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4CF2" w:rsidRPr="00DE27DB" w:rsidRDefault="00314CF2" w:rsidP="003F6924">
      <w:pPr>
        <w:pBdr>
          <w:top w:val="single" w:sz="4" w:space="0" w:color="auto"/>
          <w:left w:val="single" w:sz="4" w:space="0" w:color="auto"/>
          <w:bottom w:val="single" w:sz="4" w:space="31" w:color="auto"/>
          <w:right w:val="single" w:sz="4" w:space="1" w:color="auto"/>
        </w:pBdr>
        <w:rPr>
          <w:sz w:val="24"/>
          <w:szCs w:val="24"/>
          <w:lang w:val="uk-UA"/>
        </w:rPr>
      </w:pPr>
    </w:p>
    <w:p w:rsidR="00314CF2" w:rsidRPr="005D027A" w:rsidRDefault="00314CF2" w:rsidP="00314CF2">
      <w:pPr>
        <w:pBdr>
          <w:top w:val="single" w:sz="4" w:space="0" w:color="auto"/>
          <w:left w:val="single" w:sz="4" w:space="0" w:color="auto"/>
          <w:bottom w:val="single" w:sz="4" w:space="31" w:color="auto"/>
          <w:right w:val="single" w:sz="4" w:space="1" w:color="auto"/>
        </w:pBdr>
        <w:jc w:val="center"/>
        <w:rPr>
          <w:sz w:val="24"/>
          <w:szCs w:val="24"/>
          <w:lang w:val="uk-UA"/>
        </w:rPr>
      </w:pPr>
      <w:r w:rsidRPr="005D027A">
        <w:rPr>
          <w:noProof/>
          <w:sz w:val="24"/>
          <w:szCs w:val="24"/>
        </w:rPr>
        <w:drawing>
          <wp:inline distT="0" distB="0" distL="0" distR="0">
            <wp:extent cx="1143000" cy="6032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314CF2" w:rsidRPr="005D027A" w:rsidRDefault="00314CF2" w:rsidP="00314CF2">
      <w:pPr>
        <w:pBdr>
          <w:top w:val="single" w:sz="4" w:space="0" w:color="auto"/>
          <w:left w:val="single" w:sz="4" w:space="0" w:color="auto"/>
          <w:bottom w:val="single" w:sz="4" w:space="31" w:color="auto"/>
          <w:right w:val="single" w:sz="4" w:space="1" w:color="auto"/>
        </w:pBdr>
        <w:jc w:val="center"/>
        <w:rPr>
          <w:sz w:val="24"/>
          <w:szCs w:val="24"/>
          <w:lang w:val="uk-UA"/>
        </w:rPr>
      </w:pPr>
    </w:p>
    <w:p w:rsidR="00314CF2" w:rsidRPr="005D027A" w:rsidRDefault="00314CF2" w:rsidP="00314CF2">
      <w:pPr>
        <w:pBdr>
          <w:top w:val="single" w:sz="4" w:space="0" w:color="auto"/>
          <w:left w:val="single" w:sz="4" w:space="0" w:color="auto"/>
          <w:bottom w:val="single" w:sz="4" w:space="31" w:color="auto"/>
          <w:right w:val="single" w:sz="4" w:space="1" w:color="auto"/>
        </w:pBdr>
        <w:jc w:val="center"/>
        <w:rPr>
          <w:sz w:val="24"/>
          <w:szCs w:val="24"/>
          <w:lang w:val="uk-UA"/>
        </w:rPr>
      </w:pPr>
      <w:r w:rsidRPr="005D027A">
        <w:rPr>
          <w:sz w:val="24"/>
          <w:szCs w:val="24"/>
          <w:lang w:val="uk-UA"/>
        </w:rPr>
        <w:t>ЛЬВІВСЬКА  ОБЛАСТЬ</w:t>
      </w:r>
    </w:p>
    <w:p w:rsidR="00314CF2" w:rsidRPr="005D027A" w:rsidRDefault="00314CF2" w:rsidP="00314CF2">
      <w:pPr>
        <w:pBdr>
          <w:top w:val="single" w:sz="4" w:space="0" w:color="auto"/>
          <w:left w:val="single" w:sz="4" w:space="0" w:color="auto"/>
          <w:bottom w:val="single" w:sz="4" w:space="31" w:color="auto"/>
          <w:right w:val="single" w:sz="4" w:space="1" w:color="auto"/>
        </w:pBdr>
        <w:jc w:val="center"/>
        <w:rPr>
          <w:sz w:val="24"/>
          <w:szCs w:val="24"/>
          <w:lang w:val="uk-UA"/>
        </w:rPr>
      </w:pPr>
      <w:r w:rsidRPr="005D027A">
        <w:rPr>
          <w:sz w:val="24"/>
          <w:szCs w:val="24"/>
          <w:lang w:val="uk-UA"/>
        </w:rPr>
        <w:t>НОВОРОЗДІЛЬСЬКА  МІСЬКА  РАДА</w:t>
      </w:r>
    </w:p>
    <w:p w:rsidR="00314CF2" w:rsidRPr="005D027A" w:rsidRDefault="00314CF2" w:rsidP="00314CF2">
      <w:pPr>
        <w:pBdr>
          <w:top w:val="single" w:sz="4" w:space="0" w:color="auto"/>
          <w:left w:val="single" w:sz="4" w:space="0" w:color="auto"/>
          <w:bottom w:val="single" w:sz="4" w:space="31" w:color="auto"/>
          <w:right w:val="single" w:sz="4" w:space="1" w:color="auto"/>
        </w:pBdr>
        <w:jc w:val="center"/>
        <w:rPr>
          <w:sz w:val="24"/>
          <w:szCs w:val="24"/>
          <w:lang w:val="uk-UA"/>
        </w:rPr>
      </w:pPr>
    </w:p>
    <w:p w:rsidR="00314CF2" w:rsidRPr="005D027A" w:rsidRDefault="00314CF2" w:rsidP="00314CF2">
      <w:pPr>
        <w:pBdr>
          <w:top w:val="single" w:sz="4" w:space="0" w:color="auto"/>
          <w:left w:val="single" w:sz="4" w:space="0" w:color="auto"/>
          <w:bottom w:val="single" w:sz="4" w:space="31" w:color="auto"/>
          <w:right w:val="single" w:sz="4" w:space="1" w:color="auto"/>
        </w:pBdr>
        <w:jc w:val="center"/>
        <w:rPr>
          <w:sz w:val="24"/>
          <w:szCs w:val="24"/>
          <w:lang w:val="uk-UA"/>
        </w:rPr>
      </w:pPr>
    </w:p>
    <w:p w:rsidR="00314CF2" w:rsidRPr="005D027A" w:rsidRDefault="00314CF2" w:rsidP="00314CF2">
      <w:pPr>
        <w:pBdr>
          <w:top w:val="single" w:sz="4" w:space="0" w:color="auto"/>
          <w:left w:val="single" w:sz="4" w:space="0" w:color="auto"/>
          <w:bottom w:val="single" w:sz="4" w:space="31" w:color="auto"/>
          <w:right w:val="single" w:sz="4" w:space="1" w:color="auto"/>
        </w:pBdr>
        <w:jc w:val="center"/>
        <w:rPr>
          <w:sz w:val="24"/>
          <w:szCs w:val="24"/>
          <w:lang w:val="uk-UA"/>
        </w:rPr>
      </w:pPr>
      <w:r w:rsidRPr="005D027A">
        <w:rPr>
          <w:sz w:val="24"/>
          <w:szCs w:val="24"/>
          <w:lang w:val="uk-UA"/>
        </w:rPr>
        <w:t>ВИКОНАВЧИЙ  КОМІТЕТ</w:t>
      </w:r>
    </w:p>
    <w:p w:rsidR="00314CF2" w:rsidRPr="005D027A" w:rsidRDefault="00314CF2" w:rsidP="00314CF2">
      <w:pPr>
        <w:pBdr>
          <w:top w:val="single" w:sz="4" w:space="0" w:color="auto"/>
          <w:left w:val="single" w:sz="4" w:space="0" w:color="auto"/>
          <w:bottom w:val="single" w:sz="4" w:space="31" w:color="auto"/>
          <w:right w:val="single" w:sz="4" w:space="1" w:color="auto"/>
        </w:pBdr>
        <w:ind w:firstLine="567"/>
        <w:jc w:val="center"/>
        <w:rPr>
          <w:sz w:val="24"/>
          <w:szCs w:val="24"/>
          <w:lang w:val="uk-UA"/>
        </w:rPr>
      </w:pPr>
    </w:p>
    <w:p w:rsidR="00314CF2" w:rsidRPr="005D027A" w:rsidRDefault="00314CF2" w:rsidP="00314CF2">
      <w:pPr>
        <w:pBdr>
          <w:top w:val="single" w:sz="4" w:space="0" w:color="auto"/>
          <w:left w:val="single" w:sz="4" w:space="0" w:color="auto"/>
          <w:bottom w:val="single" w:sz="4" w:space="31" w:color="auto"/>
          <w:right w:val="single" w:sz="4" w:space="1" w:color="auto"/>
        </w:pBdr>
        <w:ind w:firstLine="567"/>
        <w:jc w:val="center"/>
        <w:rPr>
          <w:sz w:val="24"/>
          <w:szCs w:val="24"/>
          <w:lang w:val="uk-UA"/>
        </w:rPr>
      </w:pPr>
    </w:p>
    <w:p w:rsidR="00314CF2" w:rsidRPr="005D027A" w:rsidRDefault="00314CF2" w:rsidP="00314CF2">
      <w:pPr>
        <w:pBdr>
          <w:top w:val="single" w:sz="4" w:space="0" w:color="auto"/>
          <w:left w:val="single" w:sz="4" w:space="0" w:color="auto"/>
          <w:bottom w:val="single" w:sz="4" w:space="31" w:color="auto"/>
          <w:right w:val="single" w:sz="4" w:space="1" w:color="auto"/>
        </w:pBdr>
        <w:ind w:firstLine="567"/>
        <w:jc w:val="center"/>
        <w:rPr>
          <w:sz w:val="24"/>
          <w:szCs w:val="24"/>
          <w:lang w:val="uk-UA"/>
        </w:rPr>
      </w:pPr>
    </w:p>
    <w:p w:rsidR="00314CF2" w:rsidRPr="005D027A" w:rsidRDefault="00314CF2" w:rsidP="00314CF2">
      <w:pPr>
        <w:pBdr>
          <w:top w:val="single" w:sz="4" w:space="0" w:color="auto"/>
          <w:left w:val="single" w:sz="4" w:space="0" w:color="auto"/>
          <w:bottom w:val="single" w:sz="4" w:space="31" w:color="auto"/>
          <w:right w:val="single" w:sz="4" w:space="1" w:color="auto"/>
        </w:pBdr>
        <w:rPr>
          <w:sz w:val="24"/>
          <w:szCs w:val="24"/>
          <w:lang w:val="uk-UA"/>
        </w:rPr>
      </w:pPr>
    </w:p>
    <w:p w:rsidR="00314CF2" w:rsidRPr="005D027A" w:rsidRDefault="00314CF2" w:rsidP="00314CF2">
      <w:pPr>
        <w:pBdr>
          <w:top w:val="single" w:sz="4" w:space="0" w:color="auto"/>
          <w:left w:val="single" w:sz="4" w:space="0" w:color="auto"/>
          <w:bottom w:val="single" w:sz="4" w:space="31" w:color="auto"/>
          <w:right w:val="single" w:sz="4" w:space="1" w:color="auto"/>
        </w:pBdr>
        <w:rPr>
          <w:sz w:val="24"/>
          <w:szCs w:val="24"/>
          <w:lang w:val="uk-UA"/>
        </w:rPr>
      </w:pPr>
    </w:p>
    <w:p w:rsidR="00314CF2" w:rsidRPr="005D027A" w:rsidRDefault="00314CF2" w:rsidP="00314CF2">
      <w:pPr>
        <w:pBdr>
          <w:top w:val="single" w:sz="4" w:space="0" w:color="auto"/>
          <w:left w:val="single" w:sz="4" w:space="0" w:color="auto"/>
          <w:bottom w:val="single" w:sz="4" w:space="31" w:color="auto"/>
          <w:right w:val="single" w:sz="4" w:space="1" w:color="auto"/>
        </w:pBdr>
        <w:rPr>
          <w:sz w:val="24"/>
          <w:szCs w:val="24"/>
          <w:lang w:val="uk-UA"/>
        </w:rPr>
      </w:pPr>
    </w:p>
    <w:p w:rsidR="00314CF2" w:rsidRPr="005D027A" w:rsidRDefault="00314CF2" w:rsidP="00314CF2">
      <w:pPr>
        <w:pBdr>
          <w:top w:val="single" w:sz="4" w:space="0" w:color="auto"/>
          <w:left w:val="single" w:sz="4" w:space="0" w:color="auto"/>
          <w:bottom w:val="single" w:sz="4" w:space="31" w:color="auto"/>
          <w:right w:val="single" w:sz="4" w:space="1" w:color="auto"/>
        </w:pBdr>
        <w:ind w:firstLine="567"/>
        <w:jc w:val="center"/>
        <w:rPr>
          <w:sz w:val="24"/>
          <w:szCs w:val="24"/>
          <w:lang w:val="uk-UA"/>
        </w:rPr>
      </w:pPr>
    </w:p>
    <w:p w:rsidR="00314CF2" w:rsidRPr="005D027A" w:rsidRDefault="00314CF2" w:rsidP="00314CF2">
      <w:pPr>
        <w:pBdr>
          <w:top w:val="single" w:sz="4" w:space="0" w:color="auto"/>
          <w:left w:val="single" w:sz="4" w:space="0" w:color="auto"/>
          <w:bottom w:val="single" w:sz="4" w:space="31" w:color="auto"/>
          <w:right w:val="single" w:sz="4" w:space="1" w:color="auto"/>
        </w:pBdr>
        <w:jc w:val="center"/>
        <w:rPr>
          <w:sz w:val="24"/>
          <w:szCs w:val="24"/>
          <w:lang w:val="uk-UA"/>
        </w:rPr>
      </w:pPr>
    </w:p>
    <w:p w:rsidR="00314CF2" w:rsidRPr="005D027A" w:rsidRDefault="00314CF2" w:rsidP="00314CF2">
      <w:pPr>
        <w:pBdr>
          <w:top w:val="single" w:sz="4" w:space="0" w:color="auto"/>
          <w:left w:val="single" w:sz="4" w:space="0" w:color="auto"/>
          <w:bottom w:val="single" w:sz="4" w:space="31" w:color="auto"/>
          <w:right w:val="single" w:sz="4" w:space="1" w:color="auto"/>
        </w:pBdr>
        <w:jc w:val="center"/>
        <w:rPr>
          <w:sz w:val="24"/>
          <w:szCs w:val="24"/>
          <w:lang w:val="uk-UA"/>
        </w:rPr>
      </w:pPr>
    </w:p>
    <w:p w:rsidR="00314CF2" w:rsidRPr="005D027A" w:rsidRDefault="00314CF2" w:rsidP="00314CF2">
      <w:pPr>
        <w:pBdr>
          <w:top w:val="single" w:sz="4" w:space="0" w:color="auto"/>
          <w:left w:val="single" w:sz="4" w:space="0" w:color="auto"/>
          <w:bottom w:val="single" w:sz="4" w:space="31" w:color="auto"/>
          <w:right w:val="single" w:sz="4" w:space="1" w:color="auto"/>
        </w:pBdr>
        <w:jc w:val="center"/>
        <w:rPr>
          <w:sz w:val="24"/>
          <w:szCs w:val="24"/>
          <w:lang w:val="uk-UA"/>
        </w:rPr>
      </w:pPr>
    </w:p>
    <w:p w:rsidR="00314CF2" w:rsidRPr="005D027A" w:rsidRDefault="00314CF2" w:rsidP="00314CF2">
      <w:pPr>
        <w:pBdr>
          <w:top w:val="single" w:sz="4" w:space="0" w:color="auto"/>
          <w:left w:val="single" w:sz="4" w:space="0" w:color="auto"/>
          <w:bottom w:val="single" w:sz="4" w:space="31" w:color="auto"/>
          <w:right w:val="single" w:sz="4" w:space="1" w:color="auto"/>
        </w:pBdr>
        <w:jc w:val="center"/>
        <w:rPr>
          <w:sz w:val="24"/>
          <w:szCs w:val="24"/>
          <w:lang w:val="uk-UA"/>
        </w:rPr>
      </w:pPr>
    </w:p>
    <w:p w:rsidR="00314CF2" w:rsidRPr="005D027A" w:rsidRDefault="00314CF2" w:rsidP="00314CF2">
      <w:pPr>
        <w:pBdr>
          <w:top w:val="single" w:sz="4" w:space="0" w:color="auto"/>
          <w:left w:val="single" w:sz="4" w:space="0" w:color="auto"/>
          <w:bottom w:val="single" w:sz="4" w:space="31" w:color="auto"/>
          <w:right w:val="single" w:sz="4" w:space="1" w:color="auto"/>
        </w:pBdr>
        <w:jc w:val="center"/>
        <w:rPr>
          <w:sz w:val="24"/>
          <w:szCs w:val="24"/>
          <w:lang w:val="uk-UA"/>
        </w:rPr>
      </w:pPr>
      <w:r w:rsidRPr="005D027A">
        <w:rPr>
          <w:sz w:val="24"/>
          <w:szCs w:val="24"/>
          <w:lang w:val="uk-UA"/>
        </w:rPr>
        <w:t>ПРОТОКОЛ № 20</w:t>
      </w:r>
    </w:p>
    <w:p w:rsidR="00314CF2" w:rsidRPr="005D027A" w:rsidRDefault="00314CF2" w:rsidP="00314CF2">
      <w:pPr>
        <w:pBdr>
          <w:top w:val="single" w:sz="4" w:space="0" w:color="auto"/>
          <w:left w:val="single" w:sz="4" w:space="0" w:color="auto"/>
          <w:bottom w:val="single" w:sz="4" w:space="31" w:color="auto"/>
          <w:right w:val="single" w:sz="4" w:space="1" w:color="auto"/>
        </w:pBdr>
        <w:jc w:val="center"/>
        <w:rPr>
          <w:sz w:val="24"/>
          <w:szCs w:val="24"/>
          <w:lang w:val="uk-UA"/>
        </w:rPr>
      </w:pPr>
      <w:r w:rsidRPr="005D027A">
        <w:rPr>
          <w:sz w:val="24"/>
          <w:szCs w:val="24"/>
          <w:lang w:val="uk-UA"/>
        </w:rPr>
        <w:t>засідання виконавчого комітету</w:t>
      </w:r>
    </w:p>
    <w:p w:rsidR="00314CF2" w:rsidRPr="005D027A" w:rsidRDefault="00314CF2" w:rsidP="00314CF2">
      <w:pPr>
        <w:pBdr>
          <w:top w:val="single" w:sz="4" w:space="0" w:color="auto"/>
          <w:left w:val="single" w:sz="4" w:space="0" w:color="auto"/>
          <w:bottom w:val="single" w:sz="4" w:space="31" w:color="auto"/>
          <w:right w:val="single" w:sz="4" w:space="1" w:color="auto"/>
        </w:pBdr>
        <w:jc w:val="center"/>
        <w:rPr>
          <w:sz w:val="24"/>
          <w:szCs w:val="24"/>
          <w:lang w:val="uk-UA"/>
        </w:rPr>
      </w:pPr>
    </w:p>
    <w:p w:rsidR="00314CF2" w:rsidRPr="005D027A" w:rsidRDefault="00314CF2" w:rsidP="00314CF2">
      <w:pPr>
        <w:pBdr>
          <w:top w:val="single" w:sz="4" w:space="0" w:color="auto"/>
          <w:left w:val="single" w:sz="4" w:space="0" w:color="auto"/>
          <w:bottom w:val="single" w:sz="4" w:space="31" w:color="auto"/>
          <w:right w:val="single" w:sz="4" w:space="1" w:color="auto"/>
        </w:pBdr>
        <w:ind w:firstLine="2410"/>
        <w:jc w:val="center"/>
        <w:rPr>
          <w:sz w:val="24"/>
          <w:szCs w:val="24"/>
          <w:lang w:val="uk-UA"/>
        </w:rPr>
      </w:pPr>
    </w:p>
    <w:p w:rsidR="00314CF2" w:rsidRPr="005D027A" w:rsidRDefault="00314CF2" w:rsidP="00314CF2">
      <w:pPr>
        <w:pBdr>
          <w:top w:val="single" w:sz="4" w:space="0" w:color="auto"/>
          <w:left w:val="single" w:sz="4" w:space="0" w:color="auto"/>
          <w:bottom w:val="single" w:sz="4" w:space="31" w:color="auto"/>
          <w:right w:val="single" w:sz="4" w:space="1" w:color="auto"/>
        </w:pBdr>
        <w:ind w:firstLine="2410"/>
        <w:jc w:val="center"/>
        <w:rPr>
          <w:sz w:val="24"/>
          <w:szCs w:val="24"/>
          <w:lang w:val="uk-UA"/>
        </w:rPr>
      </w:pPr>
    </w:p>
    <w:p w:rsidR="00314CF2" w:rsidRPr="005D027A" w:rsidRDefault="00314CF2" w:rsidP="00314CF2">
      <w:pPr>
        <w:pBdr>
          <w:top w:val="single" w:sz="4" w:space="0" w:color="auto"/>
          <w:left w:val="single" w:sz="4" w:space="0" w:color="auto"/>
          <w:bottom w:val="single" w:sz="4" w:space="31" w:color="auto"/>
          <w:right w:val="single" w:sz="4" w:space="1" w:color="auto"/>
        </w:pBdr>
        <w:ind w:firstLine="2410"/>
        <w:jc w:val="center"/>
        <w:rPr>
          <w:sz w:val="24"/>
          <w:szCs w:val="24"/>
          <w:lang w:val="uk-UA"/>
        </w:rPr>
      </w:pPr>
    </w:p>
    <w:p w:rsidR="00314CF2" w:rsidRPr="005D027A" w:rsidRDefault="00314CF2" w:rsidP="00314CF2">
      <w:pPr>
        <w:pBdr>
          <w:top w:val="single" w:sz="4" w:space="0" w:color="auto"/>
          <w:left w:val="single" w:sz="4" w:space="0" w:color="auto"/>
          <w:bottom w:val="single" w:sz="4" w:space="31" w:color="auto"/>
          <w:right w:val="single" w:sz="4" w:space="1" w:color="auto"/>
        </w:pBdr>
        <w:ind w:firstLine="2410"/>
        <w:jc w:val="center"/>
        <w:rPr>
          <w:sz w:val="24"/>
          <w:szCs w:val="24"/>
          <w:lang w:val="uk-UA"/>
        </w:rPr>
      </w:pPr>
    </w:p>
    <w:p w:rsidR="00314CF2" w:rsidRPr="005D027A" w:rsidRDefault="00314CF2" w:rsidP="00314CF2">
      <w:pPr>
        <w:pBdr>
          <w:top w:val="single" w:sz="4" w:space="0" w:color="auto"/>
          <w:left w:val="single" w:sz="4" w:space="0" w:color="auto"/>
          <w:bottom w:val="single" w:sz="4" w:space="31" w:color="auto"/>
          <w:right w:val="single" w:sz="4" w:space="1" w:color="auto"/>
        </w:pBdr>
        <w:ind w:firstLine="2410"/>
        <w:jc w:val="center"/>
        <w:rPr>
          <w:sz w:val="24"/>
          <w:szCs w:val="24"/>
          <w:lang w:val="uk-UA"/>
        </w:rPr>
      </w:pPr>
    </w:p>
    <w:p w:rsidR="00314CF2" w:rsidRPr="005D027A" w:rsidRDefault="00314CF2" w:rsidP="00314CF2">
      <w:pPr>
        <w:pBdr>
          <w:top w:val="single" w:sz="4" w:space="0" w:color="auto"/>
          <w:left w:val="single" w:sz="4" w:space="0" w:color="auto"/>
          <w:bottom w:val="single" w:sz="4" w:space="31" w:color="auto"/>
          <w:right w:val="single" w:sz="4" w:space="1" w:color="auto"/>
        </w:pBdr>
        <w:ind w:firstLine="2410"/>
        <w:jc w:val="center"/>
        <w:rPr>
          <w:sz w:val="24"/>
          <w:szCs w:val="24"/>
          <w:lang w:val="uk-UA"/>
        </w:rPr>
      </w:pPr>
    </w:p>
    <w:p w:rsidR="00314CF2" w:rsidRPr="005D027A" w:rsidRDefault="00314CF2" w:rsidP="00314CF2">
      <w:pPr>
        <w:pBdr>
          <w:top w:val="single" w:sz="4" w:space="0" w:color="auto"/>
          <w:left w:val="single" w:sz="4" w:space="0" w:color="auto"/>
          <w:bottom w:val="single" w:sz="4" w:space="31" w:color="auto"/>
          <w:right w:val="single" w:sz="4" w:space="1" w:color="auto"/>
        </w:pBdr>
        <w:rPr>
          <w:sz w:val="24"/>
          <w:szCs w:val="24"/>
          <w:lang w:val="uk-UA"/>
        </w:rPr>
      </w:pPr>
    </w:p>
    <w:p w:rsidR="00314CF2" w:rsidRPr="005D027A" w:rsidRDefault="00314CF2" w:rsidP="00314CF2">
      <w:pPr>
        <w:pBdr>
          <w:top w:val="single" w:sz="4" w:space="0" w:color="auto"/>
          <w:left w:val="single" w:sz="4" w:space="0" w:color="auto"/>
          <w:bottom w:val="single" w:sz="4" w:space="31" w:color="auto"/>
          <w:right w:val="single" w:sz="4" w:space="1" w:color="auto"/>
        </w:pBdr>
        <w:ind w:firstLine="2410"/>
        <w:rPr>
          <w:spacing w:val="30"/>
          <w:sz w:val="24"/>
          <w:szCs w:val="24"/>
          <w:lang w:val="uk-UA"/>
        </w:rPr>
      </w:pPr>
      <w:r w:rsidRPr="005D027A">
        <w:rPr>
          <w:sz w:val="24"/>
          <w:szCs w:val="24"/>
          <w:lang w:val="uk-UA"/>
        </w:rPr>
        <w:t xml:space="preserve">               </w:t>
      </w:r>
      <w:r w:rsidRPr="005D027A">
        <w:rPr>
          <w:sz w:val="24"/>
          <w:szCs w:val="24"/>
          <w:lang w:val="uk-UA"/>
        </w:rPr>
        <w:tab/>
      </w:r>
      <w:r w:rsidRPr="005D027A">
        <w:rPr>
          <w:sz w:val="24"/>
          <w:szCs w:val="24"/>
          <w:lang w:val="uk-UA"/>
        </w:rPr>
        <w:tab/>
      </w:r>
      <w:r w:rsidRPr="005D027A">
        <w:rPr>
          <w:sz w:val="24"/>
          <w:szCs w:val="24"/>
          <w:lang w:val="uk-UA"/>
        </w:rPr>
        <w:tab/>
      </w:r>
      <w:r w:rsidRPr="005D027A">
        <w:rPr>
          <w:sz w:val="24"/>
          <w:szCs w:val="24"/>
          <w:lang w:val="uk-UA"/>
        </w:rPr>
        <w:tab/>
        <w:t xml:space="preserve"> від  </w:t>
      </w:r>
      <w:r w:rsidR="002A255B" w:rsidRPr="005D027A">
        <w:rPr>
          <w:sz w:val="24"/>
          <w:szCs w:val="24"/>
          <w:lang w:val="uk-UA"/>
        </w:rPr>
        <w:t>23</w:t>
      </w:r>
      <w:r w:rsidRPr="005D027A">
        <w:rPr>
          <w:sz w:val="24"/>
          <w:szCs w:val="24"/>
          <w:lang w:val="uk-UA"/>
        </w:rPr>
        <w:t xml:space="preserve"> листопада  2017 року</w:t>
      </w:r>
    </w:p>
    <w:p w:rsidR="00314CF2" w:rsidRPr="005D027A" w:rsidRDefault="00314CF2" w:rsidP="00314CF2">
      <w:pPr>
        <w:pBdr>
          <w:top w:val="single" w:sz="4" w:space="0" w:color="auto"/>
          <w:left w:val="single" w:sz="4" w:space="0" w:color="auto"/>
          <w:bottom w:val="single" w:sz="4" w:space="31" w:color="auto"/>
          <w:right w:val="single" w:sz="4" w:space="1" w:color="auto"/>
        </w:pBdr>
        <w:ind w:firstLine="567"/>
        <w:rPr>
          <w:caps/>
          <w:spacing w:val="30"/>
          <w:sz w:val="24"/>
          <w:szCs w:val="24"/>
          <w:lang w:val="uk-UA"/>
        </w:rPr>
      </w:pPr>
      <w:r w:rsidRPr="005D027A">
        <w:rPr>
          <w:caps/>
          <w:spacing w:val="30"/>
          <w:sz w:val="24"/>
          <w:szCs w:val="24"/>
          <w:lang w:val="uk-UA"/>
        </w:rPr>
        <w:tab/>
      </w:r>
      <w:r w:rsidRPr="005D027A">
        <w:rPr>
          <w:caps/>
          <w:spacing w:val="30"/>
          <w:sz w:val="24"/>
          <w:szCs w:val="24"/>
          <w:lang w:val="uk-UA"/>
        </w:rPr>
        <w:tab/>
      </w:r>
      <w:r w:rsidRPr="005D027A">
        <w:rPr>
          <w:caps/>
          <w:spacing w:val="30"/>
          <w:sz w:val="24"/>
          <w:szCs w:val="24"/>
          <w:lang w:val="uk-UA"/>
        </w:rPr>
        <w:tab/>
      </w:r>
      <w:r w:rsidRPr="005D027A">
        <w:rPr>
          <w:caps/>
          <w:spacing w:val="30"/>
          <w:sz w:val="24"/>
          <w:szCs w:val="24"/>
          <w:lang w:val="uk-UA"/>
        </w:rPr>
        <w:tab/>
      </w:r>
      <w:r w:rsidRPr="005D027A">
        <w:rPr>
          <w:caps/>
          <w:spacing w:val="30"/>
          <w:sz w:val="24"/>
          <w:szCs w:val="24"/>
          <w:lang w:val="uk-UA"/>
        </w:rPr>
        <w:tab/>
        <w:t xml:space="preserve">          </w:t>
      </w:r>
      <w:r w:rsidRPr="005D027A">
        <w:rPr>
          <w:caps/>
          <w:spacing w:val="30"/>
          <w:sz w:val="24"/>
          <w:szCs w:val="24"/>
          <w:lang w:val="uk-UA"/>
        </w:rPr>
        <w:tab/>
        <w:t xml:space="preserve">       Р</w:t>
      </w:r>
      <w:r w:rsidR="00AC695F" w:rsidRPr="005D027A">
        <w:rPr>
          <w:spacing w:val="30"/>
          <w:sz w:val="24"/>
          <w:szCs w:val="24"/>
          <w:lang w:val="uk-UA"/>
        </w:rPr>
        <w:t>ішення від № 313</w:t>
      </w:r>
      <w:r w:rsidRPr="005D027A">
        <w:rPr>
          <w:spacing w:val="30"/>
          <w:sz w:val="24"/>
          <w:szCs w:val="24"/>
          <w:lang w:val="uk-UA"/>
        </w:rPr>
        <w:t xml:space="preserve"> до </w:t>
      </w:r>
      <w:r w:rsidR="00F22EBE" w:rsidRPr="005D027A">
        <w:rPr>
          <w:spacing w:val="30"/>
          <w:sz w:val="24"/>
          <w:szCs w:val="24"/>
          <w:lang w:val="uk-UA"/>
        </w:rPr>
        <w:t>34</w:t>
      </w:r>
      <w:r w:rsidR="00604532" w:rsidRPr="005D027A">
        <w:rPr>
          <w:spacing w:val="30"/>
          <w:sz w:val="24"/>
          <w:szCs w:val="24"/>
          <w:lang w:val="uk-UA"/>
        </w:rPr>
        <w:t>5</w:t>
      </w:r>
    </w:p>
    <w:p w:rsidR="00314CF2" w:rsidRPr="005D027A" w:rsidRDefault="00314CF2" w:rsidP="00314CF2">
      <w:pPr>
        <w:pBdr>
          <w:top w:val="single" w:sz="4" w:space="0" w:color="auto"/>
          <w:left w:val="single" w:sz="4" w:space="0" w:color="auto"/>
          <w:bottom w:val="single" w:sz="4" w:space="31" w:color="auto"/>
          <w:right w:val="single" w:sz="4" w:space="1" w:color="auto"/>
        </w:pBdr>
        <w:ind w:firstLine="567"/>
        <w:rPr>
          <w:sz w:val="24"/>
          <w:szCs w:val="24"/>
          <w:lang w:val="uk-UA"/>
        </w:rPr>
      </w:pPr>
      <w:r w:rsidRPr="005D027A">
        <w:rPr>
          <w:spacing w:val="30"/>
          <w:sz w:val="24"/>
          <w:szCs w:val="24"/>
          <w:lang w:val="uk-UA"/>
        </w:rPr>
        <w:tab/>
      </w:r>
      <w:r w:rsidRPr="005D027A">
        <w:rPr>
          <w:spacing w:val="30"/>
          <w:sz w:val="24"/>
          <w:szCs w:val="24"/>
          <w:lang w:val="uk-UA"/>
        </w:rPr>
        <w:tab/>
      </w:r>
      <w:r w:rsidRPr="005D027A">
        <w:rPr>
          <w:spacing w:val="30"/>
          <w:sz w:val="24"/>
          <w:szCs w:val="24"/>
          <w:lang w:val="uk-UA"/>
        </w:rPr>
        <w:tab/>
      </w:r>
      <w:r w:rsidRPr="005D027A">
        <w:rPr>
          <w:spacing w:val="30"/>
          <w:sz w:val="24"/>
          <w:szCs w:val="24"/>
          <w:lang w:val="uk-UA"/>
        </w:rPr>
        <w:tab/>
        <w:t xml:space="preserve">       </w:t>
      </w:r>
    </w:p>
    <w:p w:rsidR="00314CF2" w:rsidRPr="005D027A" w:rsidRDefault="00314CF2" w:rsidP="00314CF2">
      <w:pPr>
        <w:pBdr>
          <w:top w:val="single" w:sz="4" w:space="0" w:color="auto"/>
          <w:left w:val="single" w:sz="4" w:space="0" w:color="auto"/>
          <w:bottom w:val="single" w:sz="4" w:space="31" w:color="auto"/>
          <w:right w:val="single" w:sz="4" w:space="1" w:color="auto"/>
        </w:pBdr>
        <w:jc w:val="right"/>
        <w:rPr>
          <w:sz w:val="24"/>
          <w:szCs w:val="24"/>
          <w:lang w:val="uk-UA"/>
        </w:rPr>
      </w:pPr>
    </w:p>
    <w:p w:rsidR="00314CF2" w:rsidRPr="005D027A" w:rsidRDefault="00314CF2" w:rsidP="00314CF2">
      <w:pPr>
        <w:pBdr>
          <w:top w:val="single" w:sz="4" w:space="0" w:color="auto"/>
          <w:left w:val="single" w:sz="4" w:space="0" w:color="auto"/>
          <w:bottom w:val="single" w:sz="4" w:space="31" w:color="auto"/>
          <w:right w:val="single" w:sz="4" w:space="1" w:color="auto"/>
        </w:pBdr>
        <w:jc w:val="right"/>
        <w:rPr>
          <w:sz w:val="24"/>
          <w:szCs w:val="24"/>
          <w:lang w:val="uk-UA"/>
        </w:rPr>
      </w:pPr>
    </w:p>
    <w:p w:rsidR="00314CF2" w:rsidRPr="005D027A" w:rsidRDefault="00314CF2" w:rsidP="00314CF2">
      <w:pPr>
        <w:pBdr>
          <w:top w:val="single" w:sz="4" w:space="0" w:color="auto"/>
          <w:left w:val="single" w:sz="4" w:space="0" w:color="auto"/>
          <w:bottom w:val="single" w:sz="4" w:space="31" w:color="auto"/>
          <w:right w:val="single" w:sz="4" w:space="1" w:color="auto"/>
        </w:pBdr>
        <w:rPr>
          <w:sz w:val="24"/>
          <w:szCs w:val="24"/>
          <w:lang w:val="uk-UA"/>
        </w:rPr>
      </w:pPr>
    </w:p>
    <w:p w:rsidR="00314CF2" w:rsidRPr="005D027A" w:rsidRDefault="00314CF2" w:rsidP="00314CF2">
      <w:pPr>
        <w:pBdr>
          <w:top w:val="single" w:sz="4" w:space="0" w:color="auto"/>
          <w:left w:val="single" w:sz="4" w:space="0" w:color="auto"/>
          <w:bottom w:val="single" w:sz="4" w:space="31" w:color="auto"/>
          <w:right w:val="single" w:sz="4" w:space="1" w:color="auto"/>
        </w:pBdr>
        <w:rPr>
          <w:sz w:val="24"/>
          <w:szCs w:val="24"/>
          <w:lang w:val="uk-UA"/>
        </w:rPr>
      </w:pPr>
    </w:p>
    <w:p w:rsidR="00314CF2" w:rsidRPr="005D027A" w:rsidRDefault="00314CF2" w:rsidP="00314CF2">
      <w:pPr>
        <w:pBdr>
          <w:top w:val="single" w:sz="4" w:space="0" w:color="auto"/>
          <w:left w:val="single" w:sz="4" w:space="0" w:color="auto"/>
          <w:bottom w:val="single" w:sz="4" w:space="31" w:color="auto"/>
          <w:right w:val="single" w:sz="4" w:space="1" w:color="auto"/>
        </w:pBdr>
        <w:rPr>
          <w:sz w:val="24"/>
          <w:szCs w:val="24"/>
          <w:lang w:val="uk-UA"/>
        </w:rPr>
      </w:pPr>
    </w:p>
    <w:p w:rsidR="00314CF2" w:rsidRPr="005D027A" w:rsidRDefault="00314CF2" w:rsidP="00314CF2">
      <w:pPr>
        <w:pBdr>
          <w:top w:val="single" w:sz="4" w:space="0" w:color="auto"/>
          <w:left w:val="single" w:sz="4" w:space="0" w:color="auto"/>
          <w:bottom w:val="single" w:sz="4" w:space="31" w:color="auto"/>
          <w:right w:val="single" w:sz="4" w:space="1" w:color="auto"/>
        </w:pBdr>
        <w:jc w:val="center"/>
        <w:rPr>
          <w:sz w:val="24"/>
          <w:szCs w:val="24"/>
          <w:lang w:val="uk-UA"/>
        </w:rPr>
      </w:pPr>
    </w:p>
    <w:p w:rsidR="00314CF2" w:rsidRPr="005D027A" w:rsidRDefault="00314CF2" w:rsidP="00314CF2">
      <w:pPr>
        <w:pBdr>
          <w:top w:val="single" w:sz="4" w:space="0" w:color="auto"/>
          <w:left w:val="single" w:sz="4" w:space="0" w:color="auto"/>
          <w:bottom w:val="single" w:sz="4" w:space="31" w:color="auto"/>
          <w:right w:val="single" w:sz="4" w:space="1" w:color="auto"/>
        </w:pBdr>
        <w:jc w:val="center"/>
        <w:rPr>
          <w:sz w:val="24"/>
          <w:szCs w:val="24"/>
          <w:lang w:val="uk-UA"/>
        </w:rPr>
      </w:pPr>
    </w:p>
    <w:p w:rsidR="00314CF2" w:rsidRPr="005D027A" w:rsidRDefault="00314CF2" w:rsidP="00314CF2">
      <w:pPr>
        <w:pBdr>
          <w:top w:val="single" w:sz="4" w:space="0" w:color="auto"/>
          <w:left w:val="single" w:sz="4" w:space="0" w:color="auto"/>
          <w:bottom w:val="single" w:sz="4" w:space="31" w:color="auto"/>
          <w:right w:val="single" w:sz="4" w:space="1" w:color="auto"/>
        </w:pBdr>
        <w:jc w:val="center"/>
        <w:rPr>
          <w:sz w:val="24"/>
          <w:szCs w:val="24"/>
          <w:lang w:val="uk-UA"/>
        </w:rPr>
      </w:pPr>
    </w:p>
    <w:p w:rsidR="00314CF2" w:rsidRPr="005D027A" w:rsidRDefault="00314CF2" w:rsidP="00314CF2">
      <w:pPr>
        <w:pBdr>
          <w:top w:val="single" w:sz="4" w:space="0" w:color="auto"/>
          <w:left w:val="single" w:sz="4" w:space="0" w:color="auto"/>
          <w:bottom w:val="single" w:sz="4" w:space="31" w:color="auto"/>
          <w:right w:val="single" w:sz="4" w:space="1" w:color="auto"/>
        </w:pBdr>
        <w:jc w:val="center"/>
        <w:rPr>
          <w:sz w:val="24"/>
          <w:szCs w:val="24"/>
          <w:lang w:val="uk-UA"/>
        </w:rPr>
      </w:pPr>
    </w:p>
    <w:p w:rsidR="00314CF2" w:rsidRPr="005D027A" w:rsidRDefault="00314CF2" w:rsidP="00314CF2">
      <w:pPr>
        <w:pBdr>
          <w:top w:val="single" w:sz="4" w:space="0" w:color="auto"/>
          <w:left w:val="single" w:sz="4" w:space="0" w:color="auto"/>
          <w:bottom w:val="single" w:sz="4" w:space="31" w:color="auto"/>
          <w:right w:val="single" w:sz="4" w:space="1" w:color="auto"/>
        </w:pBdr>
        <w:jc w:val="center"/>
        <w:rPr>
          <w:sz w:val="24"/>
          <w:szCs w:val="24"/>
          <w:lang w:val="uk-UA"/>
        </w:rPr>
      </w:pPr>
      <w:r w:rsidRPr="005D027A">
        <w:rPr>
          <w:sz w:val="24"/>
          <w:szCs w:val="24"/>
          <w:lang w:val="uk-UA"/>
        </w:rPr>
        <w:t>м.  Новий Розділ</w:t>
      </w:r>
    </w:p>
    <w:p w:rsidR="00314CF2" w:rsidRPr="005D027A" w:rsidRDefault="00314CF2" w:rsidP="00314CF2">
      <w:pPr>
        <w:pBdr>
          <w:top w:val="single" w:sz="4" w:space="0" w:color="auto"/>
          <w:left w:val="single" w:sz="4" w:space="0" w:color="auto"/>
          <w:bottom w:val="single" w:sz="4" w:space="31" w:color="auto"/>
          <w:right w:val="single" w:sz="4" w:space="1" w:color="auto"/>
        </w:pBdr>
        <w:jc w:val="center"/>
        <w:rPr>
          <w:sz w:val="24"/>
          <w:szCs w:val="24"/>
          <w:lang w:val="uk-UA"/>
        </w:rPr>
      </w:pPr>
      <w:r w:rsidRPr="005D027A">
        <w:rPr>
          <w:sz w:val="24"/>
          <w:szCs w:val="24"/>
          <w:lang w:val="uk-UA"/>
        </w:rPr>
        <w:t>2017 рік</w:t>
      </w:r>
    </w:p>
    <w:p w:rsidR="00314CF2" w:rsidRPr="005D027A" w:rsidRDefault="00314CF2" w:rsidP="00314CF2">
      <w:pPr>
        <w:pBdr>
          <w:top w:val="single" w:sz="4" w:space="0" w:color="auto"/>
          <w:left w:val="single" w:sz="4" w:space="0" w:color="auto"/>
          <w:bottom w:val="single" w:sz="4" w:space="31" w:color="auto"/>
          <w:right w:val="single" w:sz="4" w:space="1" w:color="auto"/>
        </w:pBdr>
        <w:rPr>
          <w:sz w:val="24"/>
          <w:szCs w:val="24"/>
          <w:lang w:val="uk-UA"/>
        </w:rPr>
      </w:pPr>
    </w:p>
    <w:p w:rsidR="00314CF2" w:rsidRPr="005D027A" w:rsidRDefault="00314CF2" w:rsidP="00314CF2">
      <w:pPr>
        <w:pBdr>
          <w:top w:val="single" w:sz="4" w:space="0" w:color="auto"/>
          <w:left w:val="single" w:sz="4" w:space="0" w:color="auto"/>
          <w:bottom w:val="single" w:sz="4" w:space="31" w:color="auto"/>
          <w:right w:val="single" w:sz="4" w:space="1" w:color="auto"/>
        </w:pBdr>
        <w:rPr>
          <w:sz w:val="24"/>
          <w:szCs w:val="24"/>
          <w:lang w:val="uk-UA"/>
        </w:rPr>
      </w:pPr>
    </w:p>
    <w:p w:rsidR="00314CF2" w:rsidRPr="005D027A" w:rsidRDefault="00314CF2" w:rsidP="00314CF2">
      <w:pPr>
        <w:rPr>
          <w:sz w:val="24"/>
          <w:szCs w:val="24"/>
          <w:lang w:val="uk-UA"/>
        </w:rPr>
      </w:pPr>
    </w:p>
    <w:p w:rsidR="00314CF2" w:rsidRPr="005D027A" w:rsidRDefault="00314CF2" w:rsidP="00314CF2">
      <w:pPr>
        <w:rPr>
          <w:sz w:val="24"/>
          <w:szCs w:val="24"/>
          <w:lang w:val="uk-UA"/>
        </w:rPr>
      </w:pPr>
    </w:p>
    <w:p w:rsidR="00314CF2" w:rsidRPr="00DE27DB" w:rsidRDefault="00314CF2" w:rsidP="00314CF2">
      <w:pPr>
        <w:ind w:firstLine="567"/>
        <w:jc w:val="center"/>
        <w:rPr>
          <w:sz w:val="24"/>
          <w:szCs w:val="24"/>
          <w:lang w:val="uk-UA"/>
        </w:rPr>
      </w:pPr>
      <w:r w:rsidRPr="00DE27DB">
        <w:rPr>
          <w:noProof/>
          <w:sz w:val="24"/>
          <w:szCs w:val="24"/>
        </w:rPr>
        <w:lastRenderedPageBreak/>
        <w:drawing>
          <wp:inline distT="0" distB="0" distL="0" distR="0">
            <wp:extent cx="1143000" cy="6032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314CF2" w:rsidRPr="00DE27DB" w:rsidRDefault="00314CF2" w:rsidP="00314CF2">
      <w:pPr>
        <w:ind w:firstLine="567"/>
        <w:jc w:val="center"/>
        <w:rPr>
          <w:sz w:val="24"/>
          <w:szCs w:val="24"/>
          <w:lang w:val="uk-UA"/>
        </w:rPr>
      </w:pPr>
      <w:r w:rsidRPr="00DE27DB">
        <w:rPr>
          <w:sz w:val="24"/>
          <w:szCs w:val="24"/>
          <w:lang w:val="uk-UA"/>
        </w:rPr>
        <w:t>НОВОРОЗДІЛЬСЬКА  МІСЬКА  РАДА</w:t>
      </w:r>
    </w:p>
    <w:p w:rsidR="00314CF2" w:rsidRPr="00DE27DB" w:rsidRDefault="00314CF2" w:rsidP="00314CF2">
      <w:pPr>
        <w:ind w:firstLine="567"/>
        <w:jc w:val="center"/>
        <w:rPr>
          <w:sz w:val="24"/>
          <w:szCs w:val="24"/>
          <w:lang w:val="uk-UA"/>
        </w:rPr>
      </w:pPr>
      <w:r w:rsidRPr="00DE27DB">
        <w:rPr>
          <w:sz w:val="24"/>
          <w:szCs w:val="24"/>
          <w:lang w:val="uk-UA"/>
        </w:rPr>
        <w:t>ЛЬВІВСЬКОЇ  ОБЛАСТІ</w:t>
      </w:r>
    </w:p>
    <w:p w:rsidR="00314CF2" w:rsidRPr="00DE27DB" w:rsidRDefault="00314CF2" w:rsidP="00314CF2">
      <w:pPr>
        <w:ind w:firstLine="567"/>
        <w:jc w:val="center"/>
        <w:rPr>
          <w:sz w:val="24"/>
          <w:szCs w:val="24"/>
          <w:lang w:val="uk-UA"/>
        </w:rPr>
      </w:pPr>
      <w:r w:rsidRPr="00DE27DB">
        <w:rPr>
          <w:sz w:val="24"/>
          <w:szCs w:val="24"/>
          <w:lang w:val="uk-UA"/>
        </w:rPr>
        <w:t>ВИКОНАВЧИЙ  КОМІТЕТ</w:t>
      </w:r>
    </w:p>
    <w:p w:rsidR="00314CF2" w:rsidRPr="00DE27DB" w:rsidRDefault="00314CF2" w:rsidP="00314CF2">
      <w:pPr>
        <w:ind w:firstLine="567"/>
        <w:jc w:val="center"/>
        <w:rPr>
          <w:sz w:val="24"/>
          <w:szCs w:val="24"/>
          <w:lang w:val="uk-UA"/>
        </w:rPr>
      </w:pPr>
      <w:r w:rsidRPr="00DE27DB">
        <w:rPr>
          <w:sz w:val="24"/>
          <w:szCs w:val="24"/>
          <w:lang w:val="uk-UA"/>
        </w:rPr>
        <w:t>ПРОТОКОЛ № 20</w:t>
      </w:r>
    </w:p>
    <w:p w:rsidR="00314CF2" w:rsidRPr="00DE27DB" w:rsidRDefault="00314CF2" w:rsidP="00314CF2">
      <w:pPr>
        <w:ind w:firstLine="567"/>
        <w:jc w:val="center"/>
        <w:rPr>
          <w:sz w:val="24"/>
          <w:szCs w:val="24"/>
          <w:lang w:val="uk-UA"/>
        </w:rPr>
      </w:pPr>
      <w:r w:rsidRPr="00DE27DB">
        <w:rPr>
          <w:sz w:val="24"/>
          <w:szCs w:val="24"/>
          <w:lang w:val="uk-UA"/>
        </w:rPr>
        <w:t>засідання виконавчого комітету</w:t>
      </w:r>
    </w:p>
    <w:p w:rsidR="00314CF2" w:rsidRPr="00DE27DB" w:rsidRDefault="00314CF2" w:rsidP="00314CF2">
      <w:pPr>
        <w:ind w:left="142" w:hanging="142"/>
        <w:rPr>
          <w:sz w:val="24"/>
          <w:szCs w:val="24"/>
          <w:lang w:val="uk-UA"/>
        </w:rPr>
      </w:pPr>
    </w:p>
    <w:p w:rsidR="00314CF2" w:rsidRPr="00DE27DB" w:rsidRDefault="00314CF2" w:rsidP="00314CF2">
      <w:pPr>
        <w:ind w:left="142" w:hanging="142"/>
        <w:rPr>
          <w:sz w:val="24"/>
          <w:szCs w:val="24"/>
          <w:lang w:val="uk-UA"/>
        </w:rPr>
      </w:pPr>
    </w:p>
    <w:p w:rsidR="00314CF2" w:rsidRPr="00DE27DB" w:rsidRDefault="00314CF2" w:rsidP="00314CF2">
      <w:pPr>
        <w:ind w:left="142" w:hanging="142"/>
        <w:rPr>
          <w:sz w:val="24"/>
          <w:szCs w:val="24"/>
          <w:lang w:val="uk-UA"/>
        </w:rPr>
      </w:pPr>
      <w:r w:rsidRPr="00DE27DB">
        <w:rPr>
          <w:sz w:val="24"/>
          <w:szCs w:val="24"/>
          <w:lang w:val="uk-UA"/>
        </w:rPr>
        <w:t xml:space="preserve">м. Новий Розділ </w:t>
      </w:r>
      <w:r w:rsidRPr="00DE27DB">
        <w:rPr>
          <w:sz w:val="24"/>
          <w:szCs w:val="24"/>
          <w:lang w:val="uk-UA"/>
        </w:rPr>
        <w:tab/>
      </w:r>
    </w:p>
    <w:p w:rsidR="00314CF2" w:rsidRPr="00DE27DB" w:rsidRDefault="00314CF2" w:rsidP="00314CF2">
      <w:pPr>
        <w:ind w:left="142" w:hanging="142"/>
        <w:rPr>
          <w:sz w:val="24"/>
          <w:szCs w:val="24"/>
          <w:lang w:val="uk-UA"/>
        </w:rPr>
      </w:pPr>
      <w:r w:rsidRPr="00DE27DB">
        <w:rPr>
          <w:sz w:val="24"/>
          <w:szCs w:val="24"/>
          <w:lang w:val="uk-UA"/>
        </w:rPr>
        <w:t>вул. Грушевського, 24</w:t>
      </w:r>
      <w:r w:rsidRPr="00DE27DB">
        <w:rPr>
          <w:sz w:val="24"/>
          <w:szCs w:val="24"/>
          <w:lang w:val="uk-UA"/>
        </w:rPr>
        <w:tab/>
      </w:r>
      <w:r w:rsidRPr="00DE27DB">
        <w:rPr>
          <w:sz w:val="24"/>
          <w:szCs w:val="24"/>
          <w:lang w:val="uk-UA"/>
        </w:rPr>
        <w:tab/>
      </w:r>
      <w:r w:rsidRPr="00DE27DB">
        <w:rPr>
          <w:sz w:val="24"/>
          <w:szCs w:val="24"/>
          <w:lang w:val="uk-UA"/>
        </w:rPr>
        <w:tab/>
      </w:r>
      <w:r w:rsidRPr="00DE27DB">
        <w:rPr>
          <w:sz w:val="24"/>
          <w:szCs w:val="24"/>
          <w:lang w:val="uk-UA"/>
        </w:rPr>
        <w:tab/>
      </w:r>
      <w:r w:rsidRPr="00DE27DB">
        <w:rPr>
          <w:sz w:val="24"/>
          <w:szCs w:val="24"/>
          <w:lang w:val="uk-UA"/>
        </w:rPr>
        <w:tab/>
      </w:r>
      <w:r w:rsidRPr="00DE27DB">
        <w:rPr>
          <w:sz w:val="24"/>
          <w:szCs w:val="24"/>
          <w:lang w:val="uk-UA"/>
        </w:rPr>
        <w:tab/>
      </w:r>
      <w:r w:rsidRPr="00DE27DB">
        <w:rPr>
          <w:sz w:val="24"/>
          <w:szCs w:val="24"/>
          <w:lang w:val="uk-UA"/>
        </w:rPr>
        <w:tab/>
      </w:r>
      <w:r w:rsidR="002A255B" w:rsidRPr="00DE27DB">
        <w:rPr>
          <w:sz w:val="24"/>
          <w:szCs w:val="24"/>
          <w:lang w:val="uk-UA"/>
        </w:rPr>
        <w:t>23</w:t>
      </w:r>
      <w:r w:rsidRPr="00DE27DB">
        <w:rPr>
          <w:sz w:val="24"/>
          <w:szCs w:val="24"/>
          <w:lang w:val="uk-UA"/>
        </w:rPr>
        <w:t>.11.17 р.</w:t>
      </w:r>
    </w:p>
    <w:p w:rsidR="00314CF2" w:rsidRPr="00DE27DB" w:rsidRDefault="00314CF2" w:rsidP="00314CF2">
      <w:pPr>
        <w:ind w:left="142" w:hanging="142"/>
        <w:rPr>
          <w:sz w:val="24"/>
          <w:szCs w:val="24"/>
          <w:lang w:val="uk-UA"/>
        </w:rPr>
      </w:pPr>
    </w:p>
    <w:p w:rsidR="00314CF2" w:rsidRPr="00DE27DB" w:rsidRDefault="0071787A" w:rsidP="00314CF2">
      <w:pPr>
        <w:ind w:left="142" w:hanging="142"/>
        <w:rPr>
          <w:sz w:val="24"/>
          <w:szCs w:val="24"/>
          <w:lang w:val="uk-UA"/>
        </w:rPr>
      </w:pPr>
      <w:r>
        <w:rPr>
          <w:sz w:val="24"/>
          <w:szCs w:val="24"/>
          <w:lang w:val="uk-UA"/>
        </w:rPr>
        <w:t>Засідання розпочалось о 14.1</w:t>
      </w:r>
      <w:r w:rsidR="00314CF2" w:rsidRPr="00DE27DB">
        <w:rPr>
          <w:sz w:val="24"/>
          <w:szCs w:val="24"/>
          <w:lang w:val="uk-UA"/>
        </w:rPr>
        <w:t>0 год.</w:t>
      </w:r>
    </w:p>
    <w:p w:rsidR="00314CF2" w:rsidRPr="00DE27DB" w:rsidRDefault="00314CF2" w:rsidP="00314CF2">
      <w:pPr>
        <w:ind w:left="142" w:hanging="142"/>
        <w:rPr>
          <w:sz w:val="24"/>
          <w:szCs w:val="24"/>
          <w:lang w:val="uk-UA"/>
        </w:rPr>
      </w:pPr>
      <w:r w:rsidRPr="00DE27DB">
        <w:rPr>
          <w:sz w:val="24"/>
          <w:szCs w:val="24"/>
          <w:lang w:val="uk-UA"/>
        </w:rPr>
        <w:t>Засідання за</w:t>
      </w:r>
      <w:r w:rsidR="0071787A">
        <w:rPr>
          <w:sz w:val="24"/>
          <w:szCs w:val="24"/>
          <w:lang w:val="uk-UA"/>
        </w:rPr>
        <w:t>кінчилось о 16</w:t>
      </w:r>
      <w:r w:rsidRPr="00DE27DB">
        <w:rPr>
          <w:sz w:val="24"/>
          <w:szCs w:val="24"/>
          <w:lang w:val="uk-UA"/>
        </w:rPr>
        <w:t>.00 год.</w:t>
      </w:r>
    </w:p>
    <w:p w:rsidR="00314CF2" w:rsidRPr="00DE27DB" w:rsidRDefault="00314CF2" w:rsidP="00314CF2">
      <w:pPr>
        <w:ind w:left="142" w:hanging="142"/>
        <w:rPr>
          <w:sz w:val="24"/>
          <w:szCs w:val="24"/>
          <w:lang w:val="uk-UA"/>
        </w:rPr>
      </w:pPr>
    </w:p>
    <w:p w:rsidR="00314CF2" w:rsidRPr="00DE27DB" w:rsidRDefault="00314CF2" w:rsidP="00314CF2">
      <w:pPr>
        <w:ind w:left="142" w:hanging="142"/>
        <w:rPr>
          <w:sz w:val="24"/>
          <w:szCs w:val="24"/>
          <w:lang w:val="uk-UA"/>
        </w:rPr>
      </w:pPr>
      <w:r w:rsidRPr="00DE27DB">
        <w:rPr>
          <w:sz w:val="24"/>
          <w:szCs w:val="24"/>
          <w:lang w:val="uk-UA"/>
        </w:rPr>
        <w:t xml:space="preserve">Секретар: Головко Н. В. </w:t>
      </w:r>
    </w:p>
    <w:p w:rsidR="00314CF2" w:rsidRPr="00DE27DB" w:rsidRDefault="00314CF2" w:rsidP="00314CF2">
      <w:pPr>
        <w:rPr>
          <w:sz w:val="24"/>
          <w:szCs w:val="24"/>
          <w:lang w:val="uk-UA"/>
        </w:rPr>
      </w:pPr>
      <w:r w:rsidRPr="00DE27DB">
        <w:rPr>
          <w:sz w:val="24"/>
          <w:szCs w:val="24"/>
          <w:lang w:val="uk-UA"/>
        </w:rPr>
        <w:t>Присутні члени виконкому:</w:t>
      </w:r>
    </w:p>
    <w:p w:rsidR="00314CF2" w:rsidRPr="00DE27DB" w:rsidRDefault="00314CF2" w:rsidP="00314CF2">
      <w:pPr>
        <w:rPr>
          <w:sz w:val="24"/>
          <w:szCs w:val="24"/>
          <w:lang w:val="uk-UA"/>
        </w:rPr>
      </w:pPr>
    </w:p>
    <w:tbl>
      <w:tblPr>
        <w:tblStyle w:val="a4"/>
        <w:tblW w:w="9356" w:type="dxa"/>
        <w:tblInd w:w="250" w:type="dxa"/>
        <w:tblLook w:val="04A0"/>
      </w:tblPr>
      <w:tblGrid>
        <w:gridCol w:w="425"/>
        <w:gridCol w:w="4536"/>
        <w:gridCol w:w="456"/>
        <w:gridCol w:w="3939"/>
      </w:tblGrid>
      <w:tr w:rsidR="001F095B" w:rsidRPr="00DE27DB" w:rsidTr="001F095B">
        <w:tc>
          <w:tcPr>
            <w:tcW w:w="425" w:type="dxa"/>
            <w:tcBorders>
              <w:top w:val="single" w:sz="4" w:space="0" w:color="auto"/>
              <w:left w:val="single" w:sz="4" w:space="0" w:color="auto"/>
              <w:bottom w:val="single" w:sz="4" w:space="0" w:color="auto"/>
              <w:right w:val="single" w:sz="4" w:space="0" w:color="auto"/>
            </w:tcBorders>
            <w:hideMark/>
          </w:tcPr>
          <w:p w:rsidR="001F095B" w:rsidRPr="00DE27DB" w:rsidRDefault="001F095B" w:rsidP="00B477CC">
            <w:pPr>
              <w:rPr>
                <w:sz w:val="24"/>
                <w:szCs w:val="24"/>
                <w:lang w:val="uk-UA" w:eastAsia="en-US"/>
              </w:rPr>
            </w:pPr>
            <w:r w:rsidRPr="00DE27DB">
              <w:rPr>
                <w:sz w:val="24"/>
                <w:szCs w:val="24"/>
                <w:lang w:val="uk-UA" w:eastAsia="en-US"/>
              </w:rPr>
              <w:t>1</w:t>
            </w:r>
          </w:p>
        </w:tc>
        <w:tc>
          <w:tcPr>
            <w:tcW w:w="4536" w:type="dxa"/>
            <w:tcBorders>
              <w:top w:val="single" w:sz="4" w:space="0" w:color="auto"/>
              <w:left w:val="single" w:sz="4" w:space="0" w:color="auto"/>
              <w:bottom w:val="single" w:sz="4" w:space="0" w:color="auto"/>
              <w:right w:val="single" w:sz="4" w:space="0" w:color="auto"/>
            </w:tcBorders>
            <w:hideMark/>
          </w:tcPr>
          <w:p w:rsidR="001F095B" w:rsidRPr="00DE27DB" w:rsidRDefault="001F095B" w:rsidP="00B477CC">
            <w:pPr>
              <w:rPr>
                <w:sz w:val="24"/>
                <w:szCs w:val="24"/>
                <w:lang w:val="uk-UA" w:eastAsia="en-US"/>
              </w:rPr>
            </w:pPr>
            <w:r w:rsidRPr="00DE27DB">
              <w:rPr>
                <w:sz w:val="24"/>
                <w:szCs w:val="24"/>
                <w:lang w:val="uk-UA" w:eastAsia="en-US"/>
              </w:rPr>
              <w:t>Ганущак Стефанія Михайлівна</w:t>
            </w:r>
          </w:p>
        </w:tc>
        <w:tc>
          <w:tcPr>
            <w:tcW w:w="456" w:type="dxa"/>
            <w:tcBorders>
              <w:top w:val="single" w:sz="4" w:space="0" w:color="auto"/>
              <w:left w:val="single" w:sz="4" w:space="0" w:color="auto"/>
              <w:bottom w:val="single" w:sz="4" w:space="0" w:color="auto"/>
              <w:right w:val="single" w:sz="4" w:space="0" w:color="auto"/>
            </w:tcBorders>
            <w:hideMark/>
          </w:tcPr>
          <w:p w:rsidR="001F095B" w:rsidRPr="00DE27DB" w:rsidRDefault="001F095B" w:rsidP="00B477CC">
            <w:pPr>
              <w:rPr>
                <w:sz w:val="24"/>
                <w:szCs w:val="24"/>
                <w:lang w:val="uk-UA" w:eastAsia="en-US"/>
              </w:rPr>
            </w:pPr>
            <w:r w:rsidRPr="00DE27DB">
              <w:rPr>
                <w:sz w:val="24"/>
                <w:szCs w:val="24"/>
                <w:lang w:val="uk-UA" w:eastAsia="en-US"/>
              </w:rPr>
              <w:t xml:space="preserve">  9</w:t>
            </w:r>
          </w:p>
        </w:tc>
        <w:tc>
          <w:tcPr>
            <w:tcW w:w="3939" w:type="dxa"/>
            <w:tcBorders>
              <w:top w:val="single" w:sz="4" w:space="0" w:color="auto"/>
              <w:left w:val="single" w:sz="4" w:space="0" w:color="auto"/>
              <w:bottom w:val="single" w:sz="4" w:space="0" w:color="auto"/>
              <w:right w:val="single" w:sz="4" w:space="0" w:color="auto"/>
            </w:tcBorders>
            <w:hideMark/>
          </w:tcPr>
          <w:p w:rsidR="001F095B" w:rsidRPr="00DE27DB" w:rsidRDefault="0071787A" w:rsidP="00B477CC">
            <w:pPr>
              <w:rPr>
                <w:rFonts w:asciiTheme="minorHAnsi" w:eastAsiaTheme="minorHAnsi" w:hAnsiTheme="minorHAnsi" w:cstheme="minorBidi"/>
                <w:sz w:val="24"/>
                <w:szCs w:val="24"/>
                <w:lang w:val="uk-UA" w:eastAsia="en-US"/>
              </w:rPr>
            </w:pPr>
            <w:r w:rsidRPr="00DE27DB">
              <w:rPr>
                <w:sz w:val="24"/>
                <w:szCs w:val="24"/>
                <w:lang w:val="uk-UA" w:eastAsia="en-US"/>
              </w:rPr>
              <w:t>Шелудько Ольга Ярославівна</w:t>
            </w:r>
          </w:p>
        </w:tc>
      </w:tr>
      <w:tr w:rsidR="001F095B" w:rsidRPr="00DE27DB" w:rsidTr="001F095B">
        <w:tc>
          <w:tcPr>
            <w:tcW w:w="425" w:type="dxa"/>
            <w:tcBorders>
              <w:top w:val="single" w:sz="4" w:space="0" w:color="auto"/>
              <w:left w:val="single" w:sz="4" w:space="0" w:color="auto"/>
              <w:bottom w:val="single" w:sz="4" w:space="0" w:color="auto"/>
              <w:right w:val="single" w:sz="4" w:space="0" w:color="auto"/>
            </w:tcBorders>
            <w:hideMark/>
          </w:tcPr>
          <w:p w:rsidR="001F095B" w:rsidRPr="00DE27DB" w:rsidRDefault="001F095B" w:rsidP="00B477CC">
            <w:pPr>
              <w:rPr>
                <w:sz w:val="24"/>
                <w:szCs w:val="24"/>
                <w:lang w:val="uk-UA" w:eastAsia="en-US"/>
              </w:rPr>
            </w:pPr>
            <w:r w:rsidRPr="00DE27DB">
              <w:rPr>
                <w:sz w:val="24"/>
                <w:szCs w:val="24"/>
                <w:lang w:val="uk-UA" w:eastAsia="en-US"/>
              </w:rPr>
              <w:t>2</w:t>
            </w:r>
          </w:p>
        </w:tc>
        <w:tc>
          <w:tcPr>
            <w:tcW w:w="4536" w:type="dxa"/>
            <w:tcBorders>
              <w:top w:val="single" w:sz="4" w:space="0" w:color="auto"/>
              <w:left w:val="single" w:sz="4" w:space="0" w:color="auto"/>
              <w:bottom w:val="single" w:sz="4" w:space="0" w:color="auto"/>
              <w:right w:val="single" w:sz="4" w:space="0" w:color="auto"/>
            </w:tcBorders>
            <w:hideMark/>
          </w:tcPr>
          <w:p w:rsidR="001F095B" w:rsidRPr="00DE27DB" w:rsidRDefault="001F095B" w:rsidP="00B477CC">
            <w:pPr>
              <w:rPr>
                <w:sz w:val="24"/>
                <w:szCs w:val="24"/>
                <w:lang w:val="uk-UA" w:eastAsia="en-US"/>
              </w:rPr>
            </w:pPr>
            <w:r w:rsidRPr="00DE27DB">
              <w:rPr>
                <w:sz w:val="24"/>
                <w:szCs w:val="24"/>
                <w:lang w:val="uk-UA" w:eastAsia="en-US"/>
              </w:rPr>
              <w:t>Гребінь Андрій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1F095B" w:rsidRPr="00DE27DB" w:rsidRDefault="001F095B" w:rsidP="00B477CC">
            <w:pPr>
              <w:rPr>
                <w:sz w:val="24"/>
                <w:szCs w:val="24"/>
                <w:lang w:val="uk-UA" w:eastAsia="en-US"/>
              </w:rPr>
            </w:pPr>
            <w:r w:rsidRPr="00DE27DB">
              <w:rPr>
                <w:sz w:val="24"/>
                <w:szCs w:val="24"/>
                <w:lang w:val="uk-UA" w:eastAsia="en-US"/>
              </w:rPr>
              <w:t>10</w:t>
            </w:r>
          </w:p>
        </w:tc>
        <w:tc>
          <w:tcPr>
            <w:tcW w:w="3939" w:type="dxa"/>
            <w:tcBorders>
              <w:top w:val="single" w:sz="4" w:space="0" w:color="auto"/>
              <w:left w:val="single" w:sz="4" w:space="0" w:color="auto"/>
              <w:bottom w:val="single" w:sz="4" w:space="0" w:color="auto"/>
              <w:right w:val="single" w:sz="4" w:space="0" w:color="auto"/>
            </w:tcBorders>
            <w:hideMark/>
          </w:tcPr>
          <w:p w:rsidR="001F095B" w:rsidRPr="00DE27DB" w:rsidRDefault="001F095B" w:rsidP="00B477CC">
            <w:pPr>
              <w:rPr>
                <w:rFonts w:asciiTheme="minorHAnsi" w:eastAsiaTheme="minorHAnsi" w:hAnsiTheme="minorHAnsi" w:cstheme="minorBidi"/>
                <w:sz w:val="24"/>
                <w:szCs w:val="24"/>
                <w:lang w:val="uk-UA" w:eastAsia="en-US"/>
              </w:rPr>
            </w:pPr>
          </w:p>
        </w:tc>
      </w:tr>
      <w:tr w:rsidR="001F095B" w:rsidRPr="00DE27DB" w:rsidTr="001F095B">
        <w:tc>
          <w:tcPr>
            <w:tcW w:w="425" w:type="dxa"/>
            <w:tcBorders>
              <w:top w:val="single" w:sz="4" w:space="0" w:color="auto"/>
              <w:left w:val="single" w:sz="4" w:space="0" w:color="auto"/>
              <w:bottom w:val="single" w:sz="4" w:space="0" w:color="auto"/>
              <w:right w:val="single" w:sz="4" w:space="0" w:color="auto"/>
            </w:tcBorders>
            <w:hideMark/>
          </w:tcPr>
          <w:p w:rsidR="001F095B" w:rsidRPr="00DE27DB" w:rsidRDefault="001F095B" w:rsidP="00B477CC">
            <w:pPr>
              <w:rPr>
                <w:sz w:val="24"/>
                <w:szCs w:val="24"/>
                <w:lang w:val="uk-UA" w:eastAsia="en-US"/>
              </w:rPr>
            </w:pPr>
            <w:r w:rsidRPr="00DE27DB">
              <w:rPr>
                <w:sz w:val="24"/>
                <w:szCs w:val="24"/>
                <w:lang w:val="uk-UA" w:eastAsia="en-US"/>
              </w:rPr>
              <w:t>3</w:t>
            </w:r>
          </w:p>
        </w:tc>
        <w:tc>
          <w:tcPr>
            <w:tcW w:w="4536" w:type="dxa"/>
            <w:tcBorders>
              <w:top w:val="single" w:sz="4" w:space="0" w:color="auto"/>
              <w:left w:val="single" w:sz="4" w:space="0" w:color="auto"/>
              <w:bottom w:val="single" w:sz="4" w:space="0" w:color="auto"/>
              <w:right w:val="single" w:sz="4" w:space="0" w:color="auto"/>
            </w:tcBorders>
            <w:hideMark/>
          </w:tcPr>
          <w:p w:rsidR="001F095B" w:rsidRPr="00DE27DB" w:rsidRDefault="001F095B" w:rsidP="00B477CC">
            <w:pPr>
              <w:rPr>
                <w:sz w:val="24"/>
                <w:szCs w:val="24"/>
                <w:lang w:val="uk-UA" w:eastAsia="en-US"/>
              </w:rPr>
            </w:pPr>
            <w:r w:rsidRPr="00DE27DB">
              <w:rPr>
                <w:sz w:val="24"/>
                <w:szCs w:val="24"/>
                <w:lang w:val="uk-UA" w:eastAsia="en-US"/>
              </w:rPr>
              <w:t>Ільків Ігор Михайлович</w:t>
            </w:r>
          </w:p>
        </w:tc>
        <w:tc>
          <w:tcPr>
            <w:tcW w:w="456" w:type="dxa"/>
            <w:tcBorders>
              <w:top w:val="single" w:sz="4" w:space="0" w:color="auto"/>
              <w:left w:val="single" w:sz="4" w:space="0" w:color="auto"/>
              <w:bottom w:val="single" w:sz="4" w:space="0" w:color="auto"/>
              <w:right w:val="single" w:sz="4" w:space="0" w:color="auto"/>
            </w:tcBorders>
            <w:hideMark/>
          </w:tcPr>
          <w:p w:rsidR="001F095B" w:rsidRPr="00DE27DB" w:rsidRDefault="001F095B" w:rsidP="00B477CC">
            <w:pPr>
              <w:rPr>
                <w:sz w:val="24"/>
                <w:szCs w:val="24"/>
                <w:lang w:val="uk-UA" w:eastAsia="en-US"/>
              </w:rPr>
            </w:pPr>
            <w:r w:rsidRPr="00DE27DB">
              <w:rPr>
                <w:sz w:val="24"/>
                <w:szCs w:val="24"/>
                <w:lang w:val="uk-UA" w:eastAsia="en-US"/>
              </w:rPr>
              <w:t>11</w:t>
            </w:r>
          </w:p>
        </w:tc>
        <w:tc>
          <w:tcPr>
            <w:tcW w:w="3939" w:type="dxa"/>
            <w:tcBorders>
              <w:top w:val="single" w:sz="4" w:space="0" w:color="auto"/>
              <w:left w:val="single" w:sz="4" w:space="0" w:color="auto"/>
              <w:bottom w:val="single" w:sz="4" w:space="0" w:color="auto"/>
              <w:right w:val="single" w:sz="4" w:space="0" w:color="auto"/>
            </w:tcBorders>
            <w:hideMark/>
          </w:tcPr>
          <w:p w:rsidR="001F095B" w:rsidRPr="00DE27DB" w:rsidRDefault="001F095B" w:rsidP="00B477CC">
            <w:pPr>
              <w:rPr>
                <w:rFonts w:eastAsiaTheme="minorHAnsi"/>
                <w:sz w:val="24"/>
                <w:szCs w:val="24"/>
                <w:lang w:val="uk-UA" w:eastAsia="en-US"/>
              </w:rPr>
            </w:pPr>
          </w:p>
        </w:tc>
      </w:tr>
      <w:tr w:rsidR="00D63210" w:rsidRPr="00DE27DB" w:rsidTr="001F095B">
        <w:tc>
          <w:tcPr>
            <w:tcW w:w="425" w:type="dxa"/>
            <w:tcBorders>
              <w:top w:val="single" w:sz="4" w:space="0" w:color="auto"/>
              <w:left w:val="single" w:sz="4" w:space="0" w:color="auto"/>
              <w:bottom w:val="single" w:sz="4" w:space="0" w:color="auto"/>
              <w:right w:val="single" w:sz="4" w:space="0" w:color="auto"/>
            </w:tcBorders>
            <w:hideMark/>
          </w:tcPr>
          <w:p w:rsidR="00D63210" w:rsidRPr="00DE27DB" w:rsidRDefault="00D63210" w:rsidP="00B477CC">
            <w:pPr>
              <w:rPr>
                <w:sz w:val="24"/>
                <w:szCs w:val="24"/>
                <w:lang w:val="uk-UA" w:eastAsia="en-US"/>
              </w:rPr>
            </w:pPr>
            <w:r w:rsidRPr="00DE27DB">
              <w:rPr>
                <w:sz w:val="24"/>
                <w:szCs w:val="24"/>
                <w:lang w:val="uk-UA" w:eastAsia="en-US"/>
              </w:rPr>
              <w:t>4</w:t>
            </w:r>
          </w:p>
        </w:tc>
        <w:tc>
          <w:tcPr>
            <w:tcW w:w="4536" w:type="dxa"/>
            <w:tcBorders>
              <w:top w:val="single" w:sz="4" w:space="0" w:color="auto"/>
              <w:left w:val="single" w:sz="4" w:space="0" w:color="auto"/>
              <w:bottom w:val="single" w:sz="4" w:space="0" w:color="auto"/>
              <w:right w:val="single" w:sz="4" w:space="0" w:color="auto"/>
            </w:tcBorders>
            <w:hideMark/>
          </w:tcPr>
          <w:p w:rsidR="00D63210" w:rsidRPr="00DE27DB" w:rsidRDefault="0071787A" w:rsidP="00D5409C">
            <w:pPr>
              <w:rPr>
                <w:rFonts w:eastAsiaTheme="minorHAnsi"/>
                <w:sz w:val="24"/>
                <w:szCs w:val="24"/>
                <w:lang w:val="uk-UA" w:eastAsia="en-US"/>
              </w:rPr>
            </w:pPr>
            <w:r w:rsidRPr="00DE27DB">
              <w:rPr>
                <w:sz w:val="24"/>
                <w:szCs w:val="24"/>
                <w:lang w:val="uk-UA" w:eastAsia="en-US"/>
              </w:rPr>
              <w:t>Кравець Ірина Дмитрівна</w:t>
            </w:r>
          </w:p>
        </w:tc>
        <w:tc>
          <w:tcPr>
            <w:tcW w:w="456" w:type="dxa"/>
            <w:tcBorders>
              <w:top w:val="single" w:sz="4" w:space="0" w:color="auto"/>
              <w:left w:val="single" w:sz="4" w:space="0" w:color="auto"/>
              <w:bottom w:val="single" w:sz="4" w:space="0" w:color="auto"/>
              <w:right w:val="single" w:sz="4" w:space="0" w:color="auto"/>
            </w:tcBorders>
            <w:hideMark/>
          </w:tcPr>
          <w:p w:rsidR="00D63210" w:rsidRPr="00DE27DB" w:rsidRDefault="00D63210" w:rsidP="00B477CC">
            <w:pPr>
              <w:rPr>
                <w:sz w:val="24"/>
                <w:szCs w:val="24"/>
                <w:lang w:val="uk-UA" w:eastAsia="en-US"/>
              </w:rPr>
            </w:pPr>
            <w:r w:rsidRPr="00DE27DB">
              <w:rPr>
                <w:sz w:val="24"/>
                <w:szCs w:val="24"/>
                <w:lang w:val="uk-UA" w:eastAsia="en-US"/>
              </w:rPr>
              <w:t>12</w:t>
            </w:r>
          </w:p>
        </w:tc>
        <w:tc>
          <w:tcPr>
            <w:tcW w:w="3939" w:type="dxa"/>
            <w:tcBorders>
              <w:top w:val="single" w:sz="4" w:space="0" w:color="auto"/>
              <w:left w:val="single" w:sz="4" w:space="0" w:color="auto"/>
              <w:bottom w:val="single" w:sz="4" w:space="0" w:color="auto"/>
              <w:right w:val="single" w:sz="4" w:space="0" w:color="auto"/>
            </w:tcBorders>
            <w:hideMark/>
          </w:tcPr>
          <w:p w:rsidR="00D63210" w:rsidRPr="00DE27DB" w:rsidRDefault="00D63210" w:rsidP="00B477CC">
            <w:pPr>
              <w:rPr>
                <w:rFonts w:eastAsiaTheme="minorHAnsi"/>
                <w:sz w:val="24"/>
                <w:szCs w:val="24"/>
                <w:lang w:val="uk-UA" w:eastAsia="en-US"/>
              </w:rPr>
            </w:pPr>
          </w:p>
        </w:tc>
      </w:tr>
      <w:tr w:rsidR="00D63210" w:rsidRPr="00DE27DB" w:rsidTr="001F095B">
        <w:tc>
          <w:tcPr>
            <w:tcW w:w="425" w:type="dxa"/>
            <w:tcBorders>
              <w:top w:val="single" w:sz="4" w:space="0" w:color="auto"/>
              <w:left w:val="single" w:sz="4" w:space="0" w:color="auto"/>
              <w:bottom w:val="single" w:sz="4" w:space="0" w:color="auto"/>
              <w:right w:val="single" w:sz="4" w:space="0" w:color="auto"/>
            </w:tcBorders>
            <w:hideMark/>
          </w:tcPr>
          <w:p w:rsidR="00D63210" w:rsidRPr="00DE27DB" w:rsidRDefault="00D63210" w:rsidP="00B477CC">
            <w:pPr>
              <w:rPr>
                <w:sz w:val="24"/>
                <w:szCs w:val="24"/>
                <w:lang w:val="uk-UA" w:eastAsia="en-US"/>
              </w:rPr>
            </w:pPr>
            <w:r w:rsidRPr="00DE27DB">
              <w:rPr>
                <w:sz w:val="24"/>
                <w:szCs w:val="24"/>
                <w:lang w:val="uk-UA" w:eastAsia="en-US"/>
              </w:rPr>
              <w:t>5</w:t>
            </w:r>
          </w:p>
        </w:tc>
        <w:tc>
          <w:tcPr>
            <w:tcW w:w="4536" w:type="dxa"/>
            <w:tcBorders>
              <w:top w:val="single" w:sz="4" w:space="0" w:color="auto"/>
              <w:left w:val="single" w:sz="4" w:space="0" w:color="auto"/>
              <w:bottom w:val="single" w:sz="4" w:space="0" w:color="auto"/>
              <w:right w:val="single" w:sz="4" w:space="0" w:color="auto"/>
            </w:tcBorders>
            <w:hideMark/>
          </w:tcPr>
          <w:p w:rsidR="00D63210" w:rsidRPr="00DE27DB" w:rsidRDefault="0071787A" w:rsidP="00D5409C">
            <w:pPr>
              <w:rPr>
                <w:rFonts w:eastAsiaTheme="minorHAnsi"/>
                <w:sz w:val="24"/>
                <w:szCs w:val="24"/>
                <w:lang w:val="uk-UA" w:eastAsia="en-US"/>
              </w:rPr>
            </w:pPr>
            <w:r w:rsidRPr="00DE27DB">
              <w:rPr>
                <w:sz w:val="24"/>
                <w:szCs w:val="24"/>
                <w:lang w:val="uk-UA" w:eastAsia="en-US"/>
              </w:rPr>
              <w:t>Лепкий Мирослав Петрович</w:t>
            </w:r>
          </w:p>
        </w:tc>
        <w:tc>
          <w:tcPr>
            <w:tcW w:w="456" w:type="dxa"/>
            <w:tcBorders>
              <w:top w:val="single" w:sz="4" w:space="0" w:color="auto"/>
              <w:left w:val="single" w:sz="4" w:space="0" w:color="auto"/>
              <w:bottom w:val="single" w:sz="4" w:space="0" w:color="auto"/>
              <w:right w:val="single" w:sz="4" w:space="0" w:color="auto"/>
            </w:tcBorders>
            <w:hideMark/>
          </w:tcPr>
          <w:p w:rsidR="00D63210" w:rsidRPr="00DE27DB" w:rsidRDefault="00D63210" w:rsidP="00B477CC">
            <w:pPr>
              <w:rPr>
                <w:color w:val="FF0000"/>
                <w:sz w:val="24"/>
                <w:szCs w:val="24"/>
                <w:lang w:val="uk-UA" w:eastAsia="en-US"/>
              </w:rPr>
            </w:pPr>
            <w:r w:rsidRPr="00DE27DB">
              <w:rPr>
                <w:color w:val="FF0000"/>
                <w:sz w:val="24"/>
                <w:szCs w:val="24"/>
                <w:lang w:val="uk-UA" w:eastAsia="en-US"/>
              </w:rPr>
              <w:t>13</w:t>
            </w:r>
          </w:p>
        </w:tc>
        <w:tc>
          <w:tcPr>
            <w:tcW w:w="3939" w:type="dxa"/>
            <w:tcBorders>
              <w:top w:val="single" w:sz="4" w:space="0" w:color="auto"/>
              <w:left w:val="single" w:sz="4" w:space="0" w:color="auto"/>
              <w:bottom w:val="single" w:sz="4" w:space="0" w:color="auto"/>
              <w:right w:val="single" w:sz="4" w:space="0" w:color="auto"/>
            </w:tcBorders>
            <w:hideMark/>
          </w:tcPr>
          <w:p w:rsidR="00D63210" w:rsidRPr="00DE27DB" w:rsidRDefault="00D63210" w:rsidP="00B477CC">
            <w:pPr>
              <w:rPr>
                <w:rFonts w:asciiTheme="minorHAnsi" w:eastAsiaTheme="minorHAnsi" w:hAnsiTheme="minorHAnsi" w:cstheme="minorBidi"/>
                <w:sz w:val="24"/>
                <w:szCs w:val="24"/>
                <w:lang w:val="uk-UA" w:eastAsia="en-US"/>
              </w:rPr>
            </w:pPr>
          </w:p>
        </w:tc>
      </w:tr>
      <w:tr w:rsidR="00D63210" w:rsidRPr="00DE27DB" w:rsidTr="001F095B">
        <w:tc>
          <w:tcPr>
            <w:tcW w:w="425" w:type="dxa"/>
            <w:tcBorders>
              <w:top w:val="single" w:sz="4" w:space="0" w:color="auto"/>
              <w:left w:val="single" w:sz="4" w:space="0" w:color="auto"/>
              <w:bottom w:val="single" w:sz="4" w:space="0" w:color="auto"/>
              <w:right w:val="single" w:sz="4" w:space="0" w:color="auto"/>
            </w:tcBorders>
            <w:hideMark/>
          </w:tcPr>
          <w:p w:rsidR="00D63210" w:rsidRPr="00DE27DB" w:rsidRDefault="00D63210" w:rsidP="00B477CC">
            <w:pPr>
              <w:rPr>
                <w:sz w:val="24"/>
                <w:szCs w:val="24"/>
                <w:lang w:val="uk-UA" w:eastAsia="en-US"/>
              </w:rPr>
            </w:pPr>
            <w:r w:rsidRPr="00DE27DB">
              <w:rPr>
                <w:sz w:val="24"/>
                <w:szCs w:val="24"/>
                <w:lang w:val="uk-UA" w:eastAsia="en-US"/>
              </w:rPr>
              <w:t>6</w:t>
            </w:r>
          </w:p>
        </w:tc>
        <w:tc>
          <w:tcPr>
            <w:tcW w:w="4536" w:type="dxa"/>
            <w:tcBorders>
              <w:top w:val="single" w:sz="4" w:space="0" w:color="auto"/>
              <w:left w:val="single" w:sz="4" w:space="0" w:color="auto"/>
              <w:bottom w:val="single" w:sz="4" w:space="0" w:color="auto"/>
              <w:right w:val="single" w:sz="4" w:space="0" w:color="auto"/>
            </w:tcBorders>
            <w:hideMark/>
          </w:tcPr>
          <w:p w:rsidR="00D63210" w:rsidRPr="00DE27DB" w:rsidRDefault="0071787A" w:rsidP="00D5409C">
            <w:pPr>
              <w:rPr>
                <w:rFonts w:asciiTheme="minorHAnsi" w:eastAsiaTheme="minorHAnsi" w:hAnsiTheme="minorHAnsi" w:cstheme="minorBidi"/>
                <w:sz w:val="24"/>
                <w:szCs w:val="24"/>
                <w:lang w:val="uk-UA" w:eastAsia="en-US"/>
              </w:rPr>
            </w:pPr>
            <w:r w:rsidRPr="00DE27DB">
              <w:rPr>
                <w:sz w:val="24"/>
                <w:szCs w:val="24"/>
                <w:lang w:val="uk-UA" w:eastAsia="en-US"/>
              </w:rPr>
              <w:t>Мелешко Андрій Романович</w:t>
            </w:r>
          </w:p>
        </w:tc>
        <w:tc>
          <w:tcPr>
            <w:tcW w:w="456" w:type="dxa"/>
            <w:tcBorders>
              <w:top w:val="single" w:sz="4" w:space="0" w:color="auto"/>
              <w:left w:val="single" w:sz="4" w:space="0" w:color="auto"/>
              <w:bottom w:val="single" w:sz="4" w:space="0" w:color="auto"/>
              <w:right w:val="single" w:sz="4" w:space="0" w:color="auto"/>
            </w:tcBorders>
            <w:hideMark/>
          </w:tcPr>
          <w:p w:rsidR="00D63210" w:rsidRPr="00DE27DB" w:rsidRDefault="00D63210" w:rsidP="00B477CC">
            <w:pPr>
              <w:rPr>
                <w:color w:val="FF0000"/>
                <w:sz w:val="24"/>
                <w:szCs w:val="24"/>
                <w:lang w:val="uk-UA" w:eastAsia="en-US"/>
              </w:rPr>
            </w:pPr>
            <w:r w:rsidRPr="00DE27DB">
              <w:rPr>
                <w:color w:val="FF0000"/>
                <w:sz w:val="24"/>
                <w:szCs w:val="24"/>
                <w:lang w:val="uk-UA" w:eastAsia="en-US"/>
              </w:rPr>
              <w:t>14</w:t>
            </w:r>
          </w:p>
        </w:tc>
        <w:tc>
          <w:tcPr>
            <w:tcW w:w="3939" w:type="dxa"/>
            <w:tcBorders>
              <w:top w:val="single" w:sz="4" w:space="0" w:color="auto"/>
              <w:left w:val="single" w:sz="4" w:space="0" w:color="auto"/>
              <w:bottom w:val="single" w:sz="4" w:space="0" w:color="auto"/>
              <w:right w:val="single" w:sz="4" w:space="0" w:color="auto"/>
            </w:tcBorders>
          </w:tcPr>
          <w:p w:rsidR="00D63210" w:rsidRPr="00DE27DB" w:rsidRDefault="00D63210" w:rsidP="00B477CC">
            <w:pPr>
              <w:rPr>
                <w:sz w:val="24"/>
                <w:szCs w:val="24"/>
                <w:lang w:val="uk-UA" w:eastAsia="en-US"/>
              </w:rPr>
            </w:pPr>
          </w:p>
        </w:tc>
      </w:tr>
      <w:tr w:rsidR="00D63210" w:rsidRPr="00DE27DB" w:rsidTr="001F095B">
        <w:tc>
          <w:tcPr>
            <w:tcW w:w="425" w:type="dxa"/>
            <w:tcBorders>
              <w:top w:val="single" w:sz="4" w:space="0" w:color="auto"/>
              <w:left w:val="single" w:sz="4" w:space="0" w:color="auto"/>
              <w:bottom w:val="single" w:sz="4" w:space="0" w:color="auto"/>
              <w:right w:val="single" w:sz="4" w:space="0" w:color="auto"/>
            </w:tcBorders>
            <w:hideMark/>
          </w:tcPr>
          <w:p w:rsidR="00D63210" w:rsidRPr="00DE27DB" w:rsidRDefault="00D63210" w:rsidP="00B477CC">
            <w:pPr>
              <w:rPr>
                <w:sz w:val="24"/>
                <w:szCs w:val="24"/>
                <w:lang w:val="uk-UA" w:eastAsia="en-US"/>
              </w:rPr>
            </w:pPr>
            <w:r w:rsidRPr="00DE27DB">
              <w:rPr>
                <w:sz w:val="24"/>
                <w:szCs w:val="24"/>
                <w:lang w:val="uk-UA" w:eastAsia="en-US"/>
              </w:rPr>
              <w:t>7</w:t>
            </w:r>
          </w:p>
        </w:tc>
        <w:tc>
          <w:tcPr>
            <w:tcW w:w="4536" w:type="dxa"/>
            <w:tcBorders>
              <w:top w:val="single" w:sz="4" w:space="0" w:color="auto"/>
              <w:left w:val="single" w:sz="4" w:space="0" w:color="auto"/>
              <w:bottom w:val="single" w:sz="4" w:space="0" w:color="auto"/>
              <w:right w:val="single" w:sz="4" w:space="0" w:color="auto"/>
            </w:tcBorders>
            <w:hideMark/>
          </w:tcPr>
          <w:p w:rsidR="00D63210" w:rsidRPr="00DE27DB" w:rsidRDefault="0071787A" w:rsidP="00D5409C">
            <w:pPr>
              <w:rPr>
                <w:rFonts w:asciiTheme="minorHAnsi" w:eastAsiaTheme="minorHAnsi" w:hAnsiTheme="minorHAnsi" w:cstheme="minorBidi"/>
                <w:sz w:val="24"/>
                <w:szCs w:val="24"/>
                <w:lang w:val="uk-UA" w:eastAsia="en-US"/>
              </w:rPr>
            </w:pPr>
            <w:r w:rsidRPr="00DE27DB">
              <w:rPr>
                <w:sz w:val="24"/>
                <w:szCs w:val="24"/>
                <w:lang w:val="uk-UA" w:eastAsia="en-US"/>
              </w:rPr>
              <w:t>Мельніков Анатолій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D63210" w:rsidRPr="00DE27DB" w:rsidRDefault="00D63210" w:rsidP="00B477CC">
            <w:pPr>
              <w:rPr>
                <w:color w:val="FF0000"/>
                <w:sz w:val="24"/>
                <w:szCs w:val="24"/>
                <w:lang w:val="uk-UA" w:eastAsia="en-US"/>
              </w:rPr>
            </w:pPr>
            <w:r w:rsidRPr="00DE27DB">
              <w:rPr>
                <w:color w:val="FF0000"/>
                <w:sz w:val="24"/>
                <w:szCs w:val="24"/>
                <w:lang w:val="uk-UA" w:eastAsia="en-US"/>
              </w:rPr>
              <w:t>15</w:t>
            </w:r>
          </w:p>
        </w:tc>
        <w:tc>
          <w:tcPr>
            <w:tcW w:w="3939" w:type="dxa"/>
            <w:tcBorders>
              <w:top w:val="single" w:sz="4" w:space="0" w:color="auto"/>
              <w:left w:val="single" w:sz="4" w:space="0" w:color="auto"/>
              <w:bottom w:val="single" w:sz="4" w:space="0" w:color="auto"/>
              <w:right w:val="single" w:sz="4" w:space="0" w:color="auto"/>
            </w:tcBorders>
          </w:tcPr>
          <w:p w:rsidR="00D63210" w:rsidRPr="00DE27DB" w:rsidRDefault="00D63210" w:rsidP="00B477CC">
            <w:pPr>
              <w:rPr>
                <w:sz w:val="24"/>
                <w:szCs w:val="24"/>
                <w:lang w:val="uk-UA" w:eastAsia="en-US"/>
              </w:rPr>
            </w:pPr>
          </w:p>
        </w:tc>
      </w:tr>
      <w:tr w:rsidR="00D63210" w:rsidRPr="00DE27DB" w:rsidTr="001F095B">
        <w:tc>
          <w:tcPr>
            <w:tcW w:w="425" w:type="dxa"/>
            <w:tcBorders>
              <w:top w:val="single" w:sz="4" w:space="0" w:color="auto"/>
              <w:left w:val="single" w:sz="4" w:space="0" w:color="auto"/>
              <w:bottom w:val="single" w:sz="4" w:space="0" w:color="auto"/>
              <w:right w:val="single" w:sz="4" w:space="0" w:color="auto"/>
            </w:tcBorders>
            <w:hideMark/>
          </w:tcPr>
          <w:p w:rsidR="00D63210" w:rsidRPr="00DE27DB" w:rsidRDefault="00D63210" w:rsidP="00B477CC">
            <w:pPr>
              <w:rPr>
                <w:sz w:val="24"/>
                <w:szCs w:val="24"/>
                <w:lang w:val="uk-UA" w:eastAsia="en-US"/>
              </w:rPr>
            </w:pPr>
            <w:r w:rsidRPr="00DE27DB">
              <w:rPr>
                <w:sz w:val="24"/>
                <w:szCs w:val="24"/>
                <w:lang w:val="uk-UA" w:eastAsia="en-US"/>
              </w:rPr>
              <w:t>8</w:t>
            </w:r>
          </w:p>
        </w:tc>
        <w:tc>
          <w:tcPr>
            <w:tcW w:w="4536" w:type="dxa"/>
            <w:tcBorders>
              <w:top w:val="single" w:sz="4" w:space="0" w:color="auto"/>
              <w:left w:val="single" w:sz="4" w:space="0" w:color="auto"/>
              <w:bottom w:val="single" w:sz="4" w:space="0" w:color="auto"/>
              <w:right w:val="single" w:sz="4" w:space="0" w:color="auto"/>
            </w:tcBorders>
            <w:hideMark/>
          </w:tcPr>
          <w:p w:rsidR="00D63210" w:rsidRPr="00DE27DB" w:rsidRDefault="0071787A" w:rsidP="00D5409C">
            <w:pPr>
              <w:rPr>
                <w:rFonts w:eastAsiaTheme="minorHAnsi"/>
                <w:sz w:val="24"/>
                <w:szCs w:val="24"/>
                <w:lang w:val="uk-UA" w:eastAsia="en-US"/>
              </w:rPr>
            </w:pPr>
            <w:r w:rsidRPr="00DE27DB">
              <w:rPr>
                <w:sz w:val="24"/>
                <w:szCs w:val="24"/>
                <w:lang w:val="uk-UA" w:eastAsia="en-US"/>
              </w:rPr>
              <w:t>Пшик Микола Михайлович</w:t>
            </w:r>
          </w:p>
        </w:tc>
        <w:tc>
          <w:tcPr>
            <w:tcW w:w="456" w:type="dxa"/>
            <w:tcBorders>
              <w:top w:val="single" w:sz="4" w:space="0" w:color="auto"/>
              <w:left w:val="single" w:sz="4" w:space="0" w:color="auto"/>
              <w:bottom w:val="single" w:sz="4" w:space="0" w:color="auto"/>
              <w:right w:val="single" w:sz="4" w:space="0" w:color="auto"/>
            </w:tcBorders>
          </w:tcPr>
          <w:p w:rsidR="00D63210" w:rsidRPr="00DE27DB" w:rsidRDefault="00D63210" w:rsidP="00B477CC">
            <w:pPr>
              <w:rPr>
                <w:sz w:val="24"/>
                <w:szCs w:val="24"/>
                <w:lang w:val="uk-UA" w:eastAsia="en-US"/>
              </w:rPr>
            </w:pPr>
          </w:p>
        </w:tc>
        <w:tc>
          <w:tcPr>
            <w:tcW w:w="3939" w:type="dxa"/>
            <w:tcBorders>
              <w:top w:val="single" w:sz="4" w:space="0" w:color="auto"/>
              <w:left w:val="single" w:sz="4" w:space="0" w:color="auto"/>
              <w:bottom w:val="single" w:sz="4" w:space="0" w:color="auto"/>
              <w:right w:val="single" w:sz="4" w:space="0" w:color="auto"/>
            </w:tcBorders>
          </w:tcPr>
          <w:p w:rsidR="00D63210" w:rsidRPr="00DE27DB" w:rsidRDefault="00D63210" w:rsidP="00B477CC">
            <w:pPr>
              <w:rPr>
                <w:sz w:val="24"/>
                <w:szCs w:val="24"/>
                <w:lang w:val="uk-UA" w:eastAsia="en-US"/>
              </w:rPr>
            </w:pPr>
          </w:p>
        </w:tc>
      </w:tr>
    </w:tbl>
    <w:p w:rsidR="00314CF2" w:rsidRPr="00DE27DB" w:rsidRDefault="00314CF2" w:rsidP="00314CF2">
      <w:pPr>
        <w:rPr>
          <w:sz w:val="24"/>
          <w:szCs w:val="24"/>
          <w:lang w:val="uk-UA"/>
        </w:rPr>
      </w:pPr>
    </w:p>
    <w:p w:rsidR="00314CF2" w:rsidRDefault="00314CF2" w:rsidP="00314CF2">
      <w:pPr>
        <w:rPr>
          <w:sz w:val="24"/>
          <w:szCs w:val="24"/>
          <w:lang w:val="uk-UA" w:eastAsia="en-US"/>
        </w:rPr>
      </w:pPr>
      <w:r w:rsidRPr="00DE27DB">
        <w:rPr>
          <w:sz w:val="24"/>
          <w:szCs w:val="24"/>
          <w:lang w:val="uk-UA"/>
        </w:rPr>
        <w:t>Відсутні члени виконкому:</w:t>
      </w:r>
      <w:r w:rsidRPr="00DE27DB">
        <w:rPr>
          <w:sz w:val="24"/>
          <w:szCs w:val="24"/>
          <w:lang w:val="uk-UA" w:eastAsia="en-US"/>
        </w:rPr>
        <w:t xml:space="preserve"> </w:t>
      </w:r>
    </w:p>
    <w:p w:rsidR="004A3AE0" w:rsidRPr="00DE27DB" w:rsidRDefault="004A3AE0" w:rsidP="00314CF2">
      <w:pPr>
        <w:rPr>
          <w:sz w:val="24"/>
          <w:szCs w:val="24"/>
          <w:lang w:val="uk-UA"/>
        </w:rPr>
      </w:pPr>
    </w:p>
    <w:tbl>
      <w:tblPr>
        <w:tblW w:w="0" w:type="auto"/>
        <w:tblInd w:w="392" w:type="dxa"/>
        <w:tblLook w:val="01E0"/>
      </w:tblPr>
      <w:tblGrid>
        <w:gridCol w:w="4623"/>
        <w:gridCol w:w="4555"/>
      </w:tblGrid>
      <w:tr w:rsidR="00314CF2" w:rsidRPr="00DE27DB" w:rsidTr="00B477CC">
        <w:tc>
          <w:tcPr>
            <w:tcW w:w="4623" w:type="dxa"/>
            <w:tcBorders>
              <w:top w:val="single" w:sz="4" w:space="0" w:color="auto"/>
              <w:left w:val="single" w:sz="4" w:space="0" w:color="auto"/>
              <w:bottom w:val="single" w:sz="4" w:space="0" w:color="auto"/>
              <w:right w:val="single" w:sz="4" w:space="0" w:color="auto"/>
            </w:tcBorders>
            <w:hideMark/>
          </w:tcPr>
          <w:p w:rsidR="00314CF2" w:rsidRPr="00DE27DB" w:rsidRDefault="00314CF2" w:rsidP="001F095B">
            <w:pPr>
              <w:spacing w:line="276" w:lineRule="auto"/>
              <w:rPr>
                <w:sz w:val="24"/>
                <w:szCs w:val="24"/>
                <w:lang w:val="uk-UA" w:eastAsia="en-US"/>
              </w:rPr>
            </w:pPr>
            <w:r w:rsidRPr="00DE27DB">
              <w:rPr>
                <w:sz w:val="24"/>
                <w:szCs w:val="24"/>
                <w:lang w:val="uk-UA" w:eastAsia="en-US"/>
              </w:rPr>
              <w:t xml:space="preserve">1. </w:t>
            </w:r>
            <w:r w:rsidR="00D63210" w:rsidRPr="00DE27DB">
              <w:rPr>
                <w:sz w:val="24"/>
                <w:szCs w:val="24"/>
                <w:lang w:val="uk-UA" w:eastAsia="en-US"/>
              </w:rPr>
              <w:t>Крижанівський Володимир Петрович</w:t>
            </w:r>
          </w:p>
        </w:tc>
        <w:tc>
          <w:tcPr>
            <w:tcW w:w="4555" w:type="dxa"/>
            <w:tcBorders>
              <w:top w:val="single" w:sz="4" w:space="0" w:color="auto"/>
              <w:left w:val="single" w:sz="4" w:space="0" w:color="auto"/>
              <w:bottom w:val="single" w:sz="4" w:space="0" w:color="auto"/>
              <w:right w:val="single" w:sz="4" w:space="0" w:color="auto"/>
            </w:tcBorders>
            <w:hideMark/>
          </w:tcPr>
          <w:p w:rsidR="00314CF2" w:rsidRPr="00DE27DB" w:rsidRDefault="00314CF2" w:rsidP="0071787A">
            <w:pPr>
              <w:spacing w:line="276" w:lineRule="auto"/>
              <w:rPr>
                <w:sz w:val="24"/>
                <w:szCs w:val="24"/>
                <w:lang w:val="uk-UA" w:eastAsia="en-US"/>
              </w:rPr>
            </w:pPr>
            <w:r w:rsidRPr="00DE27DB">
              <w:rPr>
                <w:sz w:val="24"/>
                <w:szCs w:val="24"/>
                <w:lang w:val="uk-UA" w:eastAsia="en-US"/>
              </w:rPr>
              <w:t>2.</w:t>
            </w:r>
            <w:r w:rsidRPr="00DE27DB">
              <w:rPr>
                <w:color w:val="FF0000"/>
                <w:sz w:val="24"/>
                <w:szCs w:val="24"/>
                <w:lang w:val="uk-UA" w:eastAsia="en-US"/>
              </w:rPr>
              <w:t xml:space="preserve"> </w:t>
            </w:r>
            <w:r w:rsidR="0071787A" w:rsidRPr="00DE27DB">
              <w:rPr>
                <w:sz w:val="24"/>
                <w:szCs w:val="24"/>
                <w:lang w:val="uk-UA" w:eastAsia="en-US"/>
              </w:rPr>
              <w:t>Цюра Андрій Степанович</w:t>
            </w:r>
          </w:p>
        </w:tc>
      </w:tr>
      <w:tr w:rsidR="00314CF2" w:rsidRPr="00DE27DB" w:rsidTr="00B477CC">
        <w:tc>
          <w:tcPr>
            <w:tcW w:w="4623" w:type="dxa"/>
            <w:tcBorders>
              <w:top w:val="single" w:sz="4" w:space="0" w:color="auto"/>
              <w:left w:val="single" w:sz="4" w:space="0" w:color="auto"/>
              <w:bottom w:val="single" w:sz="4" w:space="0" w:color="auto"/>
              <w:right w:val="single" w:sz="4" w:space="0" w:color="auto"/>
            </w:tcBorders>
            <w:hideMark/>
          </w:tcPr>
          <w:p w:rsidR="00314CF2" w:rsidRPr="00DE27DB" w:rsidRDefault="00314CF2" w:rsidP="0071787A">
            <w:pPr>
              <w:spacing w:line="276" w:lineRule="auto"/>
              <w:rPr>
                <w:sz w:val="24"/>
                <w:szCs w:val="24"/>
                <w:lang w:val="uk-UA" w:eastAsia="en-US"/>
              </w:rPr>
            </w:pPr>
            <w:r w:rsidRPr="00DE27DB">
              <w:rPr>
                <w:sz w:val="24"/>
                <w:szCs w:val="24"/>
                <w:lang w:val="uk-UA" w:eastAsia="en-US"/>
              </w:rPr>
              <w:t xml:space="preserve">3. </w:t>
            </w:r>
            <w:r w:rsidR="0071787A" w:rsidRPr="00DE27DB">
              <w:rPr>
                <w:sz w:val="24"/>
                <w:szCs w:val="24"/>
                <w:lang w:val="uk-UA" w:eastAsia="en-US"/>
              </w:rPr>
              <w:t>Семерак Степан Васильович</w:t>
            </w:r>
          </w:p>
        </w:tc>
        <w:tc>
          <w:tcPr>
            <w:tcW w:w="4555" w:type="dxa"/>
            <w:tcBorders>
              <w:top w:val="single" w:sz="4" w:space="0" w:color="auto"/>
              <w:left w:val="single" w:sz="4" w:space="0" w:color="auto"/>
              <w:bottom w:val="single" w:sz="4" w:space="0" w:color="auto"/>
              <w:right w:val="single" w:sz="4" w:space="0" w:color="auto"/>
            </w:tcBorders>
            <w:hideMark/>
          </w:tcPr>
          <w:p w:rsidR="00314CF2" w:rsidRPr="00DE27DB" w:rsidRDefault="00314CF2" w:rsidP="0071787A">
            <w:pPr>
              <w:spacing w:line="276" w:lineRule="auto"/>
              <w:rPr>
                <w:rFonts w:asciiTheme="minorHAnsi" w:eastAsiaTheme="minorHAnsi" w:hAnsiTheme="minorHAnsi" w:cstheme="minorBidi"/>
                <w:sz w:val="24"/>
                <w:szCs w:val="24"/>
                <w:lang w:val="uk-UA" w:eastAsia="en-US"/>
              </w:rPr>
            </w:pPr>
          </w:p>
        </w:tc>
      </w:tr>
    </w:tbl>
    <w:p w:rsidR="00314CF2" w:rsidRPr="00DE27DB" w:rsidRDefault="00314CF2" w:rsidP="00314CF2">
      <w:pPr>
        <w:rPr>
          <w:sz w:val="24"/>
          <w:szCs w:val="24"/>
          <w:lang w:val="uk-UA"/>
        </w:rPr>
      </w:pPr>
    </w:p>
    <w:p w:rsidR="00314CF2" w:rsidRPr="00DE27DB" w:rsidRDefault="00314CF2" w:rsidP="00314CF2">
      <w:pPr>
        <w:rPr>
          <w:sz w:val="24"/>
          <w:szCs w:val="24"/>
          <w:lang w:val="uk-UA"/>
        </w:rPr>
      </w:pPr>
      <w:r w:rsidRPr="00DE27DB">
        <w:rPr>
          <w:sz w:val="24"/>
          <w:szCs w:val="24"/>
          <w:lang w:val="uk-UA"/>
        </w:rPr>
        <w:t>Прис</w:t>
      </w:r>
      <w:r w:rsidR="00D00777">
        <w:rPr>
          <w:sz w:val="24"/>
          <w:szCs w:val="24"/>
          <w:lang w:val="uk-UA"/>
        </w:rPr>
        <w:t xml:space="preserve">утні депутати: </w:t>
      </w:r>
      <w:r w:rsidR="0071787A">
        <w:rPr>
          <w:sz w:val="24"/>
          <w:szCs w:val="24"/>
          <w:lang w:val="uk-UA"/>
        </w:rPr>
        <w:t>Волчанський В.М.</w:t>
      </w:r>
      <w:r w:rsidRPr="00DE27DB">
        <w:rPr>
          <w:sz w:val="24"/>
          <w:szCs w:val="24"/>
          <w:lang w:val="uk-UA"/>
        </w:rPr>
        <w:t xml:space="preserve">–  депутат міської ради </w:t>
      </w:r>
    </w:p>
    <w:p w:rsidR="00314CF2" w:rsidRDefault="00314CF2" w:rsidP="00314CF2">
      <w:pPr>
        <w:rPr>
          <w:sz w:val="24"/>
          <w:szCs w:val="24"/>
          <w:lang w:val="uk-UA"/>
        </w:rPr>
      </w:pPr>
      <w:r w:rsidRPr="00DE27DB">
        <w:rPr>
          <w:sz w:val="24"/>
          <w:szCs w:val="24"/>
          <w:lang w:val="uk-UA"/>
        </w:rPr>
        <w:t xml:space="preserve">             </w:t>
      </w:r>
      <w:r w:rsidR="00D00777">
        <w:rPr>
          <w:sz w:val="24"/>
          <w:szCs w:val="24"/>
          <w:lang w:val="uk-UA"/>
        </w:rPr>
        <w:t xml:space="preserve">                      </w:t>
      </w:r>
      <w:r w:rsidR="0071787A">
        <w:rPr>
          <w:sz w:val="24"/>
          <w:szCs w:val="24"/>
          <w:lang w:val="uk-UA"/>
        </w:rPr>
        <w:t>Дабіжа В.П.</w:t>
      </w:r>
      <w:r w:rsidRPr="00DE27DB">
        <w:rPr>
          <w:sz w:val="24"/>
          <w:szCs w:val="24"/>
          <w:lang w:val="uk-UA"/>
        </w:rPr>
        <w:t>. –  депутат міської ради</w:t>
      </w:r>
    </w:p>
    <w:p w:rsidR="0022394D" w:rsidRPr="00DE27DB" w:rsidRDefault="0022394D" w:rsidP="00314CF2">
      <w:pPr>
        <w:rPr>
          <w:sz w:val="24"/>
          <w:szCs w:val="24"/>
          <w:lang w:val="uk-UA"/>
        </w:rPr>
      </w:pPr>
    </w:p>
    <w:p w:rsidR="00314CF2" w:rsidRDefault="00314CF2" w:rsidP="00314CF2">
      <w:pPr>
        <w:rPr>
          <w:sz w:val="24"/>
          <w:szCs w:val="24"/>
          <w:lang w:val="uk-UA"/>
        </w:rPr>
      </w:pPr>
      <w:r w:rsidRPr="00DE27DB">
        <w:rPr>
          <w:sz w:val="24"/>
          <w:szCs w:val="24"/>
          <w:lang w:val="uk-UA"/>
        </w:rPr>
        <w:t>Запрошені для доповіді:</w:t>
      </w:r>
    </w:p>
    <w:p w:rsidR="0022394D" w:rsidRPr="00DE27DB" w:rsidRDefault="0022394D" w:rsidP="00314CF2">
      <w:pPr>
        <w:rPr>
          <w:sz w:val="24"/>
          <w:szCs w:val="24"/>
          <w:lang w:val="uk-UA"/>
        </w:rPr>
      </w:pPr>
    </w:p>
    <w:tbl>
      <w:tblPr>
        <w:tblW w:w="9178" w:type="dxa"/>
        <w:tblInd w:w="392" w:type="dxa"/>
        <w:tblLook w:val="01E0"/>
      </w:tblPr>
      <w:tblGrid>
        <w:gridCol w:w="4225"/>
        <w:gridCol w:w="4953"/>
      </w:tblGrid>
      <w:tr w:rsidR="00314CF2" w:rsidRPr="00DE27DB" w:rsidTr="00B477CC">
        <w:trPr>
          <w:trHeight w:val="312"/>
        </w:trPr>
        <w:tc>
          <w:tcPr>
            <w:tcW w:w="4225" w:type="dxa"/>
            <w:tcBorders>
              <w:top w:val="single" w:sz="4" w:space="0" w:color="auto"/>
              <w:left w:val="single" w:sz="4" w:space="0" w:color="auto"/>
              <w:bottom w:val="single" w:sz="4" w:space="0" w:color="auto"/>
              <w:right w:val="single" w:sz="4" w:space="0" w:color="auto"/>
            </w:tcBorders>
            <w:hideMark/>
          </w:tcPr>
          <w:p w:rsidR="00314CF2" w:rsidRPr="00DE27DB" w:rsidRDefault="00D00777" w:rsidP="00226B89">
            <w:pPr>
              <w:rPr>
                <w:bCs/>
                <w:sz w:val="24"/>
                <w:szCs w:val="24"/>
                <w:lang w:val="uk-UA" w:eastAsia="en-US"/>
              </w:rPr>
            </w:pPr>
            <w:r w:rsidRPr="00DE27DB">
              <w:rPr>
                <w:sz w:val="24"/>
                <w:szCs w:val="24"/>
                <w:lang w:val="uk-UA" w:eastAsia="en-US"/>
              </w:rPr>
              <w:t>Колінко Н.П. – гол. бухгалтер</w:t>
            </w:r>
          </w:p>
        </w:tc>
        <w:tc>
          <w:tcPr>
            <w:tcW w:w="4953" w:type="dxa"/>
            <w:tcBorders>
              <w:top w:val="single" w:sz="4" w:space="0" w:color="auto"/>
              <w:left w:val="single" w:sz="4" w:space="0" w:color="auto"/>
              <w:bottom w:val="single" w:sz="4" w:space="0" w:color="auto"/>
              <w:right w:val="single" w:sz="4" w:space="0" w:color="auto"/>
            </w:tcBorders>
            <w:hideMark/>
          </w:tcPr>
          <w:p w:rsidR="00314CF2" w:rsidRPr="00DE27DB" w:rsidRDefault="00314CF2" w:rsidP="00226B89">
            <w:pPr>
              <w:widowControl w:val="0"/>
              <w:autoSpaceDE w:val="0"/>
              <w:autoSpaceDN w:val="0"/>
              <w:adjustRightInd w:val="0"/>
              <w:rPr>
                <w:sz w:val="24"/>
                <w:szCs w:val="24"/>
                <w:lang w:val="uk-UA" w:eastAsia="en-US"/>
              </w:rPr>
            </w:pPr>
            <w:r w:rsidRPr="00DE27DB">
              <w:rPr>
                <w:bCs/>
                <w:sz w:val="24"/>
                <w:szCs w:val="24"/>
                <w:lang w:val="uk-UA" w:eastAsia="en-US"/>
              </w:rPr>
              <w:t>Шиманська Т.Ю.– начальник  служби у справах дітей</w:t>
            </w:r>
          </w:p>
        </w:tc>
      </w:tr>
      <w:tr w:rsidR="00314CF2" w:rsidRPr="00DE27DB" w:rsidTr="00B477CC">
        <w:trPr>
          <w:trHeight w:val="312"/>
        </w:trPr>
        <w:tc>
          <w:tcPr>
            <w:tcW w:w="4225" w:type="dxa"/>
            <w:tcBorders>
              <w:top w:val="single" w:sz="4" w:space="0" w:color="auto"/>
              <w:left w:val="single" w:sz="4" w:space="0" w:color="auto"/>
              <w:bottom w:val="single" w:sz="4" w:space="0" w:color="auto"/>
              <w:right w:val="single" w:sz="4" w:space="0" w:color="auto"/>
            </w:tcBorders>
            <w:hideMark/>
          </w:tcPr>
          <w:p w:rsidR="00314CF2" w:rsidRPr="00DE27DB" w:rsidRDefault="00D00777" w:rsidP="00226B89">
            <w:pPr>
              <w:widowControl w:val="0"/>
              <w:autoSpaceDE w:val="0"/>
              <w:autoSpaceDN w:val="0"/>
              <w:adjustRightInd w:val="0"/>
              <w:rPr>
                <w:bCs/>
                <w:color w:val="C00000"/>
                <w:sz w:val="24"/>
                <w:szCs w:val="24"/>
                <w:lang w:val="uk-UA" w:eastAsia="en-US"/>
              </w:rPr>
            </w:pPr>
            <w:r w:rsidRPr="008204E7">
              <w:rPr>
                <w:sz w:val="24"/>
                <w:szCs w:val="24"/>
                <w:lang w:val="uk-UA" w:eastAsia="en-US"/>
              </w:rPr>
              <w:t>Гансевич М.С. – гол. спеціаліст відділу містобудування, арх.-ри та буд-ва</w:t>
            </w:r>
          </w:p>
        </w:tc>
        <w:tc>
          <w:tcPr>
            <w:tcW w:w="4953" w:type="dxa"/>
            <w:tcBorders>
              <w:top w:val="single" w:sz="4" w:space="0" w:color="auto"/>
              <w:left w:val="single" w:sz="4" w:space="0" w:color="auto"/>
              <w:bottom w:val="single" w:sz="4" w:space="0" w:color="auto"/>
              <w:right w:val="single" w:sz="4" w:space="0" w:color="auto"/>
            </w:tcBorders>
            <w:hideMark/>
          </w:tcPr>
          <w:p w:rsidR="00314CF2" w:rsidRPr="00DE27DB" w:rsidRDefault="00314CF2" w:rsidP="00226B89">
            <w:pPr>
              <w:widowControl w:val="0"/>
              <w:autoSpaceDE w:val="0"/>
              <w:autoSpaceDN w:val="0"/>
              <w:adjustRightInd w:val="0"/>
              <w:rPr>
                <w:bCs/>
                <w:sz w:val="24"/>
                <w:szCs w:val="24"/>
                <w:lang w:val="uk-UA" w:eastAsia="en-US"/>
              </w:rPr>
            </w:pPr>
            <w:r w:rsidRPr="00DE27DB">
              <w:rPr>
                <w:sz w:val="24"/>
                <w:szCs w:val="24"/>
                <w:lang w:val="uk-UA" w:eastAsia="en-US"/>
              </w:rPr>
              <w:t xml:space="preserve">Пасемко Н.А.  </w:t>
            </w:r>
            <w:r w:rsidRPr="00DE27DB">
              <w:rPr>
                <w:bCs/>
                <w:sz w:val="24"/>
                <w:szCs w:val="24"/>
                <w:lang w:val="uk-UA" w:eastAsia="en-US"/>
              </w:rPr>
              <w:t>– нач.  відділу КМ та приватизації</w:t>
            </w:r>
          </w:p>
        </w:tc>
      </w:tr>
      <w:tr w:rsidR="00314CF2" w:rsidRPr="00DE27DB" w:rsidTr="00B477CC">
        <w:trPr>
          <w:trHeight w:val="312"/>
        </w:trPr>
        <w:tc>
          <w:tcPr>
            <w:tcW w:w="4225" w:type="dxa"/>
            <w:tcBorders>
              <w:top w:val="single" w:sz="4" w:space="0" w:color="auto"/>
              <w:left w:val="single" w:sz="4" w:space="0" w:color="auto"/>
              <w:bottom w:val="single" w:sz="4" w:space="0" w:color="auto"/>
              <w:right w:val="single" w:sz="4" w:space="0" w:color="auto"/>
            </w:tcBorders>
            <w:hideMark/>
          </w:tcPr>
          <w:p w:rsidR="00314CF2" w:rsidRPr="00DE27DB" w:rsidRDefault="00D00777" w:rsidP="00226B89">
            <w:pPr>
              <w:rPr>
                <w:sz w:val="24"/>
                <w:szCs w:val="24"/>
                <w:lang w:val="uk-UA" w:eastAsia="en-US"/>
              </w:rPr>
            </w:pPr>
            <w:r w:rsidRPr="00DE27DB">
              <w:rPr>
                <w:sz w:val="24"/>
                <w:szCs w:val="24"/>
                <w:lang w:val="uk-UA" w:eastAsia="en-US"/>
              </w:rPr>
              <w:t>Мельник І.П. – гол. спец. від. містобу-ння,  арх.-ри та буд-ва</w:t>
            </w:r>
          </w:p>
        </w:tc>
        <w:tc>
          <w:tcPr>
            <w:tcW w:w="4953" w:type="dxa"/>
            <w:tcBorders>
              <w:top w:val="single" w:sz="4" w:space="0" w:color="auto"/>
              <w:left w:val="single" w:sz="4" w:space="0" w:color="auto"/>
              <w:bottom w:val="single" w:sz="4" w:space="0" w:color="auto"/>
              <w:right w:val="single" w:sz="4" w:space="0" w:color="auto"/>
            </w:tcBorders>
            <w:hideMark/>
          </w:tcPr>
          <w:p w:rsidR="00314CF2" w:rsidRPr="00DE27DB" w:rsidRDefault="00314CF2" w:rsidP="00226B89">
            <w:pPr>
              <w:rPr>
                <w:rFonts w:eastAsiaTheme="minorHAnsi"/>
                <w:sz w:val="24"/>
                <w:szCs w:val="24"/>
                <w:lang w:val="uk-UA" w:eastAsia="en-US"/>
              </w:rPr>
            </w:pPr>
            <w:r w:rsidRPr="00DE27DB">
              <w:rPr>
                <w:sz w:val="24"/>
                <w:szCs w:val="24"/>
                <w:lang w:val="uk-UA" w:eastAsia="en-US"/>
              </w:rPr>
              <w:t xml:space="preserve">Романів С.Я.  </w:t>
            </w:r>
            <w:r w:rsidRPr="00DE27DB">
              <w:rPr>
                <w:bCs/>
                <w:sz w:val="24"/>
                <w:szCs w:val="24"/>
                <w:lang w:val="uk-UA" w:eastAsia="en-US"/>
              </w:rPr>
              <w:t>– гол. спец.  відділу КМ та приватизації</w:t>
            </w:r>
          </w:p>
        </w:tc>
      </w:tr>
      <w:tr w:rsidR="00314CF2" w:rsidRPr="00DE27DB" w:rsidTr="00B477CC">
        <w:trPr>
          <w:trHeight w:val="312"/>
        </w:trPr>
        <w:tc>
          <w:tcPr>
            <w:tcW w:w="4225" w:type="dxa"/>
            <w:tcBorders>
              <w:top w:val="single" w:sz="4" w:space="0" w:color="auto"/>
              <w:left w:val="single" w:sz="4" w:space="0" w:color="auto"/>
              <w:bottom w:val="single" w:sz="4" w:space="0" w:color="auto"/>
              <w:right w:val="single" w:sz="4" w:space="0" w:color="auto"/>
            </w:tcBorders>
            <w:hideMark/>
          </w:tcPr>
          <w:p w:rsidR="00314CF2" w:rsidRPr="00DE27DB" w:rsidRDefault="00D00777" w:rsidP="00226B89">
            <w:pPr>
              <w:rPr>
                <w:sz w:val="24"/>
                <w:szCs w:val="24"/>
                <w:lang w:val="uk-UA" w:eastAsia="en-US"/>
              </w:rPr>
            </w:pPr>
            <w:r w:rsidRPr="008204E7">
              <w:rPr>
                <w:sz w:val="24"/>
                <w:szCs w:val="24"/>
                <w:lang w:val="uk-UA" w:eastAsia="en-US"/>
              </w:rPr>
              <w:t>Гілко Н.І. – нач. відділу економіки та інвестицій</w:t>
            </w:r>
          </w:p>
        </w:tc>
        <w:tc>
          <w:tcPr>
            <w:tcW w:w="4953" w:type="dxa"/>
            <w:tcBorders>
              <w:top w:val="single" w:sz="4" w:space="0" w:color="auto"/>
              <w:left w:val="single" w:sz="4" w:space="0" w:color="auto"/>
              <w:bottom w:val="single" w:sz="4" w:space="0" w:color="auto"/>
              <w:right w:val="single" w:sz="4" w:space="0" w:color="auto"/>
            </w:tcBorders>
            <w:hideMark/>
          </w:tcPr>
          <w:p w:rsidR="00314CF2" w:rsidRPr="00DE27DB" w:rsidRDefault="0071787A" w:rsidP="00226B89">
            <w:pPr>
              <w:rPr>
                <w:sz w:val="24"/>
                <w:szCs w:val="24"/>
                <w:lang w:val="uk-UA" w:eastAsia="en-US"/>
              </w:rPr>
            </w:pPr>
            <w:r w:rsidRPr="0071787A">
              <w:rPr>
                <w:sz w:val="24"/>
                <w:szCs w:val="24"/>
                <w:lang w:val="uk-UA"/>
              </w:rPr>
              <w:t>Крижанівський І.М.– нач. відділу упр-ня соц. захисту населення,</w:t>
            </w:r>
          </w:p>
        </w:tc>
      </w:tr>
      <w:tr w:rsidR="00314CF2" w:rsidRPr="00DE27DB" w:rsidTr="00B477CC">
        <w:trPr>
          <w:trHeight w:val="312"/>
        </w:trPr>
        <w:tc>
          <w:tcPr>
            <w:tcW w:w="4225" w:type="dxa"/>
            <w:tcBorders>
              <w:top w:val="single" w:sz="4" w:space="0" w:color="auto"/>
              <w:left w:val="single" w:sz="4" w:space="0" w:color="auto"/>
              <w:bottom w:val="single" w:sz="4" w:space="0" w:color="auto"/>
              <w:right w:val="single" w:sz="4" w:space="0" w:color="auto"/>
            </w:tcBorders>
            <w:hideMark/>
          </w:tcPr>
          <w:p w:rsidR="00314CF2" w:rsidRPr="00DE27DB" w:rsidRDefault="00314CF2" w:rsidP="00226B89">
            <w:pPr>
              <w:rPr>
                <w:sz w:val="24"/>
                <w:szCs w:val="24"/>
                <w:lang w:val="uk-UA" w:eastAsia="en-US"/>
              </w:rPr>
            </w:pPr>
          </w:p>
        </w:tc>
        <w:tc>
          <w:tcPr>
            <w:tcW w:w="4953" w:type="dxa"/>
            <w:tcBorders>
              <w:top w:val="single" w:sz="4" w:space="0" w:color="auto"/>
              <w:left w:val="single" w:sz="4" w:space="0" w:color="auto"/>
              <w:bottom w:val="single" w:sz="4" w:space="0" w:color="auto"/>
              <w:right w:val="single" w:sz="4" w:space="0" w:color="auto"/>
            </w:tcBorders>
            <w:hideMark/>
          </w:tcPr>
          <w:p w:rsidR="00314CF2" w:rsidRPr="00DE27DB" w:rsidRDefault="00D00777" w:rsidP="00226B89">
            <w:pPr>
              <w:rPr>
                <w:bCs/>
                <w:sz w:val="24"/>
                <w:szCs w:val="24"/>
                <w:lang w:val="uk-UA" w:eastAsia="en-US"/>
              </w:rPr>
            </w:pPr>
            <w:r w:rsidRPr="008204E7">
              <w:rPr>
                <w:sz w:val="24"/>
                <w:szCs w:val="24"/>
                <w:lang w:val="uk-UA" w:eastAsia="en-US"/>
              </w:rPr>
              <w:t>Ричагівськи</w:t>
            </w:r>
            <w:r w:rsidR="00474129">
              <w:rPr>
                <w:sz w:val="24"/>
                <w:szCs w:val="24"/>
                <w:lang w:val="uk-UA" w:eastAsia="en-US"/>
              </w:rPr>
              <w:t xml:space="preserve">й </w:t>
            </w:r>
            <w:r w:rsidRPr="008204E7">
              <w:rPr>
                <w:sz w:val="24"/>
                <w:szCs w:val="24"/>
                <w:lang w:val="uk-UA" w:eastAsia="en-US"/>
              </w:rPr>
              <w:t xml:space="preserve"> І.І. – нач. фінансового управління</w:t>
            </w:r>
          </w:p>
        </w:tc>
      </w:tr>
    </w:tbl>
    <w:p w:rsidR="00226B89" w:rsidRDefault="00226B89" w:rsidP="00314CF2">
      <w:pPr>
        <w:widowControl w:val="0"/>
        <w:autoSpaceDE w:val="0"/>
        <w:autoSpaceDN w:val="0"/>
        <w:adjustRightInd w:val="0"/>
        <w:rPr>
          <w:sz w:val="24"/>
          <w:szCs w:val="24"/>
          <w:lang w:val="uk-UA"/>
        </w:rPr>
      </w:pPr>
    </w:p>
    <w:p w:rsidR="00226B89" w:rsidRDefault="00226B89" w:rsidP="00314CF2">
      <w:pPr>
        <w:widowControl w:val="0"/>
        <w:autoSpaceDE w:val="0"/>
        <w:autoSpaceDN w:val="0"/>
        <w:adjustRightInd w:val="0"/>
        <w:rPr>
          <w:sz w:val="24"/>
          <w:szCs w:val="24"/>
          <w:lang w:val="uk-UA"/>
        </w:rPr>
      </w:pPr>
    </w:p>
    <w:p w:rsidR="00D00777" w:rsidRDefault="00D00777" w:rsidP="00314CF2">
      <w:pPr>
        <w:widowControl w:val="0"/>
        <w:autoSpaceDE w:val="0"/>
        <w:autoSpaceDN w:val="0"/>
        <w:adjustRightInd w:val="0"/>
        <w:rPr>
          <w:sz w:val="24"/>
          <w:szCs w:val="24"/>
          <w:lang w:val="uk-UA"/>
        </w:rPr>
      </w:pPr>
    </w:p>
    <w:p w:rsidR="00D00777" w:rsidRDefault="00D00777" w:rsidP="00314CF2">
      <w:pPr>
        <w:widowControl w:val="0"/>
        <w:autoSpaceDE w:val="0"/>
        <w:autoSpaceDN w:val="0"/>
        <w:adjustRightInd w:val="0"/>
        <w:rPr>
          <w:sz w:val="24"/>
          <w:szCs w:val="24"/>
          <w:lang w:val="uk-UA"/>
        </w:rPr>
      </w:pPr>
    </w:p>
    <w:p w:rsidR="00226B89" w:rsidRPr="00DE27DB" w:rsidRDefault="00226B89" w:rsidP="00314CF2">
      <w:pPr>
        <w:widowControl w:val="0"/>
        <w:autoSpaceDE w:val="0"/>
        <w:autoSpaceDN w:val="0"/>
        <w:adjustRightInd w:val="0"/>
        <w:rPr>
          <w:sz w:val="24"/>
          <w:szCs w:val="24"/>
          <w:lang w:val="uk-UA"/>
        </w:rPr>
      </w:pPr>
    </w:p>
    <w:p w:rsidR="00314CF2" w:rsidRPr="00DE27DB" w:rsidRDefault="00314CF2" w:rsidP="00314CF2">
      <w:pPr>
        <w:widowControl w:val="0"/>
        <w:autoSpaceDE w:val="0"/>
        <w:autoSpaceDN w:val="0"/>
        <w:adjustRightInd w:val="0"/>
        <w:ind w:left="5952" w:firstLine="708"/>
        <w:rPr>
          <w:sz w:val="24"/>
          <w:szCs w:val="24"/>
          <w:lang w:val="uk-UA"/>
        </w:rPr>
      </w:pPr>
      <w:r w:rsidRPr="00DE27DB">
        <w:rPr>
          <w:sz w:val="24"/>
          <w:szCs w:val="24"/>
          <w:lang w:val="uk-UA"/>
        </w:rPr>
        <w:t>ЗАТВЕРДЖУЮ</w:t>
      </w:r>
    </w:p>
    <w:p w:rsidR="00314CF2" w:rsidRPr="00DE27DB" w:rsidRDefault="00314CF2" w:rsidP="00314CF2">
      <w:pPr>
        <w:widowControl w:val="0"/>
        <w:autoSpaceDE w:val="0"/>
        <w:autoSpaceDN w:val="0"/>
        <w:adjustRightInd w:val="0"/>
        <w:ind w:left="6660"/>
        <w:rPr>
          <w:sz w:val="24"/>
          <w:szCs w:val="24"/>
          <w:lang w:val="uk-UA"/>
        </w:rPr>
      </w:pPr>
      <w:r w:rsidRPr="00DE27DB">
        <w:rPr>
          <w:sz w:val="24"/>
          <w:szCs w:val="24"/>
          <w:lang w:val="uk-UA"/>
        </w:rPr>
        <w:t>Міський голова</w:t>
      </w:r>
    </w:p>
    <w:p w:rsidR="00314CF2" w:rsidRPr="00DE27DB" w:rsidRDefault="00314CF2" w:rsidP="00314CF2">
      <w:pPr>
        <w:widowControl w:val="0"/>
        <w:autoSpaceDE w:val="0"/>
        <w:autoSpaceDN w:val="0"/>
        <w:adjustRightInd w:val="0"/>
        <w:ind w:left="6660"/>
        <w:rPr>
          <w:sz w:val="24"/>
          <w:szCs w:val="24"/>
          <w:lang w:val="uk-UA"/>
        </w:rPr>
      </w:pPr>
      <w:r w:rsidRPr="00DE27DB">
        <w:rPr>
          <w:sz w:val="24"/>
          <w:szCs w:val="24"/>
          <w:lang w:val="uk-UA"/>
        </w:rPr>
        <w:t>(підпис) А.Р.Мелешко</w:t>
      </w:r>
    </w:p>
    <w:p w:rsidR="00314CF2" w:rsidRPr="00DE27DB" w:rsidRDefault="002A255B" w:rsidP="00314CF2">
      <w:pPr>
        <w:widowControl w:val="0"/>
        <w:autoSpaceDE w:val="0"/>
        <w:autoSpaceDN w:val="0"/>
        <w:adjustRightInd w:val="0"/>
        <w:ind w:left="6660"/>
        <w:rPr>
          <w:sz w:val="24"/>
          <w:szCs w:val="24"/>
          <w:lang w:val="uk-UA"/>
        </w:rPr>
      </w:pPr>
      <w:r w:rsidRPr="00DE27DB">
        <w:rPr>
          <w:sz w:val="24"/>
          <w:szCs w:val="24"/>
          <w:lang w:val="uk-UA"/>
        </w:rPr>
        <w:t>16</w:t>
      </w:r>
      <w:r w:rsidR="00314CF2" w:rsidRPr="00DE27DB">
        <w:rPr>
          <w:sz w:val="24"/>
          <w:szCs w:val="24"/>
          <w:lang w:val="uk-UA"/>
        </w:rPr>
        <w:t>.11.17р.</w:t>
      </w:r>
    </w:p>
    <w:p w:rsidR="00314CF2" w:rsidRPr="00DE27DB" w:rsidRDefault="00314CF2" w:rsidP="00314CF2">
      <w:pPr>
        <w:widowControl w:val="0"/>
        <w:autoSpaceDE w:val="0"/>
        <w:autoSpaceDN w:val="0"/>
        <w:adjustRightInd w:val="0"/>
        <w:jc w:val="center"/>
        <w:rPr>
          <w:sz w:val="24"/>
          <w:szCs w:val="24"/>
          <w:lang w:val="uk-UA"/>
        </w:rPr>
      </w:pPr>
    </w:p>
    <w:p w:rsidR="00314CF2" w:rsidRPr="00DE27DB" w:rsidRDefault="00314CF2" w:rsidP="00314CF2">
      <w:pPr>
        <w:widowControl w:val="0"/>
        <w:autoSpaceDE w:val="0"/>
        <w:autoSpaceDN w:val="0"/>
        <w:adjustRightInd w:val="0"/>
        <w:jc w:val="center"/>
        <w:rPr>
          <w:sz w:val="24"/>
          <w:szCs w:val="24"/>
          <w:lang w:val="uk-UA"/>
        </w:rPr>
      </w:pPr>
      <w:r w:rsidRPr="00DE27DB">
        <w:rPr>
          <w:sz w:val="24"/>
          <w:szCs w:val="24"/>
          <w:lang w:val="uk-UA"/>
        </w:rPr>
        <w:t>ПОРЯДОК ДЕННИЙ  ЗАСІДАННЯ  ВИКОНКОМУ</w:t>
      </w:r>
    </w:p>
    <w:p w:rsidR="00314CF2" w:rsidRPr="00DE27DB" w:rsidRDefault="00314CF2" w:rsidP="00314CF2">
      <w:pPr>
        <w:widowControl w:val="0"/>
        <w:autoSpaceDE w:val="0"/>
        <w:autoSpaceDN w:val="0"/>
        <w:adjustRightInd w:val="0"/>
        <w:ind w:right="-81"/>
        <w:jc w:val="center"/>
        <w:rPr>
          <w:sz w:val="24"/>
          <w:szCs w:val="24"/>
          <w:lang w:val="uk-UA"/>
        </w:rPr>
      </w:pPr>
      <w:r w:rsidRPr="00DE27DB">
        <w:rPr>
          <w:sz w:val="24"/>
          <w:szCs w:val="24"/>
          <w:lang w:val="uk-UA"/>
        </w:rPr>
        <w:t xml:space="preserve">№ 20 на </w:t>
      </w:r>
      <w:r w:rsidR="002A255B" w:rsidRPr="00DE27DB">
        <w:rPr>
          <w:sz w:val="24"/>
          <w:szCs w:val="24"/>
          <w:lang w:val="uk-UA"/>
        </w:rPr>
        <w:t>23</w:t>
      </w:r>
      <w:r w:rsidR="00892DE7" w:rsidRPr="00DE27DB">
        <w:rPr>
          <w:sz w:val="24"/>
          <w:szCs w:val="24"/>
          <w:lang w:val="uk-UA"/>
        </w:rPr>
        <w:t xml:space="preserve">  листопада  2017 року 14</w:t>
      </w:r>
      <w:r w:rsidRPr="00DE27DB">
        <w:rPr>
          <w:sz w:val="24"/>
          <w:szCs w:val="24"/>
          <w:lang w:val="uk-UA"/>
        </w:rPr>
        <w:t>.00 год.</w:t>
      </w:r>
    </w:p>
    <w:tbl>
      <w:tblPr>
        <w:tblW w:w="9924" w:type="dxa"/>
        <w:tblInd w:w="71" w:type="dxa"/>
        <w:tblLayout w:type="fixed"/>
        <w:tblCellMar>
          <w:left w:w="71" w:type="dxa"/>
          <w:right w:w="71" w:type="dxa"/>
        </w:tblCellMar>
        <w:tblLook w:val="04A0"/>
      </w:tblPr>
      <w:tblGrid>
        <w:gridCol w:w="710"/>
        <w:gridCol w:w="4871"/>
        <w:gridCol w:w="3351"/>
        <w:gridCol w:w="992"/>
      </w:tblGrid>
      <w:tr w:rsidR="00314CF2" w:rsidRPr="008204E7" w:rsidTr="00B477CC">
        <w:trPr>
          <w:trHeight w:val="829"/>
        </w:trPr>
        <w:tc>
          <w:tcPr>
            <w:tcW w:w="710" w:type="dxa"/>
            <w:tcBorders>
              <w:top w:val="single" w:sz="6" w:space="0" w:color="auto"/>
              <w:left w:val="single" w:sz="6" w:space="0" w:color="auto"/>
              <w:bottom w:val="single" w:sz="4" w:space="0" w:color="auto"/>
              <w:right w:val="single" w:sz="6" w:space="0" w:color="auto"/>
            </w:tcBorders>
            <w:hideMark/>
          </w:tcPr>
          <w:p w:rsidR="00314CF2" w:rsidRPr="008204E7" w:rsidRDefault="00314CF2" w:rsidP="008204E7">
            <w:pPr>
              <w:widowControl w:val="0"/>
              <w:autoSpaceDE w:val="0"/>
              <w:autoSpaceDN w:val="0"/>
              <w:adjustRightInd w:val="0"/>
              <w:rPr>
                <w:i/>
                <w:sz w:val="24"/>
                <w:szCs w:val="24"/>
                <w:lang w:val="uk-UA" w:eastAsia="en-US"/>
              </w:rPr>
            </w:pPr>
            <w:r w:rsidRPr="008204E7">
              <w:rPr>
                <w:i/>
                <w:sz w:val="24"/>
                <w:szCs w:val="24"/>
                <w:lang w:val="uk-UA" w:eastAsia="en-US"/>
              </w:rPr>
              <w:t>№</w:t>
            </w:r>
          </w:p>
          <w:p w:rsidR="00314CF2" w:rsidRPr="008204E7" w:rsidRDefault="00314CF2" w:rsidP="008204E7">
            <w:pPr>
              <w:widowControl w:val="0"/>
              <w:autoSpaceDE w:val="0"/>
              <w:autoSpaceDN w:val="0"/>
              <w:adjustRightInd w:val="0"/>
              <w:rPr>
                <w:i/>
                <w:sz w:val="24"/>
                <w:szCs w:val="24"/>
                <w:lang w:val="uk-UA" w:eastAsia="en-US"/>
              </w:rPr>
            </w:pPr>
            <w:r w:rsidRPr="008204E7">
              <w:rPr>
                <w:i/>
                <w:sz w:val="24"/>
                <w:szCs w:val="24"/>
                <w:lang w:val="uk-UA" w:eastAsia="en-US"/>
              </w:rPr>
              <w:t>з/п</w:t>
            </w:r>
          </w:p>
        </w:tc>
        <w:tc>
          <w:tcPr>
            <w:tcW w:w="4871" w:type="dxa"/>
            <w:tcBorders>
              <w:top w:val="single" w:sz="6" w:space="0" w:color="auto"/>
              <w:left w:val="single" w:sz="6" w:space="0" w:color="auto"/>
              <w:bottom w:val="single" w:sz="4" w:space="0" w:color="auto"/>
              <w:right w:val="single" w:sz="6" w:space="0" w:color="auto"/>
            </w:tcBorders>
            <w:hideMark/>
          </w:tcPr>
          <w:p w:rsidR="00314CF2" w:rsidRPr="008204E7" w:rsidRDefault="00314CF2" w:rsidP="008204E7">
            <w:pPr>
              <w:widowControl w:val="0"/>
              <w:tabs>
                <w:tab w:val="left" w:pos="989"/>
              </w:tabs>
              <w:autoSpaceDE w:val="0"/>
              <w:autoSpaceDN w:val="0"/>
              <w:adjustRightInd w:val="0"/>
              <w:rPr>
                <w:i/>
                <w:sz w:val="24"/>
                <w:szCs w:val="24"/>
                <w:lang w:val="uk-UA" w:eastAsia="en-US"/>
              </w:rPr>
            </w:pPr>
            <w:r w:rsidRPr="008204E7">
              <w:rPr>
                <w:i/>
                <w:sz w:val="24"/>
                <w:szCs w:val="24"/>
                <w:lang w:val="uk-UA" w:eastAsia="en-US"/>
              </w:rPr>
              <w:tab/>
            </w:r>
          </w:p>
          <w:p w:rsidR="00314CF2" w:rsidRPr="008204E7" w:rsidRDefault="00314CF2" w:rsidP="008204E7">
            <w:pPr>
              <w:widowControl w:val="0"/>
              <w:autoSpaceDE w:val="0"/>
              <w:autoSpaceDN w:val="0"/>
              <w:adjustRightInd w:val="0"/>
              <w:rPr>
                <w:i/>
                <w:sz w:val="24"/>
                <w:szCs w:val="24"/>
                <w:lang w:val="uk-UA" w:eastAsia="en-US"/>
              </w:rPr>
            </w:pPr>
            <w:r w:rsidRPr="008204E7">
              <w:rPr>
                <w:i/>
                <w:sz w:val="24"/>
                <w:szCs w:val="24"/>
                <w:lang w:val="uk-UA" w:eastAsia="en-US"/>
              </w:rPr>
              <w:t>Питання порядку денного</w:t>
            </w:r>
          </w:p>
        </w:tc>
        <w:tc>
          <w:tcPr>
            <w:tcW w:w="3351" w:type="dxa"/>
            <w:tcBorders>
              <w:top w:val="single" w:sz="6" w:space="0" w:color="auto"/>
              <w:left w:val="single" w:sz="6" w:space="0" w:color="auto"/>
              <w:bottom w:val="single" w:sz="4" w:space="0" w:color="auto"/>
              <w:right w:val="single" w:sz="6" w:space="0" w:color="auto"/>
            </w:tcBorders>
          </w:tcPr>
          <w:p w:rsidR="00314CF2" w:rsidRPr="008204E7" w:rsidRDefault="00314CF2" w:rsidP="008204E7">
            <w:pPr>
              <w:widowControl w:val="0"/>
              <w:autoSpaceDE w:val="0"/>
              <w:autoSpaceDN w:val="0"/>
              <w:adjustRightInd w:val="0"/>
              <w:ind w:hanging="70"/>
              <w:rPr>
                <w:i/>
                <w:caps/>
                <w:sz w:val="24"/>
                <w:szCs w:val="24"/>
                <w:lang w:val="uk-UA" w:eastAsia="en-US"/>
              </w:rPr>
            </w:pPr>
          </w:p>
          <w:p w:rsidR="00314CF2" w:rsidRPr="008204E7" w:rsidRDefault="00314CF2" w:rsidP="008204E7">
            <w:pPr>
              <w:widowControl w:val="0"/>
              <w:autoSpaceDE w:val="0"/>
              <w:autoSpaceDN w:val="0"/>
              <w:adjustRightInd w:val="0"/>
              <w:rPr>
                <w:i/>
                <w:sz w:val="24"/>
                <w:szCs w:val="24"/>
                <w:lang w:val="uk-UA" w:eastAsia="en-US"/>
              </w:rPr>
            </w:pPr>
            <w:r w:rsidRPr="008204E7">
              <w:rPr>
                <w:i/>
                <w:caps/>
                <w:sz w:val="24"/>
                <w:szCs w:val="24"/>
                <w:lang w:val="uk-UA" w:eastAsia="en-US"/>
              </w:rPr>
              <w:t>Доповідач</w:t>
            </w:r>
          </w:p>
        </w:tc>
        <w:tc>
          <w:tcPr>
            <w:tcW w:w="992" w:type="dxa"/>
            <w:tcBorders>
              <w:top w:val="single" w:sz="6" w:space="0" w:color="auto"/>
              <w:left w:val="single" w:sz="6" w:space="0" w:color="auto"/>
              <w:bottom w:val="single" w:sz="4" w:space="0" w:color="auto"/>
              <w:right w:val="single" w:sz="6" w:space="0" w:color="auto"/>
            </w:tcBorders>
            <w:hideMark/>
          </w:tcPr>
          <w:p w:rsidR="00314CF2" w:rsidRPr="008204E7" w:rsidRDefault="00314CF2" w:rsidP="008204E7">
            <w:pPr>
              <w:widowControl w:val="0"/>
              <w:autoSpaceDE w:val="0"/>
              <w:autoSpaceDN w:val="0"/>
              <w:adjustRightInd w:val="0"/>
              <w:rPr>
                <w:i/>
                <w:sz w:val="24"/>
                <w:szCs w:val="24"/>
                <w:lang w:val="uk-UA" w:eastAsia="en-US"/>
              </w:rPr>
            </w:pPr>
            <w:r w:rsidRPr="008204E7">
              <w:rPr>
                <w:i/>
                <w:sz w:val="24"/>
                <w:szCs w:val="24"/>
                <w:lang w:val="uk-UA" w:eastAsia="en-US"/>
              </w:rPr>
              <w:t>Дата</w:t>
            </w:r>
          </w:p>
          <w:p w:rsidR="00314CF2" w:rsidRPr="008204E7" w:rsidRDefault="00314CF2" w:rsidP="008204E7">
            <w:pPr>
              <w:widowControl w:val="0"/>
              <w:autoSpaceDE w:val="0"/>
              <w:autoSpaceDN w:val="0"/>
              <w:adjustRightInd w:val="0"/>
              <w:ind w:hanging="70"/>
              <w:rPr>
                <w:i/>
                <w:sz w:val="24"/>
                <w:szCs w:val="24"/>
                <w:lang w:val="uk-UA" w:eastAsia="en-US"/>
              </w:rPr>
            </w:pPr>
            <w:r w:rsidRPr="008204E7">
              <w:rPr>
                <w:i/>
                <w:sz w:val="24"/>
                <w:szCs w:val="24"/>
                <w:lang w:val="uk-UA" w:eastAsia="en-US"/>
              </w:rPr>
              <w:t>проведен- ня</w:t>
            </w:r>
          </w:p>
        </w:tc>
      </w:tr>
      <w:tr w:rsidR="00333B8D" w:rsidRPr="008204E7" w:rsidTr="00B477CC">
        <w:trPr>
          <w:trHeight w:val="441"/>
        </w:trPr>
        <w:tc>
          <w:tcPr>
            <w:tcW w:w="710" w:type="dxa"/>
            <w:tcBorders>
              <w:top w:val="single" w:sz="4" w:space="0" w:color="auto"/>
              <w:left w:val="single" w:sz="4" w:space="0" w:color="auto"/>
              <w:bottom w:val="single" w:sz="4" w:space="0" w:color="auto"/>
              <w:right w:val="single" w:sz="4" w:space="0" w:color="auto"/>
            </w:tcBorders>
          </w:tcPr>
          <w:p w:rsidR="00333B8D" w:rsidRPr="008204E7" w:rsidRDefault="00333B8D" w:rsidP="008204E7">
            <w:pPr>
              <w:widowControl w:val="0"/>
              <w:numPr>
                <w:ilvl w:val="0"/>
                <w:numId w:val="3"/>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892DE7" w:rsidRPr="008204E7" w:rsidRDefault="00892DE7" w:rsidP="008204E7">
            <w:pPr>
              <w:rPr>
                <w:sz w:val="24"/>
                <w:szCs w:val="24"/>
                <w:lang w:val="uk-UA"/>
              </w:rPr>
            </w:pPr>
            <w:r w:rsidRPr="008204E7">
              <w:rPr>
                <w:sz w:val="24"/>
                <w:szCs w:val="24"/>
                <w:lang w:val="uk-UA"/>
              </w:rPr>
              <w:t xml:space="preserve">Про погодження проекту бюджету </w:t>
            </w:r>
          </w:p>
          <w:p w:rsidR="00333B8D" w:rsidRPr="008204E7" w:rsidRDefault="00892DE7" w:rsidP="008204E7">
            <w:pPr>
              <w:rPr>
                <w:sz w:val="24"/>
                <w:szCs w:val="24"/>
                <w:lang w:val="uk-UA"/>
              </w:rPr>
            </w:pPr>
            <w:r w:rsidRPr="008204E7">
              <w:rPr>
                <w:sz w:val="24"/>
                <w:szCs w:val="24"/>
                <w:lang w:val="uk-UA"/>
              </w:rPr>
              <w:t>міста Новий Розділ на 2018 рік</w:t>
            </w:r>
          </w:p>
        </w:tc>
        <w:tc>
          <w:tcPr>
            <w:tcW w:w="3351" w:type="dxa"/>
            <w:tcBorders>
              <w:top w:val="single" w:sz="4" w:space="0" w:color="auto"/>
              <w:left w:val="single" w:sz="4" w:space="0" w:color="auto"/>
              <w:bottom w:val="single" w:sz="4" w:space="0" w:color="auto"/>
              <w:right w:val="single" w:sz="4" w:space="0" w:color="auto"/>
            </w:tcBorders>
            <w:hideMark/>
          </w:tcPr>
          <w:p w:rsidR="00333B8D" w:rsidRPr="008204E7" w:rsidRDefault="00333B8D" w:rsidP="008204E7">
            <w:pPr>
              <w:widowControl w:val="0"/>
              <w:autoSpaceDE w:val="0"/>
              <w:autoSpaceDN w:val="0"/>
              <w:adjustRightInd w:val="0"/>
              <w:rPr>
                <w:sz w:val="24"/>
                <w:szCs w:val="24"/>
                <w:lang w:val="uk-UA" w:eastAsia="en-US"/>
              </w:rPr>
            </w:pPr>
            <w:r w:rsidRPr="008204E7">
              <w:rPr>
                <w:sz w:val="24"/>
                <w:szCs w:val="24"/>
                <w:lang w:val="uk-UA" w:eastAsia="en-US"/>
              </w:rPr>
              <w:t>Ричагівськи</w:t>
            </w:r>
            <w:r w:rsidR="00474129">
              <w:rPr>
                <w:sz w:val="24"/>
                <w:szCs w:val="24"/>
                <w:lang w:val="uk-UA" w:eastAsia="en-US"/>
              </w:rPr>
              <w:t>й</w:t>
            </w:r>
            <w:r w:rsidRPr="008204E7">
              <w:rPr>
                <w:sz w:val="24"/>
                <w:szCs w:val="24"/>
                <w:lang w:val="uk-UA" w:eastAsia="en-US"/>
              </w:rPr>
              <w:t xml:space="preserve"> І.І. – нач. фінансового управління</w:t>
            </w:r>
          </w:p>
        </w:tc>
        <w:tc>
          <w:tcPr>
            <w:tcW w:w="992" w:type="dxa"/>
            <w:tcBorders>
              <w:top w:val="single" w:sz="4" w:space="0" w:color="auto"/>
              <w:left w:val="single" w:sz="4" w:space="0" w:color="auto"/>
              <w:bottom w:val="single" w:sz="4" w:space="0" w:color="auto"/>
              <w:right w:val="single" w:sz="4" w:space="0" w:color="auto"/>
            </w:tcBorders>
            <w:hideMark/>
          </w:tcPr>
          <w:p w:rsidR="00333B8D" w:rsidRPr="008204E7" w:rsidRDefault="00333B8D" w:rsidP="008204E7">
            <w:pPr>
              <w:rPr>
                <w:sz w:val="24"/>
                <w:szCs w:val="24"/>
                <w:lang w:val="uk-UA" w:eastAsia="en-US"/>
              </w:rPr>
            </w:pPr>
            <w:r w:rsidRPr="008204E7">
              <w:rPr>
                <w:sz w:val="24"/>
                <w:szCs w:val="24"/>
                <w:lang w:val="uk-UA" w:eastAsia="en-US"/>
              </w:rPr>
              <w:t>23.11.17</w:t>
            </w:r>
          </w:p>
        </w:tc>
      </w:tr>
      <w:tr w:rsidR="00DE27DB" w:rsidRPr="008204E7" w:rsidTr="00B477CC">
        <w:trPr>
          <w:trHeight w:val="441"/>
        </w:trPr>
        <w:tc>
          <w:tcPr>
            <w:tcW w:w="710" w:type="dxa"/>
            <w:tcBorders>
              <w:top w:val="single" w:sz="4" w:space="0" w:color="auto"/>
              <w:left w:val="single" w:sz="4" w:space="0" w:color="auto"/>
              <w:bottom w:val="single" w:sz="4" w:space="0" w:color="auto"/>
              <w:right w:val="single" w:sz="4" w:space="0" w:color="auto"/>
            </w:tcBorders>
          </w:tcPr>
          <w:p w:rsidR="00DE27DB" w:rsidRPr="008204E7" w:rsidRDefault="00DE27DB" w:rsidP="008204E7">
            <w:pPr>
              <w:widowControl w:val="0"/>
              <w:numPr>
                <w:ilvl w:val="0"/>
                <w:numId w:val="3"/>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DE27DB" w:rsidRPr="008204E7" w:rsidRDefault="00DE27DB" w:rsidP="008204E7">
            <w:pPr>
              <w:jc w:val="both"/>
              <w:rPr>
                <w:bCs/>
                <w:sz w:val="24"/>
                <w:szCs w:val="24"/>
                <w:lang w:val="uk-UA"/>
              </w:rPr>
            </w:pPr>
            <w:r w:rsidRPr="008204E7">
              <w:rPr>
                <w:bCs/>
                <w:sz w:val="24"/>
                <w:szCs w:val="24"/>
                <w:lang w:val="uk-UA"/>
              </w:rPr>
              <w:t xml:space="preserve">Про        погодження      Інвестиційної    </w:t>
            </w:r>
          </w:p>
          <w:p w:rsidR="00DE27DB" w:rsidRPr="008204E7" w:rsidRDefault="00DE27DB" w:rsidP="008204E7">
            <w:pPr>
              <w:jc w:val="both"/>
              <w:rPr>
                <w:bCs/>
                <w:sz w:val="24"/>
                <w:szCs w:val="24"/>
                <w:lang w:val="uk-UA"/>
              </w:rPr>
            </w:pPr>
            <w:r w:rsidRPr="008204E7">
              <w:rPr>
                <w:bCs/>
                <w:sz w:val="24"/>
                <w:szCs w:val="24"/>
                <w:lang w:val="uk-UA"/>
              </w:rPr>
              <w:t>програми ТзОВ „Енергія-Новий Розділ”</w:t>
            </w:r>
          </w:p>
          <w:p w:rsidR="00DE27DB" w:rsidRPr="008204E7" w:rsidRDefault="00DE27DB" w:rsidP="008204E7">
            <w:pPr>
              <w:jc w:val="both"/>
              <w:rPr>
                <w:bCs/>
                <w:sz w:val="24"/>
                <w:szCs w:val="24"/>
                <w:lang w:val="uk-UA"/>
              </w:rPr>
            </w:pPr>
            <w:r w:rsidRPr="008204E7">
              <w:rPr>
                <w:bCs/>
                <w:sz w:val="24"/>
                <w:szCs w:val="24"/>
                <w:lang w:val="uk-UA"/>
              </w:rPr>
              <w:t xml:space="preserve">у сфері теплопостачання    </w:t>
            </w:r>
          </w:p>
        </w:tc>
        <w:tc>
          <w:tcPr>
            <w:tcW w:w="3351" w:type="dxa"/>
            <w:tcBorders>
              <w:top w:val="single" w:sz="4" w:space="0" w:color="auto"/>
              <w:left w:val="single" w:sz="4" w:space="0" w:color="auto"/>
              <w:bottom w:val="single" w:sz="4" w:space="0" w:color="auto"/>
              <w:right w:val="single" w:sz="4" w:space="0" w:color="auto"/>
            </w:tcBorders>
            <w:hideMark/>
          </w:tcPr>
          <w:p w:rsidR="00DE27DB" w:rsidRPr="008204E7" w:rsidRDefault="00DE27DB" w:rsidP="008204E7">
            <w:pPr>
              <w:widowControl w:val="0"/>
              <w:autoSpaceDE w:val="0"/>
              <w:autoSpaceDN w:val="0"/>
              <w:adjustRightInd w:val="0"/>
              <w:rPr>
                <w:sz w:val="24"/>
                <w:szCs w:val="24"/>
                <w:lang w:val="uk-UA" w:eastAsia="en-US"/>
              </w:rPr>
            </w:pPr>
            <w:r w:rsidRPr="008204E7">
              <w:rPr>
                <w:sz w:val="24"/>
                <w:szCs w:val="24"/>
                <w:lang w:val="uk-UA" w:eastAsia="en-US"/>
              </w:rPr>
              <w:t>Пасемко Н.А. – нач. відділу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DE27DB" w:rsidRPr="008204E7" w:rsidRDefault="00DE27DB" w:rsidP="008204E7">
            <w:pPr>
              <w:rPr>
                <w:sz w:val="24"/>
                <w:szCs w:val="24"/>
                <w:lang w:val="uk-UA"/>
              </w:rPr>
            </w:pPr>
            <w:r w:rsidRPr="008204E7">
              <w:rPr>
                <w:sz w:val="24"/>
                <w:szCs w:val="24"/>
                <w:lang w:val="uk-UA" w:eastAsia="en-US"/>
              </w:rPr>
              <w:t>23.11.17</w:t>
            </w:r>
          </w:p>
        </w:tc>
      </w:tr>
      <w:tr w:rsidR="00CD5419" w:rsidRPr="008204E7" w:rsidTr="00B477CC">
        <w:trPr>
          <w:trHeight w:val="441"/>
        </w:trPr>
        <w:tc>
          <w:tcPr>
            <w:tcW w:w="710" w:type="dxa"/>
            <w:tcBorders>
              <w:top w:val="single" w:sz="4" w:space="0" w:color="auto"/>
              <w:left w:val="single" w:sz="4" w:space="0" w:color="auto"/>
              <w:bottom w:val="single" w:sz="4" w:space="0" w:color="auto"/>
              <w:right w:val="single" w:sz="4" w:space="0" w:color="auto"/>
            </w:tcBorders>
          </w:tcPr>
          <w:p w:rsidR="00CD5419" w:rsidRPr="008204E7" w:rsidRDefault="00CD5419" w:rsidP="008204E7">
            <w:pPr>
              <w:widowControl w:val="0"/>
              <w:numPr>
                <w:ilvl w:val="0"/>
                <w:numId w:val="3"/>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CD5419" w:rsidRPr="008204E7" w:rsidRDefault="00CD5419" w:rsidP="008204E7">
            <w:pPr>
              <w:tabs>
                <w:tab w:val="left" w:pos="1859"/>
              </w:tabs>
              <w:rPr>
                <w:sz w:val="24"/>
                <w:szCs w:val="24"/>
                <w:lang w:val="uk-UA" w:eastAsia="uk-UA"/>
              </w:rPr>
            </w:pPr>
            <w:r w:rsidRPr="008204E7">
              <w:rPr>
                <w:sz w:val="24"/>
                <w:szCs w:val="24"/>
                <w:lang w:val="uk-UA" w:eastAsia="uk-UA"/>
              </w:rPr>
              <w:t>Про внесення змін до міських цільових програм на 2017 рік</w:t>
            </w:r>
          </w:p>
        </w:tc>
        <w:tc>
          <w:tcPr>
            <w:tcW w:w="3351" w:type="dxa"/>
            <w:tcBorders>
              <w:top w:val="single" w:sz="4" w:space="0" w:color="auto"/>
              <w:left w:val="single" w:sz="4" w:space="0" w:color="auto"/>
              <w:bottom w:val="single" w:sz="4" w:space="0" w:color="auto"/>
              <w:right w:val="single" w:sz="4" w:space="0" w:color="auto"/>
            </w:tcBorders>
            <w:hideMark/>
          </w:tcPr>
          <w:p w:rsidR="00CD5419" w:rsidRPr="008204E7" w:rsidRDefault="00CD5419" w:rsidP="008204E7">
            <w:pPr>
              <w:widowControl w:val="0"/>
              <w:autoSpaceDE w:val="0"/>
              <w:autoSpaceDN w:val="0"/>
              <w:adjustRightInd w:val="0"/>
              <w:rPr>
                <w:sz w:val="24"/>
                <w:szCs w:val="24"/>
                <w:lang w:val="uk-UA" w:eastAsia="en-US"/>
              </w:rPr>
            </w:pPr>
            <w:r w:rsidRPr="008204E7">
              <w:rPr>
                <w:sz w:val="24"/>
                <w:szCs w:val="24"/>
                <w:lang w:val="uk-UA" w:eastAsia="en-US"/>
              </w:rPr>
              <w:t>Гансевич</w:t>
            </w:r>
            <w:r w:rsidR="00226B89" w:rsidRPr="008204E7">
              <w:rPr>
                <w:sz w:val="24"/>
                <w:szCs w:val="24"/>
                <w:lang w:val="uk-UA" w:eastAsia="en-US"/>
              </w:rPr>
              <w:t xml:space="preserve"> </w:t>
            </w:r>
            <w:r w:rsidR="00357494" w:rsidRPr="008204E7">
              <w:rPr>
                <w:sz w:val="24"/>
                <w:szCs w:val="24"/>
                <w:lang w:val="uk-UA" w:eastAsia="en-US"/>
              </w:rPr>
              <w:t>М.С. – гол. спеціаліст відділу містобудування, арх.-ри та буд-ва</w:t>
            </w:r>
            <w:r w:rsidR="009248AF">
              <w:rPr>
                <w:sz w:val="24"/>
                <w:szCs w:val="24"/>
                <w:lang w:val="uk-UA" w:eastAsia="en-US"/>
              </w:rPr>
              <w:t>, Пасемко Н.А. – нач.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CD5419" w:rsidRPr="008204E7" w:rsidRDefault="00CD5419" w:rsidP="008204E7">
            <w:pPr>
              <w:rPr>
                <w:sz w:val="24"/>
                <w:szCs w:val="24"/>
                <w:lang w:val="uk-UA"/>
              </w:rPr>
            </w:pPr>
            <w:r w:rsidRPr="008204E7">
              <w:rPr>
                <w:sz w:val="24"/>
                <w:szCs w:val="24"/>
                <w:lang w:val="uk-UA" w:eastAsia="en-US"/>
              </w:rPr>
              <w:t>23.11.17</w:t>
            </w:r>
          </w:p>
        </w:tc>
      </w:tr>
      <w:tr w:rsidR="00CD5419" w:rsidRPr="008204E7" w:rsidTr="00B477CC">
        <w:trPr>
          <w:trHeight w:val="441"/>
        </w:trPr>
        <w:tc>
          <w:tcPr>
            <w:tcW w:w="710" w:type="dxa"/>
            <w:tcBorders>
              <w:top w:val="single" w:sz="4" w:space="0" w:color="auto"/>
              <w:left w:val="single" w:sz="4" w:space="0" w:color="auto"/>
              <w:bottom w:val="single" w:sz="4" w:space="0" w:color="auto"/>
              <w:right w:val="single" w:sz="4" w:space="0" w:color="auto"/>
            </w:tcBorders>
          </w:tcPr>
          <w:p w:rsidR="00CD5419" w:rsidRPr="008204E7" w:rsidRDefault="00CD5419" w:rsidP="008204E7">
            <w:pPr>
              <w:widowControl w:val="0"/>
              <w:numPr>
                <w:ilvl w:val="0"/>
                <w:numId w:val="3"/>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CD5419" w:rsidRPr="006B78CF" w:rsidRDefault="006B78CF" w:rsidP="006B78CF">
            <w:pPr>
              <w:pStyle w:val="Style3"/>
              <w:widowControl/>
              <w:jc w:val="both"/>
              <w:rPr>
                <w:lang w:val="uk-UA" w:eastAsia="uk-UA"/>
              </w:rPr>
            </w:pPr>
            <w:r w:rsidRPr="006B78CF">
              <w:rPr>
                <w:rStyle w:val="FontStyle12"/>
                <w:sz w:val="24"/>
                <w:szCs w:val="24"/>
                <w:lang w:val="uk-UA" w:eastAsia="uk-UA"/>
              </w:rPr>
              <w:t>Про включення в перелік об'єктів, які будуть  співфінансуватися з міського бюджету</w:t>
            </w:r>
          </w:p>
        </w:tc>
        <w:tc>
          <w:tcPr>
            <w:tcW w:w="3351" w:type="dxa"/>
            <w:tcBorders>
              <w:top w:val="single" w:sz="4" w:space="0" w:color="auto"/>
              <w:left w:val="single" w:sz="4" w:space="0" w:color="auto"/>
              <w:bottom w:val="single" w:sz="4" w:space="0" w:color="auto"/>
              <w:right w:val="single" w:sz="4" w:space="0" w:color="auto"/>
            </w:tcBorders>
            <w:hideMark/>
          </w:tcPr>
          <w:p w:rsidR="00CD5419" w:rsidRPr="006B78CF" w:rsidRDefault="006B78CF" w:rsidP="008204E7">
            <w:pPr>
              <w:widowControl w:val="0"/>
              <w:autoSpaceDE w:val="0"/>
              <w:autoSpaceDN w:val="0"/>
              <w:adjustRightInd w:val="0"/>
              <w:rPr>
                <w:sz w:val="24"/>
                <w:szCs w:val="24"/>
                <w:lang w:val="uk-UA" w:eastAsia="en-US"/>
              </w:rPr>
            </w:pPr>
            <w:r>
              <w:rPr>
                <w:sz w:val="24"/>
                <w:szCs w:val="24"/>
                <w:lang w:val="uk-UA" w:eastAsia="en-US"/>
              </w:rPr>
              <w:t>Пасемко Н.А. – нач.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CD5419" w:rsidRPr="008204E7" w:rsidRDefault="00CD5419" w:rsidP="008204E7">
            <w:pPr>
              <w:rPr>
                <w:sz w:val="24"/>
                <w:szCs w:val="24"/>
                <w:lang w:val="uk-UA"/>
              </w:rPr>
            </w:pPr>
            <w:r w:rsidRPr="008204E7">
              <w:rPr>
                <w:sz w:val="24"/>
                <w:szCs w:val="24"/>
                <w:lang w:val="uk-UA" w:eastAsia="en-US"/>
              </w:rPr>
              <w:t>23.11.17</w:t>
            </w:r>
          </w:p>
        </w:tc>
      </w:tr>
      <w:tr w:rsidR="006B78CF" w:rsidRPr="008204E7" w:rsidTr="00B477CC">
        <w:trPr>
          <w:trHeight w:val="441"/>
        </w:trPr>
        <w:tc>
          <w:tcPr>
            <w:tcW w:w="710" w:type="dxa"/>
            <w:tcBorders>
              <w:top w:val="single" w:sz="4" w:space="0" w:color="auto"/>
              <w:left w:val="single" w:sz="4" w:space="0" w:color="auto"/>
              <w:bottom w:val="single" w:sz="4" w:space="0" w:color="auto"/>
              <w:right w:val="single" w:sz="4" w:space="0" w:color="auto"/>
            </w:tcBorders>
          </w:tcPr>
          <w:p w:rsidR="006B78CF" w:rsidRPr="008204E7" w:rsidRDefault="006B78CF" w:rsidP="008204E7">
            <w:pPr>
              <w:widowControl w:val="0"/>
              <w:numPr>
                <w:ilvl w:val="0"/>
                <w:numId w:val="3"/>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6B78CF" w:rsidRPr="006B78CF" w:rsidRDefault="006B78CF" w:rsidP="006B78CF">
            <w:pPr>
              <w:pStyle w:val="Style3"/>
              <w:widowControl/>
              <w:jc w:val="both"/>
              <w:rPr>
                <w:rStyle w:val="FontStyle12"/>
                <w:sz w:val="24"/>
                <w:szCs w:val="24"/>
                <w:lang w:val="uk-UA" w:eastAsia="uk-UA"/>
              </w:rPr>
            </w:pPr>
            <w:r>
              <w:rPr>
                <w:rStyle w:val="FontStyle12"/>
                <w:sz w:val="24"/>
                <w:szCs w:val="24"/>
                <w:lang w:val="uk-UA" w:eastAsia="uk-UA"/>
              </w:rPr>
              <w:t>Про дозвіл на видалення зелених насаджень</w:t>
            </w:r>
          </w:p>
        </w:tc>
        <w:tc>
          <w:tcPr>
            <w:tcW w:w="3351" w:type="dxa"/>
            <w:tcBorders>
              <w:top w:val="single" w:sz="4" w:space="0" w:color="auto"/>
              <w:left w:val="single" w:sz="4" w:space="0" w:color="auto"/>
              <w:bottom w:val="single" w:sz="4" w:space="0" w:color="auto"/>
              <w:right w:val="single" w:sz="4" w:space="0" w:color="auto"/>
            </w:tcBorders>
            <w:hideMark/>
          </w:tcPr>
          <w:p w:rsidR="006B78CF" w:rsidRDefault="006B78CF">
            <w:r w:rsidRPr="00440A42">
              <w:rPr>
                <w:sz w:val="24"/>
                <w:szCs w:val="24"/>
                <w:lang w:val="uk-UA" w:eastAsia="en-US"/>
              </w:rPr>
              <w:t>Пасемко Н.А. – нач.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6B78CF" w:rsidRDefault="006B78CF">
            <w:r w:rsidRPr="006519C3">
              <w:rPr>
                <w:sz w:val="24"/>
                <w:szCs w:val="24"/>
                <w:lang w:val="uk-UA" w:eastAsia="en-US"/>
              </w:rPr>
              <w:t>23.11.17</w:t>
            </w:r>
          </w:p>
        </w:tc>
      </w:tr>
      <w:tr w:rsidR="006B78CF" w:rsidRPr="008204E7" w:rsidTr="00B477CC">
        <w:trPr>
          <w:trHeight w:val="441"/>
        </w:trPr>
        <w:tc>
          <w:tcPr>
            <w:tcW w:w="710" w:type="dxa"/>
            <w:tcBorders>
              <w:top w:val="single" w:sz="4" w:space="0" w:color="auto"/>
              <w:left w:val="single" w:sz="4" w:space="0" w:color="auto"/>
              <w:bottom w:val="single" w:sz="4" w:space="0" w:color="auto"/>
              <w:right w:val="single" w:sz="4" w:space="0" w:color="auto"/>
            </w:tcBorders>
          </w:tcPr>
          <w:p w:rsidR="006B78CF" w:rsidRPr="008204E7" w:rsidRDefault="006B78CF" w:rsidP="008204E7">
            <w:pPr>
              <w:widowControl w:val="0"/>
              <w:numPr>
                <w:ilvl w:val="0"/>
                <w:numId w:val="3"/>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6B78CF" w:rsidRPr="006B78CF" w:rsidRDefault="00D00777" w:rsidP="00D00777">
            <w:pPr>
              <w:rPr>
                <w:rStyle w:val="FontStyle12"/>
                <w:sz w:val="24"/>
                <w:szCs w:val="24"/>
                <w:lang w:val="uk-UA"/>
              </w:rPr>
            </w:pPr>
            <w:r>
              <w:rPr>
                <w:sz w:val="24"/>
                <w:szCs w:val="24"/>
              </w:rPr>
              <w:t>Про надання дозволу</w:t>
            </w:r>
            <w:r>
              <w:rPr>
                <w:sz w:val="24"/>
                <w:szCs w:val="24"/>
                <w:lang w:val="uk-UA"/>
              </w:rPr>
              <w:t xml:space="preserve"> </w:t>
            </w:r>
            <w:r w:rsidRPr="00D00777">
              <w:rPr>
                <w:sz w:val="24"/>
                <w:szCs w:val="24"/>
              </w:rPr>
              <w:t xml:space="preserve">на право тимчасового користування </w:t>
            </w:r>
            <w:r>
              <w:rPr>
                <w:sz w:val="24"/>
                <w:szCs w:val="24"/>
                <w:lang w:val="uk-UA"/>
              </w:rPr>
              <w:t xml:space="preserve"> </w:t>
            </w:r>
            <w:r w:rsidRPr="00D00777">
              <w:rPr>
                <w:sz w:val="24"/>
                <w:szCs w:val="24"/>
              </w:rPr>
              <w:t>окремими елементами благоустрою</w:t>
            </w:r>
            <w:r>
              <w:rPr>
                <w:sz w:val="24"/>
                <w:szCs w:val="24"/>
                <w:lang w:val="uk-UA"/>
              </w:rPr>
              <w:t xml:space="preserve"> </w:t>
            </w:r>
            <w:r w:rsidRPr="00D00777">
              <w:rPr>
                <w:sz w:val="24"/>
                <w:szCs w:val="24"/>
              </w:rPr>
              <w:t>комунальної власності</w:t>
            </w:r>
          </w:p>
        </w:tc>
        <w:tc>
          <w:tcPr>
            <w:tcW w:w="3351" w:type="dxa"/>
            <w:tcBorders>
              <w:top w:val="single" w:sz="4" w:space="0" w:color="auto"/>
              <w:left w:val="single" w:sz="4" w:space="0" w:color="auto"/>
              <w:bottom w:val="single" w:sz="4" w:space="0" w:color="auto"/>
              <w:right w:val="single" w:sz="4" w:space="0" w:color="auto"/>
            </w:tcBorders>
            <w:hideMark/>
          </w:tcPr>
          <w:p w:rsidR="006B78CF" w:rsidRDefault="006B78CF">
            <w:r w:rsidRPr="00440A42">
              <w:rPr>
                <w:sz w:val="24"/>
                <w:szCs w:val="24"/>
                <w:lang w:val="uk-UA" w:eastAsia="en-US"/>
              </w:rPr>
              <w:t>Пасемко Н.А. – нач.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6B78CF" w:rsidRDefault="006B78CF">
            <w:r w:rsidRPr="006519C3">
              <w:rPr>
                <w:sz w:val="24"/>
                <w:szCs w:val="24"/>
                <w:lang w:val="uk-UA" w:eastAsia="en-US"/>
              </w:rPr>
              <w:t>23.11.17</w:t>
            </w:r>
          </w:p>
        </w:tc>
      </w:tr>
      <w:tr w:rsidR="00CD5419" w:rsidRPr="008204E7" w:rsidTr="00B477CC">
        <w:trPr>
          <w:trHeight w:val="441"/>
        </w:trPr>
        <w:tc>
          <w:tcPr>
            <w:tcW w:w="710" w:type="dxa"/>
            <w:tcBorders>
              <w:top w:val="single" w:sz="4" w:space="0" w:color="auto"/>
              <w:left w:val="single" w:sz="4" w:space="0" w:color="auto"/>
              <w:bottom w:val="single" w:sz="4" w:space="0" w:color="auto"/>
              <w:right w:val="single" w:sz="4" w:space="0" w:color="auto"/>
            </w:tcBorders>
          </w:tcPr>
          <w:p w:rsidR="00CD5419" w:rsidRPr="008204E7" w:rsidRDefault="00CD5419" w:rsidP="008204E7">
            <w:pPr>
              <w:widowControl w:val="0"/>
              <w:numPr>
                <w:ilvl w:val="0"/>
                <w:numId w:val="3"/>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CD5419" w:rsidRPr="008204E7" w:rsidRDefault="00CD5419" w:rsidP="008204E7">
            <w:pPr>
              <w:tabs>
                <w:tab w:val="left" w:pos="1859"/>
              </w:tabs>
              <w:rPr>
                <w:sz w:val="24"/>
                <w:szCs w:val="24"/>
                <w:lang w:val="uk-UA" w:eastAsia="uk-UA"/>
              </w:rPr>
            </w:pPr>
            <w:r w:rsidRPr="008204E7">
              <w:rPr>
                <w:sz w:val="24"/>
                <w:szCs w:val="24"/>
                <w:lang w:val="uk-UA" w:eastAsia="uk-UA"/>
              </w:rPr>
              <w:t>Про перерозподіл видатків в межах головного розпорядника коштів</w:t>
            </w:r>
          </w:p>
        </w:tc>
        <w:tc>
          <w:tcPr>
            <w:tcW w:w="3351" w:type="dxa"/>
            <w:tcBorders>
              <w:top w:val="single" w:sz="4" w:space="0" w:color="auto"/>
              <w:left w:val="single" w:sz="4" w:space="0" w:color="auto"/>
              <w:bottom w:val="single" w:sz="4" w:space="0" w:color="auto"/>
              <w:right w:val="single" w:sz="4" w:space="0" w:color="auto"/>
            </w:tcBorders>
            <w:hideMark/>
          </w:tcPr>
          <w:p w:rsidR="00CD5419" w:rsidRPr="008204E7" w:rsidRDefault="004A3AE0" w:rsidP="004A3AE0">
            <w:pPr>
              <w:widowControl w:val="0"/>
              <w:autoSpaceDE w:val="0"/>
              <w:autoSpaceDN w:val="0"/>
              <w:adjustRightInd w:val="0"/>
              <w:rPr>
                <w:sz w:val="24"/>
                <w:szCs w:val="24"/>
                <w:lang w:val="uk-UA" w:eastAsia="en-US"/>
              </w:rPr>
            </w:pPr>
            <w:r>
              <w:rPr>
                <w:sz w:val="24"/>
                <w:szCs w:val="24"/>
                <w:lang w:val="uk-UA"/>
              </w:rPr>
              <w:t>Крижанівський І.М.</w:t>
            </w:r>
            <w:r w:rsidR="00F41549" w:rsidRPr="008204E7">
              <w:rPr>
                <w:sz w:val="24"/>
                <w:szCs w:val="24"/>
                <w:lang w:val="uk-UA"/>
              </w:rPr>
              <w:t xml:space="preserve">– нач. </w:t>
            </w:r>
            <w:r>
              <w:rPr>
                <w:sz w:val="24"/>
                <w:szCs w:val="24"/>
                <w:lang w:val="uk-UA"/>
              </w:rPr>
              <w:t>відділу упр-ня соц.</w:t>
            </w:r>
            <w:r w:rsidR="00F41549" w:rsidRPr="008204E7">
              <w:rPr>
                <w:sz w:val="24"/>
                <w:szCs w:val="24"/>
                <w:lang w:val="uk-UA"/>
              </w:rPr>
              <w:t xml:space="preserve"> захисту населення</w:t>
            </w:r>
            <w:r w:rsidR="006B78CF">
              <w:rPr>
                <w:sz w:val="24"/>
                <w:szCs w:val="24"/>
                <w:lang w:val="uk-UA"/>
              </w:rPr>
              <w:t>, Колінко Н.П. – головний бухгалтер</w:t>
            </w:r>
          </w:p>
        </w:tc>
        <w:tc>
          <w:tcPr>
            <w:tcW w:w="992" w:type="dxa"/>
            <w:tcBorders>
              <w:top w:val="single" w:sz="4" w:space="0" w:color="auto"/>
              <w:left w:val="single" w:sz="4" w:space="0" w:color="auto"/>
              <w:bottom w:val="single" w:sz="4" w:space="0" w:color="auto"/>
              <w:right w:val="single" w:sz="4" w:space="0" w:color="auto"/>
            </w:tcBorders>
            <w:hideMark/>
          </w:tcPr>
          <w:p w:rsidR="00CD5419" w:rsidRPr="008204E7" w:rsidRDefault="00CD5419" w:rsidP="008204E7">
            <w:pPr>
              <w:rPr>
                <w:sz w:val="24"/>
                <w:szCs w:val="24"/>
                <w:lang w:val="uk-UA"/>
              </w:rPr>
            </w:pPr>
            <w:r w:rsidRPr="008204E7">
              <w:rPr>
                <w:sz w:val="24"/>
                <w:szCs w:val="24"/>
                <w:lang w:val="uk-UA" w:eastAsia="en-US"/>
              </w:rPr>
              <w:t>23.11.17</w:t>
            </w:r>
          </w:p>
        </w:tc>
      </w:tr>
      <w:tr w:rsidR="00B477CC" w:rsidRPr="008204E7" w:rsidTr="00B477CC">
        <w:trPr>
          <w:trHeight w:val="441"/>
        </w:trPr>
        <w:tc>
          <w:tcPr>
            <w:tcW w:w="710" w:type="dxa"/>
            <w:tcBorders>
              <w:top w:val="single" w:sz="4" w:space="0" w:color="auto"/>
              <w:left w:val="single" w:sz="4" w:space="0" w:color="auto"/>
              <w:bottom w:val="single" w:sz="4" w:space="0" w:color="auto"/>
              <w:right w:val="single" w:sz="4" w:space="0" w:color="auto"/>
            </w:tcBorders>
          </w:tcPr>
          <w:p w:rsidR="00B477CC" w:rsidRPr="008204E7" w:rsidRDefault="00B477CC" w:rsidP="008204E7">
            <w:pPr>
              <w:widowControl w:val="0"/>
              <w:numPr>
                <w:ilvl w:val="0"/>
                <w:numId w:val="3"/>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B477CC" w:rsidRPr="008204E7" w:rsidRDefault="00B477CC" w:rsidP="00820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eastAsia="en-US"/>
              </w:rPr>
            </w:pPr>
            <w:r w:rsidRPr="008204E7">
              <w:rPr>
                <w:sz w:val="24"/>
                <w:szCs w:val="24"/>
                <w:lang w:val="uk-UA" w:eastAsia="en-US"/>
              </w:rPr>
              <w:t>Про захист прав дітей</w:t>
            </w:r>
          </w:p>
        </w:tc>
        <w:tc>
          <w:tcPr>
            <w:tcW w:w="3351" w:type="dxa"/>
            <w:tcBorders>
              <w:top w:val="single" w:sz="4" w:space="0" w:color="auto"/>
              <w:left w:val="single" w:sz="4" w:space="0" w:color="auto"/>
              <w:bottom w:val="single" w:sz="4" w:space="0" w:color="auto"/>
              <w:right w:val="single" w:sz="4" w:space="0" w:color="auto"/>
            </w:tcBorders>
            <w:hideMark/>
          </w:tcPr>
          <w:p w:rsidR="00B477CC" w:rsidRPr="008204E7" w:rsidRDefault="00B477CC" w:rsidP="008204E7">
            <w:pPr>
              <w:widowControl w:val="0"/>
              <w:autoSpaceDE w:val="0"/>
              <w:autoSpaceDN w:val="0"/>
              <w:adjustRightInd w:val="0"/>
              <w:rPr>
                <w:bCs/>
                <w:sz w:val="24"/>
                <w:szCs w:val="24"/>
                <w:highlight w:val="blue"/>
                <w:lang w:val="uk-UA" w:eastAsia="en-US"/>
              </w:rPr>
            </w:pPr>
            <w:r w:rsidRPr="008204E7">
              <w:rPr>
                <w:bCs/>
                <w:sz w:val="24"/>
                <w:szCs w:val="24"/>
                <w:lang w:val="uk-UA" w:eastAsia="en-US"/>
              </w:rPr>
              <w:t>Шиманська Т.Ю.– начальник  служби у справах дітей</w:t>
            </w:r>
          </w:p>
        </w:tc>
        <w:tc>
          <w:tcPr>
            <w:tcW w:w="992" w:type="dxa"/>
            <w:tcBorders>
              <w:top w:val="single" w:sz="4" w:space="0" w:color="auto"/>
              <w:left w:val="single" w:sz="4" w:space="0" w:color="auto"/>
              <w:bottom w:val="single" w:sz="4" w:space="0" w:color="auto"/>
              <w:right w:val="single" w:sz="4" w:space="0" w:color="auto"/>
            </w:tcBorders>
            <w:hideMark/>
          </w:tcPr>
          <w:p w:rsidR="00B477CC" w:rsidRPr="008204E7" w:rsidRDefault="00B477CC" w:rsidP="008204E7">
            <w:pPr>
              <w:rPr>
                <w:sz w:val="24"/>
                <w:szCs w:val="24"/>
                <w:lang w:val="uk-UA"/>
              </w:rPr>
            </w:pPr>
            <w:r w:rsidRPr="008204E7">
              <w:rPr>
                <w:sz w:val="24"/>
                <w:szCs w:val="24"/>
                <w:lang w:val="uk-UA" w:eastAsia="en-US"/>
              </w:rPr>
              <w:t>23.11.17</w:t>
            </w:r>
          </w:p>
        </w:tc>
      </w:tr>
      <w:tr w:rsidR="00B477CC" w:rsidRPr="008204E7" w:rsidTr="00B477CC">
        <w:trPr>
          <w:trHeight w:val="441"/>
        </w:trPr>
        <w:tc>
          <w:tcPr>
            <w:tcW w:w="710" w:type="dxa"/>
            <w:tcBorders>
              <w:top w:val="single" w:sz="4" w:space="0" w:color="auto"/>
              <w:left w:val="single" w:sz="4" w:space="0" w:color="auto"/>
              <w:bottom w:val="single" w:sz="4" w:space="0" w:color="auto"/>
              <w:right w:val="single" w:sz="4" w:space="0" w:color="auto"/>
            </w:tcBorders>
          </w:tcPr>
          <w:p w:rsidR="00B477CC" w:rsidRPr="008204E7" w:rsidRDefault="00B477CC" w:rsidP="008204E7">
            <w:pPr>
              <w:widowControl w:val="0"/>
              <w:numPr>
                <w:ilvl w:val="0"/>
                <w:numId w:val="3"/>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B477CC" w:rsidRPr="008204E7" w:rsidRDefault="00B477CC" w:rsidP="008204E7">
            <w:pPr>
              <w:jc w:val="both"/>
              <w:rPr>
                <w:sz w:val="24"/>
                <w:szCs w:val="24"/>
                <w:lang w:val="uk-UA" w:eastAsia="en-US"/>
              </w:rPr>
            </w:pPr>
            <w:r w:rsidRPr="008204E7">
              <w:rPr>
                <w:sz w:val="24"/>
                <w:szCs w:val="24"/>
                <w:lang w:val="uk-UA" w:eastAsia="en-US"/>
              </w:rPr>
              <w:t>Про питання містобудування, архітектури та будівництва</w:t>
            </w:r>
          </w:p>
        </w:tc>
        <w:tc>
          <w:tcPr>
            <w:tcW w:w="3351" w:type="dxa"/>
            <w:tcBorders>
              <w:top w:val="single" w:sz="4" w:space="0" w:color="auto"/>
              <w:left w:val="single" w:sz="4" w:space="0" w:color="auto"/>
              <w:bottom w:val="single" w:sz="4" w:space="0" w:color="auto"/>
              <w:right w:val="single" w:sz="4" w:space="0" w:color="auto"/>
            </w:tcBorders>
            <w:hideMark/>
          </w:tcPr>
          <w:p w:rsidR="00B477CC" w:rsidRPr="008204E7" w:rsidRDefault="00B477CC" w:rsidP="008204E7">
            <w:pPr>
              <w:rPr>
                <w:bCs/>
                <w:sz w:val="24"/>
                <w:szCs w:val="24"/>
                <w:lang w:val="uk-UA" w:eastAsia="en-US"/>
              </w:rPr>
            </w:pPr>
            <w:r w:rsidRPr="008204E7">
              <w:rPr>
                <w:sz w:val="24"/>
                <w:szCs w:val="24"/>
                <w:lang w:val="uk-UA" w:eastAsia="en-US"/>
              </w:rPr>
              <w:t>Мельник І.П. – гол. спец. від. містобу-ння,  арх.-ри та буд-ва</w:t>
            </w:r>
          </w:p>
        </w:tc>
        <w:tc>
          <w:tcPr>
            <w:tcW w:w="992" w:type="dxa"/>
            <w:tcBorders>
              <w:top w:val="single" w:sz="4" w:space="0" w:color="auto"/>
              <w:left w:val="single" w:sz="4" w:space="0" w:color="auto"/>
              <w:bottom w:val="single" w:sz="4" w:space="0" w:color="auto"/>
              <w:right w:val="single" w:sz="4" w:space="0" w:color="auto"/>
            </w:tcBorders>
            <w:hideMark/>
          </w:tcPr>
          <w:p w:rsidR="00B477CC" w:rsidRPr="008204E7" w:rsidRDefault="00B477CC" w:rsidP="008204E7">
            <w:pPr>
              <w:rPr>
                <w:sz w:val="24"/>
                <w:szCs w:val="24"/>
                <w:lang w:val="uk-UA"/>
              </w:rPr>
            </w:pPr>
            <w:r w:rsidRPr="008204E7">
              <w:rPr>
                <w:sz w:val="24"/>
                <w:szCs w:val="24"/>
                <w:lang w:val="uk-UA" w:eastAsia="en-US"/>
              </w:rPr>
              <w:t>23.11.17</w:t>
            </w:r>
          </w:p>
        </w:tc>
      </w:tr>
      <w:tr w:rsidR="00B477CC" w:rsidRPr="008204E7" w:rsidTr="00B477CC">
        <w:trPr>
          <w:trHeight w:val="441"/>
        </w:trPr>
        <w:tc>
          <w:tcPr>
            <w:tcW w:w="710" w:type="dxa"/>
            <w:tcBorders>
              <w:top w:val="single" w:sz="4" w:space="0" w:color="auto"/>
              <w:left w:val="single" w:sz="4" w:space="0" w:color="auto"/>
              <w:bottom w:val="single" w:sz="4" w:space="0" w:color="auto"/>
              <w:right w:val="single" w:sz="4" w:space="0" w:color="auto"/>
            </w:tcBorders>
          </w:tcPr>
          <w:p w:rsidR="00B477CC" w:rsidRPr="008204E7" w:rsidRDefault="00B477CC" w:rsidP="008204E7">
            <w:pPr>
              <w:widowControl w:val="0"/>
              <w:numPr>
                <w:ilvl w:val="0"/>
                <w:numId w:val="3"/>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B477CC" w:rsidRPr="008204E7" w:rsidRDefault="00695A16" w:rsidP="008204E7">
            <w:pPr>
              <w:rPr>
                <w:sz w:val="24"/>
                <w:szCs w:val="24"/>
                <w:lang w:val="uk-UA" w:eastAsia="en-US"/>
              </w:rPr>
            </w:pPr>
            <w:r w:rsidRPr="008204E7">
              <w:rPr>
                <w:sz w:val="24"/>
                <w:szCs w:val="24"/>
                <w:lang w:val="uk-UA" w:eastAsia="en-US"/>
              </w:rPr>
              <w:t>Про затвердження акту приймання-передачі</w:t>
            </w:r>
          </w:p>
        </w:tc>
        <w:tc>
          <w:tcPr>
            <w:tcW w:w="3351" w:type="dxa"/>
            <w:tcBorders>
              <w:top w:val="single" w:sz="4" w:space="0" w:color="auto"/>
              <w:left w:val="single" w:sz="4" w:space="0" w:color="auto"/>
              <w:bottom w:val="single" w:sz="4" w:space="0" w:color="auto"/>
              <w:right w:val="single" w:sz="4" w:space="0" w:color="auto"/>
            </w:tcBorders>
            <w:hideMark/>
          </w:tcPr>
          <w:p w:rsidR="00B477CC" w:rsidRPr="008204E7" w:rsidRDefault="00695A16" w:rsidP="008204E7">
            <w:pPr>
              <w:widowControl w:val="0"/>
              <w:autoSpaceDE w:val="0"/>
              <w:autoSpaceDN w:val="0"/>
              <w:adjustRightInd w:val="0"/>
              <w:rPr>
                <w:sz w:val="24"/>
                <w:szCs w:val="24"/>
                <w:lang w:val="uk-UA" w:eastAsia="en-US"/>
              </w:rPr>
            </w:pPr>
            <w:r w:rsidRPr="008204E7">
              <w:rPr>
                <w:sz w:val="24"/>
                <w:szCs w:val="24"/>
                <w:lang w:val="uk-UA" w:eastAsia="en-US"/>
              </w:rPr>
              <w:t>Романів С.Я. - – гол. спец.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B477CC" w:rsidRPr="008204E7" w:rsidRDefault="00B477CC" w:rsidP="008204E7">
            <w:pPr>
              <w:rPr>
                <w:sz w:val="24"/>
                <w:szCs w:val="24"/>
                <w:lang w:val="uk-UA"/>
              </w:rPr>
            </w:pPr>
            <w:r w:rsidRPr="008204E7">
              <w:rPr>
                <w:sz w:val="24"/>
                <w:szCs w:val="24"/>
                <w:lang w:val="uk-UA" w:eastAsia="en-US"/>
              </w:rPr>
              <w:t>23.11.17</w:t>
            </w:r>
          </w:p>
        </w:tc>
      </w:tr>
      <w:tr w:rsidR="00193D84" w:rsidRPr="008204E7" w:rsidTr="00B477CC">
        <w:trPr>
          <w:trHeight w:val="441"/>
        </w:trPr>
        <w:tc>
          <w:tcPr>
            <w:tcW w:w="710" w:type="dxa"/>
            <w:tcBorders>
              <w:top w:val="single" w:sz="4" w:space="0" w:color="auto"/>
              <w:left w:val="single" w:sz="4" w:space="0" w:color="auto"/>
              <w:bottom w:val="single" w:sz="4" w:space="0" w:color="auto"/>
              <w:right w:val="single" w:sz="4" w:space="0" w:color="auto"/>
            </w:tcBorders>
          </w:tcPr>
          <w:p w:rsidR="00193D84" w:rsidRPr="008204E7" w:rsidRDefault="00193D84" w:rsidP="008204E7">
            <w:pPr>
              <w:widowControl w:val="0"/>
              <w:numPr>
                <w:ilvl w:val="0"/>
                <w:numId w:val="3"/>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193D84" w:rsidRPr="008204E7" w:rsidRDefault="00193D84" w:rsidP="008204E7">
            <w:pPr>
              <w:rPr>
                <w:sz w:val="24"/>
                <w:szCs w:val="24"/>
                <w:lang w:val="uk-UA" w:eastAsia="en-US"/>
              </w:rPr>
            </w:pPr>
            <w:r w:rsidRPr="008204E7">
              <w:rPr>
                <w:sz w:val="24"/>
                <w:szCs w:val="24"/>
                <w:lang w:val="uk-UA" w:eastAsia="en-US"/>
              </w:rPr>
              <w:t>Про передачу у приватну власність житлових приміщень комунальної власності</w:t>
            </w:r>
          </w:p>
        </w:tc>
        <w:tc>
          <w:tcPr>
            <w:tcW w:w="3351" w:type="dxa"/>
            <w:tcBorders>
              <w:top w:val="single" w:sz="4" w:space="0" w:color="auto"/>
              <w:left w:val="single" w:sz="4" w:space="0" w:color="auto"/>
              <w:bottom w:val="single" w:sz="4" w:space="0" w:color="auto"/>
              <w:right w:val="single" w:sz="4" w:space="0" w:color="auto"/>
            </w:tcBorders>
            <w:hideMark/>
          </w:tcPr>
          <w:p w:rsidR="00193D84" w:rsidRPr="008204E7" w:rsidRDefault="00193D84" w:rsidP="008204E7">
            <w:pPr>
              <w:widowControl w:val="0"/>
              <w:autoSpaceDE w:val="0"/>
              <w:autoSpaceDN w:val="0"/>
              <w:adjustRightInd w:val="0"/>
              <w:rPr>
                <w:sz w:val="24"/>
                <w:szCs w:val="24"/>
                <w:lang w:val="uk-UA" w:eastAsia="en-US"/>
              </w:rPr>
            </w:pPr>
            <w:r w:rsidRPr="008204E7">
              <w:rPr>
                <w:sz w:val="24"/>
                <w:szCs w:val="24"/>
                <w:lang w:val="uk-UA" w:eastAsia="en-US"/>
              </w:rPr>
              <w:t>Романів С.Я. - – гол. спец.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193D84" w:rsidRPr="008204E7" w:rsidRDefault="00193D84" w:rsidP="008204E7">
            <w:pPr>
              <w:rPr>
                <w:sz w:val="24"/>
                <w:szCs w:val="24"/>
                <w:lang w:val="uk-UA"/>
              </w:rPr>
            </w:pPr>
            <w:r w:rsidRPr="008204E7">
              <w:rPr>
                <w:sz w:val="24"/>
                <w:szCs w:val="24"/>
                <w:lang w:val="uk-UA" w:eastAsia="en-US"/>
              </w:rPr>
              <w:t>23.11.17</w:t>
            </w:r>
          </w:p>
        </w:tc>
      </w:tr>
      <w:tr w:rsidR="00193D84" w:rsidRPr="008204E7" w:rsidTr="00B477CC">
        <w:trPr>
          <w:trHeight w:val="441"/>
        </w:trPr>
        <w:tc>
          <w:tcPr>
            <w:tcW w:w="710" w:type="dxa"/>
            <w:tcBorders>
              <w:top w:val="single" w:sz="4" w:space="0" w:color="auto"/>
              <w:left w:val="single" w:sz="4" w:space="0" w:color="auto"/>
              <w:bottom w:val="single" w:sz="4" w:space="0" w:color="auto"/>
              <w:right w:val="single" w:sz="4" w:space="0" w:color="auto"/>
            </w:tcBorders>
          </w:tcPr>
          <w:p w:rsidR="00193D84" w:rsidRPr="008204E7" w:rsidRDefault="00193D84" w:rsidP="008204E7">
            <w:pPr>
              <w:widowControl w:val="0"/>
              <w:numPr>
                <w:ilvl w:val="0"/>
                <w:numId w:val="3"/>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193D84" w:rsidRPr="008204E7" w:rsidRDefault="00193D84" w:rsidP="008204E7">
            <w:pPr>
              <w:pStyle w:val="Style3"/>
              <w:widowControl/>
              <w:spacing w:line="240" w:lineRule="auto"/>
              <w:ind w:right="-1"/>
              <w:rPr>
                <w:lang w:val="uk-UA" w:eastAsia="uk-UA"/>
              </w:rPr>
            </w:pPr>
            <w:r w:rsidRPr="008204E7">
              <w:rPr>
                <w:rStyle w:val="FontStyle13"/>
                <w:lang w:val="uk-UA" w:eastAsia="uk-UA"/>
              </w:rPr>
              <w:t>Про квартирний облік, обмін та надання житлової площі</w:t>
            </w:r>
          </w:p>
        </w:tc>
        <w:tc>
          <w:tcPr>
            <w:tcW w:w="3351" w:type="dxa"/>
            <w:tcBorders>
              <w:top w:val="single" w:sz="4" w:space="0" w:color="auto"/>
              <w:left w:val="single" w:sz="4" w:space="0" w:color="auto"/>
              <w:bottom w:val="single" w:sz="4" w:space="0" w:color="auto"/>
              <w:right w:val="single" w:sz="4" w:space="0" w:color="auto"/>
            </w:tcBorders>
            <w:hideMark/>
          </w:tcPr>
          <w:p w:rsidR="00193D84" w:rsidRPr="008204E7" w:rsidRDefault="00193D84" w:rsidP="008204E7">
            <w:pPr>
              <w:rPr>
                <w:bCs/>
                <w:sz w:val="24"/>
                <w:szCs w:val="24"/>
                <w:lang w:val="uk-UA" w:eastAsia="en-US"/>
              </w:rPr>
            </w:pPr>
            <w:r w:rsidRPr="008204E7">
              <w:rPr>
                <w:sz w:val="24"/>
                <w:szCs w:val="24"/>
                <w:lang w:val="uk-UA" w:eastAsia="en-US"/>
              </w:rPr>
              <w:t>Романів С.Я. - – гол. спец.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193D84" w:rsidRPr="008204E7" w:rsidRDefault="00193D84" w:rsidP="008204E7">
            <w:pPr>
              <w:rPr>
                <w:sz w:val="24"/>
                <w:szCs w:val="24"/>
                <w:lang w:val="uk-UA"/>
              </w:rPr>
            </w:pPr>
            <w:r w:rsidRPr="008204E7">
              <w:rPr>
                <w:sz w:val="24"/>
                <w:szCs w:val="24"/>
                <w:lang w:val="uk-UA" w:eastAsia="en-US"/>
              </w:rPr>
              <w:t>23.11.17</w:t>
            </w:r>
          </w:p>
        </w:tc>
      </w:tr>
      <w:tr w:rsidR="00193D84" w:rsidRPr="008204E7" w:rsidTr="00B477CC">
        <w:trPr>
          <w:trHeight w:val="441"/>
        </w:trPr>
        <w:tc>
          <w:tcPr>
            <w:tcW w:w="710" w:type="dxa"/>
            <w:tcBorders>
              <w:top w:val="single" w:sz="4" w:space="0" w:color="auto"/>
              <w:left w:val="single" w:sz="4" w:space="0" w:color="auto"/>
              <w:bottom w:val="single" w:sz="4" w:space="0" w:color="auto"/>
              <w:right w:val="single" w:sz="4" w:space="0" w:color="auto"/>
            </w:tcBorders>
          </w:tcPr>
          <w:p w:rsidR="00193D84" w:rsidRPr="008204E7" w:rsidRDefault="00193D84" w:rsidP="008204E7">
            <w:pPr>
              <w:widowControl w:val="0"/>
              <w:numPr>
                <w:ilvl w:val="0"/>
                <w:numId w:val="3"/>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193D84" w:rsidRPr="008204E7" w:rsidRDefault="00193D84" w:rsidP="008204E7">
            <w:pPr>
              <w:jc w:val="both"/>
              <w:rPr>
                <w:sz w:val="24"/>
                <w:szCs w:val="24"/>
                <w:lang w:val="uk-UA" w:eastAsia="en-US"/>
              </w:rPr>
            </w:pPr>
            <w:r w:rsidRPr="008204E7">
              <w:rPr>
                <w:sz w:val="24"/>
                <w:szCs w:val="24"/>
                <w:lang w:val="uk-UA" w:eastAsia="en-US"/>
              </w:rPr>
              <w:t>Про дозвіл на видачу дубліката свідоцтва про право власності</w:t>
            </w:r>
          </w:p>
        </w:tc>
        <w:tc>
          <w:tcPr>
            <w:tcW w:w="3351" w:type="dxa"/>
            <w:tcBorders>
              <w:top w:val="single" w:sz="4" w:space="0" w:color="auto"/>
              <w:left w:val="single" w:sz="4" w:space="0" w:color="auto"/>
              <w:bottom w:val="single" w:sz="4" w:space="0" w:color="auto"/>
              <w:right w:val="single" w:sz="4" w:space="0" w:color="auto"/>
            </w:tcBorders>
            <w:hideMark/>
          </w:tcPr>
          <w:p w:rsidR="00193D84" w:rsidRPr="008204E7" w:rsidRDefault="00193D84" w:rsidP="008204E7">
            <w:pPr>
              <w:rPr>
                <w:sz w:val="24"/>
                <w:szCs w:val="24"/>
                <w:lang w:val="uk-UA" w:eastAsia="en-US"/>
              </w:rPr>
            </w:pPr>
            <w:r w:rsidRPr="008204E7">
              <w:rPr>
                <w:sz w:val="24"/>
                <w:szCs w:val="24"/>
                <w:lang w:val="uk-UA" w:eastAsia="en-US"/>
              </w:rPr>
              <w:t>Романів С.Я. - – гол. спец.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193D84" w:rsidRPr="008204E7" w:rsidRDefault="00193D84" w:rsidP="008204E7">
            <w:pPr>
              <w:rPr>
                <w:sz w:val="24"/>
                <w:szCs w:val="24"/>
                <w:lang w:val="uk-UA"/>
              </w:rPr>
            </w:pPr>
            <w:r w:rsidRPr="008204E7">
              <w:rPr>
                <w:sz w:val="24"/>
                <w:szCs w:val="24"/>
                <w:lang w:val="uk-UA" w:eastAsia="en-US"/>
              </w:rPr>
              <w:t>23.11.17</w:t>
            </w:r>
          </w:p>
        </w:tc>
      </w:tr>
      <w:tr w:rsidR="00193D84" w:rsidRPr="008204E7" w:rsidTr="00B477CC">
        <w:trPr>
          <w:trHeight w:val="441"/>
        </w:trPr>
        <w:tc>
          <w:tcPr>
            <w:tcW w:w="710" w:type="dxa"/>
            <w:tcBorders>
              <w:top w:val="single" w:sz="4" w:space="0" w:color="auto"/>
              <w:left w:val="single" w:sz="4" w:space="0" w:color="auto"/>
              <w:bottom w:val="single" w:sz="4" w:space="0" w:color="auto"/>
              <w:right w:val="single" w:sz="4" w:space="0" w:color="auto"/>
            </w:tcBorders>
          </w:tcPr>
          <w:p w:rsidR="00193D84" w:rsidRPr="008204E7" w:rsidRDefault="00193D84" w:rsidP="008204E7">
            <w:pPr>
              <w:widowControl w:val="0"/>
              <w:numPr>
                <w:ilvl w:val="0"/>
                <w:numId w:val="3"/>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193D84" w:rsidRPr="008204E7" w:rsidRDefault="00E03A51" w:rsidP="008204E7">
            <w:pPr>
              <w:jc w:val="both"/>
              <w:rPr>
                <w:sz w:val="24"/>
                <w:szCs w:val="24"/>
                <w:lang w:val="uk-UA" w:eastAsia="en-US"/>
              </w:rPr>
            </w:pPr>
            <w:r w:rsidRPr="008204E7">
              <w:rPr>
                <w:sz w:val="24"/>
                <w:szCs w:val="24"/>
                <w:lang w:val="uk-UA" w:eastAsia="en-US"/>
              </w:rPr>
              <w:t>Про внесення змін до</w:t>
            </w:r>
            <w:r w:rsidR="008B7EE9" w:rsidRPr="008204E7">
              <w:rPr>
                <w:sz w:val="24"/>
                <w:szCs w:val="24"/>
                <w:lang w:val="uk-UA" w:eastAsia="en-US"/>
              </w:rPr>
              <w:t xml:space="preserve"> складу комісії з приймання-передачі житлового будинку по вул. Шептицького, 11-А</w:t>
            </w:r>
            <w:r w:rsidRPr="008204E7">
              <w:rPr>
                <w:sz w:val="24"/>
                <w:szCs w:val="24"/>
                <w:lang w:val="uk-UA" w:eastAsia="en-US"/>
              </w:rPr>
              <w:t xml:space="preserve"> </w:t>
            </w:r>
          </w:p>
        </w:tc>
        <w:tc>
          <w:tcPr>
            <w:tcW w:w="3351" w:type="dxa"/>
            <w:tcBorders>
              <w:top w:val="single" w:sz="4" w:space="0" w:color="auto"/>
              <w:left w:val="single" w:sz="4" w:space="0" w:color="auto"/>
              <w:bottom w:val="single" w:sz="4" w:space="0" w:color="auto"/>
              <w:right w:val="single" w:sz="4" w:space="0" w:color="auto"/>
            </w:tcBorders>
            <w:hideMark/>
          </w:tcPr>
          <w:p w:rsidR="00193D84" w:rsidRPr="008204E7" w:rsidRDefault="008B7EE9" w:rsidP="008204E7">
            <w:pPr>
              <w:rPr>
                <w:sz w:val="24"/>
                <w:szCs w:val="24"/>
                <w:lang w:val="uk-UA" w:eastAsia="en-US"/>
              </w:rPr>
            </w:pPr>
            <w:r w:rsidRPr="008204E7">
              <w:rPr>
                <w:sz w:val="24"/>
                <w:szCs w:val="24"/>
                <w:lang w:val="uk-UA" w:eastAsia="en-US"/>
              </w:rPr>
              <w:t>Романів С.Я. - – гол. спец.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193D84" w:rsidRPr="008204E7" w:rsidRDefault="00193D84" w:rsidP="008204E7">
            <w:pPr>
              <w:rPr>
                <w:sz w:val="24"/>
                <w:szCs w:val="24"/>
                <w:lang w:val="uk-UA"/>
              </w:rPr>
            </w:pPr>
            <w:r w:rsidRPr="008204E7">
              <w:rPr>
                <w:sz w:val="24"/>
                <w:szCs w:val="24"/>
                <w:lang w:val="uk-UA" w:eastAsia="en-US"/>
              </w:rPr>
              <w:t>23.11.17</w:t>
            </w:r>
          </w:p>
        </w:tc>
      </w:tr>
      <w:tr w:rsidR="00193D84" w:rsidRPr="008204E7" w:rsidTr="00B477CC">
        <w:trPr>
          <w:trHeight w:val="441"/>
        </w:trPr>
        <w:tc>
          <w:tcPr>
            <w:tcW w:w="710" w:type="dxa"/>
            <w:tcBorders>
              <w:top w:val="single" w:sz="4" w:space="0" w:color="auto"/>
              <w:left w:val="single" w:sz="4" w:space="0" w:color="auto"/>
              <w:bottom w:val="single" w:sz="4" w:space="0" w:color="auto"/>
              <w:right w:val="single" w:sz="4" w:space="0" w:color="auto"/>
            </w:tcBorders>
          </w:tcPr>
          <w:p w:rsidR="00193D84" w:rsidRPr="008204E7" w:rsidRDefault="00193D84" w:rsidP="008204E7">
            <w:pPr>
              <w:widowControl w:val="0"/>
              <w:numPr>
                <w:ilvl w:val="0"/>
                <w:numId w:val="3"/>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193D84" w:rsidRPr="008204E7" w:rsidRDefault="00E03A51" w:rsidP="008204E7">
            <w:pPr>
              <w:shd w:val="clear" w:color="auto" w:fill="FFFFFF"/>
              <w:rPr>
                <w:bCs/>
                <w:spacing w:val="1"/>
                <w:sz w:val="24"/>
                <w:szCs w:val="24"/>
                <w:lang w:val="uk-UA"/>
              </w:rPr>
            </w:pPr>
            <w:r w:rsidRPr="008204E7">
              <w:rPr>
                <w:sz w:val="24"/>
                <w:szCs w:val="24"/>
                <w:lang w:val="uk-UA"/>
              </w:rPr>
              <w:t xml:space="preserve">Про внесення змін до </w:t>
            </w:r>
            <w:r w:rsidR="00193D84" w:rsidRPr="008204E7">
              <w:rPr>
                <w:bCs/>
                <w:sz w:val="24"/>
                <w:szCs w:val="24"/>
                <w:lang w:val="uk-UA"/>
              </w:rPr>
              <w:t xml:space="preserve">переліку  </w:t>
            </w:r>
            <w:r w:rsidR="00193D84" w:rsidRPr="008204E7">
              <w:rPr>
                <w:bCs/>
                <w:spacing w:val="1"/>
                <w:sz w:val="24"/>
                <w:szCs w:val="24"/>
                <w:lang w:val="uk-UA"/>
              </w:rPr>
              <w:t>уповноважених  посадових осіб,  яким надається право складати</w:t>
            </w:r>
            <w:r w:rsidR="00193D84" w:rsidRPr="008204E7">
              <w:rPr>
                <w:bCs/>
                <w:sz w:val="24"/>
                <w:szCs w:val="24"/>
                <w:lang w:val="uk-UA"/>
              </w:rPr>
              <w:t xml:space="preserve">  </w:t>
            </w:r>
            <w:r w:rsidR="00193D84" w:rsidRPr="008204E7">
              <w:rPr>
                <w:bCs/>
                <w:spacing w:val="1"/>
                <w:sz w:val="24"/>
                <w:szCs w:val="24"/>
                <w:lang w:val="uk-UA"/>
              </w:rPr>
              <w:t xml:space="preserve">протоколи про адміністративні правопорушення </w:t>
            </w:r>
            <w:r w:rsidRPr="008204E7">
              <w:rPr>
                <w:bCs/>
                <w:spacing w:val="1"/>
                <w:sz w:val="24"/>
                <w:szCs w:val="24"/>
                <w:lang w:val="uk-UA"/>
              </w:rPr>
              <w:t xml:space="preserve"> </w:t>
            </w:r>
          </w:p>
        </w:tc>
        <w:tc>
          <w:tcPr>
            <w:tcW w:w="3351" w:type="dxa"/>
            <w:tcBorders>
              <w:top w:val="single" w:sz="4" w:space="0" w:color="auto"/>
              <w:left w:val="single" w:sz="4" w:space="0" w:color="auto"/>
              <w:bottom w:val="single" w:sz="4" w:space="0" w:color="auto"/>
              <w:right w:val="single" w:sz="4" w:space="0" w:color="auto"/>
            </w:tcBorders>
            <w:hideMark/>
          </w:tcPr>
          <w:p w:rsidR="00193D84" w:rsidRPr="008204E7" w:rsidRDefault="00193D84" w:rsidP="008204E7">
            <w:pPr>
              <w:rPr>
                <w:sz w:val="24"/>
                <w:szCs w:val="24"/>
                <w:lang w:val="uk-UA" w:eastAsia="en-US"/>
              </w:rPr>
            </w:pPr>
            <w:r w:rsidRPr="008204E7">
              <w:rPr>
                <w:sz w:val="24"/>
                <w:szCs w:val="24"/>
                <w:lang w:val="uk-UA" w:eastAsia="en-US"/>
              </w:rPr>
              <w:t>Романів С.Я. - – гол. спец.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193D84" w:rsidRPr="008204E7" w:rsidRDefault="00193D84" w:rsidP="008204E7">
            <w:pPr>
              <w:rPr>
                <w:sz w:val="24"/>
                <w:szCs w:val="24"/>
                <w:lang w:val="uk-UA"/>
              </w:rPr>
            </w:pPr>
            <w:r w:rsidRPr="008204E7">
              <w:rPr>
                <w:sz w:val="24"/>
                <w:szCs w:val="24"/>
                <w:lang w:val="uk-UA" w:eastAsia="en-US"/>
              </w:rPr>
              <w:t>23.11.17</w:t>
            </w:r>
          </w:p>
        </w:tc>
      </w:tr>
      <w:tr w:rsidR="00193D84" w:rsidRPr="008204E7" w:rsidTr="00B477CC">
        <w:trPr>
          <w:trHeight w:val="297"/>
        </w:trPr>
        <w:tc>
          <w:tcPr>
            <w:tcW w:w="710" w:type="dxa"/>
            <w:tcBorders>
              <w:top w:val="single" w:sz="4" w:space="0" w:color="auto"/>
              <w:left w:val="single" w:sz="4" w:space="0" w:color="auto"/>
              <w:bottom w:val="single" w:sz="4" w:space="0" w:color="auto"/>
              <w:right w:val="single" w:sz="4" w:space="0" w:color="auto"/>
            </w:tcBorders>
          </w:tcPr>
          <w:p w:rsidR="00193D84" w:rsidRPr="008204E7" w:rsidRDefault="00193D84" w:rsidP="008204E7">
            <w:pPr>
              <w:widowControl w:val="0"/>
              <w:numPr>
                <w:ilvl w:val="0"/>
                <w:numId w:val="3"/>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193D84" w:rsidRPr="008204E7" w:rsidRDefault="00E03A51" w:rsidP="008204E7">
            <w:pPr>
              <w:rPr>
                <w:sz w:val="24"/>
                <w:szCs w:val="24"/>
                <w:lang w:val="uk-UA" w:eastAsia="en-US"/>
              </w:rPr>
            </w:pPr>
            <w:r w:rsidRPr="008204E7">
              <w:rPr>
                <w:sz w:val="24"/>
                <w:szCs w:val="24"/>
                <w:lang w:val="uk-UA" w:eastAsia="en-US"/>
              </w:rPr>
              <w:t>Про затвердження висновку опікунської ради</w:t>
            </w:r>
          </w:p>
        </w:tc>
        <w:tc>
          <w:tcPr>
            <w:tcW w:w="3351" w:type="dxa"/>
            <w:tcBorders>
              <w:top w:val="single" w:sz="4" w:space="0" w:color="auto"/>
              <w:left w:val="single" w:sz="4" w:space="0" w:color="auto"/>
              <w:bottom w:val="single" w:sz="4" w:space="0" w:color="auto"/>
              <w:right w:val="single" w:sz="4" w:space="0" w:color="auto"/>
            </w:tcBorders>
            <w:hideMark/>
          </w:tcPr>
          <w:p w:rsidR="00193D84" w:rsidRPr="008204E7" w:rsidRDefault="00E03A51" w:rsidP="008204E7">
            <w:pPr>
              <w:widowControl w:val="0"/>
              <w:autoSpaceDE w:val="0"/>
              <w:autoSpaceDN w:val="0"/>
              <w:adjustRightInd w:val="0"/>
              <w:rPr>
                <w:sz w:val="24"/>
                <w:szCs w:val="24"/>
                <w:lang w:val="uk-UA" w:eastAsia="en-US"/>
              </w:rPr>
            </w:pPr>
            <w:r w:rsidRPr="008204E7">
              <w:rPr>
                <w:sz w:val="24"/>
                <w:szCs w:val="24"/>
                <w:lang w:val="uk-UA" w:eastAsia="en-US"/>
              </w:rPr>
              <w:t>Кравець І.Д. – секретар ради, голова опікунської ради</w:t>
            </w:r>
          </w:p>
        </w:tc>
        <w:tc>
          <w:tcPr>
            <w:tcW w:w="992" w:type="dxa"/>
            <w:tcBorders>
              <w:top w:val="single" w:sz="4" w:space="0" w:color="auto"/>
              <w:left w:val="single" w:sz="4" w:space="0" w:color="auto"/>
              <w:bottom w:val="single" w:sz="4" w:space="0" w:color="auto"/>
              <w:right w:val="single" w:sz="4" w:space="0" w:color="auto"/>
            </w:tcBorders>
            <w:hideMark/>
          </w:tcPr>
          <w:p w:rsidR="00193D84" w:rsidRPr="008204E7" w:rsidRDefault="00193D84" w:rsidP="008204E7">
            <w:pPr>
              <w:rPr>
                <w:sz w:val="24"/>
                <w:szCs w:val="24"/>
                <w:lang w:val="uk-UA"/>
              </w:rPr>
            </w:pPr>
            <w:r w:rsidRPr="008204E7">
              <w:rPr>
                <w:sz w:val="24"/>
                <w:szCs w:val="24"/>
                <w:lang w:val="uk-UA" w:eastAsia="en-US"/>
              </w:rPr>
              <w:t>23.11.17</w:t>
            </w:r>
          </w:p>
        </w:tc>
      </w:tr>
      <w:tr w:rsidR="00193D84" w:rsidRPr="008204E7" w:rsidTr="00B477CC">
        <w:trPr>
          <w:trHeight w:val="297"/>
        </w:trPr>
        <w:tc>
          <w:tcPr>
            <w:tcW w:w="710" w:type="dxa"/>
            <w:tcBorders>
              <w:top w:val="single" w:sz="4" w:space="0" w:color="auto"/>
              <w:left w:val="single" w:sz="4" w:space="0" w:color="auto"/>
              <w:bottom w:val="single" w:sz="4" w:space="0" w:color="auto"/>
              <w:right w:val="single" w:sz="4" w:space="0" w:color="auto"/>
            </w:tcBorders>
          </w:tcPr>
          <w:p w:rsidR="00193D84" w:rsidRPr="008204E7" w:rsidRDefault="00193D84" w:rsidP="008204E7">
            <w:pPr>
              <w:widowControl w:val="0"/>
              <w:numPr>
                <w:ilvl w:val="0"/>
                <w:numId w:val="3"/>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193D84" w:rsidRPr="008204E7" w:rsidRDefault="00AD44CF" w:rsidP="008204E7">
            <w:pPr>
              <w:jc w:val="both"/>
              <w:rPr>
                <w:sz w:val="24"/>
                <w:szCs w:val="24"/>
                <w:lang w:val="uk-UA"/>
              </w:rPr>
            </w:pPr>
            <w:r w:rsidRPr="008204E7">
              <w:rPr>
                <w:sz w:val="24"/>
                <w:szCs w:val="24"/>
                <w:lang w:val="uk-UA"/>
              </w:rPr>
              <w:t xml:space="preserve">Про  встановлення Новороздільському </w:t>
            </w:r>
            <w:r w:rsidRPr="008204E7">
              <w:rPr>
                <w:sz w:val="24"/>
                <w:szCs w:val="24"/>
                <w:lang w:val="uk-UA"/>
              </w:rPr>
              <w:lastRenderedPageBreak/>
              <w:t>міському ЦЗ критерію доступності послуг транспортного обслуговування  з врахуванням пошуку особами  місця  підходящої роботи</w:t>
            </w:r>
          </w:p>
        </w:tc>
        <w:tc>
          <w:tcPr>
            <w:tcW w:w="3351" w:type="dxa"/>
            <w:tcBorders>
              <w:top w:val="single" w:sz="4" w:space="0" w:color="auto"/>
              <w:left w:val="single" w:sz="4" w:space="0" w:color="auto"/>
              <w:bottom w:val="single" w:sz="4" w:space="0" w:color="auto"/>
              <w:right w:val="single" w:sz="4" w:space="0" w:color="auto"/>
            </w:tcBorders>
            <w:hideMark/>
          </w:tcPr>
          <w:p w:rsidR="00193D84" w:rsidRPr="008204E7" w:rsidRDefault="004A3AE0" w:rsidP="008204E7">
            <w:pPr>
              <w:widowControl w:val="0"/>
              <w:autoSpaceDE w:val="0"/>
              <w:autoSpaceDN w:val="0"/>
              <w:adjustRightInd w:val="0"/>
              <w:rPr>
                <w:sz w:val="24"/>
                <w:szCs w:val="24"/>
                <w:lang w:val="uk-UA" w:eastAsia="en-US"/>
              </w:rPr>
            </w:pPr>
            <w:r>
              <w:rPr>
                <w:sz w:val="24"/>
                <w:szCs w:val="24"/>
                <w:lang w:val="uk-UA" w:eastAsia="en-US"/>
              </w:rPr>
              <w:lastRenderedPageBreak/>
              <w:t xml:space="preserve">Мельніков А.В. – керуючий </w:t>
            </w:r>
            <w:r>
              <w:rPr>
                <w:sz w:val="24"/>
                <w:szCs w:val="24"/>
                <w:lang w:val="uk-UA" w:eastAsia="en-US"/>
              </w:rPr>
              <w:lastRenderedPageBreak/>
              <w:t>спр</w:t>
            </w:r>
            <w:r w:rsidR="00AD44CF" w:rsidRPr="008204E7">
              <w:rPr>
                <w:sz w:val="24"/>
                <w:szCs w:val="24"/>
                <w:lang w:val="uk-UA" w:eastAsia="en-US"/>
              </w:rPr>
              <w:t>авами виконкому</w:t>
            </w:r>
          </w:p>
        </w:tc>
        <w:tc>
          <w:tcPr>
            <w:tcW w:w="992" w:type="dxa"/>
            <w:tcBorders>
              <w:top w:val="single" w:sz="4" w:space="0" w:color="auto"/>
              <w:left w:val="single" w:sz="4" w:space="0" w:color="auto"/>
              <w:bottom w:val="single" w:sz="4" w:space="0" w:color="auto"/>
              <w:right w:val="single" w:sz="4" w:space="0" w:color="auto"/>
            </w:tcBorders>
            <w:hideMark/>
          </w:tcPr>
          <w:p w:rsidR="00193D84" w:rsidRPr="008204E7" w:rsidRDefault="00193D84" w:rsidP="008204E7">
            <w:pPr>
              <w:rPr>
                <w:sz w:val="24"/>
                <w:szCs w:val="24"/>
                <w:lang w:val="uk-UA"/>
              </w:rPr>
            </w:pPr>
            <w:r w:rsidRPr="008204E7">
              <w:rPr>
                <w:sz w:val="24"/>
                <w:szCs w:val="24"/>
                <w:lang w:val="uk-UA" w:eastAsia="en-US"/>
              </w:rPr>
              <w:lastRenderedPageBreak/>
              <w:t>23.11.17</w:t>
            </w:r>
          </w:p>
        </w:tc>
      </w:tr>
      <w:tr w:rsidR="00193D84" w:rsidRPr="008204E7" w:rsidTr="00B477CC">
        <w:trPr>
          <w:trHeight w:val="297"/>
        </w:trPr>
        <w:tc>
          <w:tcPr>
            <w:tcW w:w="710" w:type="dxa"/>
            <w:tcBorders>
              <w:top w:val="single" w:sz="4" w:space="0" w:color="auto"/>
              <w:left w:val="single" w:sz="4" w:space="0" w:color="auto"/>
              <w:bottom w:val="single" w:sz="4" w:space="0" w:color="auto"/>
              <w:right w:val="single" w:sz="4" w:space="0" w:color="auto"/>
            </w:tcBorders>
          </w:tcPr>
          <w:p w:rsidR="00193D84" w:rsidRPr="008204E7" w:rsidRDefault="00193D84" w:rsidP="008204E7">
            <w:pPr>
              <w:widowControl w:val="0"/>
              <w:numPr>
                <w:ilvl w:val="0"/>
                <w:numId w:val="3"/>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193D84" w:rsidRPr="008204E7" w:rsidRDefault="00193D84" w:rsidP="008204E7">
            <w:pPr>
              <w:tabs>
                <w:tab w:val="left" w:pos="720"/>
              </w:tabs>
              <w:rPr>
                <w:rFonts w:eastAsia="MS Mincho"/>
                <w:sz w:val="24"/>
                <w:szCs w:val="24"/>
                <w:lang w:val="uk-UA"/>
              </w:rPr>
            </w:pPr>
            <w:r w:rsidRPr="008204E7">
              <w:rPr>
                <w:bCs/>
                <w:spacing w:val="1"/>
                <w:sz w:val="24"/>
                <w:szCs w:val="24"/>
                <w:lang w:val="uk-UA"/>
              </w:rPr>
              <w:t xml:space="preserve"> </w:t>
            </w:r>
            <w:r w:rsidR="005E08DB" w:rsidRPr="008204E7">
              <w:rPr>
                <w:rFonts w:eastAsia="MS Mincho"/>
                <w:sz w:val="24"/>
                <w:szCs w:val="24"/>
                <w:lang w:val="uk-UA"/>
              </w:rPr>
              <w:t xml:space="preserve">Про дозвіл на розміщення </w:t>
            </w:r>
            <w:r w:rsidR="00D00777">
              <w:rPr>
                <w:rFonts w:eastAsia="MS Mincho"/>
                <w:sz w:val="24"/>
                <w:szCs w:val="24"/>
                <w:lang w:val="uk-UA"/>
              </w:rPr>
              <w:t xml:space="preserve"> </w:t>
            </w:r>
            <w:r w:rsidR="005E08DB" w:rsidRPr="008204E7">
              <w:rPr>
                <w:rFonts w:eastAsia="MS Mincho"/>
                <w:sz w:val="24"/>
                <w:szCs w:val="24"/>
                <w:lang w:val="uk-UA"/>
              </w:rPr>
              <w:t>атракціонів   на  території</w:t>
            </w:r>
            <w:r w:rsidR="00D00777">
              <w:rPr>
                <w:rFonts w:eastAsia="MS Mincho"/>
                <w:sz w:val="24"/>
                <w:szCs w:val="24"/>
                <w:lang w:val="uk-UA"/>
              </w:rPr>
              <w:t xml:space="preserve"> </w:t>
            </w:r>
            <w:r w:rsidR="005E08DB" w:rsidRPr="008204E7">
              <w:rPr>
                <w:rFonts w:eastAsia="MS Mincho"/>
                <w:sz w:val="24"/>
                <w:szCs w:val="24"/>
                <w:lang w:val="uk-UA"/>
              </w:rPr>
              <w:t>міста Новий Розділ</w:t>
            </w:r>
          </w:p>
        </w:tc>
        <w:tc>
          <w:tcPr>
            <w:tcW w:w="3351" w:type="dxa"/>
            <w:tcBorders>
              <w:top w:val="single" w:sz="4" w:space="0" w:color="auto"/>
              <w:left w:val="single" w:sz="4" w:space="0" w:color="auto"/>
              <w:bottom w:val="single" w:sz="4" w:space="0" w:color="auto"/>
              <w:right w:val="single" w:sz="4" w:space="0" w:color="auto"/>
            </w:tcBorders>
            <w:hideMark/>
          </w:tcPr>
          <w:p w:rsidR="00193D84" w:rsidRPr="008204E7" w:rsidRDefault="005E08DB" w:rsidP="008204E7">
            <w:pPr>
              <w:widowControl w:val="0"/>
              <w:autoSpaceDE w:val="0"/>
              <w:autoSpaceDN w:val="0"/>
              <w:adjustRightInd w:val="0"/>
              <w:rPr>
                <w:sz w:val="24"/>
                <w:szCs w:val="24"/>
                <w:lang w:val="uk-UA" w:eastAsia="en-US"/>
              </w:rPr>
            </w:pPr>
            <w:r w:rsidRPr="008204E7">
              <w:rPr>
                <w:sz w:val="24"/>
                <w:szCs w:val="24"/>
                <w:lang w:val="uk-UA" w:eastAsia="en-US"/>
              </w:rPr>
              <w:t>Гілко Н.І. – нач. відділу економіки та інвестицій</w:t>
            </w:r>
          </w:p>
        </w:tc>
        <w:tc>
          <w:tcPr>
            <w:tcW w:w="992" w:type="dxa"/>
            <w:tcBorders>
              <w:top w:val="single" w:sz="4" w:space="0" w:color="auto"/>
              <w:left w:val="single" w:sz="4" w:space="0" w:color="auto"/>
              <w:bottom w:val="single" w:sz="4" w:space="0" w:color="auto"/>
              <w:right w:val="single" w:sz="4" w:space="0" w:color="auto"/>
            </w:tcBorders>
            <w:hideMark/>
          </w:tcPr>
          <w:p w:rsidR="00193D84" w:rsidRPr="008204E7" w:rsidRDefault="00193D84" w:rsidP="008204E7">
            <w:pPr>
              <w:rPr>
                <w:sz w:val="24"/>
                <w:szCs w:val="24"/>
                <w:lang w:val="uk-UA"/>
              </w:rPr>
            </w:pPr>
            <w:r w:rsidRPr="008204E7">
              <w:rPr>
                <w:sz w:val="24"/>
                <w:szCs w:val="24"/>
                <w:lang w:val="uk-UA" w:eastAsia="en-US"/>
              </w:rPr>
              <w:t>23.11.17</w:t>
            </w:r>
          </w:p>
        </w:tc>
      </w:tr>
      <w:tr w:rsidR="00193D84" w:rsidRPr="008204E7" w:rsidTr="00B477CC">
        <w:trPr>
          <w:trHeight w:val="297"/>
        </w:trPr>
        <w:tc>
          <w:tcPr>
            <w:tcW w:w="710" w:type="dxa"/>
            <w:tcBorders>
              <w:top w:val="single" w:sz="4" w:space="0" w:color="auto"/>
              <w:left w:val="single" w:sz="4" w:space="0" w:color="auto"/>
              <w:bottom w:val="single" w:sz="4" w:space="0" w:color="auto"/>
              <w:right w:val="single" w:sz="4" w:space="0" w:color="auto"/>
            </w:tcBorders>
          </w:tcPr>
          <w:p w:rsidR="00193D84" w:rsidRPr="008204E7" w:rsidRDefault="00193D84" w:rsidP="008204E7">
            <w:pPr>
              <w:widowControl w:val="0"/>
              <w:numPr>
                <w:ilvl w:val="0"/>
                <w:numId w:val="3"/>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CC6221" w:rsidRPr="00D925E8" w:rsidRDefault="00CC6221" w:rsidP="00CC6221">
            <w:pPr>
              <w:jc w:val="both"/>
              <w:rPr>
                <w:sz w:val="24"/>
                <w:szCs w:val="24"/>
                <w:lang w:val="uk-UA" w:eastAsia="en-US"/>
              </w:rPr>
            </w:pPr>
            <w:r w:rsidRPr="00D925E8">
              <w:rPr>
                <w:sz w:val="24"/>
                <w:szCs w:val="24"/>
                <w:lang w:val="uk-UA" w:eastAsia="en-US"/>
              </w:rPr>
              <w:t>Про дозвіл на встановлення пам’ятних дощок</w:t>
            </w:r>
          </w:p>
          <w:p w:rsidR="00193D84" w:rsidRPr="008204E7" w:rsidRDefault="00CC6221" w:rsidP="008204E7">
            <w:pPr>
              <w:jc w:val="both"/>
              <w:rPr>
                <w:sz w:val="24"/>
                <w:szCs w:val="24"/>
                <w:lang w:val="uk-UA" w:eastAsia="en-US"/>
              </w:rPr>
            </w:pPr>
            <w:r>
              <w:rPr>
                <w:sz w:val="24"/>
                <w:szCs w:val="24"/>
                <w:lang w:val="uk-UA" w:eastAsia="en-US"/>
              </w:rPr>
              <w:t>на фасаді Новороздільського політехнічного коледжу</w:t>
            </w:r>
            <w:r w:rsidRPr="00D925E8">
              <w:rPr>
                <w:sz w:val="24"/>
                <w:szCs w:val="24"/>
                <w:lang w:val="uk-UA" w:eastAsia="en-US"/>
              </w:rPr>
              <w:t xml:space="preserve"> </w:t>
            </w:r>
          </w:p>
        </w:tc>
        <w:tc>
          <w:tcPr>
            <w:tcW w:w="3351" w:type="dxa"/>
            <w:tcBorders>
              <w:top w:val="single" w:sz="4" w:space="0" w:color="auto"/>
              <w:left w:val="single" w:sz="4" w:space="0" w:color="auto"/>
              <w:bottom w:val="single" w:sz="4" w:space="0" w:color="auto"/>
              <w:right w:val="single" w:sz="4" w:space="0" w:color="auto"/>
            </w:tcBorders>
            <w:hideMark/>
          </w:tcPr>
          <w:p w:rsidR="00193D84" w:rsidRPr="008204E7" w:rsidRDefault="002F79D9" w:rsidP="008204E7">
            <w:pPr>
              <w:rPr>
                <w:rFonts w:eastAsiaTheme="minorHAnsi"/>
                <w:sz w:val="24"/>
                <w:szCs w:val="24"/>
                <w:lang w:val="uk-UA" w:eastAsia="en-US"/>
              </w:rPr>
            </w:pPr>
            <w:r>
              <w:rPr>
                <w:sz w:val="24"/>
                <w:szCs w:val="24"/>
                <w:lang w:val="uk-UA" w:eastAsia="en-US"/>
              </w:rPr>
              <w:t>Мельніков А.В. – керуючий спр</w:t>
            </w:r>
            <w:r w:rsidR="00CC6221" w:rsidRPr="008204E7">
              <w:rPr>
                <w:sz w:val="24"/>
                <w:szCs w:val="24"/>
                <w:lang w:val="uk-UA" w:eastAsia="en-US"/>
              </w:rPr>
              <w:t>авами виконкому</w:t>
            </w:r>
          </w:p>
        </w:tc>
        <w:tc>
          <w:tcPr>
            <w:tcW w:w="992" w:type="dxa"/>
            <w:tcBorders>
              <w:top w:val="single" w:sz="4" w:space="0" w:color="auto"/>
              <w:left w:val="single" w:sz="4" w:space="0" w:color="auto"/>
              <w:bottom w:val="single" w:sz="4" w:space="0" w:color="auto"/>
              <w:right w:val="single" w:sz="4" w:space="0" w:color="auto"/>
            </w:tcBorders>
            <w:hideMark/>
          </w:tcPr>
          <w:p w:rsidR="00193D84" w:rsidRPr="008204E7" w:rsidRDefault="00CC6221" w:rsidP="008204E7">
            <w:pPr>
              <w:rPr>
                <w:sz w:val="24"/>
                <w:szCs w:val="24"/>
                <w:lang w:val="uk-UA"/>
              </w:rPr>
            </w:pPr>
            <w:r>
              <w:rPr>
                <w:sz w:val="24"/>
                <w:szCs w:val="24"/>
                <w:lang w:val="uk-UA"/>
              </w:rPr>
              <w:t>23.11.17</w:t>
            </w:r>
          </w:p>
        </w:tc>
      </w:tr>
      <w:tr w:rsidR="00CC6221" w:rsidRPr="008204E7" w:rsidTr="00B477CC">
        <w:trPr>
          <w:trHeight w:val="297"/>
        </w:trPr>
        <w:tc>
          <w:tcPr>
            <w:tcW w:w="710" w:type="dxa"/>
            <w:tcBorders>
              <w:top w:val="single" w:sz="4" w:space="0" w:color="auto"/>
              <w:left w:val="single" w:sz="4" w:space="0" w:color="auto"/>
              <w:bottom w:val="single" w:sz="4" w:space="0" w:color="auto"/>
              <w:right w:val="single" w:sz="4" w:space="0" w:color="auto"/>
            </w:tcBorders>
          </w:tcPr>
          <w:p w:rsidR="00CC6221" w:rsidRPr="008204E7" w:rsidRDefault="00CC6221" w:rsidP="008204E7">
            <w:pPr>
              <w:widowControl w:val="0"/>
              <w:numPr>
                <w:ilvl w:val="0"/>
                <w:numId w:val="3"/>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CC6221" w:rsidRPr="008204E7" w:rsidRDefault="00CC6221" w:rsidP="003F6924">
            <w:pPr>
              <w:jc w:val="both"/>
              <w:rPr>
                <w:sz w:val="24"/>
                <w:szCs w:val="24"/>
                <w:lang w:val="uk-UA" w:eastAsia="en-US"/>
              </w:rPr>
            </w:pPr>
            <w:r w:rsidRPr="008204E7">
              <w:rPr>
                <w:sz w:val="24"/>
                <w:szCs w:val="24"/>
                <w:lang w:val="uk-UA" w:eastAsia="en-US"/>
              </w:rPr>
              <w:t>Різне</w:t>
            </w:r>
          </w:p>
        </w:tc>
        <w:tc>
          <w:tcPr>
            <w:tcW w:w="3351" w:type="dxa"/>
            <w:tcBorders>
              <w:top w:val="single" w:sz="4" w:space="0" w:color="auto"/>
              <w:left w:val="single" w:sz="4" w:space="0" w:color="auto"/>
              <w:bottom w:val="single" w:sz="4" w:space="0" w:color="auto"/>
              <w:right w:val="single" w:sz="4" w:space="0" w:color="auto"/>
            </w:tcBorders>
            <w:hideMark/>
          </w:tcPr>
          <w:p w:rsidR="00CC6221" w:rsidRPr="008204E7" w:rsidRDefault="00CC6221" w:rsidP="003F6924">
            <w:pPr>
              <w:rPr>
                <w:rFonts w:eastAsiaTheme="minorHAnsi"/>
                <w:sz w:val="24"/>
                <w:szCs w:val="24"/>
                <w:lang w:val="uk-UA" w:eastAsia="en-US"/>
              </w:rPr>
            </w:pPr>
            <w:r w:rsidRPr="008204E7">
              <w:rPr>
                <w:rFonts w:eastAsiaTheme="minorHAnsi"/>
                <w:sz w:val="24"/>
                <w:szCs w:val="24"/>
                <w:lang w:val="uk-UA" w:eastAsia="en-US"/>
              </w:rPr>
              <w:t>Мелешко А.Р. – міський голова</w:t>
            </w:r>
          </w:p>
        </w:tc>
        <w:tc>
          <w:tcPr>
            <w:tcW w:w="992" w:type="dxa"/>
            <w:tcBorders>
              <w:top w:val="single" w:sz="4" w:space="0" w:color="auto"/>
              <w:left w:val="single" w:sz="4" w:space="0" w:color="auto"/>
              <w:bottom w:val="single" w:sz="4" w:space="0" w:color="auto"/>
              <w:right w:val="single" w:sz="4" w:space="0" w:color="auto"/>
            </w:tcBorders>
            <w:hideMark/>
          </w:tcPr>
          <w:p w:rsidR="00CC6221" w:rsidRPr="008204E7" w:rsidRDefault="00CC6221" w:rsidP="003F6924">
            <w:pPr>
              <w:rPr>
                <w:sz w:val="24"/>
                <w:szCs w:val="24"/>
                <w:lang w:val="uk-UA"/>
              </w:rPr>
            </w:pPr>
            <w:r w:rsidRPr="008204E7">
              <w:rPr>
                <w:sz w:val="24"/>
                <w:szCs w:val="24"/>
                <w:lang w:val="uk-UA" w:eastAsia="en-US"/>
              </w:rPr>
              <w:t>23.11.17</w:t>
            </w:r>
          </w:p>
        </w:tc>
      </w:tr>
    </w:tbl>
    <w:p w:rsidR="00314CF2" w:rsidRPr="00DE27DB" w:rsidRDefault="00314CF2" w:rsidP="00314CF2">
      <w:pPr>
        <w:rPr>
          <w:color w:val="FF0000"/>
          <w:sz w:val="24"/>
          <w:szCs w:val="24"/>
          <w:lang w:val="uk-UA"/>
        </w:rPr>
      </w:pPr>
    </w:p>
    <w:p w:rsidR="00314CF2" w:rsidRPr="00DE27DB" w:rsidRDefault="00314CF2" w:rsidP="00314CF2">
      <w:pPr>
        <w:rPr>
          <w:sz w:val="24"/>
          <w:szCs w:val="24"/>
          <w:lang w:val="uk-UA"/>
        </w:rPr>
      </w:pPr>
      <w:r w:rsidRPr="00DE27DB">
        <w:rPr>
          <w:sz w:val="24"/>
          <w:szCs w:val="24"/>
          <w:lang w:val="uk-UA"/>
        </w:rPr>
        <w:t xml:space="preserve">Керуючий справами виконкому                                         Анатолій Мельніков   </w:t>
      </w:r>
    </w:p>
    <w:p w:rsidR="00892DE7" w:rsidRPr="00DE27DB" w:rsidRDefault="00892DE7" w:rsidP="00892DE7">
      <w:pPr>
        <w:rPr>
          <w:lang w:val="uk-UA"/>
        </w:rPr>
      </w:pPr>
    </w:p>
    <w:p w:rsidR="00892DE7" w:rsidRPr="00DE27DB" w:rsidRDefault="00892DE7" w:rsidP="00892DE7">
      <w:pPr>
        <w:rPr>
          <w:sz w:val="24"/>
          <w:szCs w:val="24"/>
          <w:lang w:val="uk-UA"/>
        </w:rPr>
      </w:pPr>
      <w:r w:rsidRPr="00DE27DB">
        <w:rPr>
          <w:sz w:val="24"/>
          <w:szCs w:val="24"/>
          <w:lang w:val="uk-UA"/>
        </w:rPr>
        <w:t xml:space="preserve"> </w:t>
      </w:r>
    </w:p>
    <w:p w:rsidR="00892DE7" w:rsidRDefault="00892DE7" w:rsidP="00892DE7">
      <w:pPr>
        <w:rPr>
          <w:sz w:val="24"/>
          <w:szCs w:val="24"/>
          <w:lang w:val="uk-UA"/>
        </w:rPr>
      </w:pPr>
    </w:p>
    <w:p w:rsidR="00D63210" w:rsidRDefault="00D63210" w:rsidP="00892DE7">
      <w:pPr>
        <w:rPr>
          <w:sz w:val="24"/>
          <w:szCs w:val="24"/>
          <w:lang w:val="uk-UA"/>
        </w:rPr>
      </w:pPr>
    </w:p>
    <w:p w:rsidR="00D63210" w:rsidRDefault="00D63210" w:rsidP="00892DE7">
      <w:pPr>
        <w:rPr>
          <w:sz w:val="24"/>
          <w:szCs w:val="24"/>
          <w:lang w:val="uk-UA"/>
        </w:rPr>
      </w:pPr>
    </w:p>
    <w:p w:rsidR="00D63210" w:rsidRDefault="00D63210" w:rsidP="00892DE7">
      <w:pPr>
        <w:rPr>
          <w:sz w:val="24"/>
          <w:szCs w:val="24"/>
          <w:lang w:val="uk-UA"/>
        </w:rPr>
      </w:pPr>
    </w:p>
    <w:p w:rsidR="00D63210" w:rsidRDefault="00D63210" w:rsidP="00892DE7">
      <w:pPr>
        <w:rPr>
          <w:sz w:val="24"/>
          <w:szCs w:val="24"/>
          <w:lang w:val="uk-UA"/>
        </w:rPr>
      </w:pPr>
    </w:p>
    <w:p w:rsidR="00D63210" w:rsidRDefault="00D63210" w:rsidP="00892DE7">
      <w:pPr>
        <w:rPr>
          <w:sz w:val="24"/>
          <w:szCs w:val="24"/>
          <w:lang w:val="uk-UA"/>
        </w:rPr>
      </w:pPr>
    </w:p>
    <w:p w:rsidR="00D63210" w:rsidRDefault="00D63210" w:rsidP="00892DE7">
      <w:pPr>
        <w:rPr>
          <w:sz w:val="24"/>
          <w:szCs w:val="24"/>
          <w:lang w:val="uk-UA"/>
        </w:rPr>
      </w:pPr>
    </w:p>
    <w:p w:rsidR="00D63210" w:rsidRDefault="00D63210" w:rsidP="00892DE7">
      <w:pPr>
        <w:rPr>
          <w:sz w:val="24"/>
          <w:szCs w:val="24"/>
          <w:lang w:val="uk-UA"/>
        </w:rPr>
      </w:pPr>
    </w:p>
    <w:p w:rsidR="00D63210" w:rsidRDefault="00D63210" w:rsidP="00892DE7">
      <w:pPr>
        <w:rPr>
          <w:sz w:val="24"/>
          <w:szCs w:val="24"/>
          <w:lang w:val="uk-UA"/>
        </w:rPr>
      </w:pPr>
    </w:p>
    <w:p w:rsidR="00D63210" w:rsidRDefault="00D63210" w:rsidP="00892DE7">
      <w:pPr>
        <w:rPr>
          <w:sz w:val="24"/>
          <w:szCs w:val="24"/>
          <w:lang w:val="uk-UA"/>
        </w:rPr>
      </w:pPr>
    </w:p>
    <w:p w:rsidR="00D63210" w:rsidRDefault="00D63210" w:rsidP="00892DE7">
      <w:pPr>
        <w:rPr>
          <w:sz w:val="24"/>
          <w:szCs w:val="24"/>
          <w:lang w:val="uk-UA"/>
        </w:rPr>
      </w:pPr>
    </w:p>
    <w:p w:rsidR="00D63210" w:rsidRDefault="00D63210" w:rsidP="00892DE7">
      <w:pPr>
        <w:rPr>
          <w:sz w:val="24"/>
          <w:szCs w:val="24"/>
          <w:lang w:val="uk-UA"/>
        </w:rPr>
      </w:pPr>
    </w:p>
    <w:p w:rsidR="00D63210" w:rsidRDefault="00D63210" w:rsidP="00892DE7">
      <w:pPr>
        <w:rPr>
          <w:sz w:val="24"/>
          <w:szCs w:val="24"/>
          <w:lang w:val="uk-UA"/>
        </w:rPr>
      </w:pPr>
    </w:p>
    <w:p w:rsidR="00D63210" w:rsidRDefault="00D63210" w:rsidP="00892DE7">
      <w:pPr>
        <w:rPr>
          <w:sz w:val="24"/>
          <w:szCs w:val="24"/>
          <w:lang w:val="uk-UA"/>
        </w:rPr>
      </w:pPr>
    </w:p>
    <w:p w:rsidR="00D63210" w:rsidRDefault="00D63210" w:rsidP="00892DE7">
      <w:pPr>
        <w:rPr>
          <w:sz w:val="24"/>
          <w:szCs w:val="24"/>
          <w:lang w:val="uk-UA"/>
        </w:rPr>
      </w:pPr>
    </w:p>
    <w:p w:rsidR="00D63210" w:rsidRDefault="00D63210" w:rsidP="00892DE7">
      <w:pPr>
        <w:rPr>
          <w:sz w:val="24"/>
          <w:szCs w:val="24"/>
          <w:lang w:val="uk-UA"/>
        </w:rPr>
      </w:pPr>
    </w:p>
    <w:p w:rsidR="00D63210" w:rsidRDefault="00D63210" w:rsidP="00892DE7">
      <w:pPr>
        <w:rPr>
          <w:sz w:val="24"/>
          <w:szCs w:val="24"/>
          <w:lang w:val="uk-UA"/>
        </w:rPr>
      </w:pPr>
    </w:p>
    <w:p w:rsidR="00D63210" w:rsidRDefault="00D63210" w:rsidP="00892DE7">
      <w:pPr>
        <w:rPr>
          <w:sz w:val="24"/>
          <w:szCs w:val="24"/>
          <w:lang w:val="uk-UA"/>
        </w:rPr>
      </w:pPr>
    </w:p>
    <w:p w:rsidR="00D63210" w:rsidRDefault="00D63210" w:rsidP="00892DE7">
      <w:pPr>
        <w:rPr>
          <w:sz w:val="24"/>
          <w:szCs w:val="24"/>
          <w:lang w:val="uk-UA"/>
        </w:rPr>
      </w:pPr>
    </w:p>
    <w:p w:rsidR="00D63210" w:rsidRDefault="00D63210" w:rsidP="00892DE7">
      <w:pPr>
        <w:rPr>
          <w:sz w:val="24"/>
          <w:szCs w:val="24"/>
          <w:lang w:val="uk-UA"/>
        </w:rPr>
      </w:pPr>
    </w:p>
    <w:p w:rsidR="00D63210" w:rsidRDefault="00D63210" w:rsidP="00892DE7">
      <w:pPr>
        <w:rPr>
          <w:sz w:val="24"/>
          <w:szCs w:val="24"/>
          <w:lang w:val="uk-UA"/>
        </w:rPr>
      </w:pPr>
    </w:p>
    <w:p w:rsidR="00D63210" w:rsidRDefault="00D63210" w:rsidP="00892DE7">
      <w:pPr>
        <w:rPr>
          <w:sz w:val="24"/>
          <w:szCs w:val="24"/>
          <w:lang w:val="uk-UA"/>
        </w:rPr>
      </w:pPr>
    </w:p>
    <w:p w:rsidR="00D63210" w:rsidRDefault="00D63210" w:rsidP="00892DE7">
      <w:pPr>
        <w:rPr>
          <w:sz w:val="24"/>
          <w:szCs w:val="24"/>
          <w:lang w:val="uk-UA"/>
        </w:rPr>
      </w:pPr>
    </w:p>
    <w:p w:rsidR="00D63210" w:rsidRDefault="00D63210" w:rsidP="00892DE7">
      <w:pPr>
        <w:rPr>
          <w:sz w:val="24"/>
          <w:szCs w:val="24"/>
          <w:lang w:val="uk-UA"/>
        </w:rPr>
      </w:pPr>
    </w:p>
    <w:p w:rsidR="00D63210" w:rsidRDefault="00D63210" w:rsidP="00892DE7">
      <w:pPr>
        <w:rPr>
          <w:sz w:val="24"/>
          <w:szCs w:val="24"/>
          <w:lang w:val="uk-UA"/>
        </w:rPr>
      </w:pPr>
    </w:p>
    <w:p w:rsidR="00D63210" w:rsidRDefault="00D63210" w:rsidP="00892DE7">
      <w:pPr>
        <w:rPr>
          <w:sz w:val="24"/>
          <w:szCs w:val="24"/>
          <w:lang w:val="uk-UA"/>
        </w:rPr>
      </w:pPr>
    </w:p>
    <w:p w:rsidR="00D63210" w:rsidRDefault="00D63210" w:rsidP="00892DE7">
      <w:pPr>
        <w:rPr>
          <w:sz w:val="24"/>
          <w:szCs w:val="24"/>
          <w:lang w:val="uk-UA"/>
        </w:rPr>
      </w:pPr>
    </w:p>
    <w:p w:rsidR="00D63210" w:rsidRDefault="00D63210" w:rsidP="00892DE7">
      <w:pPr>
        <w:rPr>
          <w:sz w:val="24"/>
          <w:szCs w:val="24"/>
          <w:lang w:val="uk-UA"/>
        </w:rPr>
      </w:pPr>
    </w:p>
    <w:p w:rsidR="00D63210" w:rsidRDefault="00D63210" w:rsidP="00892DE7">
      <w:pPr>
        <w:rPr>
          <w:sz w:val="24"/>
          <w:szCs w:val="24"/>
          <w:lang w:val="uk-UA"/>
        </w:rPr>
      </w:pPr>
    </w:p>
    <w:p w:rsidR="00D63210" w:rsidRDefault="00D63210" w:rsidP="00892DE7">
      <w:pPr>
        <w:rPr>
          <w:sz w:val="24"/>
          <w:szCs w:val="24"/>
          <w:lang w:val="uk-UA"/>
        </w:rPr>
      </w:pPr>
    </w:p>
    <w:p w:rsidR="00D63210" w:rsidRDefault="00D63210" w:rsidP="00892DE7">
      <w:pPr>
        <w:rPr>
          <w:sz w:val="24"/>
          <w:szCs w:val="24"/>
          <w:lang w:val="uk-UA"/>
        </w:rPr>
      </w:pPr>
    </w:p>
    <w:p w:rsidR="00D63210" w:rsidRDefault="00D63210" w:rsidP="00892DE7">
      <w:pPr>
        <w:rPr>
          <w:sz w:val="24"/>
          <w:szCs w:val="24"/>
          <w:lang w:val="uk-UA"/>
        </w:rPr>
      </w:pPr>
    </w:p>
    <w:p w:rsidR="00D63210" w:rsidRDefault="00D63210" w:rsidP="00892DE7">
      <w:pPr>
        <w:rPr>
          <w:sz w:val="24"/>
          <w:szCs w:val="24"/>
          <w:lang w:val="uk-UA"/>
        </w:rPr>
      </w:pPr>
    </w:p>
    <w:p w:rsidR="00D63210" w:rsidRDefault="00D63210" w:rsidP="00892DE7">
      <w:pPr>
        <w:rPr>
          <w:sz w:val="24"/>
          <w:szCs w:val="24"/>
          <w:lang w:val="uk-UA"/>
        </w:rPr>
      </w:pPr>
    </w:p>
    <w:p w:rsidR="00D63210" w:rsidRDefault="00D63210" w:rsidP="00892DE7">
      <w:pPr>
        <w:rPr>
          <w:sz w:val="24"/>
          <w:szCs w:val="24"/>
          <w:lang w:val="uk-UA"/>
        </w:rPr>
      </w:pPr>
    </w:p>
    <w:p w:rsidR="00D63210" w:rsidRDefault="00D63210" w:rsidP="00892DE7">
      <w:pPr>
        <w:rPr>
          <w:sz w:val="24"/>
          <w:szCs w:val="24"/>
          <w:lang w:val="uk-UA"/>
        </w:rPr>
      </w:pPr>
    </w:p>
    <w:p w:rsidR="00D63210" w:rsidRDefault="00D63210" w:rsidP="00892DE7">
      <w:pPr>
        <w:rPr>
          <w:sz w:val="24"/>
          <w:szCs w:val="24"/>
          <w:lang w:val="uk-UA"/>
        </w:rPr>
      </w:pPr>
    </w:p>
    <w:p w:rsidR="00D63210" w:rsidRDefault="00D63210" w:rsidP="00892DE7">
      <w:pPr>
        <w:rPr>
          <w:sz w:val="24"/>
          <w:szCs w:val="24"/>
          <w:lang w:val="uk-UA"/>
        </w:rPr>
      </w:pPr>
    </w:p>
    <w:p w:rsidR="00D63210" w:rsidRDefault="00D63210" w:rsidP="00892DE7">
      <w:pPr>
        <w:rPr>
          <w:sz w:val="24"/>
          <w:szCs w:val="24"/>
          <w:lang w:val="uk-UA"/>
        </w:rPr>
      </w:pPr>
    </w:p>
    <w:p w:rsidR="005D027A" w:rsidRPr="00157EDA" w:rsidRDefault="005D027A" w:rsidP="005D027A">
      <w:pPr>
        <w:tabs>
          <w:tab w:val="left" w:pos="708"/>
        </w:tabs>
        <w:jc w:val="both"/>
        <w:rPr>
          <w:sz w:val="24"/>
          <w:szCs w:val="24"/>
          <w:lang w:val="uk-UA" w:eastAsia="en-US"/>
        </w:rPr>
      </w:pPr>
      <w:r w:rsidRPr="00157EDA">
        <w:rPr>
          <w:sz w:val="24"/>
          <w:szCs w:val="24"/>
          <w:lang w:val="uk-UA" w:eastAsia="en-US"/>
        </w:rPr>
        <w:lastRenderedPageBreak/>
        <w:t xml:space="preserve">Головуючий на засіданні Мелешко А.Р. </w:t>
      </w:r>
      <w:r w:rsidRPr="00157EDA">
        <w:rPr>
          <w:rFonts w:eastAsia="SimSun"/>
          <w:sz w:val="24"/>
          <w:szCs w:val="24"/>
          <w:lang w:val="uk-UA" w:eastAsia="en-US"/>
        </w:rPr>
        <w:t xml:space="preserve"> </w:t>
      </w:r>
      <w:r>
        <w:rPr>
          <w:sz w:val="24"/>
          <w:szCs w:val="24"/>
          <w:lang w:val="uk-UA" w:eastAsia="en-US"/>
        </w:rPr>
        <w:t>відкрив засідання 23.11</w:t>
      </w:r>
      <w:r w:rsidRPr="00157EDA">
        <w:rPr>
          <w:sz w:val="24"/>
          <w:szCs w:val="24"/>
          <w:lang w:val="uk-UA" w:eastAsia="en-US"/>
        </w:rPr>
        <w:t xml:space="preserve">.17р,. 14.10 год., оголосив порядок денний, та вніс пропозицію затвердити порядок денний засідання виконкому </w:t>
      </w:r>
    </w:p>
    <w:p w:rsidR="005D027A" w:rsidRPr="00157EDA" w:rsidRDefault="005D027A" w:rsidP="005D027A">
      <w:pPr>
        <w:jc w:val="both"/>
        <w:rPr>
          <w:sz w:val="24"/>
          <w:szCs w:val="24"/>
          <w:lang w:val="uk-UA" w:eastAsia="en-US"/>
        </w:rPr>
      </w:pPr>
    </w:p>
    <w:p w:rsidR="005D027A" w:rsidRPr="00157EDA" w:rsidRDefault="005D027A" w:rsidP="005D027A">
      <w:pPr>
        <w:rPr>
          <w:sz w:val="24"/>
          <w:szCs w:val="24"/>
          <w:lang w:val="uk-UA"/>
        </w:rPr>
      </w:pPr>
      <w:r w:rsidRPr="00157EDA">
        <w:rPr>
          <w:sz w:val="24"/>
          <w:szCs w:val="24"/>
          <w:lang w:val="uk-UA" w:eastAsia="en-US"/>
        </w:rPr>
        <w:t>Голосували за затвердження порядку денного:</w:t>
      </w:r>
    </w:p>
    <w:p w:rsidR="005D027A" w:rsidRPr="00157EDA" w:rsidRDefault="005D027A" w:rsidP="005D027A">
      <w:pPr>
        <w:ind w:left="-540" w:firstLine="540"/>
        <w:jc w:val="both"/>
        <w:rPr>
          <w:sz w:val="24"/>
          <w:szCs w:val="24"/>
          <w:lang w:val="uk-UA" w:eastAsia="en-US"/>
        </w:rPr>
      </w:pPr>
    </w:p>
    <w:p w:rsidR="005D027A" w:rsidRPr="00157EDA" w:rsidRDefault="005D027A" w:rsidP="005D027A">
      <w:pPr>
        <w:ind w:left="168" w:firstLine="1248"/>
        <w:jc w:val="both"/>
        <w:rPr>
          <w:sz w:val="24"/>
          <w:szCs w:val="24"/>
          <w:lang w:val="uk-UA" w:eastAsia="en-US"/>
        </w:rPr>
      </w:pPr>
      <w:r w:rsidRPr="00157EDA">
        <w:rPr>
          <w:sz w:val="24"/>
          <w:szCs w:val="24"/>
          <w:lang w:val="uk-UA" w:eastAsia="en-US"/>
        </w:rPr>
        <w:t>за -  9</w:t>
      </w:r>
    </w:p>
    <w:p w:rsidR="005D027A" w:rsidRPr="002960FF" w:rsidRDefault="005D027A" w:rsidP="005D027A">
      <w:pPr>
        <w:ind w:left="-540" w:firstLine="540"/>
        <w:jc w:val="both"/>
        <w:rPr>
          <w:sz w:val="24"/>
          <w:szCs w:val="24"/>
          <w:lang w:val="uk-UA" w:eastAsia="en-US"/>
        </w:rPr>
      </w:pPr>
      <w:r w:rsidRPr="002960FF">
        <w:rPr>
          <w:sz w:val="24"/>
          <w:szCs w:val="24"/>
          <w:lang w:val="uk-UA" w:eastAsia="en-US"/>
        </w:rPr>
        <w:t xml:space="preserve">                        проти - 0</w:t>
      </w:r>
    </w:p>
    <w:p w:rsidR="005D027A" w:rsidRPr="002960FF" w:rsidRDefault="005D027A" w:rsidP="005D027A">
      <w:pPr>
        <w:ind w:left="-540" w:firstLine="540"/>
        <w:jc w:val="both"/>
        <w:rPr>
          <w:sz w:val="24"/>
          <w:szCs w:val="24"/>
          <w:lang w:val="uk-UA" w:eastAsia="en-US"/>
        </w:rPr>
      </w:pPr>
      <w:r w:rsidRPr="002960FF">
        <w:rPr>
          <w:sz w:val="24"/>
          <w:szCs w:val="24"/>
          <w:lang w:val="uk-UA" w:eastAsia="en-US"/>
        </w:rPr>
        <w:tab/>
      </w:r>
      <w:r w:rsidRPr="002960FF">
        <w:rPr>
          <w:sz w:val="24"/>
          <w:szCs w:val="24"/>
          <w:lang w:val="uk-UA" w:eastAsia="en-US"/>
        </w:rPr>
        <w:tab/>
        <w:t>утримались -  0</w:t>
      </w:r>
    </w:p>
    <w:p w:rsidR="005D027A" w:rsidRPr="002960FF" w:rsidRDefault="005D027A" w:rsidP="005D027A">
      <w:pPr>
        <w:ind w:firstLine="540"/>
        <w:jc w:val="both"/>
        <w:rPr>
          <w:sz w:val="24"/>
          <w:szCs w:val="24"/>
          <w:lang w:val="uk-UA" w:eastAsia="en-US"/>
        </w:rPr>
      </w:pPr>
      <w:r w:rsidRPr="002960FF">
        <w:rPr>
          <w:sz w:val="24"/>
          <w:szCs w:val="24"/>
          <w:lang w:val="uk-UA" w:eastAsia="en-US"/>
        </w:rPr>
        <w:t xml:space="preserve">               не голосували -  0</w:t>
      </w:r>
    </w:p>
    <w:p w:rsidR="005D027A" w:rsidRPr="002960FF" w:rsidRDefault="005D027A" w:rsidP="005D027A">
      <w:pPr>
        <w:widowControl w:val="0"/>
        <w:suppressAutoHyphens/>
        <w:rPr>
          <w:bCs/>
          <w:sz w:val="24"/>
          <w:szCs w:val="24"/>
          <w:lang w:val="uk-UA"/>
        </w:rPr>
      </w:pPr>
    </w:p>
    <w:p w:rsidR="005D027A" w:rsidRPr="002960FF" w:rsidRDefault="005D027A" w:rsidP="005D027A">
      <w:pPr>
        <w:widowControl w:val="0"/>
        <w:suppressAutoHyphens/>
        <w:rPr>
          <w:bCs/>
          <w:sz w:val="24"/>
          <w:szCs w:val="24"/>
          <w:lang w:val="uk-UA"/>
        </w:rPr>
      </w:pPr>
      <w:r w:rsidRPr="002960FF">
        <w:rPr>
          <w:bCs/>
          <w:sz w:val="24"/>
          <w:szCs w:val="24"/>
          <w:lang w:val="uk-UA"/>
        </w:rPr>
        <w:t xml:space="preserve">Перейшли до розгляду питань по суті: </w:t>
      </w:r>
    </w:p>
    <w:p w:rsidR="005D027A" w:rsidRPr="002960FF" w:rsidRDefault="005D027A" w:rsidP="005D027A">
      <w:pPr>
        <w:widowControl w:val="0"/>
        <w:suppressAutoHyphens/>
        <w:rPr>
          <w:bCs/>
          <w:sz w:val="24"/>
          <w:szCs w:val="24"/>
          <w:lang w:val="uk-UA"/>
        </w:rPr>
      </w:pPr>
    </w:p>
    <w:p w:rsidR="005D027A" w:rsidRPr="002960FF" w:rsidRDefault="005D027A" w:rsidP="005D027A">
      <w:pPr>
        <w:widowControl w:val="0"/>
        <w:suppressAutoHyphens/>
        <w:rPr>
          <w:sz w:val="24"/>
          <w:szCs w:val="24"/>
          <w:lang w:val="uk-UA" w:eastAsia="en-US"/>
        </w:rPr>
      </w:pPr>
      <w:r w:rsidRPr="002960FF">
        <w:rPr>
          <w:bCs/>
          <w:sz w:val="24"/>
          <w:szCs w:val="24"/>
          <w:lang w:val="uk-UA"/>
        </w:rPr>
        <w:t xml:space="preserve">Слухали: </w:t>
      </w:r>
      <w:r>
        <w:rPr>
          <w:sz w:val="24"/>
          <w:szCs w:val="24"/>
          <w:lang w:val="uk-UA" w:eastAsia="en-US"/>
        </w:rPr>
        <w:t>Ричагівського</w:t>
      </w:r>
      <w:r w:rsidRPr="008204E7">
        <w:rPr>
          <w:sz w:val="24"/>
          <w:szCs w:val="24"/>
          <w:lang w:val="uk-UA" w:eastAsia="en-US"/>
        </w:rPr>
        <w:t xml:space="preserve"> І.І. – нач. фінансового управління</w:t>
      </w:r>
    </w:p>
    <w:p w:rsidR="005D027A" w:rsidRPr="002960FF" w:rsidRDefault="005D027A" w:rsidP="005D027A">
      <w:pPr>
        <w:widowControl w:val="0"/>
        <w:suppressAutoHyphens/>
        <w:rPr>
          <w:sz w:val="24"/>
          <w:szCs w:val="24"/>
          <w:lang w:val="uk-UA" w:eastAsia="en-US"/>
        </w:rPr>
      </w:pPr>
    </w:p>
    <w:p w:rsidR="005D027A" w:rsidRPr="00B8266C" w:rsidRDefault="005D027A" w:rsidP="005D027A">
      <w:pPr>
        <w:rPr>
          <w:sz w:val="24"/>
          <w:szCs w:val="24"/>
          <w:lang w:val="uk-UA"/>
        </w:rPr>
      </w:pPr>
      <w:r w:rsidRPr="002960FF">
        <w:rPr>
          <w:sz w:val="24"/>
          <w:szCs w:val="24"/>
          <w:lang w:val="uk-UA" w:eastAsia="en-US"/>
        </w:rPr>
        <w:t>Голосували: за відкладення розгляду  проекту № 1 «</w:t>
      </w:r>
      <w:r>
        <w:rPr>
          <w:sz w:val="24"/>
          <w:szCs w:val="24"/>
          <w:lang w:val="uk-UA"/>
        </w:rPr>
        <w:t>Про погодження проекту бюджету  міста Новий Розділ на 2018 рік</w:t>
      </w:r>
      <w:r w:rsidRPr="002960FF">
        <w:rPr>
          <w:sz w:val="24"/>
          <w:szCs w:val="24"/>
          <w:lang w:val="uk-UA" w:eastAsia="en-US"/>
        </w:rPr>
        <w:t>»</w:t>
      </w:r>
    </w:p>
    <w:p w:rsidR="005D027A" w:rsidRPr="002960FF" w:rsidRDefault="005D027A" w:rsidP="005D027A">
      <w:pPr>
        <w:tabs>
          <w:tab w:val="left" w:pos="916"/>
        </w:tabs>
        <w:jc w:val="both"/>
        <w:rPr>
          <w:sz w:val="24"/>
          <w:szCs w:val="24"/>
          <w:lang w:val="uk-UA" w:eastAsia="en-US"/>
        </w:rPr>
      </w:pPr>
    </w:p>
    <w:p w:rsidR="005D027A" w:rsidRPr="002960FF" w:rsidRDefault="005D027A" w:rsidP="005D027A">
      <w:pPr>
        <w:tabs>
          <w:tab w:val="left" w:pos="916"/>
        </w:tabs>
        <w:ind w:left="-540" w:firstLine="540"/>
        <w:jc w:val="both"/>
        <w:rPr>
          <w:sz w:val="24"/>
          <w:szCs w:val="24"/>
          <w:lang w:val="uk-UA" w:eastAsia="en-US"/>
        </w:rPr>
      </w:pPr>
      <w:r w:rsidRPr="002960FF">
        <w:rPr>
          <w:sz w:val="24"/>
          <w:szCs w:val="24"/>
          <w:lang w:val="uk-UA" w:eastAsia="en-US"/>
        </w:rPr>
        <w:tab/>
      </w:r>
      <w:r w:rsidRPr="002960FF">
        <w:rPr>
          <w:sz w:val="24"/>
          <w:szCs w:val="24"/>
          <w:lang w:val="uk-UA" w:eastAsia="en-US"/>
        </w:rPr>
        <w:tab/>
        <w:t>за - 9</w:t>
      </w:r>
    </w:p>
    <w:p w:rsidR="005D027A" w:rsidRPr="002960FF" w:rsidRDefault="005D027A" w:rsidP="005D027A">
      <w:pPr>
        <w:tabs>
          <w:tab w:val="left" w:pos="916"/>
        </w:tabs>
        <w:ind w:left="-540" w:firstLine="540"/>
        <w:jc w:val="both"/>
        <w:rPr>
          <w:sz w:val="24"/>
          <w:szCs w:val="24"/>
          <w:lang w:val="uk-UA" w:eastAsia="en-US"/>
        </w:rPr>
      </w:pPr>
      <w:r w:rsidRPr="002960FF">
        <w:rPr>
          <w:sz w:val="24"/>
          <w:szCs w:val="24"/>
          <w:lang w:val="uk-UA" w:eastAsia="en-US"/>
        </w:rPr>
        <w:t xml:space="preserve">                     проти -  0</w:t>
      </w:r>
    </w:p>
    <w:p w:rsidR="005D027A" w:rsidRPr="002960FF" w:rsidRDefault="005D027A" w:rsidP="005D027A">
      <w:pPr>
        <w:tabs>
          <w:tab w:val="left" w:pos="916"/>
        </w:tabs>
        <w:ind w:left="-540" w:firstLine="540"/>
        <w:jc w:val="both"/>
        <w:rPr>
          <w:sz w:val="24"/>
          <w:szCs w:val="24"/>
          <w:lang w:val="uk-UA" w:eastAsia="en-US"/>
        </w:rPr>
      </w:pPr>
      <w:r w:rsidRPr="002960FF">
        <w:rPr>
          <w:sz w:val="24"/>
          <w:szCs w:val="24"/>
          <w:lang w:val="uk-UA" w:eastAsia="en-US"/>
        </w:rPr>
        <w:t xml:space="preserve">   </w:t>
      </w:r>
      <w:r>
        <w:rPr>
          <w:sz w:val="24"/>
          <w:szCs w:val="24"/>
          <w:lang w:val="uk-UA" w:eastAsia="en-US"/>
        </w:rPr>
        <w:t xml:space="preserve">                  утримались - 0</w:t>
      </w:r>
    </w:p>
    <w:p w:rsidR="005D027A" w:rsidRPr="002960FF" w:rsidRDefault="005D027A" w:rsidP="005D027A">
      <w:pPr>
        <w:tabs>
          <w:tab w:val="left" w:pos="916"/>
        </w:tabs>
        <w:ind w:firstLine="540"/>
        <w:jc w:val="both"/>
        <w:rPr>
          <w:sz w:val="24"/>
          <w:szCs w:val="24"/>
          <w:lang w:val="uk-UA" w:eastAsia="en-US"/>
        </w:rPr>
      </w:pPr>
      <w:r w:rsidRPr="002960FF">
        <w:rPr>
          <w:sz w:val="24"/>
          <w:szCs w:val="24"/>
          <w:lang w:val="uk-UA" w:eastAsia="en-US"/>
        </w:rPr>
        <w:t xml:space="preserve">            не голосували -   0</w:t>
      </w:r>
    </w:p>
    <w:p w:rsidR="005D027A" w:rsidRPr="002960FF" w:rsidRDefault="005D027A" w:rsidP="005D027A">
      <w:pPr>
        <w:tabs>
          <w:tab w:val="left" w:pos="708"/>
          <w:tab w:val="center" w:pos="4153"/>
          <w:tab w:val="right" w:pos="8306"/>
        </w:tabs>
        <w:rPr>
          <w:rFonts w:eastAsia="MS Mincho"/>
          <w:sz w:val="24"/>
          <w:szCs w:val="24"/>
          <w:lang w:val="uk-UA"/>
        </w:rPr>
      </w:pPr>
      <w:r w:rsidRPr="002960FF">
        <w:rPr>
          <w:rFonts w:eastAsia="MS Mincho"/>
          <w:sz w:val="24"/>
          <w:szCs w:val="24"/>
          <w:lang w:val="uk-UA"/>
        </w:rPr>
        <w:t>Рішення   прийнято</w:t>
      </w:r>
    </w:p>
    <w:p w:rsidR="005D027A" w:rsidRPr="002960FF" w:rsidRDefault="005D027A" w:rsidP="005D027A">
      <w:pPr>
        <w:jc w:val="both"/>
        <w:rPr>
          <w:sz w:val="24"/>
          <w:szCs w:val="24"/>
          <w:lang w:val="uk-UA" w:eastAsia="en-US"/>
        </w:rPr>
      </w:pPr>
    </w:p>
    <w:p w:rsidR="005D027A" w:rsidRPr="008204E7" w:rsidRDefault="005D027A" w:rsidP="005D027A">
      <w:pPr>
        <w:widowControl w:val="0"/>
        <w:autoSpaceDE w:val="0"/>
        <w:autoSpaceDN w:val="0"/>
        <w:adjustRightInd w:val="0"/>
        <w:rPr>
          <w:sz w:val="24"/>
          <w:szCs w:val="24"/>
          <w:lang w:val="uk-UA" w:eastAsia="en-US"/>
        </w:rPr>
      </w:pPr>
      <w:r w:rsidRPr="002960FF">
        <w:rPr>
          <w:bCs/>
          <w:sz w:val="24"/>
          <w:szCs w:val="24"/>
          <w:lang w:val="uk-UA"/>
        </w:rPr>
        <w:t xml:space="preserve">Слухали: </w:t>
      </w:r>
      <w:r w:rsidRPr="008204E7">
        <w:rPr>
          <w:sz w:val="24"/>
          <w:szCs w:val="24"/>
          <w:lang w:val="uk-UA" w:eastAsia="en-US"/>
        </w:rPr>
        <w:t>Пасемко Н.А. – нач. відділу відділу КМ та приватизації</w:t>
      </w:r>
    </w:p>
    <w:p w:rsidR="005D027A" w:rsidRPr="002960FF" w:rsidRDefault="005D027A" w:rsidP="005D027A">
      <w:pPr>
        <w:widowControl w:val="0"/>
        <w:suppressAutoHyphens/>
        <w:rPr>
          <w:sz w:val="24"/>
          <w:szCs w:val="24"/>
          <w:lang w:val="uk-UA" w:eastAsia="en-US"/>
        </w:rPr>
      </w:pPr>
    </w:p>
    <w:p w:rsidR="005D027A" w:rsidRPr="00F66485" w:rsidRDefault="005D027A" w:rsidP="005D027A">
      <w:pPr>
        <w:jc w:val="both"/>
        <w:rPr>
          <w:bCs/>
          <w:sz w:val="24"/>
          <w:szCs w:val="24"/>
          <w:lang w:val="uk-UA"/>
        </w:rPr>
      </w:pPr>
      <w:r w:rsidRPr="002960FF">
        <w:rPr>
          <w:sz w:val="24"/>
          <w:szCs w:val="24"/>
          <w:lang w:val="uk-UA" w:eastAsia="en-US"/>
        </w:rPr>
        <w:t>Розглядали по проект № 2 «</w:t>
      </w:r>
      <w:r>
        <w:rPr>
          <w:bCs/>
          <w:sz w:val="24"/>
          <w:szCs w:val="24"/>
          <w:lang w:val="uk-UA"/>
        </w:rPr>
        <w:t>Про        погодження      Інвестиційної     програми ТзОВ „Енергія-Новий Розділ” у сфері теплопостачання</w:t>
      </w:r>
      <w:r w:rsidRPr="002960FF">
        <w:rPr>
          <w:sz w:val="24"/>
          <w:szCs w:val="24"/>
          <w:lang w:val="uk-UA"/>
        </w:rPr>
        <w:t>»</w:t>
      </w:r>
    </w:p>
    <w:p w:rsidR="005D027A" w:rsidRPr="002960FF" w:rsidRDefault="005D027A" w:rsidP="005D027A">
      <w:pPr>
        <w:spacing w:line="240" w:lineRule="atLeast"/>
        <w:rPr>
          <w:sz w:val="24"/>
          <w:szCs w:val="24"/>
          <w:lang w:val="uk-UA"/>
        </w:rPr>
      </w:pPr>
    </w:p>
    <w:p w:rsidR="005D027A" w:rsidRPr="002960FF" w:rsidRDefault="005D027A" w:rsidP="005D027A">
      <w:pPr>
        <w:ind w:left="708" w:firstLine="708"/>
        <w:jc w:val="both"/>
        <w:rPr>
          <w:sz w:val="24"/>
          <w:szCs w:val="24"/>
          <w:lang w:val="uk-UA" w:eastAsia="en-US"/>
        </w:rPr>
      </w:pPr>
      <w:r w:rsidRPr="002960FF">
        <w:rPr>
          <w:sz w:val="24"/>
          <w:szCs w:val="24"/>
          <w:lang w:val="uk-UA" w:eastAsia="en-US"/>
        </w:rPr>
        <w:t>за - 9</w:t>
      </w:r>
    </w:p>
    <w:p w:rsidR="005D027A" w:rsidRPr="002960FF" w:rsidRDefault="005D027A" w:rsidP="005D027A">
      <w:pPr>
        <w:tabs>
          <w:tab w:val="left" w:pos="916"/>
        </w:tabs>
        <w:ind w:left="-540" w:firstLine="540"/>
        <w:jc w:val="both"/>
        <w:rPr>
          <w:sz w:val="24"/>
          <w:szCs w:val="24"/>
          <w:lang w:val="uk-UA" w:eastAsia="en-US"/>
        </w:rPr>
      </w:pPr>
      <w:r w:rsidRPr="002960FF">
        <w:rPr>
          <w:sz w:val="24"/>
          <w:szCs w:val="24"/>
          <w:lang w:val="uk-UA" w:eastAsia="en-US"/>
        </w:rPr>
        <w:t xml:space="preserve">                     проти -  0</w:t>
      </w:r>
    </w:p>
    <w:p w:rsidR="005D027A" w:rsidRPr="002960FF" w:rsidRDefault="005D027A" w:rsidP="005D027A">
      <w:pPr>
        <w:tabs>
          <w:tab w:val="left" w:pos="916"/>
        </w:tabs>
        <w:ind w:firstLine="540"/>
        <w:jc w:val="both"/>
        <w:rPr>
          <w:sz w:val="24"/>
          <w:szCs w:val="24"/>
          <w:lang w:val="uk-UA" w:eastAsia="en-US"/>
        </w:rPr>
      </w:pPr>
      <w:r w:rsidRPr="002960FF">
        <w:rPr>
          <w:sz w:val="24"/>
          <w:szCs w:val="24"/>
          <w:lang w:val="uk-UA" w:eastAsia="en-US"/>
        </w:rPr>
        <w:t xml:space="preserve">            утримались - 0</w:t>
      </w:r>
    </w:p>
    <w:p w:rsidR="005D027A" w:rsidRPr="002960FF" w:rsidRDefault="005D027A" w:rsidP="005D027A">
      <w:pPr>
        <w:tabs>
          <w:tab w:val="left" w:pos="916"/>
        </w:tabs>
        <w:ind w:firstLine="540"/>
        <w:jc w:val="both"/>
        <w:rPr>
          <w:sz w:val="24"/>
          <w:szCs w:val="24"/>
          <w:lang w:val="uk-UA" w:eastAsia="en-US"/>
        </w:rPr>
      </w:pPr>
      <w:r>
        <w:rPr>
          <w:sz w:val="24"/>
          <w:szCs w:val="24"/>
          <w:lang w:val="uk-UA" w:eastAsia="en-US"/>
        </w:rPr>
        <w:t xml:space="preserve">            не голосували - 0</w:t>
      </w:r>
    </w:p>
    <w:p w:rsidR="005D027A" w:rsidRPr="002960FF" w:rsidRDefault="005D027A" w:rsidP="005D027A">
      <w:pPr>
        <w:ind w:firstLine="540"/>
        <w:jc w:val="both"/>
        <w:rPr>
          <w:sz w:val="24"/>
          <w:szCs w:val="24"/>
          <w:lang w:val="uk-UA" w:eastAsia="en-US"/>
        </w:rPr>
      </w:pPr>
      <w:r w:rsidRPr="002960FF">
        <w:rPr>
          <w:sz w:val="24"/>
          <w:szCs w:val="24"/>
          <w:lang w:val="uk-UA" w:eastAsia="en-US"/>
        </w:rPr>
        <w:t xml:space="preserve">Рішення     прийнято. </w:t>
      </w:r>
    </w:p>
    <w:p w:rsidR="005D027A" w:rsidRPr="002960FF" w:rsidRDefault="005D027A" w:rsidP="005D027A">
      <w:pPr>
        <w:jc w:val="both"/>
        <w:rPr>
          <w:sz w:val="24"/>
          <w:szCs w:val="24"/>
          <w:lang w:val="uk-UA" w:eastAsia="en-US"/>
        </w:rPr>
      </w:pPr>
    </w:p>
    <w:p w:rsidR="005D027A" w:rsidRPr="002960FF" w:rsidRDefault="005D027A" w:rsidP="005D027A">
      <w:pPr>
        <w:widowControl w:val="0"/>
        <w:suppressAutoHyphens/>
        <w:rPr>
          <w:sz w:val="24"/>
          <w:szCs w:val="24"/>
          <w:lang w:val="uk-UA" w:eastAsia="en-US"/>
        </w:rPr>
      </w:pPr>
      <w:r w:rsidRPr="002960FF">
        <w:rPr>
          <w:bCs/>
          <w:sz w:val="24"/>
          <w:szCs w:val="24"/>
          <w:lang w:val="uk-UA"/>
        </w:rPr>
        <w:t xml:space="preserve">Слухали: </w:t>
      </w:r>
      <w:r w:rsidRPr="008204E7">
        <w:rPr>
          <w:sz w:val="24"/>
          <w:szCs w:val="24"/>
          <w:lang w:val="uk-UA" w:eastAsia="en-US"/>
        </w:rPr>
        <w:t>Гансевич М.С. – гол. спеціаліст відділу містобудування, арх.-ри та буд-ва</w:t>
      </w:r>
    </w:p>
    <w:p w:rsidR="005D027A" w:rsidRPr="002960FF" w:rsidRDefault="005D027A" w:rsidP="005D027A">
      <w:pPr>
        <w:jc w:val="both"/>
        <w:rPr>
          <w:sz w:val="24"/>
          <w:szCs w:val="24"/>
          <w:lang w:val="uk-UA" w:eastAsia="en-US"/>
        </w:rPr>
      </w:pPr>
    </w:p>
    <w:p w:rsidR="005D027A" w:rsidRPr="00F66485" w:rsidRDefault="005D027A" w:rsidP="005D027A">
      <w:pPr>
        <w:jc w:val="both"/>
        <w:rPr>
          <w:sz w:val="24"/>
          <w:szCs w:val="24"/>
        </w:rPr>
      </w:pPr>
      <w:r>
        <w:rPr>
          <w:sz w:val="24"/>
          <w:szCs w:val="24"/>
          <w:lang w:val="uk-UA" w:eastAsia="en-US"/>
        </w:rPr>
        <w:t>Голосували: по проекту № 3-1</w:t>
      </w:r>
      <w:r w:rsidRPr="002960FF">
        <w:rPr>
          <w:sz w:val="24"/>
          <w:szCs w:val="24"/>
          <w:lang w:val="uk-UA" w:eastAsia="en-US"/>
        </w:rPr>
        <w:t xml:space="preserve"> «</w:t>
      </w:r>
      <w:r>
        <w:rPr>
          <w:sz w:val="24"/>
          <w:szCs w:val="24"/>
        </w:rPr>
        <w:t>Про погодження внесення доповнень</w:t>
      </w:r>
      <w:r>
        <w:rPr>
          <w:sz w:val="24"/>
          <w:szCs w:val="24"/>
          <w:lang w:val="uk-UA"/>
        </w:rPr>
        <w:t xml:space="preserve"> </w:t>
      </w:r>
      <w:r>
        <w:rPr>
          <w:sz w:val="24"/>
          <w:szCs w:val="24"/>
        </w:rPr>
        <w:t xml:space="preserve">до Програми розвитку земельних відносин </w:t>
      </w:r>
      <w:r>
        <w:rPr>
          <w:sz w:val="24"/>
          <w:szCs w:val="24"/>
          <w:lang w:val="uk-UA"/>
        </w:rPr>
        <w:t xml:space="preserve"> </w:t>
      </w:r>
      <w:r>
        <w:rPr>
          <w:sz w:val="24"/>
          <w:szCs w:val="24"/>
        </w:rPr>
        <w:t>в м.Новий Розділ</w:t>
      </w:r>
      <w:r>
        <w:rPr>
          <w:sz w:val="24"/>
          <w:szCs w:val="24"/>
          <w:lang w:val="uk-UA"/>
        </w:rPr>
        <w:t xml:space="preserve"> </w:t>
      </w:r>
      <w:r>
        <w:rPr>
          <w:sz w:val="24"/>
          <w:szCs w:val="24"/>
        </w:rPr>
        <w:t>на 2017</w:t>
      </w:r>
      <w:r>
        <w:rPr>
          <w:sz w:val="24"/>
          <w:szCs w:val="24"/>
          <w:lang w:val="uk-UA"/>
        </w:rPr>
        <w:t xml:space="preserve"> </w:t>
      </w:r>
      <w:r>
        <w:rPr>
          <w:sz w:val="24"/>
          <w:szCs w:val="24"/>
        </w:rPr>
        <w:t>рік та прогноз на 2018-2019рр.</w:t>
      </w:r>
      <w:r w:rsidRPr="002960FF">
        <w:rPr>
          <w:sz w:val="24"/>
          <w:szCs w:val="24"/>
          <w:lang w:val="uk-UA" w:eastAsia="en-US"/>
        </w:rPr>
        <w:t>»</w:t>
      </w:r>
    </w:p>
    <w:p w:rsidR="005D027A" w:rsidRPr="002960FF" w:rsidRDefault="005D027A" w:rsidP="005D027A">
      <w:pPr>
        <w:rPr>
          <w:sz w:val="24"/>
          <w:szCs w:val="24"/>
          <w:lang w:val="uk-UA" w:eastAsia="en-US"/>
        </w:rPr>
      </w:pPr>
    </w:p>
    <w:p w:rsidR="005D027A" w:rsidRPr="002960FF" w:rsidRDefault="005D027A" w:rsidP="005D027A">
      <w:pPr>
        <w:ind w:firstLine="540"/>
        <w:jc w:val="both"/>
        <w:rPr>
          <w:sz w:val="24"/>
          <w:szCs w:val="24"/>
          <w:lang w:val="uk-UA" w:eastAsia="en-US"/>
        </w:rPr>
      </w:pPr>
      <w:r w:rsidRPr="002960FF">
        <w:rPr>
          <w:sz w:val="24"/>
          <w:szCs w:val="24"/>
          <w:lang w:val="uk-UA" w:eastAsia="en-US"/>
        </w:rPr>
        <w:tab/>
        <w:t xml:space="preserve">         за - 9</w:t>
      </w:r>
    </w:p>
    <w:p w:rsidR="005D027A" w:rsidRPr="002960FF" w:rsidRDefault="005D027A" w:rsidP="005D027A">
      <w:pPr>
        <w:tabs>
          <w:tab w:val="left" w:pos="916"/>
        </w:tabs>
        <w:ind w:left="-540" w:firstLine="540"/>
        <w:jc w:val="both"/>
        <w:rPr>
          <w:sz w:val="24"/>
          <w:szCs w:val="24"/>
          <w:lang w:val="uk-UA" w:eastAsia="en-US"/>
        </w:rPr>
      </w:pPr>
      <w:r w:rsidRPr="002960FF">
        <w:rPr>
          <w:sz w:val="24"/>
          <w:szCs w:val="24"/>
          <w:lang w:val="uk-UA" w:eastAsia="en-US"/>
        </w:rPr>
        <w:t xml:space="preserve">                     проти -  0</w:t>
      </w:r>
    </w:p>
    <w:p w:rsidR="005D027A" w:rsidRPr="002960FF" w:rsidRDefault="005D027A" w:rsidP="005D027A">
      <w:pPr>
        <w:tabs>
          <w:tab w:val="left" w:pos="916"/>
        </w:tabs>
        <w:ind w:firstLine="540"/>
        <w:jc w:val="both"/>
        <w:rPr>
          <w:sz w:val="24"/>
          <w:szCs w:val="24"/>
          <w:lang w:val="uk-UA" w:eastAsia="en-US"/>
        </w:rPr>
      </w:pPr>
      <w:r w:rsidRPr="002960FF">
        <w:rPr>
          <w:sz w:val="24"/>
          <w:szCs w:val="24"/>
          <w:lang w:val="uk-UA" w:eastAsia="en-US"/>
        </w:rPr>
        <w:t xml:space="preserve">            утримались - 0</w:t>
      </w:r>
    </w:p>
    <w:p w:rsidR="005D027A" w:rsidRPr="002960FF" w:rsidRDefault="005D027A" w:rsidP="005D027A">
      <w:pPr>
        <w:tabs>
          <w:tab w:val="left" w:pos="916"/>
        </w:tabs>
        <w:ind w:firstLine="540"/>
        <w:jc w:val="both"/>
        <w:rPr>
          <w:sz w:val="24"/>
          <w:szCs w:val="24"/>
          <w:lang w:val="uk-UA" w:eastAsia="en-US"/>
        </w:rPr>
      </w:pPr>
      <w:r>
        <w:rPr>
          <w:sz w:val="24"/>
          <w:szCs w:val="24"/>
          <w:lang w:val="uk-UA" w:eastAsia="en-US"/>
        </w:rPr>
        <w:t xml:space="preserve">            не голосували - 0</w:t>
      </w:r>
    </w:p>
    <w:p w:rsidR="005D027A" w:rsidRDefault="005D027A" w:rsidP="005D027A">
      <w:pPr>
        <w:ind w:firstLine="540"/>
        <w:jc w:val="both"/>
        <w:rPr>
          <w:sz w:val="24"/>
          <w:szCs w:val="24"/>
          <w:lang w:val="uk-UA" w:eastAsia="en-US"/>
        </w:rPr>
      </w:pPr>
      <w:r w:rsidRPr="002960FF">
        <w:rPr>
          <w:sz w:val="24"/>
          <w:szCs w:val="24"/>
          <w:lang w:val="uk-UA" w:eastAsia="en-US"/>
        </w:rPr>
        <w:t xml:space="preserve">Рішення     прийнято. </w:t>
      </w:r>
    </w:p>
    <w:p w:rsidR="005D027A" w:rsidRDefault="005D027A" w:rsidP="005D027A">
      <w:pPr>
        <w:widowControl w:val="0"/>
        <w:suppressAutoHyphens/>
        <w:rPr>
          <w:bCs/>
          <w:sz w:val="24"/>
          <w:szCs w:val="24"/>
          <w:lang w:val="uk-UA"/>
        </w:rPr>
      </w:pPr>
    </w:p>
    <w:p w:rsidR="005D027A" w:rsidRPr="002960FF" w:rsidRDefault="005D027A" w:rsidP="005D027A">
      <w:pPr>
        <w:widowControl w:val="0"/>
        <w:suppressAutoHyphens/>
        <w:rPr>
          <w:sz w:val="24"/>
          <w:szCs w:val="24"/>
          <w:lang w:val="uk-UA" w:eastAsia="en-US"/>
        </w:rPr>
      </w:pPr>
      <w:r>
        <w:rPr>
          <w:bCs/>
          <w:sz w:val="24"/>
          <w:szCs w:val="24"/>
          <w:lang w:val="uk-UA"/>
        </w:rPr>
        <w:t xml:space="preserve">Слухали: </w:t>
      </w:r>
      <w:r w:rsidRPr="00AC0879">
        <w:rPr>
          <w:sz w:val="24"/>
          <w:szCs w:val="24"/>
          <w:lang w:val="uk-UA" w:eastAsia="en-US"/>
        </w:rPr>
        <w:t>Пасемко Н.А. – нач. відділу КМ та приватизації</w:t>
      </w:r>
      <w:r>
        <w:rPr>
          <w:sz w:val="24"/>
          <w:szCs w:val="24"/>
          <w:lang w:val="uk-UA" w:eastAsia="en-US"/>
        </w:rPr>
        <w:t>.</w:t>
      </w:r>
    </w:p>
    <w:p w:rsidR="005D027A" w:rsidRDefault="005D027A" w:rsidP="005D027A">
      <w:pPr>
        <w:rPr>
          <w:sz w:val="24"/>
          <w:szCs w:val="24"/>
          <w:lang w:val="uk-UA" w:eastAsia="en-US"/>
        </w:rPr>
      </w:pPr>
    </w:p>
    <w:p w:rsidR="005D027A" w:rsidRPr="00B8266C" w:rsidRDefault="005D027A" w:rsidP="005D027A">
      <w:pPr>
        <w:rPr>
          <w:sz w:val="26"/>
          <w:szCs w:val="26"/>
          <w:lang w:eastAsia="uk-UA"/>
        </w:rPr>
      </w:pPr>
      <w:r>
        <w:rPr>
          <w:sz w:val="24"/>
          <w:szCs w:val="24"/>
          <w:lang w:val="uk-UA" w:eastAsia="en-US"/>
        </w:rPr>
        <w:t>Голосували: по проекту № 3-2</w:t>
      </w:r>
      <w:r w:rsidRPr="002960FF">
        <w:rPr>
          <w:sz w:val="24"/>
          <w:szCs w:val="24"/>
          <w:lang w:val="uk-UA" w:eastAsia="en-US"/>
        </w:rPr>
        <w:t xml:space="preserve">  «</w:t>
      </w:r>
      <w:r w:rsidRPr="00B8266C">
        <w:rPr>
          <w:sz w:val="26"/>
          <w:szCs w:val="26"/>
          <w:lang w:eastAsia="uk-UA"/>
        </w:rPr>
        <w:t xml:space="preserve">Про погодження внесення змін до  </w:t>
      </w:r>
      <w:r w:rsidRPr="00B8266C">
        <w:rPr>
          <w:sz w:val="26"/>
          <w:szCs w:val="26"/>
          <w:lang w:val="uk-UA" w:eastAsia="uk-UA"/>
        </w:rPr>
        <w:t xml:space="preserve"> </w:t>
      </w:r>
      <w:r w:rsidRPr="00B8266C">
        <w:rPr>
          <w:sz w:val="26"/>
          <w:szCs w:val="26"/>
          <w:lang w:eastAsia="uk-UA"/>
        </w:rPr>
        <w:t xml:space="preserve">міських цільових програм Програм </w:t>
      </w:r>
      <w:r w:rsidRPr="00B8266C">
        <w:rPr>
          <w:sz w:val="26"/>
          <w:szCs w:val="26"/>
          <w:lang w:val="uk-UA" w:eastAsia="uk-UA"/>
        </w:rPr>
        <w:t>на 2017 рік</w:t>
      </w:r>
      <w:r w:rsidRPr="002960FF">
        <w:rPr>
          <w:sz w:val="24"/>
          <w:szCs w:val="24"/>
          <w:lang w:val="uk-UA" w:eastAsia="en-US"/>
        </w:rPr>
        <w:t>»</w:t>
      </w:r>
    </w:p>
    <w:p w:rsidR="005D027A" w:rsidRPr="00F66485" w:rsidRDefault="005D027A" w:rsidP="005D02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6"/>
          <w:szCs w:val="26"/>
          <w:lang w:val="uk-UA" w:eastAsia="uk-UA"/>
        </w:rPr>
      </w:pPr>
      <w:r w:rsidRPr="00B8266C">
        <w:rPr>
          <w:sz w:val="26"/>
          <w:szCs w:val="26"/>
          <w:lang w:eastAsia="uk-UA"/>
        </w:rPr>
        <w:t xml:space="preserve">                                                                                                                                                                                                                                                                                                                                                                                                                                                                                                                                                                                                                                                                                                                                                                                                                                                                                                                                                                                                                                                                                                                                                                                                                              </w:t>
      </w:r>
    </w:p>
    <w:p w:rsidR="005D027A" w:rsidRPr="002960FF" w:rsidRDefault="005D027A" w:rsidP="005D027A">
      <w:pPr>
        <w:ind w:firstLine="540"/>
        <w:jc w:val="both"/>
        <w:rPr>
          <w:sz w:val="24"/>
          <w:szCs w:val="24"/>
          <w:lang w:val="uk-UA" w:eastAsia="en-US"/>
        </w:rPr>
      </w:pPr>
      <w:r w:rsidRPr="002960FF">
        <w:rPr>
          <w:sz w:val="24"/>
          <w:szCs w:val="24"/>
          <w:lang w:val="uk-UA" w:eastAsia="en-US"/>
        </w:rPr>
        <w:tab/>
        <w:t xml:space="preserve">         за - 9</w:t>
      </w:r>
    </w:p>
    <w:p w:rsidR="005D027A" w:rsidRPr="002960FF" w:rsidRDefault="005D027A" w:rsidP="005D027A">
      <w:pPr>
        <w:tabs>
          <w:tab w:val="left" w:pos="916"/>
        </w:tabs>
        <w:ind w:left="-540" w:firstLine="540"/>
        <w:jc w:val="both"/>
        <w:rPr>
          <w:sz w:val="24"/>
          <w:szCs w:val="24"/>
          <w:lang w:val="uk-UA" w:eastAsia="en-US"/>
        </w:rPr>
      </w:pPr>
      <w:r w:rsidRPr="002960FF">
        <w:rPr>
          <w:sz w:val="24"/>
          <w:szCs w:val="24"/>
          <w:lang w:val="uk-UA" w:eastAsia="en-US"/>
        </w:rPr>
        <w:t xml:space="preserve">                     проти -  0</w:t>
      </w:r>
    </w:p>
    <w:p w:rsidR="005D027A" w:rsidRPr="002960FF" w:rsidRDefault="005D027A" w:rsidP="005D027A">
      <w:pPr>
        <w:tabs>
          <w:tab w:val="left" w:pos="916"/>
        </w:tabs>
        <w:ind w:firstLine="540"/>
        <w:jc w:val="both"/>
        <w:rPr>
          <w:sz w:val="24"/>
          <w:szCs w:val="24"/>
          <w:lang w:val="uk-UA" w:eastAsia="en-US"/>
        </w:rPr>
      </w:pPr>
      <w:r w:rsidRPr="002960FF">
        <w:rPr>
          <w:sz w:val="24"/>
          <w:szCs w:val="24"/>
          <w:lang w:val="uk-UA" w:eastAsia="en-US"/>
        </w:rPr>
        <w:t xml:space="preserve">            утримались - 0</w:t>
      </w:r>
    </w:p>
    <w:p w:rsidR="005D027A" w:rsidRPr="002960FF" w:rsidRDefault="005D027A" w:rsidP="005D027A">
      <w:pPr>
        <w:tabs>
          <w:tab w:val="left" w:pos="916"/>
        </w:tabs>
        <w:ind w:firstLine="540"/>
        <w:jc w:val="both"/>
        <w:rPr>
          <w:sz w:val="24"/>
          <w:szCs w:val="24"/>
          <w:lang w:val="uk-UA" w:eastAsia="en-US"/>
        </w:rPr>
      </w:pPr>
      <w:r>
        <w:rPr>
          <w:sz w:val="24"/>
          <w:szCs w:val="24"/>
          <w:lang w:val="uk-UA" w:eastAsia="en-US"/>
        </w:rPr>
        <w:t xml:space="preserve">            не голосували - 0</w:t>
      </w:r>
    </w:p>
    <w:p w:rsidR="005D027A" w:rsidRDefault="005D027A" w:rsidP="005D027A">
      <w:pPr>
        <w:ind w:firstLine="540"/>
        <w:jc w:val="both"/>
        <w:rPr>
          <w:sz w:val="24"/>
          <w:szCs w:val="24"/>
          <w:lang w:val="uk-UA" w:eastAsia="en-US"/>
        </w:rPr>
      </w:pPr>
      <w:r w:rsidRPr="002960FF">
        <w:rPr>
          <w:sz w:val="24"/>
          <w:szCs w:val="24"/>
          <w:lang w:val="uk-UA" w:eastAsia="en-US"/>
        </w:rPr>
        <w:lastRenderedPageBreak/>
        <w:t xml:space="preserve">Рішення     прийнято. </w:t>
      </w:r>
    </w:p>
    <w:p w:rsidR="005D027A" w:rsidRPr="002960FF" w:rsidRDefault="005D027A" w:rsidP="005D027A">
      <w:pPr>
        <w:ind w:firstLine="540"/>
        <w:jc w:val="both"/>
        <w:rPr>
          <w:sz w:val="24"/>
          <w:szCs w:val="24"/>
          <w:lang w:val="uk-UA" w:eastAsia="en-US"/>
        </w:rPr>
      </w:pPr>
    </w:p>
    <w:p w:rsidR="005D027A" w:rsidRPr="002960FF" w:rsidRDefault="005D027A" w:rsidP="005D027A">
      <w:pPr>
        <w:widowControl w:val="0"/>
        <w:suppressAutoHyphens/>
        <w:rPr>
          <w:sz w:val="24"/>
          <w:szCs w:val="24"/>
          <w:lang w:val="uk-UA" w:eastAsia="en-US"/>
        </w:rPr>
      </w:pPr>
      <w:r w:rsidRPr="002960FF">
        <w:rPr>
          <w:bCs/>
          <w:sz w:val="24"/>
          <w:szCs w:val="24"/>
          <w:lang w:val="uk-UA"/>
        </w:rPr>
        <w:t xml:space="preserve">Слухали: </w:t>
      </w:r>
      <w:r w:rsidRPr="00AC0879">
        <w:rPr>
          <w:sz w:val="24"/>
          <w:szCs w:val="24"/>
          <w:lang w:val="uk-UA" w:eastAsia="en-US"/>
        </w:rPr>
        <w:t>Пасемко Н.А. – нач. відділу КМ та приватизації</w:t>
      </w:r>
    </w:p>
    <w:p w:rsidR="005D027A" w:rsidRDefault="005D027A" w:rsidP="005D027A">
      <w:pPr>
        <w:rPr>
          <w:sz w:val="24"/>
          <w:szCs w:val="24"/>
          <w:lang w:val="uk-UA" w:eastAsia="en-US"/>
        </w:rPr>
      </w:pPr>
    </w:p>
    <w:p w:rsidR="005D027A" w:rsidRPr="00B8266C" w:rsidRDefault="005D027A" w:rsidP="005D027A">
      <w:pPr>
        <w:rPr>
          <w:sz w:val="24"/>
          <w:szCs w:val="24"/>
        </w:rPr>
      </w:pPr>
      <w:r>
        <w:rPr>
          <w:sz w:val="24"/>
          <w:szCs w:val="24"/>
          <w:lang w:val="uk-UA" w:eastAsia="en-US"/>
        </w:rPr>
        <w:t>Голосували: по проекту № 3-3</w:t>
      </w:r>
      <w:r w:rsidRPr="002960FF">
        <w:rPr>
          <w:sz w:val="24"/>
          <w:szCs w:val="24"/>
          <w:lang w:val="uk-UA" w:eastAsia="en-US"/>
        </w:rPr>
        <w:t xml:space="preserve">  «</w:t>
      </w:r>
      <w:r w:rsidRPr="00B8266C">
        <w:rPr>
          <w:sz w:val="24"/>
          <w:szCs w:val="24"/>
          <w:lang w:eastAsia="uk-UA"/>
        </w:rPr>
        <w:t xml:space="preserve">Про погодження внесення змін до  Програми </w:t>
      </w:r>
      <w:r w:rsidRPr="00B8266C">
        <w:rPr>
          <w:sz w:val="24"/>
          <w:szCs w:val="24"/>
          <w:lang w:val="uk-UA"/>
        </w:rPr>
        <w:t xml:space="preserve"> </w:t>
      </w:r>
      <w:r w:rsidRPr="00B8266C">
        <w:rPr>
          <w:sz w:val="24"/>
          <w:szCs w:val="24"/>
        </w:rPr>
        <w:t>ро</w:t>
      </w:r>
      <w:r>
        <w:rPr>
          <w:sz w:val="24"/>
          <w:szCs w:val="24"/>
        </w:rPr>
        <w:t xml:space="preserve">звитку підтримки будинків ОСББ </w:t>
      </w:r>
      <w:r>
        <w:rPr>
          <w:sz w:val="24"/>
          <w:szCs w:val="24"/>
          <w:lang w:val="uk-UA"/>
        </w:rPr>
        <w:t xml:space="preserve"> </w:t>
      </w:r>
      <w:r w:rsidRPr="00B8266C">
        <w:rPr>
          <w:sz w:val="24"/>
          <w:szCs w:val="24"/>
        </w:rPr>
        <w:t xml:space="preserve">на території м. Новий Розділ на 2017рік </w:t>
      </w:r>
      <w:r w:rsidRPr="00B8266C">
        <w:rPr>
          <w:sz w:val="24"/>
          <w:szCs w:val="24"/>
          <w:lang w:val="uk-UA"/>
        </w:rPr>
        <w:t xml:space="preserve"> </w:t>
      </w:r>
      <w:r w:rsidRPr="00B8266C">
        <w:rPr>
          <w:sz w:val="24"/>
          <w:szCs w:val="24"/>
        </w:rPr>
        <w:t>та прогноз на 2018-2019р.р.</w:t>
      </w:r>
      <w:r w:rsidRPr="00F66485">
        <w:rPr>
          <w:sz w:val="24"/>
          <w:szCs w:val="24"/>
          <w:lang w:val="uk-UA" w:eastAsia="uk-UA"/>
        </w:rPr>
        <w:t xml:space="preserve"> </w:t>
      </w:r>
      <w:r>
        <w:rPr>
          <w:sz w:val="24"/>
          <w:szCs w:val="24"/>
          <w:lang w:val="uk-UA" w:eastAsia="uk-UA"/>
        </w:rPr>
        <w:t>»</w:t>
      </w:r>
    </w:p>
    <w:p w:rsidR="005D027A" w:rsidRPr="00F66485" w:rsidRDefault="005D027A" w:rsidP="005D027A">
      <w:pPr>
        <w:rPr>
          <w:sz w:val="24"/>
          <w:szCs w:val="24"/>
          <w:lang w:val="uk-UA" w:eastAsia="uk-UA"/>
        </w:rPr>
      </w:pPr>
      <w:r>
        <w:rPr>
          <w:sz w:val="24"/>
          <w:szCs w:val="24"/>
          <w:lang w:eastAsia="uk-UA"/>
        </w:rPr>
        <w:t xml:space="preserve">         </w:t>
      </w:r>
      <w:r w:rsidRPr="00B8266C">
        <w:rPr>
          <w:sz w:val="24"/>
          <w:szCs w:val="24"/>
          <w:lang w:eastAsia="uk-UA"/>
        </w:rPr>
        <w:t xml:space="preserve">                                                                                                                                                                                                                                                                                                                                                                                                                                                                                                                                                                                                                                                                                                                                                                                                                                                                                                                                                                                                                                                                                                                                                                                                 </w:t>
      </w:r>
      <w:r>
        <w:rPr>
          <w:sz w:val="24"/>
          <w:szCs w:val="24"/>
          <w:lang w:eastAsia="uk-UA"/>
        </w:rPr>
        <w:t xml:space="preserve">                              </w:t>
      </w:r>
    </w:p>
    <w:p w:rsidR="005D027A" w:rsidRPr="002960FF" w:rsidRDefault="005D027A" w:rsidP="005D027A">
      <w:pPr>
        <w:ind w:firstLine="708"/>
        <w:jc w:val="both"/>
        <w:rPr>
          <w:sz w:val="24"/>
          <w:szCs w:val="24"/>
          <w:lang w:val="uk-UA" w:eastAsia="en-US"/>
        </w:rPr>
      </w:pPr>
      <w:r>
        <w:rPr>
          <w:sz w:val="24"/>
          <w:szCs w:val="24"/>
          <w:lang w:val="uk-UA" w:eastAsia="en-US"/>
        </w:rPr>
        <w:t xml:space="preserve">            </w:t>
      </w:r>
      <w:r w:rsidRPr="002960FF">
        <w:rPr>
          <w:sz w:val="24"/>
          <w:szCs w:val="24"/>
          <w:lang w:val="uk-UA" w:eastAsia="en-US"/>
        </w:rPr>
        <w:t xml:space="preserve"> за - 9</w:t>
      </w:r>
    </w:p>
    <w:p w:rsidR="005D027A" w:rsidRPr="002960FF" w:rsidRDefault="005D027A" w:rsidP="005D027A">
      <w:pPr>
        <w:tabs>
          <w:tab w:val="left" w:pos="916"/>
        </w:tabs>
        <w:ind w:left="-540" w:firstLine="540"/>
        <w:jc w:val="both"/>
        <w:rPr>
          <w:sz w:val="24"/>
          <w:szCs w:val="24"/>
          <w:lang w:val="uk-UA" w:eastAsia="en-US"/>
        </w:rPr>
      </w:pPr>
      <w:r w:rsidRPr="002960FF">
        <w:rPr>
          <w:sz w:val="24"/>
          <w:szCs w:val="24"/>
          <w:lang w:val="uk-UA" w:eastAsia="en-US"/>
        </w:rPr>
        <w:t xml:space="preserve">                     проти -  0</w:t>
      </w:r>
    </w:p>
    <w:p w:rsidR="005D027A" w:rsidRPr="002960FF" w:rsidRDefault="005D027A" w:rsidP="005D027A">
      <w:pPr>
        <w:tabs>
          <w:tab w:val="left" w:pos="916"/>
        </w:tabs>
        <w:ind w:firstLine="540"/>
        <w:jc w:val="both"/>
        <w:rPr>
          <w:sz w:val="24"/>
          <w:szCs w:val="24"/>
          <w:lang w:val="uk-UA" w:eastAsia="en-US"/>
        </w:rPr>
      </w:pPr>
      <w:r w:rsidRPr="002960FF">
        <w:rPr>
          <w:sz w:val="24"/>
          <w:szCs w:val="24"/>
          <w:lang w:val="uk-UA" w:eastAsia="en-US"/>
        </w:rPr>
        <w:t xml:space="preserve">            утримались - 0</w:t>
      </w:r>
    </w:p>
    <w:p w:rsidR="005D027A" w:rsidRPr="002960FF" w:rsidRDefault="005D027A" w:rsidP="005D027A">
      <w:pPr>
        <w:tabs>
          <w:tab w:val="left" w:pos="916"/>
        </w:tabs>
        <w:ind w:firstLine="540"/>
        <w:jc w:val="both"/>
        <w:rPr>
          <w:sz w:val="24"/>
          <w:szCs w:val="24"/>
          <w:lang w:val="uk-UA" w:eastAsia="en-US"/>
        </w:rPr>
      </w:pPr>
      <w:r>
        <w:rPr>
          <w:sz w:val="24"/>
          <w:szCs w:val="24"/>
          <w:lang w:val="uk-UA" w:eastAsia="en-US"/>
        </w:rPr>
        <w:t xml:space="preserve">            не голосували - 0</w:t>
      </w:r>
    </w:p>
    <w:p w:rsidR="005D027A" w:rsidRDefault="005D027A" w:rsidP="005D027A">
      <w:pPr>
        <w:ind w:firstLine="540"/>
        <w:jc w:val="both"/>
        <w:rPr>
          <w:sz w:val="24"/>
          <w:szCs w:val="24"/>
          <w:lang w:val="uk-UA" w:eastAsia="en-US"/>
        </w:rPr>
      </w:pPr>
      <w:r w:rsidRPr="002960FF">
        <w:rPr>
          <w:sz w:val="24"/>
          <w:szCs w:val="24"/>
          <w:lang w:val="uk-UA" w:eastAsia="en-US"/>
        </w:rPr>
        <w:t xml:space="preserve">Рішення     прийнято. </w:t>
      </w:r>
    </w:p>
    <w:p w:rsidR="005D027A" w:rsidRDefault="005D027A" w:rsidP="005D027A">
      <w:pPr>
        <w:ind w:firstLine="540"/>
        <w:jc w:val="both"/>
        <w:rPr>
          <w:sz w:val="24"/>
          <w:szCs w:val="24"/>
          <w:lang w:val="uk-UA" w:eastAsia="en-US"/>
        </w:rPr>
      </w:pPr>
    </w:p>
    <w:p w:rsidR="005D027A" w:rsidRPr="002960FF" w:rsidRDefault="005D027A" w:rsidP="005D027A">
      <w:pPr>
        <w:widowControl w:val="0"/>
        <w:suppressAutoHyphens/>
        <w:rPr>
          <w:sz w:val="24"/>
          <w:szCs w:val="24"/>
          <w:lang w:val="uk-UA" w:eastAsia="en-US"/>
        </w:rPr>
      </w:pPr>
      <w:r w:rsidRPr="002960FF">
        <w:rPr>
          <w:bCs/>
          <w:sz w:val="24"/>
          <w:szCs w:val="24"/>
          <w:lang w:val="uk-UA"/>
        </w:rPr>
        <w:t xml:space="preserve">Слухали: </w:t>
      </w:r>
      <w:r w:rsidRPr="00AC0879">
        <w:rPr>
          <w:sz w:val="24"/>
          <w:szCs w:val="24"/>
          <w:lang w:val="uk-UA" w:eastAsia="en-US"/>
        </w:rPr>
        <w:t>Пасемко Н.А. – нач. відділу КМ та приватизації</w:t>
      </w:r>
    </w:p>
    <w:p w:rsidR="005D027A" w:rsidRDefault="005D027A" w:rsidP="005D027A">
      <w:pPr>
        <w:rPr>
          <w:sz w:val="24"/>
          <w:szCs w:val="24"/>
          <w:lang w:val="uk-UA" w:eastAsia="en-US"/>
        </w:rPr>
      </w:pPr>
    </w:p>
    <w:p w:rsidR="005D027A" w:rsidRPr="00F66485" w:rsidRDefault="005D027A" w:rsidP="005D027A">
      <w:pPr>
        <w:rPr>
          <w:sz w:val="26"/>
          <w:szCs w:val="26"/>
        </w:rPr>
      </w:pPr>
      <w:r>
        <w:rPr>
          <w:sz w:val="24"/>
          <w:szCs w:val="24"/>
          <w:lang w:val="uk-UA" w:eastAsia="en-US"/>
        </w:rPr>
        <w:t>Голосували: по проекту № 3-4</w:t>
      </w:r>
      <w:r w:rsidRPr="002960FF">
        <w:rPr>
          <w:sz w:val="24"/>
          <w:szCs w:val="24"/>
          <w:lang w:val="uk-UA" w:eastAsia="en-US"/>
        </w:rPr>
        <w:t xml:space="preserve">  «</w:t>
      </w:r>
      <w:r w:rsidRPr="00B8266C">
        <w:rPr>
          <w:sz w:val="26"/>
          <w:szCs w:val="26"/>
          <w:lang w:eastAsia="uk-UA"/>
        </w:rPr>
        <w:t xml:space="preserve">Про погодження внесення змін до  Програми </w:t>
      </w:r>
      <w:r w:rsidRPr="00B8266C">
        <w:rPr>
          <w:sz w:val="26"/>
          <w:szCs w:val="26"/>
          <w:lang w:val="uk-UA"/>
        </w:rPr>
        <w:t xml:space="preserve"> </w:t>
      </w:r>
      <w:r w:rsidRPr="00B8266C">
        <w:rPr>
          <w:sz w:val="26"/>
          <w:szCs w:val="26"/>
        </w:rPr>
        <w:t>розвитку житлово-комунального господарства</w:t>
      </w:r>
      <w:r w:rsidRPr="00B8266C">
        <w:rPr>
          <w:sz w:val="26"/>
          <w:szCs w:val="26"/>
          <w:lang w:val="uk-UA"/>
        </w:rPr>
        <w:t xml:space="preserve"> </w:t>
      </w:r>
      <w:r w:rsidRPr="00B8266C">
        <w:rPr>
          <w:sz w:val="26"/>
          <w:szCs w:val="26"/>
        </w:rPr>
        <w:t>м. Новий Розділ на 2017 р. та прогноз на 2018-2019р.р.</w:t>
      </w:r>
      <w:r>
        <w:rPr>
          <w:sz w:val="26"/>
          <w:szCs w:val="26"/>
          <w:lang w:val="uk-UA"/>
        </w:rPr>
        <w:t>»</w:t>
      </w:r>
      <w:r w:rsidRPr="00B8266C">
        <w:rPr>
          <w:sz w:val="26"/>
          <w:szCs w:val="26"/>
          <w:lang w:eastAsia="uk-UA"/>
        </w:rPr>
        <w:t xml:space="preserve">                                                                                                                                                                                                                                                                                                                                                                                                                                                                                                                                                                                                                                                                                                                                                                                                                                                                                                                                                                                                                                                                                                                                                                                                                                            </w:t>
      </w:r>
    </w:p>
    <w:p w:rsidR="005D027A" w:rsidRDefault="005D027A" w:rsidP="005D027A">
      <w:pPr>
        <w:ind w:firstLine="540"/>
        <w:jc w:val="both"/>
        <w:rPr>
          <w:sz w:val="24"/>
          <w:szCs w:val="24"/>
          <w:lang w:val="uk-UA" w:eastAsia="en-US"/>
        </w:rPr>
      </w:pPr>
      <w:r w:rsidRPr="002960FF">
        <w:rPr>
          <w:sz w:val="24"/>
          <w:szCs w:val="24"/>
          <w:lang w:val="uk-UA" w:eastAsia="en-US"/>
        </w:rPr>
        <w:tab/>
        <w:t xml:space="preserve">        </w:t>
      </w:r>
    </w:p>
    <w:p w:rsidR="005D027A" w:rsidRPr="002960FF" w:rsidRDefault="005D027A" w:rsidP="005D027A">
      <w:pPr>
        <w:ind w:firstLine="540"/>
        <w:jc w:val="both"/>
        <w:rPr>
          <w:sz w:val="24"/>
          <w:szCs w:val="24"/>
          <w:lang w:val="uk-UA" w:eastAsia="en-US"/>
        </w:rPr>
      </w:pPr>
      <w:r>
        <w:rPr>
          <w:sz w:val="24"/>
          <w:szCs w:val="24"/>
          <w:lang w:val="uk-UA" w:eastAsia="en-US"/>
        </w:rPr>
        <w:t xml:space="preserve">            </w:t>
      </w:r>
      <w:r w:rsidRPr="002960FF">
        <w:rPr>
          <w:sz w:val="24"/>
          <w:szCs w:val="24"/>
          <w:lang w:val="uk-UA" w:eastAsia="en-US"/>
        </w:rPr>
        <w:t xml:space="preserve"> за - 9</w:t>
      </w:r>
    </w:p>
    <w:p w:rsidR="005D027A" w:rsidRPr="002960FF" w:rsidRDefault="005D027A" w:rsidP="005D027A">
      <w:pPr>
        <w:tabs>
          <w:tab w:val="left" w:pos="916"/>
        </w:tabs>
        <w:ind w:left="-540" w:firstLine="540"/>
        <w:jc w:val="both"/>
        <w:rPr>
          <w:sz w:val="24"/>
          <w:szCs w:val="24"/>
          <w:lang w:val="uk-UA" w:eastAsia="en-US"/>
        </w:rPr>
      </w:pPr>
      <w:r w:rsidRPr="002960FF">
        <w:rPr>
          <w:sz w:val="24"/>
          <w:szCs w:val="24"/>
          <w:lang w:val="uk-UA" w:eastAsia="en-US"/>
        </w:rPr>
        <w:t xml:space="preserve">                     проти -  0</w:t>
      </w:r>
    </w:p>
    <w:p w:rsidR="005D027A" w:rsidRPr="002960FF" w:rsidRDefault="005D027A" w:rsidP="005D027A">
      <w:pPr>
        <w:tabs>
          <w:tab w:val="left" w:pos="916"/>
        </w:tabs>
        <w:ind w:firstLine="540"/>
        <w:jc w:val="both"/>
        <w:rPr>
          <w:sz w:val="24"/>
          <w:szCs w:val="24"/>
          <w:lang w:val="uk-UA" w:eastAsia="en-US"/>
        </w:rPr>
      </w:pPr>
      <w:r w:rsidRPr="002960FF">
        <w:rPr>
          <w:sz w:val="24"/>
          <w:szCs w:val="24"/>
          <w:lang w:val="uk-UA" w:eastAsia="en-US"/>
        </w:rPr>
        <w:t xml:space="preserve">            утримались - 0</w:t>
      </w:r>
    </w:p>
    <w:p w:rsidR="005D027A" w:rsidRPr="002960FF" w:rsidRDefault="005D027A" w:rsidP="005D027A">
      <w:pPr>
        <w:tabs>
          <w:tab w:val="left" w:pos="916"/>
        </w:tabs>
        <w:ind w:firstLine="540"/>
        <w:jc w:val="both"/>
        <w:rPr>
          <w:sz w:val="24"/>
          <w:szCs w:val="24"/>
          <w:lang w:val="uk-UA" w:eastAsia="en-US"/>
        </w:rPr>
      </w:pPr>
      <w:r>
        <w:rPr>
          <w:sz w:val="24"/>
          <w:szCs w:val="24"/>
          <w:lang w:val="uk-UA" w:eastAsia="en-US"/>
        </w:rPr>
        <w:t xml:space="preserve">            не голосували - 0</w:t>
      </w:r>
    </w:p>
    <w:p w:rsidR="005D027A" w:rsidRDefault="005D027A" w:rsidP="005D027A">
      <w:pPr>
        <w:ind w:firstLine="540"/>
        <w:jc w:val="both"/>
        <w:rPr>
          <w:sz w:val="24"/>
          <w:szCs w:val="24"/>
          <w:lang w:val="uk-UA" w:eastAsia="en-US"/>
        </w:rPr>
      </w:pPr>
      <w:r w:rsidRPr="002960FF">
        <w:rPr>
          <w:sz w:val="24"/>
          <w:szCs w:val="24"/>
          <w:lang w:val="uk-UA" w:eastAsia="en-US"/>
        </w:rPr>
        <w:t xml:space="preserve">Рішення     прийнято. </w:t>
      </w:r>
    </w:p>
    <w:p w:rsidR="005D027A" w:rsidRPr="002960FF" w:rsidRDefault="005D027A" w:rsidP="005D027A">
      <w:pPr>
        <w:jc w:val="both"/>
        <w:rPr>
          <w:sz w:val="24"/>
          <w:szCs w:val="24"/>
          <w:lang w:val="uk-UA" w:eastAsia="en-US"/>
        </w:rPr>
      </w:pPr>
    </w:p>
    <w:p w:rsidR="005D027A" w:rsidRPr="002960FF" w:rsidRDefault="005D027A" w:rsidP="005D027A">
      <w:pPr>
        <w:widowControl w:val="0"/>
        <w:suppressAutoHyphens/>
        <w:rPr>
          <w:sz w:val="24"/>
          <w:szCs w:val="24"/>
          <w:lang w:val="uk-UA" w:eastAsia="en-US"/>
        </w:rPr>
      </w:pPr>
      <w:r w:rsidRPr="002960FF">
        <w:rPr>
          <w:bCs/>
          <w:sz w:val="24"/>
          <w:szCs w:val="24"/>
          <w:lang w:val="uk-UA"/>
        </w:rPr>
        <w:t xml:space="preserve">Слухали: </w:t>
      </w:r>
      <w:r w:rsidRPr="00AC0879">
        <w:rPr>
          <w:sz w:val="24"/>
          <w:szCs w:val="24"/>
          <w:lang w:val="uk-UA" w:eastAsia="en-US"/>
        </w:rPr>
        <w:t>Пасемко Н.А. – нач. відділу КМ та приватизації</w:t>
      </w:r>
    </w:p>
    <w:p w:rsidR="005D027A" w:rsidRPr="002960FF" w:rsidRDefault="005D027A" w:rsidP="005D027A">
      <w:pPr>
        <w:jc w:val="both"/>
        <w:rPr>
          <w:sz w:val="24"/>
          <w:szCs w:val="24"/>
          <w:lang w:val="uk-UA" w:eastAsia="en-US"/>
        </w:rPr>
      </w:pPr>
    </w:p>
    <w:p w:rsidR="005D027A" w:rsidRPr="00F66485" w:rsidRDefault="005D027A" w:rsidP="005D027A">
      <w:pPr>
        <w:pStyle w:val="Style3"/>
        <w:widowControl/>
        <w:jc w:val="both"/>
        <w:rPr>
          <w:sz w:val="26"/>
          <w:szCs w:val="26"/>
          <w:lang w:val="uk-UA" w:eastAsia="uk-UA"/>
        </w:rPr>
      </w:pPr>
      <w:r>
        <w:rPr>
          <w:lang w:val="uk-UA" w:eastAsia="en-US"/>
        </w:rPr>
        <w:t xml:space="preserve">Голосували: по проекту № 4 </w:t>
      </w:r>
      <w:r w:rsidRPr="002960FF">
        <w:rPr>
          <w:lang w:val="uk-UA" w:eastAsia="en-US"/>
        </w:rPr>
        <w:t xml:space="preserve">  «</w:t>
      </w:r>
      <w:r>
        <w:rPr>
          <w:rStyle w:val="FontStyle12"/>
          <w:lang w:val="uk-UA" w:eastAsia="uk-UA"/>
        </w:rPr>
        <w:t>Про включення в перелік об'єктів, які будуть  співфінансуватися з міського бюджету</w:t>
      </w:r>
      <w:r w:rsidRPr="002960FF">
        <w:rPr>
          <w:lang w:val="uk-UA" w:eastAsia="en-US"/>
        </w:rPr>
        <w:t>»</w:t>
      </w:r>
    </w:p>
    <w:p w:rsidR="005D027A" w:rsidRPr="002960FF" w:rsidRDefault="005D027A" w:rsidP="005D027A">
      <w:pPr>
        <w:rPr>
          <w:sz w:val="24"/>
          <w:szCs w:val="24"/>
          <w:lang w:val="uk-UA" w:eastAsia="en-US"/>
        </w:rPr>
      </w:pPr>
    </w:p>
    <w:p w:rsidR="005D027A" w:rsidRPr="002960FF" w:rsidRDefault="005D027A" w:rsidP="005D027A">
      <w:pPr>
        <w:ind w:firstLine="540"/>
        <w:jc w:val="both"/>
        <w:rPr>
          <w:sz w:val="24"/>
          <w:szCs w:val="24"/>
          <w:lang w:val="uk-UA" w:eastAsia="en-US"/>
        </w:rPr>
      </w:pPr>
      <w:r>
        <w:rPr>
          <w:sz w:val="24"/>
          <w:szCs w:val="24"/>
          <w:lang w:val="uk-UA" w:eastAsia="en-US"/>
        </w:rPr>
        <w:tab/>
        <w:t xml:space="preserve">         за - 9</w:t>
      </w:r>
    </w:p>
    <w:p w:rsidR="005D027A" w:rsidRPr="002960FF" w:rsidRDefault="005D027A" w:rsidP="005D027A">
      <w:pPr>
        <w:tabs>
          <w:tab w:val="left" w:pos="916"/>
        </w:tabs>
        <w:ind w:left="-540" w:firstLine="540"/>
        <w:jc w:val="both"/>
        <w:rPr>
          <w:sz w:val="24"/>
          <w:szCs w:val="24"/>
          <w:lang w:val="uk-UA" w:eastAsia="en-US"/>
        </w:rPr>
      </w:pPr>
      <w:r w:rsidRPr="002960FF">
        <w:rPr>
          <w:sz w:val="24"/>
          <w:szCs w:val="24"/>
          <w:lang w:val="uk-UA" w:eastAsia="en-US"/>
        </w:rPr>
        <w:t xml:space="preserve">                     проти -  0</w:t>
      </w:r>
    </w:p>
    <w:p w:rsidR="005D027A" w:rsidRPr="002960FF" w:rsidRDefault="005D027A" w:rsidP="005D027A">
      <w:pPr>
        <w:tabs>
          <w:tab w:val="left" w:pos="916"/>
        </w:tabs>
        <w:ind w:firstLine="540"/>
        <w:jc w:val="both"/>
        <w:rPr>
          <w:sz w:val="24"/>
          <w:szCs w:val="24"/>
          <w:lang w:val="uk-UA" w:eastAsia="en-US"/>
        </w:rPr>
      </w:pPr>
      <w:r w:rsidRPr="002960FF">
        <w:rPr>
          <w:sz w:val="24"/>
          <w:szCs w:val="24"/>
          <w:lang w:val="uk-UA" w:eastAsia="en-US"/>
        </w:rPr>
        <w:t xml:space="preserve">            утримались - 0</w:t>
      </w:r>
    </w:p>
    <w:p w:rsidR="005D027A" w:rsidRPr="002960FF" w:rsidRDefault="005D027A" w:rsidP="005D027A">
      <w:pPr>
        <w:tabs>
          <w:tab w:val="left" w:pos="916"/>
        </w:tabs>
        <w:ind w:firstLine="540"/>
        <w:jc w:val="both"/>
        <w:rPr>
          <w:sz w:val="24"/>
          <w:szCs w:val="24"/>
          <w:lang w:val="uk-UA" w:eastAsia="en-US"/>
        </w:rPr>
      </w:pPr>
      <w:r w:rsidRPr="002960FF">
        <w:rPr>
          <w:sz w:val="24"/>
          <w:szCs w:val="24"/>
          <w:lang w:val="uk-UA" w:eastAsia="en-US"/>
        </w:rPr>
        <w:t xml:space="preserve">            не голосували - 0</w:t>
      </w:r>
    </w:p>
    <w:p w:rsidR="005D027A" w:rsidRPr="002960FF" w:rsidRDefault="005D027A" w:rsidP="005D027A">
      <w:pPr>
        <w:ind w:firstLine="540"/>
        <w:jc w:val="both"/>
        <w:rPr>
          <w:sz w:val="24"/>
          <w:szCs w:val="24"/>
          <w:lang w:val="uk-UA" w:eastAsia="en-US"/>
        </w:rPr>
      </w:pPr>
      <w:r w:rsidRPr="002960FF">
        <w:rPr>
          <w:sz w:val="24"/>
          <w:szCs w:val="24"/>
          <w:lang w:val="uk-UA" w:eastAsia="en-US"/>
        </w:rPr>
        <w:t xml:space="preserve">Рішення     прийнято. </w:t>
      </w:r>
    </w:p>
    <w:p w:rsidR="005D027A" w:rsidRPr="002960FF" w:rsidRDefault="005D027A" w:rsidP="005D027A">
      <w:pPr>
        <w:widowControl w:val="0"/>
        <w:autoSpaceDE w:val="0"/>
        <w:autoSpaceDN w:val="0"/>
        <w:adjustRightInd w:val="0"/>
        <w:rPr>
          <w:sz w:val="24"/>
          <w:szCs w:val="24"/>
          <w:lang w:val="uk-UA" w:eastAsia="en-US"/>
        </w:rPr>
      </w:pPr>
    </w:p>
    <w:p w:rsidR="005D027A" w:rsidRDefault="005D027A" w:rsidP="005D027A">
      <w:pPr>
        <w:widowControl w:val="0"/>
        <w:autoSpaceDE w:val="0"/>
        <w:autoSpaceDN w:val="0"/>
        <w:adjustRightInd w:val="0"/>
        <w:rPr>
          <w:sz w:val="24"/>
          <w:szCs w:val="24"/>
          <w:lang w:val="uk-UA" w:eastAsia="en-US"/>
        </w:rPr>
      </w:pPr>
      <w:r w:rsidRPr="002960FF">
        <w:rPr>
          <w:sz w:val="24"/>
          <w:szCs w:val="24"/>
          <w:lang w:val="uk-UA" w:eastAsia="en-US"/>
        </w:rPr>
        <w:t xml:space="preserve">Слухали: </w:t>
      </w:r>
      <w:r w:rsidRPr="00AC0879">
        <w:rPr>
          <w:sz w:val="24"/>
          <w:szCs w:val="24"/>
          <w:lang w:val="uk-UA" w:eastAsia="en-US"/>
        </w:rPr>
        <w:t>Пасемко Н.А. – нач. відділу КМ та приватизації</w:t>
      </w:r>
    </w:p>
    <w:p w:rsidR="005D027A" w:rsidRPr="002960FF" w:rsidRDefault="005D027A" w:rsidP="005D027A">
      <w:pPr>
        <w:widowControl w:val="0"/>
        <w:autoSpaceDE w:val="0"/>
        <w:autoSpaceDN w:val="0"/>
        <w:adjustRightInd w:val="0"/>
        <w:rPr>
          <w:bCs/>
          <w:sz w:val="24"/>
          <w:szCs w:val="24"/>
          <w:lang w:val="uk-UA" w:eastAsia="en-US"/>
        </w:rPr>
      </w:pPr>
      <w:r w:rsidRPr="002960FF">
        <w:rPr>
          <w:bCs/>
          <w:sz w:val="24"/>
          <w:szCs w:val="24"/>
          <w:lang w:val="uk-UA" w:eastAsia="en-US"/>
        </w:rPr>
        <w:t xml:space="preserve">         </w:t>
      </w:r>
    </w:p>
    <w:p w:rsidR="005D027A" w:rsidRPr="00F66485" w:rsidRDefault="005D027A" w:rsidP="005D027A">
      <w:pPr>
        <w:rPr>
          <w:rFonts w:eastAsia="Calibri"/>
          <w:sz w:val="24"/>
          <w:szCs w:val="24"/>
        </w:rPr>
      </w:pPr>
      <w:r>
        <w:rPr>
          <w:sz w:val="24"/>
          <w:szCs w:val="24"/>
          <w:lang w:val="uk-UA" w:eastAsia="en-US"/>
        </w:rPr>
        <w:t>Голосували: по проекту № 5</w:t>
      </w:r>
      <w:r w:rsidRPr="002960FF">
        <w:rPr>
          <w:sz w:val="24"/>
          <w:szCs w:val="24"/>
          <w:lang w:val="uk-UA" w:eastAsia="en-US"/>
        </w:rPr>
        <w:t xml:space="preserve"> «</w:t>
      </w:r>
      <w:r>
        <w:rPr>
          <w:rFonts w:eastAsia="Calibri"/>
          <w:sz w:val="24"/>
          <w:szCs w:val="24"/>
        </w:rPr>
        <w:t>Про надання дозволу</w:t>
      </w:r>
      <w:r>
        <w:rPr>
          <w:rFonts w:eastAsia="Calibri"/>
          <w:sz w:val="24"/>
          <w:szCs w:val="24"/>
          <w:lang w:val="uk-UA"/>
        </w:rPr>
        <w:t xml:space="preserve"> </w:t>
      </w:r>
      <w:r>
        <w:rPr>
          <w:rFonts w:eastAsia="Calibri"/>
          <w:sz w:val="24"/>
          <w:szCs w:val="24"/>
        </w:rPr>
        <w:t>на видалення  зелених насаджень</w:t>
      </w:r>
      <w:r>
        <w:rPr>
          <w:rFonts w:eastAsia="Calibri"/>
          <w:sz w:val="24"/>
          <w:szCs w:val="24"/>
          <w:lang w:val="uk-UA"/>
        </w:rPr>
        <w:t xml:space="preserve"> </w:t>
      </w:r>
      <w:r>
        <w:rPr>
          <w:rFonts w:eastAsia="Calibri"/>
          <w:sz w:val="24"/>
          <w:szCs w:val="24"/>
        </w:rPr>
        <w:t>в м. Новий Розді</w:t>
      </w:r>
      <w:r>
        <w:rPr>
          <w:rFonts w:eastAsia="Calibri"/>
          <w:sz w:val="24"/>
          <w:szCs w:val="24"/>
          <w:lang w:val="uk-UA"/>
        </w:rPr>
        <w:t>л</w:t>
      </w:r>
      <w:r w:rsidRPr="002960FF">
        <w:rPr>
          <w:sz w:val="24"/>
          <w:szCs w:val="24"/>
          <w:lang w:val="uk-UA"/>
        </w:rPr>
        <w:t>»</w:t>
      </w:r>
    </w:p>
    <w:p w:rsidR="005D027A" w:rsidRPr="002960FF" w:rsidRDefault="005D027A" w:rsidP="005D027A">
      <w:pPr>
        <w:ind w:firstLine="540"/>
        <w:jc w:val="both"/>
        <w:rPr>
          <w:sz w:val="24"/>
          <w:szCs w:val="24"/>
          <w:lang w:val="uk-UA" w:eastAsia="en-US"/>
        </w:rPr>
      </w:pPr>
      <w:r w:rsidRPr="002960FF">
        <w:rPr>
          <w:sz w:val="24"/>
          <w:szCs w:val="24"/>
          <w:lang w:val="uk-UA" w:eastAsia="en-US"/>
        </w:rPr>
        <w:tab/>
        <w:t xml:space="preserve">       </w:t>
      </w:r>
    </w:p>
    <w:p w:rsidR="005D027A" w:rsidRPr="002960FF" w:rsidRDefault="005D027A" w:rsidP="005D027A">
      <w:pPr>
        <w:ind w:left="708" w:firstLine="708"/>
        <w:jc w:val="both"/>
        <w:rPr>
          <w:sz w:val="24"/>
          <w:szCs w:val="24"/>
          <w:lang w:val="uk-UA" w:eastAsia="en-US"/>
        </w:rPr>
      </w:pPr>
      <w:r>
        <w:rPr>
          <w:sz w:val="24"/>
          <w:szCs w:val="24"/>
          <w:lang w:val="uk-UA" w:eastAsia="en-US"/>
        </w:rPr>
        <w:t xml:space="preserve">  за - 9</w:t>
      </w:r>
    </w:p>
    <w:p w:rsidR="005D027A" w:rsidRPr="002960FF" w:rsidRDefault="005D027A" w:rsidP="005D027A">
      <w:pPr>
        <w:tabs>
          <w:tab w:val="left" w:pos="916"/>
        </w:tabs>
        <w:ind w:left="-540" w:firstLine="540"/>
        <w:jc w:val="both"/>
        <w:rPr>
          <w:sz w:val="24"/>
          <w:szCs w:val="24"/>
          <w:lang w:val="uk-UA" w:eastAsia="en-US"/>
        </w:rPr>
      </w:pPr>
      <w:r w:rsidRPr="002960FF">
        <w:rPr>
          <w:sz w:val="24"/>
          <w:szCs w:val="24"/>
          <w:lang w:val="uk-UA" w:eastAsia="en-US"/>
        </w:rPr>
        <w:t xml:space="preserve">                     проти -  0</w:t>
      </w:r>
    </w:p>
    <w:p w:rsidR="005D027A" w:rsidRPr="002960FF" w:rsidRDefault="005D027A" w:rsidP="005D027A">
      <w:pPr>
        <w:tabs>
          <w:tab w:val="left" w:pos="916"/>
        </w:tabs>
        <w:ind w:firstLine="540"/>
        <w:jc w:val="both"/>
        <w:rPr>
          <w:sz w:val="24"/>
          <w:szCs w:val="24"/>
          <w:lang w:val="uk-UA" w:eastAsia="en-US"/>
        </w:rPr>
      </w:pPr>
      <w:r>
        <w:rPr>
          <w:sz w:val="24"/>
          <w:szCs w:val="24"/>
          <w:lang w:val="uk-UA" w:eastAsia="en-US"/>
        </w:rPr>
        <w:t xml:space="preserve">            утримались - 0</w:t>
      </w:r>
    </w:p>
    <w:p w:rsidR="005D027A" w:rsidRPr="002960FF" w:rsidRDefault="005D027A" w:rsidP="005D027A">
      <w:pPr>
        <w:tabs>
          <w:tab w:val="left" w:pos="916"/>
        </w:tabs>
        <w:ind w:firstLine="540"/>
        <w:jc w:val="both"/>
        <w:rPr>
          <w:sz w:val="24"/>
          <w:szCs w:val="24"/>
          <w:lang w:val="uk-UA" w:eastAsia="en-US"/>
        </w:rPr>
      </w:pPr>
      <w:r w:rsidRPr="002960FF">
        <w:rPr>
          <w:sz w:val="24"/>
          <w:szCs w:val="24"/>
          <w:lang w:val="uk-UA" w:eastAsia="en-US"/>
        </w:rPr>
        <w:t xml:space="preserve">            не голосували - 0</w:t>
      </w:r>
    </w:p>
    <w:p w:rsidR="005D027A" w:rsidRPr="002960FF" w:rsidRDefault="005D027A" w:rsidP="005D027A">
      <w:pPr>
        <w:ind w:firstLine="540"/>
        <w:jc w:val="both"/>
        <w:rPr>
          <w:bCs/>
          <w:sz w:val="24"/>
          <w:szCs w:val="24"/>
          <w:lang w:val="uk-UA" w:eastAsia="en-US"/>
        </w:rPr>
      </w:pPr>
      <w:r w:rsidRPr="002960FF">
        <w:rPr>
          <w:sz w:val="24"/>
          <w:szCs w:val="24"/>
          <w:lang w:val="uk-UA" w:eastAsia="en-US"/>
        </w:rPr>
        <w:t xml:space="preserve">Рішення  прийнято. </w:t>
      </w:r>
      <w:r w:rsidRPr="002960FF">
        <w:rPr>
          <w:bCs/>
          <w:sz w:val="24"/>
          <w:szCs w:val="24"/>
          <w:lang w:val="uk-UA" w:eastAsia="en-US"/>
        </w:rPr>
        <w:t xml:space="preserve">     </w:t>
      </w:r>
    </w:p>
    <w:p w:rsidR="005D027A" w:rsidRPr="0056306F" w:rsidRDefault="005D027A" w:rsidP="005D027A">
      <w:pPr>
        <w:ind w:firstLine="540"/>
        <w:jc w:val="both"/>
        <w:rPr>
          <w:bCs/>
          <w:sz w:val="24"/>
          <w:szCs w:val="24"/>
          <w:lang w:val="uk-UA" w:eastAsia="en-US"/>
        </w:rPr>
      </w:pPr>
      <w:r w:rsidRPr="002960FF">
        <w:rPr>
          <w:bCs/>
          <w:sz w:val="24"/>
          <w:szCs w:val="24"/>
          <w:lang w:val="uk-UA" w:eastAsia="en-US"/>
        </w:rPr>
        <w:t xml:space="preserve">     </w:t>
      </w:r>
    </w:p>
    <w:p w:rsidR="005D027A" w:rsidRDefault="005D027A" w:rsidP="005D027A">
      <w:pPr>
        <w:autoSpaceDE w:val="0"/>
        <w:autoSpaceDN w:val="0"/>
        <w:adjustRightInd w:val="0"/>
        <w:rPr>
          <w:sz w:val="24"/>
          <w:szCs w:val="24"/>
          <w:lang w:val="uk-UA" w:eastAsia="en-US"/>
        </w:rPr>
      </w:pPr>
      <w:r w:rsidRPr="002960FF">
        <w:rPr>
          <w:bCs/>
          <w:sz w:val="24"/>
          <w:szCs w:val="24"/>
          <w:lang w:val="uk-UA"/>
        </w:rPr>
        <w:t xml:space="preserve">Слухали: </w:t>
      </w:r>
      <w:r w:rsidRPr="00AC0879">
        <w:rPr>
          <w:sz w:val="24"/>
          <w:szCs w:val="24"/>
          <w:lang w:val="uk-UA" w:eastAsia="en-US"/>
        </w:rPr>
        <w:t>Пасемко Н.А. – нач. відділу КМ та приватизації</w:t>
      </w:r>
    </w:p>
    <w:p w:rsidR="005D027A" w:rsidRPr="002960FF" w:rsidRDefault="005D027A" w:rsidP="005D027A">
      <w:pPr>
        <w:autoSpaceDE w:val="0"/>
        <w:autoSpaceDN w:val="0"/>
        <w:adjustRightInd w:val="0"/>
        <w:rPr>
          <w:bCs/>
          <w:sz w:val="24"/>
          <w:szCs w:val="24"/>
          <w:lang w:val="uk-UA" w:eastAsia="en-US"/>
        </w:rPr>
      </w:pPr>
      <w:r w:rsidRPr="002960FF">
        <w:rPr>
          <w:bCs/>
          <w:sz w:val="24"/>
          <w:szCs w:val="24"/>
          <w:lang w:val="uk-UA" w:eastAsia="en-US"/>
        </w:rPr>
        <w:t xml:space="preserve">            </w:t>
      </w:r>
    </w:p>
    <w:p w:rsidR="005D027A" w:rsidRPr="00F66485" w:rsidRDefault="005D027A" w:rsidP="005D027A">
      <w:pPr>
        <w:rPr>
          <w:sz w:val="24"/>
          <w:szCs w:val="24"/>
        </w:rPr>
      </w:pPr>
      <w:r w:rsidRPr="002960FF">
        <w:rPr>
          <w:sz w:val="24"/>
          <w:szCs w:val="24"/>
          <w:lang w:val="uk-UA" w:eastAsia="en-US"/>
        </w:rPr>
        <w:t>Голосували: по проекту № 6 «</w:t>
      </w:r>
      <w:r>
        <w:rPr>
          <w:sz w:val="24"/>
          <w:szCs w:val="24"/>
        </w:rPr>
        <w:t xml:space="preserve">Про надання дозволу ПП Гурському Ю. М. </w:t>
      </w:r>
      <w:r>
        <w:rPr>
          <w:sz w:val="24"/>
          <w:szCs w:val="24"/>
          <w:lang w:val="uk-UA"/>
        </w:rPr>
        <w:t xml:space="preserve"> </w:t>
      </w:r>
      <w:r>
        <w:rPr>
          <w:sz w:val="24"/>
          <w:szCs w:val="24"/>
        </w:rPr>
        <w:t xml:space="preserve">на право тимчасового користування </w:t>
      </w:r>
      <w:r>
        <w:rPr>
          <w:sz w:val="24"/>
          <w:szCs w:val="24"/>
          <w:lang w:val="uk-UA"/>
        </w:rPr>
        <w:t xml:space="preserve"> </w:t>
      </w:r>
      <w:r>
        <w:rPr>
          <w:sz w:val="24"/>
          <w:szCs w:val="24"/>
        </w:rPr>
        <w:t>окремими елементами благоустрою</w:t>
      </w:r>
      <w:r>
        <w:rPr>
          <w:sz w:val="24"/>
          <w:szCs w:val="24"/>
          <w:lang w:val="uk-UA"/>
        </w:rPr>
        <w:t xml:space="preserve"> </w:t>
      </w:r>
      <w:r>
        <w:rPr>
          <w:sz w:val="24"/>
          <w:szCs w:val="24"/>
        </w:rPr>
        <w:t>комунальної власності по пл.. Шевченка</w:t>
      </w:r>
      <w:r w:rsidRPr="002960FF">
        <w:rPr>
          <w:sz w:val="24"/>
          <w:szCs w:val="24"/>
          <w:lang w:val="uk-UA"/>
        </w:rPr>
        <w:t>»</w:t>
      </w:r>
    </w:p>
    <w:p w:rsidR="005D027A" w:rsidRPr="002960FF" w:rsidRDefault="005D027A" w:rsidP="005D027A">
      <w:pPr>
        <w:ind w:firstLine="540"/>
        <w:jc w:val="both"/>
        <w:rPr>
          <w:sz w:val="24"/>
          <w:szCs w:val="24"/>
          <w:lang w:val="uk-UA" w:eastAsia="en-US"/>
        </w:rPr>
      </w:pPr>
      <w:r w:rsidRPr="002960FF">
        <w:rPr>
          <w:sz w:val="24"/>
          <w:szCs w:val="24"/>
          <w:lang w:val="uk-UA" w:eastAsia="en-US"/>
        </w:rPr>
        <w:tab/>
        <w:t xml:space="preserve">      </w:t>
      </w:r>
    </w:p>
    <w:p w:rsidR="005D027A" w:rsidRPr="002960FF" w:rsidRDefault="005D027A" w:rsidP="005D027A">
      <w:pPr>
        <w:ind w:left="708" w:firstLine="708"/>
        <w:jc w:val="both"/>
        <w:rPr>
          <w:sz w:val="24"/>
          <w:szCs w:val="24"/>
          <w:lang w:val="uk-UA" w:eastAsia="en-US"/>
        </w:rPr>
      </w:pPr>
      <w:r>
        <w:rPr>
          <w:sz w:val="24"/>
          <w:szCs w:val="24"/>
          <w:lang w:val="uk-UA" w:eastAsia="en-US"/>
        </w:rPr>
        <w:lastRenderedPageBreak/>
        <w:t xml:space="preserve">   за - 9</w:t>
      </w:r>
    </w:p>
    <w:p w:rsidR="005D027A" w:rsidRPr="002960FF" w:rsidRDefault="005D027A" w:rsidP="005D027A">
      <w:pPr>
        <w:tabs>
          <w:tab w:val="left" w:pos="916"/>
        </w:tabs>
        <w:ind w:left="-540" w:firstLine="540"/>
        <w:jc w:val="both"/>
        <w:rPr>
          <w:sz w:val="24"/>
          <w:szCs w:val="24"/>
          <w:lang w:val="uk-UA" w:eastAsia="en-US"/>
        </w:rPr>
      </w:pPr>
      <w:r w:rsidRPr="002960FF">
        <w:rPr>
          <w:sz w:val="24"/>
          <w:szCs w:val="24"/>
          <w:lang w:val="uk-UA" w:eastAsia="en-US"/>
        </w:rPr>
        <w:t xml:space="preserve">                     проти -  0</w:t>
      </w:r>
    </w:p>
    <w:p w:rsidR="005D027A" w:rsidRPr="002960FF" w:rsidRDefault="005D027A" w:rsidP="005D027A">
      <w:pPr>
        <w:tabs>
          <w:tab w:val="left" w:pos="916"/>
        </w:tabs>
        <w:ind w:firstLine="540"/>
        <w:jc w:val="both"/>
        <w:rPr>
          <w:sz w:val="24"/>
          <w:szCs w:val="24"/>
          <w:lang w:val="uk-UA" w:eastAsia="en-US"/>
        </w:rPr>
      </w:pPr>
      <w:r>
        <w:rPr>
          <w:sz w:val="24"/>
          <w:szCs w:val="24"/>
          <w:lang w:val="uk-UA" w:eastAsia="en-US"/>
        </w:rPr>
        <w:t xml:space="preserve">            утримались - 0</w:t>
      </w:r>
    </w:p>
    <w:p w:rsidR="005D027A" w:rsidRPr="002960FF" w:rsidRDefault="005D027A" w:rsidP="005D027A">
      <w:pPr>
        <w:tabs>
          <w:tab w:val="left" w:pos="916"/>
        </w:tabs>
        <w:ind w:firstLine="540"/>
        <w:jc w:val="both"/>
        <w:rPr>
          <w:sz w:val="24"/>
          <w:szCs w:val="24"/>
          <w:lang w:val="uk-UA" w:eastAsia="en-US"/>
        </w:rPr>
      </w:pPr>
      <w:r w:rsidRPr="002960FF">
        <w:rPr>
          <w:sz w:val="24"/>
          <w:szCs w:val="24"/>
          <w:lang w:val="uk-UA" w:eastAsia="en-US"/>
        </w:rPr>
        <w:t xml:space="preserve">            не голосували - 0</w:t>
      </w:r>
    </w:p>
    <w:p w:rsidR="005D027A" w:rsidRPr="002960FF" w:rsidRDefault="005D027A" w:rsidP="005D027A">
      <w:pPr>
        <w:ind w:firstLine="540"/>
        <w:jc w:val="both"/>
        <w:rPr>
          <w:sz w:val="24"/>
          <w:szCs w:val="24"/>
          <w:lang w:val="uk-UA" w:eastAsia="en-US"/>
        </w:rPr>
      </w:pPr>
      <w:r w:rsidRPr="002960FF">
        <w:rPr>
          <w:sz w:val="24"/>
          <w:szCs w:val="24"/>
          <w:lang w:val="uk-UA" w:eastAsia="en-US"/>
        </w:rPr>
        <w:t xml:space="preserve">Рішення  прийнято. </w:t>
      </w:r>
    </w:p>
    <w:p w:rsidR="005D027A" w:rsidRPr="002960FF" w:rsidRDefault="005D027A" w:rsidP="005D027A">
      <w:pPr>
        <w:rPr>
          <w:sz w:val="24"/>
          <w:szCs w:val="24"/>
          <w:lang w:val="uk-UA" w:eastAsia="en-US"/>
        </w:rPr>
      </w:pPr>
    </w:p>
    <w:p w:rsidR="005D027A" w:rsidRPr="002960FF" w:rsidRDefault="005D027A" w:rsidP="005D027A">
      <w:pPr>
        <w:jc w:val="both"/>
        <w:rPr>
          <w:sz w:val="24"/>
          <w:szCs w:val="24"/>
          <w:lang w:val="uk-UA" w:eastAsia="en-US"/>
        </w:rPr>
      </w:pPr>
      <w:r w:rsidRPr="002960FF">
        <w:rPr>
          <w:bCs/>
          <w:sz w:val="24"/>
          <w:szCs w:val="24"/>
          <w:lang w:val="uk-UA" w:eastAsia="en-US"/>
        </w:rPr>
        <w:t xml:space="preserve">   </w:t>
      </w:r>
      <w:r>
        <w:rPr>
          <w:sz w:val="24"/>
          <w:szCs w:val="24"/>
          <w:lang w:val="uk-UA"/>
        </w:rPr>
        <w:t>Слухали: Крижанівського І.М.</w:t>
      </w:r>
      <w:r w:rsidRPr="008204E7">
        <w:rPr>
          <w:sz w:val="24"/>
          <w:szCs w:val="24"/>
          <w:lang w:val="uk-UA"/>
        </w:rPr>
        <w:t xml:space="preserve">– нач. </w:t>
      </w:r>
      <w:r>
        <w:rPr>
          <w:sz w:val="24"/>
          <w:szCs w:val="24"/>
          <w:lang w:val="uk-UA"/>
        </w:rPr>
        <w:t>відділу упр-ня соц.</w:t>
      </w:r>
      <w:r w:rsidRPr="008204E7">
        <w:rPr>
          <w:sz w:val="24"/>
          <w:szCs w:val="24"/>
          <w:lang w:val="uk-UA"/>
        </w:rPr>
        <w:t xml:space="preserve"> захисту населення</w:t>
      </w:r>
    </w:p>
    <w:p w:rsidR="005D027A" w:rsidRPr="002960FF" w:rsidRDefault="005D027A" w:rsidP="005D027A">
      <w:pPr>
        <w:autoSpaceDE w:val="0"/>
        <w:autoSpaceDN w:val="0"/>
        <w:adjustRightInd w:val="0"/>
        <w:rPr>
          <w:bCs/>
          <w:sz w:val="24"/>
          <w:szCs w:val="24"/>
          <w:lang w:val="uk-UA" w:eastAsia="en-US"/>
        </w:rPr>
      </w:pPr>
      <w:r w:rsidRPr="002960FF">
        <w:rPr>
          <w:bCs/>
          <w:sz w:val="24"/>
          <w:szCs w:val="24"/>
          <w:lang w:val="uk-UA" w:eastAsia="en-US"/>
        </w:rPr>
        <w:t xml:space="preserve">        </w:t>
      </w:r>
    </w:p>
    <w:p w:rsidR="005D027A" w:rsidRPr="00A9043C" w:rsidRDefault="005D027A" w:rsidP="005D027A">
      <w:pPr>
        <w:jc w:val="both"/>
        <w:rPr>
          <w:sz w:val="24"/>
          <w:szCs w:val="24"/>
          <w:lang w:val="uk-UA"/>
        </w:rPr>
      </w:pPr>
      <w:r w:rsidRPr="002960FF">
        <w:rPr>
          <w:sz w:val="24"/>
          <w:szCs w:val="24"/>
          <w:lang w:val="uk-UA" w:eastAsia="en-US"/>
        </w:rPr>
        <w:t>Голосували: по проекту № 7</w:t>
      </w:r>
      <w:r>
        <w:rPr>
          <w:sz w:val="24"/>
          <w:szCs w:val="24"/>
          <w:lang w:val="uk-UA" w:eastAsia="en-US"/>
        </w:rPr>
        <w:t>-1</w:t>
      </w:r>
      <w:r w:rsidRPr="002960FF">
        <w:rPr>
          <w:sz w:val="24"/>
          <w:szCs w:val="24"/>
          <w:lang w:val="uk-UA" w:eastAsia="en-US"/>
        </w:rPr>
        <w:t xml:space="preserve"> «</w:t>
      </w:r>
      <w:r>
        <w:rPr>
          <w:sz w:val="24"/>
          <w:szCs w:val="24"/>
          <w:lang w:val="uk-UA"/>
        </w:rPr>
        <w:t>Про перерозподіл видатків міського бюджету на 2017 рік  в межах головного розпорядника</w:t>
      </w:r>
      <w:r w:rsidRPr="002960FF">
        <w:rPr>
          <w:sz w:val="24"/>
          <w:szCs w:val="24"/>
          <w:lang w:val="uk-UA"/>
        </w:rPr>
        <w:t>»</w:t>
      </w:r>
    </w:p>
    <w:p w:rsidR="005D027A" w:rsidRPr="002960FF" w:rsidRDefault="005D027A" w:rsidP="005D027A">
      <w:pPr>
        <w:tabs>
          <w:tab w:val="left" w:pos="916"/>
        </w:tabs>
        <w:ind w:left="-540" w:firstLine="540"/>
        <w:jc w:val="both"/>
        <w:rPr>
          <w:sz w:val="24"/>
          <w:szCs w:val="24"/>
          <w:lang w:val="uk-UA" w:eastAsia="en-US"/>
        </w:rPr>
      </w:pPr>
    </w:p>
    <w:p w:rsidR="005D027A" w:rsidRPr="002960FF" w:rsidRDefault="005D027A" w:rsidP="005D027A">
      <w:pPr>
        <w:ind w:firstLine="540"/>
        <w:jc w:val="both"/>
        <w:rPr>
          <w:sz w:val="24"/>
          <w:szCs w:val="24"/>
          <w:lang w:val="uk-UA" w:eastAsia="en-US"/>
        </w:rPr>
      </w:pPr>
      <w:r>
        <w:rPr>
          <w:sz w:val="24"/>
          <w:szCs w:val="24"/>
          <w:lang w:val="uk-UA" w:eastAsia="en-US"/>
        </w:rPr>
        <w:tab/>
        <w:t xml:space="preserve">         за - 9</w:t>
      </w:r>
    </w:p>
    <w:p w:rsidR="005D027A" w:rsidRPr="002960FF" w:rsidRDefault="005D027A" w:rsidP="005D027A">
      <w:pPr>
        <w:tabs>
          <w:tab w:val="left" w:pos="916"/>
        </w:tabs>
        <w:ind w:left="-540" w:firstLine="540"/>
        <w:jc w:val="both"/>
        <w:rPr>
          <w:sz w:val="24"/>
          <w:szCs w:val="24"/>
          <w:lang w:val="uk-UA" w:eastAsia="en-US"/>
        </w:rPr>
      </w:pPr>
      <w:r w:rsidRPr="002960FF">
        <w:rPr>
          <w:sz w:val="24"/>
          <w:szCs w:val="24"/>
          <w:lang w:val="uk-UA" w:eastAsia="en-US"/>
        </w:rPr>
        <w:t xml:space="preserve">                     проти -  0</w:t>
      </w:r>
    </w:p>
    <w:p w:rsidR="005D027A" w:rsidRPr="002960FF" w:rsidRDefault="005D027A" w:rsidP="005D027A">
      <w:pPr>
        <w:tabs>
          <w:tab w:val="left" w:pos="916"/>
        </w:tabs>
        <w:ind w:firstLine="540"/>
        <w:jc w:val="both"/>
        <w:rPr>
          <w:sz w:val="24"/>
          <w:szCs w:val="24"/>
          <w:lang w:val="uk-UA" w:eastAsia="en-US"/>
        </w:rPr>
      </w:pPr>
      <w:r w:rsidRPr="002960FF">
        <w:rPr>
          <w:sz w:val="24"/>
          <w:szCs w:val="24"/>
          <w:lang w:val="uk-UA" w:eastAsia="en-US"/>
        </w:rPr>
        <w:t xml:space="preserve">            утримались - 0</w:t>
      </w:r>
    </w:p>
    <w:p w:rsidR="005D027A" w:rsidRPr="002960FF" w:rsidRDefault="005D027A" w:rsidP="005D027A">
      <w:pPr>
        <w:tabs>
          <w:tab w:val="left" w:pos="916"/>
        </w:tabs>
        <w:ind w:firstLine="540"/>
        <w:jc w:val="both"/>
        <w:rPr>
          <w:sz w:val="24"/>
          <w:szCs w:val="24"/>
          <w:lang w:val="uk-UA" w:eastAsia="en-US"/>
        </w:rPr>
      </w:pPr>
      <w:r w:rsidRPr="002960FF">
        <w:rPr>
          <w:sz w:val="24"/>
          <w:szCs w:val="24"/>
          <w:lang w:val="uk-UA" w:eastAsia="en-US"/>
        </w:rPr>
        <w:t xml:space="preserve">            не голосували – 0</w:t>
      </w:r>
    </w:p>
    <w:p w:rsidR="005D027A" w:rsidRDefault="005D027A" w:rsidP="005D027A">
      <w:pPr>
        <w:ind w:firstLine="540"/>
        <w:jc w:val="both"/>
        <w:rPr>
          <w:sz w:val="24"/>
          <w:szCs w:val="24"/>
          <w:lang w:val="uk-UA" w:eastAsia="en-US"/>
        </w:rPr>
      </w:pPr>
      <w:r w:rsidRPr="002960FF">
        <w:rPr>
          <w:sz w:val="24"/>
          <w:szCs w:val="24"/>
          <w:lang w:val="uk-UA" w:eastAsia="en-US"/>
        </w:rPr>
        <w:t xml:space="preserve">Рішення прийнято. </w:t>
      </w:r>
      <w:r>
        <w:rPr>
          <w:sz w:val="24"/>
          <w:szCs w:val="24"/>
          <w:lang w:val="uk-UA" w:eastAsia="en-US"/>
        </w:rPr>
        <w:t xml:space="preserve"> </w:t>
      </w:r>
    </w:p>
    <w:p w:rsidR="005D027A" w:rsidRDefault="005D027A" w:rsidP="005D027A">
      <w:pPr>
        <w:ind w:firstLine="540"/>
        <w:jc w:val="both"/>
        <w:rPr>
          <w:sz w:val="24"/>
          <w:szCs w:val="24"/>
          <w:lang w:val="uk-UA" w:eastAsia="en-US"/>
        </w:rPr>
      </w:pPr>
    </w:p>
    <w:p w:rsidR="005D027A" w:rsidRPr="002960FF" w:rsidRDefault="005D027A" w:rsidP="005D027A">
      <w:pPr>
        <w:jc w:val="both"/>
        <w:rPr>
          <w:sz w:val="24"/>
          <w:szCs w:val="24"/>
          <w:lang w:val="uk-UA" w:eastAsia="en-US"/>
        </w:rPr>
      </w:pPr>
      <w:r w:rsidRPr="002960FF">
        <w:rPr>
          <w:sz w:val="24"/>
          <w:szCs w:val="24"/>
          <w:lang w:val="uk-UA" w:eastAsia="en-US"/>
        </w:rPr>
        <w:t xml:space="preserve">Слухали: </w:t>
      </w:r>
      <w:r w:rsidRPr="00AC0879">
        <w:rPr>
          <w:sz w:val="24"/>
          <w:szCs w:val="24"/>
          <w:lang w:val="uk-UA" w:eastAsia="en-US"/>
        </w:rPr>
        <w:t>Колінко Н.П. – гол. бухгалтер</w:t>
      </w:r>
      <w:r>
        <w:rPr>
          <w:sz w:val="24"/>
          <w:szCs w:val="24"/>
          <w:lang w:val="uk-UA" w:eastAsia="en-US"/>
        </w:rPr>
        <w:t>а</w:t>
      </w:r>
    </w:p>
    <w:p w:rsidR="005D027A" w:rsidRDefault="005D027A" w:rsidP="005D027A">
      <w:pPr>
        <w:ind w:firstLine="540"/>
        <w:jc w:val="both"/>
        <w:rPr>
          <w:sz w:val="24"/>
          <w:szCs w:val="24"/>
          <w:lang w:val="uk-UA" w:eastAsia="en-US"/>
        </w:rPr>
      </w:pPr>
    </w:p>
    <w:p w:rsidR="005D027A" w:rsidRPr="00A9043C" w:rsidRDefault="005D027A" w:rsidP="005D027A">
      <w:pPr>
        <w:jc w:val="both"/>
        <w:rPr>
          <w:sz w:val="24"/>
          <w:szCs w:val="24"/>
          <w:lang w:val="uk-UA"/>
        </w:rPr>
      </w:pPr>
      <w:r w:rsidRPr="002960FF">
        <w:rPr>
          <w:sz w:val="24"/>
          <w:szCs w:val="24"/>
          <w:lang w:val="uk-UA" w:eastAsia="en-US"/>
        </w:rPr>
        <w:t>Голосували: по проекту № 7</w:t>
      </w:r>
      <w:r>
        <w:rPr>
          <w:sz w:val="24"/>
          <w:szCs w:val="24"/>
          <w:lang w:val="uk-UA" w:eastAsia="en-US"/>
        </w:rPr>
        <w:t>-2</w:t>
      </w:r>
      <w:r w:rsidRPr="002960FF">
        <w:rPr>
          <w:sz w:val="24"/>
          <w:szCs w:val="24"/>
          <w:lang w:val="uk-UA" w:eastAsia="en-US"/>
        </w:rPr>
        <w:t xml:space="preserve"> «</w:t>
      </w:r>
      <w:r>
        <w:rPr>
          <w:sz w:val="24"/>
          <w:szCs w:val="24"/>
          <w:lang w:val="uk-UA"/>
        </w:rPr>
        <w:t>Про перерозподіл видатків міського бюджету на 2017 рік  в межах головного розпорядника</w:t>
      </w:r>
      <w:r w:rsidRPr="002960FF">
        <w:rPr>
          <w:sz w:val="24"/>
          <w:szCs w:val="24"/>
          <w:lang w:val="uk-UA"/>
        </w:rPr>
        <w:t>»</w:t>
      </w:r>
    </w:p>
    <w:p w:rsidR="005D027A" w:rsidRPr="002960FF" w:rsidRDefault="005D027A" w:rsidP="005D027A">
      <w:pPr>
        <w:tabs>
          <w:tab w:val="left" w:pos="916"/>
        </w:tabs>
        <w:ind w:left="-540" w:firstLine="540"/>
        <w:jc w:val="both"/>
        <w:rPr>
          <w:sz w:val="24"/>
          <w:szCs w:val="24"/>
          <w:lang w:val="uk-UA" w:eastAsia="en-US"/>
        </w:rPr>
      </w:pPr>
    </w:p>
    <w:p w:rsidR="005D027A" w:rsidRPr="002960FF" w:rsidRDefault="005D027A" w:rsidP="005D027A">
      <w:pPr>
        <w:ind w:firstLine="540"/>
        <w:jc w:val="both"/>
        <w:rPr>
          <w:sz w:val="24"/>
          <w:szCs w:val="24"/>
          <w:lang w:val="uk-UA" w:eastAsia="en-US"/>
        </w:rPr>
      </w:pPr>
      <w:r>
        <w:rPr>
          <w:sz w:val="24"/>
          <w:szCs w:val="24"/>
          <w:lang w:val="uk-UA" w:eastAsia="en-US"/>
        </w:rPr>
        <w:tab/>
        <w:t xml:space="preserve">         за - 9</w:t>
      </w:r>
    </w:p>
    <w:p w:rsidR="005D027A" w:rsidRPr="002960FF" w:rsidRDefault="005D027A" w:rsidP="005D027A">
      <w:pPr>
        <w:tabs>
          <w:tab w:val="left" w:pos="916"/>
        </w:tabs>
        <w:ind w:left="-540" w:firstLine="540"/>
        <w:jc w:val="both"/>
        <w:rPr>
          <w:sz w:val="24"/>
          <w:szCs w:val="24"/>
          <w:lang w:val="uk-UA" w:eastAsia="en-US"/>
        </w:rPr>
      </w:pPr>
      <w:r w:rsidRPr="002960FF">
        <w:rPr>
          <w:sz w:val="24"/>
          <w:szCs w:val="24"/>
          <w:lang w:val="uk-UA" w:eastAsia="en-US"/>
        </w:rPr>
        <w:t xml:space="preserve">                     проти -  0</w:t>
      </w:r>
    </w:p>
    <w:p w:rsidR="005D027A" w:rsidRPr="002960FF" w:rsidRDefault="005D027A" w:rsidP="005D027A">
      <w:pPr>
        <w:tabs>
          <w:tab w:val="left" w:pos="916"/>
        </w:tabs>
        <w:ind w:firstLine="540"/>
        <w:jc w:val="both"/>
        <w:rPr>
          <w:sz w:val="24"/>
          <w:szCs w:val="24"/>
          <w:lang w:val="uk-UA" w:eastAsia="en-US"/>
        </w:rPr>
      </w:pPr>
      <w:r w:rsidRPr="002960FF">
        <w:rPr>
          <w:sz w:val="24"/>
          <w:szCs w:val="24"/>
          <w:lang w:val="uk-UA" w:eastAsia="en-US"/>
        </w:rPr>
        <w:t xml:space="preserve">            утримались - 0</w:t>
      </w:r>
    </w:p>
    <w:p w:rsidR="005D027A" w:rsidRPr="002960FF" w:rsidRDefault="005D027A" w:rsidP="005D027A">
      <w:pPr>
        <w:tabs>
          <w:tab w:val="left" w:pos="916"/>
        </w:tabs>
        <w:ind w:firstLine="540"/>
        <w:jc w:val="both"/>
        <w:rPr>
          <w:sz w:val="24"/>
          <w:szCs w:val="24"/>
          <w:lang w:val="uk-UA" w:eastAsia="en-US"/>
        </w:rPr>
      </w:pPr>
      <w:r w:rsidRPr="002960FF">
        <w:rPr>
          <w:sz w:val="24"/>
          <w:szCs w:val="24"/>
          <w:lang w:val="uk-UA" w:eastAsia="en-US"/>
        </w:rPr>
        <w:t xml:space="preserve">            не голосували – 0</w:t>
      </w:r>
    </w:p>
    <w:p w:rsidR="005D027A" w:rsidRDefault="005D027A" w:rsidP="005D027A">
      <w:pPr>
        <w:ind w:firstLine="540"/>
        <w:jc w:val="both"/>
        <w:rPr>
          <w:sz w:val="24"/>
          <w:szCs w:val="24"/>
          <w:lang w:val="uk-UA" w:eastAsia="en-US"/>
        </w:rPr>
      </w:pPr>
      <w:r w:rsidRPr="002960FF">
        <w:rPr>
          <w:sz w:val="24"/>
          <w:szCs w:val="24"/>
          <w:lang w:val="uk-UA" w:eastAsia="en-US"/>
        </w:rPr>
        <w:t xml:space="preserve">Рішення прийнято. </w:t>
      </w:r>
    </w:p>
    <w:p w:rsidR="005D027A" w:rsidRDefault="005D027A" w:rsidP="005D027A">
      <w:pPr>
        <w:ind w:firstLine="540"/>
        <w:jc w:val="both"/>
        <w:rPr>
          <w:sz w:val="24"/>
          <w:szCs w:val="24"/>
          <w:lang w:val="uk-UA" w:eastAsia="en-US"/>
        </w:rPr>
      </w:pPr>
    </w:p>
    <w:p w:rsidR="005D027A" w:rsidRPr="002960FF" w:rsidRDefault="005D027A" w:rsidP="005D027A">
      <w:pPr>
        <w:jc w:val="both"/>
        <w:rPr>
          <w:sz w:val="24"/>
          <w:szCs w:val="24"/>
          <w:lang w:val="uk-UA" w:eastAsia="en-US"/>
        </w:rPr>
      </w:pPr>
      <w:r w:rsidRPr="002960FF">
        <w:rPr>
          <w:sz w:val="24"/>
          <w:szCs w:val="24"/>
          <w:lang w:val="uk-UA" w:eastAsia="en-US"/>
        </w:rPr>
        <w:t xml:space="preserve">Слухали: </w:t>
      </w:r>
      <w:r w:rsidRPr="00AC0879">
        <w:rPr>
          <w:sz w:val="24"/>
          <w:szCs w:val="24"/>
          <w:lang w:val="uk-UA" w:eastAsia="en-US"/>
        </w:rPr>
        <w:t>Колінко Н.П. – гол. бухгалтер</w:t>
      </w:r>
      <w:r>
        <w:rPr>
          <w:sz w:val="24"/>
          <w:szCs w:val="24"/>
          <w:lang w:val="uk-UA" w:eastAsia="en-US"/>
        </w:rPr>
        <w:t>а</w:t>
      </w:r>
    </w:p>
    <w:p w:rsidR="005D027A" w:rsidRDefault="005D027A" w:rsidP="005D027A">
      <w:pPr>
        <w:ind w:firstLine="540"/>
        <w:jc w:val="both"/>
        <w:rPr>
          <w:sz w:val="24"/>
          <w:szCs w:val="24"/>
          <w:lang w:val="uk-UA" w:eastAsia="en-US"/>
        </w:rPr>
      </w:pPr>
    </w:p>
    <w:p w:rsidR="005D027A" w:rsidRPr="00A9043C" w:rsidRDefault="005D027A" w:rsidP="005D027A">
      <w:pPr>
        <w:jc w:val="both"/>
        <w:rPr>
          <w:sz w:val="24"/>
          <w:szCs w:val="24"/>
          <w:lang w:val="uk-UA"/>
        </w:rPr>
      </w:pPr>
      <w:r w:rsidRPr="002960FF">
        <w:rPr>
          <w:sz w:val="24"/>
          <w:szCs w:val="24"/>
          <w:lang w:val="uk-UA" w:eastAsia="en-US"/>
        </w:rPr>
        <w:t>Голосували: по проекту № 7</w:t>
      </w:r>
      <w:r>
        <w:rPr>
          <w:sz w:val="24"/>
          <w:szCs w:val="24"/>
          <w:lang w:val="uk-UA" w:eastAsia="en-US"/>
        </w:rPr>
        <w:t>-3</w:t>
      </w:r>
      <w:r w:rsidRPr="002960FF">
        <w:rPr>
          <w:sz w:val="24"/>
          <w:szCs w:val="24"/>
          <w:lang w:val="uk-UA" w:eastAsia="en-US"/>
        </w:rPr>
        <w:t xml:space="preserve"> «</w:t>
      </w:r>
      <w:r>
        <w:rPr>
          <w:sz w:val="24"/>
          <w:szCs w:val="24"/>
          <w:lang w:val="uk-UA"/>
        </w:rPr>
        <w:t>Про перерозподіл видатків міського бюджету на 2017 рік  в межах головного розпорядника</w:t>
      </w:r>
      <w:r w:rsidRPr="002960FF">
        <w:rPr>
          <w:sz w:val="24"/>
          <w:szCs w:val="24"/>
          <w:lang w:val="uk-UA"/>
        </w:rPr>
        <w:t>»</w:t>
      </w:r>
    </w:p>
    <w:p w:rsidR="005D027A" w:rsidRPr="002960FF" w:rsidRDefault="005D027A" w:rsidP="005D027A">
      <w:pPr>
        <w:tabs>
          <w:tab w:val="left" w:pos="916"/>
        </w:tabs>
        <w:ind w:left="-540" w:firstLine="540"/>
        <w:jc w:val="both"/>
        <w:rPr>
          <w:sz w:val="24"/>
          <w:szCs w:val="24"/>
          <w:lang w:val="uk-UA" w:eastAsia="en-US"/>
        </w:rPr>
      </w:pPr>
    </w:p>
    <w:p w:rsidR="005D027A" w:rsidRPr="002960FF" w:rsidRDefault="005D027A" w:rsidP="005D027A">
      <w:pPr>
        <w:ind w:firstLine="540"/>
        <w:jc w:val="both"/>
        <w:rPr>
          <w:sz w:val="24"/>
          <w:szCs w:val="24"/>
          <w:lang w:val="uk-UA" w:eastAsia="en-US"/>
        </w:rPr>
      </w:pPr>
      <w:r>
        <w:rPr>
          <w:sz w:val="24"/>
          <w:szCs w:val="24"/>
          <w:lang w:val="uk-UA" w:eastAsia="en-US"/>
        </w:rPr>
        <w:tab/>
        <w:t xml:space="preserve">         за - 9</w:t>
      </w:r>
    </w:p>
    <w:p w:rsidR="005D027A" w:rsidRPr="002960FF" w:rsidRDefault="005D027A" w:rsidP="005D027A">
      <w:pPr>
        <w:tabs>
          <w:tab w:val="left" w:pos="916"/>
        </w:tabs>
        <w:ind w:left="-540" w:firstLine="540"/>
        <w:jc w:val="both"/>
        <w:rPr>
          <w:sz w:val="24"/>
          <w:szCs w:val="24"/>
          <w:lang w:val="uk-UA" w:eastAsia="en-US"/>
        </w:rPr>
      </w:pPr>
      <w:r w:rsidRPr="002960FF">
        <w:rPr>
          <w:sz w:val="24"/>
          <w:szCs w:val="24"/>
          <w:lang w:val="uk-UA" w:eastAsia="en-US"/>
        </w:rPr>
        <w:t xml:space="preserve">                     проти -  0</w:t>
      </w:r>
    </w:p>
    <w:p w:rsidR="005D027A" w:rsidRPr="002960FF" w:rsidRDefault="005D027A" w:rsidP="005D027A">
      <w:pPr>
        <w:tabs>
          <w:tab w:val="left" w:pos="916"/>
        </w:tabs>
        <w:ind w:firstLine="540"/>
        <w:jc w:val="both"/>
        <w:rPr>
          <w:sz w:val="24"/>
          <w:szCs w:val="24"/>
          <w:lang w:val="uk-UA" w:eastAsia="en-US"/>
        </w:rPr>
      </w:pPr>
      <w:r w:rsidRPr="002960FF">
        <w:rPr>
          <w:sz w:val="24"/>
          <w:szCs w:val="24"/>
          <w:lang w:val="uk-UA" w:eastAsia="en-US"/>
        </w:rPr>
        <w:t xml:space="preserve">            утримались - 0</w:t>
      </w:r>
    </w:p>
    <w:p w:rsidR="005D027A" w:rsidRPr="002960FF" w:rsidRDefault="005D027A" w:rsidP="005D027A">
      <w:pPr>
        <w:tabs>
          <w:tab w:val="left" w:pos="916"/>
        </w:tabs>
        <w:ind w:firstLine="540"/>
        <w:jc w:val="both"/>
        <w:rPr>
          <w:sz w:val="24"/>
          <w:szCs w:val="24"/>
          <w:lang w:val="uk-UA" w:eastAsia="en-US"/>
        </w:rPr>
      </w:pPr>
      <w:r w:rsidRPr="002960FF">
        <w:rPr>
          <w:sz w:val="24"/>
          <w:szCs w:val="24"/>
          <w:lang w:val="uk-UA" w:eastAsia="en-US"/>
        </w:rPr>
        <w:t xml:space="preserve">            не голосували – 0</w:t>
      </w:r>
    </w:p>
    <w:p w:rsidR="005D027A" w:rsidRDefault="005D027A" w:rsidP="005D027A">
      <w:pPr>
        <w:ind w:firstLine="540"/>
        <w:jc w:val="both"/>
        <w:rPr>
          <w:sz w:val="24"/>
          <w:szCs w:val="24"/>
          <w:lang w:val="uk-UA" w:eastAsia="en-US"/>
        </w:rPr>
      </w:pPr>
      <w:r w:rsidRPr="002960FF">
        <w:rPr>
          <w:sz w:val="24"/>
          <w:szCs w:val="24"/>
          <w:lang w:val="uk-UA" w:eastAsia="en-US"/>
        </w:rPr>
        <w:t xml:space="preserve">Рішення прийнято. </w:t>
      </w:r>
    </w:p>
    <w:p w:rsidR="005D027A" w:rsidRDefault="005D027A" w:rsidP="005D027A">
      <w:pPr>
        <w:jc w:val="both"/>
        <w:rPr>
          <w:sz w:val="24"/>
          <w:szCs w:val="24"/>
          <w:lang w:val="uk-UA" w:eastAsia="en-US"/>
        </w:rPr>
      </w:pPr>
    </w:p>
    <w:p w:rsidR="005D027A" w:rsidRDefault="005D027A" w:rsidP="005D027A">
      <w:pPr>
        <w:jc w:val="both"/>
        <w:rPr>
          <w:bCs/>
          <w:sz w:val="24"/>
          <w:szCs w:val="24"/>
          <w:lang w:val="uk-UA" w:eastAsia="en-US"/>
        </w:rPr>
      </w:pPr>
      <w:r w:rsidRPr="002960FF">
        <w:rPr>
          <w:sz w:val="24"/>
          <w:szCs w:val="24"/>
          <w:lang w:val="uk-UA" w:eastAsia="en-US"/>
        </w:rPr>
        <w:t xml:space="preserve">Слухали: </w:t>
      </w:r>
      <w:r>
        <w:rPr>
          <w:bCs/>
          <w:sz w:val="24"/>
          <w:szCs w:val="24"/>
          <w:lang w:val="uk-UA" w:eastAsia="en-US"/>
        </w:rPr>
        <w:t>Шиманську</w:t>
      </w:r>
      <w:r w:rsidRPr="008204E7">
        <w:rPr>
          <w:bCs/>
          <w:sz w:val="24"/>
          <w:szCs w:val="24"/>
          <w:lang w:val="uk-UA" w:eastAsia="en-US"/>
        </w:rPr>
        <w:t xml:space="preserve"> Т.Ю.– начальник  служби у справах дітей</w:t>
      </w:r>
    </w:p>
    <w:p w:rsidR="005D027A" w:rsidRPr="002960FF" w:rsidRDefault="005D027A" w:rsidP="005D027A">
      <w:pPr>
        <w:jc w:val="both"/>
        <w:rPr>
          <w:sz w:val="24"/>
          <w:szCs w:val="24"/>
          <w:lang w:val="uk-UA" w:eastAsia="en-US"/>
        </w:rPr>
      </w:pPr>
    </w:p>
    <w:p w:rsidR="005D027A" w:rsidRPr="00BE472D" w:rsidRDefault="005D027A" w:rsidP="005D027A">
      <w:pPr>
        <w:rPr>
          <w:sz w:val="24"/>
          <w:szCs w:val="24"/>
          <w:lang w:val="uk-UA"/>
        </w:rPr>
      </w:pPr>
      <w:r w:rsidRPr="002960FF">
        <w:rPr>
          <w:sz w:val="24"/>
          <w:szCs w:val="24"/>
          <w:lang w:val="uk-UA" w:eastAsia="en-US"/>
        </w:rPr>
        <w:t>Голосували: по проекту № 8</w:t>
      </w:r>
      <w:r>
        <w:rPr>
          <w:sz w:val="24"/>
          <w:szCs w:val="24"/>
          <w:lang w:val="uk-UA" w:eastAsia="en-US"/>
        </w:rPr>
        <w:t>-1</w:t>
      </w:r>
      <w:r w:rsidRPr="002960FF">
        <w:rPr>
          <w:sz w:val="24"/>
          <w:szCs w:val="24"/>
          <w:lang w:val="uk-UA" w:eastAsia="en-US"/>
        </w:rPr>
        <w:t xml:space="preserve"> «</w:t>
      </w:r>
      <w:r>
        <w:rPr>
          <w:sz w:val="24"/>
          <w:szCs w:val="24"/>
          <w:lang w:val="uk-UA"/>
        </w:rPr>
        <w:t>Про надання дозволу на укладення договор</w:t>
      </w:r>
      <w:r w:rsidR="0022394D">
        <w:rPr>
          <w:sz w:val="24"/>
          <w:szCs w:val="24"/>
          <w:lang w:val="uk-UA"/>
        </w:rPr>
        <w:t>у  дарування частки квартири №*** буд. ***</w:t>
      </w:r>
      <w:r>
        <w:rPr>
          <w:sz w:val="24"/>
          <w:szCs w:val="24"/>
          <w:lang w:val="uk-UA"/>
        </w:rPr>
        <w:t xml:space="preserve"> по пр. Шевченка в м. Новий Розділ</w:t>
      </w:r>
      <w:r w:rsidRPr="002960FF">
        <w:rPr>
          <w:sz w:val="24"/>
          <w:szCs w:val="24"/>
          <w:lang w:val="uk-UA" w:eastAsia="en-US"/>
        </w:rPr>
        <w:t>»</w:t>
      </w:r>
    </w:p>
    <w:p w:rsidR="005D027A" w:rsidRPr="002960FF" w:rsidRDefault="005D027A" w:rsidP="005D027A">
      <w:pPr>
        <w:tabs>
          <w:tab w:val="left" w:pos="916"/>
        </w:tabs>
        <w:ind w:left="-540" w:firstLine="540"/>
        <w:jc w:val="both"/>
        <w:rPr>
          <w:sz w:val="24"/>
          <w:szCs w:val="24"/>
          <w:lang w:val="uk-UA" w:eastAsia="en-US"/>
        </w:rPr>
      </w:pPr>
    </w:p>
    <w:p w:rsidR="005D027A" w:rsidRPr="002960FF" w:rsidRDefault="005D027A" w:rsidP="005D027A">
      <w:pPr>
        <w:ind w:firstLine="540"/>
        <w:jc w:val="both"/>
        <w:rPr>
          <w:sz w:val="24"/>
          <w:szCs w:val="24"/>
          <w:lang w:val="uk-UA" w:eastAsia="en-US"/>
        </w:rPr>
      </w:pPr>
      <w:r>
        <w:rPr>
          <w:sz w:val="24"/>
          <w:szCs w:val="24"/>
          <w:lang w:val="uk-UA" w:eastAsia="en-US"/>
        </w:rPr>
        <w:tab/>
        <w:t xml:space="preserve">         за - 8</w:t>
      </w:r>
    </w:p>
    <w:p w:rsidR="005D027A" w:rsidRPr="002960FF" w:rsidRDefault="005D027A" w:rsidP="005D027A">
      <w:pPr>
        <w:tabs>
          <w:tab w:val="left" w:pos="916"/>
        </w:tabs>
        <w:ind w:left="-540" w:firstLine="540"/>
        <w:jc w:val="both"/>
        <w:rPr>
          <w:sz w:val="24"/>
          <w:szCs w:val="24"/>
          <w:lang w:val="uk-UA" w:eastAsia="en-US"/>
        </w:rPr>
      </w:pPr>
      <w:r>
        <w:rPr>
          <w:sz w:val="24"/>
          <w:szCs w:val="24"/>
          <w:lang w:val="uk-UA" w:eastAsia="en-US"/>
        </w:rPr>
        <w:t xml:space="preserve">                     прот</w:t>
      </w:r>
      <w:r w:rsidRPr="002960FF">
        <w:rPr>
          <w:sz w:val="24"/>
          <w:szCs w:val="24"/>
          <w:lang w:val="uk-UA" w:eastAsia="en-US"/>
        </w:rPr>
        <w:t>и -  0</w:t>
      </w:r>
    </w:p>
    <w:p w:rsidR="005D027A" w:rsidRPr="002960FF" w:rsidRDefault="005D027A" w:rsidP="005D027A">
      <w:pPr>
        <w:tabs>
          <w:tab w:val="left" w:pos="916"/>
        </w:tabs>
        <w:ind w:firstLine="540"/>
        <w:jc w:val="both"/>
        <w:rPr>
          <w:sz w:val="24"/>
          <w:szCs w:val="24"/>
          <w:lang w:val="uk-UA" w:eastAsia="en-US"/>
        </w:rPr>
      </w:pPr>
      <w:r w:rsidRPr="002960FF">
        <w:rPr>
          <w:sz w:val="24"/>
          <w:szCs w:val="24"/>
          <w:lang w:val="uk-UA" w:eastAsia="en-US"/>
        </w:rPr>
        <w:t xml:space="preserve">            утримались - 0</w:t>
      </w:r>
    </w:p>
    <w:p w:rsidR="005D027A" w:rsidRPr="002960FF" w:rsidRDefault="005D027A" w:rsidP="005D027A">
      <w:pPr>
        <w:tabs>
          <w:tab w:val="left" w:pos="916"/>
        </w:tabs>
        <w:ind w:firstLine="540"/>
        <w:jc w:val="both"/>
        <w:rPr>
          <w:sz w:val="24"/>
          <w:szCs w:val="24"/>
          <w:lang w:val="uk-UA" w:eastAsia="en-US"/>
        </w:rPr>
      </w:pPr>
      <w:r>
        <w:rPr>
          <w:sz w:val="24"/>
          <w:szCs w:val="24"/>
          <w:lang w:val="uk-UA" w:eastAsia="en-US"/>
        </w:rPr>
        <w:t xml:space="preserve">            не голосували – 0</w:t>
      </w:r>
    </w:p>
    <w:p w:rsidR="005D027A" w:rsidRPr="00C472E4" w:rsidRDefault="005D027A" w:rsidP="005D027A">
      <w:pPr>
        <w:ind w:firstLine="540"/>
        <w:jc w:val="both"/>
        <w:rPr>
          <w:sz w:val="24"/>
          <w:szCs w:val="24"/>
          <w:lang w:val="uk-UA" w:eastAsia="en-US"/>
        </w:rPr>
      </w:pPr>
      <w:r w:rsidRPr="002960FF">
        <w:rPr>
          <w:sz w:val="24"/>
          <w:szCs w:val="24"/>
          <w:lang w:val="uk-UA" w:eastAsia="en-US"/>
        </w:rPr>
        <w:t xml:space="preserve">Рішення прийнято. </w:t>
      </w:r>
    </w:p>
    <w:p w:rsidR="005D027A" w:rsidRDefault="005D027A" w:rsidP="005D027A">
      <w:pPr>
        <w:rPr>
          <w:sz w:val="24"/>
          <w:szCs w:val="24"/>
          <w:lang w:val="uk-UA" w:eastAsia="en-US"/>
        </w:rPr>
      </w:pPr>
    </w:p>
    <w:p w:rsidR="005D027A" w:rsidRPr="00BE472D" w:rsidRDefault="005D027A" w:rsidP="005D027A">
      <w:pPr>
        <w:rPr>
          <w:sz w:val="24"/>
          <w:szCs w:val="24"/>
          <w:lang w:val="uk-UA"/>
        </w:rPr>
      </w:pPr>
      <w:r w:rsidRPr="002960FF">
        <w:rPr>
          <w:sz w:val="24"/>
          <w:szCs w:val="24"/>
          <w:lang w:val="uk-UA" w:eastAsia="en-US"/>
        </w:rPr>
        <w:t>Голосували: по проекту № 8</w:t>
      </w:r>
      <w:r>
        <w:rPr>
          <w:sz w:val="24"/>
          <w:szCs w:val="24"/>
          <w:lang w:val="uk-UA" w:eastAsia="en-US"/>
        </w:rPr>
        <w:t>-2</w:t>
      </w:r>
      <w:r w:rsidRPr="002960FF">
        <w:rPr>
          <w:sz w:val="24"/>
          <w:szCs w:val="24"/>
          <w:lang w:val="uk-UA" w:eastAsia="en-US"/>
        </w:rPr>
        <w:t xml:space="preserve"> «</w:t>
      </w:r>
      <w:r>
        <w:rPr>
          <w:sz w:val="24"/>
          <w:szCs w:val="24"/>
          <w:lang w:val="uk-UA"/>
        </w:rPr>
        <w:t xml:space="preserve">Про надання дозволу на укладення договору </w:t>
      </w:r>
      <w:r w:rsidR="0022394D">
        <w:rPr>
          <w:sz w:val="24"/>
          <w:szCs w:val="24"/>
          <w:lang w:val="uk-UA"/>
        </w:rPr>
        <w:t xml:space="preserve"> дарування житлового будинку №**  по вул.*******</w:t>
      </w:r>
      <w:r>
        <w:rPr>
          <w:sz w:val="24"/>
          <w:szCs w:val="24"/>
          <w:lang w:val="uk-UA"/>
        </w:rPr>
        <w:t xml:space="preserve"> в м. Новий Розділ</w:t>
      </w:r>
      <w:r w:rsidRPr="002960FF">
        <w:rPr>
          <w:sz w:val="24"/>
          <w:szCs w:val="24"/>
          <w:lang w:val="uk-UA" w:eastAsia="en-US"/>
        </w:rPr>
        <w:t>»</w:t>
      </w:r>
    </w:p>
    <w:p w:rsidR="005D027A" w:rsidRPr="002960FF" w:rsidRDefault="005D027A" w:rsidP="005D027A">
      <w:pPr>
        <w:tabs>
          <w:tab w:val="left" w:pos="916"/>
        </w:tabs>
        <w:ind w:left="-540" w:firstLine="540"/>
        <w:jc w:val="both"/>
        <w:rPr>
          <w:sz w:val="24"/>
          <w:szCs w:val="24"/>
          <w:lang w:val="uk-UA" w:eastAsia="en-US"/>
        </w:rPr>
      </w:pPr>
    </w:p>
    <w:p w:rsidR="005D027A" w:rsidRPr="002960FF" w:rsidRDefault="005D027A" w:rsidP="005D027A">
      <w:pPr>
        <w:ind w:firstLine="540"/>
        <w:jc w:val="both"/>
        <w:rPr>
          <w:sz w:val="24"/>
          <w:szCs w:val="24"/>
          <w:lang w:val="uk-UA" w:eastAsia="en-US"/>
        </w:rPr>
      </w:pPr>
      <w:r>
        <w:rPr>
          <w:sz w:val="24"/>
          <w:szCs w:val="24"/>
          <w:lang w:val="uk-UA" w:eastAsia="en-US"/>
        </w:rPr>
        <w:tab/>
        <w:t xml:space="preserve">         за - 8</w:t>
      </w:r>
    </w:p>
    <w:p w:rsidR="005D027A" w:rsidRPr="002960FF" w:rsidRDefault="005D027A" w:rsidP="005D027A">
      <w:pPr>
        <w:tabs>
          <w:tab w:val="left" w:pos="916"/>
        </w:tabs>
        <w:ind w:left="-540" w:firstLine="540"/>
        <w:jc w:val="both"/>
        <w:rPr>
          <w:sz w:val="24"/>
          <w:szCs w:val="24"/>
          <w:lang w:val="uk-UA" w:eastAsia="en-US"/>
        </w:rPr>
      </w:pPr>
      <w:r>
        <w:rPr>
          <w:sz w:val="24"/>
          <w:szCs w:val="24"/>
          <w:lang w:val="uk-UA" w:eastAsia="en-US"/>
        </w:rPr>
        <w:lastRenderedPageBreak/>
        <w:t xml:space="preserve">                     прот</w:t>
      </w:r>
      <w:r w:rsidRPr="002960FF">
        <w:rPr>
          <w:sz w:val="24"/>
          <w:szCs w:val="24"/>
          <w:lang w:val="uk-UA" w:eastAsia="en-US"/>
        </w:rPr>
        <w:t>и -  0</w:t>
      </w:r>
    </w:p>
    <w:p w:rsidR="005D027A" w:rsidRPr="002960FF" w:rsidRDefault="005D027A" w:rsidP="005D027A">
      <w:pPr>
        <w:tabs>
          <w:tab w:val="left" w:pos="916"/>
        </w:tabs>
        <w:ind w:firstLine="540"/>
        <w:jc w:val="both"/>
        <w:rPr>
          <w:sz w:val="24"/>
          <w:szCs w:val="24"/>
          <w:lang w:val="uk-UA" w:eastAsia="en-US"/>
        </w:rPr>
      </w:pPr>
      <w:r w:rsidRPr="002960FF">
        <w:rPr>
          <w:sz w:val="24"/>
          <w:szCs w:val="24"/>
          <w:lang w:val="uk-UA" w:eastAsia="en-US"/>
        </w:rPr>
        <w:t xml:space="preserve">            утримались - 0</w:t>
      </w:r>
    </w:p>
    <w:p w:rsidR="005D027A" w:rsidRPr="002960FF" w:rsidRDefault="005D027A" w:rsidP="005D027A">
      <w:pPr>
        <w:tabs>
          <w:tab w:val="left" w:pos="916"/>
        </w:tabs>
        <w:ind w:firstLine="540"/>
        <w:jc w:val="both"/>
        <w:rPr>
          <w:sz w:val="24"/>
          <w:szCs w:val="24"/>
          <w:lang w:val="uk-UA" w:eastAsia="en-US"/>
        </w:rPr>
      </w:pPr>
      <w:r>
        <w:rPr>
          <w:sz w:val="24"/>
          <w:szCs w:val="24"/>
          <w:lang w:val="uk-UA" w:eastAsia="en-US"/>
        </w:rPr>
        <w:t xml:space="preserve">            не голосували – 0</w:t>
      </w:r>
    </w:p>
    <w:p w:rsidR="005D027A" w:rsidRPr="00C472E4" w:rsidRDefault="005D027A" w:rsidP="005D027A">
      <w:pPr>
        <w:ind w:firstLine="540"/>
        <w:jc w:val="both"/>
        <w:rPr>
          <w:sz w:val="24"/>
          <w:szCs w:val="24"/>
          <w:lang w:val="uk-UA" w:eastAsia="en-US"/>
        </w:rPr>
      </w:pPr>
      <w:r w:rsidRPr="002960FF">
        <w:rPr>
          <w:sz w:val="24"/>
          <w:szCs w:val="24"/>
          <w:lang w:val="uk-UA" w:eastAsia="en-US"/>
        </w:rPr>
        <w:t xml:space="preserve">Рішення прийнято. </w:t>
      </w:r>
    </w:p>
    <w:p w:rsidR="005D027A" w:rsidRPr="00BE472D" w:rsidRDefault="005D027A" w:rsidP="005D027A">
      <w:pPr>
        <w:rPr>
          <w:sz w:val="24"/>
          <w:szCs w:val="24"/>
          <w:lang w:val="uk-UA"/>
        </w:rPr>
      </w:pPr>
      <w:r w:rsidRPr="002960FF">
        <w:rPr>
          <w:sz w:val="24"/>
          <w:szCs w:val="24"/>
          <w:lang w:val="uk-UA" w:eastAsia="en-US"/>
        </w:rPr>
        <w:t>Голосували: по проекту № 8</w:t>
      </w:r>
      <w:r>
        <w:rPr>
          <w:sz w:val="24"/>
          <w:szCs w:val="24"/>
          <w:lang w:val="uk-UA" w:eastAsia="en-US"/>
        </w:rPr>
        <w:t>-3</w:t>
      </w:r>
      <w:r w:rsidRPr="002960FF">
        <w:rPr>
          <w:sz w:val="24"/>
          <w:szCs w:val="24"/>
          <w:lang w:val="uk-UA" w:eastAsia="en-US"/>
        </w:rPr>
        <w:t xml:space="preserve"> «</w:t>
      </w:r>
      <w:r>
        <w:rPr>
          <w:sz w:val="24"/>
          <w:szCs w:val="24"/>
          <w:lang w:val="uk-UA"/>
        </w:rPr>
        <w:t>Про визначе</w:t>
      </w:r>
      <w:r w:rsidR="0022394D">
        <w:rPr>
          <w:sz w:val="24"/>
          <w:szCs w:val="24"/>
          <w:lang w:val="uk-UA"/>
        </w:rPr>
        <w:t>ння місця проживання дитини  С. 01.07.****</w:t>
      </w:r>
      <w:r>
        <w:rPr>
          <w:sz w:val="24"/>
          <w:szCs w:val="24"/>
          <w:lang w:val="uk-UA"/>
        </w:rPr>
        <w:t xml:space="preserve"> р.н. разом з бат</w:t>
      </w:r>
      <w:r w:rsidR="0022394D">
        <w:rPr>
          <w:sz w:val="24"/>
          <w:szCs w:val="24"/>
          <w:lang w:val="uk-UA"/>
        </w:rPr>
        <w:t>ьком С.</w:t>
      </w:r>
      <w:r w:rsidRPr="002960FF">
        <w:rPr>
          <w:sz w:val="24"/>
          <w:szCs w:val="24"/>
          <w:lang w:val="uk-UA" w:eastAsia="en-US"/>
        </w:rPr>
        <w:t>»</w:t>
      </w:r>
    </w:p>
    <w:p w:rsidR="005D027A" w:rsidRPr="002960FF" w:rsidRDefault="005D027A" w:rsidP="005D027A">
      <w:pPr>
        <w:tabs>
          <w:tab w:val="left" w:pos="916"/>
        </w:tabs>
        <w:ind w:left="-540" w:firstLine="540"/>
        <w:jc w:val="both"/>
        <w:rPr>
          <w:sz w:val="24"/>
          <w:szCs w:val="24"/>
          <w:lang w:val="uk-UA" w:eastAsia="en-US"/>
        </w:rPr>
      </w:pPr>
    </w:p>
    <w:p w:rsidR="005D027A" w:rsidRPr="002960FF" w:rsidRDefault="005D027A" w:rsidP="005D027A">
      <w:pPr>
        <w:ind w:firstLine="540"/>
        <w:jc w:val="both"/>
        <w:rPr>
          <w:sz w:val="24"/>
          <w:szCs w:val="24"/>
          <w:lang w:val="uk-UA" w:eastAsia="en-US"/>
        </w:rPr>
      </w:pPr>
      <w:r>
        <w:rPr>
          <w:sz w:val="24"/>
          <w:szCs w:val="24"/>
          <w:lang w:val="uk-UA" w:eastAsia="en-US"/>
        </w:rPr>
        <w:tab/>
        <w:t xml:space="preserve">         за - 8</w:t>
      </w:r>
    </w:p>
    <w:p w:rsidR="005D027A" w:rsidRPr="002960FF" w:rsidRDefault="005D027A" w:rsidP="005D027A">
      <w:pPr>
        <w:tabs>
          <w:tab w:val="left" w:pos="916"/>
        </w:tabs>
        <w:ind w:left="-540" w:firstLine="540"/>
        <w:jc w:val="both"/>
        <w:rPr>
          <w:sz w:val="24"/>
          <w:szCs w:val="24"/>
          <w:lang w:val="uk-UA" w:eastAsia="en-US"/>
        </w:rPr>
      </w:pPr>
      <w:r>
        <w:rPr>
          <w:sz w:val="24"/>
          <w:szCs w:val="24"/>
          <w:lang w:val="uk-UA" w:eastAsia="en-US"/>
        </w:rPr>
        <w:t xml:space="preserve">                     прот</w:t>
      </w:r>
      <w:r w:rsidRPr="002960FF">
        <w:rPr>
          <w:sz w:val="24"/>
          <w:szCs w:val="24"/>
          <w:lang w:val="uk-UA" w:eastAsia="en-US"/>
        </w:rPr>
        <w:t>и -  0</w:t>
      </w:r>
    </w:p>
    <w:p w:rsidR="005D027A" w:rsidRPr="002960FF" w:rsidRDefault="005D027A" w:rsidP="005D027A">
      <w:pPr>
        <w:tabs>
          <w:tab w:val="left" w:pos="916"/>
        </w:tabs>
        <w:ind w:firstLine="540"/>
        <w:jc w:val="both"/>
        <w:rPr>
          <w:sz w:val="24"/>
          <w:szCs w:val="24"/>
          <w:lang w:val="uk-UA" w:eastAsia="en-US"/>
        </w:rPr>
      </w:pPr>
      <w:r w:rsidRPr="002960FF">
        <w:rPr>
          <w:sz w:val="24"/>
          <w:szCs w:val="24"/>
          <w:lang w:val="uk-UA" w:eastAsia="en-US"/>
        </w:rPr>
        <w:t xml:space="preserve">            утримались - 0</w:t>
      </w:r>
    </w:p>
    <w:p w:rsidR="005D027A" w:rsidRPr="002960FF" w:rsidRDefault="005D027A" w:rsidP="005D027A">
      <w:pPr>
        <w:tabs>
          <w:tab w:val="left" w:pos="916"/>
        </w:tabs>
        <w:ind w:firstLine="540"/>
        <w:jc w:val="both"/>
        <w:rPr>
          <w:sz w:val="24"/>
          <w:szCs w:val="24"/>
          <w:lang w:val="uk-UA" w:eastAsia="en-US"/>
        </w:rPr>
      </w:pPr>
      <w:r>
        <w:rPr>
          <w:sz w:val="24"/>
          <w:szCs w:val="24"/>
          <w:lang w:val="uk-UA" w:eastAsia="en-US"/>
        </w:rPr>
        <w:t xml:space="preserve">            не голосували – 0</w:t>
      </w:r>
    </w:p>
    <w:p w:rsidR="005D027A" w:rsidRPr="00C472E4" w:rsidRDefault="005D027A" w:rsidP="005D027A">
      <w:pPr>
        <w:ind w:firstLine="540"/>
        <w:jc w:val="both"/>
        <w:rPr>
          <w:sz w:val="24"/>
          <w:szCs w:val="24"/>
          <w:lang w:val="uk-UA" w:eastAsia="en-US"/>
        </w:rPr>
      </w:pPr>
      <w:r w:rsidRPr="002960FF">
        <w:rPr>
          <w:sz w:val="24"/>
          <w:szCs w:val="24"/>
          <w:lang w:val="uk-UA" w:eastAsia="en-US"/>
        </w:rPr>
        <w:t xml:space="preserve">Рішення прийнято. </w:t>
      </w:r>
    </w:p>
    <w:p w:rsidR="005D027A" w:rsidRDefault="005D027A" w:rsidP="005D027A">
      <w:pPr>
        <w:rPr>
          <w:sz w:val="24"/>
          <w:szCs w:val="24"/>
          <w:lang w:val="uk-UA" w:eastAsia="en-US"/>
        </w:rPr>
      </w:pPr>
    </w:p>
    <w:p w:rsidR="005D027A" w:rsidRPr="00BE472D" w:rsidRDefault="005D027A" w:rsidP="005D027A">
      <w:pPr>
        <w:rPr>
          <w:sz w:val="24"/>
          <w:szCs w:val="24"/>
          <w:lang w:val="uk-UA"/>
        </w:rPr>
      </w:pPr>
      <w:r w:rsidRPr="002960FF">
        <w:rPr>
          <w:sz w:val="24"/>
          <w:szCs w:val="24"/>
          <w:lang w:val="uk-UA" w:eastAsia="en-US"/>
        </w:rPr>
        <w:t>Голосували: по проекту № 8</w:t>
      </w:r>
      <w:r>
        <w:rPr>
          <w:sz w:val="24"/>
          <w:szCs w:val="24"/>
          <w:lang w:val="uk-UA" w:eastAsia="en-US"/>
        </w:rPr>
        <w:t>-4</w:t>
      </w:r>
      <w:r w:rsidRPr="002960FF">
        <w:rPr>
          <w:sz w:val="24"/>
          <w:szCs w:val="24"/>
          <w:lang w:val="uk-UA" w:eastAsia="en-US"/>
        </w:rPr>
        <w:t xml:space="preserve"> «</w:t>
      </w:r>
      <w:r>
        <w:rPr>
          <w:sz w:val="24"/>
          <w:szCs w:val="24"/>
          <w:lang w:val="uk-UA"/>
        </w:rPr>
        <w:t xml:space="preserve"> Про доцільність позбавлення </w:t>
      </w:r>
      <w:r w:rsidR="0022394D">
        <w:rPr>
          <w:sz w:val="24"/>
          <w:szCs w:val="24"/>
          <w:lang w:val="uk-UA"/>
        </w:rPr>
        <w:t xml:space="preserve"> батьківських прав С</w:t>
      </w:r>
      <w:r>
        <w:rPr>
          <w:sz w:val="24"/>
          <w:szCs w:val="24"/>
          <w:lang w:val="uk-UA"/>
        </w:rPr>
        <w:t>.</w:t>
      </w:r>
      <w:r w:rsidR="0022394D">
        <w:rPr>
          <w:sz w:val="24"/>
          <w:szCs w:val="24"/>
          <w:lang w:val="uk-UA"/>
        </w:rPr>
        <w:t xml:space="preserve"> відносно  доньки С</w:t>
      </w:r>
      <w:r>
        <w:rPr>
          <w:sz w:val="24"/>
          <w:szCs w:val="24"/>
          <w:lang w:val="uk-UA"/>
        </w:rPr>
        <w:t>.</w:t>
      </w:r>
      <w:r w:rsidRPr="002960FF">
        <w:rPr>
          <w:sz w:val="24"/>
          <w:szCs w:val="24"/>
          <w:lang w:val="uk-UA" w:eastAsia="en-US"/>
        </w:rPr>
        <w:t>»</w:t>
      </w:r>
    </w:p>
    <w:p w:rsidR="005D027A" w:rsidRPr="002960FF" w:rsidRDefault="005D027A" w:rsidP="005D027A">
      <w:pPr>
        <w:tabs>
          <w:tab w:val="left" w:pos="916"/>
        </w:tabs>
        <w:ind w:left="-540" w:firstLine="540"/>
        <w:jc w:val="both"/>
        <w:rPr>
          <w:sz w:val="24"/>
          <w:szCs w:val="24"/>
          <w:lang w:val="uk-UA" w:eastAsia="en-US"/>
        </w:rPr>
      </w:pPr>
    </w:p>
    <w:p w:rsidR="005D027A" w:rsidRPr="002960FF" w:rsidRDefault="005D027A" w:rsidP="005D027A">
      <w:pPr>
        <w:ind w:firstLine="540"/>
        <w:jc w:val="both"/>
        <w:rPr>
          <w:sz w:val="24"/>
          <w:szCs w:val="24"/>
          <w:lang w:val="uk-UA" w:eastAsia="en-US"/>
        </w:rPr>
      </w:pPr>
      <w:r>
        <w:rPr>
          <w:sz w:val="24"/>
          <w:szCs w:val="24"/>
          <w:lang w:val="uk-UA" w:eastAsia="en-US"/>
        </w:rPr>
        <w:tab/>
        <w:t xml:space="preserve">         за - 8</w:t>
      </w:r>
    </w:p>
    <w:p w:rsidR="005D027A" w:rsidRPr="002960FF" w:rsidRDefault="005D027A" w:rsidP="005D027A">
      <w:pPr>
        <w:tabs>
          <w:tab w:val="left" w:pos="916"/>
        </w:tabs>
        <w:ind w:left="-540" w:firstLine="540"/>
        <w:jc w:val="both"/>
        <w:rPr>
          <w:sz w:val="24"/>
          <w:szCs w:val="24"/>
          <w:lang w:val="uk-UA" w:eastAsia="en-US"/>
        </w:rPr>
      </w:pPr>
      <w:r>
        <w:rPr>
          <w:sz w:val="24"/>
          <w:szCs w:val="24"/>
          <w:lang w:val="uk-UA" w:eastAsia="en-US"/>
        </w:rPr>
        <w:t xml:space="preserve">                     прот</w:t>
      </w:r>
      <w:r w:rsidRPr="002960FF">
        <w:rPr>
          <w:sz w:val="24"/>
          <w:szCs w:val="24"/>
          <w:lang w:val="uk-UA" w:eastAsia="en-US"/>
        </w:rPr>
        <w:t>и -  0</w:t>
      </w:r>
    </w:p>
    <w:p w:rsidR="005D027A" w:rsidRPr="002960FF" w:rsidRDefault="005D027A" w:rsidP="005D027A">
      <w:pPr>
        <w:tabs>
          <w:tab w:val="left" w:pos="916"/>
        </w:tabs>
        <w:ind w:firstLine="540"/>
        <w:jc w:val="both"/>
        <w:rPr>
          <w:sz w:val="24"/>
          <w:szCs w:val="24"/>
          <w:lang w:val="uk-UA" w:eastAsia="en-US"/>
        </w:rPr>
      </w:pPr>
      <w:r w:rsidRPr="002960FF">
        <w:rPr>
          <w:sz w:val="24"/>
          <w:szCs w:val="24"/>
          <w:lang w:val="uk-UA" w:eastAsia="en-US"/>
        </w:rPr>
        <w:t xml:space="preserve">            утримались - 0</w:t>
      </w:r>
    </w:p>
    <w:p w:rsidR="005D027A" w:rsidRPr="002960FF" w:rsidRDefault="005D027A" w:rsidP="005D027A">
      <w:pPr>
        <w:tabs>
          <w:tab w:val="left" w:pos="916"/>
        </w:tabs>
        <w:ind w:firstLine="540"/>
        <w:jc w:val="both"/>
        <w:rPr>
          <w:sz w:val="24"/>
          <w:szCs w:val="24"/>
          <w:lang w:val="uk-UA" w:eastAsia="en-US"/>
        </w:rPr>
      </w:pPr>
      <w:r>
        <w:rPr>
          <w:sz w:val="24"/>
          <w:szCs w:val="24"/>
          <w:lang w:val="uk-UA" w:eastAsia="en-US"/>
        </w:rPr>
        <w:t xml:space="preserve">            не голосували – 0</w:t>
      </w:r>
    </w:p>
    <w:p w:rsidR="005D027A" w:rsidRPr="00C472E4" w:rsidRDefault="005D027A" w:rsidP="005D027A">
      <w:pPr>
        <w:ind w:firstLine="540"/>
        <w:jc w:val="both"/>
        <w:rPr>
          <w:sz w:val="24"/>
          <w:szCs w:val="24"/>
          <w:lang w:val="uk-UA" w:eastAsia="en-US"/>
        </w:rPr>
      </w:pPr>
      <w:r w:rsidRPr="002960FF">
        <w:rPr>
          <w:sz w:val="24"/>
          <w:szCs w:val="24"/>
          <w:lang w:val="uk-UA" w:eastAsia="en-US"/>
        </w:rPr>
        <w:t xml:space="preserve">Рішення прийнято. </w:t>
      </w:r>
    </w:p>
    <w:p w:rsidR="005D027A" w:rsidRDefault="005D027A" w:rsidP="005D027A">
      <w:pPr>
        <w:rPr>
          <w:sz w:val="24"/>
          <w:szCs w:val="24"/>
          <w:lang w:val="uk-UA" w:eastAsia="en-US"/>
        </w:rPr>
      </w:pPr>
    </w:p>
    <w:p w:rsidR="005D027A" w:rsidRPr="00BE472D" w:rsidRDefault="005D027A" w:rsidP="005D027A">
      <w:pPr>
        <w:jc w:val="both"/>
        <w:rPr>
          <w:sz w:val="24"/>
          <w:szCs w:val="24"/>
          <w:lang w:val="uk-UA"/>
        </w:rPr>
      </w:pPr>
      <w:r w:rsidRPr="002960FF">
        <w:rPr>
          <w:sz w:val="24"/>
          <w:szCs w:val="24"/>
          <w:lang w:val="uk-UA" w:eastAsia="en-US"/>
        </w:rPr>
        <w:t>Голосували: по проекту № 8</w:t>
      </w:r>
      <w:r>
        <w:rPr>
          <w:sz w:val="24"/>
          <w:szCs w:val="24"/>
          <w:lang w:val="uk-UA" w:eastAsia="en-US"/>
        </w:rPr>
        <w:t xml:space="preserve">-5 </w:t>
      </w:r>
      <w:r w:rsidRPr="002960FF">
        <w:rPr>
          <w:sz w:val="24"/>
          <w:szCs w:val="24"/>
          <w:lang w:val="uk-UA" w:eastAsia="en-US"/>
        </w:rPr>
        <w:t>«</w:t>
      </w:r>
      <w:r>
        <w:rPr>
          <w:sz w:val="24"/>
          <w:szCs w:val="24"/>
          <w:lang w:val="uk-UA"/>
        </w:rPr>
        <w:t>Про доцільність позбавленн</w:t>
      </w:r>
      <w:r w:rsidR="0022394D">
        <w:rPr>
          <w:sz w:val="24"/>
          <w:szCs w:val="24"/>
          <w:lang w:val="uk-UA"/>
        </w:rPr>
        <w:t>я  батьківських прав М. відносно  сина М</w:t>
      </w:r>
      <w:r>
        <w:rPr>
          <w:sz w:val="24"/>
          <w:szCs w:val="24"/>
          <w:lang w:val="uk-UA"/>
        </w:rPr>
        <w:t>.</w:t>
      </w:r>
      <w:r w:rsidRPr="002960FF">
        <w:rPr>
          <w:sz w:val="24"/>
          <w:szCs w:val="24"/>
          <w:lang w:val="uk-UA" w:eastAsia="en-US"/>
        </w:rPr>
        <w:t>»</w:t>
      </w:r>
    </w:p>
    <w:p w:rsidR="005D027A" w:rsidRPr="002960FF" w:rsidRDefault="005D027A" w:rsidP="005D027A">
      <w:pPr>
        <w:tabs>
          <w:tab w:val="left" w:pos="916"/>
        </w:tabs>
        <w:ind w:left="-540" w:firstLine="540"/>
        <w:jc w:val="both"/>
        <w:rPr>
          <w:sz w:val="24"/>
          <w:szCs w:val="24"/>
          <w:lang w:val="uk-UA" w:eastAsia="en-US"/>
        </w:rPr>
      </w:pPr>
    </w:p>
    <w:p w:rsidR="005D027A" w:rsidRPr="002960FF" w:rsidRDefault="005D027A" w:rsidP="005D027A">
      <w:pPr>
        <w:ind w:firstLine="540"/>
        <w:jc w:val="both"/>
        <w:rPr>
          <w:sz w:val="24"/>
          <w:szCs w:val="24"/>
          <w:lang w:val="uk-UA" w:eastAsia="en-US"/>
        </w:rPr>
      </w:pPr>
      <w:r>
        <w:rPr>
          <w:sz w:val="24"/>
          <w:szCs w:val="24"/>
          <w:lang w:val="uk-UA" w:eastAsia="en-US"/>
        </w:rPr>
        <w:tab/>
        <w:t xml:space="preserve">         за - 8</w:t>
      </w:r>
    </w:p>
    <w:p w:rsidR="005D027A" w:rsidRPr="002960FF" w:rsidRDefault="005D027A" w:rsidP="005D027A">
      <w:pPr>
        <w:tabs>
          <w:tab w:val="left" w:pos="916"/>
        </w:tabs>
        <w:ind w:left="-540" w:firstLine="540"/>
        <w:jc w:val="both"/>
        <w:rPr>
          <w:sz w:val="24"/>
          <w:szCs w:val="24"/>
          <w:lang w:val="uk-UA" w:eastAsia="en-US"/>
        </w:rPr>
      </w:pPr>
      <w:r>
        <w:rPr>
          <w:sz w:val="24"/>
          <w:szCs w:val="24"/>
          <w:lang w:val="uk-UA" w:eastAsia="en-US"/>
        </w:rPr>
        <w:t xml:space="preserve">                     прот</w:t>
      </w:r>
      <w:r w:rsidRPr="002960FF">
        <w:rPr>
          <w:sz w:val="24"/>
          <w:szCs w:val="24"/>
          <w:lang w:val="uk-UA" w:eastAsia="en-US"/>
        </w:rPr>
        <w:t>и -  0</w:t>
      </w:r>
    </w:p>
    <w:p w:rsidR="005D027A" w:rsidRPr="002960FF" w:rsidRDefault="005D027A" w:rsidP="005D027A">
      <w:pPr>
        <w:tabs>
          <w:tab w:val="left" w:pos="916"/>
        </w:tabs>
        <w:ind w:firstLine="540"/>
        <w:jc w:val="both"/>
        <w:rPr>
          <w:sz w:val="24"/>
          <w:szCs w:val="24"/>
          <w:lang w:val="uk-UA" w:eastAsia="en-US"/>
        </w:rPr>
      </w:pPr>
      <w:r w:rsidRPr="002960FF">
        <w:rPr>
          <w:sz w:val="24"/>
          <w:szCs w:val="24"/>
          <w:lang w:val="uk-UA" w:eastAsia="en-US"/>
        </w:rPr>
        <w:t xml:space="preserve">            утримались - 0</w:t>
      </w:r>
    </w:p>
    <w:p w:rsidR="005D027A" w:rsidRPr="002960FF" w:rsidRDefault="005D027A" w:rsidP="005D027A">
      <w:pPr>
        <w:tabs>
          <w:tab w:val="left" w:pos="916"/>
        </w:tabs>
        <w:ind w:firstLine="540"/>
        <w:jc w:val="both"/>
        <w:rPr>
          <w:sz w:val="24"/>
          <w:szCs w:val="24"/>
          <w:lang w:val="uk-UA" w:eastAsia="en-US"/>
        </w:rPr>
      </w:pPr>
      <w:r>
        <w:rPr>
          <w:sz w:val="24"/>
          <w:szCs w:val="24"/>
          <w:lang w:val="uk-UA" w:eastAsia="en-US"/>
        </w:rPr>
        <w:t xml:space="preserve">            не голосували – 0</w:t>
      </w:r>
    </w:p>
    <w:p w:rsidR="005D027A" w:rsidRDefault="005D027A" w:rsidP="005D027A">
      <w:pPr>
        <w:ind w:firstLine="540"/>
        <w:jc w:val="both"/>
        <w:rPr>
          <w:sz w:val="24"/>
          <w:szCs w:val="24"/>
          <w:lang w:val="uk-UA" w:eastAsia="en-US"/>
        </w:rPr>
      </w:pPr>
      <w:r w:rsidRPr="002960FF">
        <w:rPr>
          <w:sz w:val="24"/>
          <w:szCs w:val="24"/>
          <w:lang w:val="uk-UA" w:eastAsia="en-US"/>
        </w:rPr>
        <w:t xml:space="preserve">Рішення прийнято. </w:t>
      </w:r>
    </w:p>
    <w:p w:rsidR="0022394D" w:rsidRPr="00C472E4" w:rsidRDefault="0022394D" w:rsidP="005D027A">
      <w:pPr>
        <w:ind w:firstLine="540"/>
        <w:jc w:val="both"/>
        <w:rPr>
          <w:sz w:val="24"/>
          <w:szCs w:val="24"/>
          <w:lang w:val="uk-UA" w:eastAsia="en-US"/>
        </w:rPr>
      </w:pPr>
    </w:p>
    <w:p w:rsidR="005D027A" w:rsidRPr="00BE472D" w:rsidRDefault="005D027A" w:rsidP="005D027A">
      <w:pPr>
        <w:jc w:val="both"/>
        <w:rPr>
          <w:sz w:val="24"/>
          <w:szCs w:val="24"/>
          <w:lang w:val="uk-UA"/>
        </w:rPr>
      </w:pPr>
      <w:r w:rsidRPr="002960FF">
        <w:rPr>
          <w:sz w:val="24"/>
          <w:szCs w:val="24"/>
          <w:lang w:val="uk-UA" w:eastAsia="en-US"/>
        </w:rPr>
        <w:t>Голосували: по проекту № 8</w:t>
      </w:r>
      <w:r>
        <w:rPr>
          <w:sz w:val="24"/>
          <w:szCs w:val="24"/>
          <w:lang w:val="uk-UA" w:eastAsia="en-US"/>
        </w:rPr>
        <w:t>-6</w:t>
      </w:r>
      <w:r w:rsidRPr="002960FF">
        <w:rPr>
          <w:sz w:val="24"/>
          <w:szCs w:val="24"/>
          <w:lang w:val="uk-UA" w:eastAsia="en-US"/>
        </w:rPr>
        <w:t xml:space="preserve"> «</w:t>
      </w:r>
      <w:r>
        <w:rPr>
          <w:sz w:val="24"/>
          <w:szCs w:val="24"/>
          <w:lang w:val="uk-UA"/>
        </w:rPr>
        <w:t>Про недоцільність позбавлення</w:t>
      </w:r>
      <w:r w:rsidR="0022394D">
        <w:rPr>
          <w:sz w:val="24"/>
          <w:szCs w:val="24"/>
          <w:lang w:val="uk-UA"/>
        </w:rPr>
        <w:t xml:space="preserve">  батьківських прав Б. відносно  доньки Б</w:t>
      </w:r>
      <w:r>
        <w:rPr>
          <w:sz w:val="24"/>
          <w:szCs w:val="24"/>
          <w:lang w:val="uk-UA"/>
        </w:rPr>
        <w:t>.</w:t>
      </w:r>
      <w:r w:rsidRPr="002960FF">
        <w:rPr>
          <w:sz w:val="24"/>
          <w:szCs w:val="24"/>
          <w:lang w:val="uk-UA" w:eastAsia="en-US"/>
        </w:rPr>
        <w:t>»</w:t>
      </w:r>
    </w:p>
    <w:p w:rsidR="005D027A" w:rsidRPr="002960FF" w:rsidRDefault="005D027A" w:rsidP="005D027A">
      <w:pPr>
        <w:tabs>
          <w:tab w:val="left" w:pos="916"/>
        </w:tabs>
        <w:ind w:left="-540" w:firstLine="540"/>
        <w:jc w:val="both"/>
        <w:rPr>
          <w:sz w:val="24"/>
          <w:szCs w:val="24"/>
          <w:lang w:val="uk-UA" w:eastAsia="en-US"/>
        </w:rPr>
      </w:pPr>
    </w:p>
    <w:p w:rsidR="005D027A" w:rsidRPr="002960FF" w:rsidRDefault="005D027A" w:rsidP="005D027A">
      <w:pPr>
        <w:ind w:firstLine="540"/>
        <w:jc w:val="both"/>
        <w:rPr>
          <w:sz w:val="24"/>
          <w:szCs w:val="24"/>
          <w:lang w:val="uk-UA" w:eastAsia="en-US"/>
        </w:rPr>
      </w:pPr>
      <w:r>
        <w:rPr>
          <w:sz w:val="24"/>
          <w:szCs w:val="24"/>
          <w:lang w:val="uk-UA" w:eastAsia="en-US"/>
        </w:rPr>
        <w:tab/>
        <w:t xml:space="preserve">         за - 8</w:t>
      </w:r>
    </w:p>
    <w:p w:rsidR="005D027A" w:rsidRPr="002960FF" w:rsidRDefault="005D027A" w:rsidP="005D027A">
      <w:pPr>
        <w:tabs>
          <w:tab w:val="left" w:pos="916"/>
        </w:tabs>
        <w:ind w:left="-540" w:firstLine="540"/>
        <w:jc w:val="both"/>
        <w:rPr>
          <w:sz w:val="24"/>
          <w:szCs w:val="24"/>
          <w:lang w:val="uk-UA" w:eastAsia="en-US"/>
        </w:rPr>
      </w:pPr>
      <w:r>
        <w:rPr>
          <w:sz w:val="24"/>
          <w:szCs w:val="24"/>
          <w:lang w:val="uk-UA" w:eastAsia="en-US"/>
        </w:rPr>
        <w:t xml:space="preserve">                     прот</w:t>
      </w:r>
      <w:r w:rsidRPr="002960FF">
        <w:rPr>
          <w:sz w:val="24"/>
          <w:szCs w:val="24"/>
          <w:lang w:val="uk-UA" w:eastAsia="en-US"/>
        </w:rPr>
        <w:t>и -  0</w:t>
      </w:r>
    </w:p>
    <w:p w:rsidR="005D027A" w:rsidRPr="002960FF" w:rsidRDefault="005D027A" w:rsidP="005D027A">
      <w:pPr>
        <w:tabs>
          <w:tab w:val="left" w:pos="916"/>
        </w:tabs>
        <w:ind w:firstLine="540"/>
        <w:jc w:val="both"/>
        <w:rPr>
          <w:sz w:val="24"/>
          <w:szCs w:val="24"/>
          <w:lang w:val="uk-UA" w:eastAsia="en-US"/>
        </w:rPr>
      </w:pPr>
      <w:r w:rsidRPr="002960FF">
        <w:rPr>
          <w:sz w:val="24"/>
          <w:szCs w:val="24"/>
          <w:lang w:val="uk-UA" w:eastAsia="en-US"/>
        </w:rPr>
        <w:t xml:space="preserve">            утримались - 0</w:t>
      </w:r>
    </w:p>
    <w:p w:rsidR="005D027A" w:rsidRPr="002960FF" w:rsidRDefault="005D027A" w:rsidP="005D027A">
      <w:pPr>
        <w:tabs>
          <w:tab w:val="left" w:pos="916"/>
        </w:tabs>
        <w:ind w:firstLine="540"/>
        <w:jc w:val="both"/>
        <w:rPr>
          <w:sz w:val="24"/>
          <w:szCs w:val="24"/>
          <w:lang w:val="uk-UA" w:eastAsia="en-US"/>
        </w:rPr>
      </w:pPr>
      <w:r>
        <w:rPr>
          <w:sz w:val="24"/>
          <w:szCs w:val="24"/>
          <w:lang w:val="uk-UA" w:eastAsia="en-US"/>
        </w:rPr>
        <w:t xml:space="preserve">            не голосували – 0</w:t>
      </w:r>
    </w:p>
    <w:p w:rsidR="005D027A" w:rsidRPr="00C472E4" w:rsidRDefault="005D027A" w:rsidP="005D027A">
      <w:pPr>
        <w:ind w:firstLine="540"/>
        <w:jc w:val="both"/>
        <w:rPr>
          <w:sz w:val="24"/>
          <w:szCs w:val="24"/>
          <w:lang w:val="uk-UA" w:eastAsia="en-US"/>
        </w:rPr>
      </w:pPr>
      <w:r w:rsidRPr="002960FF">
        <w:rPr>
          <w:sz w:val="24"/>
          <w:szCs w:val="24"/>
          <w:lang w:val="uk-UA" w:eastAsia="en-US"/>
        </w:rPr>
        <w:t xml:space="preserve">Рішення прийнято. </w:t>
      </w:r>
    </w:p>
    <w:p w:rsidR="005D027A" w:rsidRDefault="005D027A" w:rsidP="005D027A">
      <w:pPr>
        <w:rPr>
          <w:sz w:val="24"/>
          <w:szCs w:val="24"/>
          <w:lang w:val="uk-UA" w:eastAsia="en-US"/>
        </w:rPr>
      </w:pPr>
    </w:p>
    <w:p w:rsidR="005D027A" w:rsidRPr="00A9043C" w:rsidRDefault="005D027A" w:rsidP="005D027A">
      <w:pPr>
        <w:rPr>
          <w:rFonts w:eastAsia="Calibri"/>
          <w:bCs/>
          <w:color w:val="000000"/>
          <w:sz w:val="24"/>
          <w:szCs w:val="24"/>
          <w:lang w:val="uk-UA"/>
        </w:rPr>
      </w:pPr>
      <w:r w:rsidRPr="002960FF">
        <w:rPr>
          <w:sz w:val="24"/>
          <w:szCs w:val="24"/>
          <w:lang w:val="uk-UA" w:eastAsia="en-US"/>
        </w:rPr>
        <w:t>Голосували: по проекту № 8</w:t>
      </w:r>
      <w:r>
        <w:rPr>
          <w:sz w:val="24"/>
          <w:szCs w:val="24"/>
          <w:lang w:val="uk-UA" w:eastAsia="en-US"/>
        </w:rPr>
        <w:t>-7</w:t>
      </w:r>
      <w:r w:rsidRPr="002960FF">
        <w:rPr>
          <w:sz w:val="24"/>
          <w:szCs w:val="24"/>
          <w:lang w:val="uk-UA" w:eastAsia="en-US"/>
        </w:rPr>
        <w:t xml:space="preserve"> «</w:t>
      </w:r>
      <w:r>
        <w:rPr>
          <w:sz w:val="24"/>
          <w:szCs w:val="24"/>
          <w:lang w:val="uk-UA"/>
        </w:rPr>
        <w:t>Про затвердження нового складу  комісії з питань захисту прав дитини</w:t>
      </w:r>
      <w:r w:rsidRPr="002960FF">
        <w:rPr>
          <w:sz w:val="24"/>
          <w:szCs w:val="24"/>
          <w:lang w:val="uk-UA" w:eastAsia="en-US"/>
        </w:rPr>
        <w:t>»</w:t>
      </w:r>
    </w:p>
    <w:p w:rsidR="005D027A" w:rsidRPr="002960FF" w:rsidRDefault="005D027A" w:rsidP="005D027A">
      <w:pPr>
        <w:tabs>
          <w:tab w:val="left" w:pos="916"/>
        </w:tabs>
        <w:ind w:left="-540" w:firstLine="540"/>
        <w:jc w:val="both"/>
        <w:rPr>
          <w:sz w:val="24"/>
          <w:szCs w:val="24"/>
          <w:lang w:val="uk-UA" w:eastAsia="en-US"/>
        </w:rPr>
      </w:pPr>
    </w:p>
    <w:p w:rsidR="005D027A" w:rsidRPr="002960FF" w:rsidRDefault="005D027A" w:rsidP="005D027A">
      <w:pPr>
        <w:ind w:firstLine="540"/>
        <w:jc w:val="both"/>
        <w:rPr>
          <w:sz w:val="24"/>
          <w:szCs w:val="24"/>
          <w:lang w:val="uk-UA" w:eastAsia="en-US"/>
        </w:rPr>
      </w:pPr>
      <w:r>
        <w:rPr>
          <w:sz w:val="24"/>
          <w:szCs w:val="24"/>
          <w:lang w:val="uk-UA" w:eastAsia="en-US"/>
        </w:rPr>
        <w:tab/>
        <w:t xml:space="preserve">         за - 8</w:t>
      </w:r>
    </w:p>
    <w:p w:rsidR="005D027A" w:rsidRPr="002960FF" w:rsidRDefault="005D027A" w:rsidP="005D027A">
      <w:pPr>
        <w:tabs>
          <w:tab w:val="left" w:pos="916"/>
        </w:tabs>
        <w:ind w:left="-540" w:firstLine="540"/>
        <w:jc w:val="both"/>
        <w:rPr>
          <w:sz w:val="24"/>
          <w:szCs w:val="24"/>
          <w:lang w:val="uk-UA" w:eastAsia="en-US"/>
        </w:rPr>
      </w:pPr>
      <w:r>
        <w:rPr>
          <w:sz w:val="24"/>
          <w:szCs w:val="24"/>
          <w:lang w:val="uk-UA" w:eastAsia="en-US"/>
        </w:rPr>
        <w:t xml:space="preserve">                     прот</w:t>
      </w:r>
      <w:r w:rsidRPr="002960FF">
        <w:rPr>
          <w:sz w:val="24"/>
          <w:szCs w:val="24"/>
          <w:lang w:val="uk-UA" w:eastAsia="en-US"/>
        </w:rPr>
        <w:t>и -  0</w:t>
      </w:r>
    </w:p>
    <w:p w:rsidR="005D027A" w:rsidRPr="002960FF" w:rsidRDefault="005D027A" w:rsidP="005D027A">
      <w:pPr>
        <w:tabs>
          <w:tab w:val="left" w:pos="916"/>
        </w:tabs>
        <w:ind w:firstLine="540"/>
        <w:jc w:val="both"/>
        <w:rPr>
          <w:sz w:val="24"/>
          <w:szCs w:val="24"/>
          <w:lang w:val="uk-UA" w:eastAsia="en-US"/>
        </w:rPr>
      </w:pPr>
      <w:r w:rsidRPr="002960FF">
        <w:rPr>
          <w:sz w:val="24"/>
          <w:szCs w:val="24"/>
          <w:lang w:val="uk-UA" w:eastAsia="en-US"/>
        </w:rPr>
        <w:t xml:space="preserve">            утримались - 0</w:t>
      </w:r>
    </w:p>
    <w:p w:rsidR="005D027A" w:rsidRPr="002960FF" w:rsidRDefault="005D027A" w:rsidP="005D027A">
      <w:pPr>
        <w:tabs>
          <w:tab w:val="left" w:pos="916"/>
        </w:tabs>
        <w:ind w:firstLine="540"/>
        <w:jc w:val="both"/>
        <w:rPr>
          <w:sz w:val="24"/>
          <w:szCs w:val="24"/>
          <w:lang w:val="uk-UA" w:eastAsia="en-US"/>
        </w:rPr>
      </w:pPr>
      <w:r>
        <w:rPr>
          <w:sz w:val="24"/>
          <w:szCs w:val="24"/>
          <w:lang w:val="uk-UA" w:eastAsia="en-US"/>
        </w:rPr>
        <w:t xml:space="preserve">            не голосували – 0</w:t>
      </w:r>
    </w:p>
    <w:p w:rsidR="005D027A" w:rsidRDefault="005D027A" w:rsidP="005D027A">
      <w:pPr>
        <w:ind w:firstLine="540"/>
        <w:jc w:val="both"/>
        <w:rPr>
          <w:sz w:val="24"/>
          <w:szCs w:val="24"/>
          <w:lang w:val="uk-UA" w:eastAsia="en-US"/>
        </w:rPr>
      </w:pPr>
      <w:r w:rsidRPr="002960FF">
        <w:rPr>
          <w:sz w:val="24"/>
          <w:szCs w:val="24"/>
          <w:lang w:val="uk-UA" w:eastAsia="en-US"/>
        </w:rPr>
        <w:t xml:space="preserve">Рішення прийнято. </w:t>
      </w:r>
    </w:p>
    <w:p w:rsidR="005D027A" w:rsidRPr="00C472E4" w:rsidRDefault="005D027A" w:rsidP="005D027A">
      <w:pPr>
        <w:ind w:firstLine="540"/>
        <w:jc w:val="both"/>
        <w:rPr>
          <w:sz w:val="24"/>
          <w:szCs w:val="24"/>
          <w:lang w:val="uk-UA" w:eastAsia="en-US"/>
        </w:rPr>
      </w:pPr>
    </w:p>
    <w:p w:rsidR="005D027A" w:rsidRPr="00BE472D" w:rsidRDefault="005D027A" w:rsidP="005D027A">
      <w:pPr>
        <w:autoSpaceDE w:val="0"/>
        <w:jc w:val="both"/>
        <w:rPr>
          <w:sz w:val="24"/>
          <w:szCs w:val="24"/>
          <w:lang w:val="uk-UA"/>
        </w:rPr>
      </w:pPr>
      <w:r w:rsidRPr="002960FF">
        <w:rPr>
          <w:sz w:val="24"/>
          <w:szCs w:val="24"/>
          <w:lang w:val="uk-UA" w:eastAsia="en-US"/>
        </w:rPr>
        <w:t>Голосували: по проекту № 8</w:t>
      </w:r>
      <w:r>
        <w:rPr>
          <w:sz w:val="24"/>
          <w:szCs w:val="24"/>
          <w:lang w:val="uk-UA" w:eastAsia="en-US"/>
        </w:rPr>
        <w:t>-8</w:t>
      </w:r>
      <w:r w:rsidRPr="002960FF">
        <w:rPr>
          <w:sz w:val="24"/>
          <w:szCs w:val="24"/>
          <w:lang w:val="uk-UA" w:eastAsia="en-US"/>
        </w:rPr>
        <w:t xml:space="preserve"> «</w:t>
      </w:r>
      <w:r>
        <w:rPr>
          <w:sz w:val="24"/>
          <w:szCs w:val="24"/>
          <w:lang w:val="uk-UA"/>
        </w:rPr>
        <w:t xml:space="preserve">Про надання дозволу щодо реєстрації </w:t>
      </w:r>
      <w:r>
        <w:rPr>
          <w:color w:val="000000"/>
          <w:sz w:val="24"/>
          <w:szCs w:val="24"/>
          <w:lang w:val="uk-UA"/>
        </w:rPr>
        <w:t>місця проживання Ч</w:t>
      </w:r>
      <w:r w:rsidR="0022394D">
        <w:rPr>
          <w:color w:val="000000"/>
          <w:sz w:val="24"/>
          <w:szCs w:val="24"/>
          <w:lang w:val="uk-UA"/>
        </w:rPr>
        <w:t>. 07.03.****</w:t>
      </w:r>
      <w:r>
        <w:rPr>
          <w:color w:val="000000"/>
          <w:sz w:val="24"/>
          <w:szCs w:val="24"/>
          <w:lang w:val="uk-UA"/>
        </w:rPr>
        <w:t>р.н.</w:t>
      </w:r>
      <w:r w:rsidRPr="002960FF">
        <w:rPr>
          <w:sz w:val="24"/>
          <w:szCs w:val="24"/>
          <w:lang w:val="uk-UA" w:eastAsia="en-US"/>
        </w:rPr>
        <w:t>»</w:t>
      </w:r>
    </w:p>
    <w:p w:rsidR="005D027A" w:rsidRPr="002960FF" w:rsidRDefault="005D027A" w:rsidP="005D027A">
      <w:pPr>
        <w:tabs>
          <w:tab w:val="left" w:pos="916"/>
        </w:tabs>
        <w:ind w:left="-540" w:firstLine="540"/>
        <w:jc w:val="both"/>
        <w:rPr>
          <w:sz w:val="24"/>
          <w:szCs w:val="24"/>
          <w:lang w:val="uk-UA" w:eastAsia="en-US"/>
        </w:rPr>
      </w:pPr>
    </w:p>
    <w:p w:rsidR="005D027A" w:rsidRPr="002960FF" w:rsidRDefault="005D027A" w:rsidP="005D027A">
      <w:pPr>
        <w:ind w:firstLine="540"/>
        <w:jc w:val="both"/>
        <w:rPr>
          <w:sz w:val="24"/>
          <w:szCs w:val="24"/>
          <w:lang w:val="uk-UA" w:eastAsia="en-US"/>
        </w:rPr>
      </w:pPr>
      <w:r>
        <w:rPr>
          <w:sz w:val="24"/>
          <w:szCs w:val="24"/>
          <w:lang w:val="uk-UA" w:eastAsia="en-US"/>
        </w:rPr>
        <w:tab/>
        <w:t xml:space="preserve">         за - 8</w:t>
      </w:r>
    </w:p>
    <w:p w:rsidR="005D027A" w:rsidRPr="002960FF" w:rsidRDefault="005D027A" w:rsidP="005D027A">
      <w:pPr>
        <w:tabs>
          <w:tab w:val="left" w:pos="916"/>
        </w:tabs>
        <w:ind w:left="-540" w:firstLine="540"/>
        <w:jc w:val="both"/>
        <w:rPr>
          <w:sz w:val="24"/>
          <w:szCs w:val="24"/>
          <w:lang w:val="uk-UA" w:eastAsia="en-US"/>
        </w:rPr>
      </w:pPr>
      <w:r>
        <w:rPr>
          <w:sz w:val="24"/>
          <w:szCs w:val="24"/>
          <w:lang w:val="uk-UA" w:eastAsia="en-US"/>
        </w:rPr>
        <w:t xml:space="preserve">                     прот</w:t>
      </w:r>
      <w:r w:rsidRPr="002960FF">
        <w:rPr>
          <w:sz w:val="24"/>
          <w:szCs w:val="24"/>
          <w:lang w:val="uk-UA" w:eastAsia="en-US"/>
        </w:rPr>
        <w:t>и -  0</w:t>
      </w:r>
    </w:p>
    <w:p w:rsidR="005D027A" w:rsidRPr="002960FF" w:rsidRDefault="005D027A" w:rsidP="005D027A">
      <w:pPr>
        <w:tabs>
          <w:tab w:val="left" w:pos="916"/>
        </w:tabs>
        <w:ind w:firstLine="540"/>
        <w:jc w:val="both"/>
        <w:rPr>
          <w:sz w:val="24"/>
          <w:szCs w:val="24"/>
          <w:lang w:val="uk-UA" w:eastAsia="en-US"/>
        </w:rPr>
      </w:pPr>
      <w:r w:rsidRPr="002960FF">
        <w:rPr>
          <w:sz w:val="24"/>
          <w:szCs w:val="24"/>
          <w:lang w:val="uk-UA" w:eastAsia="en-US"/>
        </w:rPr>
        <w:lastRenderedPageBreak/>
        <w:t xml:space="preserve">            утримались - 0</w:t>
      </w:r>
    </w:p>
    <w:p w:rsidR="005D027A" w:rsidRPr="002960FF" w:rsidRDefault="005D027A" w:rsidP="005D027A">
      <w:pPr>
        <w:tabs>
          <w:tab w:val="left" w:pos="916"/>
        </w:tabs>
        <w:ind w:firstLine="540"/>
        <w:jc w:val="both"/>
        <w:rPr>
          <w:sz w:val="24"/>
          <w:szCs w:val="24"/>
          <w:lang w:val="uk-UA" w:eastAsia="en-US"/>
        </w:rPr>
      </w:pPr>
      <w:r>
        <w:rPr>
          <w:sz w:val="24"/>
          <w:szCs w:val="24"/>
          <w:lang w:val="uk-UA" w:eastAsia="en-US"/>
        </w:rPr>
        <w:t xml:space="preserve">            не голосували – 0</w:t>
      </w:r>
    </w:p>
    <w:p w:rsidR="005D027A" w:rsidRPr="00C472E4" w:rsidRDefault="005D027A" w:rsidP="005D027A">
      <w:pPr>
        <w:ind w:firstLine="540"/>
        <w:jc w:val="both"/>
        <w:rPr>
          <w:sz w:val="24"/>
          <w:szCs w:val="24"/>
          <w:lang w:val="uk-UA" w:eastAsia="en-US"/>
        </w:rPr>
      </w:pPr>
      <w:r w:rsidRPr="002960FF">
        <w:rPr>
          <w:sz w:val="24"/>
          <w:szCs w:val="24"/>
          <w:lang w:val="uk-UA" w:eastAsia="en-US"/>
        </w:rPr>
        <w:t xml:space="preserve">Рішення прийнято. </w:t>
      </w:r>
    </w:p>
    <w:p w:rsidR="005D027A" w:rsidRPr="00BE472D" w:rsidRDefault="005D027A" w:rsidP="005D027A">
      <w:pPr>
        <w:tabs>
          <w:tab w:val="left" w:pos="708"/>
          <w:tab w:val="center" w:pos="4153"/>
          <w:tab w:val="right" w:pos="8306"/>
        </w:tabs>
        <w:rPr>
          <w:sz w:val="24"/>
          <w:szCs w:val="24"/>
          <w:lang w:val="uk-UA"/>
        </w:rPr>
      </w:pPr>
      <w:r w:rsidRPr="002960FF">
        <w:rPr>
          <w:sz w:val="24"/>
          <w:szCs w:val="24"/>
          <w:lang w:val="uk-UA" w:eastAsia="en-US"/>
        </w:rPr>
        <w:t>Голосували: по проекту № 8</w:t>
      </w:r>
      <w:r>
        <w:rPr>
          <w:sz w:val="24"/>
          <w:szCs w:val="24"/>
          <w:lang w:val="uk-UA" w:eastAsia="en-US"/>
        </w:rPr>
        <w:t>-9</w:t>
      </w:r>
      <w:r w:rsidRPr="002960FF">
        <w:rPr>
          <w:sz w:val="24"/>
          <w:szCs w:val="24"/>
          <w:lang w:val="uk-UA" w:eastAsia="en-US"/>
        </w:rPr>
        <w:t xml:space="preserve"> «</w:t>
      </w:r>
      <w:r>
        <w:rPr>
          <w:sz w:val="24"/>
          <w:szCs w:val="24"/>
          <w:lang w:val="uk-UA"/>
        </w:rPr>
        <w:t>Про встановлення опіки  над дитиною,  позбавленою батьківського пікл</w:t>
      </w:r>
      <w:r w:rsidR="0022394D">
        <w:rPr>
          <w:sz w:val="24"/>
          <w:szCs w:val="24"/>
          <w:lang w:val="uk-UA"/>
        </w:rPr>
        <w:t>ування  Г.</w:t>
      </w:r>
      <w:r>
        <w:rPr>
          <w:sz w:val="24"/>
          <w:szCs w:val="24"/>
          <w:lang w:val="uk-UA"/>
        </w:rPr>
        <w:t xml:space="preserve"> </w:t>
      </w:r>
      <w:r w:rsidR="0022394D">
        <w:rPr>
          <w:sz w:val="24"/>
          <w:szCs w:val="24"/>
          <w:lang w:val="uk-UA"/>
        </w:rPr>
        <w:t>07.05.****</w:t>
      </w:r>
      <w:r>
        <w:rPr>
          <w:sz w:val="24"/>
          <w:szCs w:val="24"/>
          <w:lang w:val="uk-UA"/>
        </w:rPr>
        <w:t>р.н.</w:t>
      </w:r>
      <w:r w:rsidRPr="002960FF">
        <w:rPr>
          <w:sz w:val="24"/>
          <w:szCs w:val="24"/>
          <w:lang w:val="uk-UA" w:eastAsia="en-US"/>
        </w:rPr>
        <w:t>»</w:t>
      </w:r>
    </w:p>
    <w:p w:rsidR="005D027A" w:rsidRPr="002960FF" w:rsidRDefault="005D027A" w:rsidP="005D027A">
      <w:pPr>
        <w:tabs>
          <w:tab w:val="left" w:pos="916"/>
        </w:tabs>
        <w:ind w:left="-540" w:firstLine="540"/>
        <w:jc w:val="both"/>
        <w:rPr>
          <w:sz w:val="24"/>
          <w:szCs w:val="24"/>
          <w:lang w:val="uk-UA" w:eastAsia="en-US"/>
        </w:rPr>
      </w:pPr>
    </w:p>
    <w:p w:rsidR="005D027A" w:rsidRPr="002960FF" w:rsidRDefault="005D027A" w:rsidP="005D027A">
      <w:pPr>
        <w:ind w:firstLine="540"/>
        <w:jc w:val="both"/>
        <w:rPr>
          <w:sz w:val="24"/>
          <w:szCs w:val="24"/>
          <w:lang w:val="uk-UA" w:eastAsia="en-US"/>
        </w:rPr>
      </w:pPr>
      <w:r>
        <w:rPr>
          <w:sz w:val="24"/>
          <w:szCs w:val="24"/>
          <w:lang w:val="uk-UA" w:eastAsia="en-US"/>
        </w:rPr>
        <w:tab/>
        <w:t xml:space="preserve">         за - 8</w:t>
      </w:r>
    </w:p>
    <w:p w:rsidR="005D027A" w:rsidRPr="002960FF" w:rsidRDefault="005D027A" w:rsidP="005D027A">
      <w:pPr>
        <w:tabs>
          <w:tab w:val="left" w:pos="916"/>
        </w:tabs>
        <w:ind w:left="-540" w:firstLine="540"/>
        <w:jc w:val="both"/>
        <w:rPr>
          <w:sz w:val="24"/>
          <w:szCs w:val="24"/>
          <w:lang w:val="uk-UA" w:eastAsia="en-US"/>
        </w:rPr>
      </w:pPr>
      <w:r>
        <w:rPr>
          <w:sz w:val="24"/>
          <w:szCs w:val="24"/>
          <w:lang w:val="uk-UA" w:eastAsia="en-US"/>
        </w:rPr>
        <w:t xml:space="preserve">                     прот</w:t>
      </w:r>
      <w:r w:rsidRPr="002960FF">
        <w:rPr>
          <w:sz w:val="24"/>
          <w:szCs w:val="24"/>
          <w:lang w:val="uk-UA" w:eastAsia="en-US"/>
        </w:rPr>
        <w:t>и -  0</w:t>
      </w:r>
    </w:p>
    <w:p w:rsidR="005D027A" w:rsidRPr="002960FF" w:rsidRDefault="005D027A" w:rsidP="005D027A">
      <w:pPr>
        <w:tabs>
          <w:tab w:val="left" w:pos="916"/>
        </w:tabs>
        <w:ind w:firstLine="540"/>
        <w:jc w:val="both"/>
        <w:rPr>
          <w:sz w:val="24"/>
          <w:szCs w:val="24"/>
          <w:lang w:val="uk-UA" w:eastAsia="en-US"/>
        </w:rPr>
      </w:pPr>
      <w:r w:rsidRPr="002960FF">
        <w:rPr>
          <w:sz w:val="24"/>
          <w:szCs w:val="24"/>
          <w:lang w:val="uk-UA" w:eastAsia="en-US"/>
        </w:rPr>
        <w:t xml:space="preserve">            утримались - 0</w:t>
      </w:r>
    </w:p>
    <w:p w:rsidR="005D027A" w:rsidRPr="002960FF" w:rsidRDefault="005D027A" w:rsidP="005D027A">
      <w:pPr>
        <w:tabs>
          <w:tab w:val="left" w:pos="916"/>
        </w:tabs>
        <w:ind w:firstLine="540"/>
        <w:jc w:val="both"/>
        <w:rPr>
          <w:sz w:val="24"/>
          <w:szCs w:val="24"/>
          <w:lang w:val="uk-UA" w:eastAsia="en-US"/>
        </w:rPr>
      </w:pPr>
      <w:r>
        <w:rPr>
          <w:sz w:val="24"/>
          <w:szCs w:val="24"/>
          <w:lang w:val="uk-UA" w:eastAsia="en-US"/>
        </w:rPr>
        <w:t xml:space="preserve">            не голосували – 0</w:t>
      </w:r>
    </w:p>
    <w:p w:rsidR="005D027A" w:rsidRDefault="005D027A" w:rsidP="005D027A">
      <w:pPr>
        <w:ind w:firstLine="540"/>
        <w:jc w:val="both"/>
        <w:rPr>
          <w:sz w:val="24"/>
          <w:szCs w:val="24"/>
          <w:lang w:val="uk-UA" w:eastAsia="en-US"/>
        </w:rPr>
      </w:pPr>
      <w:r w:rsidRPr="002960FF">
        <w:rPr>
          <w:sz w:val="24"/>
          <w:szCs w:val="24"/>
          <w:lang w:val="uk-UA" w:eastAsia="en-US"/>
        </w:rPr>
        <w:t xml:space="preserve">Рішення прийнято. </w:t>
      </w:r>
    </w:p>
    <w:p w:rsidR="005D027A" w:rsidRPr="002960FF" w:rsidRDefault="005D027A" w:rsidP="005D027A">
      <w:pPr>
        <w:rPr>
          <w:sz w:val="24"/>
          <w:szCs w:val="24"/>
          <w:lang w:val="uk-UA" w:eastAsia="en-US"/>
        </w:rPr>
      </w:pPr>
    </w:p>
    <w:p w:rsidR="005D027A" w:rsidRDefault="005D027A" w:rsidP="005D027A">
      <w:pPr>
        <w:jc w:val="both"/>
        <w:rPr>
          <w:sz w:val="24"/>
          <w:szCs w:val="24"/>
          <w:lang w:val="uk-UA" w:eastAsia="en-US"/>
        </w:rPr>
      </w:pPr>
      <w:r w:rsidRPr="002960FF">
        <w:rPr>
          <w:sz w:val="24"/>
          <w:szCs w:val="24"/>
          <w:lang w:val="uk-UA" w:eastAsia="en-US"/>
        </w:rPr>
        <w:t xml:space="preserve">Слухали: </w:t>
      </w:r>
      <w:r w:rsidRPr="008204E7">
        <w:rPr>
          <w:sz w:val="24"/>
          <w:szCs w:val="24"/>
          <w:lang w:val="uk-UA" w:eastAsia="en-US"/>
        </w:rPr>
        <w:t>Мельник І.П. – гол. спец. від. містобу-ння,  арх.-ри та буд-ва</w:t>
      </w:r>
    </w:p>
    <w:p w:rsidR="005D027A" w:rsidRPr="002960FF" w:rsidRDefault="005D027A" w:rsidP="005D027A">
      <w:pPr>
        <w:jc w:val="both"/>
        <w:rPr>
          <w:bCs/>
          <w:sz w:val="24"/>
          <w:szCs w:val="24"/>
          <w:lang w:val="uk-UA" w:eastAsia="en-US"/>
        </w:rPr>
      </w:pPr>
      <w:r w:rsidRPr="002960FF">
        <w:rPr>
          <w:bCs/>
          <w:sz w:val="24"/>
          <w:szCs w:val="24"/>
          <w:lang w:val="uk-UA" w:eastAsia="en-US"/>
        </w:rPr>
        <w:t xml:space="preserve">            </w:t>
      </w:r>
    </w:p>
    <w:p w:rsidR="005D027A" w:rsidRPr="00BE472D" w:rsidRDefault="005D027A" w:rsidP="005D027A">
      <w:pPr>
        <w:pStyle w:val="ad"/>
        <w:spacing w:before="0" w:beforeAutospacing="0" w:after="0" w:afterAutospacing="0"/>
        <w:textAlignment w:val="baseline"/>
        <w:rPr>
          <w:lang w:val="uk-UA"/>
        </w:rPr>
      </w:pPr>
      <w:r w:rsidRPr="00BE472D">
        <w:rPr>
          <w:lang w:val="uk-UA" w:eastAsia="en-US"/>
        </w:rPr>
        <w:t>Голосували: по проекту № 9-1 «</w:t>
      </w:r>
      <w:r w:rsidRPr="00BE472D">
        <w:t>Про надання дозволу на встановлення</w:t>
      </w:r>
      <w:r w:rsidRPr="00BE472D">
        <w:rPr>
          <w:lang w:val="uk-UA"/>
        </w:rPr>
        <w:t xml:space="preserve"> </w:t>
      </w:r>
      <w:r w:rsidRPr="00BE472D">
        <w:t>дорожнього знаку</w:t>
      </w:r>
      <w:r w:rsidRPr="00BE472D">
        <w:rPr>
          <w:lang w:val="uk-UA"/>
        </w:rPr>
        <w:t xml:space="preserve"> 1.33  біля дитячої школи мистецтв</w:t>
      </w:r>
      <w:r w:rsidRPr="00BE472D">
        <w:rPr>
          <w:lang w:val="uk-UA" w:eastAsia="en-US"/>
        </w:rPr>
        <w:t>»</w:t>
      </w:r>
    </w:p>
    <w:p w:rsidR="005D027A" w:rsidRPr="00BE472D" w:rsidRDefault="005D027A" w:rsidP="005D027A">
      <w:pPr>
        <w:tabs>
          <w:tab w:val="left" w:pos="916"/>
        </w:tabs>
        <w:ind w:left="-540" w:firstLine="540"/>
        <w:jc w:val="both"/>
        <w:rPr>
          <w:sz w:val="24"/>
          <w:szCs w:val="24"/>
          <w:lang w:val="uk-UA" w:eastAsia="en-US"/>
        </w:rPr>
      </w:pPr>
    </w:p>
    <w:p w:rsidR="005D027A" w:rsidRPr="00BE472D" w:rsidRDefault="005D027A" w:rsidP="005D027A">
      <w:pPr>
        <w:ind w:firstLine="540"/>
        <w:jc w:val="both"/>
        <w:rPr>
          <w:sz w:val="24"/>
          <w:szCs w:val="24"/>
          <w:lang w:val="uk-UA" w:eastAsia="en-US"/>
        </w:rPr>
      </w:pPr>
      <w:r w:rsidRPr="00BE472D">
        <w:rPr>
          <w:sz w:val="24"/>
          <w:szCs w:val="24"/>
          <w:lang w:val="uk-UA" w:eastAsia="en-US"/>
        </w:rPr>
        <w:tab/>
        <w:t xml:space="preserve">         за - 8</w:t>
      </w:r>
    </w:p>
    <w:p w:rsidR="005D027A" w:rsidRPr="00BE472D" w:rsidRDefault="005D027A" w:rsidP="005D027A">
      <w:pPr>
        <w:tabs>
          <w:tab w:val="left" w:pos="916"/>
        </w:tabs>
        <w:ind w:left="-540" w:firstLine="540"/>
        <w:jc w:val="both"/>
        <w:rPr>
          <w:sz w:val="24"/>
          <w:szCs w:val="24"/>
          <w:lang w:val="uk-UA" w:eastAsia="en-US"/>
        </w:rPr>
      </w:pPr>
      <w:r w:rsidRPr="00BE472D">
        <w:rPr>
          <w:sz w:val="24"/>
          <w:szCs w:val="24"/>
          <w:lang w:val="uk-UA" w:eastAsia="en-US"/>
        </w:rPr>
        <w:t xml:space="preserve">                     проти -  0</w:t>
      </w:r>
    </w:p>
    <w:p w:rsidR="005D027A" w:rsidRPr="00BE472D" w:rsidRDefault="005D027A" w:rsidP="005D027A">
      <w:pPr>
        <w:tabs>
          <w:tab w:val="left" w:pos="916"/>
        </w:tabs>
        <w:ind w:firstLine="540"/>
        <w:jc w:val="both"/>
        <w:rPr>
          <w:sz w:val="24"/>
          <w:szCs w:val="24"/>
          <w:lang w:val="uk-UA" w:eastAsia="en-US"/>
        </w:rPr>
      </w:pPr>
      <w:r w:rsidRPr="00BE472D">
        <w:rPr>
          <w:sz w:val="24"/>
          <w:szCs w:val="24"/>
          <w:lang w:val="uk-UA" w:eastAsia="en-US"/>
        </w:rPr>
        <w:t xml:space="preserve">            утримались - 0</w:t>
      </w:r>
    </w:p>
    <w:p w:rsidR="005D027A" w:rsidRPr="00BE472D" w:rsidRDefault="005D027A" w:rsidP="005D027A">
      <w:pPr>
        <w:tabs>
          <w:tab w:val="left" w:pos="916"/>
        </w:tabs>
        <w:ind w:firstLine="540"/>
        <w:jc w:val="both"/>
        <w:rPr>
          <w:sz w:val="24"/>
          <w:szCs w:val="24"/>
          <w:lang w:val="uk-UA" w:eastAsia="en-US"/>
        </w:rPr>
      </w:pPr>
      <w:r w:rsidRPr="00BE472D">
        <w:rPr>
          <w:sz w:val="24"/>
          <w:szCs w:val="24"/>
          <w:lang w:val="uk-UA" w:eastAsia="en-US"/>
        </w:rPr>
        <w:t xml:space="preserve">            не голосували - 0</w:t>
      </w:r>
    </w:p>
    <w:p w:rsidR="005D027A" w:rsidRPr="00BE472D" w:rsidRDefault="005D027A" w:rsidP="005D027A">
      <w:pPr>
        <w:ind w:firstLine="540"/>
        <w:jc w:val="both"/>
        <w:rPr>
          <w:sz w:val="24"/>
          <w:szCs w:val="24"/>
          <w:lang w:val="uk-UA" w:eastAsia="en-US"/>
        </w:rPr>
      </w:pPr>
      <w:r w:rsidRPr="00BE472D">
        <w:rPr>
          <w:sz w:val="24"/>
          <w:szCs w:val="24"/>
          <w:lang w:val="uk-UA" w:eastAsia="en-US"/>
        </w:rPr>
        <w:t xml:space="preserve">Рішення прийнято. </w:t>
      </w:r>
    </w:p>
    <w:p w:rsidR="005D027A" w:rsidRPr="00BE472D" w:rsidRDefault="005D027A" w:rsidP="005D027A">
      <w:pPr>
        <w:ind w:firstLine="540"/>
        <w:jc w:val="both"/>
        <w:rPr>
          <w:sz w:val="24"/>
          <w:szCs w:val="24"/>
          <w:lang w:val="uk-UA" w:eastAsia="en-US"/>
        </w:rPr>
      </w:pPr>
    </w:p>
    <w:p w:rsidR="005D027A" w:rsidRPr="00BE472D" w:rsidRDefault="005D027A" w:rsidP="005D027A">
      <w:pPr>
        <w:pStyle w:val="ad"/>
        <w:spacing w:before="0" w:beforeAutospacing="0" w:after="0" w:afterAutospacing="0"/>
        <w:textAlignment w:val="baseline"/>
        <w:rPr>
          <w:bCs/>
          <w:lang w:val="uk-UA"/>
        </w:rPr>
      </w:pPr>
      <w:r w:rsidRPr="00BE472D">
        <w:rPr>
          <w:lang w:val="uk-UA"/>
        </w:rPr>
        <w:t xml:space="preserve"> </w:t>
      </w:r>
      <w:r w:rsidRPr="00BE472D">
        <w:rPr>
          <w:lang w:val="uk-UA" w:eastAsia="en-US"/>
        </w:rPr>
        <w:t>Голосували: по проекту № 9-2 «</w:t>
      </w:r>
      <w:r w:rsidRPr="00BE472D">
        <w:t>Про надання дозволу на встановлення</w:t>
      </w:r>
      <w:r w:rsidRPr="00BE472D">
        <w:rPr>
          <w:lang w:val="uk-UA"/>
        </w:rPr>
        <w:t xml:space="preserve"> </w:t>
      </w:r>
      <w:r w:rsidRPr="00BE472D">
        <w:t>дорожнього знаку</w:t>
      </w:r>
      <w:r w:rsidRPr="00BE472D">
        <w:rPr>
          <w:lang w:val="uk-UA"/>
        </w:rPr>
        <w:t xml:space="preserve"> «</w:t>
      </w:r>
      <w:r w:rsidRPr="00BE472D">
        <w:rPr>
          <w:bCs/>
          <w:lang w:val="uk-UA"/>
        </w:rPr>
        <w:t>Рух транспортних засобів,  навантаження на вісь яких перевищує 3.5т, заборонено</w:t>
      </w:r>
      <w:r w:rsidRPr="00BE472D">
        <w:rPr>
          <w:lang w:val="uk-UA"/>
        </w:rPr>
        <w:t>»</w:t>
      </w:r>
      <w:r w:rsidRPr="00BE472D">
        <w:rPr>
          <w:lang w:val="uk-UA" w:eastAsia="en-US"/>
        </w:rPr>
        <w:t>»</w:t>
      </w:r>
    </w:p>
    <w:p w:rsidR="005D027A" w:rsidRPr="00BE472D" w:rsidRDefault="005D027A" w:rsidP="005D027A">
      <w:pPr>
        <w:tabs>
          <w:tab w:val="left" w:pos="916"/>
        </w:tabs>
        <w:ind w:left="-540" w:firstLine="540"/>
        <w:jc w:val="both"/>
        <w:rPr>
          <w:sz w:val="24"/>
          <w:szCs w:val="24"/>
          <w:lang w:val="uk-UA" w:eastAsia="en-US"/>
        </w:rPr>
      </w:pPr>
    </w:p>
    <w:p w:rsidR="005D027A" w:rsidRPr="00BE472D" w:rsidRDefault="005D027A" w:rsidP="005D027A">
      <w:pPr>
        <w:ind w:firstLine="540"/>
        <w:jc w:val="both"/>
        <w:rPr>
          <w:sz w:val="24"/>
          <w:szCs w:val="24"/>
          <w:lang w:val="uk-UA" w:eastAsia="en-US"/>
        </w:rPr>
      </w:pPr>
      <w:r w:rsidRPr="00BE472D">
        <w:rPr>
          <w:sz w:val="24"/>
          <w:szCs w:val="24"/>
          <w:lang w:val="uk-UA" w:eastAsia="en-US"/>
        </w:rPr>
        <w:tab/>
        <w:t xml:space="preserve">         за - 8</w:t>
      </w:r>
    </w:p>
    <w:p w:rsidR="005D027A" w:rsidRPr="00BE472D" w:rsidRDefault="005D027A" w:rsidP="005D027A">
      <w:pPr>
        <w:tabs>
          <w:tab w:val="left" w:pos="916"/>
        </w:tabs>
        <w:ind w:left="-540" w:firstLine="540"/>
        <w:jc w:val="both"/>
        <w:rPr>
          <w:sz w:val="24"/>
          <w:szCs w:val="24"/>
          <w:lang w:val="uk-UA" w:eastAsia="en-US"/>
        </w:rPr>
      </w:pPr>
      <w:r w:rsidRPr="00BE472D">
        <w:rPr>
          <w:sz w:val="24"/>
          <w:szCs w:val="24"/>
          <w:lang w:val="uk-UA" w:eastAsia="en-US"/>
        </w:rPr>
        <w:t xml:space="preserve">                     проти -  0</w:t>
      </w:r>
    </w:p>
    <w:p w:rsidR="005D027A" w:rsidRPr="00BE472D" w:rsidRDefault="005D027A" w:rsidP="005D027A">
      <w:pPr>
        <w:tabs>
          <w:tab w:val="left" w:pos="916"/>
        </w:tabs>
        <w:ind w:firstLine="540"/>
        <w:jc w:val="both"/>
        <w:rPr>
          <w:sz w:val="24"/>
          <w:szCs w:val="24"/>
          <w:lang w:val="uk-UA" w:eastAsia="en-US"/>
        </w:rPr>
      </w:pPr>
      <w:r w:rsidRPr="00BE472D">
        <w:rPr>
          <w:sz w:val="24"/>
          <w:szCs w:val="24"/>
          <w:lang w:val="uk-UA" w:eastAsia="en-US"/>
        </w:rPr>
        <w:t xml:space="preserve">            утримались - 0</w:t>
      </w:r>
    </w:p>
    <w:p w:rsidR="005D027A" w:rsidRPr="00BE472D" w:rsidRDefault="005D027A" w:rsidP="005D027A">
      <w:pPr>
        <w:tabs>
          <w:tab w:val="left" w:pos="916"/>
        </w:tabs>
        <w:ind w:firstLine="540"/>
        <w:jc w:val="both"/>
        <w:rPr>
          <w:sz w:val="24"/>
          <w:szCs w:val="24"/>
          <w:lang w:val="uk-UA" w:eastAsia="en-US"/>
        </w:rPr>
      </w:pPr>
      <w:r w:rsidRPr="00BE472D">
        <w:rPr>
          <w:sz w:val="24"/>
          <w:szCs w:val="24"/>
          <w:lang w:val="uk-UA" w:eastAsia="en-US"/>
        </w:rPr>
        <w:t xml:space="preserve">            не голосували - 0</w:t>
      </w:r>
    </w:p>
    <w:p w:rsidR="005D027A" w:rsidRPr="00BE472D" w:rsidRDefault="005D027A" w:rsidP="005D027A">
      <w:pPr>
        <w:ind w:firstLine="540"/>
        <w:jc w:val="both"/>
        <w:rPr>
          <w:sz w:val="24"/>
          <w:szCs w:val="24"/>
          <w:lang w:val="uk-UA" w:eastAsia="en-US"/>
        </w:rPr>
      </w:pPr>
      <w:r w:rsidRPr="00BE472D">
        <w:rPr>
          <w:sz w:val="24"/>
          <w:szCs w:val="24"/>
          <w:lang w:val="uk-UA" w:eastAsia="en-US"/>
        </w:rPr>
        <w:t xml:space="preserve">Рішення прийнято. </w:t>
      </w:r>
    </w:p>
    <w:p w:rsidR="005D027A" w:rsidRPr="00BE472D" w:rsidRDefault="005D027A" w:rsidP="005D027A">
      <w:pPr>
        <w:rPr>
          <w:bCs/>
          <w:sz w:val="24"/>
          <w:szCs w:val="24"/>
          <w:lang w:val="uk-UA"/>
        </w:rPr>
      </w:pPr>
      <w:r w:rsidRPr="00BE472D">
        <w:rPr>
          <w:sz w:val="24"/>
          <w:szCs w:val="24"/>
          <w:lang w:val="uk-UA" w:eastAsia="en-US"/>
        </w:rPr>
        <w:t>Голосували: по проекту № 9-3 «</w:t>
      </w:r>
      <w:r>
        <w:rPr>
          <w:sz w:val="24"/>
          <w:szCs w:val="24"/>
        </w:rPr>
        <w:t xml:space="preserve">Про </w:t>
      </w:r>
      <w:r>
        <w:rPr>
          <w:sz w:val="24"/>
          <w:szCs w:val="24"/>
          <w:lang w:val="uk-UA"/>
        </w:rPr>
        <w:t>присвоєння адресного номеру</w:t>
      </w:r>
      <w:r>
        <w:rPr>
          <w:bCs/>
          <w:sz w:val="24"/>
          <w:szCs w:val="24"/>
          <w:lang w:val="uk-UA"/>
        </w:rPr>
        <w:t xml:space="preserve">  г</w:t>
      </w:r>
      <w:r>
        <w:rPr>
          <w:bCs/>
          <w:sz w:val="24"/>
          <w:szCs w:val="24"/>
        </w:rPr>
        <w:t>араж</w:t>
      </w:r>
      <w:r>
        <w:rPr>
          <w:bCs/>
          <w:sz w:val="24"/>
          <w:szCs w:val="24"/>
          <w:lang w:val="uk-UA"/>
        </w:rPr>
        <w:t>у на кварталі №5</w:t>
      </w:r>
      <w:r w:rsidRPr="00BE472D">
        <w:rPr>
          <w:sz w:val="24"/>
          <w:szCs w:val="24"/>
          <w:lang w:val="uk-UA" w:eastAsia="en-US"/>
        </w:rPr>
        <w:t>»</w:t>
      </w:r>
    </w:p>
    <w:p w:rsidR="005D027A" w:rsidRPr="00BE472D" w:rsidRDefault="005D027A" w:rsidP="005D027A">
      <w:pPr>
        <w:tabs>
          <w:tab w:val="left" w:pos="916"/>
        </w:tabs>
        <w:ind w:left="-540" w:firstLine="540"/>
        <w:jc w:val="both"/>
        <w:rPr>
          <w:sz w:val="24"/>
          <w:szCs w:val="24"/>
          <w:lang w:val="uk-UA" w:eastAsia="en-US"/>
        </w:rPr>
      </w:pPr>
    </w:p>
    <w:p w:rsidR="005D027A" w:rsidRPr="00BE472D" w:rsidRDefault="005D027A" w:rsidP="005D027A">
      <w:pPr>
        <w:ind w:firstLine="540"/>
        <w:jc w:val="both"/>
        <w:rPr>
          <w:sz w:val="24"/>
          <w:szCs w:val="24"/>
          <w:lang w:val="uk-UA" w:eastAsia="en-US"/>
        </w:rPr>
      </w:pPr>
      <w:r w:rsidRPr="00BE472D">
        <w:rPr>
          <w:sz w:val="24"/>
          <w:szCs w:val="24"/>
          <w:lang w:val="uk-UA" w:eastAsia="en-US"/>
        </w:rPr>
        <w:tab/>
        <w:t xml:space="preserve">         за - 8</w:t>
      </w:r>
    </w:p>
    <w:p w:rsidR="005D027A" w:rsidRPr="002960FF" w:rsidRDefault="005D027A" w:rsidP="005D027A">
      <w:pPr>
        <w:tabs>
          <w:tab w:val="left" w:pos="916"/>
        </w:tabs>
        <w:ind w:left="-540" w:firstLine="540"/>
        <w:jc w:val="both"/>
        <w:rPr>
          <w:sz w:val="24"/>
          <w:szCs w:val="24"/>
          <w:lang w:val="uk-UA" w:eastAsia="en-US"/>
        </w:rPr>
      </w:pPr>
      <w:r w:rsidRPr="002960FF">
        <w:rPr>
          <w:sz w:val="24"/>
          <w:szCs w:val="24"/>
          <w:lang w:val="uk-UA" w:eastAsia="en-US"/>
        </w:rPr>
        <w:t xml:space="preserve">                     проти -  0</w:t>
      </w:r>
    </w:p>
    <w:p w:rsidR="005D027A" w:rsidRPr="002960FF" w:rsidRDefault="005D027A" w:rsidP="005D027A">
      <w:pPr>
        <w:tabs>
          <w:tab w:val="left" w:pos="916"/>
        </w:tabs>
        <w:ind w:firstLine="540"/>
        <w:jc w:val="both"/>
        <w:rPr>
          <w:sz w:val="24"/>
          <w:szCs w:val="24"/>
          <w:lang w:val="uk-UA" w:eastAsia="en-US"/>
        </w:rPr>
      </w:pPr>
      <w:r>
        <w:rPr>
          <w:sz w:val="24"/>
          <w:szCs w:val="24"/>
          <w:lang w:val="uk-UA" w:eastAsia="en-US"/>
        </w:rPr>
        <w:t xml:space="preserve">            утримались - 0</w:t>
      </w:r>
    </w:p>
    <w:p w:rsidR="005D027A" w:rsidRPr="002960FF" w:rsidRDefault="005D027A" w:rsidP="005D027A">
      <w:pPr>
        <w:tabs>
          <w:tab w:val="left" w:pos="916"/>
        </w:tabs>
        <w:ind w:firstLine="540"/>
        <w:jc w:val="both"/>
        <w:rPr>
          <w:sz w:val="24"/>
          <w:szCs w:val="24"/>
          <w:lang w:val="uk-UA" w:eastAsia="en-US"/>
        </w:rPr>
      </w:pPr>
      <w:r w:rsidRPr="002960FF">
        <w:rPr>
          <w:sz w:val="24"/>
          <w:szCs w:val="24"/>
          <w:lang w:val="uk-UA" w:eastAsia="en-US"/>
        </w:rPr>
        <w:t xml:space="preserve">            не голосували - 0</w:t>
      </w:r>
    </w:p>
    <w:p w:rsidR="005D027A" w:rsidRPr="002960FF" w:rsidRDefault="005D027A" w:rsidP="005D027A">
      <w:pPr>
        <w:ind w:firstLine="540"/>
        <w:jc w:val="both"/>
        <w:rPr>
          <w:sz w:val="24"/>
          <w:szCs w:val="24"/>
          <w:lang w:val="uk-UA" w:eastAsia="en-US"/>
        </w:rPr>
      </w:pPr>
      <w:r w:rsidRPr="002960FF">
        <w:rPr>
          <w:sz w:val="24"/>
          <w:szCs w:val="24"/>
          <w:lang w:val="uk-UA" w:eastAsia="en-US"/>
        </w:rPr>
        <w:t xml:space="preserve">Рішення прийнято. </w:t>
      </w:r>
    </w:p>
    <w:p w:rsidR="005D027A" w:rsidRPr="002960FF" w:rsidRDefault="005D027A" w:rsidP="005D027A">
      <w:pPr>
        <w:tabs>
          <w:tab w:val="left" w:pos="708"/>
          <w:tab w:val="left" w:pos="1416"/>
          <w:tab w:val="left" w:pos="2124"/>
          <w:tab w:val="left" w:pos="2832"/>
          <w:tab w:val="left" w:pos="3540"/>
          <w:tab w:val="left" w:pos="4248"/>
          <w:tab w:val="left" w:pos="4956"/>
          <w:tab w:val="left" w:pos="5664"/>
          <w:tab w:val="left" w:pos="6372"/>
          <w:tab w:val="left" w:pos="8136"/>
        </w:tabs>
        <w:ind w:right="-180"/>
        <w:jc w:val="both"/>
        <w:rPr>
          <w:color w:val="FF0000"/>
          <w:sz w:val="24"/>
          <w:szCs w:val="24"/>
          <w:lang w:val="uk-UA"/>
        </w:rPr>
      </w:pPr>
    </w:p>
    <w:p w:rsidR="005D027A" w:rsidRPr="002960FF" w:rsidRDefault="005D027A" w:rsidP="005D027A">
      <w:pPr>
        <w:jc w:val="both"/>
        <w:rPr>
          <w:sz w:val="24"/>
          <w:szCs w:val="24"/>
          <w:lang w:val="uk-UA" w:eastAsia="en-US"/>
        </w:rPr>
      </w:pPr>
      <w:r w:rsidRPr="002960FF">
        <w:rPr>
          <w:sz w:val="24"/>
          <w:szCs w:val="24"/>
          <w:lang w:val="uk-UA" w:eastAsia="en-US"/>
        </w:rPr>
        <w:t xml:space="preserve">Слухали: </w:t>
      </w:r>
      <w:r>
        <w:rPr>
          <w:sz w:val="24"/>
          <w:szCs w:val="24"/>
          <w:lang w:val="uk-UA" w:eastAsia="en-US"/>
        </w:rPr>
        <w:t xml:space="preserve">Романів С.Я. </w:t>
      </w:r>
      <w:r w:rsidRPr="008204E7">
        <w:rPr>
          <w:sz w:val="24"/>
          <w:szCs w:val="24"/>
          <w:lang w:val="uk-UA" w:eastAsia="en-US"/>
        </w:rPr>
        <w:t>– гол. спец. відділу КМ та приватизації</w:t>
      </w:r>
    </w:p>
    <w:p w:rsidR="005D027A" w:rsidRPr="002960FF" w:rsidRDefault="005D027A" w:rsidP="005D027A">
      <w:pPr>
        <w:autoSpaceDE w:val="0"/>
        <w:autoSpaceDN w:val="0"/>
        <w:adjustRightInd w:val="0"/>
        <w:rPr>
          <w:bCs/>
          <w:sz w:val="24"/>
          <w:szCs w:val="24"/>
          <w:lang w:val="uk-UA" w:eastAsia="en-US"/>
        </w:rPr>
      </w:pPr>
      <w:r w:rsidRPr="002960FF">
        <w:rPr>
          <w:bCs/>
          <w:sz w:val="24"/>
          <w:szCs w:val="24"/>
          <w:lang w:val="uk-UA" w:eastAsia="en-US"/>
        </w:rPr>
        <w:t xml:space="preserve">            </w:t>
      </w:r>
    </w:p>
    <w:p w:rsidR="005D027A" w:rsidRPr="00A9043C" w:rsidRDefault="005D027A" w:rsidP="005D027A">
      <w:pPr>
        <w:rPr>
          <w:sz w:val="24"/>
          <w:szCs w:val="24"/>
          <w:lang w:val="uk-UA" w:eastAsia="uk-UA"/>
        </w:rPr>
      </w:pPr>
      <w:r>
        <w:rPr>
          <w:sz w:val="24"/>
          <w:szCs w:val="24"/>
          <w:lang w:val="uk-UA" w:eastAsia="en-US"/>
        </w:rPr>
        <w:t xml:space="preserve">Голосували: по проекту № 10 </w:t>
      </w:r>
      <w:r w:rsidRPr="002960FF">
        <w:rPr>
          <w:sz w:val="24"/>
          <w:szCs w:val="24"/>
          <w:lang w:val="uk-UA" w:eastAsia="en-US"/>
        </w:rPr>
        <w:t>«</w:t>
      </w:r>
      <w:r>
        <w:rPr>
          <w:sz w:val="24"/>
          <w:szCs w:val="24"/>
          <w:lang w:val="uk-UA" w:eastAsia="uk-UA"/>
        </w:rPr>
        <w:t>Про затвердження Акта приймання- передачі в комунальну власність квартири №12 корпус 3 по Г.Сагайдачного,17 м. Новий Розділ</w:t>
      </w:r>
      <w:r>
        <w:rPr>
          <w:rFonts w:eastAsia="Calibri"/>
          <w:sz w:val="24"/>
          <w:szCs w:val="24"/>
          <w:lang w:val="uk-UA" w:eastAsia="uk-UA"/>
        </w:rPr>
        <w:t>»</w:t>
      </w:r>
    </w:p>
    <w:p w:rsidR="005D027A" w:rsidRPr="00F74501" w:rsidRDefault="005D027A" w:rsidP="005D027A">
      <w:pPr>
        <w:autoSpaceDE w:val="0"/>
        <w:autoSpaceDN w:val="0"/>
        <w:adjustRightInd w:val="0"/>
        <w:ind w:right="-1"/>
        <w:rPr>
          <w:rFonts w:eastAsia="Calibri"/>
          <w:sz w:val="24"/>
          <w:szCs w:val="24"/>
          <w:lang w:val="uk-UA" w:eastAsia="uk-UA"/>
        </w:rPr>
      </w:pPr>
    </w:p>
    <w:p w:rsidR="005D027A" w:rsidRPr="002960FF" w:rsidRDefault="005D027A" w:rsidP="005D027A">
      <w:pPr>
        <w:ind w:firstLine="540"/>
        <w:jc w:val="both"/>
        <w:rPr>
          <w:sz w:val="24"/>
          <w:szCs w:val="24"/>
          <w:lang w:val="uk-UA" w:eastAsia="en-US"/>
        </w:rPr>
      </w:pPr>
      <w:r>
        <w:rPr>
          <w:sz w:val="24"/>
          <w:szCs w:val="24"/>
          <w:lang w:val="uk-UA" w:eastAsia="en-US"/>
        </w:rPr>
        <w:tab/>
        <w:t xml:space="preserve">         за - 10</w:t>
      </w:r>
    </w:p>
    <w:p w:rsidR="005D027A" w:rsidRPr="002960FF" w:rsidRDefault="005D027A" w:rsidP="005D027A">
      <w:pPr>
        <w:tabs>
          <w:tab w:val="left" w:pos="916"/>
        </w:tabs>
        <w:ind w:left="-540" w:firstLine="540"/>
        <w:jc w:val="both"/>
        <w:rPr>
          <w:sz w:val="24"/>
          <w:szCs w:val="24"/>
          <w:lang w:val="uk-UA" w:eastAsia="en-US"/>
        </w:rPr>
      </w:pPr>
      <w:r w:rsidRPr="002960FF">
        <w:rPr>
          <w:sz w:val="24"/>
          <w:szCs w:val="24"/>
          <w:lang w:val="uk-UA" w:eastAsia="en-US"/>
        </w:rPr>
        <w:t xml:space="preserve">                     проти -  0</w:t>
      </w:r>
    </w:p>
    <w:p w:rsidR="005D027A" w:rsidRPr="002960FF" w:rsidRDefault="005D027A" w:rsidP="005D027A">
      <w:pPr>
        <w:tabs>
          <w:tab w:val="left" w:pos="916"/>
        </w:tabs>
        <w:ind w:firstLine="540"/>
        <w:jc w:val="both"/>
        <w:rPr>
          <w:sz w:val="24"/>
          <w:szCs w:val="24"/>
          <w:lang w:val="uk-UA" w:eastAsia="en-US"/>
        </w:rPr>
      </w:pPr>
      <w:r>
        <w:rPr>
          <w:sz w:val="24"/>
          <w:szCs w:val="24"/>
          <w:lang w:val="uk-UA" w:eastAsia="en-US"/>
        </w:rPr>
        <w:t xml:space="preserve">            утримались - 0</w:t>
      </w:r>
    </w:p>
    <w:p w:rsidR="005D027A" w:rsidRPr="002960FF" w:rsidRDefault="005D027A" w:rsidP="005D027A">
      <w:pPr>
        <w:tabs>
          <w:tab w:val="left" w:pos="916"/>
        </w:tabs>
        <w:ind w:firstLine="540"/>
        <w:jc w:val="both"/>
        <w:rPr>
          <w:sz w:val="24"/>
          <w:szCs w:val="24"/>
          <w:lang w:val="uk-UA" w:eastAsia="en-US"/>
        </w:rPr>
      </w:pPr>
      <w:r w:rsidRPr="002960FF">
        <w:rPr>
          <w:sz w:val="24"/>
          <w:szCs w:val="24"/>
          <w:lang w:val="uk-UA" w:eastAsia="en-US"/>
        </w:rPr>
        <w:t xml:space="preserve">            не голосували - 0</w:t>
      </w:r>
    </w:p>
    <w:p w:rsidR="005D027A" w:rsidRPr="002960FF" w:rsidRDefault="005D027A" w:rsidP="005D027A">
      <w:pPr>
        <w:ind w:firstLine="540"/>
        <w:jc w:val="both"/>
        <w:rPr>
          <w:sz w:val="24"/>
          <w:szCs w:val="24"/>
          <w:lang w:val="uk-UA" w:eastAsia="en-US"/>
        </w:rPr>
      </w:pPr>
      <w:r w:rsidRPr="002960FF">
        <w:rPr>
          <w:sz w:val="24"/>
          <w:szCs w:val="24"/>
          <w:lang w:val="uk-UA" w:eastAsia="en-US"/>
        </w:rPr>
        <w:t xml:space="preserve">Рішення прийнято. </w:t>
      </w:r>
    </w:p>
    <w:p w:rsidR="005D027A" w:rsidRPr="002024AD" w:rsidRDefault="005D027A" w:rsidP="005D027A">
      <w:pPr>
        <w:rPr>
          <w:color w:val="FF0000"/>
          <w:sz w:val="24"/>
          <w:szCs w:val="24"/>
          <w:lang w:val="uk-UA"/>
        </w:rPr>
      </w:pPr>
    </w:p>
    <w:p w:rsidR="005D027A" w:rsidRPr="002960FF" w:rsidRDefault="005D027A" w:rsidP="005D027A">
      <w:pPr>
        <w:jc w:val="both"/>
        <w:rPr>
          <w:sz w:val="24"/>
          <w:szCs w:val="24"/>
          <w:lang w:val="uk-UA" w:eastAsia="en-US"/>
        </w:rPr>
      </w:pPr>
      <w:r w:rsidRPr="002960FF">
        <w:rPr>
          <w:sz w:val="24"/>
          <w:szCs w:val="24"/>
          <w:lang w:val="uk-UA" w:eastAsia="en-US"/>
        </w:rPr>
        <w:t xml:space="preserve">Слухали: </w:t>
      </w:r>
      <w:r>
        <w:rPr>
          <w:sz w:val="24"/>
          <w:szCs w:val="24"/>
          <w:lang w:val="uk-UA" w:eastAsia="en-US"/>
        </w:rPr>
        <w:t xml:space="preserve">Романів С.Я. </w:t>
      </w:r>
      <w:r w:rsidRPr="008204E7">
        <w:rPr>
          <w:sz w:val="24"/>
          <w:szCs w:val="24"/>
          <w:lang w:val="uk-UA" w:eastAsia="en-US"/>
        </w:rPr>
        <w:t xml:space="preserve"> – гол. спец. відділу КМ та приватизації</w:t>
      </w:r>
    </w:p>
    <w:p w:rsidR="005D027A" w:rsidRPr="002960FF" w:rsidRDefault="005D027A" w:rsidP="005D027A">
      <w:pPr>
        <w:autoSpaceDE w:val="0"/>
        <w:autoSpaceDN w:val="0"/>
        <w:adjustRightInd w:val="0"/>
        <w:rPr>
          <w:bCs/>
          <w:sz w:val="24"/>
          <w:szCs w:val="24"/>
          <w:lang w:val="uk-UA" w:eastAsia="en-US"/>
        </w:rPr>
      </w:pPr>
      <w:r w:rsidRPr="002960FF">
        <w:rPr>
          <w:bCs/>
          <w:sz w:val="24"/>
          <w:szCs w:val="24"/>
          <w:lang w:val="uk-UA" w:eastAsia="en-US"/>
        </w:rPr>
        <w:t xml:space="preserve">            </w:t>
      </w:r>
    </w:p>
    <w:p w:rsidR="005D027A" w:rsidRPr="00BE472D" w:rsidRDefault="005D027A" w:rsidP="005D027A">
      <w:pPr>
        <w:ind w:firstLine="708"/>
        <w:jc w:val="both"/>
        <w:rPr>
          <w:sz w:val="24"/>
          <w:szCs w:val="24"/>
          <w:lang w:val="uk-UA" w:eastAsia="uk-UA"/>
        </w:rPr>
      </w:pPr>
      <w:r>
        <w:rPr>
          <w:sz w:val="24"/>
          <w:szCs w:val="24"/>
          <w:lang w:val="uk-UA" w:eastAsia="en-US"/>
        </w:rPr>
        <w:t>Голосували: по проекту № 11</w:t>
      </w:r>
      <w:r w:rsidRPr="002960FF">
        <w:rPr>
          <w:sz w:val="24"/>
          <w:szCs w:val="24"/>
          <w:lang w:val="uk-UA" w:eastAsia="en-US"/>
        </w:rPr>
        <w:t xml:space="preserve"> «</w:t>
      </w:r>
      <w:r>
        <w:rPr>
          <w:rFonts w:eastAsia="MS Mincho"/>
          <w:sz w:val="24"/>
          <w:szCs w:val="24"/>
          <w:lang w:val="uk-UA"/>
        </w:rPr>
        <w:t xml:space="preserve">Про передачу у приватну спільну часткову  власність квартири комунального житлового фонду, яка належать Новороздільській міській раді </w:t>
      </w:r>
      <w:r>
        <w:rPr>
          <w:sz w:val="24"/>
          <w:szCs w:val="24"/>
          <w:lang w:val="uk-UA"/>
        </w:rPr>
        <w:t>»</w:t>
      </w:r>
    </w:p>
    <w:p w:rsidR="005D027A" w:rsidRPr="002960FF" w:rsidRDefault="005D027A" w:rsidP="005D027A">
      <w:pPr>
        <w:tabs>
          <w:tab w:val="left" w:pos="916"/>
        </w:tabs>
        <w:ind w:left="-540" w:firstLine="540"/>
        <w:jc w:val="both"/>
        <w:rPr>
          <w:sz w:val="24"/>
          <w:szCs w:val="24"/>
          <w:lang w:val="uk-UA" w:eastAsia="en-US"/>
        </w:rPr>
      </w:pPr>
    </w:p>
    <w:p w:rsidR="005D027A" w:rsidRPr="002960FF" w:rsidRDefault="005D027A" w:rsidP="005D027A">
      <w:pPr>
        <w:ind w:firstLine="540"/>
        <w:jc w:val="both"/>
        <w:rPr>
          <w:sz w:val="24"/>
          <w:szCs w:val="24"/>
          <w:lang w:val="uk-UA" w:eastAsia="en-US"/>
        </w:rPr>
      </w:pPr>
      <w:r>
        <w:rPr>
          <w:sz w:val="24"/>
          <w:szCs w:val="24"/>
          <w:lang w:val="uk-UA" w:eastAsia="en-US"/>
        </w:rPr>
        <w:tab/>
        <w:t xml:space="preserve">         за - 8</w:t>
      </w:r>
    </w:p>
    <w:p w:rsidR="005D027A" w:rsidRPr="002960FF" w:rsidRDefault="005D027A" w:rsidP="005D027A">
      <w:pPr>
        <w:tabs>
          <w:tab w:val="left" w:pos="916"/>
        </w:tabs>
        <w:ind w:left="-540" w:firstLine="540"/>
        <w:jc w:val="both"/>
        <w:rPr>
          <w:sz w:val="24"/>
          <w:szCs w:val="24"/>
          <w:lang w:val="uk-UA" w:eastAsia="en-US"/>
        </w:rPr>
      </w:pPr>
      <w:r w:rsidRPr="002960FF">
        <w:rPr>
          <w:sz w:val="24"/>
          <w:szCs w:val="24"/>
          <w:lang w:val="uk-UA" w:eastAsia="en-US"/>
        </w:rPr>
        <w:t xml:space="preserve">                     проти -  0</w:t>
      </w:r>
    </w:p>
    <w:p w:rsidR="005D027A" w:rsidRPr="002960FF" w:rsidRDefault="005D027A" w:rsidP="005D027A">
      <w:pPr>
        <w:tabs>
          <w:tab w:val="left" w:pos="916"/>
        </w:tabs>
        <w:ind w:firstLine="540"/>
        <w:jc w:val="both"/>
        <w:rPr>
          <w:sz w:val="24"/>
          <w:szCs w:val="24"/>
          <w:lang w:val="uk-UA" w:eastAsia="en-US"/>
        </w:rPr>
      </w:pPr>
      <w:r w:rsidRPr="002960FF">
        <w:rPr>
          <w:sz w:val="24"/>
          <w:szCs w:val="24"/>
          <w:lang w:val="uk-UA" w:eastAsia="en-US"/>
        </w:rPr>
        <w:t xml:space="preserve">            утримались - 0</w:t>
      </w:r>
    </w:p>
    <w:p w:rsidR="005D027A" w:rsidRPr="002960FF" w:rsidRDefault="005D027A" w:rsidP="005D027A">
      <w:pPr>
        <w:tabs>
          <w:tab w:val="left" w:pos="916"/>
        </w:tabs>
        <w:ind w:firstLine="540"/>
        <w:jc w:val="both"/>
        <w:rPr>
          <w:sz w:val="24"/>
          <w:szCs w:val="24"/>
          <w:lang w:val="uk-UA" w:eastAsia="en-US"/>
        </w:rPr>
      </w:pPr>
      <w:r w:rsidRPr="002960FF">
        <w:rPr>
          <w:sz w:val="24"/>
          <w:szCs w:val="24"/>
          <w:lang w:val="uk-UA" w:eastAsia="en-US"/>
        </w:rPr>
        <w:t xml:space="preserve">      </w:t>
      </w:r>
      <w:r>
        <w:rPr>
          <w:sz w:val="24"/>
          <w:szCs w:val="24"/>
          <w:lang w:val="uk-UA" w:eastAsia="en-US"/>
        </w:rPr>
        <w:t xml:space="preserve">      не голосували - 0</w:t>
      </w:r>
    </w:p>
    <w:p w:rsidR="005D027A" w:rsidRPr="002960FF" w:rsidRDefault="005D027A" w:rsidP="005D027A">
      <w:pPr>
        <w:ind w:firstLine="540"/>
        <w:jc w:val="both"/>
        <w:rPr>
          <w:sz w:val="24"/>
          <w:szCs w:val="24"/>
          <w:lang w:val="uk-UA" w:eastAsia="en-US"/>
        </w:rPr>
      </w:pPr>
      <w:r w:rsidRPr="002960FF">
        <w:rPr>
          <w:sz w:val="24"/>
          <w:szCs w:val="24"/>
          <w:lang w:val="uk-UA" w:eastAsia="en-US"/>
        </w:rPr>
        <w:t xml:space="preserve">Рішення прийнято. </w:t>
      </w:r>
    </w:p>
    <w:p w:rsidR="005D027A" w:rsidRPr="002960FF" w:rsidRDefault="005D027A" w:rsidP="005D027A">
      <w:pPr>
        <w:jc w:val="both"/>
        <w:rPr>
          <w:sz w:val="24"/>
          <w:szCs w:val="24"/>
          <w:lang w:val="uk-UA" w:eastAsia="en-US"/>
        </w:rPr>
      </w:pPr>
    </w:p>
    <w:p w:rsidR="005D027A" w:rsidRDefault="005D027A" w:rsidP="005D027A">
      <w:pPr>
        <w:jc w:val="both"/>
        <w:rPr>
          <w:sz w:val="24"/>
          <w:szCs w:val="24"/>
          <w:lang w:val="uk-UA" w:eastAsia="en-US"/>
        </w:rPr>
      </w:pPr>
      <w:r w:rsidRPr="002960FF">
        <w:rPr>
          <w:sz w:val="24"/>
          <w:szCs w:val="24"/>
          <w:lang w:val="uk-UA" w:eastAsia="en-US"/>
        </w:rPr>
        <w:t xml:space="preserve">Слухали: </w:t>
      </w:r>
      <w:r w:rsidRPr="008204E7">
        <w:rPr>
          <w:sz w:val="24"/>
          <w:szCs w:val="24"/>
          <w:lang w:val="uk-UA" w:eastAsia="en-US"/>
        </w:rPr>
        <w:t>Романів С.Я. - – гол. спец. відділу КМ та приватизації</w:t>
      </w:r>
    </w:p>
    <w:p w:rsidR="005D027A" w:rsidRPr="002960FF" w:rsidRDefault="005D027A" w:rsidP="005D027A">
      <w:pPr>
        <w:jc w:val="both"/>
        <w:rPr>
          <w:bCs/>
          <w:sz w:val="24"/>
          <w:szCs w:val="24"/>
          <w:lang w:val="uk-UA" w:eastAsia="en-US"/>
        </w:rPr>
      </w:pPr>
      <w:r w:rsidRPr="002960FF">
        <w:rPr>
          <w:bCs/>
          <w:sz w:val="24"/>
          <w:szCs w:val="24"/>
          <w:lang w:val="uk-UA" w:eastAsia="en-US"/>
        </w:rPr>
        <w:t xml:space="preserve">            </w:t>
      </w:r>
    </w:p>
    <w:p w:rsidR="005D027A" w:rsidRPr="00BE472D" w:rsidRDefault="005D027A" w:rsidP="005D027A">
      <w:pPr>
        <w:autoSpaceDE w:val="0"/>
        <w:autoSpaceDN w:val="0"/>
        <w:adjustRightInd w:val="0"/>
        <w:ind w:right="-1"/>
        <w:rPr>
          <w:rFonts w:eastAsia="Calibri"/>
          <w:sz w:val="24"/>
          <w:szCs w:val="24"/>
          <w:lang w:val="uk-UA" w:eastAsia="uk-UA"/>
        </w:rPr>
      </w:pPr>
      <w:r w:rsidRPr="002960FF">
        <w:rPr>
          <w:sz w:val="24"/>
          <w:szCs w:val="24"/>
          <w:lang w:val="uk-UA" w:eastAsia="en-US"/>
        </w:rPr>
        <w:t>Голосували: по проекту № 12 «</w:t>
      </w:r>
      <w:r>
        <w:rPr>
          <w:rFonts w:eastAsia="Calibri"/>
          <w:sz w:val="24"/>
          <w:szCs w:val="24"/>
          <w:lang w:val="uk-UA" w:eastAsia="uk-UA"/>
        </w:rPr>
        <w:t>Про квартирний облік, обмін та надання житлової площі</w:t>
      </w:r>
      <w:r w:rsidRPr="002960FF">
        <w:rPr>
          <w:sz w:val="24"/>
          <w:szCs w:val="24"/>
          <w:lang w:val="uk-UA" w:eastAsia="en-US"/>
        </w:rPr>
        <w:t>»</w:t>
      </w:r>
    </w:p>
    <w:p w:rsidR="005D027A" w:rsidRPr="002960FF" w:rsidRDefault="005D027A" w:rsidP="005D027A">
      <w:pPr>
        <w:tabs>
          <w:tab w:val="left" w:pos="916"/>
        </w:tabs>
        <w:ind w:left="-540" w:firstLine="540"/>
        <w:jc w:val="both"/>
        <w:rPr>
          <w:sz w:val="24"/>
          <w:szCs w:val="24"/>
          <w:lang w:val="uk-UA" w:eastAsia="en-US"/>
        </w:rPr>
      </w:pPr>
    </w:p>
    <w:p w:rsidR="005D027A" w:rsidRPr="002960FF" w:rsidRDefault="005D027A" w:rsidP="005D027A">
      <w:pPr>
        <w:ind w:firstLine="540"/>
        <w:jc w:val="both"/>
        <w:rPr>
          <w:sz w:val="24"/>
          <w:szCs w:val="24"/>
          <w:lang w:val="uk-UA" w:eastAsia="en-US"/>
        </w:rPr>
      </w:pPr>
      <w:r>
        <w:rPr>
          <w:sz w:val="24"/>
          <w:szCs w:val="24"/>
          <w:lang w:val="uk-UA" w:eastAsia="en-US"/>
        </w:rPr>
        <w:tab/>
        <w:t xml:space="preserve">         за – 8</w:t>
      </w:r>
    </w:p>
    <w:p w:rsidR="005D027A" w:rsidRPr="002960FF" w:rsidRDefault="005D027A" w:rsidP="005D027A">
      <w:pPr>
        <w:tabs>
          <w:tab w:val="left" w:pos="916"/>
        </w:tabs>
        <w:ind w:left="-540" w:firstLine="540"/>
        <w:jc w:val="both"/>
        <w:rPr>
          <w:sz w:val="24"/>
          <w:szCs w:val="24"/>
          <w:lang w:val="uk-UA" w:eastAsia="en-US"/>
        </w:rPr>
      </w:pPr>
      <w:r w:rsidRPr="002960FF">
        <w:rPr>
          <w:sz w:val="24"/>
          <w:szCs w:val="24"/>
          <w:lang w:val="uk-UA" w:eastAsia="en-US"/>
        </w:rPr>
        <w:t xml:space="preserve">                     проти -  0</w:t>
      </w:r>
    </w:p>
    <w:p w:rsidR="005D027A" w:rsidRPr="002960FF" w:rsidRDefault="005D027A" w:rsidP="005D027A">
      <w:pPr>
        <w:tabs>
          <w:tab w:val="left" w:pos="916"/>
        </w:tabs>
        <w:ind w:firstLine="540"/>
        <w:jc w:val="both"/>
        <w:rPr>
          <w:sz w:val="24"/>
          <w:szCs w:val="24"/>
          <w:lang w:val="uk-UA" w:eastAsia="en-US"/>
        </w:rPr>
      </w:pPr>
      <w:r w:rsidRPr="002960FF">
        <w:rPr>
          <w:sz w:val="24"/>
          <w:szCs w:val="24"/>
          <w:lang w:val="uk-UA" w:eastAsia="en-US"/>
        </w:rPr>
        <w:t xml:space="preserve">            утримались - 0</w:t>
      </w:r>
    </w:p>
    <w:p w:rsidR="005D027A" w:rsidRPr="002960FF" w:rsidRDefault="005D027A" w:rsidP="005D027A">
      <w:pPr>
        <w:tabs>
          <w:tab w:val="left" w:pos="916"/>
        </w:tabs>
        <w:ind w:firstLine="540"/>
        <w:jc w:val="both"/>
        <w:rPr>
          <w:sz w:val="24"/>
          <w:szCs w:val="24"/>
          <w:lang w:val="uk-UA" w:eastAsia="en-US"/>
        </w:rPr>
      </w:pPr>
      <w:r>
        <w:rPr>
          <w:sz w:val="24"/>
          <w:szCs w:val="24"/>
          <w:lang w:val="uk-UA" w:eastAsia="en-US"/>
        </w:rPr>
        <w:t xml:space="preserve">            не голосували  -0</w:t>
      </w:r>
    </w:p>
    <w:p w:rsidR="005D027A" w:rsidRDefault="005D027A" w:rsidP="005D027A">
      <w:pPr>
        <w:ind w:firstLine="540"/>
        <w:jc w:val="both"/>
        <w:rPr>
          <w:sz w:val="24"/>
          <w:szCs w:val="24"/>
          <w:lang w:val="uk-UA" w:eastAsia="en-US"/>
        </w:rPr>
      </w:pPr>
      <w:r w:rsidRPr="002960FF">
        <w:rPr>
          <w:sz w:val="24"/>
          <w:szCs w:val="24"/>
          <w:lang w:val="uk-UA" w:eastAsia="en-US"/>
        </w:rPr>
        <w:t xml:space="preserve">Рішення прийнято. </w:t>
      </w:r>
    </w:p>
    <w:p w:rsidR="005D027A" w:rsidRPr="002960FF" w:rsidRDefault="005D027A" w:rsidP="005D027A">
      <w:pPr>
        <w:jc w:val="both"/>
        <w:rPr>
          <w:sz w:val="24"/>
          <w:szCs w:val="24"/>
          <w:lang w:val="uk-UA" w:eastAsia="en-US"/>
        </w:rPr>
      </w:pPr>
    </w:p>
    <w:p w:rsidR="005D027A" w:rsidRDefault="005D027A" w:rsidP="005D027A">
      <w:pPr>
        <w:jc w:val="both"/>
        <w:rPr>
          <w:sz w:val="24"/>
          <w:szCs w:val="24"/>
          <w:lang w:val="uk-UA" w:eastAsia="en-US"/>
        </w:rPr>
      </w:pPr>
      <w:r w:rsidRPr="002960FF">
        <w:rPr>
          <w:sz w:val="24"/>
          <w:szCs w:val="24"/>
          <w:lang w:val="uk-UA" w:eastAsia="en-US"/>
        </w:rPr>
        <w:t xml:space="preserve">Слухали: </w:t>
      </w:r>
      <w:r w:rsidRPr="008204E7">
        <w:rPr>
          <w:sz w:val="24"/>
          <w:szCs w:val="24"/>
          <w:lang w:val="uk-UA" w:eastAsia="en-US"/>
        </w:rPr>
        <w:t>Романів С.Я. - – гол. спец. відділу КМ та приватизації</w:t>
      </w:r>
    </w:p>
    <w:p w:rsidR="005D027A" w:rsidRPr="00576EE4" w:rsidRDefault="005D027A" w:rsidP="005D027A">
      <w:pPr>
        <w:jc w:val="both"/>
        <w:rPr>
          <w:sz w:val="24"/>
          <w:szCs w:val="24"/>
          <w:lang w:val="uk-UA" w:eastAsia="en-US"/>
        </w:rPr>
      </w:pPr>
      <w:r w:rsidRPr="002960FF">
        <w:rPr>
          <w:bCs/>
          <w:sz w:val="24"/>
          <w:szCs w:val="24"/>
          <w:lang w:val="uk-UA" w:eastAsia="en-US"/>
        </w:rPr>
        <w:t xml:space="preserve">   </w:t>
      </w:r>
    </w:p>
    <w:p w:rsidR="005D027A" w:rsidRPr="008C0668" w:rsidRDefault="005D027A" w:rsidP="005D027A">
      <w:pPr>
        <w:tabs>
          <w:tab w:val="left" w:pos="708"/>
        </w:tabs>
        <w:jc w:val="both"/>
        <w:rPr>
          <w:sz w:val="24"/>
          <w:szCs w:val="24"/>
          <w:lang w:val="uk-UA"/>
        </w:rPr>
      </w:pPr>
      <w:r w:rsidRPr="002960FF">
        <w:rPr>
          <w:sz w:val="24"/>
          <w:szCs w:val="24"/>
          <w:lang w:val="uk-UA" w:eastAsia="en-US"/>
        </w:rPr>
        <w:t>Голосували: по п</w:t>
      </w:r>
      <w:r>
        <w:rPr>
          <w:sz w:val="24"/>
          <w:szCs w:val="24"/>
          <w:lang w:val="uk-UA" w:eastAsia="en-US"/>
        </w:rPr>
        <w:t>роекту № 13</w:t>
      </w:r>
      <w:r w:rsidRPr="002960FF">
        <w:rPr>
          <w:sz w:val="24"/>
          <w:szCs w:val="24"/>
          <w:lang w:val="uk-UA" w:eastAsia="en-US"/>
        </w:rPr>
        <w:t xml:space="preserve"> «</w:t>
      </w:r>
      <w:r>
        <w:rPr>
          <w:sz w:val="24"/>
          <w:szCs w:val="24"/>
          <w:lang w:val="uk-UA"/>
        </w:rPr>
        <w:t>Про дозвіл на видачу дублікату свідоцтва  пр</w:t>
      </w:r>
      <w:r w:rsidR="0022394D">
        <w:rPr>
          <w:sz w:val="24"/>
          <w:szCs w:val="24"/>
          <w:lang w:val="uk-UA"/>
        </w:rPr>
        <w:t>о право власності на квартиру №** по вул. Лесі Українки, **</w:t>
      </w:r>
      <w:r>
        <w:rPr>
          <w:sz w:val="24"/>
          <w:szCs w:val="24"/>
          <w:lang w:val="uk-UA"/>
        </w:rPr>
        <w:t xml:space="preserve"> м. Новий Розділ»</w:t>
      </w:r>
    </w:p>
    <w:p w:rsidR="005D027A" w:rsidRPr="002960FF" w:rsidRDefault="005D027A" w:rsidP="005D027A">
      <w:pPr>
        <w:tabs>
          <w:tab w:val="left" w:pos="916"/>
        </w:tabs>
        <w:ind w:left="-540" w:firstLine="540"/>
        <w:jc w:val="both"/>
        <w:rPr>
          <w:sz w:val="24"/>
          <w:szCs w:val="24"/>
          <w:lang w:val="uk-UA" w:eastAsia="en-US"/>
        </w:rPr>
      </w:pPr>
    </w:p>
    <w:p w:rsidR="005D027A" w:rsidRPr="002960FF" w:rsidRDefault="005D027A" w:rsidP="005D027A">
      <w:pPr>
        <w:ind w:firstLine="540"/>
        <w:jc w:val="both"/>
        <w:rPr>
          <w:sz w:val="24"/>
          <w:szCs w:val="24"/>
          <w:lang w:val="uk-UA" w:eastAsia="en-US"/>
        </w:rPr>
      </w:pPr>
      <w:r>
        <w:rPr>
          <w:sz w:val="24"/>
          <w:szCs w:val="24"/>
          <w:lang w:val="uk-UA" w:eastAsia="en-US"/>
        </w:rPr>
        <w:tab/>
        <w:t xml:space="preserve">         за - 8</w:t>
      </w:r>
    </w:p>
    <w:p w:rsidR="005D027A" w:rsidRPr="002960FF" w:rsidRDefault="005D027A" w:rsidP="005D027A">
      <w:pPr>
        <w:tabs>
          <w:tab w:val="left" w:pos="916"/>
        </w:tabs>
        <w:ind w:left="-540" w:firstLine="540"/>
        <w:jc w:val="both"/>
        <w:rPr>
          <w:sz w:val="24"/>
          <w:szCs w:val="24"/>
          <w:lang w:val="uk-UA" w:eastAsia="en-US"/>
        </w:rPr>
      </w:pPr>
      <w:r w:rsidRPr="002960FF">
        <w:rPr>
          <w:sz w:val="24"/>
          <w:szCs w:val="24"/>
          <w:lang w:val="uk-UA" w:eastAsia="en-US"/>
        </w:rPr>
        <w:t xml:space="preserve">                     проти -  0</w:t>
      </w:r>
    </w:p>
    <w:p w:rsidR="005D027A" w:rsidRPr="002960FF" w:rsidRDefault="005D027A" w:rsidP="005D027A">
      <w:pPr>
        <w:tabs>
          <w:tab w:val="left" w:pos="916"/>
        </w:tabs>
        <w:ind w:firstLine="540"/>
        <w:jc w:val="both"/>
        <w:rPr>
          <w:sz w:val="24"/>
          <w:szCs w:val="24"/>
          <w:lang w:val="uk-UA" w:eastAsia="en-US"/>
        </w:rPr>
      </w:pPr>
      <w:r>
        <w:rPr>
          <w:sz w:val="24"/>
          <w:szCs w:val="24"/>
          <w:lang w:val="uk-UA" w:eastAsia="en-US"/>
        </w:rPr>
        <w:t xml:space="preserve">            утримались - 0</w:t>
      </w:r>
    </w:p>
    <w:p w:rsidR="005D027A" w:rsidRPr="002960FF" w:rsidRDefault="005D027A" w:rsidP="005D027A">
      <w:pPr>
        <w:tabs>
          <w:tab w:val="left" w:pos="916"/>
        </w:tabs>
        <w:ind w:firstLine="540"/>
        <w:jc w:val="both"/>
        <w:rPr>
          <w:sz w:val="24"/>
          <w:szCs w:val="24"/>
          <w:lang w:val="uk-UA" w:eastAsia="en-US"/>
        </w:rPr>
      </w:pPr>
      <w:r>
        <w:rPr>
          <w:sz w:val="24"/>
          <w:szCs w:val="24"/>
          <w:lang w:val="uk-UA" w:eastAsia="en-US"/>
        </w:rPr>
        <w:t xml:space="preserve">            не голосували - 0</w:t>
      </w:r>
    </w:p>
    <w:p w:rsidR="005D027A" w:rsidRDefault="005D027A" w:rsidP="005D027A">
      <w:pPr>
        <w:ind w:firstLine="540"/>
        <w:jc w:val="both"/>
        <w:rPr>
          <w:sz w:val="24"/>
          <w:szCs w:val="24"/>
          <w:lang w:val="uk-UA" w:eastAsia="en-US"/>
        </w:rPr>
      </w:pPr>
      <w:r w:rsidRPr="002960FF">
        <w:rPr>
          <w:sz w:val="24"/>
          <w:szCs w:val="24"/>
          <w:lang w:val="uk-UA" w:eastAsia="en-US"/>
        </w:rPr>
        <w:t xml:space="preserve">Рішення прийнято. </w:t>
      </w:r>
    </w:p>
    <w:p w:rsidR="005D027A" w:rsidRPr="002960FF" w:rsidRDefault="005D027A" w:rsidP="005D027A">
      <w:pPr>
        <w:ind w:firstLine="540"/>
        <w:jc w:val="both"/>
        <w:rPr>
          <w:sz w:val="24"/>
          <w:szCs w:val="24"/>
          <w:lang w:val="uk-UA" w:eastAsia="en-US"/>
        </w:rPr>
      </w:pPr>
    </w:p>
    <w:p w:rsidR="005D027A" w:rsidRPr="002960FF" w:rsidRDefault="005D027A" w:rsidP="005D027A">
      <w:pPr>
        <w:jc w:val="both"/>
        <w:rPr>
          <w:sz w:val="24"/>
          <w:szCs w:val="24"/>
          <w:lang w:val="uk-UA" w:eastAsia="en-US"/>
        </w:rPr>
      </w:pPr>
      <w:r w:rsidRPr="002960FF">
        <w:rPr>
          <w:sz w:val="24"/>
          <w:szCs w:val="24"/>
          <w:lang w:val="uk-UA" w:eastAsia="en-US"/>
        </w:rPr>
        <w:t xml:space="preserve">Слухали: </w:t>
      </w:r>
      <w:r>
        <w:rPr>
          <w:sz w:val="24"/>
          <w:szCs w:val="24"/>
          <w:lang w:val="uk-UA" w:eastAsia="en-US"/>
        </w:rPr>
        <w:t>Романів С.Я.</w:t>
      </w:r>
      <w:r w:rsidRPr="008204E7">
        <w:rPr>
          <w:sz w:val="24"/>
          <w:szCs w:val="24"/>
          <w:lang w:val="uk-UA" w:eastAsia="en-US"/>
        </w:rPr>
        <w:t xml:space="preserve"> – гол. спец. відділу КМ та приватизації</w:t>
      </w:r>
    </w:p>
    <w:p w:rsidR="005D027A" w:rsidRPr="002960FF" w:rsidRDefault="005D027A" w:rsidP="005D027A">
      <w:pPr>
        <w:autoSpaceDE w:val="0"/>
        <w:autoSpaceDN w:val="0"/>
        <w:adjustRightInd w:val="0"/>
        <w:rPr>
          <w:bCs/>
          <w:sz w:val="24"/>
          <w:szCs w:val="24"/>
          <w:lang w:val="uk-UA" w:eastAsia="en-US"/>
        </w:rPr>
      </w:pPr>
      <w:r w:rsidRPr="002960FF">
        <w:rPr>
          <w:bCs/>
          <w:sz w:val="24"/>
          <w:szCs w:val="24"/>
          <w:lang w:val="uk-UA" w:eastAsia="en-US"/>
        </w:rPr>
        <w:t xml:space="preserve">            </w:t>
      </w:r>
    </w:p>
    <w:p w:rsidR="005D027A" w:rsidRPr="008C0668" w:rsidRDefault="005D027A" w:rsidP="005D027A">
      <w:pPr>
        <w:overflowPunct w:val="0"/>
        <w:autoSpaceDE w:val="0"/>
        <w:autoSpaceDN w:val="0"/>
        <w:adjustRightInd w:val="0"/>
        <w:jc w:val="both"/>
        <w:rPr>
          <w:sz w:val="24"/>
          <w:szCs w:val="24"/>
          <w:lang w:val="uk-UA"/>
        </w:rPr>
      </w:pPr>
      <w:r w:rsidRPr="002960FF">
        <w:rPr>
          <w:sz w:val="24"/>
          <w:szCs w:val="24"/>
          <w:lang w:val="uk-UA" w:eastAsia="en-US"/>
        </w:rPr>
        <w:t>Голосували: по проекту № 14 «</w:t>
      </w:r>
      <w:r>
        <w:rPr>
          <w:rFonts w:eastAsia="MS Mincho"/>
          <w:sz w:val="24"/>
          <w:szCs w:val="24"/>
          <w:lang w:val="uk-UA"/>
        </w:rPr>
        <w:t xml:space="preserve">Про внесення змін до рішення  №163 від </w:t>
      </w:r>
      <w:r>
        <w:rPr>
          <w:sz w:val="24"/>
          <w:szCs w:val="24"/>
          <w:lang w:val="uk-UA"/>
        </w:rPr>
        <w:t xml:space="preserve">20 липня 2016 року </w:t>
      </w:r>
      <w:r>
        <w:rPr>
          <w:rFonts w:eastAsia="MS Mincho"/>
          <w:sz w:val="24"/>
          <w:szCs w:val="24"/>
          <w:lang w:val="uk-UA"/>
        </w:rPr>
        <w:t>«</w:t>
      </w:r>
      <w:r>
        <w:rPr>
          <w:sz w:val="24"/>
          <w:szCs w:val="24"/>
          <w:lang w:val="uk-UA"/>
        </w:rPr>
        <w:t>Про затвердження складу комісії з приймання-передачі у комунальну власність  територіальної громади м. Новий Розділ відомчого  житлового фонду – житловий будинок по вул. Шептицького,11-А м. Новий Розділ та передачі його КП «Розділжитлосервіс»</w:t>
      </w:r>
      <w:r w:rsidRPr="002960FF">
        <w:rPr>
          <w:sz w:val="24"/>
          <w:szCs w:val="24"/>
          <w:lang w:val="uk-UA"/>
        </w:rPr>
        <w:t>»</w:t>
      </w:r>
    </w:p>
    <w:p w:rsidR="005D027A" w:rsidRPr="002960FF" w:rsidRDefault="005D027A" w:rsidP="005D027A">
      <w:pPr>
        <w:tabs>
          <w:tab w:val="left" w:pos="916"/>
        </w:tabs>
        <w:jc w:val="both"/>
        <w:rPr>
          <w:sz w:val="24"/>
          <w:szCs w:val="24"/>
          <w:lang w:val="uk-UA" w:eastAsia="en-US"/>
        </w:rPr>
      </w:pPr>
    </w:p>
    <w:p w:rsidR="005D027A" w:rsidRPr="002960FF" w:rsidRDefault="005D027A" w:rsidP="005D027A">
      <w:pPr>
        <w:ind w:firstLine="540"/>
        <w:jc w:val="both"/>
        <w:rPr>
          <w:sz w:val="24"/>
          <w:szCs w:val="24"/>
          <w:lang w:val="uk-UA" w:eastAsia="en-US"/>
        </w:rPr>
      </w:pPr>
      <w:r>
        <w:rPr>
          <w:sz w:val="24"/>
          <w:szCs w:val="24"/>
          <w:lang w:val="uk-UA" w:eastAsia="en-US"/>
        </w:rPr>
        <w:tab/>
        <w:t xml:space="preserve">         за - 8</w:t>
      </w:r>
    </w:p>
    <w:p w:rsidR="005D027A" w:rsidRPr="002960FF" w:rsidRDefault="005D027A" w:rsidP="005D027A">
      <w:pPr>
        <w:tabs>
          <w:tab w:val="left" w:pos="916"/>
        </w:tabs>
        <w:ind w:left="-540" w:firstLine="540"/>
        <w:jc w:val="both"/>
        <w:rPr>
          <w:sz w:val="24"/>
          <w:szCs w:val="24"/>
          <w:lang w:val="uk-UA" w:eastAsia="en-US"/>
        </w:rPr>
      </w:pPr>
      <w:r w:rsidRPr="002960FF">
        <w:rPr>
          <w:sz w:val="24"/>
          <w:szCs w:val="24"/>
          <w:lang w:val="uk-UA" w:eastAsia="en-US"/>
        </w:rPr>
        <w:t xml:space="preserve">                     проти -  0</w:t>
      </w:r>
    </w:p>
    <w:p w:rsidR="005D027A" w:rsidRPr="002960FF" w:rsidRDefault="005D027A" w:rsidP="005D027A">
      <w:pPr>
        <w:tabs>
          <w:tab w:val="left" w:pos="916"/>
        </w:tabs>
        <w:ind w:firstLine="540"/>
        <w:jc w:val="both"/>
        <w:rPr>
          <w:sz w:val="24"/>
          <w:szCs w:val="24"/>
          <w:lang w:val="uk-UA" w:eastAsia="en-US"/>
        </w:rPr>
      </w:pPr>
      <w:r>
        <w:rPr>
          <w:sz w:val="24"/>
          <w:szCs w:val="24"/>
          <w:lang w:val="uk-UA" w:eastAsia="en-US"/>
        </w:rPr>
        <w:t xml:space="preserve">            утримались - 0</w:t>
      </w:r>
    </w:p>
    <w:p w:rsidR="005D027A" w:rsidRPr="002960FF" w:rsidRDefault="005D027A" w:rsidP="005D027A">
      <w:pPr>
        <w:tabs>
          <w:tab w:val="left" w:pos="916"/>
        </w:tabs>
        <w:ind w:firstLine="540"/>
        <w:jc w:val="both"/>
        <w:rPr>
          <w:sz w:val="24"/>
          <w:szCs w:val="24"/>
          <w:lang w:val="uk-UA" w:eastAsia="en-US"/>
        </w:rPr>
      </w:pPr>
      <w:r>
        <w:rPr>
          <w:sz w:val="24"/>
          <w:szCs w:val="24"/>
          <w:lang w:val="uk-UA" w:eastAsia="en-US"/>
        </w:rPr>
        <w:t xml:space="preserve">            не голосували - 0</w:t>
      </w:r>
    </w:p>
    <w:p w:rsidR="005D027A" w:rsidRPr="002960FF" w:rsidRDefault="005D027A" w:rsidP="005D027A">
      <w:pPr>
        <w:ind w:firstLine="540"/>
        <w:jc w:val="both"/>
        <w:rPr>
          <w:sz w:val="24"/>
          <w:szCs w:val="24"/>
          <w:lang w:val="uk-UA" w:eastAsia="en-US"/>
        </w:rPr>
      </w:pPr>
      <w:r w:rsidRPr="002960FF">
        <w:rPr>
          <w:sz w:val="24"/>
          <w:szCs w:val="24"/>
          <w:lang w:val="uk-UA" w:eastAsia="en-US"/>
        </w:rPr>
        <w:t xml:space="preserve">Рішення прийнято. </w:t>
      </w:r>
    </w:p>
    <w:p w:rsidR="005D027A" w:rsidRDefault="005D027A" w:rsidP="005D02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SimSun"/>
          <w:sz w:val="24"/>
          <w:szCs w:val="24"/>
          <w:lang w:val="uk-UA" w:eastAsia="ar-SA"/>
        </w:rPr>
      </w:pPr>
    </w:p>
    <w:p w:rsidR="005D027A" w:rsidRDefault="005D027A" w:rsidP="005D027A">
      <w:pPr>
        <w:jc w:val="both"/>
        <w:rPr>
          <w:bCs/>
          <w:sz w:val="24"/>
          <w:szCs w:val="24"/>
          <w:lang w:val="uk-UA" w:eastAsia="en-US"/>
        </w:rPr>
      </w:pPr>
      <w:r>
        <w:rPr>
          <w:sz w:val="24"/>
          <w:szCs w:val="24"/>
          <w:lang w:val="uk-UA" w:eastAsia="en-US"/>
        </w:rPr>
        <w:t xml:space="preserve">Слухали: Романів С.Я. </w:t>
      </w:r>
      <w:r w:rsidRPr="008204E7">
        <w:rPr>
          <w:sz w:val="24"/>
          <w:szCs w:val="24"/>
          <w:lang w:val="uk-UA" w:eastAsia="en-US"/>
        </w:rPr>
        <w:t>– гол. спец. відділу КМ та приватизації</w:t>
      </w:r>
    </w:p>
    <w:p w:rsidR="005D027A" w:rsidRDefault="005D027A" w:rsidP="005D027A">
      <w:pPr>
        <w:jc w:val="both"/>
        <w:rPr>
          <w:bCs/>
          <w:sz w:val="24"/>
          <w:szCs w:val="24"/>
          <w:lang w:val="uk-UA" w:eastAsia="en-US"/>
        </w:rPr>
      </w:pPr>
    </w:p>
    <w:p w:rsidR="005D027A" w:rsidRPr="008C0668" w:rsidRDefault="005D027A" w:rsidP="005D027A">
      <w:pPr>
        <w:shd w:val="clear" w:color="auto" w:fill="FFFFFF"/>
        <w:rPr>
          <w:sz w:val="24"/>
          <w:szCs w:val="24"/>
          <w:lang w:val="uk-UA"/>
        </w:rPr>
      </w:pPr>
      <w:r>
        <w:rPr>
          <w:sz w:val="24"/>
          <w:szCs w:val="24"/>
          <w:lang w:val="uk-UA" w:eastAsia="en-US"/>
        </w:rPr>
        <w:t xml:space="preserve"> Голосували: по проекту № 15 </w:t>
      </w:r>
      <w:r w:rsidRPr="002960FF">
        <w:rPr>
          <w:sz w:val="24"/>
          <w:szCs w:val="24"/>
          <w:lang w:val="uk-UA" w:eastAsia="en-US"/>
        </w:rPr>
        <w:t xml:space="preserve"> «</w:t>
      </w:r>
      <w:r>
        <w:rPr>
          <w:sz w:val="24"/>
          <w:szCs w:val="24"/>
          <w:lang w:val="uk-UA"/>
        </w:rPr>
        <w:t xml:space="preserve">Про внесення змін до рішення № 164 від 12.06.17р. «Про затвердження </w:t>
      </w:r>
      <w:r>
        <w:rPr>
          <w:bCs/>
          <w:sz w:val="24"/>
          <w:szCs w:val="24"/>
          <w:lang w:val="uk-UA"/>
        </w:rPr>
        <w:t xml:space="preserve">переліку  </w:t>
      </w:r>
      <w:r>
        <w:rPr>
          <w:bCs/>
          <w:spacing w:val="1"/>
          <w:sz w:val="24"/>
          <w:szCs w:val="24"/>
          <w:lang w:val="uk-UA"/>
        </w:rPr>
        <w:t xml:space="preserve">уповноважених </w:t>
      </w:r>
      <w:r>
        <w:rPr>
          <w:sz w:val="24"/>
          <w:szCs w:val="24"/>
          <w:lang w:val="uk-UA"/>
        </w:rPr>
        <w:t xml:space="preserve"> </w:t>
      </w:r>
      <w:r>
        <w:rPr>
          <w:bCs/>
          <w:spacing w:val="1"/>
          <w:sz w:val="24"/>
          <w:szCs w:val="24"/>
          <w:lang w:val="uk-UA"/>
        </w:rPr>
        <w:t>посадових осіб,  яким надається право складати</w:t>
      </w:r>
      <w:r>
        <w:rPr>
          <w:bCs/>
          <w:sz w:val="24"/>
          <w:szCs w:val="24"/>
          <w:lang w:val="uk-UA"/>
        </w:rPr>
        <w:t xml:space="preserve"> </w:t>
      </w:r>
      <w:r>
        <w:rPr>
          <w:sz w:val="24"/>
          <w:szCs w:val="24"/>
          <w:lang w:val="uk-UA"/>
        </w:rPr>
        <w:t xml:space="preserve"> </w:t>
      </w:r>
      <w:r>
        <w:rPr>
          <w:bCs/>
          <w:spacing w:val="1"/>
          <w:sz w:val="24"/>
          <w:szCs w:val="24"/>
          <w:lang w:val="uk-UA"/>
        </w:rPr>
        <w:t xml:space="preserve">протоколи про адміністративні правопорушення» </w:t>
      </w:r>
      <w:r w:rsidRPr="002960FF">
        <w:rPr>
          <w:sz w:val="24"/>
          <w:szCs w:val="24"/>
          <w:lang w:val="uk-UA"/>
        </w:rPr>
        <w:t>»</w:t>
      </w:r>
    </w:p>
    <w:p w:rsidR="005D027A" w:rsidRPr="002960FF" w:rsidRDefault="005D027A" w:rsidP="005D027A">
      <w:pPr>
        <w:tabs>
          <w:tab w:val="left" w:pos="916"/>
        </w:tabs>
        <w:jc w:val="both"/>
        <w:rPr>
          <w:sz w:val="24"/>
          <w:szCs w:val="24"/>
          <w:lang w:val="uk-UA" w:eastAsia="en-US"/>
        </w:rPr>
      </w:pPr>
    </w:p>
    <w:p w:rsidR="005D027A" w:rsidRPr="002960FF" w:rsidRDefault="005D027A" w:rsidP="005D027A">
      <w:pPr>
        <w:ind w:firstLine="540"/>
        <w:jc w:val="both"/>
        <w:rPr>
          <w:sz w:val="24"/>
          <w:szCs w:val="24"/>
          <w:lang w:val="uk-UA" w:eastAsia="en-US"/>
        </w:rPr>
      </w:pPr>
      <w:r>
        <w:rPr>
          <w:sz w:val="24"/>
          <w:szCs w:val="24"/>
          <w:lang w:val="uk-UA" w:eastAsia="en-US"/>
        </w:rPr>
        <w:tab/>
        <w:t xml:space="preserve">         за - 8</w:t>
      </w:r>
    </w:p>
    <w:p w:rsidR="005D027A" w:rsidRPr="002960FF" w:rsidRDefault="005D027A" w:rsidP="005D027A">
      <w:pPr>
        <w:tabs>
          <w:tab w:val="left" w:pos="916"/>
        </w:tabs>
        <w:ind w:left="-540" w:firstLine="540"/>
        <w:jc w:val="both"/>
        <w:rPr>
          <w:sz w:val="24"/>
          <w:szCs w:val="24"/>
          <w:lang w:val="uk-UA" w:eastAsia="en-US"/>
        </w:rPr>
      </w:pPr>
      <w:r w:rsidRPr="002960FF">
        <w:rPr>
          <w:sz w:val="24"/>
          <w:szCs w:val="24"/>
          <w:lang w:val="uk-UA" w:eastAsia="en-US"/>
        </w:rPr>
        <w:t xml:space="preserve">                     проти -  0</w:t>
      </w:r>
    </w:p>
    <w:p w:rsidR="005D027A" w:rsidRPr="002960FF" w:rsidRDefault="005D027A" w:rsidP="005D027A">
      <w:pPr>
        <w:tabs>
          <w:tab w:val="left" w:pos="916"/>
        </w:tabs>
        <w:ind w:firstLine="540"/>
        <w:jc w:val="both"/>
        <w:rPr>
          <w:sz w:val="24"/>
          <w:szCs w:val="24"/>
          <w:lang w:val="uk-UA" w:eastAsia="en-US"/>
        </w:rPr>
      </w:pPr>
      <w:r>
        <w:rPr>
          <w:sz w:val="24"/>
          <w:szCs w:val="24"/>
          <w:lang w:val="uk-UA" w:eastAsia="en-US"/>
        </w:rPr>
        <w:t xml:space="preserve">            утримались - 0</w:t>
      </w:r>
    </w:p>
    <w:p w:rsidR="005D027A" w:rsidRPr="002960FF" w:rsidRDefault="005D027A" w:rsidP="005D027A">
      <w:pPr>
        <w:tabs>
          <w:tab w:val="left" w:pos="916"/>
        </w:tabs>
        <w:ind w:firstLine="540"/>
        <w:jc w:val="both"/>
        <w:rPr>
          <w:sz w:val="24"/>
          <w:szCs w:val="24"/>
          <w:lang w:val="uk-UA" w:eastAsia="en-US"/>
        </w:rPr>
      </w:pPr>
      <w:r>
        <w:rPr>
          <w:sz w:val="24"/>
          <w:szCs w:val="24"/>
          <w:lang w:val="uk-UA" w:eastAsia="en-US"/>
        </w:rPr>
        <w:t xml:space="preserve">            не голосували - 0</w:t>
      </w:r>
    </w:p>
    <w:p w:rsidR="005D027A" w:rsidRDefault="005D027A" w:rsidP="005D027A">
      <w:pPr>
        <w:ind w:firstLine="540"/>
        <w:jc w:val="both"/>
        <w:rPr>
          <w:sz w:val="24"/>
          <w:szCs w:val="24"/>
          <w:lang w:val="uk-UA" w:eastAsia="en-US"/>
        </w:rPr>
      </w:pPr>
      <w:r w:rsidRPr="002960FF">
        <w:rPr>
          <w:sz w:val="24"/>
          <w:szCs w:val="24"/>
          <w:lang w:val="uk-UA" w:eastAsia="en-US"/>
        </w:rPr>
        <w:t xml:space="preserve">Рішення прийнято. </w:t>
      </w:r>
    </w:p>
    <w:p w:rsidR="005D027A" w:rsidRDefault="005D027A" w:rsidP="005D027A">
      <w:pPr>
        <w:ind w:firstLine="540"/>
        <w:jc w:val="both"/>
        <w:rPr>
          <w:sz w:val="24"/>
          <w:szCs w:val="24"/>
          <w:lang w:val="uk-UA" w:eastAsia="en-US"/>
        </w:rPr>
      </w:pPr>
    </w:p>
    <w:p w:rsidR="005D027A" w:rsidRPr="002960FF" w:rsidRDefault="005D027A" w:rsidP="005D027A">
      <w:pPr>
        <w:jc w:val="both"/>
        <w:rPr>
          <w:sz w:val="24"/>
          <w:szCs w:val="24"/>
          <w:lang w:val="uk-UA" w:eastAsia="en-US"/>
        </w:rPr>
      </w:pPr>
      <w:r w:rsidRPr="002960FF">
        <w:rPr>
          <w:sz w:val="24"/>
          <w:szCs w:val="24"/>
          <w:lang w:val="uk-UA" w:eastAsia="en-US"/>
        </w:rPr>
        <w:t xml:space="preserve">Слухали: </w:t>
      </w:r>
      <w:r w:rsidRPr="008204E7">
        <w:rPr>
          <w:sz w:val="24"/>
          <w:szCs w:val="24"/>
          <w:lang w:val="uk-UA" w:eastAsia="en-US"/>
        </w:rPr>
        <w:t>Кравець І.Д. – секретар</w:t>
      </w:r>
      <w:r>
        <w:rPr>
          <w:sz w:val="24"/>
          <w:szCs w:val="24"/>
          <w:lang w:val="uk-UA" w:eastAsia="en-US"/>
        </w:rPr>
        <w:t>я ради, голову</w:t>
      </w:r>
      <w:r w:rsidRPr="008204E7">
        <w:rPr>
          <w:sz w:val="24"/>
          <w:szCs w:val="24"/>
          <w:lang w:val="uk-UA" w:eastAsia="en-US"/>
        </w:rPr>
        <w:t xml:space="preserve"> опікунської ради</w:t>
      </w:r>
    </w:p>
    <w:p w:rsidR="005D027A" w:rsidRPr="002960FF" w:rsidRDefault="005D027A" w:rsidP="005D027A">
      <w:pPr>
        <w:autoSpaceDE w:val="0"/>
        <w:autoSpaceDN w:val="0"/>
        <w:adjustRightInd w:val="0"/>
        <w:rPr>
          <w:bCs/>
          <w:sz w:val="24"/>
          <w:szCs w:val="24"/>
          <w:lang w:val="uk-UA" w:eastAsia="en-US"/>
        </w:rPr>
      </w:pPr>
      <w:r w:rsidRPr="002960FF">
        <w:rPr>
          <w:bCs/>
          <w:sz w:val="24"/>
          <w:szCs w:val="24"/>
          <w:lang w:val="uk-UA" w:eastAsia="en-US"/>
        </w:rPr>
        <w:lastRenderedPageBreak/>
        <w:t xml:space="preserve">            </w:t>
      </w:r>
    </w:p>
    <w:p w:rsidR="005D027A" w:rsidRPr="00576EE4" w:rsidRDefault="005D027A" w:rsidP="005D027A">
      <w:pPr>
        <w:rPr>
          <w:sz w:val="24"/>
          <w:szCs w:val="24"/>
          <w:lang w:val="uk-UA"/>
        </w:rPr>
      </w:pPr>
      <w:r>
        <w:rPr>
          <w:sz w:val="24"/>
          <w:szCs w:val="24"/>
          <w:lang w:val="uk-UA" w:eastAsia="en-US"/>
        </w:rPr>
        <w:t xml:space="preserve">Голосували: по проекту № 16 </w:t>
      </w:r>
      <w:r w:rsidRPr="002960FF">
        <w:rPr>
          <w:sz w:val="24"/>
          <w:szCs w:val="24"/>
          <w:lang w:val="uk-UA" w:eastAsia="en-US"/>
        </w:rPr>
        <w:t>«</w:t>
      </w:r>
      <w:r>
        <w:rPr>
          <w:sz w:val="24"/>
          <w:szCs w:val="24"/>
          <w:lang w:val="uk-UA"/>
        </w:rPr>
        <w:t>Про затвердження висновку опікунської ради про доц</w:t>
      </w:r>
      <w:r w:rsidR="0022394D">
        <w:rPr>
          <w:sz w:val="24"/>
          <w:szCs w:val="24"/>
          <w:lang w:val="uk-UA"/>
        </w:rPr>
        <w:t>ільність зміни опікуна Д</w:t>
      </w:r>
      <w:r>
        <w:rPr>
          <w:sz w:val="24"/>
          <w:szCs w:val="24"/>
          <w:lang w:val="uk-UA"/>
        </w:rPr>
        <w:t>.</w:t>
      </w:r>
      <w:r w:rsidRPr="002960FF">
        <w:rPr>
          <w:sz w:val="24"/>
          <w:szCs w:val="24"/>
          <w:lang w:val="uk-UA"/>
        </w:rPr>
        <w:t>»</w:t>
      </w:r>
    </w:p>
    <w:p w:rsidR="005D027A" w:rsidRPr="002960FF" w:rsidRDefault="005D027A" w:rsidP="005D027A">
      <w:pPr>
        <w:tabs>
          <w:tab w:val="left" w:pos="916"/>
        </w:tabs>
        <w:jc w:val="both"/>
        <w:rPr>
          <w:sz w:val="24"/>
          <w:szCs w:val="24"/>
          <w:lang w:val="uk-UA" w:eastAsia="en-US"/>
        </w:rPr>
      </w:pPr>
    </w:p>
    <w:p w:rsidR="005D027A" w:rsidRPr="002960FF" w:rsidRDefault="005D027A" w:rsidP="005D027A">
      <w:pPr>
        <w:ind w:firstLine="540"/>
        <w:jc w:val="both"/>
        <w:rPr>
          <w:sz w:val="24"/>
          <w:szCs w:val="24"/>
          <w:lang w:val="uk-UA" w:eastAsia="en-US"/>
        </w:rPr>
      </w:pPr>
      <w:r>
        <w:rPr>
          <w:sz w:val="24"/>
          <w:szCs w:val="24"/>
          <w:lang w:val="uk-UA" w:eastAsia="en-US"/>
        </w:rPr>
        <w:tab/>
        <w:t xml:space="preserve">         за - 8</w:t>
      </w:r>
    </w:p>
    <w:p w:rsidR="005D027A" w:rsidRPr="002960FF" w:rsidRDefault="005D027A" w:rsidP="005D027A">
      <w:pPr>
        <w:tabs>
          <w:tab w:val="left" w:pos="916"/>
        </w:tabs>
        <w:ind w:left="-540" w:firstLine="540"/>
        <w:jc w:val="both"/>
        <w:rPr>
          <w:sz w:val="24"/>
          <w:szCs w:val="24"/>
          <w:lang w:val="uk-UA" w:eastAsia="en-US"/>
        </w:rPr>
      </w:pPr>
      <w:r w:rsidRPr="002960FF">
        <w:rPr>
          <w:sz w:val="24"/>
          <w:szCs w:val="24"/>
          <w:lang w:val="uk-UA" w:eastAsia="en-US"/>
        </w:rPr>
        <w:t xml:space="preserve">                     проти -  0</w:t>
      </w:r>
    </w:p>
    <w:p w:rsidR="005D027A" w:rsidRPr="002960FF" w:rsidRDefault="005D027A" w:rsidP="005D027A">
      <w:pPr>
        <w:tabs>
          <w:tab w:val="left" w:pos="916"/>
        </w:tabs>
        <w:ind w:firstLine="540"/>
        <w:jc w:val="both"/>
        <w:rPr>
          <w:sz w:val="24"/>
          <w:szCs w:val="24"/>
          <w:lang w:val="uk-UA" w:eastAsia="en-US"/>
        </w:rPr>
      </w:pPr>
      <w:r>
        <w:rPr>
          <w:sz w:val="24"/>
          <w:szCs w:val="24"/>
          <w:lang w:val="uk-UA" w:eastAsia="en-US"/>
        </w:rPr>
        <w:t xml:space="preserve">            утримались - 0</w:t>
      </w:r>
    </w:p>
    <w:p w:rsidR="005D027A" w:rsidRPr="002960FF" w:rsidRDefault="005D027A" w:rsidP="005D027A">
      <w:pPr>
        <w:tabs>
          <w:tab w:val="left" w:pos="916"/>
        </w:tabs>
        <w:ind w:firstLine="540"/>
        <w:jc w:val="both"/>
        <w:rPr>
          <w:sz w:val="24"/>
          <w:szCs w:val="24"/>
          <w:lang w:val="uk-UA" w:eastAsia="en-US"/>
        </w:rPr>
      </w:pPr>
      <w:r>
        <w:rPr>
          <w:sz w:val="24"/>
          <w:szCs w:val="24"/>
          <w:lang w:val="uk-UA" w:eastAsia="en-US"/>
        </w:rPr>
        <w:t xml:space="preserve">            не голосували - 0</w:t>
      </w:r>
    </w:p>
    <w:p w:rsidR="005D027A" w:rsidRDefault="005D027A" w:rsidP="005D027A">
      <w:pPr>
        <w:ind w:firstLine="540"/>
        <w:jc w:val="both"/>
        <w:rPr>
          <w:sz w:val="24"/>
          <w:szCs w:val="24"/>
          <w:lang w:val="uk-UA" w:eastAsia="en-US"/>
        </w:rPr>
      </w:pPr>
      <w:r w:rsidRPr="002960FF">
        <w:rPr>
          <w:sz w:val="24"/>
          <w:szCs w:val="24"/>
          <w:lang w:val="uk-UA" w:eastAsia="en-US"/>
        </w:rPr>
        <w:t xml:space="preserve">Рішення прийнято. </w:t>
      </w:r>
    </w:p>
    <w:p w:rsidR="005D027A" w:rsidRDefault="005D027A" w:rsidP="005D027A">
      <w:pPr>
        <w:ind w:firstLine="540"/>
        <w:jc w:val="both"/>
        <w:rPr>
          <w:sz w:val="24"/>
          <w:szCs w:val="24"/>
          <w:lang w:val="uk-UA" w:eastAsia="en-US"/>
        </w:rPr>
      </w:pPr>
    </w:p>
    <w:p w:rsidR="005D027A" w:rsidRDefault="005D027A" w:rsidP="005D027A">
      <w:pPr>
        <w:jc w:val="both"/>
        <w:rPr>
          <w:bCs/>
          <w:sz w:val="24"/>
          <w:szCs w:val="24"/>
          <w:lang w:val="uk-UA" w:eastAsia="en-US"/>
        </w:rPr>
      </w:pPr>
      <w:r w:rsidRPr="002960FF">
        <w:rPr>
          <w:sz w:val="24"/>
          <w:szCs w:val="24"/>
          <w:lang w:val="uk-UA" w:eastAsia="en-US"/>
        </w:rPr>
        <w:t xml:space="preserve">Слухали: </w:t>
      </w:r>
      <w:r>
        <w:rPr>
          <w:sz w:val="24"/>
          <w:szCs w:val="24"/>
          <w:lang w:val="uk-UA" w:eastAsia="en-US"/>
        </w:rPr>
        <w:t>Мельнікова А.В. – керуючого справами виконкому</w:t>
      </w:r>
    </w:p>
    <w:p w:rsidR="005D027A" w:rsidRPr="002960FF" w:rsidRDefault="005D027A" w:rsidP="005D027A">
      <w:pPr>
        <w:autoSpaceDE w:val="0"/>
        <w:autoSpaceDN w:val="0"/>
        <w:adjustRightInd w:val="0"/>
        <w:rPr>
          <w:bCs/>
          <w:sz w:val="24"/>
          <w:szCs w:val="24"/>
          <w:lang w:val="uk-UA" w:eastAsia="en-US"/>
        </w:rPr>
      </w:pPr>
    </w:p>
    <w:p w:rsidR="005D027A" w:rsidRPr="00ED3350" w:rsidRDefault="005D027A" w:rsidP="005D027A">
      <w:pPr>
        <w:jc w:val="both"/>
        <w:rPr>
          <w:sz w:val="24"/>
          <w:szCs w:val="24"/>
          <w:lang w:val="uk-UA"/>
        </w:rPr>
      </w:pPr>
      <w:r>
        <w:rPr>
          <w:sz w:val="24"/>
          <w:szCs w:val="24"/>
          <w:lang w:val="uk-UA" w:eastAsia="en-US"/>
        </w:rPr>
        <w:t>Голосували: по проекту № 17</w:t>
      </w:r>
      <w:r w:rsidRPr="002960FF">
        <w:rPr>
          <w:sz w:val="24"/>
          <w:szCs w:val="24"/>
          <w:lang w:val="uk-UA" w:eastAsia="en-US"/>
        </w:rPr>
        <w:t xml:space="preserve"> «</w:t>
      </w:r>
      <w:r>
        <w:rPr>
          <w:sz w:val="24"/>
          <w:szCs w:val="24"/>
          <w:lang w:val="uk-UA"/>
        </w:rPr>
        <w:t>Про  встановлення Новороздільському міському ЦЗ критерію доступності послуг транспортного обслуговування  з врахуванням пошуку особами  місця  підходящої роботи</w:t>
      </w:r>
      <w:r w:rsidRPr="002960FF">
        <w:rPr>
          <w:sz w:val="24"/>
          <w:szCs w:val="24"/>
          <w:lang w:val="uk-UA"/>
        </w:rPr>
        <w:t>»</w:t>
      </w:r>
    </w:p>
    <w:p w:rsidR="005D027A" w:rsidRPr="002960FF" w:rsidRDefault="005D027A" w:rsidP="005D027A">
      <w:pPr>
        <w:tabs>
          <w:tab w:val="left" w:pos="916"/>
        </w:tabs>
        <w:jc w:val="both"/>
        <w:rPr>
          <w:sz w:val="24"/>
          <w:szCs w:val="24"/>
          <w:lang w:val="uk-UA" w:eastAsia="en-US"/>
        </w:rPr>
      </w:pPr>
    </w:p>
    <w:p w:rsidR="005D027A" w:rsidRPr="002960FF" w:rsidRDefault="005D027A" w:rsidP="005D027A">
      <w:pPr>
        <w:ind w:firstLine="540"/>
        <w:jc w:val="both"/>
        <w:rPr>
          <w:sz w:val="24"/>
          <w:szCs w:val="24"/>
          <w:lang w:val="uk-UA" w:eastAsia="en-US"/>
        </w:rPr>
      </w:pPr>
      <w:r>
        <w:rPr>
          <w:sz w:val="24"/>
          <w:szCs w:val="24"/>
          <w:lang w:val="uk-UA" w:eastAsia="en-US"/>
        </w:rPr>
        <w:tab/>
        <w:t xml:space="preserve">         за - 8</w:t>
      </w:r>
    </w:p>
    <w:p w:rsidR="005D027A" w:rsidRPr="002960FF" w:rsidRDefault="005D027A" w:rsidP="005D027A">
      <w:pPr>
        <w:tabs>
          <w:tab w:val="left" w:pos="916"/>
        </w:tabs>
        <w:ind w:left="-540" w:firstLine="540"/>
        <w:jc w:val="both"/>
        <w:rPr>
          <w:sz w:val="24"/>
          <w:szCs w:val="24"/>
          <w:lang w:val="uk-UA" w:eastAsia="en-US"/>
        </w:rPr>
      </w:pPr>
      <w:r w:rsidRPr="002960FF">
        <w:rPr>
          <w:sz w:val="24"/>
          <w:szCs w:val="24"/>
          <w:lang w:val="uk-UA" w:eastAsia="en-US"/>
        </w:rPr>
        <w:t xml:space="preserve">                     проти -  0</w:t>
      </w:r>
    </w:p>
    <w:p w:rsidR="005D027A" w:rsidRPr="002960FF" w:rsidRDefault="005D027A" w:rsidP="005D027A">
      <w:pPr>
        <w:tabs>
          <w:tab w:val="left" w:pos="916"/>
        </w:tabs>
        <w:ind w:firstLine="540"/>
        <w:jc w:val="both"/>
        <w:rPr>
          <w:sz w:val="24"/>
          <w:szCs w:val="24"/>
          <w:lang w:val="uk-UA" w:eastAsia="en-US"/>
        </w:rPr>
      </w:pPr>
      <w:r>
        <w:rPr>
          <w:sz w:val="24"/>
          <w:szCs w:val="24"/>
          <w:lang w:val="uk-UA" w:eastAsia="en-US"/>
        </w:rPr>
        <w:t xml:space="preserve">            утримались - 0</w:t>
      </w:r>
    </w:p>
    <w:p w:rsidR="005D027A" w:rsidRPr="002960FF" w:rsidRDefault="005D027A" w:rsidP="005D027A">
      <w:pPr>
        <w:tabs>
          <w:tab w:val="left" w:pos="916"/>
        </w:tabs>
        <w:ind w:firstLine="540"/>
        <w:jc w:val="both"/>
        <w:rPr>
          <w:sz w:val="24"/>
          <w:szCs w:val="24"/>
          <w:lang w:val="uk-UA" w:eastAsia="en-US"/>
        </w:rPr>
      </w:pPr>
      <w:r>
        <w:rPr>
          <w:sz w:val="24"/>
          <w:szCs w:val="24"/>
          <w:lang w:val="uk-UA" w:eastAsia="en-US"/>
        </w:rPr>
        <w:t xml:space="preserve">            не голосували - 0</w:t>
      </w:r>
    </w:p>
    <w:p w:rsidR="005D027A" w:rsidRDefault="005D027A" w:rsidP="005D027A">
      <w:pPr>
        <w:ind w:firstLine="540"/>
        <w:jc w:val="both"/>
        <w:rPr>
          <w:sz w:val="24"/>
          <w:szCs w:val="24"/>
          <w:lang w:val="uk-UA" w:eastAsia="en-US"/>
        </w:rPr>
      </w:pPr>
      <w:r w:rsidRPr="002960FF">
        <w:rPr>
          <w:sz w:val="24"/>
          <w:szCs w:val="24"/>
          <w:lang w:val="uk-UA" w:eastAsia="en-US"/>
        </w:rPr>
        <w:t xml:space="preserve">Рішення прийнято. </w:t>
      </w:r>
    </w:p>
    <w:p w:rsidR="005D027A" w:rsidRPr="002960FF" w:rsidRDefault="005D027A" w:rsidP="005D027A">
      <w:pPr>
        <w:jc w:val="both"/>
        <w:rPr>
          <w:sz w:val="24"/>
          <w:szCs w:val="24"/>
          <w:lang w:val="uk-UA" w:eastAsia="en-US"/>
        </w:rPr>
      </w:pPr>
    </w:p>
    <w:p w:rsidR="005D027A" w:rsidRDefault="005D027A" w:rsidP="005D027A">
      <w:pPr>
        <w:jc w:val="both"/>
        <w:rPr>
          <w:bCs/>
          <w:sz w:val="24"/>
          <w:szCs w:val="24"/>
          <w:lang w:val="uk-UA" w:eastAsia="en-US"/>
        </w:rPr>
      </w:pPr>
      <w:r w:rsidRPr="002960FF">
        <w:rPr>
          <w:sz w:val="24"/>
          <w:szCs w:val="24"/>
          <w:lang w:val="uk-UA" w:eastAsia="en-US"/>
        </w:rPr>
        <w:t xml:space="preserve">Слухали: </w:t>
      </w:r>
      <w:r w:rsidRPr="008204E7">
        <w:rPr>
          <w:sz w:val="24"/>
          <w:szCs w:val="24"/>
          <w:lang w:val="uk-UA" w:eastAsia="en-US"/>
        </w:rPr>
        <w:t>Гілко Н.І. – нач. відділу економіки та інвестицій</w:t>
      </w:r>
    </w:p>
    <w:p w:rsidR="005D027A" w:rsidRPr="002024AD" w:rsidRDefault="005D027A" w:rsidP="005D02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SimSun"/>
          <w:sz w:val="24"/>
          <w:szCs w:val="24"/>
          <w:lang w:val="uk-UA" w:eastAsia="ar-SA"/>
        </w:rPr>
      </w:pPr>
    </w:p>
    <w:p w:rsidR="005D027A" w:rsidRPr="002024AD" w:rsidRDefault="005D027A" w:rsidP="005D027A">
      <w:pPr>
        <w:tabs>
          <w:tab w:val="left" w:pos="720"/>
        </w:tabs>
        <w:rPr>
          <w:rFonts w:eastAsia="MS Mincho"/>
          <w:sz w:val="24"/>
          <w:szCs w:val="24"/>
          <w:lang w:val="uk-UA"/>
        </w:rPr>
      </w:pPr>
      <w:r w:rsidRPr="002024AD">
        <w:rPr>
          <w:sz w:val="24"/>
          <w:szCs w:val="24"/>
          <w:lang w:val="uk-UA" w:eastAsia="en-US"/>
        </w:rPr>
        <w:t>Голосували: по проекту № 18 «</w:t>
      </w:r>
      <w:r w:rsidRPr="002024AD">
        <w:rPr>
          <w:rFonts w:eastAsia="MS Mincho"/>
          <w:sz w:val="24"/>
          <w:szCs w:val="24"/>
          <w:lang w:val="uk-UA"/>
        </w:rPr>
        <w:t>Про дозвіл на розміщення  атракціонів   на  території міста Новий Розділ</w:t>
      </w:r>
      <w:r w:rsidRPr="002024AD">
        <w:rPr>
          <w:sz w:val="24"/>
          <w:szCs w:val="24"/>
          <w:lang w:val="uk-UA"/>
        </w:rPr>
        <w:t>»</w:t>
      </w:r>
    </w:p>
    <w:p w:rsidR="005D027A" w:rsidRPr="002024AD" w:rsidRDefault="005D027A" w:rsidP="005D027A">
      <w:pPr>
        <w:tabs>
          <w:tab w:val="left" w:pos="916"/>
        </w:tabs>
        <w:jc w:val="both"/>
        <w:rPr>
          <w:sz w:val="24"/>
          <w:szCs w:val="24"/>
          <w:lang w:val="uk-UA" w:eastAsia="en-US"/>
        </w:rPr>
      </w:pPr>
    </w:p>
    <w:p w:rsidR="005D027A" w:rsidRPr="002960FF" w:rsidRDefault="005D027A" w:rsidP="005D027A">
      <w:pPr>
        <w:ind w:firstLine="540"/>
        <w:jc w:val="both"/>
        <w:rPr>
          <w:sz w:val="24"/>
          <w:szCs w:val="24"/>
          <w:lang w:val="uk-UA" w:eastAsia="en-US"/>
        </w:rPr>
      </w:pPr>
      <w:r>
        <w:rPr>
          <w:sz w:val="24"/>
          <w:szCs w:val="24"/>
          <w:lang w:val="uk-UA" w:eastAsia="en-US"/>
        </w:rPr>
        <w:tab/>
        <w:t xml:space="preserve">         за - 2</w:t>
      </w:r>
    </w:p>
    <w:p w:rsidR="005D027A" w:rsidRPr="002960FF" w:rsidRDefault="005D027A" w:rsidP="005D027A">
      <w:pPr>
        <w:tabs>
          <w:tab w:val="left" w:pos="916"/>
        </w:tabs>
        <w:ind w:left="-540" w:firstLine="540"/>
        <w:jc w:val="both"/>
        <w:rPr>
          <w:sz w:val="24"/>
          <w:szCs w:val="24"/>
          <w:lang w:val="uk-UA" w:eastAsia="en-US"/>
        </w:rPr>
      </w:pPr>
      <w:r>
        <w:rPr>
          <w:sz w:val="24"/>
          <w:szCs w:val="24"/>
          <w:lang w:val="uk-UA" w:eastAsia="en-US"/>
        </w:rPr>
        <w:t xml:space="preserve">                     проти -  1</w:t>
      </w:r>
    </w:p>
    <w:p w:rsidR="005D027A" w:rsidRPr="002960FF" w:rsidRDefault="005D027A" w:rsidP="005D027A">
      <w:pPr>
        <w:tabs>
          <w:tab w:val="left" w:pos="916"/>
        </w:tabs>
        <w:ind w:firstLine="540"/>
        <w:jc w:val="both"/>
        <w:rPr>
          <w:sz w:val="24"/>
          <w:szCs w:val="24"/>
          <w:lang w:val="uk-UA" w:eastAsia="en-US"/>
        </w:rPr>
      </w:pPr>
      <w:r>
        <w:rPr>
          <w:sz w:val="24"/>
          <w:szCs w:val="24"/>
          <w:lang w:val="uk-UA" w:eastAsia="en-US"/>
        </w:rPr>
        <w:t xml:space="preserve">            утримались - 5</w:t>
      </w:r>
    </w:p>
    <w:p w:rsidR="005D027A" w:rsidRPr="002960FF" w:rsidRDefault="005D027A" w:rsidP="005D027A">
      <w:pPr>
        <w:tabs>
          <w:tab w:val="left" w:pos="916"/>
        </w:tabs>
        <w:ind w:firstLine="540"/>
        <w:jc w:val="both"/>
        <w:rPr>
          <w:sz w:val="24"/>
          <w:szCs w:val="24"/>
          <w:lang w:val="uk-UA" w:eastAsia="en-US"/>
        </w:rPr>
      </w:pPr>
      <w:r>
        <w:rPr>
          <w:sz w:val="24"/>
          <w:szCs w:val="24"/>
          <w:lang w:val="uk-UA" w:eastAsia="en-US"/>
        </w:rPr>
        <w:t xml:space="preserve">            не голосували - 0</w:t>
      </w:r>
    </w:p>
    <w:p w:rsidR="005D027A" w:rsidRPr="002024AD" w:rsidRDefault="005D027A" w:rsidP="005D027A">
      <w:pPr>
        <w:ind w:firstLine="540"/>
        <w:jc w:val="both"/>
        <w:rPr>
          <w:color w:val="FF0000"/>
          <w:sz w:val="24"/>
          <w:szCs w:val="24"/>
          <w:lang w:val="uk-UA" w:eastAsia="en-US"/>
        </w:rPr>
      </w:pPr>
      <w:r w:rsidRPr="002024AD">
        <w:rPr>
          <w:color w:val="FF0000"/>
          <w:sz w:val="24"/>
          <w:szCs w:val="24"/>
          <w:lang w:val="uk-UA" w:eastAsia="en-US"/>
        </w:rPr>
        <w:t xml:space="preserve">Рішення не прийнято. </w:t>
      </w:r>
    </w:p>
    <w:p w:rsidR="005D027A" w:rsidRDefault="005D027A" w:rsidP="005D027A">
      <w:pPr>
        <w:ind w:firstLine="540"/>
        <w:jc w:val="both"/>
        <w:rPr>
          <w:sz w:val="24"/>
          <w:szCs w:val="24"/>
          <w:lang w:val="uk-UA" w:eastAsia="en-US"/>
        </w:rPr>
      </w:pPr>
    </w:p>
    <w:p w:rsidR="005D027A" w:rsidRDefault="005D027A" w:rsidP="005D027A">
      <w:pPr>
        <w:jc w:val="both"/>
        <w:rPr>
          <w:bCs/>
          <w:sz w:val="24"/>
          <w:szCs w:val="24"/>
          <w:lang w:val="uk-UA" w:eastAsia="en-US"/>
        </w:rPr>
      </w:pPr>
      <w:r w:rsidRPr="002960FF">
        <w:rPr>
          <w:sz w:val="24"/>
          <w:szCs w:val="24"/>
          <w:lang w:val="uk-UA" w:eastAsia="en-US"/>
        </w:rPr>
        <w:t xml:space="preserve">Слухали: </w:t>
      </w:r>
      <w:r>
        <w:rPr>
          <w:sz w:val="24"/>
          <w:szCs w:val="24"/>
          <w:lang w:val="uk-UA" w:eastAsia="en-US"/>
        </w:rPr>
        <w:t>Мельнікова А.В. – керуючого справами виконкому</w:t>
      </w:r>
    </w:p>
    <w:p w:rsidR="005D027A" w:rsidRPr="002960FF" w:rsidRDefault="005D027A" w:rsidP="005D027A">
      <w:pPr>
        <w:ind w:firstLine="540"/>
        <w:jc w:val="both"/>
        <w:rPr>
          <w:sz w:val="24"/>
          <w:szCs w:val="24"/>
          <w:lang w:val="uk-UA" w:eastAsia="en-US"/>
        </w:rPr>
      </w:pPr>
    </w:p>
    <w:p w:rsidR="005D027A" w:rsidRPr="00576EE4" w:rsidRDefault="005D027A" w:rsidP="005D027A">
      <w:pPr>
        <w:jc w:val="both"/>
        <w:rPr>
          <w:sz w:val="24"/>
          <w:szCs w:val="24"/>
          <w:lang w:val="uk-UA" w:eastAsia="en-US"/>
        </w:rPr>
      </w:pPr>
      <w:r>
        <w:rPr>
          <w:sz w:val="24"/>
          <w:szCs w:val="24"/>
          <w:lang w:val="uk-UA" w:eastAsia="en-US"/>
        </w:rPr>
        <w:t>Голосували: по проекту № 19</w:t>
      </w:r>
      <w:r w:rsidRPr="002960FF">
        <w:rPr>
          <w:sz w:val="24"/>
          <w:szCs w:val="24"/>
          <w:lang w:val="uk-UA" w:eastAsia="en-US"/>
        </w:rPr>
        <w:t xml:space="preserve"> «</w:t>
      </w:r>
      <w:r>
        <w:rPr>
          <w:sz w:val="24"/>
          <w:szCs w:val="24"/>
          <w:lang w:val="uk-UA" w:eastAsia="en-US"/>
        </w:rPr>
        <w:t xml:space="preserve">Про дозвіл на встановлення пам’ятних дощок на фасаді Новороздільського політехнічного коледжу </w:t>
      </w:r>
      <w:r w:rsidRPr="002960FF">
        <w:rPr>
          <w:sz w:val="24"/>
          <w:szCs w:val="24"/>
          <w:lang w:val="uk-UA"/>
        </w:rPr>
        <w:t>»</w:t>
      </w:r>
    </w:p>
    <w:p w:rsidR="005D027A" w:rsidRPr="002960FF" w:rsidRDefault="005D027A" w:rsidP="005D027A">
      <w:pPr>
        <w:tabs>
          <w:tab w:val="left" w:pos="916"/>
        </w:tabs>
        <w:jc w:val="both"/>
        <w:rPr>
          <w:sz w:val="24"/>
          <w:szCs w:val="24"/>
          <w:lang w:val="uk-UA" w:eastAsia="en-US"/>
        </w:rPr>
      </w:pPr>
    </w:p>
    <w:p w:rsidR="005D027A" w:rsidRPr="002960FF" w:rsidRDefault="005D027A" w:rsidP="005D027A">
      <w:pPr>
        <w:ind w:firstLine="540"/>
        <w:jc w:val="both"/>
        <w:rPr>
          <w:sz w:val="24"/>
          <w:szCs w:val="24"/>
          <w:lang w:val="uk-UA" w:eastAsia="en-US"/>
        </w:rPr>
      </w:pPr>
      <w:r>
        <w:rPr>
          <w:sz w:val="24"/>
          <w:szCs w:val="24"/>
          <w:lang w:val="uk-UA" w:eastAsia="en-US"/>
        </w:rPr>
        <w:tab/>
        <w:t xml:space="preserve">         за - 8</w:t>
      </w:r>
    </w:p>
    <w:p w:rsidR="005D027A" w:rsidRPr="002960FF" w:rsidRDefault="005D027A" w:rsidP="005D027A">
      <w:pPr>
        <w:tabs>
          <w:tab w:val="left" w:pos="916"/>
        </w:tabs>
        <w:ind w:left="-540" w:firstLine="540"/>
        <w:jc w:val="both"/>
        <w:rPr>
          <w:sz w:val="24"/>
          <w:szCs w:val="24"/>
          <w:lang w:val="uk-UA" w:eastAsia="en-US"/>
        </w:rPr>
      </w:pPr>
      <w:r w:rsidRPr="002960FF">
        <w:rPr>
          <w:sz w:val="24"/>
          <w:szCs w:val="24"/>
          <w:lang w:val="uk-UA" w:eastAsia="en-US"/>
        </w:rPr>
        <w:t xml:space="preserve">                     проти -  0</w:t>
      </w:r>
    </w:p>
    <w:p w:rsidR="005D027A" w:rsidRPr="002960FF" w:rsidRDefault="005D027A" w:rsidP="005D027A">
      <w:pPr>
        <w:tabs>
          <w:tab w:val="left" w:pos="916"/>
        </w:tabs>
        <w:ind w:firstLine="540"/>
        <w:jc w:val="both"/>
        <w:rPr>
          <w:sz w:val="24"/>
          <w:szCs w:val="24"/>
          <w:lang w:val="uk-UA" w:eastAsia="en-US"/>
        </w:rPr>
      </w:pPr>
      <w:r>
        <w:rPr>
          <w:sz w:val="24"/>
          <w:szCs w:val="24"/>
          <w:lang w:val="uk-UA" w:eastAsia="en-US"/>
        </w:rPr>
        <w:t xml:space="preserve">            утримались - 0</w:t>
      </w:r>
    </w:p>
    <w:p w:rsidR="005D027A" w:rsidRPr="002960FF" w:rsidRDefault="005D027A" w:rsidP="005D027A">
      <w:pPr>
        <w:tabs>
          <w:tab w:val="left" w:pos="916"/>
        </w:tabs>
        <w:ind w:firstLine="540"/>
        <w:jc w:val="both"/>
        <w:rPr>
          <w:sz w:val="24"/>
          <w:szCs w:val="24"/>
          <w:lang w:val="uk-UA" w:eastAsia="en-US"/>
        </w:rPr>
      </w:pPr>
      <w:r>
        <w:rPr>
          <w:sz w:val="24"/>
          <w:szCs w:val="24"/>
          <w:lang w:val="uk-UA" w:eastAsia="en-US"/>
        </w:rPr>
        <w:t xml:space="preserve">            не голосували - 0</w:t>
      </w:r>
    </w:p>
    <w:p w:rsidR="005D027A" w:rsidRDefault="005D027A" w:rsidP="005D027A">
      <w:pPr>
        <w:ind w:firstLine="540"/>
        <w:jc w:val="both"/>
        <w:rPr>
          <w:sz w:val="24"/>
          <w:szCs w:val="24"/>
          <w:lang w:val="uk-UA" w:eastAsia="en-US"/>
        </w:rPr>
      </w:pPr>
      <w:r w:rsidRPr="002960FF">
        <w:rPr>
          <w:sz w:val="24"/>
          <w:szCs w:val="24"/>
          <w:lang w:val="uk-UA" w:eastAsia="en-US"/>
        </w:rPr>
        <w:t xml:space="preserve">Рішення прийнято. </w:t>
      </w:r>
    </w:p>
    <w:p w:rsidR="005D027A" w:rsidRPr="00157EDA" w:rsidRDefault="005D027A" w:rsidP="005D02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SimSun"/>
          <w:sz w:val="24"/>
          <w:szCs w:val="24"/>
          <w:lang w:val="uk-UA" w:eastAsia="ar-SA"/>
        </w:rPr>
      </w:pPr>
    </w:p>
    <w:p w:rsidR="005D027A" w:rsidRPr="00157EDA" w:rsidRDefault="005D027A" w:rsidP="005D02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SimSun"/>
          <w:sz w:val="24"/>
          <w:szCs w:val="24"/>
          <w:lang w:val="uk-UA" w:eastAsia="ar-SA"/>
        </w:rPr>
      </w:pPr>
      <w:r>
        <w:rPr>
          <w:rFonts w:eastAsia="SimSun"/>
          <w:sz w:val="24"/>
          <w:szCs w:val="24"/>
          <w:lang w:val="uk-UA" w:eastAsia="ar-SA"/>
        </w:rPr>
        <w:t>16</w:t>
      </w:r>
      <w:r w:rsidRPr="00157EDA">
        <w:rPr>
          <w:rFonts w:eastAsia="SimSun"/>
          <w:sz w:val="24"/>
          <w:szCs w:val="24"/>
          <w:lang w:val="uk-UA" w:eastAsia="ar-SA"/>
        </w:rPr>
        <w:t>,00 год. головуючий  Мелешко А.Р. оголосив засідання виконавчого комітету закритим.</w:t>
      </w:r>
    </w:p>
    <w:p w:rsidR="005D027A" w:rsidRDefault="005D027A" w:rsidP="005D027A">
      <w:pPr>
        <w:jc w:val="both"/>
        <w:rPr>
          <w:sz w:val="24"/>
          <w:szCs w:val="24"/>
          <w:lang w:val="uk-UA" w:eastAsia="en-US"/>
        </w:rPr>
      </w:pPr>
    </w:p>
    <w:p w:rsidR="005D027A" w:rsidRPr="00157EDA" w:rsidRDefault="005D027A" w:rsidP="005D027A">
      <w:pPr>
        <w:jc w:val="both"/>
        <w:rPr>
          <w:sz w:val="24"/>
          <w:szCs w:val="24"/>
          <w:lang w:val="uk-UA" w:eastAsia="en-US"/>
        </w:rPr>
      </w:pPr>
    </w:p>
    <w:p w:rsidR="005D027A" w:rsidRPr="00157EDA" w:rsidRDefault="005D027A" w:rsidP="005D027A">
      <w:pPr>
        <w:jc w:val="both"/>
        <w:rPr>
          <w:sz w:val="24"/>
          <w:szCs w:val="24"/>
          <w:lang w:val="uk-UA" w:eastAsia="en-US"/>
        </w:rPr>
      </w:pPr>
      <w:r w:rsidRPr="00157EDA">
        <w:rPr>
          <w:sz w:val="24"/>
          <w:szCs w:val="24"/>
          <w:lang w:val="uk-UA" w:eastAsia="en-US"/>
        </w:rPr>
        <w:t>Керуючий справами виконкому</w:t>
      </w:r>
      <w:r w:rsidRPr="00157EDA">
        <w:rPr>
          <w:sz w:val="24"/>
          <w:szCs w:val="24"/>
          <w:lang w:val="uk-UA" w:eastAsia="en-US"/>
        </w:rPr>
        <w:tab/>
      </w:r>
      <w:r w:rsidRPr="00157EDA">
        <w:rPr>
          <w:sz w:val="24"/>
          <w:szCs w:val="24"/>
          <w:lang w:val="uk-UA" w:eastAsia="en-US"/>
        </w:rPr>
        <w:tab/>
      </w:r>
      <w:r w:rsidRPr="00157EDA">
        <w:rPr>
          <w:sz w:val="24"/>
          <w:szCs w:val="24"/>
          <w:lang w:val="uk-UA" w:eastAsia="en-US"/>
        </w:rPr>
        <w:tab/>
      </w:r>
      <w:r w:rsidRPr="00157EDA">
        <w:rPr>
          <w:sz w:val="24"/>
          <w:szCs w:val="24"/>
          <w:lang w:val="uk-UA" w:eastAsia="en-US"/>
        </w:rPr>
        <w:tab/>
        <w:t>А. В. Мельніков</w:t>
      </w:r>
    </w:p>
    <w:p w:rsidR="005D027A" w:rsidRPr="00157EDA" w:rsidRDefault="005D027A" w:rsidP="005D027A">
      <w:pPr>
        <w:jc w:val="both"/>
        <w:rPr>
          <w:sz w:val="24"/>
          <w:szCs w:val="24"/>
          <w:lang w:val="uk-UA" w:eastAsia="en-US"/>
        </w:rPr>
      </w:pPr>
    </w:p>
    <w:p w:rsidR="005D027A" w:rsidRPr="00157EDA" w:rsidRDefault="005D027A" w:rsidP="005D027A">
      <w:pPr>
        <w:jc w:val="both"/>
        <w:rPr>
          <w:sz w:val="24"/>
          <w:szCs w:val="24"/>
          <w:lang w:val="uk-UA" w:eastAsia="en-US"/>
        </w:rPr>
      </w:pPr>
    </w:p>
    <w:p w:rsidR="005D027A" w:rsidRPr="00157EDA" w:rsidRDefault="005D027A" w:rsidP="005D027A">
      <w:pPr>
        <w:jc w:val="both"/>
        <w:rPr>
          <w:sz w:val="24"/>
          <w:szCs w:val="24"/>
          <w:lang w:val="uk-UA" w:eastAsia="en-US"/>
        </w:rPr>
      </w:pPr>
    </w:p>
    <w:p w:rsidR="005D027A" w:rsidRPr="00157EDA" w:rsidRDefault="005D027A" w:rsidP="005D027A">
      <w:pPr>
        <w:jc w:val="both"/>
        <w:rPr>
          <w:sz w:val="24"/>
          <w:szCs w:val="24"/>
          <w:lang w:val="uk-UA" w:eastAsia="en-US"/>
        </w:rPr>
      </w:pPr>
    </w:p>
    <w:p w:rsidR="005D027A" w:rsidRPr="002960FF" w:rsidRDefault="005D027A" w:rsidP="005D027A">
      <w:pPr>
        <w:jc w:val="both"/>
        <w:rPr>
          <w:sz w:val="24"/>
          <w:szCs w:val="24"/>
          <w:lang w:val="uk-UA" w:eastAsia="en-US"/>
        </w:rPr>
      </w:pPr>
    </w:p>
    <w:p w:rsidR="005D027A" w:rsidRPr="002960FF" w:rsidRDefault="005D027A" w:rsidP="005D027A">
      <w:pPr>
        <w:jc w:val="both"/>
        <w:rPr>
          <w:sz w:val="24"/>
          <w:szCs w:val="24"/>
          <w:lang w:val="uk-UA" w:eastAsia="en-US"/>
        </w:rPr>
      </w:pPr>
    </w:p>
    <w:p w:rsidR="005D027A" w:rsidRPr="002960FF" w:rsidRDefault="005D027A" w:rsidP="005D027A">
      <w:pPr>
        <w:jc w:val="both"/>
        <w:rPr>
          <w:sz w:val="24"/>
          <w:szCs w:val="24"/>
          <w:lang w:val="uk-UA" w:eastAsia="en-US"/>
        </w:rPr>
      </w:pPr>
    </w:p>
    <w:p w:rsidR="005D027A" w:rsidRPr="002960FF" w:rsidRDefault="005D027A" w:rsidP="005D027A">
      <w:pPr>
        <w:jc w:val="center"/>
        <w:rPr>
          <w:b/>
          <w:sz w:val="24"/>
          <w:szCs w:val="24"/>
          <w:lang w:val="uk-UA" w:eastAsia="en-US"/>
        </w:rPr>
      </w:pPr>
      <w:r w:rsidRPr="002960FF">
        <w:rPr>
          <w:b/>
          <w:sz w:val="24"/>
          <w:szCs w:val="24"/>
          <w:lang w:val="uk-UA" w:eastAsia="en-US"/>
        </w:rPr>
        <w:t>ДОДАТОК</w:t>
      </w:r>
    </w:p>
    <w:p w:rsidR="005D027A" w:rsidRPr="002960FF" w:rsidRDefault="005D027A" w:rsidP="005D02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11" w:firstLine="600"/>
        <w:jc w:val="center"/>
        <w:rPr>
          <w:b/>
          <w:sz w:val="24"/>
          <w:szCs w:val="24"/>
          <w:lang w:val="uk-UA" w:eastAsia="en-US"/>
        </w:rPr>
      </w:pPr>
      <w:r w:rsidRPr="002960FF">
        <w:rPr>
          <w:b/>
          <w:sz w:val="24"/>
          <w:szCs w:val="24"/>
          <w:lang w:val="uk-UA" w:eastAsia="en-US"/>
        </w:rPr>
        <w:t xml:space="preserve">ДО ПРОТОКОЛУ ВИКОНАВЧОГО  КОМІТЕТУ </w:t>
      </w:r>
    </w:p>
    <w:p w:rsidR="005D027A" w:rsidRPr="002960FF" w:rsidRDefault="005D027A" w:rsidP="005D02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11" w:firstLine="600"/>
        <w:jc w:val="center"/>
        <w:rPr>
          <w:b/>
          <w:sz w:val="24"/>
          <w:szCs w:val="24"/>
          <w:lang w:val="uk-UA" w:eastAsia="en-US"/>
        </w:rPr>
      </w:pPr>
      <w:r>
        <w:rPr>
          <w:b/>
          <w:sz w:val="24"/>
          <w:szCs w:val="24"/>
          <w:lang w:val="uk-UA" w:eastAsia="en-US"/>
        </w:rPr>
        <w:t>№ 20 від 23 листопада</w:t>
      </w:r>
      <w:r w:rsidRPr="002960FF">
        <w:rPr>
          <w:b/>
          <w:sz w:val="24"/>
          <w:szCs w:val="24"/>
          <w:lang w:val="uk-UA" w:eastAsia="en-US"/>
        </w:rPr>
        <w:t xml:space="preserve">  2017 року</w:t>
      </w:r>
    </w:p>
    <w:tbl>
      <w:tblPr>
        <w:tblW w:w="10313" w:type="dxa"/>
        <w:tblInd w:w="-319" w:type="dxa"/>
        <w:tblLayout w:type="fixed"/>
        <w:tblCellMar>
          <w:left w:w="71" w:type="dxa"/>
          <w:right w:w="71" w:type="dxa"/>
        </w:tblCellMar>
        <w:tblLook w:val="04A0"/>
      </w:tblPr>
      <w:tblGrid>
        <w:gridCol w:w="540"/>
        <w:gridCol w:w="4671"/>
        <w:gridCol w:w="2976"/>
        <w:gridCol w:w="708"/>
        <w:gridCol w:w="993"/>
        <w:gridCol w:w="390"/>
        <w:gridCol w:w="35"/>
      </w:tblGrid>
      <w:tr w:rsidR="005D027A" w:rsidRPr="002960FF" w:rsidTr="0022394D">
        <w:trPr>
          <w:trHeight w:val="45"/>
        </w:trPr>
        <w:tc>
          <w:tcPr>
            <w:tcW w:w="540" w:type="dxa"/>
            <w:tcBorders>
              <w:top w:val="single" w:sz="6" w:space="0" w:color="auto"/>
              <w:left w:val="single" w:sz="6" w:space="0" w:color="auto"/>
              <w:bottom w:val="single" w:sz="6" w:space="0" w:color="auto"/>
              <w:right w:val="single" w:sz="6" w:space="0" w:color="auto"/>
            </w:tcBorders>
            <w:hideMark/>
          </w:tcPr>
          <w:p w:rsidR="005D027A" w:rsidRPr="002960FF" w:rsidRDefault="005D027A" w:rsidP="0022394D">
            <w:pPr>
              <w:spacing w:line="276" w:lineRule="auto"/>
              <w:jc w:val="both"/>
              <w:rPr>
                <w:sz w:val="24"/>
                <w:szCs w:val="24"/>
                <w:lang w:val="uk-UA" w:eastAsia="en-US"/>
              </w:rPr>
            </w:pPr>
            <w:r w:rsidRPr="002960FF">
              <w:rPr>
                <w:sz w:val="24"/>
                <w:szCs w:val="24"/>
                <w:lang w:val="uk-UA" w:eastAsia="en-US"/>
              </w:rPr>
              <w:br w:type="page"/>
              <w:t>№</w:t>
            </w:r>
          </w:p>
          <w:p w:rsidR="005D027A" w:rsidRPr="002960FF" w:rsidRDefault="005D027A" w:rsidP="0022394D">
            <w:pPr>
              <w:spacing w:line="276" w:lineRule="auto"/>
              <w:jc w:val="both"/>
              <w:rPr>
                <w:sz w:val="24"/>
                <w:szCs w:val="24"/>
                <w:lang w:val="uk-UA" w:eastAsia="en-US"/>
              </w:rPr>
            </w:pPr>
            <w:r w:rsidRPr="002960FF">
              <w:rPr>
                <w:sz w:val="24"/>
                <w:szCs w:val="24"/>
                <w:lang w:val="uk-UA" w:eastAsia="en-US"/>
              </w:rPr>
              <w:t>з/п</w:t>
            </w:r>
          </w:p>
        </w:tc>
        <w:tc>
          <w:tcPr>
            <w:tcW w:w="4671"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spacing w:line="276" w:lineRule="auto"/>
              <w:jc w:val="both"/>
              <w:rPr>
                <w:sz w:val="24"/>
                <w:szCs w:val="24"/>
                <w:lang w:val="uk-UA" w:eastAsia="en-US"/>
              </w:rPr>
            </w:pPr>
          </w:p>
          <w:p w:rsidR="005D027A" w:rsidRPr="002960FF" w:rsidRDefault="005D027A" w:rsidP="0022394D">
            <w:pPr>
              <w:spacing w:line="276" w:lineRule="auto"/>
              <w:jc w:val="center"/>
              <w:rPr>
                <w:sz w:val="24"/>
                <w:szCs w:val="24"/>
                <w:lang w:val="uk-UA" w:eastAsia="en-US"/>
              </w:rPr>
            </w:pPr>
            <w:r w:rsidRPr="002960FF">
              <w:rPr>
                <w:sz w:val="24"/>
                <w:szCs w:val="24"/>
                <w:lang w:val="uk-UA" w:eastAsia="en-US"/>
              </w:rPr>
              <w:t>СЛУХАЛИ</w:t>
            </w:r>
          </w:p>
        </w:tc>
        <w:tc>
          <w:tcPr>
            <w:tcW w:w="2976" w:type="dxa"/>
            <w:tcBorders>
              <w:top w:val="single" w:sz="6" w:space="0" w:color="auto"/>
              <w:left w:val="single" w:sz="6" w:space="0" w:color="auto"/>
              <w:bottom w:val="single" w:sz="6" w:space="0" w:color="auto"/>
              <w:right w:val="single" w:sz="6" w:space="0" w:color="auto"/>
            </w:tcBorders>
            <w:hideMark/>
          </w:tcPr>
          <w:p w:rsidR="005D027A" w:rsidRPr="002960FF" w:rsidRDefault="005D027A" w:rsidP="0022394D">
            <w:pPr>
              <w:spacing w:line="276" w:lineRule="auto"/>
              <w:jc w:val="center"/>
              <w:rPr>
                <w:color w:val="FF0000"/>
                <w:sz w:val="24"/>
                <w:szCs w:val="24"/>
                <w:lang w:val="uk-UA" w:eastAsia="en-US"/>
              </w:rPr>
            </w:pPr>
            <w:r w:rsidRPr="002960FF">
              <w:rPr>
                <w:caps/>
                <w:sz w:val="24"/>
                <w:szCs w:val="24"/>
                <w:lang w:val="uk-UA" w:eastAsia="en-US"/>
              </w:rPr>
              <w:t>ДоповідачІ</w:t>
            </w:r>
          </w:p>
        </w:tc>
        <w:tc>
          <w:tcPr>
            <w:tcW w:w="708" w:type="dxa"/>
            <w:tcBorders>
              <w:top w:val="single" w:sz="6" w:space="0" w:color="auto"/>
              <w:left w:val="single" w:sz="6" w:space="0" w:color="auto"/>
              <w:bottom w:val="single" w:sz="6" w:space="0" w:color="auto"/>
              <w:right w:val="single" w:sz="6" w:space="0" w:color="auto"/>
            </w:tcBorders>
            <w:hideMark/>
          </w:tcPr>
          <w:p w:rsidR="005D027A" w:rsidRPr="002960FF" w:rsidRDefault="005D027A" w:rsidP="0022394D">
            <w:pPr>
              <w:spacing w:line="276" w:lineRule="auto"/>
              <w:jc w:val="center"/>
              <w:rPr>
                <w:sz w:val="24"/>
                <w:szCs w:val="24"/>
                <w:lang w:val="uk-UA" w:eastAsia="en-US"/>
              </w:rPr>
            </w:pPr>
            <w:r w:rsidRPr="002960FF">
              <w:rPr>
                <w:sz w:val="24"/>
                <w:szCs w:val="24"/>
                <w:lang w:val="uk-UA" w:eastAsia="en-US"/>
              </w:rPr>
              <w:t>номер</w:t>
            </w:r>
          </w:p>
          <w:p w:rsidR="005D027A" w:rsidRPr="002960FF" w:rsidRDefault="005D027A" w:rsidP="0022394D">
            <w:pPr>
              <w:spacing w:line="276" w:lineRule="auto"/>
              <w:jc w:val="center"/>
              <w:rPr>
                <w:sz w:val="24"/>
                <w:szCs w:val="24"/>
                <w:lang w:val="uk-UA" w:eastAsia="en-US"/>
              </w:rPr>
            </w:pPr>
            <w:r w:rsidRPr="002960FF">
              <w:rPr>
                <w:sz w:val="24"/>
                <w:szCs w:val="24"/>
                <w:lang w:val="uk-UA" w:eastAsia="en-US"/>
              </w:rPr>
              <w:t>рішен-ня, що дода- ється</w:t>
            </w:r>
          </w:p>
        </w:tc>
        <w:tc>
          <w:tcPr>
            <w:tcW w:w="993" w:type="dxa"/>
            <w:tcBorders>
              <w:top w:val="single" w:sz="6" w:space="0" w:color="auto"/>
              <w:left w:val="single" w:sz="6" w:space="0" w:color="auto"/>
              <w:bottom w:val="single" w:sz="6" w:space="0" w:color="auto"/>
              <w:right w:val="single" w:sz="6" w:space="0" w:color="auto"/>
            </w:tcBorders>
            <w:hideMark/>
          </w:tcPr>
          <w:p w:rsidR="005D027A" w:rsidRPr="002960FF" w:rsidRDefault="005D027A" w:rsidP="0022394D">
            <w:pPr>
              <w:spacing w:line="276" w:lineRule="auto"/>
              <w:jc w:val="center"/>
              <w:rPr>
                <w:sz w:val="24"/>
                <w:szCs w:val="24"/>
                <w:lang w:val="uk-UA" w:eastAsia="en-US"/>
              </w:rPr>
            </w:pPr>
            <w:r w:rsidRPr="002960FF">
              <w:rPr>
                <w:sz w:val="24"/>
                <w:szCs w:val="24"/>
                <w:lang w:val="uk-UA" w:eastAsia="en-US"/>
              </w:rPr>
              <w:t>ДАТА</w:t>
            </w:r>
          </w:p>
        </w:tc>
        <w:tc>
          <w:tcPr>
            <w:tcW w:w="425" w:type="dxa"/>
            <w:gridSpan w:val="2"/>
            <w:tcBorders>
              <w:top w:val="single" w:sz="6" w:space="0" w:color="auto"/>
              <w:left w:val="single" w:sz="6" w:space="0" w:color="auto"/>
              <w:bottom w:val="single" w:sz="6" w:space="0" w:color="auto"/>
              <w:right w:val="single" w:sz="6" w:space="0" w:color="auto"/>
            </w:tcBorders>
            <w:hideMark/>
          </w:tcPr>
          <w:p w:rsidR="005D027A" w:rsidRPr="002960FF" w:rsidRDefault="005D027A" w:rsidP="0022394D">
            <w:pPr>
              <w:spacing w:line="276" w:lineRule="auto"/>
              <w:jc w:val="center"/>
              <w:rPr>
                <w:sz w:val="24"/>
                <w:szCs w:val="24"/>
                <w:lang w:val="uk-UA" w:eastAsia="en-US"/>
              </w:rPr>
            </w:pPr>
            <w:r w:rsidRPr="002960FF">
              <w:rPr>
                <w:sz w:val="24"/>
                <w:szCs w:val="24"/>
                <w:lang w:val="uk-UA" w:eastAsia="en-US"/>
              </w:rPr>
              <w:t>Сторінка</w:t>
            </w:r>
          </w:p>
        </w:tc>
      </w:tr>
      <w:tr w:rsidR="005D027A" w:rsidRPr="002960FF" w:rsidTr="0022394D">
        <w:trPr>
          <w:gridAfter w:val="1"/>
          <w:wAfter w:w="35" w:type="dxa"/>
        </w:trPr>
        <w:tc>
          <w:tcPr>
            <w:tcW w:w="54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4"/>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5D027A" w:rsidRPr="003E173B" w:rsidRDefault="005D027A" w:rsidP="0022394D">
            <w:pPr>
              <w:rPr>
                <w:sz w:val="24"/>
                <w:szCs w:val="24"/>
                <w:lang w:val="uk-UA"/>
              </w:rPr>
            </w:pPr>
            <w:r w:rsidRPr="003E173B">
              <w:rPr>
                <w:sz w:val="24"/>
                <w:szCs w:val="24"/>
                <w:lang w:val="uk-UA"/>
              </w:rPr>
              <w:t xml:space="preserve">Про погодження проекту бюджету </w:t>
            </w:r>
          </w:p>
          <w:p w:rsidR="005D027A" w:rsidRPr="003E173B" w:rsidRDefault="005D027A" w:rsidP="0022394D">
            <w:pPr>
              <w:rPr>
                <w:sz w:val="24"/>
                <w:szCs w:val="24"/>
                <w:lang w:val="uk-UA"/>
              </w:rPr>
            </w:pPr>
            <w:r w:rsidRPr="003E173B">
              <w:rPr>
                <w:sz w:val="24"/>
                <w:szCs w:val="24"/>
                <w:lang w:val="uk-UA"/>
              </w:rPr>
              <w:t>міста Новий Розділ на 2018 рік</w:t>
            </w:r>
          </w:p>
        </w:tc>
        <w:tc>
          <w:tcPr>
            <w:tcW w:w="2976" w:type="dxa"/>
            <w:tcBorders>
              <w:top w:val="single" w:sz="6" w:space="0" w:color="auto"/>
              <w:left w:val="single" w:sz="6" w:space="0" w:color="auto"/>
              <w:bottom w:val="single" w:sz="6" w:space="0" w:color="auto"/>
              <w:right w:val="single" w:sz="6" w:space="0" w:color="auto"/>
            </w:tcBorders>
            <w:hideMark/>
          </w:tcPr>
          <w:p w:rsidR="005D027A" w:rsidRPr="008204E7" w:rsidRDefault="005D027A" w:rsidP="0022394D">
            <w:pPr>
              <w:widowControl w:val="0"/>
              <w:autoSpaceDE w:val="0"/>
              <w:autoSpaceDN w:val="0"/>
              <w:adjustRightInd w:val="0"/>
              <w:rPr>
                <w:sz w:val="24"/>
                <w:szCs w:val="24"/>
                <w:lang w:val="uk-UA" w:eastAsia="en-US"/>
              </w:rPr>
            </w:pPr>
            <w:r w:rsidRPr="008204E7">
              <w:rPr>
                <w:sz w:val="24"/>
                <w:szCs w:val="24"/>
                <w:lang w:val="uk-UA" w:eastAsia="en-US"/>
              </w:rPr>
              <w:t>Ричагівськи І.І. – нач. фінансового управління</w:t>
            </w:r>
          </w:p>
        </w:tc>
        <w:tc>
          <w:tcPr>
            <w:tcW w:w="708"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6"/>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5D027A" w:rsidRPr="002960FF" w:rsidRDefault="005D027A" w:rsidP="0022394D">
            <w:pPr>
              <w:spacing w:line="276" w:lineRule="auto"/>
              <w:rPr>
                <w:rFonts w:eastAsia="MS Mincho"/>
                <w:sz w:val="24"/>
                <w:lang w:val="uk-UA"/>
              </w:rPr>
            </w:pPr>
            <w:r>
              <w:rPr>
                <w:sz w:val="24"/>
                <w:szCs w:val="24"/>
                <w:lang w:val="uk-UA" w:eastAsia="en-US"/>
              </w:rPr>
              <w:t>23.11</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spacing w:line="276" w:lineRule="auto"/>
              <w:jc w:val="both"/>
              <w:rPr>
                <w:sz w:val="24"/>
                <w:szCs w:val="24"/>
                <w:lang w:val="uk-UA" w:eastAsia="en-US"/>
              </w:rPr>
            </w:pPr>
          </w:p>
        </w:tc>
      </w:tr>
      <w:tr w:rsidR="005D027A" w:rsidRPr="002960FF" w:rsidTr="0022394D">
        <w:trPr>
          <w:gridAfter w:val="1"/>
          <w:wAfter w:w="35" w:type="dxa"/>
        </w:trPr>
        <w:tc>
          <w:tcPr>
            <w:tcW w:w="54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4"/>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5D027A" w:rsidRPr="003E173B" w:rsidRDefault="005D027A" w:rsidP="0022394D">
            <w:pPr>
              <w:jc w:val="both"/>
              <w:rPr>
                <w:bCs/>
                <w:sz w:val="24"/>
                <w:szCs w:val="24"/>
                <w:lang w:val="uk-UA"/>
              </w:rPr>
            </w:pPr>
            <w:r w:rsidRPr="003E173B">
              <w:rPr>
                <w:bCs/>
                <w:sz w:val="24"/>
                <w:szCs w:val="24"/>
                <w:lang w:val="uk-UA"/>
              </w:rPr>
              <w:t xml:space="preserve">Про        погодження      Інвестиційної    </w:t>
            </w:r>
          </w:p>
          <w:p w:rsidR="005D027A" w:rsidRPr="003E173B" w:rsidRDefault="005D027A" w:rsidP="0022394D">
            <w:pPr>
              <w:jc w:val="both"/>
              <w:rPr>
                <w:bCs/>
                <w:sz w:val="24"/>
                <w:szCs w:val="24"/>
                <w:lang w:val="uk-UA"/>
              </w:rPr>
            </w:pPr>
            <w:r w:rsidRPr="003E173B">
              <w:rPr>
                <w:bCs/>
                <w:sz w:val="24"/>
                <w:szCs w:val="24"/>
                <w:lang w:val="uk-UA"/>
              </w:rPr>
              <w:t>програми ТзОВ „Енергія-Новий Розділ”</w:t>
            </w:r>
          </w:p>
          <w:p w:rsidR="005D027A" w:rsidRPr="003E173B" w:rsidRDefault="005D027A" w:rsidP="0022394D">
            <w:pPr>
              <w:jc w:val="both"/>
              <w:rPr>
                <w:bCs/>
                <w:sz w:val="24"/>
                <w:szCs w:val="24"/>
                <w:lang w:val="uk-UA"/>
              </w:rPr>
            </w:pPr>
            <w:r w:rsidRPr="003E173B">
              <w:rPr>
                <w:bCs/>
                <w:sz w:val="24"/>
                <w:szCs w:val="24"/>
                <w:lang w:val="uk-UA"/>
              </w:rPr>
              <w:t xml:space="preserve">у сфері теплопостачання    </w:t>
            </w:r>
          </w:p>
          <w:p w:rsidR="005D027A" w:rsidRPr="003E173B" w:rsidRDefault="005D027A" w:rsidP="0022394D">
            <w:pPr>
              <w:jc w:val="both"/>
              <w:rPr>
                <w:bCs/>
                <w:sz w:val="24"/>
                <w:szCs w:val="24"/>
                <w:lang w:val="uk-UA"/>
              </w:rPr>
            </w:pPr>
            <w:r w:rsidRPr="003E173B">
              <w:rPr>
                <w:b/>
                <w:bCs/>
                <w:i/>
                <w:sz w:val="24"/>
                <w:szCs w:val="24"/>
                <w:lang w:val="uk-UA"/>
              </w:rPr>
              <w:t xml:space="preserve">    </w:t>
            </w:r>
          </w:p>
        </w:tc>
        <w:tc>
          <w:tcPr>
            <w:tcW w:w="2976" w:type="dxa"/>
            <w:tcBorders>
              <w:top w:val="single" w:sz="6" w:space="0" w:color="auto"/>
              <w:left w:val="single" w:sz="6" w:space="0" w:color="auto"/>
              <w:bottom w:val="single" w:sz="6" w:space="0" w:color="auto"/>
              <w:right w:val="single" w:sz="6" w:space="0" w:color="auto"/>
            </w:tcBorders>
            <w:hideMark/>
          </w:tcPr>
          <w:p w:rsidR="005D027A" w:rsidRPr="008204E7" w:rsidRDefault="005D027A" w:rsidP="0022394D">
            <w:pPr>
              <w:widowControl w:val="0"/>
              <w:autoSpaceDE w:val="0"/>
              <w:autoSpaceDN w:val="0"/>
              <w:adjustRightInd w:val="0"/>
              <w:rPr>
                <w:sz w:val="24"/>
                <w:szCs w:val="24"/>
                <w:lang w:val="uk-UA" w:eastAsia="en-US"/>
              </w:rPr>
            </w:pPr>
            <w:r w:rsidRPr="008204E7">
              <w:rPr>
                <w:sz w:val="24"/>
                <w:szCs w:val="24"/>
                <w:lang w:val="uk-UA" w:eastAsia="en-US"/>
              </w:rPr>
              <w:t>Пасемко Н.А. – нач. відділу відділу КМ та приватизації</w:t>
            </w:r>
          </w:p>
        </w:tc>
        <w:tc>
          <w:tcPr>
            <w:tcW w:w="708"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6"/>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5D027A" w:rsidRPr="002960FF" w:rsidRDefault="005D027A" w:rsidP="0022394D">
            <w:pPr>
              <w:spacing w:line="276" w:lineRule="auto"/>
              <w:rPr>
                <w:rFonts w:eastAsia="MS Mincho"/>
                <w:sz w:val="24"/>
                <w:lang w:val="uk-UA"/>
              </w:rPr>
            </w:pPr>
            <w:r>
              <w:rPr>
                <w:sz w:val="24"/>
                <w:szCs w:val="24"/>
                <w:lang w:val="uk-UA" w:eastAsia="en-US"/>
              </w:rPr>
              <w:t>23.11</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spacing w:line="276" w:lineRule="auto"/>
              <w:jc w:val="both"/>
              <w:rPr>
                <w:sz w:val="24"/>
                <w:szCs w:val="24"/>
                <w:lang w:val="uk-UA" w:eastAsia="en-US"/>
              </w:rPr>
            </w:pPr>
          </w:p>
        </w:tc>
      </w:tr>
      <w:tr w:rsidR="005D027A" w:rsidRPr="002960FF" w:rsidTr="0022394D">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4"/>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5D027A" w:rsidRPr="003E173B" w:rsidRDefault="005D027A" w:rsidP="0022394D">
            <w:pPr>
              <w:jc w:val="both"/>
              <w:rPr>
                <w:sz w:val="24"/>
                <w:szCs w:val="24"/>
              </w:rPr>
            </w:pPr>
            <w:r w:rsidRPr="003E173B">
              <w:rPr>
                <w:sz w:val="24"/>
                <w:szCs w:val="24"/>
              </w:rPr>
              <w:t>Про погодження внесення доповнень</w:t>
            </w:r>
          </w:p>
          <w:p w:rsidR="005D027A" w:rsidRPr="003E173B" w:rsidRDefault="005D027A" w:rsidP="0022394D">
            <w:pPr>
              <w:jc w:val="both"/>
              <w:rPr>
                <w:sz w:val="24"/>
                <w:szCs w:val="24"/>
              </w:rPr>
            </w:pPr>
            <w:r w:rsidRPr="003E173B">
              <w:rPr>
                <w:sz w:val="24"/>
                <w:szCs w:val="24"/>
              </w:rPr>
              <w:t xml:space="preserve">до Програми розвитку земельних відносин </w:t>
            </w:r>
          </w:p>
          <w:p w:rsidR="005D027A" w:rsidRPr="003E173B" w:rsidRDefault="005D027A" w:rsidP="0022394D">
            <w:pPr>
              <w:jc w:val="both"/>
              <w:rPr>
                <w:sz w:val="24"/>
                <w:szCs w:val="24"/>
              </w:rPr>
            </w:pPr>
            <w:r w:rsidRPr="003E173B">
              <w:rPr>
                <w:sz w:val="24"/>
                <w:szCs w:val="24"/>
              </w:rPr>
              <w:t>в м.Новий Розділ</w:t>
            </w:r>
            <w:r w:rsidRPr="003E173B">
              <w:rPr>
                <w:sz w:val="24"/>
                <w:szCs w:val="24"/>
                <w:lang w:val="uk-UA"/>
              </w:rPr>
              <w:t xml:space="preserve"> </w:t>
            </w:r>
            <w:r w:rsidRPr="003E173B">
              <w:rPr>
                <w:sz w:val="24"/>
                <w:szCs w:val="24"/>
              </w:rPr>
              <w:t>на 2017</w:t>
            </w:r>
            <w:r w:rsidRPr="003E173B">
              <w:rPr>
                <w:sz w:val="24"/>
                <w:szCs w:val="24"/>
                <w:lang w:val="uk-UA"/>
              </w:rPr>
              <w:t xml:space="preserve"> </w:t>
            </w:r>
            <w:r w:rsidRPr="003E173B">
              <w:rPr>
                <w:sz w:val="24"/>
                <w:szCs w:val="24"/>
              </w:rPr>
              <w:t xml:space="preserve">рік та прогноз на 2018-2019рр. </w:t>
            </w:r>
          </w:p>
        </w:tc>
        <w:tc>
          <w:tcPr>
            <w:tcW w:w="2976" w:type="dxa"/>
            <w:tcBorders>
              <w:top w:val="single" w:sz="6" w:space="0" w:color="auto"/>
              <w:left w:val="single" w:sz="6" w:space="0" w:color="auto"/>
              <w:bottom w:val="single" w:sz="6" w:space="0" w:color="auto"/>
              <w:right w:val="single" w:sz="6" w:space="0" w:color="auto"/>
            </w:tcBorders>
            <w:hideMark/>
          </w:tcPr>
          <w:p w:rsidR="005D027A" w:rsidRPr="008204E7" w:rsidRDefault="005D027A" w:rsidP="0022394D">
            <w:pPr>
              <w:widowControl w:val="0"/>
              <w:autoSpaceDE w:val="0"/>
              <w:autoSpaceDN w:val="0"/>
              <w:adjustRightInd w:val="0"/>
              <w:rPr>
                <w:sz w:val="24"/>
                <w:szCs w:val="24"/>
                <w:lang w:val="uk-UA" w:eastAsia="en-US"/>
              </w:rPr>
            </w:pPr>
            <w:r w:rsidRPr="008204E7">
              <w:rPr>
                <w:sz w:val="24"/>
                <w:szCs w:val="24"/>
                <w:lang w:val="uk-UA" w:eastAsia="en-US"/>
              </w:rPr>
              <w:t>Гансевич М.С. – гол. спеціаліст відділу м</w:t>
            </w:r>
            <w:r>
              <w:rPr>
                <w:sz w:val="24"/>
                <w:szCs w:val="24"/>
                <w:lang w:val="uk-UA" w:eastAsia="en-US"/>
              </w:rPr>
              <w:t>істобудування, арх.-ри та буд-ва</w:t>
            </w:r>
          </w:p>
        </w:tc>
        <w:tc>
          <w:tcPr>
            <w:tcW w:w="708"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6"/>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5D027A" w:rsidRPr="002960FF" w:rsidRDefault="005D027A" w:rsidP="0022394D">
            <w:pPr>
              <w:spacing w:line="276" w:lineRule="auto"/>
              <w:rPr>
                <w:rFonts w:eastAsia="MS Mincho"/>
                <w:sz w:val="24"/>
                <w:lang w:val="uk-UA"/>
              </w:rPr>
            </w:pPr>
            <w:r>
              <w:rPr>
                <w:sz w:val="24"/>
                <w:szCs w:val="24"/>
                <w:lang w:val="uk-UA" w:eastAsia="en-US"/>
              </w:rPr>
              <w:t>23.11</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spacing w:line="276" w:lineRule="auto"/>
              <w:jc w:val="both"/>
              <w:rPr>
                <w:sz w:val="24"/>
                <w:szCs w:val="24"/>
                <w:lang w:val="uk-UA" w:eastAsia="en-US"/>
              </w:rPr>
            </w:pPr>
          </w:p>
        </w:tc>
      </w:tr>
      <w:tr w:rsidR="005D027A" w:rsidRPr="002960FF" w:rsidTr="0022394D">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4"/>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5D027A" w:rsidRPr="003E173B" w:rsidRDefault="005D027A" w:rsidP="0022394D">
            <w:pPr>
              <w:rPr>
                <w:sz w:val="26"/>
                <w:szCs w:val="26"/>
                <w:lang w:eastAsia="uk-UA"/>
              </w:rPr>
            </w:pPr>
            <w:r w:rsidRPr="003E173B">
              <w:rPr>
                <w:sz w:val="26"/>
                <w:szCs w:val="26"/>
                <w:lang w:eastAsia="uk-UA"/>
              </w:rPr>
              <w:t xml:space="preserve">Про погодження внесення змін до  </w:t>
            </w:r>
          </w:p>
          <w:p w:rsidR="005D027A" w:rsidRPr="003E173B" w:rsidRDefault="005D027A" w:rsidP="0022394D">
            <w:pPr>
              <w:rPr>
                <w:sz w:val="26"/>
                <w:szCs w:val="26"/>
                <w:lang w:val="uk-UA"/>
              </w:rPr>
            </w:pPr>
            <w:r w:rsidRPr="003E173B">
              <w:rPr>
                <w:sz w:val="26"/>
                <w:szCs w:val="26"/>
                <w:lang w:eastAsia="uk-UA"/>
              </w:rPr>
              <w:t xml:space="preserve">міських цільових програм Програм </w:t>
            </w:r>
            <w:r w:rsidRPr="003E173B">
              <w:rPr>
                <w:sz w:val="26"/>
                <w:szCs w:val="26"/>
                <w:lang w:val="uk-UA" w:eastAsia="uk-UA"/>
              </w:rPr>
              <w:t>на 2017 рік</w:t>
            </w:r>
          </w:p>
          <w:p w:rsidR="005D027A" w:rsidRPr="003E173B" w:rsidRDefault="005D027A" w:rsidP="002239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lang w:eastAsia="uk-UA"/>
              </w:rPr>
            </w:pPr>
            <w:r w:rsidRPr="003E173B">
              <w:rPr>
                <w:sz w:val="26"/>
                <w:szCs w:val="26"/>
                <w:lang w:eastAsia="uk-UA"/>
              </w:rPr>
              <w:t xml:space="preserve">                                                                                                                                                                                                                                                                                                                                                                                                                                                                                                                                                                                                                                                                                                                                                                                                                                                                                                                                                                                                                                                                                                                                                                                                                                                          </w:t>
            </w:r>
          </w:p>
        </w:tc>
        <w:tc>
          <w:tcPr>
            <w:tcW w:w="2976" w:type="dxa"/>
            <w:tcBorders>
              <w:top w:val="single" w:sz="6" w:space="0" w:color="auto"/>
              <w:left w:val="single" w:sz="6" w:space="0" w:color="auto"/>
              <w:bottom w:val="single" w:sz="6" w:space="0" w:color="auto"/>
              <w:right w:val="single" w:sz="6" w:space="0" w:color="auto"/>
            </w:tcBorders>
            <w:hideMark/>
          </w:tcPr>
          <w:p w:rsidR="005D027A" w:rsidRPr="006B78CF" w:rsidRDefault="005D027A" w:rsidP="0022394D">
            <w:pPr>
              <w:widowControl w:val="0"/>
              <w:autoSpaceDE w:val="0"/>
              <w:autoSpaceDN w:val="0"/>
              <w:adjustRightInd w:val="0"/>
              <w:rPr>
                <w:sz w:val="24"/>
                <w:szCs w:val="24"/>
                <w:lang w:val="uk-UA" w:eastAsia="en-US"/>
              </w:rPr>
            </w:pPr>
            <w:r>
              <w:rPr>
                <w:sz w:val="24"/>
                <w:szCs w:val="24"/>
                <w:lang w:val="uk-UA" w:eastAsia="en-US"/>
              </w:rPr>
              <w:t>Пасемко Н.А. – нач. відділу КМ та приватизації</w:t>
            </w:r>
          </w:p>
        </w:tc>
        <w:tc>
          <w:tcPr>
            <w:tcW w:w="708"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6"/>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5D027A" w:rsidRPr="002960FF" w:rsidRDefault="005D027A" w:rsidP="0022394D">
            <w:pPr>
              <w:spacing w:line="276" w:lineRule="auto"/>
              <w:rPr>
                <w:rFonts w:eastAsia="MS Mincho"/>
                <w:sz w:val="24"/>
                <w:lang w:val="uk-UA"/>
              </w:rPr>
            </w:pPr>
            <w:r>
              <w:rPr>
                <w:sz w:val="24"/>
                <w:szCs w:val="24"/>
                <w:lang w:val="uk-UA" w:eastAsia="en-US"/>
              </w:rPr>
              <w:t>23.11</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spacing w:line="276" w:lineRule="auto"/>
              <w:jc w:val="both"/>
              <w:rPr>
                <w:sz w:val="24"/>
                <w:szCs w:val="24"/>
                <w:lang w:val="uk-UA" w:eastAsia="en-US"/>
              </w:rPr>
            </w:pPr>
          </w:p>
        </w:tc>
      </w:tr>
      <w:tr w:rsidR="005D027A" w:rsidRPr="002960FF" w:rsidTr="0022394D">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4"/>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5D027A" w:rsidRPr="003E173B" w:rsidRDefault="005D027A" w:rsidP="0022394D">
            <w:pPr>
              <w:rPr>
                <w:sz w:val="24"/>
                <w:szCs w:val="24"/>
              </w:rPr>
            </w:pPr>
            <w:r w:rsidRPr="003E173B">
              <w:rPr>
                <w:sz w:val="24"/>
                <w:szCs w:val="24"/>
                <w:lang w:eastAsia="uk-UA"/>
              </w:rPr>
              <w:t xml:space="preserve">Про погодження внесення змін до  Програми </w:t>
            </w:r>
            <w:r>
              <w:rPr>
                <w:sz w:val="24"/>
                <w:szCs w:val="24"/>
                <w:lang w:val="uk-UA"/>
              </w:rPr>
              <w:t xml:space="preserve"> </w:t>
            </w:r>
            <w:r w:rsidRPr="003E173B">
              <w:rPr>
                <w:sz w:val="24"/>
                <w:szCs w:val="24"/>
              </w:rPr>
              <w:t xml:space="preserve">розвитку підтримки будинків ОСББ </w:t>
            </w:r>
            <w:r>
              <w:rPr>
                <w:sz w:val="24"/>
                <w:szCs w:val="24"/>
                <w:lang w:val="uk-UA"/>
              </w:rPr>
              <w:t xml:space="preserve"> </w:t>
            </w:r>
            <w:r w:rsidRPr="003E173B">
              <w:rPr>
                <w:sz w:val="24"/>
                <w:szCs w:val="24"/>
              </w:rPr>
              <w:t xml:space="preserve">на території м. Новий Розділ на 2017рік </w:t>
            </w:r>
            <w:r>
              <w:rPr>
                <w:sz w:val="24"/>
                <w:szCs w:val="24"/>
                <w:lang w:val="uk-UA"/>
              </w:rPr>
              <w:t xml:space="preserve"> </w:t>
            </w:r>
            <w:r w:rsidRPr="003E173B">
              <w:rPr>
                <w:sz w:val="24"/>
                <w:szCs w:val="24"/>
              </w:rPr>
              <w:t>та прогноз на 2018-2019р.р..</w:t>
            </w:r>
          </w:p>
        </w:tc>
        <w:tc>
          <w:tcPr>
            <w:tcW w:w="2976" w:type="dxa"/>
            <w:tcBorders>
              <w:top w:val="single" w:sz="6" w:space="0" w:color="auto"/>
              <w:left w:val="single" w:sz="6" w:space="0" w:color="auto"/>
              <w:bottom w:val="single" w:sz="6" w:space="0" w:color="auto"/>
              <w:right w:val="single" w:sz="6" w:space="0" w:color="auto"/>
            </w:tcBorders>
            <w:hideMark/>
          </w:tcPr>
          <w:p w:rsidR="005D027A" w:rsidRDefault="005D027A" w:rsidP="0022394D">
            <w:r w:rsidRPr="00440A42">
              <w:rPr>
                <w:sz w:val="24"/>
                <w:szCs w:val="24"/>
                <w:lang w:val="uk-UA" w:eastAsia="en-US"/>
              </w:rPr>
              <w:t>Пасемко Н.А. – нач. відділу КМ та приватизації</w:t>
            </w:r>
          </w:p>
        </w:tc>
        <w:tc>
          <w:tcPr>
            <w:tcW w:w="708"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6"/>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5D027A" w:rsidRPr="002960FF" w:rsidRDefault="005D027A" w:rsidP="0022394D">
            <w:pPr>
              <w:spacing w:line="276" w:lineRule="auto"/>
              <w:rPr>
                <w:rFonts w:eastAsia="MS Mincho"/>
                <w:sz w:val="24"/>
                <w:lang w:val="uk-UA"/>
              </w:rPr>
            </w:pPr>
            <w:r>
              <w:rPr>
                <w:sz w:val="24"/>
                <w:szCs w:val="24"/>
                <w:lang w:val="uk-UA" w:eastAsia="en-US"/>
              </w:rPr>
              <w:t>23.11</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spacing w:line="276" w:lineRule="auto"/>
              <w:jc w:val="both"/>
              <w:rPr>
                <w:sz w:val="24"/>
                <w:szCs w:val="24"/>
                <w:lang w:val="uk-UA" w:eastAsia="en-US"/>
              </w:rPr>
            </w:pPr>
          </w:p>
        </w:tc>
      </w:tr>
      <w:tr w:rsidR="005D027A" w:rsidRPr="002960FF" w:rsidTr="0022394D">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4"/>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22394D" w:rsidRPr="003E173B" w:rsidRDefault="0022394D" w:rsidP="0022394D">
            <w:pPr>
              <w:rPr>
                <w:sz w:val="26"/>
                <w:szCs w:val="26"/>
              </w:rPr>
            </w:pPr>
            <w:r w:rsidRPr="003E173B">
              <w:rPr>
                <w:sz w:val="26"/>
                <w:szCs w:val="26"/>
                <w:lang w:eastAsia="uk-UA"/>
              </w:rPr>
              <w:t xml:space="preserve">Про погодження внесення змін до  Програми </w:t>
            </w:r>
            <w:r>
              <w:rPr>
                <w:sz w:val="26"/>
                <w:szCs w:val="26"/>
                <w:lang w:val="uk-UA"/>
              </w:rPr>
              <w:t xml:space="preserve"> </w:t>
            </w:r>
            <w:r w:rsidRPr="003E173B">
              <w:rPr>
                <w:sz w:val="26"/>
                <w:szCs w:val="26"/>
              </w:rPr>
              <w:t>розвитку житлово-комунального  господарства</w:t>
            </w:r>
          </w:p>
          <w:p w:rsidR="005D027A" w:rsidRPr="0022394D" w:rsidRDefault="0022394D" w:rsidP="0022394D">
            <w:pPr>
              <w:rPr>
                <w:sz w:val="26"/>
                <w:szCs w:val="26"/>
                <w:lang w:val="uk-UA"/>
              </w:rPr>
            </w:pPr>
            <w:r w:rsidRPr="003E173B">
              <w:rPr>
                <w:sz w:val="26"/>
                <w:szCs w:val="26"/>
              </w:rPr>
              <w:t>м. Новий Розділ на 2017 р. та прогноз на 2018-2019р.р.</w:t>
            </w:r>
            <w:r w:rsidR="005D027A" w:rsidRPr="003E173B">
              <w:rPr>
                <w:sz w:val="24"/>
                <w:szCs w:val="24"/>
                <w:lang w:eastAsia="uk-UA"/>
              </w:rPr>
              <w:t xml:space="preserve">                                                                                                                                                                                                                                                                                                                                                                                                                                                                                                                                                                                                                                                                                                                                                                                                                                                                                                                                                                                                                                                                                                                                                                                                                                                     </w:t>
            </w:r>
          </w:p>
        </w:tc>
        <w:tc>
          <w:tcPr>
            <w:tcW w:w="2976" w:type="dxa"/>
            <w:tcBorders>
              <w:top w:val="single" w:sz="6" w:space="0" w:color="auto"/>
              <w:left w:val="single" w:sz="6" w:space="0" w:color="auto"/>
              <w:bottom w:val="single" w:sz="6" w:space="0" w:color="auto"/>
              <w:right w:val="single" w:sz="6" w:space="0" w:color="auto"/>
            </w:tcBorders>
            <w:hideMark/>
          </w:tcPr>
          <w:p w:rsidR="005D027A" w:rsidRDefault="005D027A" w:rsidP="0022394D">
            <w:r w:rsidRPr="00804788">
              <w:rPr>
                <w:sz w:val="24"/>
                <w:szCs w:val="24"/>
                <w:lang w:val="uk-UA" w:eastAsia="en-US"/>
              </w:rPr>
              <w:t>Пасемко Н.А. – нач. відділу КМ та приватизації</w:t>
            </w:r>
          </w:p>
        </w:tc>
        <w:tc>
          <w:tcPr>
            <w:tcW w:w="708"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6"/>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5D027A" w:rsidRPr="002960FF" w:rsidRDefault="005D027A" w:rsidP="0022394D">
            <w:pPr>
              <w:spacing w:line="276" w:lineRule="auto"/>
              <w:rPr>
                <w:rFonts w:eastAsia="MS Mincho"/>
                <w:sz w:val="24"/>
                <w:lang w:val="uk-UA"/>
              </w:rPr>
            </w:pPr>
            <w:r>
              <w:rPr>
                <w:sz w:val="24"/>
                <w:szCs w:val="24"/>
                <w:lang w:val="uk-UA" w:eastAsia="en-US"/>
              </w:rPr>
              <w:t>23.11</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spacing w:line="276" w:lineRule="auto"/>
              <w:jc w:val="both"/>
              <w:rPr>
                <w:sz w:val="24"/>
                <w:szCs w:val="24"/>
                <w:lang w:val="uk-UA" w:eastAsia="en-US"/>
              </w:rPr>
            </w:pPr>
          </w:p>
        </w:tc>
      </w:tr>
      <w:tr w:rsidR="005D027A" w:rsidRPr="002960FF" w:rsidTr="0022394D">
        <w:trPr>
          <w:gridAfter w:val="1"/>
          <w:wAfter w:w="35" w:type="dxa"/>
          <w:trHeight w:val="1036"/>
        </w:trPr>
        <w:tc>
          <w:tcPr>
            <w:tcW w:w="540" w:type="dxa"/>
            <w:tcBorders>
              <w:top w:val="single" w:sz="6" w:space="0" w:color="auto"/>
              <w:left w:val="single" w:sz="6" w:space="0" w:color="auto"/>
              <w:bottom w:val="single" w:sz="4" w:space="0" w:color="auto"/>
              <w:right w:val="single" w:sz="6" w:space="0" w:color="auto"/>
            </w:tcBorders>
          </w:tcPr>
          <w:p w:rsidR="005D027A" w:rsidRPr="002960FF" w:rsidRDefault="005D027A" w:rsidP="0022394D">
            <w:pPr>
              <w:numPr>
                <w:ilvl w:val="0"/>
                <w:numId w:val="24"/>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4" w:space="0" w:color="auto"/>
              <w:right w:val="single" w:sz="6" w:space="0" w:color="auto"/>
            </w:tcBorders>
            <w:hideMark/>
          </w:tcPr>
          <w:p w:rsidR="005D027A" w:rsidRPr="003E173B" w:rsidRDefault="005D027A" w:rsidP="0022394D">
            <w:pPr>
              <w:pStyle w:val="Style3"/>
              <w:widowControl/>
              <w:jc w:val="both"/>
              <w:rPr>
                <w:rStyle w:val="FontStyle12"/>
                <w:lang w:val="uk-UA" w:eastAsia="uk-UA"/>
              </w:rPr>
            </w:pPr>
            <w:r w:rsidRPr="003E173B">
              <w:rPr>
                <w:rStyle w:val="FontStyle12"/>
                <w:lang w:val="uk-UA" w:eastAsia="uk-UA"/>
              </w:rPr>
              <w:t xml:space="preserve">Про включення в перелік об'єктів, які будуть </w:t>
            </w:r>
            <w:r>
              <w:rPr>
                <w:rStyle w:val="FontStyle12"/>
                <w:lang w:val="uk-UA" w:eastAsia="uk-UA"/>
              </w:rPr>
              <w:t xml:space="preserve"> </w:t>
            </w:r>
            <w:r w:rsidRPr="003E173B">
              <w:rPr>
                <w:rStyle w:val="FontStyle12"/>
                <w:lang w:val="uk-UA" w:eastAsia="uk-UA"/>
              </w:rPr>
              <w:t>співфінансуватися з міського бюджету</w:t>
            </w:r>
            <w:r>
              <w:rPr>
                <w:b/>
                <w:i/>
                <w:sz w:val="26"/>
                <w:szCs w:val="26"/>
                <w:lang w:eastAsia="uk-UA"/>
              </w:rPr>
              <w:t xml:space="preserve"> </w:t>
            </w:r>
            <w:r w:rsidRPr="003E173B">
              <w:rPr>
                <w:b/>
                <w:i/>
                <w:sz w:val="26"/>
                <w:szCs w:val="26"/>
                <w:lang w:eastAsia="uk-UA"/>
              </w:rPr>
              <w:t xml:space="preserve">                                                                                                                                                                                                                                                                                                                                                                                                                                                                                                                                                                                                                                                                                                                                                                                                                                                                                                                                                                                                                                                                                                                                                                                                                                        </w:t>
            </w:r>
          </w:p>
        </w:tc>
        <w:tc>
          <w:tcPr>
            <w:tcW w:w="2976" w:type="dxa"/>
            <w:tcBorders>
              <w:top w:val="single" w:sz="6" w:space="0" w:color="auto"/>
              <w:left w:val="single" w:sz="6" w:space="0" w:color="auto"/>
              <w:bottom w:val="single" w:sz="4" w:space="0" w:color="auto"/>
              <w:right w:val="single" w:sz="6" w:space="0" w:color="auto"/>
            </w:tcBorders>
            <w:hideMark/>
          </w:tcPr>
          <w:p w:rsidR="005D027A" w:rsidRDefault="005D027A" w:rsidP="0022394D">
            <w:r w:rsidRPr="00804788">
              <w:rPr>
                <w:sz w:val="24"/>
                <w:szCs w:val="24"/>
                <w:lang w:val="uk-UA" w:eastAsia="en-US"/>
              </w:rPr>
              <w:t>Пасемко Н.А. – нач. відділу КМ та приватизації</w:t>
            </w:r>
          </w:p>
        </w:tc>
        <w:tc>
          <w:tcPr>
            <w:tcW w:w="708" w:type="dxa"/>
            <w:tcBorders>
              <w:top w:val="single" w:sz="6" w:space="0" w:color="auto"/>
              <w:left w:val="single" w:sz="6" w:space="0" w:color="auto"/>
              <w:bottom w:val="single" w:sz="4" w:space="0" w:color="auto"/>
              <w:right w:val="single" w:sz="6" w:space="0" w:color="auto"/>
            </w:tcBorders>
          </w:tcPr>
          <w:p w:rsidR="005D027A" w:rsidRPr="002960FF" w:rsidRDefault="005D027A" w:rsidP="0022394D">
            <w:pPr>
              <w:numPr>
                <w:ilvl w:val="0"/>
                <w:numId w:val="26"/>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4" w:space="0" w:color="auto"/>
              <w:right w:val="single" w:sz="6" w:space="0" w:color="auto"/>
            </w:tcBorders>
            <w:hideMark/>
          </w:tcPr>
          <w:p w:rsidR="005D027A" w:rsidRPr="002960FF" w:rsidRDefault="005D027A" w:rsidP="0022394D">
            <w:pPr>
              <w:spacing w:line="276" w:lineRule="auto"/>
              <w:rPr>
                <w:rFonts w:eastAsia="MS Mincho"/>
                <w:sz w:val="24"/>
                <w:lang w:val="uk-UA"/>
              </w:rPr>
            </w:pPr>
            <w:r>
              <w:rPr>
                <w:sz w:val="24"/>
                <w:szCs w:val="24"/>
                <w:lang w:val="uk-UA" w:eastAsia="en-US"/>
              </w:rPr>
              <w:t>23.11</w:t>
            </w:r>
            <w:r w:rsidRPr="002960FF">
              <w:rPr>
                <w:sz w:val="24"/>
                <w:szCs w:val="24"/>
                <w:lang w:val="uk-UA" w:eastAsia="en-US"/>
              </w:rPr>
              <w:t>.17</w:t>
            </w:r>
          </w:p>
        </w:tc>
        <w:tc>
          <w:tcPr>
            <w:tcW w:w="390" w:type="dxa"/>
            <w:tcBorders>
              <w:top w:val="single" w:sz="6" w:space="0" w:color="auto"/>
              <w:left w:val="single" w:sz="6" w:space="0" w:color="auto"/>
              <w:bottom w:val="single" w:sz="4" w:space="0" w:color="auto"/>
              <w:right w:val="single" w:sz="6" w:space="0" w:color="auto"/>
            </w:tcBorders>
          </w:tcPr>
          <w:p w:rsidR="005D027A" w:rsidRPr="002960FF" w:rsidRDefault="005D027A" w:rsidP="0022394D">
            <w:pPr>
              <w:spacing w:line="276" w:lineRule="auto"/>
              <w:jc w:val="both"/>
              <w:rPr>
                <w:sz w:val="24"/>
                <w:szCs w:val="24"/>
                <w:lang w:val="uk-UA" w:eastAsia="en-US"/>
              </w:rPr>
            </w:pPr>
          </w:p>
        </w:tc>
      </w:tr>
      <w:tr w:rsidR="005D027A" w:rsidRPr="002960FF" w:rsidTr="0022394D">
        <w:trPr>
          <w:gridAfter w:val="1"/>
          <w:wAfter w:w="35" w:type="dxa"/>
          <w:trHeight w:val="884"/>
        </w:trPr>
        <w:tc>
          <w:tcPr>
            <w:tcW w:w="540" w:type="dxa"/>
            <w:tcBorders>
              <w:top w:val="single" w:sz="4" w:space="0" w:color="auto"/>
              <w:left w:val="single" w:sz="6" w:space="0" w:color="auto"/>
              <w:bottom w:val="single" w:sz="6" w:space="0" w:color="auto"/>
              <w:right w:val="single" w:sz="6" w:space="0" w:color="auto"/>
            </w:tcBorders>
          </w:tcPr>
          <w:p w:rsidR="005D027A" w:rsidRPr="002960FF" w:rsidRDefault="005D027A" w:rsidP="0022394D">
            <w:pPr>
              <w:numPr>
                <w:ilvl w:val="0"/>
                <w:numId w:val="24"/>
              </w:numPr>
              <w:tabs>
                <w:tab w:val="num" w:pos="540"/>
              </w:tabs>
              <w:spacing w:line="276" w:lineRule="auto"/>
              <w:ind w:left="540"/>
              <w:rPr>
                <w:sz w:val="24"/>
                <w:szCs w:val="24"/>
                <w:lang w:val="uk-UA" w:eastAsia="en-US"/>
              </w:rPr>
            </w:pPr>
          </w:p>
        </w:tc>
        <w:tc>
          <w:tcPr>
            <w:tcW w:w="4671" w:type="dxa"/>
            <w:tcBorders>
              <w:top w:val="single" w:sz="4" w:space="0" w:color="auto"/>
              <w:left w:val="single" w:sz="6" w:space="0" w:color="auto"/>
              <w:bottom w:val="single" w:sz="6" w:space="0" w:color="auto"/>
              <w:right w:val="single" w:sz="6" w:space="0" w:color="auto"/>
            </w:tcBorders>
            <w:hideMark/>
          </w:tcPr>
          <w:p w:rsidR="005D027A" w:rsidRPr="003E173B" w:rsidRDefault="005D027A" w:rsidP="0022394D">
            <w:pPr>
              <w:rPr>
                <w:rFonts w:eastAsia="Calibri"/>
                <w:sz w:val="24"/>
                <w:szCs w:val="24"/>
              </w:rPr>
            </w:pPr>
            <w:r w:rsidRPr="003E173B">
              <w:rPr>
                <w:rFonts w:eastAsia="Calibri"/>
                <w:sz w:val="24"/>
                <w:szCs w:val="24"/>
              </w:rPr>
              <w:t>Про надання дозволу</w:t>
            </w:r>
          </w:p>
          <w:p w:rsidR="005D027A" w:rsidRPr="003E173B" w:rsidRDefault="005D027A" w:rsidP="0022394D">
            <w:pPr>
              <w:rPr>
                <w:rFonts w:eastAsia="Calibri"/>
                <w:sz w:val="24"/>
                <w:szCs w:val="24"/>
              </w:rPr>
            </w:pPr>
            <w:r w:rsidRPr="003E173B">
              <w:rPr>
                <w:rFonts w:eastAsia="Calibri"/>
                <w:sz w:val="24"/>
                <w:szCs w:val="24"/>
              </w:rPr>
              <w:t>на видалення  зелених насаджень</w:t>
            </w:r>
          </w:p>
          <w:p w:rsidR="005D027A" w:rsidRDefault="005D027A" w:rsidP="0022394D">
            <w:pPr>
              <w:rPr>
                <w:b/>
                <w:i/>
                <w:sz w:val="26"/>
                <w:szCs w:val="26"/>
                <w:lang w:eastAsia="uk-UA"/>
              </w:rPr>
            </w:pPr>
            <w:r w:rsidRPr="003E173B">
              <w:rPr>
                <w:rFonts w:eastAsia="Calibri"/>
                <w:sz w:val="24"/>
                <w:szCs w:val="24"/>
              </w:rPr>
              <w:t>в м. Новий Розділ</w:t>
            </w:r>
          </w:p>
        </w:tc>
        <w:tc>
          <w:tcPr>
            <w:tcW w:w="2976" w:type="dxa"/>
            <w:tcBorders>
              <w:top w:val="single" w:sz="4" w:space="0" w:color="auto"/>
              <w:left w:val="single" w:sz="6" w:space="0" w:color="auto"/>
              <w:bottom w:val="single" w:sz="6" w:space="0" w:color="auto"/>
              <w:right w:val="single" w:sz="6" w:space="0" w:color="auto"/>
            </w:tcBorders>
            <w:hideMark/>
          </w:tcPr>
          <w:p w:rsidR="005D027A" w:rsidRDefault="005D027A" w:rsidP="0022394D">
            <w:r w:rsidRPr="00804788">
              <w:rPr>
                <w:sz w:val="24"/>
                <w:szCs w:val="24"/>
                <w:lang w:val="uk-UA" w:eastAsia="en-US"/>
              </w:rPr>
              <w:t>Пасемко Н.А. – нач. відділу КМ та приватизації</w:t>
            </w:r>
          </w:p>
        </w:tc>
        <w:tc>
          <w:tcPr>
            <w:tcW w:w="708" w:type="dxa"/>
            <w:tcBorders>
              <w:top w:val="single" w:sz="4" w:space="0" w:color="auto"/>
              <w:left w:val="single" w:sz="6" w:space="0" w:color="auto"/>
              <w:bottom w:val="single" w:sz="6" w:space="0" w:color="auto"/>
              <w:right w:val="single" w:sz="6" w:space="0" w:color="auto"/>
            </w:tcBorders>
          </w:tcPr>
          <w:p w:rsidR="005D027A" w:rsidRPr="002960FF" w:rsidRDefault="005D027A" w:rsidP="0022394D">
            <w:pPr>
              <w:numPr>
                <w:ilvl w:val="0"/>
                <w:numId w:val="26"/>
              </w:numPr>
              <w:spacing w:line="276" w:lineRule="auto"/>
              <w:ind w:left="601" w:hanging="567"/>
              <w:jc w:val="both"/>
              <w:rPr>
                <w:b/>
                <w:sz w:val="24"/>
                <w:szCs w:val="24"/>
                <w:lang w:val="uk-UA" w:eastAsia="en-US"/>
              </w:rPr>
            </w:pPr>
          </w:p>
        </w:tc>
        <w:tc>
          <w:tcPr>
            <w:tcW w:w="993" w:type="dxa"/>
            <w:tcBorders>
              <w:top w:val="single" w:sz="4" w:space="0" w:color="auto"/>
              <w:left w:val="single" w:sz="6" w:space="0" w:color="auto"/>
              <w:bottom w:val="single" w:sz="6" w:space="0" w:color="auto"/>
              <w:right w:val="single" w:sz="6" w:space="0" w:color="auto"/>
            </w:tcBorders>
            <w:hideMark/>
          </w:tcPr>
          <w:p w:rsidR="005D027A" w:rsidRDefault="005D027A" w:rsidP="0022394D">
            <w:pPr>
              <w:rPr>
                <w:sz w:val="24"/>
                <w:szCs w:val="24"/>
                <w:lang w:val="uk-UA" w:eastAsia="en-US"/>
              </w:rPr>
            </w:pPr>
          </w:p>
        </w:tc>
        <w:tc>
          <w:tcPr>
            <w:tcW w:w="390" w:type="dxa"/>
            <w:tcBorders>
              <w:top w:val="single" w:sz="4" w:space="0" w:color="auto"/>
              <w:left w:val="single" w:sz="6" w:space="0" w:color="auto"/>
              <w:bottom w:val="single" w:sz="6" w:space="0" w:color="auto"/>
              <w:right w:val="single" w:sz="6" w:space="0" w:color="auto"/>
            </w:tcBorders>
          </w:tcPr>
          <w:p w:rsidR="005D027A" w:rsidRPr="002960FF" w:rsidRDefault="005D027A" w:rsidP="0022394D">
            <w:pPr>
              <w:spacing w:line="276" w:lineRule="auto"/>
              <w:jc w:val="both"/>
              <w:rPr>
                <w:sz w:val="24"/>
                <w:szCs w:val="24"/>
                <w:lang w:val="uk-UA" w:eastAsia="en-US"/>
              </w:rPr>
            </w:pPr>
          </w:p>
        </w:tc>
      </w:tr>
      <w:tr w:rsidR="005D027A" w:rsidRPr="002960FF" w:rsidTr="0022394D">
        <w:trPr>
          <w:gridAfter w:val="1"/>
          <w:wAfter w:w="35" w:type="dxa"/>
          <w:trHeight w:val="516"/>
        </w:trPr>
        <w:tc>
          <w:tcPr>
            <w:tcW w:w="54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4"/>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5D027A" w:rsidRPr="003E173B" w:rsidRDefault="005D027A" w:rsidP="0022394D">
            <w:pPr>
              <w:rPr>
                <w:sz w:val="24"/>
                <w:szCs w:val="24"/>
              </w:rPr>
            </w:pPr>
            <w:r w:rsidRPr="003E173B">
              <w:rPr>
                <w:sz w:val="24"/>
                <w:szCs w:val="24"/>
              </w:rPr>
              <w:t xml:space="preserve">Про надання дозволу ПП Гурському Ю. М. </w:t>
            </w:r>
          </w:p>
          <w:p w:rsidR="005D027A" w:rsidRPr="003E173B" w:rsidRDefault="005D027A" w:rsidP="0022394D">
            <w:pPr>
              <w:rPr>
                <w:sz w:val="24"/>
                <w:szCs w:val="24"/>
              </w:rPr>
            </w:pPr>
            <w:r w:rsidRPr="003E173B">
              <w:rPr>
                <w:sz w:val="24"/>
                <w:szCs w:val="24"/>
              </w:rPr>
              <w:t xml:space="preserve">на право тимчасового користування </w:t>
            </w:r>
          </w:p>
          <w:p w:rsidR="005D027A" w:rsidRPr="003E173B" w:rsidRDefault="005D027A" w:rsidP="0022394D">
            <w:pPr>
              <w:rPr>
                <w:sz w:val="24"/>
                <w:szCs w:val="24"/>
              </w:rPr>
            </w:pPr>
            <w:r w:rsidRPr="003E173B">
              <w:rPr>
                <w:sz w:val="24"/>
                <w:szCs w:val="24"/>
              </w:rPr>
              <w:t>окремими елементами благоустрою</w:t>
            </w:r>
          </w:p>
          <w:p w:rsidR="005D027A" w:rsidRPr="003E173B" w:rsidRDefault="005D027A" w:rsidP="0022394D">
            <w:pPr>
              <w:rPr>
                <w:sz w:val="24"/>
                <w:szCs w:val="24"/>
              </w:rPr>
            </w:pPr>
            <w:r w:rsidRPr="003E173B">
              <w:rPr>
                <w:sz w:val="24"/>
                <w:szCs w:val="24"/>
              </w:rPr>
              <w:t xml:space="preserve">комунальної власності по пл.. Шевченка.   </w:t>
            </w:r>
          </w:p>
        </w:tc>
        <w:tc>
          <w:tcPr>
            <w:tcW w:w="2976" w:type="dxa"/>
            <w:tcBorders>
              <w:top w:val="single" w:sz="6" w:space="0" w:color="auto"/>
              <w:left w:val="single" w:sz="6" w:space="0" w:color="auto"/>
              <w:bottom w:val="single" w:sz="6" w:space="0" w:color="auto"/>
              <w:right w:val="single" w:sz="6" w:space="0" w:color="auto"/>
            </w:tcBorders>
            <w:hideMark/>
          </w:tcPr>
          <w:p w:rsidR="005D027A" w:rsidRDefault="005D027A" w:rsidP="0022394D">
            <w:r w:rsidRPr="00804788">
              <w:rPr>
                <w:sz w:val="24"/>
                <w:szCs w:val="24"/>
                <w:lang w:val="uk-UA" w:eastAsia="en-US"/>
              </w:rPr>
              <w:t>Пасемко Н.А. – нач. відділу КМ та приватизації</w:t>
            </w:r>
          </w:p>
        </w:tc>
        <w:tc>
          <w:tcPr>
            <w:tcW w:w="708"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6"/>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5D027A" w:rsidRPr="002960FF" w:rsidRDefault="005D027A" w:rsidP="0022394D">
            <w:pPr>
              <w:spacing w:line="276" w:lineRule="auto"/>
              <w:rPr>
                <w:rFonts w:eastAsia="MS Mincho"/>
                <w:sz w:val="24"/>
                <w:lang w:val="uk-UA"/>
              </w:rPr>
            </w:pPr>
            <w:r>
              <w:rPr>
                <w:sz w:val="24"/>
                <w:szCs w:val="24"/>
                <w:lang w:val="uk-UA" w:eastAsia="en-US"/>
              </w:rPr>
              <w:t>23.11</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spacing w:line="276" w:lineRule="auto"/>
              <w:jc w:val="both"/>
              <w:rPr>
                <w:sz w:val="24"/>
                <w:szCs w:val="24"/>
                <w:lang w:val="uk-UA" w:eastAsia="en-US"/>
              </w:rPr>
            </w:pPr>
          </w:p>
        </w:tc>
      </w:tr>
      <w:tr w:rsidR="005D027A" w:rsidRPr="002960FF" w:rsidTr="005D027A">
        <w:trPr>
          <w:gridAfter w:val="1"/>
          <w:wAfter w:w="35" w:type="dxa"/>
          <w:trHeight w:val="826"/>
        </w:trPr>
        <w:tc>
          <w:tcPr>
            <w:tcW w:w="54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4"/>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5D027A" w:rsidRPr="003E173B" w:rsidRDefault="005D027A" w:rsidP="0022394D">
            <w:pPr>
              <w:rPr>
                <w:sz w:val="24"/>
                <w:szCs w:val="24"/>
                <w:lang w:val="uk-UA"/>
              </w:rPr>
            </w:pPr>
            <w:r w:rsidRPr="003E173B">
              <w:rPr>
                <w:sz w:val="24"/>
                <w:szCs w:val="24"/>
                <w:lang w:val="uk-UA"/>
              </w:rPr>
              <w:t>Про перерозподіл видатків</w:t>
            </w:r>
          </w:p>
          <w:p w:rsidR="005D027A" w:rsidRPr="003E173B" w:rsidRDefault="005D027A" w:rsidP="0022394D">
            <w:pPr>
              <w:rPr>
                <w:sz w:val="24"/>
                <w:szCs w:val="24"/>
                <w:lang w:val="uk-UA"/>
              </w:rPr>
            </w:pPr>
            <w:r w:rsidRPr="003E173B">
              <w:rPr>
                <w:sz w:val="24"/>
                <w:szCs w:val="24"/>
                <w:lang w:val="uk-UA"/>
              </w:rPr>
              <w:t>міського бюджету на 2017 рік</w:t>
            </w:r>
          </w:p>
          <w:p w:rsidR="005D027A" w:rsidRPr="003E173B" w:rsidRDefault="005D027A" w:rsidP="0022394D">
            <w:pPr>
              <w:rPr>
                <w:sz w:val="24"/>
                <w:szCs w:val="24"/>
                <w:lang w:val="uk-UA"/>
              </w:rPr>
            </w:pPr>
            <w:r w:rsidRPr="003E173B">
              <w:rPr>
                <w:sz w:val="24"/>
                <w:szCs w:val="24"/>
                <w:lang w:val="uk-UA"/>
              </w:rPr>
              <w:t>в межах головного розпорядника коштів</w:t>
            </w:r>
          </w:p>
        </w:tc>
        <w:tc>
          <w:tcPr>
            <w:tcW w:w="2976" w:type="dxa"/>
            <w:tcBorders>
              <w:top w:val="single" w:sz="6" w:space="0" w:color="auto"/>
              <w:left w:val="single" w:sz="6" w:space="0" w:color="auto"/>
              <w:bottom w:val="single" w:sz="6" w:space="0" w:color="auto"/>
              <w:right w:val="single" w:sz="6" w:space="0" w:color="auto"/>
            </w:tcBorders>
            <w:hideMark/>
          </w:tcPr>
          <w:p w:rsidR="005D027A" w:rsidRPr="0071787A" w:rsidRDefault="005D027A" w:rsidP="0022394D">
            <w:pPr>
              <w:widowControl w:val="0"/>
              <w:autoSpaceDE w:val="0"/>
              <w:autoSpaceDN w:val="0"/>
              <w:adjustRightInd w:val="0"/>
              <w:rPr>
                <w:sz w:val="24"/>
                <w:szCs w:val="24"/>
                <w:lang w:val="uk-UA" w:eastAsia="en-US"/>
              </w:rPr>
            </w:pPr>
            <w:r w:rsidRPr="0071787A">
              <w:rPr>
                <w:sz w:val="24"/>
                <w:szCs w:val="24"/>
                <w:lang w:val="uk-UA"/>
              </w:rPr>
              <w:t>Крижанівський І.М.– нач. відділу упр-ня соц. захисту населення</w:t>
            </w:r>
          </w:p>
        </w:tc>
        <w:tc>
          <w:tcPr>
            <w:tcW w:w="708"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6"/>
              </w:numPr>
              <w:spacing w:line="276" w:lineRule="auto"/>
              <w:ind w:left="601" w:hanging="567"/>
              <w:jc w:val="both"/>
              <w:rPr>
                <w:b/>
                <w:sz w:val="24"/>
                <w:szCs w:val="24"/>
                <w:lang w:val="uk-UA" w:eastAsia="en-US"/>
              </w:rPr>
            </w:pPr>
            <w:r>
              <w:rPr>
                <w:b/>
                <w:sz w:val="24"/>
                <w:szCs w:val="24"/>
                <w:lang w:val="uk-UA" w:eastAsia="en-US"/>
              </w:rPr>
              <w:t xml:space="preserve"> І.М.</w:t>
            </w:r>
          </w:p>
        </w:tc>
        <w:tc>
          <w:tcPr>
            <w:tcW w:w="993" w:type="dxa"/>
            <w:tcBorders>
              <w:top w:val="single" w:sz="6" w:space="0" w:color="auto"/>
              <w:left w:val="single" w:sz="6" w:space="0" w:color="auto"/>
              <w:bottom w:val="single" w:sz="6" w:space="0" w:color="auto"/>
              <w:right w:val="single" w:sz="6" w:space="0" w:color="auto"/>
            </w:tcBorders>
            <w:hideMark/>
          </w:tcPr>
          <w:p w:rsidR="005D027A" w:rsidRPr="002960FF" w:rsidRDefault="005D027A" w:rsidP="0022394D">
            <w:pPr>
              <w:spacing w:line="276" w:lineRule="auto"/>
              <w:rPr>
                <w:rFonts w:eastAsia="MS Mincho"/>
                <w:sz w:val="24"/>
                <w:lang w:val="uk-UA"/>
              </w:rPr>
            </w:pPr>
            <w:r>
              <w:rPr>
                <w:sz w:val="24"/>
                <w:szCs w:val="24"/>
                <w:lang w:val="uk-UA" w:eastAsia="en-US"/>
              </w:rPr>
              <w:t>23.11</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spacing w:line="276" w:lineRule="auto"/>
              <w:jc w:val="both"/>
              <w:rPr>
                <w:sz w:val="24"/>
                <w:szCs w:val="24"/>
                <w:lang w:val="uk-UA" w:eastAsia="en-US"/>
              </w:rPr>
            </w:pPr>
          </w:p>
        </w:tc>
      </w:tr>
      <w:tr w:rsidR="005D027A" w:rsidRPr="002960FF" w:rsidTr="0022394D">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4"/>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5D027A" w:rsidRPr="003E173B" w:rsidRDefault="005D027A" w:rsidP="0022394D">
            <w:pPr>
              <w:jc w:val="both"/>
              <w:rPr>
                <w:rFonts w:eastAsia="MS Mincho"/>
                <w:sz w:val="24"/>
                <w:szCs w:val="24"/>
                <w:lang w:val="uk-UA"/>
              </w:rPr>
            </w:pPr>
            <w:r w:rsidRPr="003E173B">
              <w:rPr>
                <w:rFonts w:eastAsia="MS Mincho"/>
                <w:sz w:val="24"/>
                <w:szCs w:val="24"/>
                <w:lang w:val="uk-UA"/>
              </w:rPr>
              <w:t>Про перерозподіл видатків</w:t>
            </w:r>
            <w:r>
              <w:rPr>
                <w:rFonts w:eastAsia="MS Mincho"/>
                <w:sz w:val="24"/>
                <w:szCs w:val="24"/>
                <w:lang w:val="uk-UA"/>
              </w:rPr>
              <w:t xml:space="preserve"> </w:t>
            </w:r>
            <w:r w:rsidRPr="003E173B">
              <w:rPr>
                <w:rFonts w:eastAsia="MS Mincho"/>
                <w:sz w:val="24"/>
                <w:szCs w:val="24"/>
                <w:lang w:val="uk-UA"/>
              </w:rPr>
              <w:t>міського бюджету</w:t>
            </w:r>
            <w:r>
              <w:rPr>
                <w:rFonts w:eastAsia="MS Mincho"/>
                <w:sz w:val="24"/>
                <w:szCs w:val="24"/>
                <w:lang w:val="uk-UA"/>
              </w:rPr>
              <w:t xml:space="preserve"> </w:t>
            </w:r>
            <w:r w:rsidRPr="003E173B">
              <w:rPr>
                <w:rFonts w:eastAsia="MS Mincho"/>
                <w:sz w:val="24"/>
                <w:szCs w:val="24"/>
                <w:lang w:val="uk-UA"/>
              </w:rPr>
              <w:t>на 2017 рік в межах головного розпорядника</w:t>
            </w:r>
          </w:p>
        </w:tc>
        <w:tc>
          <w:tcPr>
            <w:tcW w:w="2976" w:type="dxa"/>
            <w:tcBorders>
              <w:top w:val="single" w:sz="6" w:space="0" w:color="auto"/>
              <w:left w:val="single" w:sz="6" w:space="0" w:color="auto"/>
              <w:bottom w:val="single" w:sz="6" w:space="0" w:color="auto"/>
              <w:right w:val="single" w:sz="6" w:space="0" w:color="auto"/>
            </w:tcBorders>
            <w:hideMark/>
          </w:tcPr>
          <w:p w:rsidR="005D027A" w:rsidRDefault="005D027A" w:rsidP="0022394D">
            <w:r w:rsidRPr="004944BB">
              <w:rPr>
                <w:sz w:val="24"/>
                <w:szCs w:val="24"/>
                <w:lang w:val="uk-UA"/>
              </w:rPr>
              <w:t>Колінко Н.П. – головний бухгалтер</w:t>
            </w:r>
          </w:p>
        </w:tc>
        <w:tc>
          <w:tcPr>
            <w:tcW w:w="708"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6"/>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5D027A" w:rsidRPr="002960FF" w:rsidRDefault="005D027A" w:rsidP="0022394D">
            <w:pPr>
              <w:spacing w:line="276" w:lineRule="auto"/>
              <w:rPr>
                <w:rFonts w:eastAsia="MS Mincho"/>
                <w:sz w:val="24"/>
                <w:lang w:val="uk-UA"/>
              </w:rPr>
            </w:pPr>
            <w:r>
              <w:rPr>
                <w:sz w:val="24"/>
                <w:szCs w:val="24"/>
                <w:lang w:val="uk-UA" w:eastAsia="en-US"/>
              </w:rPr>
              <w:t>23.11</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spacing w:line="276" w:lineRule="auto"/>
              <w:jc w:val="both"/>
              <w:rPr>
                <w:sz w:val="24"/>
                <w:szCs w:val="24"/>
                <w:lang w:val="uk-UA" w:eastAsia="en-US"/>
              </w:rPr>
            </w:pPr>
          </w:p>
        </w:tc>
      </w:tr>
      <w:tr w:rsidR="005D027A" w:rsidRPr="002960FF" w:rsidTr="0022394D">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4"/>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5D027A" w:rsidRPr="003E173B" w:rsidRDefault="005D027A" w:rsidP="0022394D">
            <w:pPr>
              <w:jc w:val="both"/>
              <w:rPr>
                <w:rFonts w:eastAsia="MS Mincho"/>
                <w:sz w:val="24"/>
                <w:szCs w:val="24"/>
                <w:lang w:val="uk-UA"/>
              </w:rPr>
            </w:pPr>
            <w:r w:rsidRPr="003E173B">
              <w:rPr>
                <w:rFonts w:eastAsia="MS Mincho"/>
                <w:sz w:val="24"/>
                <w:szCs w:val="24"/>
                <w:lang w:val="uk-UA"/>
              </w:rPr>
              <w:t>Про перерозподіл видатків</w:t>
            </w:r>
          </w:p>
          <w:p w:rsidR="005D027A" w:rsidRPr="003E173B" w:rsidRDefault="005D027A" w:rsidP="0022394D">
            <w:pPr>
              <w:jc w:val="both"/>
              <w:rPr>
                <w:rFonts w:eastAsia="MS Mincho"/>
                <w:sz w:val="24"/>
                <w:szCs w:val="24"/>
                <w:lang w:val="uk-UA"/>
              </w:rPr>
            </w:pPr>
            <w:r w:rsidRPr="003E173B">
              <w:rPr>
                <w:rFonts w:eastAsia="MS Mincho"/>
                <w:sz w:val="24"/>
                <w:szCs w:val="24"/>
                <w:lang w:val="uk-UA"/>
              </w:rPr>
              <w:t>міського бюджету</w:t>
            </w:r>
            <w:r>
              <w:rPr>
                <w:rFonts w:eastAsia="MS Mincho"/>
                <w:sz w:val="24"/>
                <w:szCs w:val="24"/>
                <w:lang w:val="uk-UA"/>
              </w:rPr>
              <w:t xml:space="preserve"> </w:t>
            </w:r>
            <w:r w:rsidRPr="003E173B">
              <w:rPr>
                <w:rFonts w:eastAsia="MS Mincho"/>
                <w:sz w:val="24"/>
                <w:szCs w:val="24"/>
                <w:lang w:val="uk-UA"/>
              </w:rPr>
              <w:t>на 2017 рік в межах головного розпорядника</w:t>
            </w:r>
          </w:p>
        </w:tc>
        <w:tc>
          <w:tcPr>
            <w:tcW w:w="2976" w:type="dxa"/>
            <w:tcBorders>
              <w:top w:val="single" w:sz="6" w:space="0" w:color="auto"/>
              <w:left w:val="single" w:sz="6" w:space="0" w:color="auto"/>
              <w:bottom w:val="single" w:sz="6" w:space="0" w:color="auto"/>
              <w:right w:val="single" w:sz="6" w:space="0" w:color="auto"/>
            </w:tcBorders>
            <w:hideMark/>
          </w:tcPr>
          <w:p w:rsidR="005D027A" w:rsidRDefault="005D027A" w:rsidP="0022394D">
            <w:r w:rsidRPr="004944BB">
              <w:rPr>
                <w:sz w:val="24"/>
                <w:szCs w:val="24"/>
                <w:lang w:val="uk-UA"/>
              </w:rPr>
              <w:t>Колінко Н.П. – головний бухгалтер</w:t>
            </w:r>
          </w:p>
        </w:tc>
        <w:tc>
          <w:tcPr>
            <w:tcW w:w="708"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6"/>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5D027A" w:rsidRPr="002960FF" w:rsidRDefault="005D027A" w:rsidP="0022394D">
            <w:pPr>
              <w:spacing w:line="276" w:lineRule="auto"/>
              <w:rPr>
                <w:rFonts w:eastAsia="MS Mincho"/>
                <w:sz w:val="24"/>
                <w:lang w:val="uk-UA"/>
              </w:rPr>
            </w:pPr>
            <w:r>
              <w:rPr>
                <w:sz w:val="24"/>
                <w:szCs w:val="24"/>
                <w:lang w:val="uk-UA" w:eastAsia="en-US"/>
              </w:rPr>
              <w:t>23.11</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spacing w:line="276" w:lineRule="auto"/>
              <w:jc w:val="both"/>
              <w:rPr>
                <w:sz w:val="24"/>
                <w:szCs w:val="24"/>
                <w:lang w:val="uk-UA" w:eastAsia="en-US"/>
              </w:rPr>
            </w:pPr>
          </w:p>
        </w:tc>
      </w:tr>
      <w:tr w:rsidR="005D027A" w:rsidRPr="002960FF" w:rsidTr="0022394D">
        <w:trPr>
          <w:gridAfter w:val="1"/>
          <w:wAfter w:w="35" w:type="dxa"/>
          <w:trHeight w:val="735"/>
        </w:trPr>
        <w:tc>
          <w:tcPr>
            <w:tcW w:w="54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4"/>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5D027A" w:rsidRPr="003E173B" w:rsidRDefault="005D027A" w:rsidP="0022394D">
            <w:pPr>
              <w:rPr>
                <w:sz w:val="24"/>
                <w:szCs w:val="24"/>
                <w:lang w:val="uk-UA"/>
              </w:rPr>
            </w:pPr>
            <w:r w:rsidRPr="003E173B">
              <w:rPr>
                <w:sz w:val="24"/>
                <w:szCs w:val="24"/>
                <w:lang w:val="uk-UA"/>
              </w:rPr>
              <w:t xml:space="preserve">Про надання дозволу на укладення договору </w:t>
            </w:r>
            <w:r>
              <w:rPr>
                <w:sz w:val="24"/>
                <w:szCs w:val="24"/>
                <w:lang w:val="uk-UA"/>
              </w:rPr>
              <w:t xml:space="preserve"> д</w:t>
            </w:r>
            <w:r w:rsidR="0022394D">
              <w:rPr>
                <w:sz w:val="24"/>
                <w:szCs w:val="24"/>
                <w:lang w:val="uk-UA"/>
              </w:rPr>
              <w:t>арування частки квартири №** буд. ***</w:t>
            </w:r>
            <w:r>
              <w:rPr>
                <w:sz w:val="24"/>
                <w:szCs w:val="24"/>
                <w:lang w:val="uk-UA"/>
              </w:rPr>
              <w:t xml:space="preserve"> </w:t>
            </w:r>
            <w:r w:rsidRPr="003E173B">
              <w:rPr>
                <w:sz w:val="24"/>
                <w:szCs w:val="24"/>
                <w:lang w:val="uk-UA"/>
              </w:rPr>
              <w:t>по пр. Шевченка в м. Новий Розділ</w:t>
            </w:r>
          </w:p>
        </w:tc>
        <w:tc>
          <w:tcPr>
            <w:tcW w:w="2976" w:type="dxa"/>
            <w:tcBorders>
              <w:top w:val="single" w:sz="6" w:space="0" w:color="auto"/>
              <w:left w:val="single" w:sz="6" w:space="0" w:color="auto"/>
              <w:bottom w:val="single" w:sz="6" w:space="0" w:color="auto"/>
              <w:right w:val="single" w:sz="6" w:space="0" w:color="auto"/>
            </w:tcBorders>
            <w:hideMark/>
          </w:tcPr>
          <w:p w:rsidR="005D027A" w:rsidRDefault="005D027A" w:rsidP="0022394D">
            <w:r w:rsidRPr="00F46BE1">
              <w:rPr>
                <w:bCs/>
                <w:sz w:val="24"/>
                <w:szCs w:val="24"/>
                <w:lang w:val="uk-UA" w:eastAsia="en-US"/>
              </w:rPr>
              <w:t>Шиманська Т.Ю.– начальник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6"/>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5D027A" w:rsidRPr="002960FF" w:rsidRDefault="005D027A" w:rsidP="0022394D">
            <w:pPr>
              <w:spacing w:line="276" w:lineRule="auto"/>
              <w:rPr>
                <w:rFonts w:eastAsia="MS Mincho"/>
                <w:sz w:val="24"/>
                <w:lang w:val="uk-UA"/>
              </w:rPr>
            </w:pPr>
            <w:r>
              <w:rPr>
                <w:sz w:val="24"/>
                <w:szCs w:val="24"/>
                <w:lang w:val="uk-UA" w:eastAsia="en-US"/>
              </w:rPr>
              <w:t>23.11</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spacing w:line="276" w:lineRule="auto"/>
              <w:jc w:val="both"/>
              <w:rPr>
                <w:sz w:val="24"/>
                <w:szCs w:val="24"/>
                <w:lang w:val="uk-UA" w:eastAsia="en-US"/>
              </w:rPr>
            </w:pPr>
          </w:p>
        </w:tc>
      </w:tr>
      <w:tr w:rsidR="005D027A" w:rsidRPr="002960FF" w:rsidTr="0022394D">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4"/>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5D027A" w:rsidRPr="003E173B" w:rsidRDefault="005D027A" w:rsidP="0022394D">
            <w:pPr>
              <w:rPr>
                <w:sz w:val="24"/>
                <w:szCs w:val="24"/>
                <w:lang w:val="uk-UA"/>
              </w:rPr>
            </w:pPr>
            <w:r w:rsidRPr="003E173B">
              <w:rPr>
                <w:sz w:val="24"/>
                <w:szCs w:val="24"/>
                <w:lang w:val="uk-UA"/>
              </w:rPr>
              <w:t xml:space="preserve">Про надання дозволу на укладення договору </w:t>
            </w:r>
            <w:r>
              <w:rPr>
                <w:sz w:val="24"/>
                <w:szCs w:val="24"/>
                <w:lang w:val="uk-UA"/>
              </w:rPr>
              <w:t xml:space="preserve"> </w:t>
            </w:r>
            <w:r w:rsidR="0022394D">
              <w:rPr>
                <w:sz w:val="24"/>
                <w:szCs w:val="24"/>
                <w:lang w:val="uk-UA"/>
              </w:rPr>
              <w:t>дарування житлового будинку №**</w:t>
            </w:r>
            <w:r w:rsidRPr="003E173B">
              <w:rPr>
                <w:sz w:val="24"/>
                <w:szCs w:val="24"/>
                <w:lang w:val="uk-UA"/>
              </w:rPr>
              <w:t xml:space="preserve"> </w:t>
            </w:r>
            <w:r>
              <w:rPr>
                <w:sz w:val="24"/>
                <w:szCs w:val="24"/>
                <w:lang w:val="uk-UA"/>
              </w:rPr>
              <w:t xml:space="preserve"> </w:t>
            </w:r>
            <w:r w:rsidR="0022394D">
              <w:rPr>
                <w:sz w:val="24"/>
                <w:szCs w:val="24"/>
                <w:lang w:val="uk-UA"/>
              </w:rPr>
              <w:t>по вул. ****</w:t>
            </w:r>
            <w:r w:rsidRPr="003E173B">
              <w:rPr>
                <w:sz w:val="24"/>
                <w:szCs w:val="24"/>
                <w:lang w:val="uk-UA"/>
              </w:rPr>
              <w:t xml:space="preserve"> в м. Новий Розділ</w:t>
            </w:r>
          </w:p>
        </w:tc>
        <w:tc>
          <w:tcPr>
            <w:tcW w:w="2976" w:type="dxa"/>
            <w:tcBorders>
              <w:top w:val="single" w:sz="6" w:space="0" w:color="auto"/>
              <w:left w:val="single" w:sz="6" w:space="0" w:color="auto"/>
              <w:bottom w:val="single" w:sz="6" w:space="0" w:color="auto"/>
              <w:right w:val="single" w:sz="6" w:space="0" w:color="auto"/>
            </w:tcBorders>
            <w:hideMark/>
          </w:tcPr>
          <w:p w:rsidR="005D027A" w:rsidRDefault="005D027A" w:rsidP="0022394D">
            <w:r w:rsidRPr="00F46BE1">
              <w:rPr>
                <w:bCs/>
                <w:sz w:val="24"/>
                <w:szCs w:val="24"/>
                <w:lang w:val="uk-UA" w:eastAsia="en-US"/>
              </w:rPr>
              <w:t>Шиманська Т.Ю.– начальник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6"/>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5D027A" w:rsidRPr="002960FF" w:rsidRDefault="005D027A" w:rsidP="0022394D">
            <w:pPr>
              <w:spacing w:line="276" w:lineRule="auto"/>
              <w:rPr>
                <w:rFonts w:eastAsia="MS Mincho"/>
                <w:sz w:val="24"/>
                <w:lang w:val="uk-UA"/>
              </w:rPr>
            </w:pPr>
            <w:r>
              <w:rPr>
                <w:sz w:val="24"/>
                <w:szCs w:val="24"/>
                <w:lang w:val="uk-UA" w:eastAsia="en-US"/>
              </w:rPr>
              <w:t>23.11</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spacing w:line="276" w:lineRule="auto"/>
              <w:jc w:val="both"/>
              <w:rPr>
                <w:sz w:val="24"/>
                <w:szCs w:val="24"/>
                <w:lang w:val="uk-UA" w:eastAsia="en-US"/>
              </w:rPr>
            </w:pPr>
          </w:p>
        </w:tc>
      </w:tr>
      <w:tr w:rsidR="005D027A" w:rsidRPr="002960FF" w:rsidTr="0022394D">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4"/>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5D027A" w:rsidRPr="003E173B" w:rsidRDefault="005D027A" w:rsidP="0022394D">
            <w:pPr>
              <w:rPr>
                <w:sz w:val="24"/>
                <w:szCs w:val="24"/>
                <w:lang w:val="uk-UA"/>
              </w:rPr>
            </w:pPr>
            <w:r w:rsidRPr="003E173B">
              <w:rPr>
                <w:sz w:val="24"/>
                <w:szCs w:val="24"/>
                <w:lang w:val="uk-UA"/>
              </w:rPr>
              <w:t xml:space="preserve">Про визначення місця проживання дитини </w:t>
            </w:r>
            <w:r w:rsidRPr="003E173B">
              <w:rPr>
                <w:sz w:val="24"/>
                <w:szCs w:val="24"/>
                <w:lang w:val="uk-UA"/>
              </w:rPr>
              <w:br/>
              <w:t>Скру</w:t>
            </w:r>
            <w:r w:rsidR="0022394D">
              <w:rPr>
                <w:sz w:val="24"/>
                <w:szCs w:val="24"/>
                <w:lang w:val="uk-UA"/>
              </w:rPr>
              <w:t>та Любомира Івановича 01.07.****</w:t>
            </w:r>
            <w:r w:rsidRPr="003E173B">
              <w:rPr>
                <w:sz w:val="24"/>
                <w:szCs w:val="24"/>
                <w:lang w:val="uk-UA"/>
              </w:rPr>
              <w:t xml:space="preserve"> р.н.</w:t>
            </w:r>
          </w:p>
          <w:p w:rsidR="005D027A" w:rsidRPr="003E173B" w:rsidRDefault="005D027A" w:rsidP="0022394D">
            <w:pPr>
              <w:rPr>
                <w:sz w:val="24"/>
                <w:szCs w:val="24"/>
                <w:lang w:val="uk-UA"/>
              </w:rPr>
            </w:pPr>
            <w:r w:rsidRPr="003E173B">
              <w:rPr>
                <w:sz w:val="24"/>
                <w:szCs w:val="24"/>
                <w:lang w:val="uk-UA"/>
              </w:rPr>
              <w:t>разом з батьком С</w:t>
            </w:r>
            <w:r w:rsidR="0022394D">
              <w:rPr>
                <w:sz w:val="24"/>
                <w:szCs w:val="24"/>
                <w:lang w:val="uk-UA"/>
              </w:rPr>
              <w:t>.</w:t>
            </w:r>
          </w:p>
        </w:tc>
        <w:tc>
          <w:tcPr>
            <w:tcW w:w="2976" w:type="dxa"/>
            <w:tcBorders>
              <w:top w:val="single" w:sz="6" w:space="0" w:color="auto"/>
              <w:left w:val="single" w:sz="6" w:space="0" w:color="auto"/>
              <w:bottom w:val="single" w:sz="6" w:space="0" w:color="auto"/>
              <w:right w:val="single" w:sz="6" w:space="0" w:color="auto"/>
            </w:tcBorders>
            <w:hideMark/>
          </w:tcPr>
          <w:p w:rsidR="005D027A" w:rsidRDefault="005D027A" w:rsidP="0022394D">
            <w:r w:rsidRPr="00F46BE1">
              <w:rPr>
                <w:bCs/>
                <w:sz w:val="24"/>
                <w:szCs w:val="24"/>
                <w:lang w:val="uk-UA" w:eastAsia="en-US"/>
              </w:rPr>
              <w:t>Шиманська Т.Ю.– начальник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6"/>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5D027A" w:rsidRPr="002960FF" w:rsidRDefault="005D027A" w:rsidP="0022394D">
            <w:pPr>
              <w:spacing w:line="276" w:lineRule="auto"/>
              <w:rPr>
                <w:rFonts w:eastAsia="MS Mincho"/>
                <w:sz w:val="24"/>
                <w:lang w:val="uk-UA"/>
              </w:rPr>
            </w:pPr>
            <w:r>
              <w:rPr>
                <w:sz w:val="24"/>
                <w:szCs w:val="24"/>
                <w:lang w:val="uk-UA" w:eastAsia="en-US"/>
              </w:rPr>
              <w:t>23.11</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spacing w:line="276" w:lineRule="auto"/>
              <w:jc w:val="both"/>
              <w:rPr>
                <w:sz w:val="24"/>
                <w:szCs w:val="24"/>
                <w:lang w:val="uk-UA" w:eastAsia="en-US"/>
              </w:rPr>
            </w:pPr>
          </w:p>
        </w:tc>
      </w:tr>
      <w:tr w:rsidR="005D027A" w:rsidRPr="002960FF" w:rsidTr="0022394D">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4"/>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5D027A" w:rsidRPr="003E173B" w:rsidRDefault="005D027A" w:rsidP="0022394D">
            <w:pPr>
              <w:jc w:val="both"/>
              <w:rPr>
                <w:sz w:val="24"/>
                <w:szCs w:val="24"/>
                <w:lang w:val="uk-UA"/>
              </w:rPr>
            </w:pPr>
            <w:r w:rsidRPr="003E173B">
              <w:rPr>
                <w:sz w:val="24"/>
                <w:szCs w:val="24"/>
                <w:lang w:val="uk-UA"/>
              </w:rPr>
              <w:t xml:space="preserve">Про доцільність позбавлення </w:t>
            </w:r>
          </w:p>
          <w:p w:rsidR="005D027A" w:rsidRPr="003E173B" w:rsidRDefault="0022394D" w:rsidP="0022394D">
            <w:pPr>
              <w:jc w:val="both"/>
              <w:rPr>
                <w:sz w:val="24"/>
                <w:szCs w:val="24"/>
                <w:lang w:val="uk-UA"/>
              </w:rPr>
            </w:pPr>
            <w:r>
              <w:rPr>
                <w:sz w:val="24"/>
                <w:szCs w:val="24"/>
                <w:lang w:val="uk-UA"/>
              </w:rPr>
              <w:t>батьківських прав С</w:t>
            </w:r>
            <w:r w:rsidR="005D027A" w:rsidRPr="003E173B">
              <w:rPr>
                <w:sz w:val="24"/>
                <w:szCs w:val="24"/>
                <w:lang w:val="uk-UA"/>
              </w:rPr>
              <w:t xml:space="preserve">. відносно </w:t>
            </w:r>
          </w:p>
          <w:p w:rsidR="005D027A" w:rsidRPr="003E173B" w:rsidRDefault="0022394D" w:rsidP="0022394D">
            <w:pPr>
              <w:jc w:val="both"/>
              <w:rPr>
                <w:sz w:val="24"/>
                <w:szCs w:val="24"/>
                <w:lang w:val="uk-UA"/>
              </w:rPr>
            </w:pPr>
            <w:r>
              <w:rPr>
                <w:sz w:val="24"/>
                <w:szCs w:val="24"/>
                <w:lang w:val="uk-UA"/>
              </w:rPr>
              <w:t>доньки С</w:t>
            </w:r>
            <w:r w:rsidR="005D027A" w:rsidRPr="003E173B">
              <w:rPr>
                <w:sz w:val="24"/>
                <w:szCs w:val="24"/>
                <w:lang w:val="uk-UA"/>
              </w:rPr>
              <w:t>.</w:t>
            </w:r>
          </w:p>
        </w:tc>
        <w:tc>
          <w:tcPr>
            <w:tcW w:w="2976" w:type="dxa"/>
            <w:tcBorders>
              <w:top w:val="single" w:sz="6" w:space="0" w:color="auto"/>
              <w:left w:val="single" w:sz="6" w:space="0" w:color="auto"/>
              <w:bottom w:val="single" w:sz="6" w:space="0" w:color="auto"/>
              <w:right w:val="single" w:sz="6" w:space="0" w:color="auto"/>
            </w:tcBorders>
            <w:hideMark/>
          </w:tcPr>
          <w:p w:rsidR="005D027A" w:rsidRDefault="005D027A" w:rsidP="0022394D">
            <w:r w:rsidRPr="00F46BE1">
              <w:rPr>
                <w:bCs/>
                <w:sz w:val="24"/>
                <w:szCs w:val="24"/>
                <w:lang w:val="uk-UA" w:eastAsia="en-US"/>
              </w:rPr>
              <w:t>Шиманська Т.Ю.– начальник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6"/>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5D027A" w:rsidRPr="002960FF" w:rsidRDefault="005D027A" w:rsidP="0022394D">
            <w:pPr>
              <w:spacing w:line="276" w:lineRule="auto"/>
              <w:rPr>
                <w:rFonts w:eastAsia="MS Mincho"/>
                <w:sz w:val="24"/>
                <w:lang w:val="uk-UA"/>
              </w:rPr>
            </w:pPr>
            <w:r>
              <w:rPr>
                <w:sz w:val="24"/>
                <w:szCs w:val="24"/>
                <w:lang w:val="uk-UA" w:eastAsia="en-US"/>
              </w:rPr>
              <w:t>23.11</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spacing w:line="276" w:lineRule="auto"/>
              <w:jc w:val="both"/>
              <w:rPr>
                <w:sz w:val="24"/>
                <w:szCs w:val="24"/>
                <w:lang w:val="uk-UA" w:eastAsia="en-US"/>
              </w:rPr>
            </w:pPr>
          </w:p>
        </w:tc>
      </w:tr>
      <w:tr w:rsidR="005D027A" w:rsidRPr="002960FF" w:rsidTr="0022394D">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4"/>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5D027A" w:rsidRPr="003E173B" w:rsidRDefault="005D027A" w:rsidP="0022394D">
            <w:pPr>
              <w:jc w:val="both"/>
              <w:rPr>
                <w:sz w:val="24"/>
                <w:szCs w:val="24"/>
                <w:lang w:val="uk-UA"/>
              </w:rPr>
            </w:pPr>
            <w:r w:rsidRPr="003E173B">
              <w:rPr>
                <w:sz w:val="24"/>
                <w:szCs w:val="24"/>
                <w:lang w:val="uk-UA"/>
              </w:rPr>
              <w:t xml:space="preserve">Про доцільність позбавлення </w:t>
            </w:r>
          </w:p>
          <w:p w:rsidR="005D027A" w:rsidRPr="003E173B" w:rsidRDefault="0022394D" w:rsidP="0022394D">
            <w:pPr>
              <w:jc w:val="both"/>
              <w:rPr>
                <w:sz w:val="24"/>
                <w:szCs w:val="24"/>
                <w:lang w:val="uk-UA"/>
              </w:rPr>
            </w:pPr>
            <w:r>
              <w:rPr>
                <w:sz w:val="24"/>
                <w:szCs w:val="24"/>
                <w:lang w:val="uk-UA"/>
              </w:rPr>
              <w:t>батьківських прав М</w:t>
            </w:r>
            <w:r w:rsidR="005D027A" w:rsidRPr="003E173B">
              <w:rPr>
                <w:sz w:val="24"/>
                <w:szCs w:val="24"/>
                <w:lang w:val="uk-UA"/>
              </w:rPr>
              <w:t xml:space="preserve">. відносно </w:t>
            </w:r>
            <w:r w:rsidR="005D027A">
              <w:rPr>
                <w:sz w:val="24"/>
                <w:szCs w:val="24"/>
                <w:lang w:val="uk-UA"/>
              </w:rPr>
              <w:t xml:space="preserve"> </w:t>
            </w:r>
            <w:r>
              <w:rPr>
                <w:sz w:val="24"/>
                <w:szCs w:val="24"/>
                <w:lang w:val="uk-UA"/>
              </w:rPr>
              <w:t>сина М</w:t>
            </w:r>
            <w:r w:rsidR="005D027A" w:rsidRPr="003E173B">
              <w:rPr>
                <w:sz w:val="24"/>
                <w:szCs w:val="24"/>
                <w:lang w:val="uk-UA"/>
              </w:rPr>
              <w:t>.</w:t>
            </w:r>
          </w:p>
        </w:tc>
        <w:tc>
          <w:tcPr>
            <w:tcW w:w="2976" w:type="dxa"/>
            <w:tcBorders>
              <w:top w:val="single" w:sz="6" w:space="0" w:color="auto"/>
              <w:left w:val="single" w:sz="6" w:space="0" w:color="auto"/>
              <w:bottom w:val="single" w:sz="6" w:space="0" w:color="auto"/>
              <w:right w:val="single" w:sz="6" w:space="0" w:color="auto"/>
            </w:tcBorders>
            <w:hideMark/>
          </w:tcPr>
          <w:p w:rsidR="005D027A" w:rsidRDefault="005D027A" w:rsidP="0022394D">
            <w:r w:rsidRPr="004F159C">
              <w:rPr>
                <w:bCs/>
                <w:sz w:val="24"/>
                <w:szCs w:val="24"/>
                <w:lang w:val="uk-UA" w:eastAsia="en-US"/>
              </w:rPr>
              <w:t>Шиманська Т.Ю.– начальник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6"/>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5D027A" w:rsidRPr="002960FF" w:rsidRDefault="005D027A" w:rsidP="0022394D">
            <w:pPr>
              <w:spacing w:line="276" w:lineRule="auto"/>
              <w:rPr>
                <w:rFonts w:eastAsia="MS Mincho"/>
                <w:sz w:val="24"/>
                <w:lang w:val="uk-UA"/>
              </w:rPr>
            </w:pPr>
            <w:r>
              <w:rPr>
                <w:sz w:val="24"/>
                <w:szCs w:val="24"/>
                <w:lang w:val="uk-UA" w:eastAsia="en-US"/>
              </w:rPr>
              <w:t>23.11</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spacing w:line="276" w:lineRule="auto"/>
              <w:jc w:val="both"/>
              <w:rPr>
                <w:sz w:val="24"/>
                <w:szCs w:val="24"/>
                <w:lang w:val="uk-UA" w:eastAsia="en-US"/>
              </w:rPr>
            </w:pPr>
          </w:p>
        </w:tc>
      </w:tr>
      <w:tr w:rsidR="005D027A" w:rsidRPr="002960FF" w:rsidTr="0022394D">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4"/>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5D027A" w:rsidRPr="003E173B" w:rsidRDefault="005D027A" w:rsidP="0022394D">
            <w:pPr>
              <w:jc w:val="both"/>
              <w:rPr>
                <w:sz w:val="24"/>
                <w:szCs w:val="24"/>
                <w:lang w:val="uk-UA"/>
              </w:rPr>
            </w:pPr>
            <w:r w:rsidRPr="003E173B">
              <w:rPr>
                <w:sz w:val="24"/>
                <w:szCs w:val="24"/>
                <w:lang w:val="uk-UA"/>
              </w:rPr>
              <w:t xml:space="preserve">Про недоцільність позбавлення </w:t>
            </w:r>
          </w:p>
          <w:p w:rsidR="005D027A" w:rsidRPr="003E173B" w:rsidRDefault="0022394D" w:rsidP="0022394D">
            <w:pPr>
              <w:jc w:val="both"/>
              <w:rPr>
                <w:sz w:val="24"/>
                <w:szCs w:val="24"/>
                <w:lang w:val="uk-UA"/>
              </w:rPr>
            </w:pPr>
            <w:r>
              <w:rPr>
                <w:sz w:val="24"/>
                <w:szCs w:val="24"/>
                <w:lang w:val="uk-UA"/>
              </w:rPr>
              <w:t>батьківських прав Б</w:t>
            </w:r>
            <w:r w:rsidR="005D027A" w:rsidRPr="003E173B">
              <w:rPr>
                <w:sz w:val="24"/>
                <w:szCs w:val="24"/>
                <w:lang w:val="uk-UA"/>
              </w:rPr>
              <w:t xml:space="preserve">. відносно </w:t>
            </w:r>
          </w:p>
          <w:p w:rsidR="005D027A" w:rsidRPr="003E173B" w:rsidRDefault="0022394D" w:rsidP="0022394D">
            <w:pPr>
              <w:jc w:val="both"/>
              <w:rPr>
                <w:sz w:val="24"/>
                <w:szCs w:val="24"/>
                <w:lang w:val="uk-UA"/>
              </w:rPr>
            </w:pPr>
            <w:r>
              <w:rPr>
                <w:sz w:val="24"/>
                <w:szCs w:val="24"/>
                <w:lang w:val="uk-UA"/>
              </w:rPr>
              <w:t>доньки Б</w:t>
            </w:r>
            <w:r w:rsidR="005D027A" w:rsidRPr="003E173B">
              <w:rPr>
                <w:sz w:val="24"/>
                <w:szCs w:val="24"/>
                <w:lang w:val="uk-UA"/>
              </w:rPr>
              <w:t>.</w:t>
            </w:r>
          </w:p>
        </w:tc>
        <w:tc>
          <w:tcPr>
            <w:tcW w:w="2976" w:type="dxa"/>
            <w:tcBorders>
              <w:top w:val="single" w:sz="6" w:space="0" w:color="auto"/>
              <w:left w:val="single" w:sz="6" w:space="0" w:color="auto"/>
              <w:bottom w:val="single" w:sz="6" w:space="0" w:color="auto"/>
              <w:right w:val="single" w:sz="6" w:space="0" w:color="auto"/>
            </w:tcBorders>
            <w:hideMark/>
          </w:tcPr>
          <w:p w:rsidR="005D027A" w:rsidRDefault="005D027A" w:rsidP="0022394D">
            <w:r w:rsidRPr="004F159C">
              <w:rPr>
                <w:bCs/>
                <w:sz w:val="24"/>
                <w:szCs w:val="24"/>
                <w:lang w:val="uk-UA" w:eastAsia="en-US"/>
              </w:rPr>
              <w:t>Шиманська Т.Ю.– начальник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6"/>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5D027A" w:rsidRPr="002960FF" w:rsidRDefault="005D027A" w:rsidP="0022394D">
            <w:pPr>
              <w:spacing w:line="276" w:lineRule="auto"/>
              <w:rPr>
                <w:rFonts w:eastAsia="MS Mincho"/>
                <w:sz w:val="24"/>
                <w:lang w:val="uk-UA"/>
              </w:rPr>
            </w:pPr>
            <w:r>
              <w:rPr>
                <w:sz w:val="24"/>
                <w:szCs w:val="24"/>
                <w:lang w:val="uk-UA" w:eastAsia="en-US"/>
              </w:rPr>
              <w:t>23.11</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spacing w:line="276" w:lineRule="auto"/>
              <w:jc w:val="both"/>
              <w:rPr>
                <w:sz w:val="24"/>
                <w:szCs w:val="24"/>
                <w:lang w:val="uk-UA" w:eastAsia="en-US"/>
              </w:rPr>
            </w:pPr>
          </w:p>
        </w:tc>
      </w:tr>
      <w:tr w:rsidR="005D027A" w:rsidRPr="002960FF" w:rsidTr="0022394D">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4"/>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5D027A" w:rsidRPr="003E173B" w:rsidRDefault="005D027A" w:rsidP="0022394D">
            <w:pPr>
              <w:rPr>
                <w:sz w:val="24"/>
                <w:szCs w:val="24"/>
                <w:lang w:val="uk-UA"/>
              </w:rPr>
            </w:pPr>
            <w:r w:rsidRPr="003E173B">
              <w:rPr>
                <w:sz w:val="24"/>
                <w:szCs w:val="24"/>
                <w:lang w:val="uk-UA"/>
              </w:rPr>
              <w:t xml:space="preserve">Про затвердження нового складу </w:t>
            </w:r>
          </w:p>
          <w:p w:rsidR="005D027A" w:rsidRPr="003E173B" w:rsidRDefault="005D027A" w:rsidP="0022394D">
            <w:pPr>
              <w:rPr>
                <w:sz w:val="24"/>
                <w:szCs w:val="24"/>
                <w:lang w:val="uk-UA"/>
              </w:rPr>
            </w:pPr>
            <w:r w:rsidRPr="003E173B">
              <w:rPr>
                <w:sz w:val="24"/>
                <w:szCs w:val="24"/>
                <w:lang w:val="uk-UA"/>
              </w:rPr>
              <w:t>комісії з питань захисту прав дитини</w:t>
            </w:r>
          </w:p>
        </w:tc>
        <w:tc>
          <w:tcPr>
            <w:tcW w:w="2976" w:type="dxa"/>
            <w:tcBorders>
              <w:top w:val="single" w:sz="6" w:space="0" w:color="auto"/>
              <w:left w:val="single" w:sz="6" w:space="0" w:color="auto"/>
              <w:bottom w:val="single" w:sz="6" w:space="0" w:color="auto"/>
              <w:right w:val="single" w:sz="6" w:space="0" w:color="auto"/>
            </w:tcBorders>
            <w:hideMark/>
          </w:tcPr>
          <w:p w:rsidR="005D027A" w:rsidRDefault="005D027A" w:rsidP="0022394D">
            <w:r w:rsidRPr="004F159C">
              <w:rPr>
                <w:bCs/>
                <w:sz w:val="24"/>
                <w:szCs w:val="24"/>
                <w:lang w:val="uk-UA" w:eastAsia="en-US"/>
              </w:rPr>
              <w:t>Шиманська Т.Ю.– начальник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6"/>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5D027A" w:rsidRPr="002960FF" w:rsidRDefault="005D027A" w:rsidP="0022394D">
            <w:pPr>
              <w:spacing w:line="276" w:lineRule="auto"/>
              <w:rPr>
                <w:rFonts w:eastAsia="MS Mincho"/>
                <w:sz w:val="24"/>
                <w:lang w:val="uk-UA"/>
              </w:rPr>
            </w:pPr>
            <w:r>
              <w:rPr>
                <w:sz w:val="24"/>
                <w:szCs w:val="24"/>
                <w:lang w:val="uk-UA" w:eastAsia="en-US"/>
              </w:rPr>
              <w:t>23.11</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spacing w:line="276" w:lineRule="auto"/>
              <w:jc w:val="both"/>
              <w:rPr>
                <w:sz w:val="24"/>
                <w:szCs w:val="24"/>
                <w:lang w:val="uk-UA" w:eastAsia="en-US"/>
              </w:rPr>
            </w:pPr>
          </w:p>
        </w:tc>
      </w:tr>
      <w:tr w:rsidR="005D027A" w:rsidRPr="002960FF" w:rsidTr="0022394D">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4"/>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5D027A" w:rsidRPr="003E173B" w:rsidRDefault="005D027A" w:rsidP="0022394D">
            <w:pPr>
              <w:autoSpaceDE w:val="0"/>
              <w:jc w:val="both"/>
              <w:rPr>
                <w:sz w:val="24"/>
                <w:szCs w:val="24"/>
                <w:lang w:val="uk-UA"/>
              </w:rPr>
            </w:pPr>
            <w:r w:rsidRPr="003E173B">
              <w:rPr>
                <w:sz w:val="24"/>
                <w:szCs w:val="24"/>
                <w:lang w:val="uk-UA"/>
              </w:rPr>
              <w:t>Про надання дозволу щодо реєстрації</w:t>
            </w:r>
          </w:p>
          <w:p w:rsidR="005D027A" w:rsidRPr="0022394D" w:rsidRDefault="005D027A" w:rsidP="0022394D">
            <w:pPr>
              <w:autoSpaceDE w:val="0"/>
              <w:jc w:val="both"/>
              <w:rPr>
                <w:color w:val="000000"/>
                <w:sz w:val="24"/>
                <w:szCs w:val="24"/>
                <w:lang w:val="uk-UA"/>
              </w:rPr>
            </w:pPr>
            <w:r w:rsidRPr="003E173B">
              <w:rPr>
                <w:color w:val="000000"/>
                <w:sz w:val="24"/>
                <w:szCs w:val="24"/>
                <w:lang w:val="uk-UA"/>
              </w:rPr>
              <w:t>місця проживання Ч</w:t>
            </w:r>
            <w:r w:rsidR="0022394D">
              <w:rPr>
                <w:color w:val="000000"/>
                <w:sz w:val="24"/>
                <w:szCs w:val="24"/>
                <w:lang w:val="uk-UA"/>
              </w:rPr>
              <w:t>.</w:t>
            </w:r>
            <w:r w:rsidRPr="003E173B">
              <w:rPr>
                <w:color w:val="000000"/>
                <w:sz w:val="24"/>
                <w:szCs w:val="24"/>
                <w:lang w:val="uk-UA"/>
              </w:rPr>
              <w:t xml:space="preserve"> </w:t>
            </w:r>
            <w:r w:rsidR="0022394D">
              <w:rPr>
                <w:color w:val="000000"/>
                <w:sz w:val="24"/>
                <w:szCs w:val="24"/>
                <w:lang w:val="uk-UA"/>
              </w:rPr>
              <w:t>07.03.****</w:t>
            </w:r>
            <w:r w:rsidRPr="003E173B">
              <w:rPr>
                <w:color w:val="000000"/>
                <w:sz w:val="24"/>
                <w:szCs w:val="24"/>
                <w:lang w:val="uk-UA"/>
              </w:rPr>
              <w:t>р.н.</w:t>
            </w:r>
          </w:p>
        </w:tc>
        <w:tc>
          <w:tcPr>
            <w:tcW w:w="2976" w:type="dxa"/>
            <w:tcBorders>
              <w:top w:val="single" w:sz="6" w:space="0" w:color="auto"/>
              <w:left w:val="single" w:sz="6" w:space="0" w:color="auto"/>
              <w:bottom w:val="single" w:sz="6" w:space="0" w:color="auto"/>
              <w:right w:val="single" w:sz="6" w:space="0" w:color="auto"/>
            </w:tcBorders>
            <w:hideMark/>
          </w:tcPr>
          <w:p w:rsidR="005D027A" w:rsidRDefault="005D027A" w:rsidP="0022394D">
            <w:r w:rsidRPr="004F159C">
              <w:rPr>
                <w:bCs/>
                <w:sz w:val="24"/>
                <w:szCs w:val="24"/>
                <w:lang w:val="uk-UA" w:eastAsia="en-US"/>
              </w:rPr>
              <w:t>Шиманська Т.Ю.– начальник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6"/>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5D027A" w:rsidRPr="002960FF" w:rsidRDefault="005D027A" w:rsidP="0022394D">
            <w:pPr>
              <w:spacing w:line="276" w:lineRule="auto"/>
              <w:rPr>
                <w:rFonts w:eastAsia="MS Mincho"/>
                <w:sz w:val="24"/>
                <w:lang w:val="uk-UA"/>
              </w:rPr>
            </w:pPr>
            <w:r>
              <w:rPr>
                <w:sz w:val="24"/>
                <w:szCs w:val="24"/>
                <w:lang w:val="uk-UA" w:eastAsia="en-US"/>
              </w:rPr>
              <w:t>23.11</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spacing w:line="276" w:lineRule="auto"/>
              <w:jc w:val="both"/>
              <w:rPr>
                <w:sz w:val="24"/>
                <w:szCs w:val="24"/>
                <w:lang w:val="uk-UA" w:eastAsia="en-US"/>
              </w:rPr>
            </w:pPr>
          </w:p>
        </w:tc>
      </w:tr>
      <w:tr w:rsidR="005D027A" w:rsidRPr="002960FF" w:rsidTr="0022394D">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spacing w:line="276" w:lineRule="auto"/>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5D027A" w:rsidRPr="003E173B" w:rsidRDefault="005D027A" w:rsidP="0022394D">
            <w:pPr>
              <w:tabs>
                <w:tab w:val="left" w:pos="708"/>
                <w:tab w:val="center" w:pos="4153"/>
                <w:tab w:val="right" w:pos="8306"/>
              </w:tabs>
              <w:rPr>
                <w:sz w:val="24"/>
                <w:szCs w:val="24"/>
                <w:lang w:val="uk-UA"/>
              </w:rPr>
            </w:pPr>
            <w:r w:rsidRPr="003E173B">
              <w:rPr>
                <w:sz w:val="24"/>
                <w:szCs w:val="24"/>
                <w:lang w:val="uk-UA"/>
              </w:rPr>
              <w:t xml:space="preserve">Про встановлення опіки  над дитиною, </w:t>
            </w:r>
          </w:p>
          <w:p w:rsidR="005D027A" w:rsidRPr="003E173B" w:rsidRDefault="005D027A" w:rsidP="0022394D">
            <w:pPr>
              <w:tabs>
                <w:tab w:val="left" w:pos="708"/>
                <w:tab w:val="center" w:pos="4153"/>
                <w:tab w:val="right" w:pos="8306"/>
              </w:tabs>
              <w:rPr>
                <w:sz w:val="24"/>
                <w:szCs w:val="24"/>
                <w:lang w:val="uk-UA"/>
              </w:rPr>
            </w:pPr>
            <w:r w:rsidRPr="003E173B">
              <w:rPr>
                <w:sz w:val="24"/>
                <w:szCs w:val="24"/>
                <w:lang w:val="uk-UA"/>
              </w:rPr>
              <w:t xml:space="preserve">позбавленою батьківського піклування </w:t>
            </w:r>
          </w:p>
          <w:p w:rsidR="005D027A" w:rsidRPr="003E173B" w:rsidRDefault="0022394D" w:rsidP="0022394D">
            <w:pPr>
              <w:jc w:val="both"/>
              <w:rPr>
                <w:sz w:val="24"/>
                <w:szCs w:val="24"/>
                <w:lang w:val="uk-UA"/>
              </w:rPr>
            </w:pPr>
            <w:r>
              <w:rPr>
                <w:sz w:val="24"/>
                <w:szCs w:val="24"/>
                <w:lang w:val="uk-UA"/>
              </w:rPr>
              <w:t>Г. 07.05.****</w:t>
            </w:r>
            <w:r w:rsidR="005D027A" w:rsidRPr="003E173B">
              <w:rPr>
                <w:sz w:val="24"/>
                <w:szCs w:val="24"/>
                <w:lang w:val="uk-UA"/>
              </w:rPr>
              <w:t>р.н.</w:t>
            </w:r>
          </w:p>
        </w:tc>
        <w:tc>
          <w:tcPr>
            <w:tcW w:w="2976" w:type="dxa"/>
            <w:tcBorders>
              <w:top w:val="single" w:sz="6" w:space="0" w:color="auto"/>
              <w:left w:val="single" w:sz="6" w:space="0" w:color="auto"/>
              <w:bottom w:val="single" w:sz="6" w:space="0" w:color="auto"/>
              <w:right w:val="single" w:sz="6" w:space="0" w:color="auto"/>
            </w:tcBorders>
            <w:hideMark/>
          </w:tcPr>
          <w:p w:rsidR="005D027A" w:rsidRPr="00FC22F1" w:rsidRDefault="005D027A" w:rsidP="0022394D">
            <w:pPr>
              <w:rPr>
                <w:sz w:val="24"/>
                <w:szCs w:val="24"/>
                <w:lang w:val="uk-UA" w:eastAsia="en-US"/>
              </w:rPr>
            </w:pPr>
            <w:r w:rsidRPr="00C616C4">
              <w:rPr>
                <w:sz w:val="24"/>
                <w:szCs w:val="24"/>
                <w:lang w:val="uk-UA" w:eastAsia="en-US"/>
              </w:rPr>
              <w:t>Мельни</w:t>
            </w:r>
            <w:r>
              <w:rPr>
                <w:sz w:val="24"/>
                <w:szCs w:val="24"/>
                <w:lang w:val="uk-UA" w:eastAsia="en-US"/>
              </w:rPr>
              <w:t>к І.П. – гол. спец. від. містобудування, арх-ри та буд-ва</w:t>
            </w:r>
          </w:p>
        </w:tc>
        <w:tc>
          <w:tcPr>
            <w:tcW w:w="708"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6"/>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5D027A" w:rsidRPr="002960FF" w:rsidRDefault="005D027A" w:rsidP="0022394D">
            <w:pPr>
              <w:spacing w:line="276" w:lineRule="auto"/>
              <w:rPr>
                <w:rFonts w:eastAsia="MS Mincho"/>
                <w:sz w:val="24"/>
                <w:lang w:val="uk-UA"/>
              </w:rPr>
            </w:pPr>
            <w:r>
              <w:rPr>
                <w:sz w:val="24"/>
                <w:szCs w:val="24"/>
                <w:lang w:val="uk-UA" w:eastAsia="en-US"/>
              </w:rPr>
              <w:t>23.11</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spacing w:line="276" w:lineRule="auto"/>
              <w:jc w:val="both"/>
              <w:rPr>
                <w:sz w:val="24"/>
                <w:szCs w:val="24"/>
                <w:lang w:val="uk-UA" w:eastAsia="en-US"/>
              </w:rPr>
            </w:pPr>
          </w:p>
        </w:tc>
      </w:tr>
      <w:tr w:rsidR="005D027A" w:rsidRPr="002960FF" w:rsidTr="0022394D">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4"/>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5D027A" w:rsidRPr="003E173B" w:rsidRDefault="005D027A" w:rsidP="0022394D">
            <w:pPr>
              <w:pStyle w:val="ad"/>
              <w:spacing w:before="0" w:beforeAutospacing="0" w:after="0" w:afterAutospacing="0"/>
              <w:textAlignment w:val="baseline"/>
              <w:rPr>
                <w:lang w:val="uk-UA"/>
              </w:rPr>
            </w:pPr>
            <w:r w:rsidRPr="003E173B">
              <w:t>Про надання дозволу на встановлення</w:t>
            </w:r>
            <w:r w:rsidRPr="003E173B">
              <w:br/>
              <w:t>дорожнього знаку</w:t>
            </w:r>
            <w:r w:rsidRPr="003E173B">
              <w:rPr>
                <w:lang w:val="uk-UA"/>
              </w:rPr>
              <w:t xml:space="preserve"> 1.33 біля дитячої школи мистецтв</w:t>
            </w:r>
          </w:p>
        </w:tc>
        <w:tc>
          <w:tcPr>
            <w:tcW w:w="2976" w:type="dxa"/>
            <w:tcBorders>
              <w:top w:val="single" w:sz="6" w:space="0" w:color="auto"/>
              <w:left w:val="single" w:sz="6" w:space="0" w:color="auto"/>
              <w:bottom w:val="single" w:sz="6" w:space="0" w:color="auto"/>
              <w:right w:val="single" w:sz="6" w:space="0" w:color="auto"/>
            </w:tcBorders>
            <w:hideMark/>
          </w:tcPr>
          <w:p w:rsidR="005D027A" w:rsidRPr="00D42D3C" w:rsidRDefault="005D027A" w:rsidP="0022394D">
            <w:pPr>
              <w:rPr>
                <w:sz w:val="24"/>
                <w:szCs w:val="24"/>
                <w:lang w:val="uk-UA" w:eastAsia="en-US"/>
              </w:rPr>
            </w:pPr>
            <w:r w:rsidRPr="00C616C4">
              <w:rPr>
                <w:sz w:val="24"/>
                <w:szCs w:val="24"/>
                <w:lang w:val="uk-UA" w:eastAsia="en-US"/>
              </w:rPr>
              <w:t>Мельни</w:t>
            </w:r>
            <w:r>
              <w:rPr>
                <w:sz w:val="24"/>
                <w:szCs w:val="24"/>
                <w:lang w:val="uk-UA" w:eastAsia="en-US"/>
              </w:rPr>
              <w:t>к І.П. – гол. спец. від. містобудування, арх-ри та буд-ва</w:t>
            </w:r>
          </w:p>
        </w:tc>
        <w:tc>
          <w:tcPr>
            <w:tcW w:w="708"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6"/>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5D027A" w:rsidRPr="002960FF" w:rsidRDefault="005D027A" w:rsidP="0022394D">
            <w:pPr>
              <w:spacing w:line="276" w:lineRule="auto"/>
              <w:rPr>
                <w:rFonts w:eastAsia="MS Mincho"/>
                <w:sz w:val="24"/>
                <w:lang w:val="uk-UA"/>
              </w:rPr>
            </w:pPr>
            <w:r>
              <w:rPr>
                <w:sz w:val="24"/>
                <w:szCs w:val="24"/>
                <w:lang w:val="uk-UA" w:eastAsia="en-US"/>
              </w:rPr>
              <w:t>23.11</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spacing w:line="276" w:lineRule="auto"/>
              <w:jc w:val="both"/>
              <w:rPr>
                <w:sz w:val="24"/>
                <w:szCs w:val="24"/>
                <w:lang w:val="uk-UA" w:eastAsia="en-US"/>
              </w:rPr>
            </w:pPr>
          </w:p>
        </w:tc>
      </w:tr>
      <w:tr w:rsidR="005D027A" w:rsidRPr="002960FF" w:rsidTr="0022394D">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4"/>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5D027A" w:rsidRPr="003E173B" w:rsidRDefault="005D027A" w:rsidP="0022394D">
            <w:pPr>
              <w:pStyle w:val="ad"/>
              <w:spacing w:before="0" w:beforeAutospacing="0" w:after="0" w:afterAutospacing="0"/>
              <w:textAlignment w:val="baseline"/>
              <w:rPr>
                <w:bCs/>
                <w:lang w:val="uk-UA"/>
              </w:rPr>
            </w:pPr>
            <w:r w:rsidRPr="003E173B">
              <w:t>Про надання дозволу на встановлення</w:t>
            </w:r>
            <w:r w:rsidRPr="003E173B">
              <w:br/>
              <w:t>дорожнього знаку</w:t>
            </w:r>
            <w:r w:rsidRPr="003E173B">
              <w:rPr>
                <w:lang w:val="uk-UA"/>
              </w:rPr>
              <w:t xml:space="preserve"> «</w:t>
            </w:r>
            <w:r w:rsidRPr="003E173B">
              <w:rPr>
                <w:bCs/>
                <w:lang w:val="uk-UA"/>
              </w:rPr>
              <w:t>Рух транспортних засобів, навантаження на вісь яких перевищує 3.5т, заборонено</w:t>
            </w:r>
            <w:r w:rsidRPr="003E173B">
              <w:rPr>
                <w:lang w:val="uk-UA"/>
              </w:rPr>
              <w:t>»</w:t>
            </w:r>
          </w:p>
        </w:tc>
        <w:tc>
          <w:tcPr>
            <w:tcW w:w="2976" w:type="dxa"/>
            <w:tcBorders>
              <w:top w:val="single" w:sz="6" w:space="0" w:color="auto"/>
              <w:left w:val="single" w:sz="6" w:space="0" w:color="auto"/>
              <w:bottom w:val="single" w:sz="6" w:space="0" w:color="auto"/>
              <w:right w:val="single" w:sz="6" w:space="0" w:color="auto"/>
            </w:tcBorders>
            <w:hideMark/>
          </w:tcPr>
          <w:p w:rsidR="005D027A" w:rsidRPr="00D42D3C" w:rsidRDefault="005D027A" w:rsidP="0022394D">
            <w:pPr>
              <w:rPr>
                <w:sz w:val="24"/>
                <w:szCs w:val="24"/>
                <w:lang w:val="uk-UA" w:eastAsia="en-US"/>
              </w:rPr>
            </w:pPr>
            <w:r w:rsidRPr="00C616C4">
              <w:rPr>
                <w:sz w:val="24"/>
                <w:szCs w:val="24"/>
                <w:lang w:val="uk-UA" w:eastAsia="en-US"/>
              </w:rPr>
              <w:t>Мельни</w:t>
            </w:r>
            <w:r>
              <w:rPr>
                <w:sz w:val="24"/>
                <w:szCs w:val="24"/>
                <w:lang w:val="uk-UA" w:eastAsia="en-US"/>
              </w:rPr>
              <w:t>к І.П. – гол. спец. від. містобудування, арх-ри та буд-ва</w:t>
            </w:r>
          </w:p>
        </w:tc>
        <w:tc>
          <w:tcPr>
            <w:tcW w:w="708"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6"/>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5D027A" w:rsidRPr="002960FF" w:rsidRDefault="005D027A" w:rsidP="0022394D">
            <w:pPr>
              <w:spacing w:line="276" w:lineRule="auto"/>
              <w:rPr>
                <w:rFonts w:eastAsia="MS Mincho"/>
                <w:sz w:val="24"/>
                <w:lang w:val="uk-UA"/>
              </w:rPr>
            </w:pPr>
            <w:r>
              <w:rPr>
                <w:sz w:val="24"/>
                <w:szCs w:val="24"/>
                <w:lang w:val="uk-UA" w:eastAsia="en-US"/>
              </w:rPr>
              <w:t>23.11</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spacing w:line="276" w:lineRule="auto"/>
              <w:jc w:val="both"/>
              <w:rPr>
                <w:sz w:val="24"/>
                <w:szCs w:val="24"/>
                <w:lang w:val="uk-UA" w:eastAsia="en-US"/>
              </w:rPr>
            </w:pPr>
          </w:p>
        </w:tc>
      </w:tr>
      <w:tr w:rsidR="005D027A" w:rsidRPr="002960FF" w:rsidTr="0022394D">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4"/>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5D027A" w:rsidRPr="003E173B" w:rsidRDefault="005D027A" w:rsidP="0022394D">
            <w:pPr>
              <w:rPr>
                <w:bCs/>
                <w:sz w:val="24"/>
                <w:szCs w:val="24"/>
                <w:lang w:val="uk-UA"/>
              </w:rPr>
            </w:pPr>
            <w:r w:rsidRPr="003E173B">
              <w:rPr>
                <w:sz w:val="24"/>
                <w:szCs w:val="24"/>
              </w:rPr>
              <w:t xml:space="preserve">Про </w:t>
            </w:r>
            <w:r w:rsidRPr="003E173B">
              <w:rPr>
                <w:sz w:val="24"/>
                <w:szCs w:val="24"/>
                <w:lang w:val="uk-UA"/>
              </w:rPr>
              <w:t>присвоєння адресного номеру</w:t>
            </w:r>
            <w:r w:rsidRPr="003E173B">
              <w:rPr>
                <w:bCs/>
                <w:sz w:val="24"/>
                <w:szCs w:val="24"/>
                <w:lang w:val="uk-UA"/>
              </w:rPr>
              <w:t xml:space="preserve"> </w:t>
            </w:r>
          </w:p>
          <w:p w:rsidR="005D027A" w:rsidRPr="003E173B" w:rsidRDefault="005D027A" w:rsidP="0022394D">
            <w:pPr>
              <w:rPr>
                <w:bCs/>
                <w:sz w:val="24"/>
                <w:szCs w:val="24"/>
                <w:lang w:val="uk-UA"/>
              </w:rPr>
            </w:pPr>
            <w:r w:rsidRPr="003E173B">
              <w:rPr>
                <w:bCs/>
                <w:sz w:val="24"/>
                <w:szCs w:val="24"/>
                <w:lang w:val="uk-UA"/>
              </w:rPr>
              <w:t>г</w:t>
            </w:r>
            <w:r w:rsidRPr="003E173B">
              <w:rPr>
                <w:bCs/>
                <w:sz w:val="24"/>
                <w:szCs w:val="24"/>
              </w:rPr>
              <w:t>араж</w:t>
            </w:r>
            <w:r w:rsidRPr="003E173B">
              <w:rPr>
                <w:bCs/>
                <w:sz w:val="24"/>
                <w:szCs w:val="24"/>
                <w:lang w:val="uk-UA"/>
              </w:rPr>
              <w:t>у на кварталі № 5</w:t>
            </w:r>
          </w:p>
        </w:tc>
        <w:tc>
          <w:tcPr>
            <w:tcW w:w="2976" w:type="dxa"/>
            <w:tcBorders>
              <w:top w:val="single" w:sz="6" w:space="0" w:color="auto"/>
              <w:left w:val="single" w:sz="6" w:space="0" w:color="auto"/>
              <w:bottom w:val="single" w:sz="6" w:space="0" w:color="auto"/>
              <w:right w:val="single" w:sz="6" w:space="0" w:color="auto"/>
            </w:tcBorders>
            <w:hideMark/>
          </w:tcPr>
          <w:p w:rsidR="005D027A" w:rsidRPr="00FC22F1" w:rsidRDefault="005D027A" w:rsidP="0022394D">
            <w:pPr>
              <w:rPr>
                <w:sz w:val="24"/>
                <w:szCs w:val="24"/>
                <w:lang w:val="uk-UA" w:eastAsia="en-US"/>
              </w:rPr>
            </w:pPr>
            <w:r w:rsidRPr="00C616C4">
              <w:rPr>
                <w:sz w:val="24"/>
                <w:szCs w:val="24"/>
                <w:lang w:val="uk-UA" w:eastAsia="en-US"/>
              </w:rPr>
              <w:t>Мельни</w:t>
            </w:r>
            <w:r>
              <w:rPr>
                <w:sz w:val="24"/>
                <w:szCs w:val="24"/>
                <w:lang w:val="uk-UA" w:eastAsia="en-US"/>
              </w:rPr>
              <w:t>к І.П. – гол. спец. від. містобудування, арх-ри та буд-ва</w:t>
            </w:r>
          </w:p>
        </w:tc>
        <w:tc>
          <w:tcPr>
            <w:tcW w:w="708"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6"/>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5D027A" w:rsidRPr="002960FF" w:rsidRDefault="005D027A" w:rsidP="0022394D">
            <w:pPr>
              <w:spacing w:line="276" w:lineRule="auto"/>
              <w:rPr>
                <w:rFonts w:eastAsia="MS Mincho"/>
                <w:sz w:val="24"/>
                <w:lang w:val="uk-UA"/>
              </w:rPr>
            </w:pPr>
            <w:r>
              <w:rPr>
                <w:sz w:val="24"/>
                <w:szCs w:val="24"/>
                <w:lang w:val="uk-UA" w:eastAsia="en-US"/>
              </w:rPr>
              <w:t>23.11</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spacing w:line="276" w:lineRule="auto"/>
              <w:jc w:val="both"/>
              <w:rPr>
                <w:sz w:val="24"/>
                <w:szCs w:val="24"/>
                <w:lang w:val="uk-UA" w:eastAsia="en-US"/>
              </w:rPr>
            </w:pPr>
          </w:p>
        </w:tc>
      </w:tr>
      <w:tr w:rsidR="005D027A" w:rsidRPr="002960FF" w:rsidTr="0022394D">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4"/>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5D027A" w:rsidRPr="003E173B" w:rsidRDefault="005D027A" w:rsidP="0022394D">
            <w:pPr>
              <w:rPr>
                <w:sz w:val="24"/>
                <w:szCs w:val="24"/>
                <w:lang w:val="uk-UA" w:eastAsia="uk-UA"/>
              </w:rPr>
            </w:pPr>
            <w:r w:rsidRPr="003E173B">
              <w:rPr>
                <w:sz w:val="24"/>
                <w:szCs w:val="24"/>
                <w:lang w:val="uk-UA" w:eastAsia="uk-UA"/>
              </w:rPr>
              <w:t>Про затвердження Акта приймання- передачі</w:t>
            </w:r>
            <w:r>
              <w:rPr>
                <w:sz w:val="24"/>
                <w:szCs w:val="24"/>
                <w:lang w:val="uk-UA" w:eastAsia="uk-UA"/>
              </w:rPr>
              <w:t xml:space="preserve"> </w:t>
            </w:r>
            <w:r w:rsidRPr="003E173B">
              <w:rPr>
                <w:sz w:val="24"/>
                <w:szCs w:val="24"/>
                <w:lang w:val="uk-UA" w:eastAsia="uk-UA"/>
              </w:rPr>
              <w:t>в комунальну власність</w:t>
            </w:r>
          </w:p>
          <w:p w:rsidR="005D027A" w:rsidRPr="003E173B" w:rsidRDefault="005D027A" w:rsidP="0022394D">
            <w:pPr>
              <w:rPr>
                <w:sz w:val="24"/>
                <w:szCs w:val="24"/>
                <w:lang w:val="uk-UA" w:eastAsia="uk-UA"/>
              </w:rPr>
            </w:pPr>
            <w:r>
              <w:rPr>
                <w:sz w:val="24"/>
                <w:szCs w:val="24"/>
                <w:lang w:val="uk-UA" w:eastAsia="uk-UA"/>
              </w:rPr>
              <w:t xml:space="preserve">квартири №12 корпус 3 по </w:t>
            </w:r>
            <w:r w:rsidRPr="003E173B">
              <w:rPr>
                <w:sz w:val="24"/>
                <w:szCs w:val="24"/>
                <w:lang w:val="uk-UA" w:eastAsia="uk-UA"/>
              </w:rPr>
              <w:t>Г.Сагайдачного,17</w:t>
            </w:r>
            <w:r>
              <w:rPr>
                <w:sz w:val="24"/>
                <w:szCs w:val="24"/>
                <w:lang w:val="uk-UA" w:eastAsia="uk-UA"/>
              </w:rPr>
              <w:t xml:space="preserve"> </w:t>
            </w:r>
            <w:r w:rsidRPr="003E173B">
              <w:rPr>
                <w:sz w:val="24"/>
                <w:szCs w:val="24"/>
                <w:lang w:val="uk-UA" w:eastAsia="uk-UA"/>
              </w:rPr>
              <w:t>м. Новий Розділ</w:t>
            </w:r>
            <w:r w:rsidRPr="003E173B">
              <w:rPr>
                <w:sz w:val="24"/>
                <w:szCs w:val="24"/>
                <w:lang w:val="uk-UA" w:eastAsia="uk-UA"/>
              </w:rPr>
              <w:tab/>
            </w:r>
          </w:p>
        </w:tc>
        <w:tc>
          <w:tcPr>
            <w:tcW w:w="2976" w:type="dxa"/>
            <w:tcBorders>
              <w:top w:val="single" w:sz="6" w:space="0" w:color="auto"/>
              <w:left w:val="single" w:sz="6" w:space="0" w:color="auto"/>
              <w:bottom w:val="single" w:sz="6" w:space="0" w:color="auto"/>
              <w:right w:val="single" w:sz="6" w:space="0" w:color="auto"/>
            </w:tcBorders>
            <w:hideMark/>
          </w:tcPr>
          <w:p w:rsidR="005D027A" w:rsidRDefault="005D027A" w:rsidP="0022394D">
            <w:r w:rsidRPr="00034F66">
              <w:rPr>
                <w:sz w:val="24"/>
                <w:szCs w:val="24"/>
                <w:lang w:val="uk-UA" w:eastAsia="en-US"/>
              </w:rPr>
              <w:t>Романів С.Я.  – гол. спец. відділу КМ та приватизації</w:t>
            </w:r>
          </w:p>
        </w:tc>
        <w:tc>
          <w:tcPr>
            <w:tcW w:w="708"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6"/>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5D027A" w:rsidRPr="002960FF" w:rsidRDefault="005D027A" w:rsidP="0022394D">
            <w:pPr>
              <w:spacing w:line="276" w:lineRule="auto"/>
              <w:rPr>
                <w:rFonts w:eastAsia="MS Mincho"/>
                <w:sz w:val="24"/>
                <w:lang w:val="uk-UA"/>
              </w:rPr>
            </w:pPr>
            <w:r>
              <w:rPr>
                <w:sz w:val="24"/>
                <w:szCs w:val="24"/>
                <w:lang w:val="uk-UA" w:eastAsia="en-US"/>
              </w:rPr>
              <w:t>23.11</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spacing w:line="276" w:lineRule="auto"/>
              <w:jc w:val="both"/>
              <w:rPr>
                <w:sz w:val="24"/>
                <w:szCs w:val="24"/>
                <w:lang w:val="uk-UA" w:eastAsia="en-US"/>
              </w:rPr>
            </w:pPr>
          </w:p>
        </w:tc>
      </w:tr>
      <w:tr w:rsidR="005D027A" w:rsidRPr="002960FF" w:rsidTr="0022394D">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4"/>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5D027A" w:rsidRPr="003E173B" w:rsidRDefault="005D027A" w:rsidP="0022394D">
            <w:pPr>
              <w:rPr>
                <w:rFonts w:eastAsia="MS Mincho"/>
                <w:sz w:val="24"/>
                <w:szCs w:val="24"/>
                <w:lang w:val="uk-UA"/>
              </w:rPr>
            </w:pPr>
            <w:r w:rsidRPr="003E173B">
              <w:rPr>
                <w:rFonts w:eastAsia="MS Mincho"/>
                <w:sz w:val="24"/>
                <w:szCs w:val="24"/>
                <w:lang w:val="uk-UA"/>
              </w:rPr>
              <w:t>Про передачу у приватну спільну часткову  власність квартири</w:t>
            </w:r>
            <w:r>
              <w:rPr>
                <w:rFonts w:eastAsia="MS Mincho"/>
                <w:sz w:val="24"/>
                <w:szCs w:val="24"/>
                <w:lang w:val="uk-UA"/>
              </w:rPr>
              <w:t xml:space="preserve"> </w:t>
            </w:r>
            <w:r w:rsidRPr="003E173B">
              <w:rPr>
                <w:rFonts w:eastAsia="MS Mincho"/>
                <w:sz w:val="24"/>
                <w:szCs w:val="24"/>
                <w:lang w:val="uk-UA"/>
              </w:rPr>
              <w:t>комунального житлового фонду, яка належать</w:t>
            </w:r>
          </w:p>
          <w:p w:rsidR="005D027A" w:rsidRPr="003E173B" w:rsidRDefault="005D027A" w:rsidP="0022394D">
            <w:pPr>
              <w:rPr>
                <w:rFonts w:eastAsia="MS Mincho"/>
                <w:sz w:val="24"/>
                <w:szCs w:val="24"/>
                <w:lang w:val="uk-UA"/>
              </w:rPr>
            </w:pPr>
            <w:r w:rsidRPr="003E173B">
              <w:rPr>
                <w:rFonts w:eastAsia="MS Mincho"/>
                <w:sz w:val="24"/>
                <w:szCs w:val="24"/>
                <w:lang w:val="uk-UA"/>
              </w:rPr>
              <w:t xml:space="preserve">Новороздільській міській раді </w:t>
            </w:r>
          </w:p>
        </w:tc>
        <w:tc>
          <w:tcPr>
            <w:tcW w:w="2976" w:type="dxa"/>
            <w:tcBorders>
              <w:top w:val="single" w:sz="6" w:space="0" w:color="auto"/>
              <w:left w:val="single" w:sz="6" w:space="0" w:color="auto"/>
              <w:bottom w:val="single" w:sz="6" w:space="0" w:color="auto"/>
              <w:right w:val="single" w:sz="6" w:space="0" w:color="auto"/>
            </w:tcBorders>
            <w:hideMark/>
          </w:tcPr>
          <w:p w:rsidR="005D027A" w:rsidRDefault="005D027A" w:rsidP="0022394D">
            <w:r w:rsidRPr="00034F66">
              <w:rPr>
                <w:sz w:val="24"/>
                <w:szCs w:val="24"/>
                <w:lang w:val="uk-UA" w:eastAsia="en-US"/>
              </w:rPr>
              <w:t>Романів С.Я.  – гол. спец. відділу КМ та приватизації</w:t>
            </w:r>
          </w:p>
        </w:tc>
        <w:tc>
          <w:tcPr>
            <w:tcW w:w="708"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6"/>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5D027A" w:rsidRPr="002960FF" w:rsidRDefault="005D027A" w:rsidP="0022394D">
            <w:pPr>
              <w:spacing w:line="276" w:lineRule="auto"/>
              <w:rPr>
                <w:rFonts w:eastAsia="MS Mincho"/>
                <w:sz w:val="24"/>
                <w:lang w:val="uk-UA"/>
              </w:rPr>
            </w:pPr>
            <w:r>
              <w:rPr>
                <w:sz w:val="24"/>
                <w:szCs w:val="24"/>
                <w:lang w:val="uk-UA" w:eastAsia="en-US"/>
              </w:rPr>
              <w:t>23.11</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spacing w:line="276" w:lineRule="auto"/>
              <w:jc w:val="both"/>
              <w:rPr>
                <w:sz w:val="24"/>
                <w:szCs w:val="24"/>
                <w:lang w:val="uk-UA" w:eastAsia="en-US"/>
              </w:rPr>
            </w:pPr>
          </w:p>
        </w:tc>
      </w:tr>
      <w:tr w:rsidR="005D027A" w:rsidRPr="002960FF" w:rsidTr="0022394D">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4"/>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5D027A" w:rsidRPr="003E173B" w:rsidRDefault="005D027A" w:rsidP="005D027A">
            <w:pPr>
              <w:autoSpaceDE w:val="0"/>
              <w:autoSpaceDN w:val="0"/>
              <w:adjustRightInd w:val="0"/>
              <w:rPr>
                <w:rFonts w:eastAsia="Calibri"/>
                <w:sz w:val="24"/>
                <w:szCs w:val="24"/>
                <w:lang w:val="uk-UA" w:eastAsia="uk-UA"/>
              </w:rPr>
            </w:pPr>
            <w:r w:rsidRPr="003E173B">
              <w:rPr>
                <w:rFonts w:eastAsia="Calibri"/>
                <w:sz w:val="24"/>
                <w:szCs w:val="24"/>
                <w:lang w:val="uk-UA" w:eastAsia="uk-UA"/>
              </w:rPr>
              <w:t>Про квартирний облік, обмін та надання житло</w:t>
            </w:r>
            <w:r>
              <w:rPr>
                <w:rFonts w:eastAsia="Calibri"/>
                <w:sz w:val="24"/>
                <w:szCs w:val="24"/>
                <w:lang w:val="uk-UA" w:eastAsia="uk-UA"/>
              </w:rPr>
              <w:t>вої площі</w:t>
            </w:r>
          </w:p>
        </w:tc>
        <w:tc>
          <w:tcPr>
            <w:tcW w:w="2976" w:type="dxa"/>
            <w:tcBorders>
              <w:top w:val="single" w:sz="6" w:space="0" w:color="auto"/>
              <w:left w:val="single" w:sz="6" w:space="0" w:color="auto"/>
              <w:bottom w:val="single" w:sz="6" w:space="0" w:color="auto"/>
              <w:right w:val="single" w:sz="6" w:space="0" w:color="auto"/>
            </w:tcBorders>
            <w:hideMark/>
          </w:tcPr>
          <w:p w:rsidR="005D027A" w:rsidRDefault="005D027A" w:rsidP="0022394D">
            <w:r w:rsidRPr="00034F66">
              <w:rPr>
                <w:sz w:val="24"/>
                <w:szCs w:val="24"/>
                <w:lang w:val="uk-UA" w:eastAsia="en-US"/>
              </w:rPr>
              <w:t>Романів С.Я.  – гол. спец. відділу КМ та приватизації</w:t>
            </w:r>
          </w:p>
        </w:tc>
        <w:tc>
          <w:tcPr>
            <w:tcW w:w="708"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6"/>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5D027A" w:rsidRPr="002960FF" w:rsidRDefault="005D027A" w:rsidP="0022394D">
            <w:pPr>
              <w:spacing w:line="276" w:lineRule="auto"/>
              <w:rPr>
                <w:rFonts w:eastAsia="MS Mincho"/>
                <w:sz w:val="24"/>
                <w:lang w:val="uk-UA"/>
              </w:rPr>
            </w:pPr>
            <w:r>
              <w:rPr>
                <w:sz w:val="24"/>
                <w:szCs w:val="24"/>
                <w:lang w:val="uk-UA" w:eastAsia="en-US"/>
              </w:rPr>
              <w:t>23.11</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spacing w:line="276" w:lineRule="auto"/>
              <w:jc w:val="both"/>
              <w:rPr>
                <w:sz w:val="24"/>
                <w:szCs w:val="24"/>
                <w:lang w:val="uk-UA" w:eastAsia="en-US"/>
              </w:rPr>
            </w:pPr>
          </w:p>
        </w:tc>
      </w:tr>
      <w:tr w:rsidR="005D027A" w:rsidRPr="002960FF" w:rsidTr="0022394D">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4"/>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5D027A" w:rsidRPr="003E173B" w:rsidRDefault="005D027A" w:rsidP="0022394D">
            <w:pPr>
              <w:tabs>
                <w:tab w:val="left" w:pos="708"/>
              </w:tabs>
              <w:jc w:val="both"/>
              <w:rPr>
                <w:sz w:val="24"/>
                <w:szCs w:val="24"/>
                <w:lang w:val="uk-UA"/>
              </w:rPr>
            </w:pPr>
            <w:r w:rsidRPr="003E173B">
              <w:rPr>
                <w:sz w:val="24"/>
                <w:szCs w:val="24"/>
                <w:lang w:val="uk-UA"/>
              </w:rPr>
              <w:t xml:space="preserve">Про дозвіл на видачу дублікату свідоцтва </w:t>
            </w:r>
          </w:p>
          <w:p w:rsidR="005D027A" w:rsidRPr="003E173B" w:rsidRDefault="005D027A" w:rsidP="0022394D">
            <w:pPr>
              <w:tabs>
                <w:tab w:val="left" w:pos="708"/>
              </w:tabs>
              <w:jc w:val="both"/>
              <w:rPr>
                <w:sz w:val="24"/>
                <w:szCs w:val="24"/>
                <w:lang w:val="uk-UA"/>
              </w:rPr>
            </w:pPr>
            <w:r w:rsidRPr="003E173B">
              <w:rPr>
                <w:sz w:val="24"/>
                <w:szCs w:val="24"/>
                <w:lang w:val="uk-UA"/>
              </w:rPr>
              <w:t>про</w:t>
            </w:r>
            <w:r w:rsidR="0022394D">
              <w:rPr>
                <w:sz w:val="24"/>
                <w:szCs w:val="24"/>
                <w:lang w:val="uk-UA"/>
              </w:rPr>
              <w:t xml:space="preserve"> право власності на квартиру №**</w:t>
            </w:r>
          </w:p>
          <w:p w:rsidR="005D027A" w:rsidRPr="003E173B" w:rsidRDefault="0022394D" w:rsidP="0022394D">
            <w:pPr>
              <w:tabs>
                <w:tab w:val="left" w:pos="708"/>
              </w:tabs>
              <w:jc w:val="both"/>
              <w:rPr>
                <w:sz w:val="24"/>
                <w:szCs w:val="24"/>
                <w:lang w:val="uk-UA"/>
              </w:rPr>
            </w:pPr>
            <w:r>
              <w:rPr>
                <w:sz w:val="24"/>
                <w:szCs w:val="24"/>
                <w:lang w:val="uk-UA"/>
              </w:rPr>
              <w:t>по вул. Лесі Українки, **</w:t>
            </w:r>
            <w:r w:rsidR="005D027A" w:rsidRPr="003E173B">
              <w:rPr>
                <w:sz w:val="24"/>
                <w:szCs w:val="24"/>
                <w:lang w:val="uk-UA"/>
              </w:rPr>
              <w:t xml:space="preserve"> м. Новий Розділ</w:t>
            </w:r>
          </w:p>
        </w:tc>
        <w:tc>
          <w:tcPr>
            <w:tcW w:w="2976" w:type="dxa"/>
            <w:tcBorders>
              <w:top w:val="single" w:sz="6" w:space="0" w:color="auto"/>
              <w:left w:val="single" w:sz="6" w:space="0" w:color="auto"/>
              <w:bottom w:val="single" w:sz="6" w:space="0" w:color="auto"/>
              <w:right w:val="single" w:sz="6" w:space="0" w:color="auto"/>
            </w:tcBorders>
            <w:hideMark/>
          </w:tcPr>
          <w:p w:rsidR="005D027A" w:rsidRDefault="005D027A" w:rsidP="0022394D">
            <w:r w:rsidRPr="00034F66">
              <w:rPr>
                <w:sz w:val="24"/>
                <w:szCs w:val="24"/>
                <w:lang w:val="uk-UA" w:eastAsia="en-US"/>
              </w:rPr>
              <w:t>Романів С.Я.  – гол. спец. відділу КМ та приватизації</w:t>
            </w:r>
          </w:p>
        </w:tc>
        <w:tc>
          <w:tcPr>
            <w:tcW w:w="708"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6"/>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5D027A" w:rsidRPr="002960FF" w:rsidRDefault="005D027A" w:rsidP="0022394D">
            <w:pPr>
              <w:spacing w:line="276" w:lineRule="auto"/>
              <w:rPr>
                <w:rFonts w:eastAsia="MS Mincho"/>
                <w:sz w:val="24"/>
                <w:lang w:val="uk-UA"/>
              </w:rPr>
            </w:pPr>
            <w:r>
              <w:rPr>
                <w:sz w:val="24"/>
                <w:szCs w:val="24"/>
                <w:lang w:val="uk-UA" w:eastAsia="en-US"/>
              </w:rPr>
              <w:t>23.11</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spacing w:line="276" w:lineRule="auto"/>
              <w:jc w:val="both"/>
              <w:rPr>
                <w:sz w:val="24"/>
                <w:szCs w:val="24"/>
                <w:lang w:val="uk-UA" w:eastAsia="en-US"/>
              </w:rPr>
            </w:pPr>
          </w:p>
        </w:tc>
      </w:tr>
      <w:tr w:rsidR="005D027A" w:rsidRPr="002960FF" w:rsidTr="0022394D">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4"/>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5D027A" w:rsidRPr="003E173B" w:rsidRDefault="005D027A" w:rsidP="0022394D">
            <w:pPr>
              <w:overflowPunct w:val="0"/>
              <w:autoSpaceDE w:val="0"/>
              <w:autoSpaceDN w:val="0"/>
              <w:adjustRightInd w:val="0"/>
              <w:jc w:val="both"/>
              <w:rPr>
                <w:sz w:val="24"/>
                <w:szCs w:val="24"/>
                <w:lang w:val="uk-UA"/>
              </w:rPr>
            </w:pPr>
            <w:r w:rsidRPr="003E173B">
              <w:rPr>
                <w:rFonts w:eastAsia="MS Mincho"/>
                <w:sz w:val="24"/>
                <w:szCs w:val="24"/>
                <w:lang w:val="uk-UA"/>
              </w:rPr>
              <w:t xml:space="preserve">Про внесення змін до рішення  №163 від </w:t>
            </w:r>
            <w:r w:rsidRPr="003E173B">
              <w:rPr>
                <w:sz w:val="24"/>
                <w:szCs w:val="24"/>
                <w:lang w:val="uk-UA"/>
              </w:rPr>
              <w:t>20 липня 2016 року</w:t>
            </w:r>
            <w:r>
              <w:rPr>
                <w:sz w:val="24"/>
                <w:szCs w:val="24"/>
                <w:lang w:val="uk-UA"/>
              </w:rPr>
              <w:t xml:space="preserve"> </w:t>
            </w:r>
            <w:r w:rsidRPr="003E173B">
              <w:rPr>
                <w:rFonts w:eastAsia="MS Mincho"/>
                <w:sz w:val="24"/>
                <w:szCs w:val="24"/>
                <w:lang w:val="uk-UA"/>
              </w:rPr>
              <w:t>«</w:t>
            </w:r>
            <w:r w:rsidRPr="003E173B">
              <w:rPr>
                <w:sz w:val="24"/>
                <w:szCs w:val="24"/>
                <w:lang w:val="uk-UA"/>
              </w:rPr>
              <w:t>Про затвердження складу комісії</w:t>
            </w:r>
            <w:r>
              <w:rPr>
                <w:sz w:val="24"/>
                <w:szCs w:val="24"/>
                <w:lang w:val="uk-UA"/>
              </w:rPr>
              <w:t xml:space="preserve"> </w:t>
            </w:r>
            <w:r w:rsidRPr="003E173B">
              <w:rPr>
                <w:sz w:val="24"/>
                <w:szCs w:val="24"/>
                <w:lang w:val="uk-UA"/>
              </w:rPr>
              <w:t xml:space="preserve">з приймання-передачі у комунальну власність </w:t>
            </w:r>
            <w:r>
              <w:rPr>
                <w:sz w:val="24"/>
                <w:szCs w:val="24"/>
                <w:lang w:val="uk-UA"/>
              </w:rPr>
              <w:t xml:space="preserve"> </w:t>
            </w:r>
            <w:r w:rsidRPr="003E173B">
              <w:rPr>
                <w:sz w:val="24"/>
                <w:szCs w:val="24"/>
                <w:lang w:val="uk-UA"/>
              </w:rPr>
              <w:t xml:space="preserve">територіальної громади м. Новий Розділ відомчого </w:t>
            </w:r>
            <w:r>
              <w:rPr>
                <w:sz w:val="24"/>
                <w:szCs w:val="24"/>
                <w:lang w:val="uk-UA"/>
              </w:rPr>
              <w:t xml:space="preserve"> </w:t>
            </w:r>
            <w:r w:rsidRPr="003E173B">
              <w:rPr>
                <w:sz w:val="24"/>
                <w:szCs w:val="24"/>
                <w:lang w:val="uk-UA"/>
              </w:rPr>
              <w:t>житлового фонду – житловий будинок по вул. Шептицького,11-А</w:t>
            </w:r>
            <w:r>
              <w:rPr>
                <w:sz w:val="24"/>
                <w:szCs w:val="24"/>
                <w:lang w:val="uk-UA"/>
              </w:rPr>
              <w:t xml:space="preserve"> </w:t>
            </w:r>
            <w:r w:rsidRPr="003E173B">
              <w:rPr>
                <w:sz w:val="24"/>
                <w:szCs w:val="24"/>
                <w:lang w:val="uk-UA"/>
              </w:rPr>
              <w:t>м. Новий Розділ та передачі його КП «Розділжитлосервіс»</w:t>
            </w:r>
          </w:p>
        </w:tc>
        <w:tc>
          <w:tcPr>
            <w:tcW w:w="2976" w:type="dxa"/>
            <w:tcBorders>
              <w:top w:val="single" w:sz="6" w:space="0" w:color="auto"/>
              <w:left w:val="single" w:sz="6" w:space="0" w:color="auto"/>
              <w:bottom w:val="single" w:sz="6" w:space="0" w:color="auto"/>
              <w:right w:val="single" w:sz="6" w:space="0" w:color="auto"/>
            </w:tcBorders>
            <w:hideMark/>
          </w:tcPr>
          <w:p w:rsidR="005D027A" w:rsidRPr="008204E7" w:rsidRDefault="005D027A" w:rsidP="0022394D">
            <w:pPr>
              <w:widowControl w:val="0"/>
              <w:autoSpaceDE w:val="0"/>
              <w:autoSpaceDN w:val="0"/>
              <w:adjustRightInd w:val="0"/>
              <w:rPr>
                <w:sz w:val="24"/>
                <w:szCs w:val="24"/>
                <w:lang w:val="uk-UA" w:eastAsia="en-US"/>
              </w:rPr>
            </w:pPr>
            <w:r>
              <w:rPr>
                <w:sz w:val="24"/>
                <w:szCs w:val="24"/>
                <w:lang w:val="uk-UA" w:eastAsia="en-US"/>
              </w:rPr>
              <w:t xml:space="preserve">Романів С.Я. </w:t>
            </w:r>
            <w:r w:rsidRPr="008204E7">
              <w:rPr>
                <w:sz w:val="24"/>
                <w:szCs w:val="24"/>
                <w:lang w:val="uk-UA" w:eastAsia="en-US"/>
              </w:rPr>
              <w:t xml:space="preserve"> – гол. спец. відділу КМ та приватизації</w:t>
            </w:r>
          </w:p>
        </w:tc>
        <w:tc>
          <w:tcPr>
            <w:tcW w:w="708"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6"/>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5D027A" w:rsidRPr="002960FF" w:rsidRDefault="005D027A" w:rsidP="0022394D">
            <w:pPr>
              <w:spacing w:line="276" w:lineRule="auto"/>
              <w:rPr>
                <w:rFonts w:eastAsia="MS Mincho"/>
                <w:sz w:val="24"/>
                <w:lang w:val="uk-UA"/>
              </w:rPr>
            </w:pPr>
            <w:r>
              <w:rPr>
                <w:sz w:val="24"/>
                <w:szCs w:val="24"/>
                <w:lang w:val="uk-UA" w:eastAsia="en-US"/>
              </w:rPr>
              <w:t>23.11</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spacing w:line="276" w:lineRule="auto"/>
              <w:jc w:val="both"/>
              <w:rPr>
                <w:sz w:val="24"/>
                <w:szCs w:val="24"/>
                <w:lang w:val="uk-UA" w:eastAsia="en-US"/>
              </w:rPr>
            </w:pPr>
          </w:p>
        </w:tc>
      </w:tr>
      <w:tr w:rsidR="005D027A" w:rsidRPr="002960FF" w:rsidTr="0022394D">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4"/>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5D027A" w:rsidRPr="003E173B" w:rsidRDefault="005D027A" w:rsidP="0022394D">
            <w:pPr>
              <w:shd w:val="clear" w:color="auto" w:fill="FFFFFF"/>
              <w:rPr>
                <w:sz w:val="24"/>
                <w:szCs w:val="24"/>
                <w:lang w:val="uk-UA"/>
              </w:rPr>
            </w:pPr>
            <w:r w:rsidRPr="003E173B">
              <w:rPr>
                <w:sz w:val="24"/>
                <w:szCs w:val="24"/>
                <w:lang w:val="uk-UA"/>
              </w:rPr>
              <w:t>Про внесення змін до рішення № 164 від 12.06.17р.</w:t>
            </w:r>
            <w:r>
              <w:rPr>
                <w:sz w:val="24"/>
                <w:szCs w:val="24"/>
                <w:lang w:val="uk-UA"/>
              </w:rPr>
              <w:t xml:space="preserve"> </w:t>
            </w:r>
            <w:r w:rsidRPr="003E173B">
              <w:rPr>
                <w:sz w:val="24"/>
                <w:szCs w:val="24"/>
                <w:lang w:val="uk-UA"/>
              </w:rPr>
              <w:t xml:space="preserve">«Про затвердження </w:t>
            </w:r>
            <w:r w:rsidRPr="003E173B">
              <w:rPr>
                <w:bCs/>
                <w:sz w:val="24"/>
                <w:szCs w:val="24"/>
                <w:lang w:val="uk-UA"/>
              </w:rPr>
              <w:t xml:space="preserve">переліку  </w:t>
            </w:r>
            <w:r w:rsidRPr="003E173B">
              <w:rPr>
                <w:bCs/>
                <w:spacing w:val="1"/>
                <w:sz w:val="24"/>
                <w:szCs w:val="24"/>
                <w:lang w:val="uk-UA"/>
              </w:rPr>
              <w:t xml:space="preserve">уповноважених </w:t>
            </w:r>
            <w:r>
              <w:rPr>
                <w:sz w:val="24"/>
                <w:szCs w:val="24"/>
                <w:lang w:val="uk-UA"/>
              </w:rPr>
              <w:t xml:space="preserve"> </w:t>
            </w:r>
            <w:r w:rsidRPr="003E173B">
              <w:rPr>
                <w:bCs/>
                <w:spacing w:val="1"/>
                <w:sz w:val="24"/>
                <w:szCs w:val="24"/>
                <w:lang w:val="uk-UA"/>
              </w:rPr>
              <w:t>посадових осіб,  яким надається право складати</w:t>
            </w:r>
            <w:r w:rsidRPr="003E173B">
              <w:rPr>
                <w:bCs/>
                <w:sz w:val="24"/>
                <w:szCs w:val="24"/>
                <w:lang w:val="uk-UA"/>
              </w:rPr>
              <w:t xml:space="preserve"> </w:t>
            </w:r>
            <w:r>
              <w:rPr>
                <w:sz w:val="24"/>
                <w:szCs w:val="24"/>
                <w:lang w:val="uk-UA"/>
              </w:rPr>
              <w:t xml:space="preserve"> </w:t>
            </w:r>
            <w:r w:rsidRPr="003E173B">
              <w:rPr>
                <w:bCs/>
                <w:spacing w:val="1"/>
                <w:sz w:val="24"/>
                <w:szCs w:val="24"/>
                <w:lang w:val="uk-UA"/>
              </w:rPr>
              <w:t xml:space="preserve">протоколи про адміністративні правопорушення» </w:t>
            </w:r>
          </w:p>
        </w:tc>
        <w:tc>
          <w:tcPr>
            <w:tcW w:w="2976" w:type="dxa"/>
            <w:tcBorders>
              <w:top w:val="single" w:sz="6" w:space="0" w:color="auto"/>
              <w:left w:val="single" w:sz="6" w:space="0" w:color="auto"/>
              <w:bottom w:val="single" w:sz="6" w:space="0" w:color="auto"/>
              <w:right w:val="single" w:sz="6" w:space="0" w:color="auto"/>
            </w:tcBorders>
            <w:hideMark/>
          </w:tcPr>
          <w:p w:rsidR="005D027A" w:rsidRPr="008204E7" w:rsidRDefault="005D027A" w:rsidP="0022394D">
            <w:pPr>
              <w:widowControl w:val="0"/>
              <w:autoSpaceDE w:val="0"/>
              <w:autoSpaceDN w:val="0"/>
              <w:adjustRightInd w:val="0"/>
              <w:rPr>
                <w:sz w:val="24"/>
                <w:szCs w:val="24"/>
                <w:lang w:val="uk-UA" w:eastAsia="en-US"/>
              </w:rPr>
            </w:pPr>
            <w:r w:rsidRPr="008204E7">
              <w:rPr>
                <w:sz w:val="24"/>
                <w:szCs w:val="24"/>
                <w:lang w:val="uk-UA" w:eastAsia="en-US"/>
              </w:rPr>
              <w:t>Романів С.Я. - – гол. спец. відділу КМ та приватизації</w:t>
            </w:r>
          </w:p>
        </w:tc>
        <w:tc>
          <w:tcPr>
            <w:tcW w:w="708"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6"/>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5D027A" w:rsidRPr="002960FF" w:rsidRDefault="005D027A" w:rsidP="0022394D">
            <w:pPr>
              <w:spacing w:line="276" w:lineRule="auto"/>
              <w:rPr>
                <w:rFonts w:eastAsia="MS Mincho"/>
                <w:sz w:val="24"/>
                <w:lang w:val="uk-UA"/>
              </w:rPr>
            </w:pPr>
            <w:r>
              <w:rPr>
                <w:sz w:val="24"/>
                <w:szCs w:val="24"/>
                <w:lang w:val="uk-UA" w:eastAsia="en-US"/>
              </w:rPr>
              <w:t>23.11</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spacing w:line="276" w:lineRule="auto"/>
              <w:jc w:val="both"/>
              <w:rPr>
                <w:sz w:val="24"/>
                <w:szCs w:val="24"/>
                <w:lang w:val="uk-UA" w:eastAsia="en-US"/>
              </w:rPr>
            </w:pPr>
          </w:p>
        </w:tc>
      </w:tr>
      <w:tr w:rsidR="005D027A" w:rsidRPr="002960FF" w:rsidTr="0022394D">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4"/>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5D027A" w:rsidRPr="003E173B" w:rsidRDefault="005D027A" w:rsidP="0022394D">
            <w:pPr>
              <w:rPr>
                <w:sz w:val="24"/>
                <w:szCs w:val="24"/>
                <w:lang w:val="uk-UA"/>
              </w:rPr>
            </w:pPr>
            <w:r w:rsidRPr="003E173B">
              <w:rPr>
                <w:sz w:val="24"/>
                <w:szCs w:val="24"/>
                <w:lang w:val="uk-UA"/>
              </w:rPr>
              <w:t>Про затвердження висновку опікунської ради</w:t>
            </w:r>
            <w:r>
              <w:rPr>
                <w:sz w:val="24"/>
                <w:szCs w:val="24"/>
                <w:lang w:val="uk-UA"/>
              </w:rPr>
              <w:t xml:space="preserve"> </w:t>
            </w:r>
            <w:r w:rsidRPr="003E173B">
              <w:rPr>
                <w:sz w:val="24"/>
                <w:szCs w:val="24"/>
                <w:lang w:val="uk-UA"/>
              </w:rPr>
              <w:t>про доц</w:t>
            </w:r>
            <w:r w:rsidR="0022394D">
              <w:rPr>
                <w:sz w:val="24"/>
                <w:szCs w:val="24"/>
                <w:lang w:val="uk-UA"/>
              </w:rPr>
              <w:t>ільність зміни опікуна Д</w:t>
            </w:r>
            <w:r w:rsidRPr="003E173B">
              <w:rPr>
                <w:sz w:val="24"/>
                <w:szCs w:val="24"/>
                <w:lang w:val="uk-UA"/>
              </w:rPr>
              <w:t>.</w:t>
            </w:r>
          </w:p>
        </w:tc>
        <w:tc>
          <w:tcPr>
            <w:tcW w:w="2976" w:type="dxa"/>
            <w:tcBorders>
              <w:top w:val="single" w:sz="6" w:space="0" w:color="auto"/>
              <w:left w:val="single" w:sz="6" w:space="0" w:color="auto"/>
              <w:bottom w:val="single" w:sz="6" w:space="0" w:color="auto"/>
              <w:right w:val="single" w:sz="6" w:space="0" w:color="auto"/>
            </w:tcBorders>
            <w:hideMark/>
          </w:tcPr>
          <w:p w:rsidR="005D027A" w:rsidRPr="008204E7" w:rsidRDefault="005D027A" w:rsidP="0022394D">
            <w:pPr>
              <w:rPr>
                <w:bCs/>
                <w:sz w:val="24"/>
                <w:szCs w:val="24"/>
                <w:lang w:val="uk-UA" w:eastAsia="en-US"/>
              </w:rPr>
            </w:pPr>
            <w:r w:rsidRPr="008204E7">
              <w:rPr>
                <w:sz w:val="24"/>
                <w:szCs w:val="24"/>
                <w:lang w:val="uk-UA" w:eastAsia="en-US"/>
              </w:rPr>
              <w:t>Кравець І.Д. – секретар ради, голова опікунської ради</w:t>
            </w:r>
          </w:p>
        </w:tc>
        <w:tc>
          <w:tcPr>
            <w:tcW w:w="708"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6"/>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5D027A" w:rsidRPr="002960FF" w:rsidRDefault="005D027A" w:rsidP="0022394D">
            <w:pPr>
              <w:spacing w:line="276" w:lineRule="auto"/>
              <w:rPr>
                <w:rFonts w:eastAsia="MS Mincho"/>
                <w:sz w:val="24"/>
                <w:lang w:val="uk-UA"/>
              </w:rPr>
            </w:pPr>
            <w:r>
              <w:rPr>
                <w:sz w:val="24"/>
                <w:szCs w:val="24"/>
                <w:lang w:val="uk-UA" w:eastAsia="en-US"/>
              </w:rPr>
              <w:t>23.11</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spacing w:line="276" w:lineRule="auto"/>
              <w:jc w:val="both"/>
              <w:rPr>
                <w:sz w:val="24"/>
                <w:szCs w:val="24"/>
                <w:lang w:val="uk-UA" w:eastAsia="en-US"/>
              </w:rPr>
            </w:pPr>
          </w:p>
        </w:tc>
      </w:tr>
      <w:tr w:rsidR="005D027A" w:rsidRPr="002960FF" w:rsidTr="0022394D">
        <w:trPr>
          <w:gridAfter w:val="1"/>
          <w:wAfter w:w="35" w:type="dxa"/>
          <w:trHeight w:val="466"/>
        </w:trPr>
        <w:tc>
          <w:tcPr>
            <w:tcW w:w="54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4"/>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5D027A" w:rsidRPr="003E173B" w:rsidRDefault="005D027A" w:rsidP="0022394D">
            <w:pPr>
              <w:jc w:val="both"/>
              <w:rPr>
                <w:sz w:val="24"/>
                <w:szCs w:val="24"/>
                <w:lang w:val="uk-UA"/>
              </w:rPr>
            </w:pPr>
            <w:r w:rsidRPr="003E173B">
              <w:rPr>
                <w:sz w:val="24"/>
                <w:szCs w:val="24"/>
                <w:lang w:val="uk-UA"/>
              </w:rPr>
              <w:t>Про  встановлення Новороздільському міському ЦЗ</w:t>
            </w:r>
            <w:r>
              <w:rPr>
                <w:sz w:val="24"/>
                <w:szCs w:val="24"/>
                <w:lang w:val="uk-UA"/>
              </w:rPr>
              <w:t xml:space="preserve"> </w:t>
            </w:r>
            <w:r w:rsidRPr="003E173B">
              <w:rPr>
                <w:sz w:val="24"/>
                <w:szCs w:val="24"/>
                <w:lang w:val="uk-UA"/>
              </w:rPr>
              <w:t xml:space="preserve">критерію доступності послуг транспортного обслуговування </w:t>
            </w:r>
            <w:r>
              <w:rPr>
                <w:sz w:val="24"/>
                <w:szCs w:val="24"/>
                <w:lang w:val="uk-UA"/>
              </w:rPr>
              <w:t xml:space="preserve"> </w:t>
            </w:r>
            <w:r w:rsidRPr="003E173B">
              <w:rPr>
                <w:sz w:val="24"/>
                <w:szCs w:val="24"/>
                <w:lang w:val="uk-UA"/>
              </w:rPr>
              <w:t>з врахуванням пошуку особами  місця  підходящої роботи</w:t>
            </w:r>
          </w:p>
        </w:tc>
        <w:tc>
          <w:tcPr>
            <w:tcW w:w="2976" w:type="dxa"/>
            <w:tcBorders>
              <w:top w:val="single" w:sz="6" w:space="0" w:color="auto"/>
              <w:left w:val="single" w:sz="6" w:space="0" w:color="auto"/>
              <w:bottom w:val="single" w:sz="6" w:space="0" w:color="auto"/>
              <w:right w:val="single" w:sz="6" w:space="0" w:color="auto"/>
            </w:tcBorders>
            <w:hideMark/>
          </w:tcPr>
          <w:p w:rsidR="005D027A" w:rsidRDefault="005D027A" w:rsidP="0022394D">
            <w:r w:rsidRPr="007D721D">
              <w:rPr>
                <w:sz w:val="24"/>
                <w:szCs w:val="24"/>
                <w:lang w:val="uk-UA" w:eastAsia="en-US"/>
              </w:rPr>
              <w:t>Мельніков А.В. – керуючий спроавами виконкому</w:t>
            </w:r>
          </w:p>
        </w:tc>
        <w:tc>
          <w:tcPr>
            <w:tcW w:w="708"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6"/>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5D027A" w:rsidRPr="002960FF" w:rsidRDefault="005D027A" w:rsidP="0022394D">
            <w:pPr>
              <w:spacing w:line="276" w:lineRule="auto"/>
              <w:rPr>
                <w:rFonts w:eastAsia="MS Mincho"/>
                <w:sz w:val="24"/>
                <w:lang w:val="uk-UA"/>
              </w:rPr>
            </w:pPr>
            <w:r>
              <w:rPr>
                <w:sz w:val="24"/>
                <w:szCs w:val="24"/>
                <w:lang w:val="uk-UA" w:eastAsia="en-US"/>
              </w:rPr>
              <w:t>23.11</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spacing w:line="276" w:lineRule="auto"/>
              <w:jc w:val="both"/>
              <w:rPr>
                <w:sz w:val="24"/>
                <w:szCs w:val="24"/>
                <w:lang w:val="uk-UA" w:eastAsia="en-US"/>
              </w:rPr>
            </w:pPr>
          </w:p>
        </w:tc>
      </w:tr>
      <w:tr w:rsidR="005D027A" w:rsidRPr="002960FF" w:rsidTr="0022394D">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4"/>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5D027A" w:rsidRPr="003E173B" w:rsidRDefault="005D027A" w:rsidP="0022394D">
            <w:pPr>
              <w:jc w:val="both"/>
              <w:rPr>
                <w:sz w:val="24"/>
                <w:szCs w:val="24"/>
                <w:lang w:val="uk-UA" w:eastAsia="en-US"/>
              </w:rPr>
            </w:pPr>
            <w:r w:rsidRPr="003E173B">
              <w:rPr>
                <w:sz w:val="24"/>
                <w:szCs w:val="24"/>
                <w:lang w:val="uk-UA" w:eastAsia="en-US"/>
              </w:rPr>
              <w:t>Про дозвіл на встановлення пам’ятних дощок</w:t>
            </w:r>
            <w:r>
              <w:rPr>
                <w:sz w:val="24"/>
                <w:szCs w:val="24"/>
                <w:lang w:val="uk-UA" w:eastAsia="en-US"/>
              </w:rPr>
              <w:t xml:space="preserve"> </w:t>
            </w:r>
            <w:r w:rsidRPr="003E173B">
              <w:rPr>
                <w:sz w:val="24"/>
                <w:szCs w:val="24"/>
                <w:lang w:val="uk-UA" w:eastAsia="en-US"/>
              </w:rPr>
              <w:t xml:space="preserve">на фасаді Новороздільського політехнічного коледжу </w:t>
            </w:r>
            <w:r w:rsidRPr="003E173B">
              <w:rPr>
                <w:color w:val="FF0000"/>
                <w:sz w:val="24"/>
                <w:szCs w:val="24"/>
                <w:lang w:val="uk-UA" w:eastAsia="en-US"/>
              </w:rPr>
              <w:t xml:space="preserve">                                    </w:t>
            </w:r>
          </w:p>
        </w:tc>
        <w:tc>
          <w:tcPr>
            <w:tcW w:w="2976" w:type="dxa"/>
            <w:tcBorders>
              <w:top w:val="single" w:sz="6" w:space="0" w:color="auto"/>
              <w:left w:val="single" w:sz="6" w:space="0" w:color="auto"/>
              <w:bottom w:val="single" w:sz="6" w:space="0" w:color="auto"/>
              <w:right w:val="single" w:sz="6" w:space="0" w:color="auto"/>
            </w:tcBorders>
            <w:hideMark/>
          </w:tcPr>
          <w:p w:rsidR="005D027A" w:rsidRDefault="005D027A" w:rsidP="0022394D">
            <w:r w:rsidRPr="007D721D">
              <w:rPr>
                <w:sz w:val="24"/>
                <w:szCs w:val="24"/>
                <w:lang w:val="uk-UA" w:eastAsia="en-US"/>
              </w:rPr>
              <w:t>Мельніков А.В. – керуючий спроавами виконкому</w:t>
            </w:r>
          </w:p>
        </w:tc>
        <w:tc>
          <w:tcPr>
            <w:tcW w:w="708"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numPr>
                <w:ilvl w:val="0"/>
                <w:numId w:val="26"/>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5D027A" w:rsidRPr="002960FF" w:rsidRDefault="005D027A" w:rsidP="0022394D">
            <w:pPr>
              <w:spacing w:line="276" w:lineRule="auto"/>
              <w:rPr>
                <w:rFonts w:eastAsia="MS Mincho"/>
                <w:sz w:val="24"/>
                <w:lang w:val="uk-UA"/>
              </w:rPr>
            </w:pPr>
            <w:r>
              <w:rPr>
                <w:sz w:val="24"/>
                <w:szCs w:val="24"/>
                <w:lang w:val="uk-UA" w:eastAsia="en-US"/>
              </w:rPr>
              <w:t>23.11</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5D027A" w:rsidRPr="002960FF" w:rsidRDefault="005D027A" w:rsidP="0022394D">
            <w:pPr>
              <w:spacing w:line="276" w:lineRule="auto"/>
              <w:jc w:val="both"/>
              <w:rPr>
                <w:sz w:val="24"/>
                <w:szCs w:val="24"/>
                <w:lang w:val="uk-UA" w:eastAsia="en-US"/>
              </w:rPr>
            </w:pPr>
          </w:p>
        </w:tc>
      </w:tr>
    </w:tbl>
    <w:p w:rsidR="005D027A" w:rsidRDefault="005D027A" w:rsidP="005D02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eastAsia="en-US"/>
        </w:rPr>
      </w:pPr>
    </w:p>
    <w:p w:rsidR="005D027A" w:rsidRPr="002960FF" w:rsidRDefault="005D027A" w:rsidP="005D02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eastAsia="en-US"/>
        </w:rPr>
      </w:pPr>
      <w:r w:rsidRPr="002960FF">
        <w:rPr>
          <w:sz w:val="24"/>
          <w:szCs w:val="24"/>
          <w:lang w:val="uk-UA" w:eastAsia="en-US"/>
        </w:rPr>
        <w:t xml:space="preserve">МІСЬКИЙ ГОЛОВА                                 </w:t>
      </w:r>
      <w:r w:rsidRPr="002960FF">
        <w:rPr>
          <w:sz w:val="24"/>
          <w:szCs w:val="24"/>
          <w:lang w:val="uk-UA" w:eastAsia="en-US"/>
        </w:rPr>
        <w:tab/>
      </w:r>
      <w:r w:rsidRPr="002960FF">
        <w:rPr>
          <w:sz w:val="24"/>
          <w:szCs w:val="24"/>
          <w:lang w:val="uk-UA" w:eastAsia="en-US"/>
        </w:rPr>
        <w:tab/>
      </w:r>
      <w:r w:rsidRPr="002960FF">
        <w:rPr>
          <w:sz w:val="24"/>
          <w:szCs w:val="24"/>
          <w:lang w:val="uk-UA" w:eastAsia="en-US"/>
        </w:rPr>
        <w:tab/>
        <w:t xml:space="preserve">Андрій МЕЛЕШКО    </w:t>
      </w:r>
    </w:p>
    <w:p w:rsidR="005D027A" w:rsidRPr="002960FF" w:rsidRDefault="005D027A" w:rsidP="005D02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eastAsia="en-US"/>
        </w:rPr>
      </w:pPr>
    </w:p>
    <w:p w:rsidR="005D027A" w:rsidRPr="00045279" w:rsidRDefault="005D027A" w:rsidP="005D02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eastAsia="en-US"/>
        </w:rPr>
      </w:pPr>
      <w:r w:rsidRPr="002960FF">
        <w:rPr>
          <w:sz w:val="24"/>
          <w:szCs w:val="24"/>
          <w:lang w:val="uk-UA" w:eastAsia="en-US"/>
        </w:rPr>
        <w:t>Керуючий справами виконкому</w:t>
      </w:r>
      <w:r w:rsidRPr="002960FF">
        <w:rPr>
          <w:sz w:val="24"/>
          <w:szCs w:val="24"/>
          <w:lang w:val="uk-UA" w:eastAsia="en-US"/>
        </w:rPr>
        <w:tab/>
      </w:r>
      <w:r w:rsidRPr="002960FF">
        <w:rPr>
          <w:sz w:val="24"/>
          <w:szCs w:val="24"/>
          <w:lang w:val="uk-UA" w:eastAsia="en-US"/>
        </w:rPr>
        <w:tab/>
      </w:r>
      <w:r w:rsidRPr="002960FF">
        <w:rPr>
          <w:sz w:val="24"/>
          <w:szCs w:val="24"/>
          <w:lang w:val="uk-UA" w:eastAsia="en-US"/>
        </w:rPr>
        <w:tab/>
      </w:r>
      <w:r w:rsidRPr="002960FF">
        <w:rPr>
          <w:sz w:val="24"/>
          <w:szCs w:val="24"/>
          <w:lang w:val="uk-UA" w:eastAsia="en-US"/>
        </w:rPr>
        <w:tab/>
        <w:t xml:space="preserve">           Анатолій Мельніков</w:t>
      </w:r>
    </w:p>
    <w:p w:rsidR="005D027A" w:rsidRDefault="005D027A" w:rsidP="005D027A">
      <w:pPr>
        <w:ind w:firstLine="708"/>
        <w:rPr>
          <w:sz w:val="24"/>
          <w:szCs w:val="24"/>
          <w:lang w:val="uk-UA"/>
        </w:rPr>
      </w:pPr>
    </w:p>
    <w:p w:rsidR="005D027A" w:rsidRDefault="005D027A" w:rsidP="005D027A">
      <w:pPr>
        <w:ind w:firstLine="708"/>
        <w:rPr>
          <w:sz w:val="24"/>
          <w:szCs w:val="24"/>
          <w:lang w:val="uk-UA"/>
        </w:rPr>
      </w:pPr>
    </w:p>
    <w:p w:rsidR="005D027A" w:rsidRDefault="005D027A" w:rsidP="005D027A">
      <w:pPr>
        <w:rPr>
          <w:rFonts w:eastAsia="MS Mincho"/>
          <w:sz w:val="24"/>
          <w:szCs w:val="24"/>
          <w:lang w:val="uk-UA"/>
        </w:rPr>
      </w:pPr>
    </w:p>
    <w:p w:rsidR="005D027A" w:rsidRDefault="005D027A" w:rsidP="005D027A">
      <w:pPr>
        <w:rPr>
          <w:rFonts w:eastAsia="MS Mincho"/>
          <w:sz w:val="24"/>
          <w:szCs w:val="24"/>
          <w:lang w:val="uk-UA"/>
        </w:rPr>
      </w:pPr>
    </w:p>
    <w:p w:rsidR="005D027A" w:rsidRDefault="005D027A" w:rsidP="005D027A">
      <w:pPr>
        <w:rPr>
          <w:rFonts w:eastAsia="MS Mincho"/>
          <w:sz w:val="24"/>
          <w:szCs w:val="24"/>
          <w:lang w:val="uk-UA"/>
        </w:rPr>
      </w:pPr>
    </w:p>
    <w:p w:rsidR="005D027A" w:rsidRDefault="005D027A" w:rsidP="005D027A">
      <w:pPr>
        <w:rPr>
          <w:rFonts w:eastAsia="MS Mincho"/>
          <w:sz w:val="24"/>
          <w:szCs w:val="24"/>
          <w:lang w:val="uk-UA"/>
        </w:rPr>
      </w:pPr>
    </w:p>
    <w:p w:rsidR="005D027A" w:rsidRDefault="005D027A" w:rsidP="005D027A">
      <w:pPr>
        <w:rPr>
          <w:rFonts w:eastAsia="MS Mincho"/>
          <w:sz w:val="24"/>
          <w:szCs w:val="24"/>
          <w:lang w:val="uk-UA"/>
        </w:rPr>
      </w:pPr>
    </w:p>
    <w:p w:rsidR="005D027A" w:rsidRDefault="005D027A" w:rsidP="005D027A">
      <w:pPr>
        <w:rPr>
          <w:rFonts w:eastAsia="MS Mincho"/>
          <w:sz w:val="24"/>
          <w:szCs w:val="24"/>
          <w:lang w:val="uk-UA"/>
        </w:rPr>
      </w:pPr>
    </w:p>
    <w:p w:rsidR="005D027A" w:rsidRDefault="005D027A" w:rsidP="005D027A">
      <w:pPr>
        <w:rPr>
          <w:rFonts w:eastAsia="MS Mincho"/>
          <w:sz w:val="24"/>
          <w:szCs w:val="24"/>
          <w:lang w:val="uk-UA"/>
        </w:rPr>
      </w:pPr>
    </w:p>
    <w:p w:rsidR="005D027A" w:rsidRDefault="005D027A" w:rsidP="005D027A">
      <w:pPr>
        <w:rPr>
          <w:rFonts w:eastAsia="MS Mincho"/>
          <w:sz w:val="24"/>
          <w:szCs w:val="24"/>
          <w:lang w:val="uk-UA"/>
        </w:rPr>
      </w:pPr>
    </w:p>
    <w:p w:rsidR="005D027A" w:rsidRDefault="005D027A" w:rsidP="005D027A">
      <w:pPr>
        <w:rPr>
          <w:rFonts w:eastAsia="MS Mincho"/>
          <w:sz w:val="24"/>
          <w:szCs w:val="24"/>
          <w:lang w:val="uk-UA"/>
        </w:rPr>
      </w:pPr>
    </w:p>
    <w:p w:rsidR="005D027A" w:rsidRDefault="005D027A" w:rsidP="005D027A">
      <w:pPr>
        <w:rPr>
          <w:rFonts w:eastAsia="MS Mincho"/>
          <w:sz w:val="24"/>
          <w:szCs w:val="24"/>
          <w:lang w:val="uk-UA"/>
        </w:rPr>
      </w:pPr>
    </w:p>
    <w:p w:rsidR="005D027A" w:rsidRDefault="005D027A" w:rsidP="005D027A">
      <w:pPr>
        <w:rPr>
          <w:rFonts w:eastAsia="MS Mincho"/>
          <w:sz w:val="24"/>
          <w:szCs w:val="24"/>
          <w:lang w:val="uk-UA"/>
        </w:rPr>
      </w:pPr>
    </w:p>
    <w:p w:rsidR="005D027A" w:rsidRDefault="005D027A" w:rsidP="005D027A">
      <w:pPr>
        <w:rPr>
          <w:rFonts w:eastAsia="MS Mincho"/>
          <w:sz w:val="24"/>
          <w:szCs w:val="24"/>
          <w:lang w:val="uk-UA"/>
        </w:rPr>
      </w:pPr>
    </w:p>
    <w:p w:rsidR="005D027A" w:rsidRPr="00DE27DB" w:rsidRDefault="005D027A" w:rsidP="005D027A">
      <w:pPr>
        <w:rPr>
          <w:sz w:val="24"/>
          <w:szCs w:val="24"/>
          <w:lang w:val="uk-UA"/>
        </w:rPr>
      </w:pPr>
    </w:p>
    <w:p w:rsidR="005D027A" w:rsidRDefault="005D027A" w:rsidP="005D027A">
      <w:pPr>
        <w:rPr>
          <w:sz w:val="26"/>
          <w:szCs w:val="24"/>
          <w:lang w:val="uk-UA"/>
        </w:rPr>
      </w:pPr>
    </w:p>
    <w:p w:rsidR="005D027A" w:rsidRDefault="005D027A" w:rsidP="005D027A">
      <w:pPr>
        <w:rPr>
          <w:sz w:val="26"/>
          <w:szCs w:val="24"/>
          <w:lang w:val="uk-UA"/>
        </w:rPr>
      </w:pPr>
    </w:p>
    <w:p w:rsidR="005D027A" w:rsidRDefault="005D027A" w:rsidP="005D027A">
      <w:pPr>
        <w:rPr>
          <w:sz w:val="26"/>
          <w:szCs w:val="24"/>
          <w:lang w:val="uk-UA"/>
        </w:rPr>
      </w:pPr>
    </w:p>
    <w:p w:rsidR="00D63210" w:rsidRDefault="00D63210" w:rsidP="00892DE7">
      <w:pPr>
        <w:rPr>
          <w:sz w:val="24"/>
          <w:szCs w:val="24"/>
          <w:lang w:val="uk-UA"/>
        </w:rPr>
      </w:pPr>
    </w:p>
    <w:p w:rsidR="00D5409C" w:rsidRDefault="00D5409C" w:rsidP="00892DE7">
      <w:pPr>
        <w:rPr>
          <w:sz w:val="24"/>
          <w:szCs w:val="24"/>
          <w:lang w:val="uk-UA"/>
        </w:rPr>
      </w:pPr>
    </w:p>
    <w:p w:rsidR="00A86DC9" w:rsidRPr="00654EDC" w:rsidRDefault="00A86DC9" w:rsidP="00A86DC9">
      <w:pPr>
        <w:jc w:val="center"/>
        <w:rPr>
          <w:sz w:val="24"/>
          <w:szCs w:val="24"/>
        </w:rPr>
      </w:pPr>
      <w:r>
        <w:rPr>
          <w:noProof/>
          <w:sz w:val="24"/>
          <w:szCs w:val="24"/>
        </w:rPr>
        <w:lastRenderedPageBreak/>
        <w:drawing>
          <wp:inline distT="0" distB="0" distL="0" distR="0">
            <wp:extent cx="1143000" cy="602615"/>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A86DC9" w:rsidRPr="00654EDC" w:rsidRDefault="00A86DC9" w:rsidP="00A86DC9">
      <w:pPr>
        <w:jc w:val="center"/>
        <w:rPr>
          <w:b/>
          <w:sz w:val="24"/>
          <w:szCs w:val="24"/>
        </w:rPr>
      </w:pPr>
      <w:r w:rsidRPr="00654EDC">
        <w:rPr>
          <w:b/>
          <w:sz w:val="24"/>
          <w:szCs w:val="24"/>
        </w:rPr>
        <w:t>НОВОРОЗДІЛЬСЬКА  МІСЬКА  РАДА</w:t>
      </w:r>
    </w:p>
    <w:p w:rsidR="00A86DC9" w:rsidRPr="00654EDC" w:rsidRDefault="00A86DC9" w:rsidP="00A86DC9">
      <w:pPr>
        <w:jc w:val="center"/>
        <w:rPr>
          <w:b/>
          <w:sz w:val="24"/>
          <w:szCs w:val="24"/>
        </w:rPr>
      </w:pPr>
      <w:r w:rsidRPr="00654EDC">
        <w:rPr>
          <w:b/>
          <w:sz w:val="24"/>
          <w:szCs w:val="24"/>
        </w:rPr>
        <w:t>ЛЬВІВСЬКОЇ  ОБЛАСТІ</w:t>
      </w:r>
    </w:p>
    <w:p w:rsidR="00A86DC9" w:rsidRPr="00654EDC" w:rsidRDefault="00A86DC9" w:rsidP="00A86DC9">
      <w:pPr>
        <w:jc w:val="center"/>
        <w:rPr>
          <w:b/>
          <w:sz w:val="24"/>
          <w:szCs w:val="24"/>
        </w:rPr>
      </w:pPr>
      <w:r w:rsidRPr="00654EDC">
        <w:rPr>
          <w:b/>
          <w:sz w:val="24"/>
          <w:szCs w:val="24"/>
        </w:rPr>
        <w:t>ВИКОНАВЧИЙ  КОМІТЕТ</w:t>
      </w:r>
    </w:p>
    <w:p w:rsidR="00A86DC9" w:rsidRPr="00654EDC" w:rsidRDefault="00A86DC9" w:rsidP="00A86DC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D63210" w:rsidRPr="00DE27DB" w:rsidRDefault="00D63210" w:rsidP="00892DE7">
      <w:pPr>
        <w:rPr>
          <w:sz w:val="24"/>
          <w:szCs w:val="24"/>
          <w:lang w:val="uk-UA"/>
        </w:rPr>
      </w:pPr>
    </w:p>
    <w:p w:rsidR="00892DE7" w:rsidRPr="00322EA0" w:rsidRDefault="00892DE7" w:rsidP="00892DE7">
      <w:pPr>
        <w:rPr>
          <w:b/>
          <w:sz w:val="24"/>
          <w:szCs w:val="24"/>
          <w:lang w:val="uk-UA"/>
        </w:rPr>
      </w:pPr>
      <w:r w:rsidRPr="00DE27DB">
        <w:rPr>
          <w:sz w:val="24"/>
          <w:szCs w:val="24"/>
          <w:lang w:val="uk-UA"/>
        </w:rPr>
        <w:tab/>
      </w:r>
      <w:r w:rsidRPr="00DE27DB">
        <w:rPr>
          <w:sz w:val="24"/>
          <w:szCs w:val="24"/>
          <w:lang w:val="uk-UA"/>
        </w:rPr>
        <w:tab/>
      </w:r>
      <w:r w:rsidRPr="00DE27DB">
        <w:rPr>
          <w:sz w:val="24"/>
          <w:szCs w:val="24"/>
          <w:lang w:val="uk-UA"/>
        </w:rPr>
        <w:tab/>
      </w:r>
      <w:r w:rsidRPr="00DE27DB">
        <w:rPr>
          <w:sz w:val="24"/>
          <w:szCs w:val="24"/>
          <w:lang w:val="uk-UA"/>
        </w:rPr>
        <w:tab/>
      </w:r>
      <w:r w:rsidRPr="00DE27DB">
        <w:rPr>
          <w:sz w:val="24"/>
          <w:szCs w:val="24"/>
          <w:lang w:val="uk-UA"/>
        </w:rPr>
        <w:tab/>
      </w:r>
      <w:r w:rsidRPr="00DE27DB">
        <w:rPr>
          <w:sz w:val="24"/>
          <w:szCs w:val="24"/>
          <w:lang w:val="uk-UA"/>
        </w:rPr>
        <w:tab/>
      </w:r>
      <w:r w:rsidRPr="00DE27DB">
        <w:rPr>
          <w:sz w:val="24"/>
          <w:szCs w:val="24"/>
          <w:lang w:val="uk-UA"/>
        </w:rPr>
        <w:tab/>
      </w:r>
      <w:r w:rsidRPr="00DE27DB">
        <w:rPr>
          <w:sz w:val="24"/>
          <w:szCs w:val="24"/>
          <w:lang w:val="uk-UA"/>
        </w:rPr>
        <w:tab/>
      </w:r>
      <w:r w:rsidR="00F22EBE" w:rsidRPr="00322EA0">
        <w:rPr>
          <w:b/>
          <w:sz w:val="24"/>
          <w:szCs w:val="24"/>
          <w:lang w:val="uk-UA"/>
        </w:rPr>
        <w:t>313</w:t>
      </w:r>
      <w:r w:rsidRPr="00322EA0">
        <w:rPr>
          <w:b/>
          <w:sz w:val="24"/>
          <w:szCs w:val="24"/>
          <w:lang w:val="uk-UA"/>
        </w:rPr>
        <w:t xml:space="preserve"> </w:t>
      </w:r>
    </w:p>
    <w:p w:rsidR="00D5409C" w:rsidRDefault="00D5409C" w:rsidP="00892DE7">
      <w:pPr>
        <w:rPr>
          <w:sz w:val="24"/>
          <w:szCs w:val="24"/>
          <w:lang w:val="uk-UA"/>
        </w:rPr>
      </w:pPr>
    </w:p>
    <w:p w:rsidR="00892DE7" w:rsidRPr="00DE27DB" w:rsidRDefault="00621DF0" w:rsidP="00892DE7">
      <w:pPr>
        <w:rPr>
          <w:sz w:val="24"/>
          <w:szCs w:val="24"/>
          <w:lang w:val="uk-UA"/>
        </w:rPr>
      </w:pPr>
      <w:r w:rsidRPr="00DE27DB">
        <w:rPr>
          <w:sz w:val="24"/>
          <w:szCs w:val="24"/>
          <w:lang w:val="uk-UA"/>
        </w:rPr>
        <w:t>23 листо</w:t>
      </w:r>
      <w:r w:rsidR="00892DE7" w:rsidRPr="00DE27DB">
        <w:rPr>
          <w:sz w:val="24"/>
          <w:szCs w:val="24"/>
          <w:lang w:val="uk-UA"/>
        </w:rPr>
        <w:t>пада 2017 року</w:t>
      </w:r>
    </w:p>
    <w:p w:rsidR="00892DE7" w:rsidRPr="00DE27DB" w:rsidRDefault="00892DE7" w:rsidP="00892DE7">
      <w:pPr>
        <w:rPr>
          <w:sz w:val="24"/>
          <w:szCs w:val="24"/>
          <w:lang w:val="uk-UA"/>
        </w:rPr>
      </w:pPr>
    </w:p>
    <w:p w:rsidR="00892DE7" w:rsidRPr="00DE27DB" w:rsidRDefault="00892DE7" w:rsidP="00892DE7">
      <w:pPr>
        <w:rPr>
          <w:sz w:val="24"/>
          <w:szCs w:val="24"/>
          <w:lang w:val="uk-UA"/>
        </w:rPr>
      </w:pPr>
      <w:r w:rsidRPr="00DE27DB">
        <w:rPr>
          <w:sz w:val="24"/>
          <w:szCs w:val="24"/>
          <w:lang w:val="uk-UA"/>
        </w:rPr>
        <w:t xml:space="preserve">Про погодження проекту бюджету </w:t>
      </w:r>
    </w:p>
    <w:p w:rsidR="00892DE7" w:rsidRPr="00DE27DB" w:rsidRDefault="00892DE7" w:rsidP="00892DE7">
      <w:pPr>
        <w:rPr>
          <w:sz w:val="24"/>
          <w:szCs w:val="24"/>
          <w:lang w:val="uk-UA"/>
        </w:rPr>
      </w:pPr>
      <w:r w:rsidRPr="00DE27DB">
        <w:rPr>
          <w:sz w:val="24"/>
          <w:szCs w:val="24"/>
          <w:lang w:val="uk-UA"/>
        </w:rPr>
        <w:t>міста Новий Розділ на 2018 рік</w:t>
      </w:r>
    </w:p>
    <w:p w:rsidR="00892DE7" w:rsidRPr="00DE27DB" w:rsidRDefault="00892DE7" w:rsidP="00892DE7">
      <w:pPr>
        <w:rPr>
          <w:b/>
          <w:sz w:val="24"/>
          <w:szCs w:val="24"/>
          <w:lang w:val="uk-UA"/>
        </w:rPr>
      </w:pPr>
    </w:p>
    <w:p w:rsidR="00892DE7" w:rsidRPr="00DE27DB" w:rsidRDefault="00892DE7" w:rsidP="00892DE7">
      <w:pPr>
        <w:pStyle w:val="6"/>
        <w:spacing w:before="0" w:after="0"/>
        <w:ind w:firstLine="540"/>
        <w:jc w:val="both"/>
        <w:rPr>
          <w:rFonts w:eastAsia="Arial Unicode MS"/>
          <w:b w:val="0"/>
          <w:sz w:val="24"/>
          <w:szCs w:val="24"/>
          <w:lang w:val="uk-UA"/>
        </w:rPr>
      </w:pPr>
      <w:r w:rsidRPr="00DE27DB">
        <w:rPr>
          <w:b w:val="0"/>
          <w:sz w:val="24"/>
          <w:szCs w:val="24"/>
          <w:lang w:val="uk-UA"/>
        </w:rPr>
        <w:t xml:space="preserve">Заслухавши та обговоривши доповідь начальника фінансового управління  </w:t>
      </w:r>
      <w:r w:rsidRPr="00DE27DB">
        <w:rPr>
          <w:b w:val="0"/>
          <w:sz w:val="24"/>
          <w:szCs w:val="24"/>
          <w:lang w:val="uk-UA"/>
        </w:rPr>
        <w:br/>
        <w:t>Ричагівського І. І.  про міський бюджету  на 2018 рік, відповідно до ст.76 Бюджетного Кодексу України п.п. 1 п. “а” ст. 28, п.1, ч.2, ст. 52, , ч 6, ст. 59 , ч.1, ст. 73 Закону України “Про місцеве самоврядування в Україні”, виконавчий комітет Новороздільської міської ради</w:t>
      </w:r>
    </w:p>
    <w:p w:rsidR="00CC6221" w:rsidRDefault="00CC6221" w:rsidP="00CC6221">
      <w:pPr>
        <w:pStyle w:val="6"/>
        <w:spacing w:before="0" w:after="0"/>
        <w:rPr>
          <w:b w:val="0"/>
          <w:sz w:val="24"/>
          <w:szCs w:val="24"/>
          <w:lang w:val="uk-UA"/>
        </w:rPr>
      </w:pPr>
    </w:p>
    <w:p w:rsidR="00892DE7" w:rsidRPr="00DE27DB" w:rsidRDefault="00892DE7" w:rsidP="00CC6221">
      <w:pPr>
        <w:pStyle w:val="6"/>
        <w:spacing w:before="0" w:after="0"/>
        <w:rPr>
          <w:rFonts w:eastAsia="Arial Unicode MS"/>
          <w:b w:val="0"/>
          <w:sz w:val="24"/>
          <w:szCs w:val="24"/>
          <w:lang w:val="uk-UA"/>
        </w:rPr>
      </w:pPr>
      <w:r w:rsidRPr="00DE27DB">
        <w:rPr>
          <w:b w:val="0"/>
          <w:sz w:val="24"/>
          <w:szCs w:val="24"/>
          <w:lang w:val="uk-UA"/>
        </w:rPr>
        <w:t>В И Р І Ш И В :</w:t>
      </w:r>
    </w:p>
    <w:p w:rsidR="00892DE7" w:rsidRPr="00DE27DB" w:rsidRDefault="00892DE7" w:rsidP="00892DE7">
      <w:pPr>
        <w:rPr>
          <w:sz w:val="24"/>
          <w:szCs w:val="24"/>
          <w:lang w:val="uk-UA"/>
        </w:rPr>
      </w:pPr>
    </w:p>
    <w:p w:rsidR="00892DE7" w:rsidRPr="00982A09" w:rsidRDefault="003B0F5E" w:rsidP="003B0F5E">
      <w:pPr>
        <w:pStyle w:val="a9"/>
        <w:ind w:firstLine="567"/>
        <w:jc w:val="both"/>
        <w:rPr>
          <w:rFonts w:ascii="Times New Roman" w:hAnsi="Times New Roman"/>
          <w:sz w:val="24"/>
          <w:szCs w:val="24"/>
        </w:rPr>
      </w:pPr>
      <w:r w:rsidRPr="003B0F5E">
        <w:rPr>
          <w:rFonts w:ascii="Times New Roman" w:hAnsi="Times New Roman"/>
          <w:b/>
          <w:sz w:val="24"/>
          <w:szCs w:val="24"/>
        </w:rPr>
        <w:t>1.</w:t>
      </w:r>
      <w:r>
        <w:rPr>
          <w:rFonts w:ascii="Times New Roman" w:hAnsi="Times New Roman"/>
          <w:b/>
          <w:sz w:val="24"/>
          <w:szCs w:val="24"/>
        </w:rPr>
        <w:t xml:space="preserve"> </w:t>
      </w:r>
      <w:r w:rsidR="00892DE7" w:rsidRPr="00982A09">
        <w:rPr>
          <w:rFonts w:ascii="Times New Roman" w:hAnsi="Times New Roman"/>
          <w:sz w:val="24"/>
          <w:szCs w:val="24"/>
        </w:rPr>
        <w:t>Погодити загальний обсяг на 2018 рік:</w:t>
      </w:r>
    </w:p>
    <w:p w:rsidR="00892DE7" w:rsidRPr="00DE27DB" w:rsidRDefault="00892DE7" w:rsidP="003B0F5E">
      <w:pPr>
        <w:pStyle w:val="a9"/>
        <w:ind w:firstLine="567"/>
        <w:jc w:val="both"/>
        <w:rPr>
          <w:rFonts w:ascii="Times New Roman" w:hAnsi="Times New Roman"/>
          <w:sz w:val="24"/>
          <w:szCs w:val="24"/>
        </w:rPr>
      </w:pPr>
      <w:r w:rsidRPr="00DE27DB">
        <w:rPr>
          <w:rFonts w:ascii="Times New Roman" w:hAnsi="Times New Roman"/>
          <w:b/>
          <w:bCs/>
          <w:sz w:val="24"/>
          <w:szCs w:val="24"/>
        </w:rPr>
        <w:t>-</w:t>
      </w:r>
      <w:r w:rsidRPr="00DE27DB">
        <w:rPr>
          <w:rFonts w:ascii="Times New Roman" w:hAnsi="Times New Roman"/>
          <w:sz w:val="24"/>
          <w:szCs w:val="24"/>
        </w:rPr>
        <w:t xml:space="preserve"> </w:t>
      </w:r>
      <w:r w:rsidRPr="00DE27DB">
        <w:rPr>
          <w:rFonts w:ascii="Times New Roman" w:hAnsi="Times New Roman"/>
          <w:b/>
          <w:sz w:val="24"/>
          <w:szCs w:val="24"/>
        </w:rPr>
        <w:t>доходів</w:t>
      </w:r>
      <w:r w:rsidRPr="00DE27DB">
        <w:rPr>
          <w:rFonts w:ascii="Times New Roman" w:hAnsi="Times New Roman"/>
          <w:sz w:val="24"/>
          <w:szCs w:val="24"/>
        </w:rPr>
        <w:t xml:space="preserve"> міського бюджету у сумі </w:t>
      </w:r>
      <w:r w:rsidR="00AC5F6D">
        <w:rPr>
          <w:rFonts w:ascii="Times New Roman" w:hAnsi="Times New Roman"/>
          <w:b/>
          <w:sz w:val="24"/>
          <w:szCs w:val="24"/>
        </w:rPr>
        <w:t>231650</w:t>
      </w:r>
      <w:r w:rsidRPr="00DE27DB">
        <w:rPr>
          <w:rFonts w:ascii="Times New Roman" w:hAnsi="Times New Roman"/>
          <w:b/>
          <w:sz w:val="24"/>
          <w:szCs w:val="24"/>
        </w:rPr>
        <w:t>,5 тис. грн</w:t>
      </w:r>
      <w:r w:rsidRPr="00DE27DB">
        <w:rPr>
          <w:rFonts w:ascii="Times New Roman" w:hAnsi="Times New Roman"/>
          <w:sz w:val="24"/>
          <w:szCs w:val="24"/>
        </w:rPr>
        <w:t>., в тому числі доходи</w:t>
      </w:r>
      <w:r w:rsidRPr="00DE27DB">
        <w:rPr>
          <w:rFonts w:ascii="Times New Roman" w:hAnsi="Times New Roman"/>
          <w:b/>
          <w:bCs/>
          <w:sz w:val="24"/>
          <w:szCs w:val="24"/>
        </w:rPr>
        <w:t xml:space="preserve"> </w:t>
      </w:r>
      <w:r w:rsidRPr="00DE27DB">
        <w:rPr>
          <w:rFonts w:ascii="Times New Roman" w:hAnsi="Times New Roman"/>
          <w:bCs/>
          <w:sz w:val="24"/>
          <w:szCs w:val="24"/>
        </w:rPr>
        <w:t>загального фонду</w:t>
      </w:r>
      <w:r w:rsidRPr="00DE27DB">
        <w:rPr>
          <w:rFonts w:ascii="Times New Roman" w:hAnsi="Times New Roman"/>
          <w:sz w:val="24"/>
          <w:szCs w:val="24"/>
        </w:rPr>
        <w:t xml:space="preserve">  бюджету – </w:t>
      </w:r>
      <w:r w:rsidR="00AC5F6D">
        <w:rPr>
          <w:rFonts w:ascii="Times New Roman" w:hAnsi="Times New Roman"/>
          <w:b/>
          <w:sz w:val="24"/>
          <w:szCs w:val="24"/>
        </w:rPr>
        <w:t>222603</w:t>
      </w:r>
      <w:r w:rsidRPr="00DE27DB">
        <w:rPr>
          <w:rFonts w:ascii="Times New Roman" w:hAnsi="Times New Roman"/>
          <w:b/>
          <w:sz w:val="24"/>
          <w:szCs w:val="24"/>
        </w:rPr>
        <w:t>,4</w:t>
      </w:r>
      <w:r w:rsidRPr="00DE27DB">
        <w:rPr>
          <w:rFonts w:ascii="Times New Roman" w:hAnsi="Times New Roman"/>
          <w:sz w:val="24"/>
          <w:szCs w:val="24"/>
        </w:rPr>
        <w:t xml:space="preserve"> </w:t>
      </w:r>
      <w:r w:rsidRPr="00DE27DB">
        <w:rPr>
          <w:rFonts w:ascii="Times New Roman" w:hAnsi="Times New Roman"/>
          <w:b/>
          <w:sz w:val="24"/>
          <w:szCs w:val="24"/>
        </w:rPr>
        <w:t>тис. грн.</w:t>
      </w:r>
      <w:r w:rsidRPr="00DE27DB">
        <w:rPr>
          <w:rFonts w:ascii="Times New Roman" w:hAnsi="Times New Roman"/>
          <w:sz w:val="24"/>
          <w:szCs w:val="24"/>
        </w:rPr>
        <w:t xml:space="preserve">, доходи спеціального фонду бюджету – </w:t>
      </w:r>
      <w:r w:rsidRPr="00DE27DB">
        <w:rPr>
          <w:rFonts w:ascii="Times New Roman" w:hAnsi="Times New Roman"/>
          <w:b/>
          <w:sz w:val="24"/>
          <w:szCs w:val="24"/>
        </w:rPr>
        <w:t>9047,1 тис. грн</w:t>
      </w:r>
      <w:r w:rsidRPr="00DE27DB">
        <w:rPr>
          <w:rFonts w:ascii="Times New Roman" w:hAnsi="Times New Roman"/>
          <w:sz w:val="24"/>
          <w:szCs w:val="24"/>
        </w:rPr>
        <w:t xml:space="preserve">., в тому числі бюджету розвитку – </w:t>
      </w:r>
      <w:r w:rsidRPr="00DE27DB">
        <w:rPr>
          <w:rFonts w:ascii="Times New Roman" w:hAnsi="Times New Roman"/>
          <w:b/>
          <w:sz w:val="24"/>
          <w:szCs w:val="24"/>
        </w:rPr>
        <w:t>5970,9</w:t>
      </w:r>
      <w:r w:rsidRPr="00DE27DB">
        <w:rPr>
          <w:rFonts w:ascii="Times New Roman" w:hAnsi="Times New Roman"/>
          <w:sz w:val="24"/>
          <w:szCs w:val="24"/>
        </w:rPr>
        <w:t xml:space="preserve">   </w:t>
      </w:r>
      <w:r w:rsidRPr="00DE27DB">
        <w:rPr>
          <w:rFonts w:ascii="Times New Roman" w:hAnsi="Times New Roman"/>
          <w:b/>
          <w:sz w:val="24"/>
          <w:szCs w:val="24"/>
        </w:rPr>
        <w:t>тис. грн.</w:t>
      </w:r>
      <w:r w:rsidRPr="00DE27DB">
        <w:rPr>
          <w:rFonts w:ascii="Times New Roman" w:hAnsi="Times New Roman"/>
          <w:i/>
          <w:iCs/>
          <w:sz w:val="24"/>
          <w:szCs w:val="24"/>
        </w:rPr>
        <w:t xml:space="preserve"> </w:t>
      </w:r>
      <w:r w:rsidRPr="00DE27DB">
        <w:rPr>
          <w:rFonts w:ascii="Times New Roman" w:hAnsi="Times New Roman"/>
          <w:iCs/>
          <w:sz w:val="24"/>
          <w:szCs w:val="24"/>
        </w:rPr>
        <w:t>згідн</w:t>
      </w:r>
      <w:r w:rsidR="00B8266C">
        <w:rPr>
          <w:rFonts w:ascii="Times New Roman" w:hAnsi="Times New Roman"/>
          <w:iCs/>
          <w:sz w:val="24"/>
          <w:szCs w:val="24"/>
        </w:rPr>
        <w:t>о з додатком 1 до цього рішення.</w:t>
      </w:r>
    </w:p>
    <w:p w:rsidR="00892DE7" w:rsidRPr="00DE27DB" w:rsidRDefault="00892DE7" w:rsidP="003B0F5E">
      <w:pPr>
        <w:ind w:firstLine="567"/>
        <w:jc w:val="both"/>
        <w:rPr>
          <w:sz w:val="24"/>
          <w:szCs w:val="24"/>
          <w:lang w:val="uk-UA"/>
        </w:rPr>
      </w:pPr>
      <w:r w:rsidRPr="00DE27DB">
        <w:rPr>
          <w:sz w:val="24"/>
          <w:szCs w:val="24"/>
          <w:lang w:val="uk-UA"/>
        </w:rPr>
        <w:t xml:space="preserve">- </w:t>
      </w:r>
      <w:r w:rsidRPr="00DE27DB">
        <w:rPr>
          <w:b/>
          <w:sz w:val="24"/>
          <w:szCs w:val="24"/>
          <w:lang w:val="uk-UA"/>
        </w:rPr>
        <w:t>видатків</w:t>
      </w:r>
      <w:r w:rsidRPr="00DE27DB">
        <w:rPr>
          <w:sz w:val="24"/>
          <w:szCs w:val="24"/>
          <w:lang w:val="uk-UA"/>
        </w:rPr>
        <w:t xml:space="preserve"> міського бюджету  у сумі </w:t>
      </w:r>
      <w:r w:rsidR="00AC5F6D">
        <w:rPr>
          <w:b/>
          <w:sz w:val="24"/>
          <w:szCs w:val="24"/>
        </w:rPr>
        <w:t>231650</w:t>
      </w:r>
      <w:r w:rsidR="00AC5F6D" w:rsidRPr="00DE27DB">
        <w:rPr>
          <w:b/>
          <w:sz w:val="24"/>
          <w:szCs w:val="24"/>
        </w:rPr>
        <w:t xml:space="preserve">,5 </w:t>
      </w:r>
      <w:r w:rsidRPr="00DE27DB">
        <w:rPr>
          <w:b/>
          <w:sz w:val="24"/>
          <w:szCs w:val="24"/>
          <w:lang w:val="uk-UA"/>
        </w:rPr>
        <w:t xml:space="preserve">тис. грн. </w:t>
      </w:r>
      <w:r w:rsidRPr="00DE27DB">
        <w:rPr>
          <w:b/>
          <w:bCs/>
          <w:sz w:val="24"/>
          <w:szCs w:val="24"/>
          <w:lang w:val="uk-UA"/>
        </w:rPr>
        <w:t xml:space="preserve"> </w:t>
      </w:r>
      <w:r w:rsidRPr="00DE27DB">
        <w:rPr>
          <w:sz w:val="24"/>
          <w:szCs w:val="24"/>
          <w:lang w:val="uk-UA"/>
        </w:rPr>
        <w:t xml:space="preserve">у тому числі  видатки загального фонду бюджету – </w:t>
      </w:r>
      <w:r w:rsidR="00AC5F6D">
        <w:rPr>
          <w:b/>
          <w:sz w:val="24"/>
          <w:szCs w:val="24"/>
        </w:rPr>
        <w:t>222603</w:t>
      </w:r>
      <w:r w:rsidR="00AC5F6D" w:rsidRPr="00DE27DB">
        <w:rPr>
          <w:b/>
          <w:sz w:val="24"/>
          <w:szCs w:val="24"/>
        </w:rPr>
        <w:t>,4</w:t>
      </w:r>
      <w:r w:rsidR="00AC5F6D" w:rsidRPr="00DE27DB">
        <w:rPr>
          <w:sz w:val="24"/>
          <w:szCs w:val="24"/>
        </w:rPr>
        <w:t xml:space="preserve"> </w:t>
      </w:r>
      <w:r w:rsidRPr="00DE27DB">
        <w:rPr>
          <w:sz w:val="24"/>
          <w:szCs w:val="24"/>
          <w:lang w:val="uk-UA"/>
        </w:rPr>
        <w:t>т</w:t>
      </w:r>
      <w:r w:rsidRPr="00DE27DB">
        <w:rPr>
          <w:b/>
          <w:sz w:val="24"/>
          <w:szCs w:val="24"/>
          <w:lang w:val="uk-UA"/>
        </w:rPr>
        <w:t xml:space="preserve">ис. грн., </w:t>
      </w:r>
      <w:r w:rsidRPr="00DE27DB">
        <w:rPr>
          <w:sz w:val="24"/>
          <w:szCs w:val="24"/>
          <w:lang w:val="uk-UA"/>
        </w:rPr>
        <w:t xml:space="preserve"> видатки спеціального фонду бюджету  - </w:t>
      </w:r>
      <w:r w:rsidRPr="00DE27DB">
        <w:rPr>
          <w:b/>
          <w:sz w:val="24"/>
          <w:szCs w:val="24"/>
          <w:lang w:val="uk-UA"/>
        </w:rPr>
        <w:t>9047,1 тис. грн</w:t>
      </w:r>
      <w:r w:rsidRPr="00DE27DB">
        <w:rPr>
          <w:sz w:val="24"/>
          <w:szCs w:val="24"/>
          <w:lang w:val="uk-UA"/>
        </w:rPr>
        <w:t xml:space="preserve">., у тому числі бюджету розвитку -  </w:t>
      </w:r>
      <w:r w:rsidRPr="00DE27DB">
        <w:rPr>
          <w:b/>
          <w:sz w:val="24"/>
          <w:szCs w:val="24"/>
          <w:lang w:val="uk-UA"/>
        </w:rPr>
        <w:t>5970,9</w:t>
      </w:r>
      <w:r w:rsidRPr="00DE27DB">
        <w:rPr>
          <w:sz w:val="24"/>
          <w:szCs w:val="24"/>
          <w:lang w:val="uk-UA"/>
        </w:rPr>
        <w:t xml:space="preserve">   т</w:t>
      </w:r>
      <w:r w:rsidRPr="00DE27DB">
        <w:rPr>
          <w:b/>
          <w:sz w:val="24"/>
          <w:szCs w:val="24"/>
          <w:lang w:val="uk-UA"/>
        </w:rPr>
        <w:t>ис. грн.</w:t>
      </w:r>
    </w:p>
    <w:p w:rsidR="00892DE7" w:rsidRPr="00DE27DB" w:rsidRDefault="00892DE7" w:rsidP="003B0F5E">
      <w:pPr>
        <w:ind w:firstLine="567"/>
        <w:jc w:val="both"/>
        <w:rPr>
          <w:color w:val="000000"/>
          <w:sz w:val="24"/>
          <w:szCs w:val="24"/>
          <w:lang w:val="uk-UA"/>
        </w:rPr>
      </w:pPr>
      <w:r w:rsidRPr="00DE27DB">
        <w:rPr>
          <w:b/>
          <w:color w:val="000000"/>
          <w:sz w:val="24"/>
          <w:szCs w:val="24"/>
          <w:lang w:val="uk-UA"/>
        </w:rPr>
        <w:t xml:space="preserve"> 2.</w:t>
      </w:r>
      <w:r w:rsidRPr="00DE27DB">
        <w:rPr>
          <w:color w:val="000000"/>
          <w:sz w:val="24"/>
          <w:szCs w:val="24"/>
          <w:lang w:val="uk-UA"/>
        </w:rPr>
        <w:t xml:space="preserve">  Погодити бюджетні призначення головним розпорядникам коштів міського бюджету на 2018 рік у розрізі відповідальних виконавців за бюджетними програмами, в тому числі по загальному фонду </w:t>
      </w:r>
      <w:r w:rsidR="00B8266C">
        <w:rPr>
          <w:b/>
          <w:sz w:val="24"/>
          <w:szCs w:val="24"/>
        </w:rPr>
        <w:t>222603</w:t>
      </w:r>
      <w:r w:rsidR="00B8266C" w:rsidRPr="00DE27DB">
        <w:rPr>
          <w:b/>
          <w:sz w:val="24"/>
          <w:szCs w:val="24"/>
        </w:rPr>
        <w:t>,4</w:t>
      </w:r>
      <w:r w:rsidR="00B8266C" w:rsidRPr="00DE27DB">
        <w:rPr>
          <w:sz w:val="24"/>
          <w:szCs w:val="24"/>
        </w:rPr>
        <w:t xml:space="preserve"> </w:t>
      </w:r>
      <w:r w:rsidRPr="00DE27DB">
        <w:rPr>
          <w:b/>
          <w:color w:val="000000"/>
          <w:sz w:val="24"/>
          <w:szCs w:val="24"/>
          <w:lang w:val="uk-UA"/>
        </w:rPr>
        <w:t>тис. грн</w:t>
      </w:r>
      <w:r w:rsidRPr="00DE27DB">
        <w:rPr>
          <w:color w:val="000000"/>
          <w:sz w:val="24"/>
          <w:szCs w:val="24"/>
          <w:lang w:val="uk-UA"/>
        </w:rPr>
        <w:t xml:space="preserve">. та </w:t>
      </w:r>
      <w:r w:rsidR="00D63210">
        <w:rPr>
          <w:color w:val="000000"/>
          <w:sz w:val="24"/>
          <w:szCs w:val="24"/>
          <w:lang w:val="uk-UA"/>
        </w:rPr>
        <w:t>спеціальному фонду</w:t>
      </w:r>
      <w:r w:rsidRPr="00DE27DB">
        <w:rPr>
          <w:color w:val="000000"/>
          <w:sz w:val="24"/>
          <w:szCs w:val="24"/>
          <w:lang w:val="uk-UA"/>
        </w:rPr>
        <w:t xml:space="preserve">  </w:t>
      </w:r>
      <w:r w:rsidRPr="00DE27DB">
        <w:rPr>
          <w:b/>
          <w:color w:val="000000"/>
          <w:sz w:val="24"/>
          <w:szCs w:val="24"/>
          <w:lang w:val="uk-UA"/>
        </w:rPr>
        <w:t>9047,1</w:t>
      </w:r>
      <w:r w:rsidRPr="00DE27DB">
        <w:rPr>
          <w:b/>
          <w:sz w:val="24"/>
          <w:szCs w:val="24"/>
          <w:lang w:val="uk-UA"/>
        </w:rPr>
        <w:t xml:space="preserve"> </w:t>
      </w:r>
      <w:r w:rsidRPr="00DE27DB">
        <w:rPr>
          <w:b/>
          <w:color w:val="000000"/>
          <w:sz w:val="24"/>
          <w:szCs w:val="24"/>
          <w:lang w:val="uk-UA"/>
        </w:rPr>
        <w:t>тис. грн.</w:t>
      </w:r>
      <w:r w:rsidRPr="00DE27DB">
        <w:rPr>
          <w:color w:val="000000"/>
          <w:sz w:val="24"/>
          <w:szCs w:val="24"/>
          <w:lang w:val="uk-UA"/>
        </w:rPr>
        <w:t xml:space="preserve"> згідно з додатком 3 до цього рішення.</w:t>
      </w:r>
    </w:p>
    <w:p w:rsidR="00892DE7" w:rsidRPr="00DE27DB" w:rsidRDefault="00892DE7" w:rsidP="003B0F5E">
      <w:pPr>
        <w:ind w:firstLine="567"/>
        <w:jc w:val="both"/>
        <w:rPr>
          <w:sz w:val="24"/>
          <w:szCs w:val="24"/>
          <w:lang w:val="uk-UA"/>
        </w:rPr>
      </w:pPr>
      <w:r w:rsidRPr="00DE27DB">
        <w:rPr>
          <w:b/>
          <w:bCs/>
          <w:sz w:val="24"/>
          <w:szCs w:val="24"/>
          <w:lang w:val="uk-UA"/>
        </w:rPr>
        <w:t xml:space="preserve">      3.</w:t>
      </w:r>
      <w:r w:rsidRPr="00DE27DB">
        <w:rPr>
          <w:sz w:val="24"/>
          <w:szCs w:val="24"/>
          <w:lang w:val="uk-UA"/>
        </w:rPr>
        <w:t xml:space="preserve">  Погодити оборотний</w:t>
      </w:r>
      <w:r w:rsidRPr="00DE27DB">
        <w:rPr>
          <w:b/>
          <w:bCs/>
          <w:sz w:val="24"/>
          <w:szCs w:val="24"/>
          <w:lang w:val="uk-UA"/>
        </w:rPr>
        <w:t xml:space="preserve"> </w:t>
      </w:r>
      <w:r w:rsidRPr="00DE27DB">
        <w:rPr>
          <w:bCs/>
          <w:sz w:val="24"/>
          <w:szCs w:val="24"/>
          <w:lang w:val="uk-UA"/>
        </w:rPr>
        <w:t>касовий залишок</w:t>
      </w:r>
      <w:r w:rsidRPr="00DE27DB">
        <w:rPr>
          <w:sz w:val="24"/>
          <w:szCs w:val="24"/>
          <w:lang w:val="uk-UA"/>
        </w:rPr>
        <w:t xml:space="preserve"> бюджетних коштів</w:t>
      </w:r>
      <w:r w:rsidRPr="00DE27DB">
        <w:rPr>
          <w:b/>
          <w:sz w:val="24"/>
          <w:szCs w:val="24"/>
          <w:lang w:val="uk-UA"/>
        </w:rPr>
        <w:t xml:space="preserve"> </w:t>
      </w:r>
      <w:r w:rsidRPr="00DE27DB">
        <w:rPr>
          <w:sz w:val="24"/>
          <w:szCs w:val="24"/>
          <w:lang w:val="uk-UA"/>
        </w:rPr>
        <w:t xml:space="preserve">міського бюджету  у сумі  </w:t>
      </w:r>
      <w:r w:rsidRPr="00DE27DB">
        <w:rPr>
          <w:b/>
          <w:sz w:val="24"/>
          <w:szCs w:val="24"/>
          <w:lang w:val="uk-UA"/>
        </w:rPr>
        <w:t>1500</w:t>
      </w:r>
      <w:r w:rsidRPr="00DE27DB">
        <w:rPr>
          <w:sz w:val="24"/>
          <w:szCs w:val="24"/>
          <w:lang w:val="uk-UA"/>
        </w:rPr>
        <w:t>,</w:t>
      </w:r>
      <w:r w:rsidRPr="00DE27DB">
        <w:rPr>
          <w:b/>
          <w:sz w:val="24"/>
          <w:szCs w:val="24"/>
          <w:lang w:val="uk-UA"/>
        </w:rPr>
        <w:t>0</w:t>
      </w:r>
      <w:r w:rsidRPr="00DE27DB">
        <w:rPr>
          <w:sz w:val="24"/>
          <w:szCs w:val="24"/>
          <w:lang w:val="uk-UA"/>
        </w:rPr>
        <w:t xml:space="preserve"> </w:t>
      </w:r>
      <w:r w:rsidRPr="00DE27DB">
        <w:rPr>
          <w:b/>
          <w:sz w:val="24"/>
          <w:szCs w:val="24"/>
          <w:lang w:val="uk-UA"/>
        </w:rPr>
        <w:t>тис. грн.</w:t>
      </w:r>
      <w:r w:rsidRPr="00DE27DB">
        <w:rPr>
          <w:sz w:val="24"/>
          <w:szCs w:val="24"/>
          <w:lang w:val="uk-UA"/>
        </w:rPr>
        <w:t xml:space="preserve">  згідно з додатком 2 до цього рішення;</w:t>
      </w:r>
    </w:p>
    <w:p w:rsidR="00892DE7" w:rsidRPr="00DE27DB" w:rsidRDefault="00892DE7" w:rsidP="003B0F5E">
      <w:pPr>
        <w:pStyle w:val="a9"/>
        <w:ind w:firstLine="567"/>
        <w:jc w:val="both"/>
        <w:rPr>
          <w:rFonts w:ascii="Times New Roman" w:hAnsi="Times New Roman"/>
          <w:sz w:val="24"/>
          <w:szCs w:val="24"/>
        </w:rPr>
      </w:pPr>
      <w:r w:rsidRPr="00DE27DB">
        <w:rPr>
          <w:rFonts w:ascii="Times New Roman" w:hAnsi="Times New Roman"/>
          <w:b/>
          <w:sz w:val="24"/>
          <w:szCs w:val="24"/>
        </w:rPr>
        <w:t xml:space="preserve">4.  </w:t>
      </w:r>
      <w:r w:rsidRPr="00DE27DB">
        <w:rPr>
          <w:rFonts w:ascii="Times New Roman" w:hAnsi="Times New Roman"/>
          <w:sz w:val="24"/>
          <w:szCs w:val="24"/>
        </w:rPr>
        <w:t>Погодити перелік об’єктів(видатків), фінансування яких буде здійснено за рахунок коштів бюджету розвитку згідно з додатком 4 до цього рішення.</w:t>
      </w:r>
    </w:p>
    <w:p w:rsidR="00892DE7" w:rsidRPr="00DE27DB" w:rsidRDefault="00892DE7" w:rsidP="003B0F5E">
      <w:pPr>
        <w:ind w:firstLine="567"/>
        <w:jc w:val="both"/>
        <w:rPr>
          <w:b/>
          <w:sz w:val="24"/>
          <w:szCs w:val="24"/>
          <w:lang w:val="uk-UA"/>
        </w:rPr>
      </w:pPr>
      <w:r w:rsidRPr="00DE27DB">
        <w:rPr>
          <w:b/>
          <w:sz w:val="24"/>
          <w:szCs w:val="24"/>
          <w:lang w:val="uk-UA"/>
        </w:rPr>
        <w:t>5</w:t>
      </w:r>
      <w:r w:rsidRPr="00DE27DB">
        <w:rPr>
          <w:sz w:val="24"/>
          <w:szCs w:val="24"/>
          <w:lang w:val="uk-UA"/>
        </w:rPr>
        <w:t xml:space="preserve">.   Погодити на 2018 рік резервний фонд міського бюджету у сумі  </w:t>
      </w:r>
      <w:r w:rsidRPr="00DE27DB">
        <w:rPr>
          <w:b/>
          <w:sz w:val="24"/>
          <w:szCs w:val="24"/>
          <w:lang w:val="uk-UA"/>
        </w:rPr>
        <w:t>40,0 тис. грн.</w:t>
      </w:r>
    </w:p>
    <w:p w:rsidR="00892DE7" w:rsidRPr="00DE27DB" w:rsidRDefault="00892DE7" w:rsidP="003B0F5E">
      <w:pPr>
        <w:ind w:firstLine="567"/>
        <w:jc w:val="both"/>
        <w:rPr>
          <w:sz w:val="24"/>
          <w:szCs w:val="24"/>
          <w:lang w:val="uk-UA"/>
        </w:rPr>
      </w:pPr>
      <w:r w:rsidRPr="00DE27DB">
        <w:rPr>
          <w:b/>
          <w:sz w:val="24"/>
          <w:szCs w:val="24"/>
          <w:lang w:val="uk-UA"/>
        </w:rPr>
        <w:t xml:space="preserve">6.  </w:t>
      </w:r>
      <w:r w:rsidRPr="00DE27DB">
        <w:rPr>
          <w:sz w:val="24"/>
          <w:szCs w:val="24"/>
          <w:lang w:val="uk-UA"/>
        </w:rPr>
        <w:t>Погодити перелік захищених  видатків загального фонду міського бюджету на 2018 рік за їх економічною структурою:</w:t>
      </w:r>
    </w:p>
    <w:p w:rsidR="00892DE7" w:rsidRPr="00DE27DB" w:rsidRDefault="00892DE7" w:rsidP="003B0F5E">
      <w:pPr>
        <w:ind w:left="357" w:firstLine="567"/>
        <w:jc w:val="both"/>
        <w:rPr>
          <w:sz w:val="24"/>
          <w:szCs w:val="24"/>
          <w:lang w:val="uk-UA"/>
        </w:rPr>
      </w:pPr>
      <w:r w:rsidRPr="00DE27DB">
        <w:rPr>
          <w:sz w:val="24"/>
          <w:szCs w:val="24"/>
          <w:lang w:val="uk-UA"/>
        </w:rPr>
        <w:t>-  оплата праці працівників бюджетних установ;</w:t>
      </w:r>
    </w:p>
    <w:p w:rsidR="00892DE7" w:rsidRPr="00DE27DB" w:rsidRDefault="00892DE7" w:rsidP="003B0F5E">
      <w:pPr>
        <w:ind w:left="357" w:firstLine="567"/>
        <w:jc w:val="both"/>
        <w:rPr>
          <w:sz w:val="24"/>
          <w:szCs w:val="24"/>
          <w:lang w:val="uk-UA"/>
        </w:rPr>
      </w:pPr>
      <w:r w:rsidRPr="00DE27DB">
        <w:rPr>
          <w:sz w:val="24"/>
          <w:szCs w:val="24"/>
          <w:lang w:val="uk-UA"/>
        </w:rPr>
        <w:t>-  нарахування на заробітну  плату;</w:t>
      </w:r>
    </w:p>
    <w:p w:rsidR="00892DE7" w:rsidRPr="00DE27DB" w:rsidRDefault="00892DE7" w:rsidP="003B0F5E">
      <w:pPr>
        <w:ind w:left="357" w:firstLine="567"/>
        <w:jc w:val="both"/>
        <w:rPr>
          <w:sz w:val="24"/>
          <w:szCs w:val="24"/>
          <w:lang w:val="uk-UA"/>
        </w:rPr>
      </w:pPr>
      <w:r w:rsidRPr="00DE27DB">
        <w:rPr>
          <w:sz w:val="24"/>
          <w:szCs w:val="24"/>
          <w:lang w:val="uk-UA"/>
        </w:rPr>
        <w:t>-  придбання медикаментів та перев’язувальних матеріалів;</w:t>
      </w:r>
    </w:p>
    <w:p w:rsidR="00892DE7" w:rsidRPr="00DE27DB" w:rsidRDefault="00892DE7" w:rsidP="003B0F5E">
      <w:pPr>
        <w:ind w:left="357" w:firstLine="567"/>
        <w:jc w:val="both"/>
        <w:rPr>
          <w:sz w:val="24"/>
          <w:szCs w:val="24"/>
          <w:lang w:val="uk-UA"/>
        </w:rPr>
      </w:pPr>
      <w:r w:rsidRPr="00DE27DB">
        <w:rPr>
          <w:sz w:val="24"/>
          <w:szCs w:val="24"/>
          <w:lang w:val="uk-UA"/>
        </w:rPr>
        <w:t>-  забезпечення продуктами  харчування;</w:t>
      </w:r>
    </w:p>
    <w:p w:rsidR="00892DE7" w:rsidRPr="00DE27DB" w:rsidRDefault="00892DE7" w:rsidP="003B0F5E">
      <w:pPr>
        <w:ind w:left="357" w:firstLine="567"/>
        <w:jc w:val="both"/>
        <w:rPr>
          <w:sz w:val="24"/>
          <w:szCs w:val="24"/>
          <w:lang w:val="uk-UA"/>
        </w:rPr>
      </w:pPr>
      <w:r w:rsidRPr="00DE27DB">
        <w:rPr>
          <w:sz w:val="24"/>
          <w:szCs w:val="24"/>
          <w:lang w:val="uk-UA"/>
        </w:rPr>
        <w:t>-  оплата комунальних послуг та енергоносіїв;</w:t>
      </w:r>
    </w:p>
    <w:p w:rsidR="00892DE7" w:rsidRPr="00DE27DB" w:rsidRDefault="00892DE7" w:rsidP="003B0F5E">
      <w:pPr>
        <w:ind w:left="357" w:firstLine="567"/>
        <w:jc w:val="both"/>
        <w:rPr>
          <w:sz w:val="24"/>
          <w:szCs w:val="24"/>
          <w:lang w:val="uk-UA"/>
        </w:rPr>
      </w:pPr>
      <w:r w:rsidRPr="00DE27DB">
        <w:rPr>
          <w:sz w:val="24"/>
          <w:szCs w:val="24"/>
          <w:lang w:val="uk-UA"/>
        </w:rPr>
        <w:t>-  поточні трансферти населенню;</w:t>
      </w:r>
    </w:p>
    <w:p w:rsidR="00892DE7" w:rsidRPr="00DE27DB" w:rsidRDefault="00892DE7" w:rsidP="003B0F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4"/>
          <w:szCs w:val="24"/>
          <w:lang w:val="uk-UA"/>
        </w:rPr>
      </w:pPr>
      <w:bookmarkStart w:id="0" w:name="170"/>
      <w:bookmarkEnd w:id="0"/>
      <w:r w:rsidRPr="00DE27DB">
        <w:rPr>
          <w:b/>
          <w:sz w:val="24"/>
          <w:szCs w:val="24"/>
          <w:lang w:val="uk-UA"/>
        </w:rPr>
        <w:t xml:space="preserve">    7.</w:t>
      </w:r>
      <w:r w:rsidRPr="00DE27DB">
        <w:rPr>
          <w:sz w:val="24"/>
          <w:szCs w:val="24"/>
          <w:lang w:val="uk-UA"/>
        </w:rPr>
        <w:t xml:space="preserve">  Погодити  в складі видатків міського бюджету кошти на реалізацію міських програм згідно з додатком 5 до цього рішення.</w:t>
      </w:r>
    </w:p>
    <w:p w:rsidR="00892DE7" w:rsidRPr="00DE27DB" w:rsidRDefault="00892DE7" w:rsidP="003B0F5E">
      <w:pPr>
        <w:ind w:firstLine="567"/>
        <w:jc w:val="both"/>
        <w:rPr>
          <w:sz w:val="24"/>
          <w:szCs w:val="24"/>
          <w:lang w:val="uk-UA"/>
        </w:rPr>
      </w:pPr>
      <w:r w:rsidRPr="00DE27DB">
        <w:rPr>
          <w:sz w:val="24"/>
          <w:szCs w:val="24"/>
          <w:lang w:val="uk-UA"/>
        </w:rPr>
        <w:t xml:space="preserve">Погодити, що прийняті міською радою рішення стосовно проведення окремих видатків і реалізації програм проводити лише в межах виділених на 2018 рік коштів відповідно до бюджетних показників.  </w:t>
      </w:r>
    </w:p>
    <w:p w:rsidR="00892DE7" w:rsidRPr="00DE27DB" w:rsidRDefault="00892DE7" w:rsidP="003B0F5E">
      <w:pPr>
        <w:ind w:firstLine="567"/>
        <w:jc w:val="both"/>
        <w:rPr>
          <w:sz w:val="24"/>
          <w:szCs w:val="24"/>
          <w:lang w:val="uk-UA"/>
        </w:rPr>
      </w:pPr>
      <w:r w:rsidRPr="00DE27DB">
        <w:rPr>
          <w:sz w:val="24"/>
          <w:szCs w:val="24"/>
          <w:lang w:val="uk-UA"/>
        </w:rPr>
        <w:t>Припинити прийняття нових програм, кошти на реалізацію яких не передбачені в міському бюджеті на 2018 рік.</w:t>
      </w:r>
    </w:p>
    <w:p w:rsidR="00892DE7" w:rsidRPr="00DE27DB" w:rsidRDefault="00892DE7" w:rsidP="003B0F5E">
      <w:pPr>
        <w:ind w:firstLine="567"/>
        <w:jc w:val="both"/>
        <w:rPr>
          <w:sz w:val="24"/>
          <w:szCs w:val="24"/>
          <w:lang w:val="uk-UA"/>
        </w:rPr>
      </w:pPr>
      <w:r w:rsidRPr="00DE27DB">
        <w:rPr>
          <w:sz w:val="24"/>
          <w:szCs w:val="24"/>
          <w:lang w:val="uk-UA"/>
        </w:rPr>
        <w:lastRenderedPageBreak/>
        <w:t xml:space="preserve"> </w:t>
      </w:r>
      <w:r w:rsidRPr="00DE27DB">
        <w:rPr>
          <w:b/>
          <w:sz w:val="24"/>
          <w:szCs w:val="24"/>
          <w:lang w:val="uk-UA"/>
        </w:rPr>
        <w:t>8.</w:t>
      </w:r>
      <w:r w:rsidR="00B8266C">
        <w:rPr>
          <w:sz w:val="24"/>
          <w:szCs w:val="24"/>
          <w:lang w:val="uk-UA"/>
        </w:rPr>
        <w:t xml:space="preserve"> Погодити</w:t>
      </w:r>
      <w:r w:rsidRPr="00DE27DB">
        <w:rPr>
          <w:sz w:val="24"/>
          <w:szCs w:val="24"/>
          <w:lang w:val="uk-UA"/>
        </w:rPr>
        <w:t>обгрунтовані граничні обсяги споживання енергоносіїв у фізичних розмірах для головних розпорядників коштів міського бюджету згідно з додатком 6</w:t>
      </w:r>
      <w:r w:rsidRPr="00DE27DB">
        <w:rPr>
          <w:b/>
          <w:sz w:val="24"/>
          <w:szCs w:val="24"/>
          <w:lang w:val="uk-UA"/>
        </w:rPr>
        <w:t xml:space="preserve"> </w:t>
      </w:r>
      <w:r w:rsidRPr="00DE27DB">
        <w:rPr>
          <w:sz w:val="24"/>
          <w:szCs w:val="24"/>
          <w:lang w:val="uk-UA"/>
        </w:rPr>
        <w:t xml:space="preserve">до цього рішення. </w:t>
      </w:r>
    </w:p>
    <w:p w:rsidR="00892DE7" w:rsidRPr="00DE27DB" w:rsidRDefault="00892DE7" w:rsidP="003B0F5E">
      <w:pPr>
        <w:ind w:firstLine="567"/>
        <w:jc w:val="both"/>
        <w:rPr>
          <w:color w:val="000000"/>
          <w:sz w:val="24"/>
          <w:szCs w:val="24"/>
          <w:lang w:val="uk-UA"/>
        </w:rPr>
      </w:pPr>
      <w:r w:rsidRPr="003B0F5E">
        <w:rPr>
          <w:b/>
          <w:color w:val="000000"/>
          <w:sz w:val="24"/>
          <w:szCs w:val="24"/>
          <w:lang w:val="uk-UA"/>
        </w:rPr>
        <w:t xml:space="preserve"> 9.</w:t>
      </w:r>
      <w:r w:rsidRPr="00DE27DB">
        <w:rPr>
          <w:b/>
          <w:color w:val="000000"/>
          <w:sz w:val="24"/>
          <w:szCs w:val="24"/>
          <w:lang w:val="uk-UA"/>
        </w:rPr>
        <w:t xml:space="preserve">   </w:t>
      </w:r>
      <w:r w:rsidRPr="00DE27DB">
        <w:rPr>
          <w:color w:val="000000"/>
          <w:sz w:val="24"/>
          <w:szCs w:val="24"/>
          <w:lang w:val="uk-UA"/>
        </w:rPr>
        <w:t>Взяти до відома, що відповідно до вимог Бюджетного кодексу України:</w:t>
      </w:r>
    </w:p>
    <w:p w:rsidR="00892DE7" w:rsidRPr="00DE27DB" w:rsidRDefault="00892DE7" w:rsidP="003B0F5E">
      <w:pPr>
        <w:ind w:firstLine="567"/>
        <w:jc w:val="both"/>
        <w:rPr>
          <w:color w:val="000000"/>
          <w:sz w:val="24"/>
          <w:szCs w:val="24"/>
          <w:lang w:val="uk-UA"/>
        </w:rPr>
      </w:pPr>
      <w:r w:rsidRPr="00DE27DB">
        <w:rPr>
          <w:color w:val="000000"/>
          <w:sz w:val="24"/>
          <w:szCs w:val="24"/>
          <w:lang w:val="uk-UA"/>
        </w:rPr>
        <w:t xml:space="preserve"> </w:t>
      </w:r>
      <w:r w:rsidRPr="00DE27DB">
        <w:rPr>
          <w:color w:val="000000"/>
          <w:sz w:val="24"/>
          <w:szCs w:val="24"/>
          <w:lang w:val="uk-UA"/>
        </w:rPr>
        <w:tab/>
        <w:t>9.1. У межах загального обсягу бюджетних призначень за кодом тимчасової класифікації видатків та кредитування місцевих бюджетів окремо за загальним та спеціальним фондами бюджету місцевий фінансовий орган за обґрунтованим поданням головного розпорядника бюджетних коштів здійснює перерозподіл бюджетних асигнувань, затверджених у розписі бюджету та кошторисі, в розрізі економічної класифікації видатків бюджету.</w:t>
      </w:r>
    </w:p>
    <w:p w:rsidR="00892DE7" w:rsidRPr="00DE27DB" w:rsidRDefault="00892DE7" w:rsidP="003B0F5E">
      <w:pPr>
        <w:ind w:firstLine="567"/>
        <w:jc w:val="both"/>
        <w:rPr>
          <w:color w:val="000000"/>
          <w:sz w:val="24"/>
          <w:szCs w:val="24"/>
          <w:lang w:val="uk-UA"/>
        </w:rPr>
      </w:pPr>
      <w:r w:rsidRPr="00DE27DB">
        <w:rPr>
          <w:color w:val="000000"/>
          <w:sz w:val="24"/>
          <w:szCs w:val="24"/>
          <w:lang w:val="uk-UA"/>
        </w:rPr>
        <w:t xml:space="preserve"> </w:t>
      </w:r>
      <w:r w:rsidRPr="00DE27DB">
        <w:rPr>
          <w:color w:val="000000"/>
          <w:sz w:val="24"/>
          <w:szCs w:val="24"/>
          <w:lang w:val="uk-UA"/>
        </w:rPr>
        <w:tab/>
        <w:t xml:space="preserve">9.2. У межах загального обсягу бюджетних призначень головного розпорядника бюджетних коштів перерозподіл видатків за кодами тимчасової класифікації видатків та кредитування місцевих бюджетів, а також збільшення видатків розвитку за рахунок зменшення інших видатків (окремо за загальним та спеціальним фондами бюджету) здійснюється  за рішенням виконавчого органу міської ради погодженим з бюджетною комісією міської ради. </w:t>
      </w:r>
    </w:p>
    <w:p w:rsidR="00892DE7" w:rsidRPr="00DE27DB" w:rsidRDefault="00892DE7" w:rsidP="003B0F5E">
      <w:pPr>
        <w:ind w:firstLine="567"/>
        <w:jc w:val="both"/>
        <w:rPr>
          <w:color w:val="000000"/>
          <w:sz w:val="24"/>
          <w:szCs w:val="24"/>
          <w:lang w:val="uk-UA"/>
        </w:rPr>
      </w:pPr>
      <w:r w:rsidRPr="00DE27DB">
        <w:rPr>
          <w:color w:val="000000"/>
          <w:sz w:val="24"/>
          <w:szCs w:val="24"/>
          <w:lang w:val="uk-UA"/>
        </w:rPr>
        <w:t xml:space="preserve">          9.3. Забороняється без внесення змін до рішення про місцевий бюджет збільшення бюджетних призначень за загальним та спеціальним фондами місцевого бюджету на:</w:t>
      </w:r>
    </w:p>
    <w:p w:rsidR="00892DE7" w:rsidRPr="00DE27DB" w:rsidRDefault="00892DE7" w:rsidP="003B0F5E">
      <w:pPr>
        <w:ind w:firstLine="567"/>
        <w:jc w:val="both"/>
        <w:rPr>
          <w:color w:val="000000"/>
          <w:sz w:val="24"/>
          <w:szCs w:val="24"/>
          <w:lang w:val="uk-UA"/>
        </w:rPr>
      </w:pPr>
      <w:r w:rsidRPr="00DE27DB">
        <w:rPr>
          <w:color w:val="000000"/>
          <w:sz w:val="24"/>
          <w:szCs w:val="24"/>
          <w:lang w:val="uk-UA"/>
        </w:rPr>
        <w:t xml:space="preserve">      - оплату праці працівників бюджетних установ за рахунок зменшення інших видатків;</w:t>
      </w:r>
    </w:p>
    <w:p w:rsidR="00892DE7" w:rsidRPr="00DE27DB" w:rsidRDefault="00892DE7" w:rsidP="003B0F5E">
      <w:pPr>
        <w:ind w:firstLine="567"/>
        <w:jc w:val="both"/>
        <w:rPr>
          <w:color w:val="000000"/>
          <w:sz w:val="24"/>
          <w:szCs w:val="24"/>
          <w:lang w:val="uk-UA"/>
        </w:rPr>
      </w:pPr>
      <w:r w:rsidRPr="00DE27DB">
        <w:rPr>
          <w:color w:val="000000"/>
          <w:sz w:val="24"/>
          <w:szCs w:val="24"/>
          <w:lang w:val="uk-UA"/>
        </w:rPr>
        <w:t xml:space="preserve">       -  видатки, пов’язані з функціонуванням органів місцевого самоврядування, за рахунок зменшення видатків за іншими кодами тимчасової класифікації видатків та кредитування.</w:t>
      </w:r>
    </w:p>
    <w:p w:rsidR="00892DE7" w:rsidRPr="00DE27DB" w:rsidRDefault="003B0F5E" w:rsidP="003B0F5E">
      <w:pPr>
        <w:ind w:firstLine="567"/>
        <w:jc w:val="both"/>
        <w:rPr>
          <w:color w:val="000000"/>
          <w:sz w:val="24"/>
          <w:szCs w:val="24"/>
          <w:lang w:val="uk-UA"/>
        </w:rPr>
      </w:pPr>
      <w:r>
        <w:rPr>
          <w:b/>
          <w:color w:val="000000"/>
          <w:sz w:val="24"/>
          <w:szCs w:val="24"/>
          <w:lang w:val="uk-UA"/>
        </w:rPr>
        <w:t xml:space="preserve">   </w:t>
      </w:r>
      <w:r w:rsidR="00892DE7" w:rsidRPr="00DE27DB">
        <w:rPr>
          <w:b/>
          <w:color w:val="000000"/>
          <w:sz w:val="24"/>
          <w:szCs w:val="24"/>
          <w:lang w:val="uk-UA"/>
        </w:rPr>
        <w:t xml:space="preserve"> 10.</w:t>
      </w:r>
      <w:r w:rsidR="00892DE7" w:rsidRPr="00DE27DB">
        <w:rPr>
          <w:color w:val="000000"/>
          <w:sz w:val="24"/>
          <w:szCs w:val="24"/>
          <w:lang w:val="uk-UA"/>
        </w:rPr>
        <w:t xml:space="preserve">  Відповідно до статей 43 та 73 Бюджетного кодексу України, погодити надання права начальнику фінансового управління Новороздільської міської ради отримувати у порядку визначеному Кабінетом Міністрів України: </w:t>
      </w:r>
    </w:p>
    <w:p w:rsidR="00892DE7" w:rsidRPr="00DE27DB" w:rsidRDefault="00892DE7" w:rsidP="003B0F5E">
      <w:pPr>
        <w:ind w:firstLine="567"/>
        <w:jc w:val="both"/>
        <w:rPr>
          <w:color w:val="000000"/>
          <w:sz w:val="24"/>
          <w:szCs w:val="24"/>
          <w:lang w:val="uk-UA"/>
        </w:rPr>
      </w:pPr>
      <w:r w:rsidRPr="00DE27DB">
        <w:rPr>
          <w:color w:val="000000"/>
          <w:sz w:val="24"/>
          <w:szCs w:val="24"/>
          <w:lang w:val="uk-UA"/>
        </w:rPr>
        <w:t xml:space="preserve">       - позики на покриття тимчасових касових розривів міського бюджету, пов’язаних із забезпеченням захищених видатків загального фонду, у межах поточного бюджетного періоду за рахунок коштів єдиного казначейського рахунку на договірних умовах без нарахування відсотків за користування цими коштами з обов’язковим їх поверненням до кінця поточного бюджетного періоду.</w:t>
      </w:r>
    </w:p>
    <w:p w:rsidR="00892DE7" w:rsidRPr="00DE27DB" w:rsidRDefault="00892DE7" w:rsidP="003B0F5E">
      <w:pPr>
        <w:ind w:right="-2" w:firstLine="567"/>
        <w:jc w:val="both"/>
        <w:rPr>
          <w:sz w:val="24"/>
          <w:szCs w:val="24"/>
          <w:lang w:val="uk-UA"/>
        </w:rPr>
      </w:pPr>
      <w:r w:rsidRPr="00DE27DB">
        <w:rPr>
          <w:b/>
          <w:color w:val="000000"/>
          <w:sz w:val="24"/>
          <w:szCs w:val="24"/>
          <w:lang w:val="uk-UA"/>
        </w:rPr>
        <w:t xml:space="preserve"> 11.</w:t>
      </w:r>
      <w:r w:rsidRPr="00DE27DB">
        <w:rPr>
          <w:color w:val="000000"/>
          <w:sz w:val="24"/>
          <w:szCs w:val="24"/>
          <w:lang w:val="uk-UA"/>
        </w:rPr>
        <w:t xml:space="preserve"> Фінансовому управлінню за наявності тимчасово вільних коштів міського бюджету погодити спрямовування їх на депозитні рахунки фінансово-кредитних установ відповідно до вимог Бюджетного</w:t>
      </w:r>
      <w:r w:rsidRPr="00DE27DB">
        <w:rPr>
          <w:sz w:val="24"/>
          <w:szCs w:val="24"/>
          <w:lang w:val="uk-UA"/>
        </w:rPr>
        <w:t xml:space="preserve"> кодексу України та за порядком, визначеним Кабінетом Міністрів України. </w:t>
      </w:r>
    </w:p>
    <w:p w:rsidR="00892DE7" w:rsidRPr="00DE27DB" w:rsidRDefault="00892DE7" w:rsidP="003B0F5E">
      <w:pPr>
        <w:ind w:firstLine="567"/>
        <w:jc w:val="both"/>
        <w:rPr>
          <w:sz w:val="24"/>
          <w:szCs w:val="24"/>
          <w:lang w:val="uk-UA"/>
        </w:rPr>
      </w:pPr>
      <w:r w:rsidRPr="00DE27DB">
        <w:rPr>
          <w:b/>
          <w:sz w:val="24"/>
          <w:szCs w:val="24"/>
          <w:lang w:val="uk-UA"/>
        </w:rPr>
        <w:t xml:space="preserve">12.  </w:t>
      </w:r>
      <w:r w:rsidRPr="00DE27DB">
        <w:rPr>
          <w:sz w:val="24"/>
          <w:szCs w:val="24"/>
          <w:lang w:val="uk-UA"/>
        </w:rPr>
        <w:t>Розпорядникам коштів міського бюджету погодити:</w:t>
      </w:r>
    </w:p>
    <w:p w:rsidR="00892DE7" w:rsidRPr="00DE27DB" w:rsidRDefault="00892DE7" w:rsidP="003B0F5E">
      <w:pPr>
        <w:ind w:firstLine="567"/>
        <w:jc w:val="both"/>
        <w:rPr>
          <w:sz w:val="24"/>
          <w:szCs w:val="24"/>
          <w:lang w:val="uk-UA"/>
        </w:rPr>
      </w:pPr>
      <w:r w:rsidRPr="00DE27DB">
        <w:rPr>
          <w:sz w:val="24"/>
          <w:szCs w:val="24"/>
          <w:lang w:val="uk-UA"/>
        </w:rPr>
        <w:t xml:space="preserve"> 12.1. Забезпечення в першочерговому порядку потребу в коштах на оплату праці працівників бюджетних установ відповідно до встановлених законодавством України умов оплати праці та розміру мінімальної заробітної плати, на проведення розрахунків за електричну та теплову енергію, водопостачання, водовідведення, природний газ та послуги зв’язку, які споживаються бюджетними установами. </w:t>
      </w:r>
    </w:p>
    <w:p w:rsidR="00892DE7" w:rsidRPr="00DE27DB" w:rsidRDefault="003B0F5E" w:rsidP="003B0F5E">
      <w:pPr>
        <w:ind w:firstLine="567"/>
        <w:jc w:val="both"/>
        <w:rPr>
          <w:sz w:val="24"/>
          <w:szCs w:val="24"/>
          <w:lang w:val="uk-UA"/>
        </w:rPr>
      </w:pPr>
      <w:r>
        <w:rPr>
          <w:sz w:val="24"/>
          <w:szCs w:val="24"/>
          <w:lang w:val="uk-UA"/>
        </w:rPr>
        <w:t xml:space="preserve"> </w:t>
      </w:r>
      <w:r w:rsidR="00892DE7" w:rsidRPr="00DE27DB">
        <w:rPr>
          <w:sz w:val="24"/>
          <w:szCs w:val="24"/>
          <w:lang w:val="uk-UA"/>
        </w:rPr>
        <w:t>12.2. Затвердити ліміти споживання енергоносіїв у натуральних показниках для кожної бюджетної установи виходячи з обсягів відповідних бюджетних асигнувань.</w:t>
      </w:r>
    </w:p>
    <w:p w:rsidR="00892DE7" w:rsidRPr="00DE27DB" w:rsidRDefault="00892DE7" w:rsidP="003B0F5E">
      <w:pPr>
        <w:ind w:firstLine="567"/>
        <w:jc w:val="both"/>
        <w:rPr>
          <w:sz w:val="24"/>
          <w:szCs w:val="24"/>
          <w:lang w:val="uk-UA"/>
        </w:rPr>
      </w:pPr>
      <w:r w:rsidRPr="003B0F5E">
        <w:rPr>
          <w:b/>
          <w:sz w:val="24"/>
          <w:szCs w:val="24"/>
          <w:lang w:val="uk-UA"/>
        </w:rPr>
        <w:t xml:space="preserve"> 13.</w:t>
      </w:r>
      <w:r w:rsidRPr="00DE27DB">
        <w:rPr>
          <w:sz w:val="24"/>
          <w:szCs w:val="24"/>
          <w:lang w:val="uk-UA"/>
        </w:rPr>
        <w:t xml:space="preserve">    Фінансовому управлінню міської ради :</w:t>
      </w:r>
    </w:p>
    <w:p w:rsidR="00892DE7" w:rsidRPr="00DE27DB" w:rsidRDefault="00892DE7" w:rsidP="003B0F5E">
      <w:pPr>
        <w:ind w:firstLine="567"/>
        <w:jc w:val="both"/>
        <w:rPr>
          <w:bCs/>
          <w:sz w:val="24"/>
          <w:szCs w:val="24"/>
          <w:lang w:val="uk-UA"/>
        </w:rPr>
      </w:pPr>
      <w:r w:rsidRPr="00DE27DB">
        <w:rPr>
          <w:sz w:val="24"/>
          <w:szCs w:val="24"/>
          <w:lang w:val="uk-UA"/>
        </w:rPr>
        <w:t xml:space="preserve">       - видатки, пов’язані з утриманням бюджетних установ, фінансувати за відсутності  заборгованості із заробітної плати, а також за спожиті комунальні послуги та енергоносії.</w:t>
      </w:r>
      <w:r w:rsidRPr="00DE27DB">
        <w:rPr>
          <w:bCs/>
          <w:sz w:val="24"/>
          <w:szCs w:val="24"/>
          <w:lang w:val="uk-UA"/>
        </w:rPr>
        <w:t xml:space="preserve"> Кошти на інші видатки виділяти лише за наявності забезпечення реальних надходжень бюджету;</w:t>
      </w:r>
    </w:p>
    <w:p w:rsidR="00892DE7" w:rsidRPr="00DE27DB" w:rsidRDefault="00892DE7" w:rsidP="003B0F5E">
      <w:pPr>
        <w:ind w:firstLine="567"/>
        <w:jc w:val="both"/>
        <w:rPr>
          <w:bCs/>
          <w:sz w:val="24"/>
          <w:szCs w:val="24"/>
          <w:lang w:val="uk-UA"/>
        </w:rPr>
      </w:pPr>
      <w:r w:rsidRPr="00DE27DB">
        <w:rPr>
          <w:bCs/>
          <w:sz w:val="24"/>
          <w:szCs w:val="24"/>
          <w:lang w:val="uk-UA"/>
        </w:rPr>
        <w:t xml:space="preserve">     - кошти з міського бюджету виділяти в межах зареєстрованих розпорядниками коштів бюджетних зобов’язань в органах державного казначейства на підставі замовлень головних розпорядників коштів;</w:t>
      </w:r>
    </w:p>
    <w:p w:rsidR="00892DE7" w:rsidRPr="003B0F5E" w:rsidRDefault="00892DE7" w:rsidP="003B0F5E">
      <w:pPr>
        <w:ind w:firstLine="567"/>
        <w:jc w:val="both"/>
        <w:rPr>
          <w:sz w:val="24"/>
          <w:szCs w:val="24"/>
          <w:lang w:val="uk-UA"/>
        </w:rPr>
      </w:pPr>
      <w:r w:rsidRPr="00DE27DB">
        <w:rPr>
          <w:sz w:val="24"/>
          <w:szCs w:val="24"/>
          <w:lang w:val="uk-UA"/>
        </w:rPr>
        <w:t xml:space="preserve">- враховувати внесення Міністерством фінансів України змін та доповнень до бюджетної класифікації, відповідно до вимог Закону України "Про Державний бюджет </w:t>
      </w:r>
      <w:r w:rsidRPr="00DE27DB">
        <w:rPr>
          <w:sz w:val="24"/>
          <w:szCs w:val="24"/>
          <w:lang w:val="uk-UA"/>
        </w:rPr>
        <w:lastRenderedPageBreak/>
        <w:t>України на 2018 рік" у частині присвоєння окремим трансфертам,  доходам і видаткам найменувань та кодів класифікації, під час складання і виконання розпису міського бюджету на 2018 рік.</w:t>
      </w:r>
    </w:p>
    <w:p w:rsidR="00892DE7" w:rsidRPr="00DE27DB" w:rsidRDefault="00892DE7" w:rsidP="003B0F5E">
      <w:pPr>
        <w:ind w:firstLine="567"/>
        <w:jc w:val="both"/>
        <w:rPr>
          <w:sz w:val="24"/>
          <w:szCs w:val="24"/>
          <w:lang w:val="uk-UA"/>
        </w:rPr>
      </w:pPr>
      <w:r w:rsidRPr="00DE27DB">
        <w:rPr>
          <w:b/>
          <w:sz w:val="24"/>
          <w:szCs w:val="24"/>
          <w:lang w:val="uk-UA"/>
        </w:rPr>
        <w:t xml:space="preserve">      14</w:t>
      </w:r>
      <w:r w:rsidRPr="00DE27DB">
        <w:rPr>
          <w:sz w:val="24"/>
          <w:szCs w:val="24"/>
          <w:lang w:val="uk-UA"/>
        </w:rPr>
        <w:t>.   Погодити делегування повноваження міському голові в міжсесійний період вносити зміни по доходах і видатках міського бюджету на 2018 рік при одержанні субвенції з державного і обласного бюджетів з наступним затвердженням внесених змін на сесії міської ради.</w:t>
      </w:r>
    </w:p>
    <w:p w:rsidR="00892DE7" w:rsidRPr="00DE27DB" w:rsidRDefault="00892DE7" w:rsidP="003B0F5E">
      <w:pPr>
        <w:ind w:firstLine="567"/>
        <w:jc w:val="both"/>
        <w:rPr>
          <w:sz w:val="24"/>
          <w:szCs w:val="24"/>
          <w:lang w:val="uk-UA"/>
        </w:rPr>
      </w:pPr>
      <w:r w:rsidRPr="00DE27DB">
        <w:rPr>
          <w:b/>
          <w:sz w:val="24"/>
          <w:szCs w:val="24"/>
          <w:lang w:val="uk-UA"/>
        </w:rPr>
        <w:t xml:space="preserve">     15.</w:t>
      </w:r>
      <w:r w:rsidRPr="00DE27DB">
        <w:rPr>
          <w:sz w:val="24"/>
          <w:szCs w:val="24"/>
          <w:lang w:val="uk-UA"/>
        </w:rPr>
        <w:t xml:space="preserve"> Погодити, що у загальному фонді міського бюджету на 2018 рік</w:t>
      </w:r>
      <w:bookmarkStart w:id="1" w:name="n39"/>
      <w:bookmarkEnd w:id="1"/>
      <w:r w:rsidRPr="00DE27DB">
        <w:rPr>
          <w:sz w:val="24"/>
          <w:szCs w:val="24"/>
          <w:lang w:val="uk-UA"/>
        </w:rPr>
        <w:t xml:space="preserve"> до доходів належать надходження, визначені у ст. 64 </w:t>
      </w:r>
      <w:hyperlink r:id="rId7" w:tgtFrame="_blank" w:history="1">
        <w:r w:rsidRPr="00DE27DB">
          <w:rPr>
            <w:sz w:val="24"/>
            <w:szCs w:val="24"/>
            <w:lang w:val="uk-UA"/>
          </w:rPr>
          <w:t>Бюджетного кодексу України</w:t>
        </w:r>
      </w:hyperlink>
      <w:r w:rsidRPr="00DE27DB">
        <w:rPr>
          <w:sz w:val="24"/>
          <w:szCs w:val="24"/>
          <w:lang w:val="uk-UA"/>
        </w:rPr>
        <w:t xml:space="preserve"> та збереження протягом 2018-2019 років норми щодо зарахування 13,44% акцизного податку з пального до місцевих бюджетів.</w:t>
      </w:r>
    </w:p>
    <w:p w:rsidR="00892DE7" w:rsidRPr="00DE27DB" w:rsidRDefault="00892DE7" w:rsidP="003B0F5E">
      <w:pPr>
        <w:ind w:firstLine="567"/>
        <w:jc w:val="both"/>
        <w:rPr>
          <w:sz w:val="24"/>
          <w:szCs w:val="24"/>
          <w:lang w:val="uk-UA"/>
        </w:rPr>
      </w:pPr>
      <w:bookmarkStart w:id="2" w:name="n40"/>
      <w:bookmarkStart w:id="3" w:name="n41"/>
      <w:bookmarkStart w:id="4" w:name="n42"/>
      <w:bookmarkEnd w:id="2"/>
      <w:bookmarkEnd w:id="3"/>
      <w:bookmarkEnd w:id="4"/>
      <w:r w:rsidRPr="00DE27DB">
        <w:rPr>
          <w:b/>
          <w:sz w:val="24"/>
          <w:szCs w:val="24"/>
          <w:lang w:val="uk-UA"/>
        </w:rPr>
        <w:t xml:space="preserve">    16.</w:t>
      </w:r>
      <w:r w:rsidRPr="00DE27DB">
        <w:rPr>
          <w:sz w:val="24"/>
          <w:szCs w:val="24"/>
          <w:lang w:val="uk-UA"/>
        </w:rPr>
        <w:t xml:space="preserve"> Погодити, що джерелами формування спеціального фонду міського бюджету України на 2018 рік у частині доходів є надходження, визначені у ст. 69-1, 71 </w:t>
      </w:r>
      <w:hyperlink r:id="rId8" w:tgtFrame="_blank" w:history="1">
        <w:r w:rsidRPr="00DE27DB">
          <w:rPr>
            <w:sz w:val="24"/>
            <w:szCs w:val="24"/>
            <w:lang w:val="uk-UA"/>
          </w:rPr>
          <w:t>Бюджетного кодексу України</w:t>
        </w:r>
      </w:hyperlink>
      <w:r w:rsidRPr="00DE27DB">
        <w:rPr>
          <w:sz w:val="24"/>
          <w:szCs w:val="24"/>
          <w:lang w:val="uk-UA"/>
        </w:rPr>
        <w:t>.</w:t>
      </w:r>
    </w:p>
    <w:p w:rsidR="00892DE7" w:rsidRPr="00DE27DB" w:rsidRDefault="003B0F5E" w:rsidP="003B0F5E">
      <w:pPr>
        <w:pStyle w:val="a9"/>
        <w:ind w:left="357" w:firstLine="567"/>
        <w:jc w:val="both"/>
        <w:rPr>
          <w:rFonts w:ascii="Times New Roman" w:hAnsi="Times New Roman"/>
          <w:sz w:val="24"/>
          <w:szCs w:val="24"/>
        </w:rPr>
      </w:pPr>
      <w:r>
        <w:rPr>
          <w:rFonts w:ascii="Times New Roman" w:hAnsi="Times New Roman"/>
          <w:b/>
          <w:sz w:val="24"/>
          <w:szCs w:val="24"/>
        </w:rPr>
        <w:t>1</w:t>
      </w:r>
      <w:r w:rsidR="00892DE7" w:rsidRPr="00DE27DB">
        <w:rPr>
          <w:rFonts w:ascii="Times New Roman" w:hAnsi="Times New Roman"/>
          <w:b/>
          <w:sz w:val="24"/>
          <w:szCs w:val="24"/>
        </w:rPr>
        <w:t>7</w:t>
      </w:r>
      <w:r w:rsidR="00892DE7" w:rsidRPr="00DE27DB">
        <w:rPr>
          <w:rFonts w:ascii="Times New Roman" w:hAnsi="Times New Roman"/>
          <w:sz w:val="24"/>
          <w:szCs w:val="24"/>
        </w:rPr>
        <w:t>.    Додатки № 1-6 до цього рішення є його невід’ємною частиною.</w:t>
      </w:r>
    </w:p>
    <w:p w:rsidR="00892DE7" w:rsidRPr="00DE27DB" w:rsidRDefault="00892DE7" w:rsidP="003B0F5E">
      <w:pPr>
        <w:ind w:firstLine="567"/>
        <w:jc w:val="both"/>
        <w:rPr>
          <w:sz w:val="24"/>
          <w:szCs w:val="24"/>
          <w:lang w:val="uk-UA"/>
        </w:rPr>
      </w:pPr>
      <w:r w:rsidRPr="00DE27DB">
        <w:rPr>
          <w:b/>
          <w:sz w:val="24"/>
          <w:szCs w:val="24"/>
          <w:lang w:val="uk-UA"/>
        </w:rPr>
        <w:t xml:space="preserve">     18.</w:t>
      </w:r>
      <w:r w:rsidRPr="00DE27DB">
        <w:rPr>
          <w:sz w:val="24"/>
          <w:szCs w:val="24"/>
          <w:lang w:val="uk-UA"/>
        </w:rPr>
        <w:t xml:space="preserve"> Керуючому справами виконавчого комітету Новороздільської міської ради Мельнікову А.В. погоджений  проект міського бюджету на 2018 рік подати на затвердження  сесії міської ради. </w:t>
      </w:r>
    </w:p>
    <w:p w:rsidR="00892DE7" w:rsidRPr="00C3269F" w:rsidRDefault="00892DE7" w:rsidP="00C3269F">
      <w:pPr>
        <w:ind w:firstLine="567"/>
        <w:jc w:val="both"/>
        <w:rPr>
          <w:sz w:val="24"/>
          <w:szCs w:val="24"/>
          <w:lang w:val="uk-UA"/>
        </w:rPr>
      </w:pPr>
      <w:r w:rsidRPr="00DE27DB">
        <w:rPr>
          <w:sz w:val="24"/>
          <w:szCs w:val="24"/>
          <w:lang w:val="uk-UA"/>
        </w:rPr>
        <w:t xml:space="preserve">    </w:t>
      </w:r>
      <w:r w:rsidRPr="00DE27DB">
        <w:rPr>
          <w:b/>
          <w:sz w:val="24"/>
          <w:szCs w:val="24"/>
          <w:lang w:val="uk-UA"/>
        </w:rPr>
        <w:t>19.</w:t>
      </w:r>
      <w:r w:rsidRPr="00DE27DB">
        <w:rPr>
          <w:sz w:val="24"/>
          <w:szCs w:val="24"/>
          <w:lang w:val="uk-UA"/>
        </w:rPr>
        <w:t xml:space="preserve"> Контроль за виконанням рішення покласти на міського голову Мелешко А.Р. </w:t>
      </w:r>
    </w:p>
    <w:p w:rsidR="00C3269F" w:rsidRDefault="00C3269F" w:rsidP="00892DE7">
      <w:pPr>
        <w:rPr>
          <w:sz w:val="24"/>
          <w:szCs w:val="24"/>
          <w:lang w:val="uk-UA"/>
        </w:rPr>
      </w:pPr>
    </w:p>
    <w:p w:rsidR="00C3269F" w:rsidRDefault="00C3269F" w:rsidP="00892DE7">
      <w:pPr>
        <w:rPr>
          <w:sz w:val="24"/>
          <w:szCs w:val="24"/>
          <w:lang w:val="uk-UA"/>
        </w:rPr>
      </w:pPr>
    </w:p>
    <w:p w:rsidR="00892DE7" w:rsidRPr="00C3269F" w:rsidRDefault="00892DE7" w:rsidP="00892DE7">
      <w:pPr>
        <w:rPr>
          <w:sz w:val="24"/>
          <w:szCs w:val="24"/>
          <w:lang w:val="uk-UA"/>
        </w:rPr>
      </w:pPr>
      <w:r w:rsidRPr="00C3269F">
        <w:rPr>
          <w:sz w:val="24"/>
          <w:szCs w:val="24"/>
          <w:lang w:val="uk-UA"/>
        </w:rPr>
        <w:t xml:space="preserve">МІСЬКИЙ ГОЛОВА                </w:t>
      </w:r>
      <w:r w:rsidR="00C3269F">
        <w:rPr>
          <w:sz w:val="24"/>
          <w:szCs w:val="24"/>
          <w:lang w:val="uk-UA"/>
        </w:rPr>
        <w:t xml:space="preserve">                 </w:t>
      </w:r>
      <w:r w:rsidR="00C3269F">
        <w:rPr>
          <w:sz w:val="24"/>
          <w:szCs w:val="24"/>
          <w:lang w:val="uk-UA"/>
        </w:rPr>
        <w:tab/>
      </w:r>
      <w:r w:rsidR="00C3269F">
        <w:rPr>
          <w:sz w:val="24"/>
          <w:szCs w:val="24"/>
          <w:lang w:val="uk-UA"/>
        </w:rPr>
        <w:tab/>
        <w:t>Андрій  МЕЛЕШКО</w:t>
      </w:r>
      <w:r w:rsidRPr="00C3269F">
        <w:rPr>
          <w:sz w:val="24"/>
          <w:szCs w:val="24"/>
          <w:lang w:val="uk-UA"/>
        </w:rPr>
        <w:t xml:space="preserve">           </w:t>
      </w:r>
    </w:p>
    <w:p w:rsidR="00892DE7" w:rsidRPr="00DE27DB" w:rsidRDefault="00892DE7" w:rsidP="00892DE7">
      <w:pPr>
        <w:rPr>
          <w:b/>
          <w:color w:val="FF0000"/>
          <w:sz w:val="24"/>
          <w:szCs w:val="24"/>
          <w:lang w:val="uk-UA"/>
        </w:rPr>
      </w:pPr>
    </w:p>
    <w:p w:rsidR="00892DE7" w:rsidRPr="00DE27DB" w:rsidRDefault="00892DE7" w:rsidP="00892DE7">
      <w:pPr>
        <w:rPr>
          <w:color w:val="FF0000"/>
          <w:sz w:val="24"/>
          <w:szCs w:val="24"/>
          <w:lang w:val="uk-UA"/>
        </w:rPr>
      </w:pPr>
    </w:p>
    <w:p w:rsidR="00892DE7" w:rsidRPr="00DE27DB" w:rsidRDefault="00892DE7" w:rsidP="00892DE7">
      <w:pPr>
        <w:rPr>
          <w:color w:val="FF0000"/>
          <w:sz w:val="24"/>
          <w:szCs w:val="24"/>
          <w:lang w:val="uk-UA"/>
        </w:rPr>
      </w:pPr>
    </w:p>
    <w:p w:rsidR="00892DE7" w:rsidRPr="00DE27DB" w:rsidRDefault="00892DE7" w:rsidP="00892DE7">
      <w:pPr>
        <w:rPr>
          <w:color w:val="FF0000"/>
          <w:sz w:val="24"/>
          <w:szCs w:val="24"/>
          <w:lang w:val="uk-UA"/>
        </w:rPr>
      </w:pPr>
    </w:p>
    <w:p w:rsidR="00892DE7" w:rsidRPr="00DE27DB" w:rsidRDefault="00892DE7" w:rsidP="00892DE7">
      <w:pPr>
        <w:rPr>
          <w:color w:val="FF0000"/>
          <w:sz w:val="24"/>
          <w:szCs w:val="24"/>
          <w:lang w:val="uk-UA"/>
        </w:rPr>
      </w:pPr>
    </w:p>
    <w:p w:rsidR="00892DE7" w:rsidRPr="00DE27DB" w:rsidRDefault="00892DE7" w:rsidP="00892DE7">
      <w:pPr>
        <w:rPr>
          <w:color w:val="FF0000"/>
          <w:sz w:val="24"/>
          <w:szCs w:val="24"/>
          <w:lang w:val="uk-UA"/>
        </w:rPr>
      </w:pPr>
    </w:p>
    <w:p w:rsidR="00892DE7" w:rsidRPr="00DE27DB" w:rsidRDefault="00892DE7" w:rsidP="00892DE7">
      <w:pPr>
        <w:rPr>
          <w:color w:val="FF0000"/>
          <w:sz w:val="24"/>
          <w:szCs w:val="24"/>
          <w:lang w:val="uk-UA"/>
        </w:rPr>
      </w:pPr>
    </w:p>
    <w:p w:rsidR="00892DE7" w:rsidRPr="00DE27DB" w:rsidRDefault="00892DE7" w:rsidP="00892DE7">
      <w:pPr>
        <w:rPr>
          <w:color w:val="FF0000"/>
          <w:sz w:val="24"/>
          <w:szCs w:val="24"/>
          <w:lang w:val="uk-UA"/>
        </w:rPr>
      </w:pPr>
    </w:p>
    <w:p w:rsidR="00892DE7" w:rsidRPr="00DE27DB" w:rsidRDefault="00892DE7" w:rsidP="00892DE7">
      <w:pPr>
        <w:rPr>
          <w:color w:val="FF0000"/>
          <w:sz w:val="24"/>
          <w:szCs w:val="24"/>
          <w:lang w:val="uk-UA"/>
        </w:rPr>
      </w:pPr>
    </w:p>
    <w:p w:rsidR="00892DE7" w:rsidRPr="00DE27DB" w:rsidRDefault="00892DE7" w:rsidP="00892DE7">
      <w:pPr>
        <w:rPr>
          <w:color w:val="FF0000"/>
          <w:sz w:val="24"/>
          <w:szCs w:val="24"/>
          <w:lang w:val="uk-UA"/>
        </w:rPr>
      </w:pPr>
    </w:p>
    <w:p w:rsidR="00892DE7" w:rsidRPr="00DE27DB" w:rsidRDefault="00892DE7" w:rsidP="00892DE7">
      <w:pPr>
        <w:rPr>
          <w:color w:val="FF0000"/>
          <w:sz w:val="24"/>
          <w:szCs w:val="24"/>
          <w:lang w:val="uk-UA"/>
        </w:rPr>
      </w:pPr>
    </w:p>
    <w:p w:rsidR="00892DE7" w:rsidRPr="00DE27DB" w:rsidRDefault="00892DE7" w:rsidP="00892DE7">
      <w:pPr>
        <w:rPr>
          <w:color w:val="FF0000"/>
          <w:sz w:val="26"/>
          <w:szCs w:val="26"/>
          <w:lang w:val="uk-UA"/>
        </w:rPr>
      </w:pPr>
    </w:p>
    <w:p w:rsidR="00892DE7" w:rsidRPr="00DE27DB" w:rsidRDefault="00892DE7" w:rsidP="00892DE7">
      <w:pPr>
        <w:rPr>
          <w:color w:val="FF0000"/>
          <w:sz w:val="26"/>
          <w:szCs w:val="26"/>
          <w:lang w:val="uk-UA"/>
        </w:rPr>
      </w:pPr>
    </w:p>
    <w:p w:rsidR="00892DE7" w:rsidRPr="00DE27DB" w:rsidRDefault="00892DE7" w:rsidP="00892DE7">
      <w:pPr>
        <w:rPr>
          <w:color w:val="FF0000"/>
          <w:sz w:val="26"/>
          <w:szCs w:val="26"/>
          <w:lang w:val="uk-UA"/>
        </w:rPr>
      </w:pPr>
    </w:p>
    <w:p w:rsidR="00892DE7" w:rsidRDefault="00892DE7" w:rsidP="00892DE7">
      <w:pPr>
        <w:rPr>
          <w:color w:val="FF0000"/>
          <w:sz w:val="26"/>
          <w:szCs w:val="26"/>
          <w:lang w:val="uk-UA"/>
        </w:rPr>
      </w:pPr>
    </w:p>
    <w:p w:rsidR="00D5409C" w:rsidRDefault="00D5409C" w:rsidP="00892DE7">
      <w:pPr>
        <w:rPr>
          <w:color w:val="FF0000"/>
          <w:sz w:val="26"/>
          <w:szCs w:val="26"/>
          <w:lang w:val="uk-UA"/>
        </w:rPr>
      </w:pPr>
    </w:p>
    <w:p w:rsidR="00D5409C" w:rsidRDefault="00D5409C" w:rsidP="00892DE7">
      <w:pPr>
        <w:rPr>
          <w:color w:val="FF0000"/>
          <w:sz w:val="26"/>
          <w:szCs w:val="26"/>
          <w:lang w:val="uk-UA"/>
        </w:rPr>
      </w:pPr>
    </w:p>
    <w:p w:rsidR="00D5409C" w:rsidRDefault="00D5409C" w:rsidP="00892DE7">
      <w:pPr>
        <w:rPr>
          <w:color w:val="FF0000"/>
          <w:sz w:val="26"/>
          <w:szCs w:val="26"/>
          <w:lang w:val="uk-UA"/>
        </w:rPr>
      </w:pPr>
    </w:p>
    <w:p w:rsidR="00D5409C" w:rsidRDefault="00D5409C" w:rsidP="00892DE7">
      <w:pPr>
        <w:rPr>
          <w:color w:val="FF0000"/>
          <w:sz w:val="26"/>
          <w:szCs w:val="26"/>
          <w:lang w:val="uk-UA"/>
        </w:rPr>
      </w:pPr>
    </w:p>
    <w:p w:rsidR="00D5409C" w:rsidRDefault="00D5409C" w:rsidP="00892DE7">
      <w:pPr>
        <w:rPr>
          <w:color w:val="FF0000"/>
          <w:sz w:val="26"/>
          <w:szCs w:val="26"/>
          <w:lang w:val="uk-UA"/>
        </w:rPr>
      </w:pPr>
    </w:p>
    <w:p w:rsidR="00D5409C" w:rsidRDefault="00D5409C" w:rsidP="00892DE7">
      <w:pPr>
        <w:rPr>
          <w:color w:val="FF0000"/>
          <w:sz w:val="26"/>
          <w:szCs w:val="26"/>
          <w:lang w:val="uk-UA"/>
        </w:rPr>
      </w:pPr>
    </w:p>
    <w:p w:rsidR="00D5409C" w:rsidRDefault="00D5409C" w:rsidP="00892DE7">
      <w:pPr>
        <w:rPr>
          <w:color w:val="FF0000"/>
          <w:sz w:val="26"/>
          <w:szCs w:val="26"/>
          <w:lang w:val="uk-UA"/>
        </w:rPr>
      </w:pPr>
    </w:p>
    <w:p w:rsidR="00D5409C" w:rsidRDefault="00D5409C" w:rsidP="00892DE7">
      <w:pPr>
        <w:rPr>
          <w:color w:val="FF0000"/>
          <w:sz w:val="26"/>
          <w:szCs w:val="26"/>
          <w:lang w:val="uk-UA"/>
        </w:rPr>
      </w:pPr>
    </w:p>
    <w:p w:rsidR="00D5409C" w:rsidRDefault="00D5409C" w:rsidP="00892DE7">
      <w:pPr>
        <w:rPr>
          <w:color w:val="FF0000"/>
          <w:sz w:val="26"/>
          <w:szCs w:val="26"/>
          <w:lang w:val="uk-UA"/>
        </w:rPr>
      </w:pPr>
    </w:p>
    <w:p w:rsidR="00D5409C" w:rsidRPr="00DE27DB" w:rsidRDefault="00D5409C" w:rsidP="00892DE7">
      <w:pPr>
        <w:rPr>
          <w:color w:val="FF0000"/>
          <w:sz w:val="26"/>
          <w:szCs w:val="26"/>
          <w:lang w:val="uk-UA"/>
        </w:rPr>
      </w:pPr>
    </w:p>
    <w:p w:rsidR="00892DE7" w:rsidRPr="00DE27DB" w:rsidRDefault="00892DE7" w:rsidP="00892DE7">
      <w:pPr>
        <w:rPr>
          <w:color w:val="FF0000"/>
          <w:sz w:val="26"/>
          <w:szCs w:val="26"/>
          <w:lang w:val="uk-UA"/>
        </w:rPr>
      </w:pPr>
    </w:p>
    <w:p w:rsidR="00892DE7" w:rsidRPr="00DE27DB" w:rsidRDefault="00892DE7" w:rsidP="00892DE7">
      <w:pPr>
        <w:rPr>
          <w:color w:val="FF0000"/>
          <w:sz w:val="24"/>
          <w:szCs w:val="24"/>
          <w:lang w:val="uk-UA"/>
        </w:rPr>
      </w:pPr>
    </w:p>
    <w:p w:rsidR="00892DE7" w:rsidRPr="00DE27DB" w:rsidRDefault="00892DE7" w:rsidP="00892DE7">
      <w:pPr>
        <w:pStyle w:val="1"/>
        <w:spacing w:before="0" w:after="0"/>
        <w:jc w:val="center"/>
        <w:rPr>
          <w:rFonts w:ascii="Times New Roman" w:hAnsi="Times New Roman" w:cs="Times New Roman"/>
          <w:i/>
          <w:sz w:val="24"/>
          <w:szCs w:val="24"/>
          <w:lang w:val="uk-UA"/>
        </w:rPr>
      </w:pPr>
      <w:r w:rsidRPr="00DE27DB">
        <w:rPr>
          <w:rFonts w:ascii="Times New Roman" w:hAnsi="Times New Roman" w:cs="Times New Roman"/>
          <w:i/>
          <w:sz w:val="24"/>
          <w:szCs w:val="24"/>
          <w:lang w:val="uk-UA"/>
        </w:rPr>
        <w:lastRenderedPageBreak/>
        <w:t>ПОЯСНЮВАЛЬНА ЗАПИСКА</w:t>
      </w:r>
    </w:p>
    <w:p w:rsidR="00892DE7" w:rsidRPr="00DE27DB" w:rsidRDefault="00892DE7" w:rsidP="00892DE7">
      <w:pPr>
        <w:pStyle w:val="1"/>
        <w:spacing w:before="0" w:after="0"/>
        <w:jc w:val="center"/>
        <w:rPr>
          <w:rFonts w:ascii="Times New Roman" w:hAnsi="Times New Roman" w:cs="Times New Roman"/>
          <w:i/>
          <w:sz w:val="24"/>
          <w:szCs w:val="24"/>
          <w:lang w:val="uk-UA"/>
        </w:rPr>
      </w:pPr>
      <w:r w:rsidRPr="00DE27DB">
        <w:rPr>
          <w:rFonts w:ascii="Times New Roman" w:hAnsi="Times New Roman" w:cs="Times New Roman"/>
          <w:i/>
          <w:sz w:val="24"/>
          <w:szCs w:val="24"/>
          <w:lang w:val="uk-UA"/>
        </w:rPr>
        <w:t>ДО БЮДЖЕТУ</w:t>
      </w:r>
    </w:p>
    <w:p w:rsidR="00892DE7" w:rsidRPr="00DE27DB" w:rsidRDefault="00892DE7" w:rsidP="00892DE7">
      <w:pPr>
        <w:pStyle w:val="1"/>
        <w:spacing w:before="0" w:after="0"/>
        <w:jc w:val="center"/>
        <w:rPr>
          <w:rFonts w:ascii="Times New Roman" w:hAnsi="Times New Roman" w:cs="Times New Roman"/>
          <w:i/>
          <w:sz w:val="24"/>
          <w:szCs w:val="24"/>
          <w:lang w:val="uk-UA"/>
        </w:rPr>
      </w:pPr>
      <w:r w:rsidRPr="00DE27DB">
        <w:rPr>
          <w:rFonts w:ascii="Times New Roman" w:hAnsi="Times New Roman" w:cs="Times New Roman"/>
          <w:i/>
          <w:sz w:val="24"/>
          <w:szCs w:val="24"/>
          <w:lang w:val="uk-UA"/>
        </w:rPr>
        <w:t>м. НОВИЙ РОЗДІЛ</w:t>
      </w:r>
    </w:p>
    <w:p w:rsidR="00892DE7" w:rsidRPr="00DE27DB" w:rsidRDefault="00892DE7" w:rsidP="00892DE7">
      <w:pPr>
        <w:pStyle w:val="1"/>
        <w:spacing w:before="0" w:after="0"/>
        <w:jc w:val="center"/>
        <w:rPr>
          <w:rFonts w:ascii="Times New Roman" w:hAnsi="Times New Roman" w:cs="Times New Roman"/>
          <w:i/>
          <w:sz w:val="24"/>
          <w:szCs w:val="24"/>
          <w:lang w:val="uk-UA"/>
        </w:rPr>
      </w:pPr>
      <w:r w:rsidRPr="00DE27DB">
        <w:rPr>
          <w:rFonts w:ascii="Times New Roman" w:hAnsi="Times New Roman" w:cs="Times New Roman"/>
          <w:i/>
          <w:sz w:val="24"/>
          <w:szCs w:val="24"/>
          <w:lang w:val="uk-UA"/>
        </w:rPr>
        <w:t>НА  2018  РІК</w:t>
      </w:r>
    </w:p>
    <w:p w:rsidR="00892DE7" w:rsidRPr="00DE27DB" w:rsidRDefault="00892DE7" w:rsidP="00892DE7">
      <w:pPr>
        <w:pStyle w:val="3"/>
        <w:spacing w:before="0" w:after="0"/>
        <w:ind w:left="2160" w:firstLine="720"/>
        <w:rPr>
          <w:rFonts w:ascii="Times New Roman" w:hAnsi="Times New Roman" w:cs="Times New Roman"/>
          <w:sz w:val="24"/>
          <w:szCs w:val="24"/>
          <w:lang w:val="uk-UA"/>
        </w:rPr>
      </w:pPr>
    </w:p>
    <w:p w:rsidR="00892DE7" w:rsidRPr="00DE27DB" w:rsidRDefault="00892DE7" w:rsidP="00892DE7">
      <w:pPr>
        <w:pStyle w:val="3"/>
        <w:spacing w:before="0" w:after="0"/>
        <w:ind w:left="2160" w:hanging="317"/>
        <w:rPr>
          <w:rFonts w:ascii="Times New Roman" w:hAnsi="Times New Roman" w:cs="Times New Roman"/>
          <w:b w:val="0"/>
          <w:i/>
          <w:sz w:val="24"/>
          <w:szCs w:val="24"/>
          <w:lang w:val="uk-UA"/>
        </w:rPr>
      </w:pPr>
      <w:r w:rsidRPr="00DE27DB">
        <w:rPr>
          <w:rFonts w:ascii="Times New Roman" w:hAnsi="Times New Roman" w:cs="Times New Roman"/>
          <w:i/>
          <w:sz w:val="24"/>
          <w:szCs w:val="24"/>
          <w:lang w:val="uk-UA"/>
        </w:rPr>
        <w:t>ПОКАЗНИКИ ЕКОНОМІЧНОРГО РОЗВИТКУ РЕГІОНУ</w:t>
      </w:r>
    </w:p>
    <w:p w:rsidR="00892DE7" w:rsidRPr="00DE27DB" w:rsidRDefault="00892DE7" w:rsidP="00892DE7">
      <w:pPr>
        <w:rPr>
          <w:b/>
          <w:sz w:val="24"/>
          <w:szCs w:val="24"/>
          <w:lang w:val="uk-UA"/>
        </w:rPr>
      </w:pPr>
    </w:p>
    <w:p w:rsidR="00892DE7" w:rsidRPr="00DE27DB" w:rsidRDefault="00892DE7" w:rsidP="00892DE7">
      <w:pPr>
        <w:pStyle w:val="p7"/>
        <w:shd w:val="clear" w:color="auto" w:fill="FFFFFF"/>
        <w:spacing w:before="0" w:beforeAutospacing="0" w:after="0" w:afterAutospacing="0"/>
        <w:ind w:firstLine="720"/>
        <w:jc w:val="both"/>
        <w:rPr>
          <w:rStyle w:val="s2"/>
          <w:bCs/>
          <w:color w:val="000000"/>
        </w:rPr>
      </w:pPr>
      <w:r w:rsidRPr="00DE27DB">
        <w:rPr>
          <w:rStyle w:val="s2"/>
          <w:bCs/>
          <w:color w:val="000000"/>
        </w:rPr>
        <w:t>Промисловий потенціал м. Новий Розділ представлений підприємствами переробної галузі та підприємством з постачання електроенергії, газу, пари та кондиційованого повітря.</w:t>
      </w:r>
    </w:p>
    <w:p w:rsidR="00892DE7" w:rsidRPr="00DE27DB" w:rsidRDefault="00892DE7" w:rsidP="00892DE7">
      <w:pPr>
        <w:pStyle w:val="p7"/>
        <w:shd w:val="clear" w:color="auto" w:fill="FFFFFF"/>
        <w:spacing w:before="0" w:beforeAutospacing="0" w:after="0" w:afterAutospacing="0"/>
        <w:ind w:firstLine="720"/>
        <w:jc w:val="both"/>
        <w:rPr>
          <w:rStyle w:val="s2"/>
          <w:bCs/>
          <w:color w:val="000000"/>
        </w:rPr>
      </w:pPr>
      <w:r w:rsidRPr="00DE27DB">
        <w:rPr>
          <w:rStyle w:val="s2"/>
          <w:bCs/>
          <w:color w:val="000000"/>
        </w:rPr>
        <w:t>Протягом січня-вересня 2017 року промислові підприємства міста реалізували промислової продукції (товарів, послуг) на 918,0 млн.грн (1,6% від загальнообласного показника) проти 919,0млн.грн. у 2016 р. Структура обсягу реалізованої продукції не зазнала суттєвих змін з початку 2017 року. Значну частину  загального обсягу реалізованої промислової продукції, як і раніше, забезпечили підприємства з постачання з постачання електроенергії, газу, пари та кондиційованого повітря- 705,8 млн.грн. (76,9%) від усієї реалізованої продукції, підприємствам переробної промисловості – 204,2  млн.грн. (22,2%) , в т.ч.-189,2млн.грн. (20,6%) машинобудування, крім ремонту і монтажу машин і устатковання та 11,0 млн.грн. (1,2) металургійне виробництво, виробництво   готових металевих виробів, крім машин і устатковання</w:t>
      </w:r>
    </w:p>
    <w:p w:rsidR="00892DE7" w:rsidRPr="00DE27DB" w:rsidRDefault="00892DE7" w:rsidP="00892DE7">
      <w:pPr>
        <w:pStyle w:val="p7"/>
        <w:shd w:val="clear" w:color="auto" w:fill="FFFFFF"/>
        <w:spacing w:before="0" w:beforeAutospacing="0" w:after="0" w:afterAutospacing="0"/>
        <w:ind w:firstLine="720"/>
        <w:jc w:val="both"/>
        <w:rPr>
          <w:rStyle w:val="s2"/>
          <w:bCs/>
          <w:color w:val="000000"/>
        </w:rPr>
      </w:pPr>
      <w:r w:rsidRPr="00DE27DB">
        <w:rPr>
          <w:rStyle w:val="s2"/>
          <w:bCs/>
          <w:color w:val="000000"/>
        </w:rPr>
        <w:t>Обсяг реалізованої промислової продукції у розрахунку на одну особу становив 31,9 тис. грн. (в області – 22,6 тис.грн). За цим показником м.Новий Розділ посіло 4-е місце в області.</w:t>
      </w:r>
    </w:p>
    <w:p w:rsidR="00892DE7" w:rsidRPr="00DE27DB" w:rsidRDefault="00892DE7" w:rsidP="00892DE7">
      <w:pPr>
        <w:pStyle w:val="p7"/>
        <w:shd w:val="clear" w:color="auto" w:fill="FFFFFF"/>
        <w:spacing w:before="0" w:beforeAutospacing="0" w:after="0" w:afterAutospacing="0"/>
        <w:ind w:firstLine="720"/>
        <w:jc w:val="both"/>
        <w:rPr>
          <w:rStyle w:val="s2"/>
          <w:bCs/>
          <w:color w:val="000000"/>
        </w:rPr>
      </w:pPr>
      <w:r w:rsidRPr="00DE27DB">
        <w:rPr>
          <w:rStyle w:val="s2"/>
          <w:bCs/>
          <w:color w:val="000000"/>
        </w:rPr>
        <w:t xml:space="preserve">  Підприємства міста у січні-вересні 2017р. виконали будівельних робіт на 8,6 млн.грн, що становило 0,2% від загального обсягу в області.</w:t>
      </w:r>
    </w:p>
    <w:p w:rsidR="00892DE7" w:rsidRPr="00DE27DB" w:rsidRDefault="00892DE7" w:rsidP="00892DE7">
      <w:pPr>
        <w:pStyle w:val="p7"/>
        <w:shd w:val="clear" w:color="auto" w:fill="FFFFFF"/>
        <w:spacing w:before="0" w:beforeAutospacing="0" w:after="0" w:afterAutospacing="0"/>
        <w:ind w:firstLine="720"/>
        <w:jc w:val="both"/>
        <w:rPr>
          <w:rStyle w:val="s2"/>
          <w:bCs/>
          <w:color w:val="000000"/>
        </w:rPr>
      </w:pPr>
      <w:r w:rsidRPr="00DE27DB">
        <w:rPr>
          <w:rStyle w:val="s2"/>
          <w:bCs/>
          <w:color w:val="000000"/>
        </w:rPr>
        <w:t xml:space="preserve">Обсяг прямих іноземних інвестицій (акціонерного капіталу), залучених у підприємства та організації міста з початку інвестування, на 1 жовтня 2017р. становив 7,1 млн.дол. США, або 0,6% від їх загальнообласного обсягу. </w:t>
      </w:r>
    </w:p>
    <w:p w:rsidR="00892DE7" w:rsidRPr="00DE27DB" w:rsidRDefault="00892DE7" w:rsidP="00892DE7">
      <w:pPr>
        <w:pStyle w:val="p7"/>
        <w:shd w:val="clear" w:color="auto" w:fill="FFFFFF"/>
        <w:spacing w:before="0" w:beforeAutospacing="0" w:after="0" w:afterAutospacing="0"/>
        <w:ind w:firstLine="720"/>
        <w:jc w:val="both"/>
        <w:rPr>
          <w:rStyle w:val="s2"/>
          <w:bCs/>
          <w:color w:val="000000"/>
        </w:rPr>
      </w:pPr>
      <w:r w:rsidRPr="00DE27DB">
        <w:rPr>
          <w:rStyle w:val="s2"/>
          <w:bCs/>
          <w:color w:val="000000"/>
        </w:rPr>
        <w:t>У розрахунку на одного мешканця міста припало 243,3 дол. США прямих іноземних інвестицій. Упродовж січня - вересня 2017 року надходження іноземних інвестицій в економіку м. Новий Розділ не було. Найбільшим інвестором міста є Німеччина, найбільше іноземних інвестицій вкладено в промисловість міста (99,5%).</w:t>
      </w:r>
    </w:p>
    <w:p w:rsidR="00892DE7" w:rsidRPr="00DE27DB" w:rsidRDefault="00892DE7" w:rsidP="00892DE7">
      <w:pPr>
        <w:pStyle w:val="p7"/>
        <w:shd w:val="clear" w:color="auto" w:fill="FFFFFF"/>
        <w:spacing w:before="0" w:beforeAutospacing="0" w:after="0" w:afterAutospacing="0"/>
        <w:ind w:firstLine="720"/>
        <w:jc w:val="both"/>
        <w:rPr>
          <w:rStyle w:val="s2"/>
          <w:bCs/>
          <w:color w:val="000000"/>
        </w:rPr>
      </w:pPr>
      <w:r w:rsidRPr="00DE27DB">
        <w:rPr>
          <w:rStyle w:val="s2"/>
          <w:bCs/>
          <w:color w:val="000000"/>
        </w:rPr>
        <w:t>У січні-червні 2017 року капітальні інвестиції підприємств та організацій міста становили 29,8 млн. грн. (0,4% від загально обласного обсягу). За цим показником серед регіонів області місто посіло 24 місце. У розрахунку на одного мешканця міста припало 1025 грн. інвестицій (в області – 3221 грн.). За цим показником місто посіло 21 місце. Майже весь обсяг інвестицій, за даний період 2017 року, було направлено на розвиток промислових підприємств. На постачання електроенергії, газу, пари та кондиційного повітря спрямовано  77,6 %, у переробну  промисловість спрямовано 21,6%.</w:t>
      </w:r>
    </w:p>
    <w:p w:rsidR="00892DE7" w:rsidRPr="00DE27DB" w:rsidRDefault="00892DE7" w:rsidP="00892DE7">
      <w:pPr>
        <w:pStyle w:val="p7"/>
        <w:shd w:val="clear" w:color="auto" w:fill="FFFFFF"/>
        <w:spacing w:before="0" w:beforeAutospacing="0" w:after="0" w:afterAutospacing="0"/>
        <w:ind w:firstLine="720"/>
        <w:jc w:val="both"/>
        <w:rPr>
          <w:rStyle w:val="s2"/>
          <w:bCs/>
          <w:color w:val="000000"/>
        </w:rPr>
      </w:pPr>
      <w:r w:rsidRPr="00DE27DB">
        <w:rPr>
          <w:rStyle w:val="s2"/>
          <w:bCs/>
          <w:color w:val="000000"/>
        </w:rPr>
        <w:t>Середньомісячна номінальна заробітна плата одного штатного працівника підприємств, установ та організацій м. Новий Розділ  у січні-вересні 2017 року становить 6784,0 грн.</w:t>
      </w:r>
    </w:p>
    <w:p w:rsidR="00892DE7" w:rsidRPr="00DE27DB" w:rsidRDefault="00892DE7" w:rsidP="00892DE7">
      <w:pPr>
        <w:pStyle w:val="p7"/>
        <w:shd w:val="clear" w:color="auto" w:fill="FFFFFF"/>
        <w:spacing w:before="0" w:beforeAutospacing="0" w:after="0" w:afterAutospacing="0"/>
        <w:ind w:firstLine="720"/>
        <w:jc w:val="both"/>
        <w:rPr>
          <w:rStyle w:val="s2"/>
          <w:bCs/>
          <w:color w:val="000000"/>
        </w:rPr>
      </w:pPr>
      <w:r w:rsidRPr="00DE27DB">
        <w:rPr>
          <w:rStyle w:val="s2"/>
          <w:bCs/>
          <w:color w:val="000000"/>
        </w:rPr>
        <w:t>Кількість населення міста на 1 вересня 2017р. становила 28748 осіб. Упродовж січня-серпня 2017р. кількість населення зменшилась на 25 осіб. У січні-серпні 2017р. народилось 144 дитини (на 38 дітей, або на 20,9% менше у порівнянні з січнем-серпнем 2016р.), померло 158 осіб (на 11 осіб, або на 6,5% менше).</w:t>
      </w:r>
    </w:p>
    <w:p w:rsidR="00892DE7" w:rsidRPr="00DE27DB" w:rsidRDefault="00892DE7" w:rsidP="00892DE7">
      <w:pPr>
        <w:pStyle w:val="p7"/>
        <w:shd w:val="clear" w:color="auto" w:fill="FFFFFF"/>
        <w:spacing w:before="0" w:beforeAutospacing="0" w:after="0" w:afterAutospacing="0"/>
        <w:ind w:firstLine="720"/>
        <w:jc w:val="both"/>
        <w:rPr>
          <w:rStyle w:val="s2"/>
          <w:bCs/>
          <w:color w:val="000000"/>
        </w:rPr>
      </w:pPr>
      <w:r w:rsidRPr="00DE27DB">
        <w:rPr>
          <w:rStyle w:val="s2"/>
          <w:bCs/>
          <w:color w:val="000000"/>
        </w:rPr>
        <w:t>Надання субсидій. У січні–вересні 2017р. житлові субсидії для відшкодування витрат на оплату житлово–комунальних послуг призначено 8993 домогосподарствам, що вдвічі більше у порівнянні з відповідним періодом минулого року. Сума призначених субсидій з початку року становила 4,0 млн.грн.</w:t>
      </w:r>
    </w:p>
    <w:p w:rsidR="00892DE7" w:rsidRPr="00DE27DB" w:rsidRDefault="00892DE7" w:rsidP="00892DE7">
      <w:pPr>
        <w:pStyle w:val="p7"/>
        <w:shd w:val="clear" w:color="auto" w:fill="FFFFFF"/>
        <w:spacing w:before="0" w:beforeAutospacing="0" w:after="0" w:afterAutospacing="0"/>
        <w:ind w:firstLine="720"/>
        <w:jc w:val="both"/>
        <w:rPr>
          <w:rStyle w:val="s2"/>
          <w:bCs/>
          <w:color w:val="000000"/>
        </w:rPr>
      </w:pPr>
      <w:r w:rsidRPr="00DE27DB">
        <w:rPr>
          <w:rStyle w:val="s2"/>
          <w:bCs/>
          <w:color w:val="000000"/>
        </w:rPr>
        <w:t>У середньому на одне домогосподарство у вересні 2017р. призначено 298,7 грн. субсидій.</w:t>
      </w:r>
    </w:p>
    <w:p w:rsidR="00892DE7" w:rsidRPr="00DE27DB" w:rsidRDefault="00892DE7" w:rsidP="00892DE7">
      <w:pPr>
        <w:pStyle w:val="3"/>
        <w:spacing w:before="0" w:after="0"/>
        <w:ind w:left="2160" w:firstLine="720"/>
        <w:rPr>
          <w:rFonts w:ascii="Times New Roman" w:hAnsi="Times New Roman" w:cs="Times New Roman"/>
          <w:b w:val="0"/>
          <w:i/>
          <w:sz w:val="24"/>
          <w:szCs w:val="24"/>
          <w:lang w:val="uk-UA"/>
        </w:rPr>
      </w:pPr>
      <w:r w:rsidRPr="00DE27DB">
        <w:rPr>
          <w:rFonts w:ascii="Times New Roman" w:hAnsi="Times New Roman" w:cs="Times New Roman"/>
          <w:i/>
          <w:sz w:val="24"/>
          <w:szCs w:val="24"/>
          <w:lang w:val="uk-UA"/>
        </w:rPr>
        <w:t xml:space="preserve">   ЗАГАЛЬНІ ПОЛОЖЕННЯ</w:t>
      </w:r>
    </w:p>
    <w:p w:rsidR="00892DE7" w:rsidRPr="00DE27DB" w:rsidRDefault="00892DE7" w:rsidP="00892DE7">
      <w:pPr>
        <w:ind w:firstLine="709"/>
        <w:rPr>
          <w:sz w:val="24"/>
          <w:szCs w:val="24"/>
          <w:lang w:val="uk-UA"/>
        </w:rPr>
      </w:pPr>
    </w:p>
    <w:p w:rsidR="00892DE7" w:rsidRPr="00DE27DB" w:rsidRDefault="00892DE7" w:rsidP="00892DE7">
      <w:pPr>
        <w:pStyle w:val="p7"/>
        <w:shd w:val="clear" w:color="auto" w:fill="FFFFFF"/>
        <w:spacing w:before="0" w:beforeAutospacing="0" w:after="0" w:afterAutospacing="0"/>
        <w:jc w:val="both"/>
        <w:rPr>
          <w:color w:val="000000"/>
        </w:rPr>
      </w:pPr>
      <w:r w:rsidRPr="00DE27DB">
        <w:rPr>
          <w:color w:val="000000"/>
        </w:rPr>
        <w:lastRenderedPageBreak/>
        <w:tab/>
        <w:t>Прогнозні показники доходів і видатків міського бюджету на 2018 рік розроблено на основі норм чинного Податкового і Бюджетного кодексів України та інших законодавчих актів. При  прогнозуванні дохідної частини  міського бюджету на 2018 рік було враховано: статистичні показники, які враховуються при розрахунку прогнозних  надходжень податків     та зборів, зокрема за 2016 рік, очікувані  на 2017 рік та прогнозні на 2018 рік,                (</w:t>
      </w:r>
      <w:r w:rsidRPr="00DE27DB">
        <w:rPr>
          <w:color w:val="000000"/>
          <w:shd w:val="clear" w:color="auto" w:fill="FFFFFF"/>
        </w:rPr>
        <w:t>схвалений Урядом проект Основних напрямів бюджетної політики, що охопили середньостроковий    період – 2018–2020 роки (розпорядження Кабінету Міністрів України від 14.06.2017 № 411-р); Стратегія реформування системи управління державними фінансами на 2017–2020 роки (розпорядження Кабінету Міністрів України від 08.02.2017 №142-р).</w:t>
      </w:r>
      <w:r w:rsidRPr="00DE27DB">
        <w:rPr>
          <w:color w:val="000000"/>
        </w:rPr>
        <w:br/>
      </w:r>
      <w:r w:rsidRPr="00DE27DB">
        <w:rPr>
          <w:color w:val="000000"/>
        </w:rPr>
        <w:tab/>
      </w:r>
    </w:p>
    <w:p w:rsidR="00892DE7" w:rsidRPr="00DE27DB" w:rsidRDefault="00892DE7" w:rsidP="00892DE7">
      <w:pPr>
        <w:pStyle w:val="p7"/>
        <w:shd w:val="clear" w:color="auto" w:fill="FFFFFF"/>
        <w:spacing w:before="0" w:beforeAutospacing="0" w:after="0" w:afterAutospacing="0"/>
        <w:jc w:val="both"/>
        <w:rPr>
          <w:rStyle w:val="s2"/>
          <w:bCs/>
          <w:color w:val="000000"/>
        </w:rPr>
      </w:pPr>
      <w:r w:rsidRPr="00DE27DB">
        <w:rPr>
          <w:color w:val="000000"/>
        </w:rPr>
        <w:tab/>
      </w:r>
      <w:r w:rsidRPr="00DE27DB">
        <w:rPr>
          <w:rStyle w:val="s2"/>
          <w:bCs/>
          <w:color w:val="000000"/>
        </w:rPr>
        <w:t xml:space="preserve"> Проект бюджету міста Новий Розділ на  2018 рік за витратами сформований із застосуванням програмно-цільового методу. Таке планування спрямоване на підвищення прозорості та ефективності використання фінансових ресурсів.</w:t>
      </w:r>
    </w:p>
    <w:p w:rsidR="00892DE7" w:rsidRPr="00DE27DB" w:rsidRDefault="00892DE7" w:rsidP="00892DE7">
      <w:pPr>
        <w:pStyle w:val="p7"/>
        <w:shd w:val="clear" w:color="auto" w:fill="FFFFFF"/>
        <w:spacing w:before="0" w:beforeAutospacing="0" w:after="0" w:afterAutospacing="0"/>
        <w:ind w:firstLine="720"/>
        <w:jc w:val="both"/>
        <w:rPr>
          <w:rStyle w:val="s2"/>
          <w:bCs/>
          <w:color w:val="000000"/>
        </w:rPr>
      </w:pPr>
      <w:r w:rsidRPr="00DE27DB">
        <w:rPr>
          <w:rStyle w:val="s2"/>
          <w:bCs/>
          <w:color w:val="000000"/>
        </w:rPr>
        <w:t xml:space="preserve"> Формування витрат проекту  бюджету міста на 2018 рік враховує показники , які будуть в проекті Закону України «Про Державний бюджет України на 2018 рік». Відповідно до пояснювальної записки обсяг фінансового ресурсу місцевих бюджетів розраховано, зокрема, в рамках подальшої реалізації реформ міжбюджетних відносин в контексті децентралізації.</w:t>
      </w:r>
    </w:p>
    <w:p w:rsidR="00892DE7" w:rsidRPr="00DE27DB" w:rsidRDefault="00892DE7" w:rsidP="00892DE7">
      <w:pPr>
        <w:pStyle w:val="p7"/>
        <w:shd w:val="clear" w:color="auto" w:fill="FFFFFF"/>
        <w:spacing w:before="0" w:beforeAutospacing="0" w:after="0" w:afterAutospacing="0"/>
        <w:ind w:firstLine="720"/>
        <w:jc w:val="both"/>
        <w:rPr>
          <w:rStyle w:val="s2"/>
          <w:bCs/>
          <w:color w:val="000000"/>
        </w:rPr>
      </w:pPr>
      <w:r w:rsidRPr="00DE27DB">
        <w:rPr>
          <w:rStyle w:val="s2"/>
          <w:bCs/>
          <w:color w:val="000000"/>
        </w:rPr>
        <w:t>Згідно з проектом Основних напрямків бюджетної політики на 2018 -2020 роки та з метою збільшення відповідальності та підзвітності в системі пільг, забезпечення максимальної адресності, прозорості та наближення надання відповідної соціальної послуги тим, що її потребує, передбачається з 2018 року передача видатків на надання пільг на оплату житлово-комунальних послуг до місцевих бюджетів.</w:t>
      </w:r>
    </w:p>
    <w:p w:rsidR="00892DE7" w:rsidRPr="00DE27DB" w:rsidRDefault="00892DE7" w:rsidP="00892DE7">
      <w:pPr>
        <w:pStyle w:val="p5"/>
        <w:shd w:val="clear" w:color="auto" w:fill="FFFFFF"/>
        <w:spacing w:before="0" w:beforeAutospacing="0" w:after="0" w:afterAutospacing="0"/>
        <w:ind w:firstLine="708"/>
        <w:jc w:val="both"/>
        <w:rPr>
          <w:color w:val="000000"/>
        </w:rPr>
      </w:pPr>
      <w:r w:rsidRPr="00DE27DB">
        <w:rPr>
          <w:color w:val="000000"/>
        </w:rPr>
        <w:t>Так, обсяг</w:t>
      </w:r>
      <w:r w:rsidRPr="00DE27DB">
        <w:rPr>
          <w:rStyle w:val="apple-converted-space"/>
          <w:color w:val="000000"/>
        </w:rPr>
        <w:t> </w:t>
      </w:r>
      <w:r w:rsidRPr="00DE27DB">
        <w:rPr>
          <w:rStyle w:val="s2"/>
          <w:bCs/>
          <w:color w:val="000000"/>
        </w:rPr>
        <w:t>базової дотації</w:t>
      </w:r>
      <w:r w:rsidRPr="00DE27DB">
        <w:rPr>
          <w:rStyle w:val="apple-converted-space"/>
          <w:color w:val="000000"/>
        </w:rPr>
        <w:t xml:space="preserve">   </w:t>
      </w:r>
      <w:r w:rsidRPr="00DE27DB">
        <w:rPr>
          <w:color w:val="000000"/>
        </w:rPr>
        <w:t>для міського бюджету на 2018 рік визначено в сумі</w:t>
      </w:r>
      <w:r w:rsidRPr="00DE27DB">
        <w:rPr>
          <w:rStyle w:val="apple-converted-space"/>
          <w:color w:val="000000"/>
        </w:rPr>
        <w:t xml:space="preserve">         </w:t>
      </w:r>
      <w:r w:rsidRPr="00DE27DB">
        <w:rPr>
          <w:rStyle w:val="apple-converted-space"/>
          <w:b/>
          <w:color w:val="000000"/>
        </w:rPr>
        <w:t>11 046 000,00</w:t>
      </w:r>
      <w:r w:rsidRPr="00DE27DB">
        <w:rPr>
          <w:rStyle w:val="apple-converted-space"/>
          <w:color w:val="000000"/>
        </w:rPr>
        <w:t xml:space="preserve"> </w:t>
      </w:r>
      <w:r w:rsidRPr="00DE27DB">
        <w:rPr>
          <w:rStyle w:val="s2"/>
          <w:bCs/>
          <w:color w:val="000000"/>
        </w:rPr>
        <w:t>гривень.</w:t>
      </w:r>
    </w:p>
    <w:p w:rsidR="00892DE7" w:rsidRPr="00DE27DB" w:rsidRDefault="00892DE7" w:rsidP="00892DE7">
      <w:pPr>
        <w:pStyle w:val="p5"/>
        <w:shd w:val="clear" w:color="auto" w:fill="FFFFFF"/>
        <w:spacing w:before="0" w:beforeAutospacing="0" w:after="0" w:afterAutospacing="0"/>
        <w:ind w:firstLine="708"/>
        <w:jc w:val="both"/>
        <w:rPr>
          <w:color w:val="000000"/>
        </w:rPr>
      </w:pPr>
      <w:r w:rsidRPr="00DE27DB">
        <w:rPr>
          <w:color w:val="000000"/>
        </w:rPr>
        <w:t>Також в проекті державного бюджету для міського бюджету передбачено</w:t>
      </w:r>
      <w:r w:rsidRPr="00DE27DB">
        <w:rPr>
          <w:rStyle w:val="apple-converted-space"/>
          <w:color w:val="000000"/>
        </w:rPr>
        <w:t> </w:t>
      </w:r>
      <w:r w:rsidRPr="00DE27DB">
        <w:rPr>
          <w:rStyle w:val="s2"/>
          <w:bCs/>
          <w:color w:val="000000"/>
        </w:rPr>
        <w:t xml:space="preserve">освітню субвенцію – </w:t>
      </w:r>
      <w:r w:rsidRPr="00DE27DB">
        <w:rPr>
          <w:rStyle w:val="s2"/>
          <w:b/>
          <w:bCs/>
          <w:color w:val="000000"/>
        </w:rPr>
        <w:t>27 903 400</w:t>
      </w:r>
      <w:r w:rsidRPr="00DE27DB">
        <w:rPr>
          <w:rStyle w:val="s2"/>
          <w:bCs/>
          <w:color w:val="000000"/>
        </w:rPr>
        <w:t xml:space="preserve"> грн., медичну субвенцію – </w:t>
      </w:r>
      <w:r w:rsidRPr="00DE27DB">
        <w:rPr>
          <w:rStyle w:val="s2"/>
          <w:b/>
          <w:bCs/>
          <w:color w:val="000000"/>
        </w:rPr>
        <w:t>18 572 300</w:t>
      </w:r>
      <w:r w:rsidRPr="00DE27DB">
        <w:rPr>
          <w:rStyle w:val="s2"/>
          <w:bCs/>
          <w:color w:val="000000"/>
        </w:rPr>
        <w:t xml:space="preserve"> грн.</w:t>
      </w:r>
      <w:r w:rsidRPr="00DE27DB">
        <w:rPr>
          <w:color w:val="000000"/>
        </w:rPr>
        <w:t>.</w:t>
      </w:r>
    </w:p>
    <w:p w:rsidR="00892DE7" w:rsidRPr="00DE27DB" w:rsidRDefault="00892DE7" w:rsidP="00892DE7">
      <w:pPr>
        <w:pStyle w:val="p5"/>
        <w:shd w:val="clear" w:color="auto" w:fill="FFFFFF"/>
        <w:spacing w:before="0" w:beforeAutospacing="0" w:after="0" w:afterAutospacing="0"/>
        <w:ind w:firstLine="708"/>
        <w:jc w:val="both"/>
        <w:rPr>
          <w:color w:val="000000"/>
        </w:rPr>
      </w:pPr>
      <w:r w:rsidRPr="00DE27DB">
        <w:rPr>
          <w:color w:val="000000"/>
        </w:rPr>
        <w:t>Пріоритетом формування бюджетної політики на 2018 рік і надалі залишається прогнозування збалансованих і оптимальних показників міського бюджету за доходами і видатками.</w:t>
      </w:r>
    </w:p>
    <w:p w:rsidR="00892DE7" w:rsidRPr="00DE27DB" w:rsidRDefault="00892DE7" w:rsidP="00892DE7">
      <w:pPr>
        <w:ind w:firstLine="540"/>
        <w:jc w:val="both"/>
        <w:rPr>
          <w:sz w:val="24"/>
          <w:szCs w:val="24"/>
          <w:lang w:val="uk-UA"/>
        </w:rPr>
      </w:pPr>
    </w:p>
    <w:p w:rsidR="00892DE7" w:rsidRPr="00DE27DB" w:rsidRDefault="00892DE7" w:rsidP="00892DE7">
      <w:pPr>
        <w:ind w:firstLine="540"/>
        <w:jc w:val="both"/>
        <w:rPr>
          <w:sz w:val="24"/>
          <w:szCs w:val="24"/>
          <w:lang w:val="uk-UA"/>
        </w:rPr>
      </w:pPr>
      <w:r w:rsidRPr="00DE27DB">
        <w:rPr>
          <w:sz w:val="24"/>
          <w:szCs w:val="24"/>
          <w:lang w:val="uk-UA"/>
        </w:rPr>
        <w:t>В місті один бюджет.</w:t>
      </w:r>
    </w:p>
    <w:p w:rsidR="00892DE7" w:rsidRPr="00DE27DB" w:rsidRDefault="00892DE7" w:rsidP="00892DE7">
      <w:pPr>
        <w:jc w:val="both"/>
        <w:rPr>
          <w:sz w:val="24"/>
          <w:szCs w:val="24"/>
          <w:lang w:val="uk-UA"/>
        </w:rPr>
      </w:pPr>
      <w:r w:rsidRPr="00DE27DB">
        <w:rPr>
          <w:sz w:val="24"/>
          <w:szCs w:val="24"/>
          <w:lang w:val="uk-UA"/>
        </w:rPr>
        <w:t xml:space="preserve">                 З міського бюджету проводиться фінансування органів місцевого самоврядування, освітніх закладів міста, установ охорони здоров’я, соціального захисту,  культури, фізичної культури і спорту, соціальні виплати громадянам, благоустрою міста, капітального ремонту житлового фонду, а також надається фінансова підтримка редакції міської газети "Вісник Розділля".</w:t>
      </w:r>
    </w:p>
    <w:p w:rsidR="00892DE7" w:rsidRPr="00DE27DB" w:rsidRDefault="00892DE7" w:rsidP="00892DE7">
      <w:pPr>
        <w:rPr>
          <w:sz w:val="24"/>
          <w:szCs w:val="24"/>
          <w:lang w:val="uk-UA"/>
        </w:rPr>
      </w:pPr>
      <w:r w:rsidRPr="00DE27DB">
        <w:rPr>
          <w:sz w:val="24"/>
          <w:szCs w:val="24"/>
          <w:lang w:val="uk-UA"/>
        </w:rPr>
        <w:t xml:space="preserve">              Оборотно-касова   готівка   передбачається  на  2018 рік  в  сумі  </w:t>
      </w:r>
      <w:r w:rsidRPr="00DE27DB">
        <w:rPr>
          <w:b/>
          <w:sz w:val="24"/>
          <w:szCs w:val="24"/>
          <w:lang w:val="uk-UA"/>
        </w:rPr>
        <w:t xml:space="preserve">1 500 000 ,00 </w:t>
      </w:r>
      <w:r w:rsidRPr="00DE27DB">
        <w:rPr>
          <w:sz w:val="24"/>
          <w:szCs w:val="24"/>
          <w:lang w:val="uk-UA"/>
        </w:rPr>
        <w:t>грн.</w:t>
      </w:r>
    </w:p>
    <w:p w:rsidR="00892DE7" w:rsidRPr="00DE27DB" w:rsidRDefault="00892DE7" w:rsidP="00892DE7">
      <w:pPr>
        <w:jc w:val="both"/>
        <w:rPr>
          <w:sz w:val="24"/>
          <w:szCs w:val="24"/>
          <w:lang w:val="uk-UA"/>
        </w:rPr>
      </w:pPr>
      <w:r w:rsidRPr="00DE27DB">
        <w:rPr>
          <w:sz w:val="24"/>
          <w:szCs w:val="24"/>
          <w:lang w:val="uk-UA"/>
        </w:rPr>
        <w:t xml:space="preserve">Резервний фонд в сумі </w:t>
      </w:r>
      <w:r w:rsidRPr="00DE27DB">
        <w:rPr>
          <w:b/>
          <w:sz w:val="24"/>
          <w:szCs w:val="24"/>
          <w:lang w:val="uk-UA"/>
        </w:rPr>
        <w:t>40 000,00</w:t>
      </w:r>
      <w:r w:rsidRPr="00DE27DB">
        <w:rPr>
          <w:sz w:val="24"/>
          <w:szCs w:val="24"/>
          <w:lang w:val="uk-UA"/>
        </w:rPr>
        <w:t xml:space="preserve"> грн.</w:t>
      </w:r>
    </w:p>
    <w:p w:rsidR="00892DE7" w:rsidRPr="00DE27DB" w:rsidRDefault="00892DE7" w:rsidP="00892DE7">
      <w:pPr>
        <w:jc w:val="both"/>
        <w:rPr>
          <w:sz w:val="24"/>
          <w:szCs w:val="24"/>
          <w:lang w:val="uk-UA"/>
        </w:rPr>
      </w:pPr>
      <w:r w:rsidRPr="00DE27DB">
        <w:rPr>
          <w:sz w:val="24"/>
          <w:szCs w:val="24"/>
          <w:lang w:val="uk-UA"/>
        </w:rPr>
        <w:t xml:space="preserve">              В проекті бюджету на 2018 рік враховані  вимоги законодавства щодо забезпечення асигнувань на оплату праці працівників бюджетних установ відповідно до встановлених законодавством  умов оплати праці та розміру мінімальної заробітної плати та асигнувань на проведення розрахунків за електричну і теплову енергію, водопостачання і водовідведення, природній газ.</w:t>
      </w:r>
    </w:p>
    <w:p w:rsidR="00892DE7" w:rsidRPr="00DE27DB" w:rsidRDefault="00892DE7" w:rsidP="00892DE7">
      <w:pPr>
        <w:pStyle w:val="ad"/>
        <w:shd w:val="clear" w:color="auto" w:fill="FFFFFF"/>
        <w:spacing w:before="0" w:beforeAutospacing="0" w:after="0" w:afterAutospacing="0"/>
        <w:textAlignment w:val="baseline"/>
        <w:rPr>
          <w:color w:val="000000"/>
          <w:lang w:val="uk-UA"/>
        </w:rPr>
      </w:pPr>
      <w:r w:rsidRPr="00DE27DB">
        <w:rPr>
          <w:color w:val="000000"/>
          <w:lang w:val="uk-UA"/>
        </w:rPr>
        <w:tab/>
        <w:t>«Бюджет на 2018 рік  складений на основі нормативів міністерства фінансів. Відтак вони прогнозують індекс споживчих цін, тобто подорожчання наших товарів на 107%. При формуванні бюджету  також врахувано і прожитковий мінімум, і ріст мінімальної заробітної плати та подорожчання енергоносіїв»:</w:t>
      </w:r>
    </w:p>
    <w:p w:rsidR="00892DE7" w:rsidRPr="00DE27DB" w:rsidRDefault="00892DE7" w:rsidP="00892DE7">
      <w:pPr>
        <w:pStyle w:val="ad"/>
        <w:shd w:val="clear" w:color="auto" w:fill="FFFFFF"/>
        <w:spacing w:before="0" w:beforeAutospacing="0" w:after="0" w:afterAutospacing="0"/>
        <w:textAlignment w:val="baseline"/>
        <w:rPr>
          <w:color w:val="000000"/>
          <w:lang w:val="uk-UA"/>
        </w:rPr>
      </w:pPr>
      <w:r w:rsidRPr="00DE27DB">
        <w:rPr>
          <w:noProof/>
        </w:rPr>
        <w:lastRenderedPageBreak/>
        <w:drawing>
          <wp:inline distT="0" distB="0" distL="0" distR="0">
            <wp:extent cx="6394450" cy="5232400"/>
            <wp:effectExtent l="19050" t="0" r="6350" b="0"/>
            <wp:docPr id="3" name="Рисунок 2" descr="1510046429_Screensh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10046429_Screenshot_1"/>
                    <pic:cNvPicPr>
                      <a:picLocks noChangeAspect="1" noChangeArrowheads="1"/>
                    </pic:cNvPicPr>
                  </pic:nvPicPr>
                  <pic:blipFill>
                    <a:blip r:embed="rId9" cstate="print"/>
                    <a:srcRect/>
                    <a:stretch>
                      <a:fillRect/>
                    </a:stretch>
                  </pic:blipFill>
                  <pic:spPr bwMode="auto">
                    <a:xfrm>
                      <a:off x="0" y="0"/>
                      <a:ext cx="6394450" cy="5232400"/>
                    </a:xfrm>
                    <a:prstGeom prst="rect">
                      <a:avLst/>
                    </a:prstGeom>
                    <a:noFill/>
                    <a:ln w="9525">
                      <a:noFill/>
                      <a:miter lim="800000"/>
                      <a:headEnd/>
                      <a:tailEnd/>
                    </a:ln>
                  </pic:spPr>
                </pic:pic>
              </a:graphicData>
            </a:graphic>
          </wp:inline>
        </w:drawing>
      </w:r>
    </w:p>
    <w:p w:rsidR="00892DE7" w:rsidRPr="00DE27DB" w:rsidRDefault="00892DE7" w:rsidP="00892DE7">
      <w:pPr>
        <w:jc w:val="both"/>
        <w:rPr>
          <w:sz w:val="24"/>
          <w:szCs w:val="24"/>
          <w:lang w:val="uk-UA"/>
        </w:rPr>
      </w:pPr>
      <w:r w:rsidRPr="00DE27DB">
        <w:rPr>
          <w:sz w:val="24"/>
          <w:szCs w:val="24"/>
          <w:lang w:val="uk-UA"/>
        </w:rPr>
        <w:t xml:space="preserve">             Розрахунок фонду оплати праці з нарахуваннями для працівників бюджетної сфери здійснено в умовах дії Єдиної тарифної сітки та виходячи з розміру посадового окладу працівника першого тарифного розряду: з 01.01.2018р. – 1762 гривні. Дотримання порядку першочергового фінансування видатків по захищених статтях розпорядниками бюджетних коштів сприятиме виконанню вимог щодо недопущення виникнення будь-якої заборгованості з оплати праці та спожитих бюджетними установами  енергоносіїв і житлово-комунальних послуг.</w:t>
      </w:r>
    </w:p>
    <w:p w:rsidR="00892DE7" w:rsidRPr="00DE27DB" w:rsidRDefault="00892DE7" w:rsidP="00892DE7">
      <w:pPr>
        <w:jc w:val="both"/>
        <w:rPr>
          <w:sz w:val="24"/>
          <w:szCs w:val="24"/>
          <w:lang w:val="uk-UA"/>
        </w:rPr>
      </w:pPr>
      <w:r w:rsidRPr="00DE27DB">
        <w:rPr>
          <w:sz w:val="24"/>
          <w:szCs w:val="24"/>
          <w:lang w:val="uk-UA"/>
        </w:rPr>
        <w:t xml:space="preserve">        У проекті міського бюджету на 2018 рік передбачено підвищення мінімальної заробітної плати з 1 січня - </w:t>
      </w:r>
      <w:r w:rsidRPr="00DE27DB">
        <w:rPr>
          <w:b/>
          <w:sz w:val="24"/>
          <w:szCs w:val="24"/>
          <w:lang w:val="uk-UA"/>
        </w:rPr>
        <w:t>3723</w:t>
      </w:r>
      <w:r w:rsidRPr="00DE27DB">
        <w:rPr>
          <w:sz w:val="24"/>
          <w:szCs w:val="24"/>
          <w:lang w:val="uk-UA"/>
        </w:rPr>
        <w:t xml:space="preserve"> гривні.</w:t>
      </w:r>
    </w:p>
    <w:p w:rsidR="00892DE7" w:rsidRPr="00DE27DB" w:rsidRDefault="00892DE7" w:rsidP="00892DE7">
      <w:pPr>
        <w:jc w:val="both"/>
        <w:rPr>
          <w:sz w:val="24"/>
          <w:szCs w:val="24"/>
          <w:lang w:val="uk-UA"/>
        </w:rPr>
      </w:pPr>
      <w:r w:rsidRPr="00DE27DB">
        <w:rPr>
          <w:sz w:val="24"/>
          <w:szCs w:val="24"/>
          <w:lang w:val="uk-UA"/>
        </w:rPr>
        <w:tab/>
        <w:t>В проекті не враховано  субвенціяії по соціальному захисту на пільги, субсидії та на допомогу сім’ям з дітьми. Після прийняття Державного бюджету на 2018 рік  ми відкоригуємо місцевий бюджет.</w:t>
      </w:r>
    </w:p>
    <w:p w:rsidR="00892DE7" w:rsidRPr="00DE27DB" w:rsidRDefault="00892DE7" w:rsidP="00892DE7">
      <w:pPr>
        <w:ind w:left="180" w:firstLine="540"/>
        <w:jc w:val="both"/>
        <w:rPr>
          <w:sz w:val="24"/>
          <w:szCs w:val="24"/>
          <w:lang w:val="uk-UA"/>
        </w:rPr>
      </w:pPr>
      <w:r w:rsidRPr="00DE27DB">
        <w:rPr>
          <w:sz w:val="24"/>
          <w:szCs w:val="24"/>
          <w:lang w:val="uk-UA"/>
        </w:rPr>
        <w:t xml:space="preserve">         </w:t>
      </w:r>
    </w:p>
    <w:p w:rsidR="00892DE7" w:rsidRPr="00DE27DB" w:rsidRDefault="00892DE7" w:rsidP="00892DE7">
      <w:pPr>
        <w:jc w:val="both"/>
        <w:rPr>
          <w:color w:val="000000"/>
          <w:sz w:val="24"/>
          <w:szCs w:val="24"/>
          <w:lang w:val="uk-UA"/>
        </w:rPr>
      </w:pPr>
      <w:r w:rsidRPr="00DE27DB">
        <w:rPr>
          <w:sz w:val="24"/>
          <w:szCs w:val="24"/>
          <w:lang w:val="uk-UA"/>
        </w:rPr>
        <w:tab/>
      </w:r>
      <w:r w:rsidRPr="00DE27DB">
        <w:rPr>
          <w:color w:val="000000"/>
          <w:sz w:val="24"/>
          <w:szCs w:val="24"/>
          <w:lang w:val="uk-UA"/>
        </w:rPr>
        <w:t xml:space="preserve">Згідно із проведеними розрахунками обсяг загального  та спеціального фонду міського бюджету за </w:t>
      </w:r>
      <w:r w:rsidRPr="00DE27DB">
        <w:rPr>
          <w:b/>
          <w:caps/>
          <w:color w:val="000000"/>
          <w:sz w:val="24"/>
          <w:szCs w:val="24"/>
          <w:lang w:val="uk-UA"/>
        </w:rPr>
        <w:t xml:space="preserve">доходами </w:t>
      </w:r>
      <w:r w:rsidRPr="00DE27DB">
        <w:rPr>
          <w:color w:val="000000"/>
          <w:sz w:val="24"/>
          <w:szCs w:val="24"/>
          <w:lang w:val="uk-UA"/>
        </w:rPr>
        <w:t xml:space="preserve"> на 2018 рік без субвенцій на соціальний захист населення визначено в сумі </w:t>
      </w:r>
      <w:r w:rsidRPr="00DE27DB">
        <w:rPr>
          <w:b/>
          <w:color w:val="000000"/>
          <w:sz w:val="24"/>
          <w:szCs w:val="24"/>
          <w:lang w:val="uk-UA"/>
        </w:rPr>
        <w:t>121 417 500</w:t>
      </w:r>
      <w:r w:rsidRPr="00DE27DB">
        <w:rPr>
          <w:b/>
          <w:bCs/>
          <w:color w:val="000000"/>
          <w:sz w:val="24"/>
          <w:szCs w:val="24"/>
          <w:lang w:val="uk-UA"/>
        </w:rPr>
        <w:t xml:space="preserve">,00 </w:t>
      </w:r>
      <w:r w:rsidRPr="00DE27DB">
        <w:rPr>
          <w:color w:val="000000"/>
          <w:sz w:val="24"/>
          <w:szCs w:val="24"/>
          <w:lang w:val="uk-UA"/>
        </w:rPr>
        <w:t xml:space="preserve">грн., в тому числі  по загальному фонду </w:t>
      </w:r>
      <w:r w:rsidRPr="00DE27DB">
        <w:rPr>
          <w:b/>
          <w:color w:val="000000"/>
          <w:sz w:val="24"/>
          <w:szCs w:val="24"/>
          <w:lang w:val="uk-UA"/>
        </w:rPr>
        <w:t>112 370 400</w:t>
      </w:r>
      <w:r w:rsidRPr="00DE27DB">
        <w:rPr>
          <w:b/>
          <w:bCs/>
          <w:color w:val="000000"/>
          <w:sz w:val="24"/>
          <w:szCs w:val="24"/>
          <w:lang w:val="uk-UA"/>
        </w:rPr>
        <w:t xml:space="preserve">,00 </w:t>
      </w:r>
      <w:r w:rsidRPr="00DE27DB">
        <w:rPr>
          <w:color w:val="000000"/>
          <w:sz w:val="24"/>
          <w:szCs w:val="24"/>
          <w:lang w:val="uk-UA"/>
        </w:rPr>
        <w:t xml:space="preserve">грн. та по спеціальному </w:t>
      </w:r>
      <w:r w:rsidRPr="00DE27DB">
        <w:rPr>
          <w:b/>
          <w:color w:val="000000"/>
          <w:sz w:val="24"/>
          <w:szCs w:val="24"/>
          <w:lang w:val="uk-UA"/>
        </w:rPr>
        <w:t>9 047 100,00</w:t>
      </w:r>
      <w:r w:rsidRPr="00DE27DB">
        <w:rPr>
          <w:color w:val="000000"/>
          <w:sz w:val="24"/>
          <w:szCs w:val="24"/>
          <w:lang w:val="uk-UA"/>
        </w:rPr>
        <w:t xml:space="preserve"> грн. </w:t>
      </w:r>
    </w:p>
    <w:p w:rsidR="00892DE7" w:rsidRPr="00DE27DB" w:rsidRDefault="00892DE7" w:rsidP="00892DE7">
      <w:pPr>
        <w:jc w:val="both"/>
        <w:rPr>
          <w:color w:val="000000"/>
          <w:sz w:val="24"/>
          <w:szCs w:val="24"/>
          <w:lang w:val="uk-UA"/>
        </w:rPr>
      </w:pPr>
    </w:p>
    <w:p w:rsidR="00892DE7" w:rsidRPr="00DE27DB" w:rsidRDefault="00892DE7" w:rsidP="00892DE7">
      <w:pPr>
        <w:jc w:val="both"/>
        <w:rPr>
          <w:color w:val="000000"/>
          <w:sz w:val="24"/>
          <w:szCs w:val="24"/>
          <w:lang w:val="uk-UA"/>
        </w:rPr>
      </w:pPr>
      <w:r w:rsidRPr="00DE27DB">
        <w:rPr>
          <w:color w:val="000000"/>
          <w:sz w:val="24"/>
          <w:szCs w:val="24"/>
          <w:lang w:val="uk-UA"/>
        </w:rPr>
        <w:tab/>
        <w:t xml:space="preserve">Прогнозні показники доходів міського бюджету на 2018 рік розроблені з урахуванням </w:t>
      </w:r>
      <w:r w:rsidRPr="00DE27DB">
        <w:rPr>
          <w:sz w:val="24"/>
          <w:szCs w:val="24"/>
          <w:lang w:val="uk-UA"/>
        </w:rPr>
        <w:t xml:space="preserve">надходжень по джерелах за попередні роки, </w:t>
      </w:r>
      <w:r w:rsidRPr="00DE27DB">
        <w:rPr>
          <w:color w:val="000000"/>
          <w:sz w:val="24"/>
          <w:szCs w:val="24"/>
          <w:lang w:val="uk-UA"/>
        </w:rPr>
        <w:t>внесених змін до Бюджетного та Податкового кодексів України, показників соціально-економічного розвитку міста на 2018 рік, інших нормативно-правових документів.</w:t>
      </w:r>
    </w:p>
    <w:p w:rsidR="00892DE7" w:rsidRPr="00DE27DB" w:rsidRDefault="00892DE7" w:rsidP="00892DE7">
      <w:pPr>
        <w:tabs>
          <w:tab w:val="left" w:pos="1080"/>
        </w:tabs>
        <w:ind w:firstLine="540"/>
        <w:jc w:val="both"/>
        <w:rPr>
          <w:color w:val="FF0000"/>
          <w:sz w:val="24"/>
          <w:szCs w:val="24"/>
          <w:lang w:val="uk-UA"/>
        </w:rPr>
      </w:pPr>
      <w:r w:rsidRPr="00DE27DB">
        <w:rPr>
          <w:color w:val="FF0000"/>
          <w:sz w:val="24"/>
          <w:szCs w:val="24"/>
          <w:lang w:val="uk-UA"/>
        </w:rPr>
        <w:t xml:space="preserve"> </w:t>
      </w:r>
    </w:p>
    <w:p w:rsidR="00892DE7" w:rsidRPr="00DE27DB" w:rsidRDefault="00892DE7" w:rsidP="00892DE7">
      <w:pPr>
        <w:tabs>
          <w:tab w:val="left" w:pos="1080"/>
        </w:tabs>
        <w:ind w:firstLine="540"/>
        <w:jc w:val="both"/>
        <w:rPr>
          <w:sz w:val="24"/>
          <w:szCs w:val="24"/>
          <w:lang w:val="uk-UA"/>
        </w:rPr>
      </w:pPr>
      <w:r w:rsidRPr="00DE27DB">
        <w:rPr>
          <w:sz w:val="24"/>
          <w:szCs w:val="24"/>
          <w:lang w:val="uk-UA"/>
        </w:rPr>
        <w:lastRenderedPageBreak/>
        <w:t xml:space="preserve">Установлено обсяг доходів загального фонду міського бюджету в сумі </w:t>
      </w:r>
      <w:r w:rsidRPr="00DE27DB">
        <w:rPr>
          <w:b/>
          <w:bCs/>
          <w:sz w:val="24"/>
          <w:szCs w:val="24"/>
          <w:lang w:val="uk-UA"/>
        </w:rPr>
        <w:t xml:space="preserve">112 370 400,00 </w:t>
      </w:r>
      <w:r w:rsidRPr="00DE27DB">
        <w:rPr>
          <w:sz w:val="24"/>
          <w:szCs w:val="24"/>
          <w:lang w:val="uk-UA"/>
        </w:rPr>
        <w:t xml:space="preserve">грн., у тому числі – офіційні трансферти – </w:t>
      </w:r>
      <w:r w:rsidRPr="00DE27DB">
        <w:rPr>
          <w:b/>
          <w:sz w:val="24"/>
          <w:szCs w:val="24"/>
          <w:lang w:val="uk-UA"/>
        </w:rPr>
        <w:t>57 521 700,00</w:t>
      </w:r>
      <w:r w:rsidRPr="00DE27DB">
        <w:rPr>
          <w:sz w:val="24"/>
          <w:szCs w:val="24"/>
          <w:lang w:val="uk-UA"/>
        </w:rPr>
        <w:t xml:space="preserve"> грн. </w:t>
      </w:r>
    </w:p>
    <w:p w:rsidR="00892DE7" w:rsidRPr="00DE27DB" w:rsidRDefault="00892DE7" w:rsidP="00892DE7">
      <w:pPr>
        <w:jc w:val="both"/>
        <w:rPr>
          <w:sz w:val="24"/>
          <w:szCs w:val="24"/>
          <w:lang w:val="uk-UA"/>
        </w:rPr>
      </w:pPr>
      <w:r w:rsidRPr="00DE27DB">
        <w:rPr>
          <w:sz w:val="24"/>
          <w:szCs w:val="24"/>
          <w:lang w:val="uk-UA"/>
        </w:rPr>
        <w:tab/>
        <w:t xml:space="preserve">Доходи загального фонду міського бюджету (без офіційних трансфертів)  на 2018 рік визначені в сумі  </w:t>
      </w:r>
      <w:r w:rsidRPr="00DE27DB">
        <w:rPr>
          <w:b/>
          <w:sz w:val="24"/>
          <w:szCs w:val="24"/>
          <w:lang w:val="uk-UA"/>
        </w:rPr>
        <w:t xml:space="preserve"> 54 848 700,00</w:t>
      </w:r>
      <w:r w:rsidRPr="00DE27DB">
        <w:rPr>
          <w:sz w:val="24"/>
          <w:szCs w:val="24"/>
          <w:lang w:val="uk-UA"/>
        </w:rPr>
        <w:t xml:space="preserve"> грн. </w:t>
      </w:r>
    </w:p>
    <w:p w:rsidR="00892DE7" w:rsidRPr="00DE27DB" w:rsidRDefault="00892DE7" w:rsidP="00892DE7">
      <w:pPr>
        <w:tabs>
          <w:tab w:val="left" w:pos="1080"/>
        </w:tabs>
        <w:ind w:firstLine="540"/>
        <w:jc w:val="both"/>
        <w:rPr>
          <w:sz w:val="24"/>
          <w:szCs w:val="24"/>
          <w:lang w:val="uk-UA"/>
        </w:rPr>
      </w:pPr>
      <w:r w:rsidRPr="00DE27DB">
        <w:rPr>
          <w:sz w:val="24"/>
          <w:szCs w:val="24"/>
          <w:lang w:val="uk-UA"/>
        </w:rPr>
        <w:t>Відповідно до статті 64 Бюджетного кодексу України вказані доходи сформовано за рахунок:</w:t>
      </w:r>
    </w:p>
    <w:p w:rsidR="00892DE7" w:rsidRPr="00DE27DB" w:rsidRDefault="00892DE7" w:rsidP="00892DE7">
      <w:pPr>
        <w:numPr>
          <w:ilvl w:val="0"/>
          <w:numId w:val="5"/>
        </w:numPr>
        <w:tabs>
          <w:tab w:val="left" w:pos="540"/>
          <w:tab w:val="num" w:pos="960"/>
          <w:tab w:val="left" w:pos="1080"/>
        </w:tabs>
        <w:ind w:left="0" w:firstLine="540"/>
        <w:jc w:val="both"/>
        <w:rPr>
          <w:sz w:val="24"/>
          <w:szCs w:val="24"/>
          <w:lang w:val="uk-UA"/>
        </w:rPr>
      </w:pPr>
      <w:r w:rsidRPr="00DE27DB">
        <w:rPr>
          <w:sz w:val="24"/>
          <w:szCs w:val="24"/>
          <w:lang w:val="uk-UA"/>
        </w:rPr>
        <w:t xml:space="preserve">60% - податку на доходи фізичних осіб, що справляється на території міста в сумі      </w:t>
      </w:r>
      <w:r w:rsidRPr="00DE27DB">
        <w:rPr>
          <w:b/>
          <w:sz w:val="24"/>
          <w:szCs w:val="24"/>
          <w:lang w:val="uk-UA"/>
        </w:rPr>
        <w:t>38 871 600,00</w:t>
      </w:r>
      <w:r w:rsidRPr="00DE27DB">
        <w:rPr>
          <w:sz w:val="24"/>
          <w:szCs w:val="24"/>
          <w:lang w:val="uk-UA"/>
        </w:rPr>
        <w:t xml:space="preserve"> грн.</w:t>
      </w:r>
    </w:p>
    <w:p w:rsidR="00892DE7" w:rsidRPr="00DE27DB" w:rsidRDefault="00892DE7" w:rsidP="00892DE7">
      <w:pPr>
        <w:numPr>
          <w:ilvl w:val="0"/>
          <w:numId w:val="5"/>
        </w:numPr>
        <w:tabs>
          <w:tab w:val="left" w:pos="540"/>
          <w:tab w:val="num" w:pos="851"/>
          <w:tab w:val="left" w:pos="1080"/>
        </w:tabs>
        <w:ind w:left="0" w:firstLine="540"/>
        <w:jc w:val="both"/>
        <w:rPr>
          <w:sz w:val="24"/>
          <w:szCs w:val="24"/>
          <w:lang w:val="uk-UA"/>
        </w:rPr>
      </w:pPr>
      <w:r w:rsidRPr="00DE27DB">
        <w:rPr>
          <w:sz w:val="24"/>
          <w:szCs w:val="24"/>
          <w:lang w:val="uk-UA"/>
        </w:rPr>
        <w:t xml:space="preserve">плати за землю – </w:t>
      </w:r>
      <w:r w:rsidRPr="00DE27DB">
        <w:rPr>
          <w:b/>
          <w:sz w:val="24"/>
          <w:szCs w:val="24"/>
          <w:lang w:val="uk-UA"/>
        </w:rPr>
        <w:t>2 094 400,00</w:t>
      </w:r>
      <w:r w:rsidRPr="00DE27DB">
        <w:rPr>
          <w:sz w:val="24"/>
          <w:szCs w:val="24"/>
          <w:lang w:val="uk-UA"/>
        </w:rPr>
        <w:t xml:space="preserve"> грн.</w:t>
      </w:r>
    </w:p>
    <w:p w:rsidR="00892DE7" w:rsidRPr="00DE27DB" w:rsidRDefault="00892DE7" w:rsidP="00892DE7">
      <w:pPr>
        <w:numPr>
          <w:ilvl w:val="0"/>
          <w:numId w:val="5"/>
        </w:numPr>
        <w:tabs>
          <w:tab w:val="left" w:pos="540"/>
          <w:tab w:val="num" w:pos="851"/>
          <w:tab w:val="num" w:pos="960"/>
          <w:tab w:val="left" w:pos="1080"/>
        </w:tabs>
        <w:ind w:left="0" w:firstLine="540"/>
        <w:jc w:val="both"/>
        <w:rPr>
          <w:sz w:val="24"/>
          <w:szCs w:val="24"/>
          <w:lang w:val="uk-UA"/>
        </w:rPr>
      </w:pPr>
      <w:r w:rsidRPr="00DE27DB">
        <w:rPr>
          <w:sz w:val="24"/>
          <w:szCs w:val="24"/>
          <w:lang w:val="uk-UA"/>
        </w:rPr>
        <w:t xml:space="preserve">єдиного податку – </w:t>
      </w:r>
      <w:r w:rsidRPr="00DE27DB">
        <w:rPr>
          <w:b/>
          <w:sz w:val="24"/>
          <w:szCs w:val="24"/>
          <w:lang w:val="uk-UA"/>
        </w:rPr>
        <w:t xml:space="preserve">8 900 000,00 </w:t>
      </w:r>
      <w:r w:rsidRPr="00DE27DB">
        <w:rPr>
          <w:sz w:val="24"/>
          <w:szCs w:val="24"/>
          <w:lang w:val="uk-UA"/>
        </w:rPr>
        <w:t>грн.</w:t>
      </w:r>
    </w:p>
    <w:p w:rsidR="00892DE7" w:rsidRPr="00DE27DB" w:rsidRDefault="00892DE7" w:rsidP="00892DE7">
      <w:pPr>
        <w:numPr>
          <w:ilvl w:val="0"/>
          <w:numId w:val="5"/>
        </w:numPr>
        <w:tabs>
          <w:tab w:val="left" w:pos="540"/>
          <w:tab w:val="num" w:pos="851"/>
          <w:tab w:val="num" w:pos="960"/>
          <w:tab w:val="left" w:pos="1080"/>
        </w:tabs>
        <w:ind w:left="0" w:firstLine="540"/>
        <w:jc w:val="both"/>
        <w:rPr>
          <w:sz w:val="24"/>
          <w:szCs w:val="24"/>
          <w:lang w:val="uk-UA"/>
        </w:rPr>
      </w:pPr>
      <w:r w:rsidRPr="00DE27DB">
        <w:rPr>
          <w:sz w:val="24"/>
          <w:szCs w:val="24"/>
          <w:lang w:val="uk-UA"/>
        </w:rPr>
        <w:t xml:space="preserve">податку на нерухоме майно – </w:t>
      </w:r>
      <w:r w:rsidRPr="00DE27DB">
        <w:rPr>
          <w:b/>
          <w:sz w:val="24"/>
          <w:szCs w:val="24"/>
          <w:lang w:val="uk-UA"/>
        </w:rPr>
        <w:t>677 000,00</w:t>
      </w:r>
      <w:r w:rsidRPr="00DE27DB">
        <w:rPr>
          <w:sz w:val="24"/>
          <w:szCs w:val="24"/>
          <w:lang w:val="uk-UA"/>
        </w:rPr>
        <w:t xml:space="preserve"> грн.</w:t>
      </w:r>
    </w:p>
    <w:p w:rsidR="00892DE7" w:rsidRPr="00DE27DB" w:rsidRDefault="00892DE7" w:rsidP="00892DE7">
      <w:pPr>
        <w:numPr>
          <w:ilvl w:val="0"/>
          <w:numId w:val="5"/>
        </w:numPr>
        <w:tabs>
          <w:tab w:val="left" w:pos="540"/>
          <w:tab w:val="num" w:pos="851"/>
          <w:tab w:val="num" w:pos="960"/>
          <w:tab w:val="left" w:pos="1080"/>
        </w:tabs>
        <w:ind w:left="0" w:firstLine="540"/>
        <w:jc w:val="both"/>
        <w:rPr>
          <w:sz w:val="24"/>
          <w:szCs w:val="24"/>
          <w:lang w:val="uk-UA"/>
        </w:rPr>
      </w:pPr>
      <w:r w:rsidRPr="00DE27DB">
        <w:rPr>
          <w:sz w:val="24"/>
          <w:szCs w:val="24"/>
          <w:lang w:val="uk-UA"/>
        </w:rPr>
        <w:t xml:space="preserve">транспортного податку з фізичних осіб – </w:t>
      </w:r>
      <w:r w:rsidRPr="00DE27DB">
        <w:rPr>
          <w:b/>
          <w:sz w:val="24"/>
          <w:szCs w:val="24"/>
          <w:lang w:val="uk-UA"/>
        </w:rPr>
        <w:t xml:space="preserve">25 000,00 </w:t>
      </w:r>
      <w:r w:rsidRPr="00DE27DB">
        <w:rPr>
          <w:sz w:val="24"/>
          <w:szCs w:val="24"/>
          <w:lang w:val="uk-UA"/>
        </w:rPr>
        <w:t>грн.</w:t>
      </w:r>
    </w:p>
    <w:p w:rsidR="00892DE7" w:rsidRPr="00DE27DB" w:rsidRDefault="00892DE7" w:rsidP="00892DE7">
      <w:pPr>
        <w:numPr>
          <w:ilvl w:val="0"/>
          <w:numId w:val="5"/>
        </w:numPr>
        <w:tabs>
          <w:tab w:val="left" w:pos="540"/>
          <w:tab w:val="num" w:pos="851"/>
          <w:tab w:val="num" w:pos="960"/>
          <w:tab w:val="left" w:pos="1080"/>
        </w:tabs>
        <w:ind w:left="0" w:firstLine="540"/>
        <w:jc w:val="both"/>
        <w:rPr>
          <w:sz w:val="24"/>
          <w:szCs w:val="24"/>
          <w:lang w:val="uk-UA"/>
        </w:rPr>
      </w:pPr>
      <w:r w:rsidRPr="00DE27DB">
        <w:rPr>
          <w:sz w:val="24"/>
          <w:szCs w:val="24"/>
          <w:lang w:val="uk-UA"/>
        </w:rPr>
        <w:t xml:space="preserve"> транспортного податку з юридичних осіб – </w:t>
      </w:r>
      <w:r w:rsidRPr="00DE27DB">
        <w:rPr>
          <w:b/>
          <w:sz w:val="24"/>
          <w:szCs w:val="24"/>
          <w:lang w:val="uk-UA"/>
        </w:rPr>
        <w:t xml:space="preserve">25 000,00 </w:t>
      </w:r>
      <w:r w:rsidRPr="00DE27DB">
        <w:rPr>
          <w:sz w:val="24"/>
          <w:szCs w:val="24"/>
          <w:lang w:val="uk-UA"/>
        </w:rPr>
        <w:t>грн.</w:t>
      </w:r>
    </w:p>
    <w:p w:rsidR="00892DE7" w:rsidRPr="00DE27DB" w:rsidRDefault="00892DE7" w:rsidP="00892DE7">
      <w:pPr>
        <w:numPr>
          <w:ilvl w:val="0"/>
          <w:numId w:val="5"/>
        </w:numPr>
        <w:tabs>
          <w:tab w:val="left" w:pos="540"/>
          <w:tab w:val="num" w:pos="851"/>
          <w:tab w:val="num" w:pos="960"/>
          <w:tab w:val="left" w:pos="1080"/>
        </w:tabs>
        <w:ind w:left="0" w:firstLine="540"/>
        <w:jc w:val="both"/>
        <w:rPr>
          <w:sz w:val="24"/>
          <w:szCs w:val="24"/>
          <w:lang w:val="uk-UA"/>
        </w:rPr>
      </w:pPr>
      <w:r w:rsidRPr="00DE27DB">
        <w:rPr>
          <w:sz w:val="24"/>
          <w:szCs w:val="24"/>
          <w:lang w:val="uk-UA"/>
        </w:rPr>
        <w:t xml:space="preserve">акцизного податку з реалізації суб’єктами господарювання роздрібної торгівлі </w:t>
      </w:r>
      <w:r w:rsidRPr="00DE27DB">
        <w:rPr>
          <w:sz w:val="24"/>
          <w:szCs w:val="24"/>
          <w:lang w:val="uk-UA"/>
        </w:rPr>
        <w:tab/>
        <w:t xml:space="preserve">   </w:t>
      </w:r>
    </w:p>
    <w:p w:rsidR="00892DE7" w:rsidRPr="00DE27DB" w:rsidRDefault="00892DE7" w:rsidP="00892DE7">
      <w:pPr>
        <w:tabs>
          <w:tab w:val="left" w:pos="540"/>
          <w:tab w:val="num" w:pos="851"/>
          <w:tab w:val="num" w:pos="960"/>
          <w:tab w:val="left" w:pos="1080"/>
        </w:tabs>
        <w:jc w:val="both"/>
        <w:rPr>
          <w:sz w:val="24"/>
          <w:szCs w:val="24"/>
          <w:lang w:val="uk-UA"/>
        </w:rPr>
      </w:pPr>
      <w:r w:rsidRPr="00DE27DB">
        <w:rPr>
          <w:sz w:val="24"/>
          <w:szCs w:val="24"/>
          <w:lang w:val="uk-UA"/>
        </w:rPr>
        <w:t xml:space="preserve">               підакцизних товарів, в т.ч. пальне – </w:t>
      </w:r>
      <w:r w:rsidRPr="00DE27DB">
        <w:rPr>
          <w:b/>
          <w:sz w:val="24"/>
          <w:szCs w:val="24"/>
          <w:lang w:val="uk-UA"/>
        </w:rPr>
        <w:t>3 156 000,00</w:t>
      </w:r>
      <w:r w:rsidRPr="00DE27DB">
        <w:rPr>
          <w:sz w:val="24"/>
          <w:szCs w:val="24"/>
          <w:lang w:val="uk-UA"/>
        </w:rPr>
        <w:t xml:space="preserve"> грн.</w:t>
      </w:r>
    </w:p>
    <w:p w:rsidR="00892DE7" w:rsidRPr="00DE27DB" w:rsidRDefault="00892DE7" w:rsidP="00892DE7">
      <w:pPr>
        <w:tabs>
          <w:tab w:val="num" w:pos="851"/>
          <w:tab w:val="num" w:pos="960"/>
          <w:tab w:val="left" w:pos="1080"/>
        </w:tabs>
        <w:ind w:left="360" w:right="-185"/>
        <w:rPr>
          <w:sz w:val="24"/>
          <w:szCs w:val="24"/>
          <w:lang w:val="uk-UA"/>
        </w:rPr>
      </w:pPr>
      <w:r w:rsidRPr="00DE27DB">
        <w:rPr>
          <w:sz w:val="24"/>
          <w:szCs w:val="24"/>
          <w:lang w:val="uk-UA"/>
        </w:rPr>
        <w:t xml:space="preserve">   8.   плати за оренду комунального майна – </w:t>
      </w:r>
      <w:r w:rsidRPr="00DE27DB">
        <w:rPr>
          <w:b/>
          <w:sz w:val="24"/>
          <w:szCs w:val="24"/>
          <w:lang w:val="uk-UA"/>
        </w:rPr>
        <w:t xml:space="preserve">573 000,00 </w:t>
      </w:r>
      <w:r w:rsidRPr="00DE27DB">
        <w:rPr>
          <w:sz w:val="24"/>
          <w:szCs w:val="24"/>
          <w:lang w:val="uk-UA"/>
        </w:rPr>
        <w:t>грн.</w:t>
      </w:r>
    </w:p>
    <w:p w:rsidR="00892DE7" w:rsidRPr="00DE27DB" w:rsidRDefault="00892DE7" w:rsidP="00892DE7">
      <w:pPr>
        <w:tabs>
          <w:tab w:val="num" w:pos="851"/>
          <w:tab w:val="num" w:pos="960"/>
          <w:tab w:val="left" w:pos="1080"/>
        </w:tabs>
        <w:ind w:left="60"/>
        <w:jc w:val="both"/>
        <w:rPr>
          <w:sz w:val="24"/>
          <w:szCs w:val="24"/>
          <w:lang w:val="uk-UA"/>
        </w:rPr>
      </w:pPr>
      <w:r w:rsidRPr="00DE27DB">
        <w:rPr>
          <w:sz w:val="24"/>
          <w:szCs w:val="24"/>
          <w:lang w:val="uk-UA"/>
        </w:rPr>
        <w:t xml:space="preserve">        8.   плати за надання адміністративних послуг – </w:t>
      </w:r>
      <w:r w:rsidRPr="00DE27DB">
        <w:rPr>
          <w:b/>
          <w:sz w:val="24"/>
          <w:szCs w:val="24"/>
          <w:lang w:val="uk-UA"/>
        </w:rPr>
        <w:t>100 000,00</w:t>
      </w:r>
      <w:r w:rsidRPr="00DE27DB">
        <w:rPr>
          <w:sz w:val="24"/>
          <w:szCs w:val="24"/>
          <w:lang w:val="uk-UA"/>
        </w:rPr>
        <w:t xml:space="preserve"> грн.</w:t>
      </w:r>
    </w:p>
    <w:p w:rsidR="00892DE7" w:rsidRPr="00DE27DB" w:rsidRDefault="00892DE7" w:rsidP="00892DE7">
      <w:pPr>
        <w:tabs>
          <w:tab w:val="num" w:pos="851"/>
          <w:tab w:val="num" w:pos="960"/>
          <w:tab w:val="num" w:pos="993"/>
          <w:tab w:val="left" w:pos="1080"/>
        </w:tabs>
        <w:jc w:val="both"/>
        <w:rPr>
          <w:sz w:val="24"/>
          <w:szCs w:val="24"/>
          <w:lang w:val="uk-UA"/>
        </w:rPr>
      </w:pPr>
      <w:r w:rsidRPr="00DE27DB">
        <w:rPr>
          <w:sz w:val="24"/>
          <w:szCs w:val="24"/>
          <w:lang w:val="uk-UA"/>
        </w:rPr>
        <w:t xml:space="preserve">         9.   державного мита   - </w:t>
      </w:r>
      <w:r w:rsidRPr="00DE27DB">
        <w:rPr>
          <w:b/>
          <w:sz w:val="24"/>
          <w:szCs w:val="24"/>
          <w:lang w:val="uk-UA"/>
        </w:rPr>
        <w:t>410 000,00</w:t>
      </w:r>
      <w:r w:rsidRPr="00DE27DB">
        <w:rPr>
          <w:sz w:val="24"/>
          <w:szCs w:val="24"/>
          <w:lang w:val="uk-UA"/>
        </w:rPr>
        <w:t xml:space="preserve"> грн.</w:t>
      </w:r>
    </w:p>
    <w:p w:rsidR="00892DE7" w:rsidRPr="00DE27DB" w:rsidRDefault="00892DE7" w:rsidP="00892DE7">
      <w:pPr>
        <w:tabs>
          <w:tab w:val="num" w:pos="851"/>
          <w:tab w:val="num" w:pos="960"/>
          <w:tab w:val="num" w:pos="993"/>
          <w:tab w:val="left" w:pos="1080"/>
        </w:tabs>
        <w:jc w:val="both"/>
        <w:rPr>
          <w:sz w:val="24"/>
          <w:szCs w:val="24"/>
          <w:lang w:val="uk-UA"/>
        </w:rPr>
      </w:pPr>
      <w:r w:rsidRPr="00DE27DB">
        <w:rPr>
          <w:sz w:val="24"/>
          <w:szCs w:val="24"/>
          <w:lang w:val="uk-UA"/>
        </w:rPr>
        <w:t xml:space="preserve">        10.   інші види надходжень (плата за рекламне місце) – </w:t>
      </w:r>
      <w:r w:rsidRPr="00DE27DB">
        <w:rPr>
          <w:b/>
          <w:sz w:val="24"/>
          <w:szCs w:val="24"/>
          <w:lang w:val="uk-UA"/>
        </w:rPr>
        <w:t>16 700,00</w:t>
      </w:r>
      <w:r w:rsidRPr="00DE27DB">
        <w:rPr>
          <w:sz w:val="24"/>
          <w:szCs w:val="24"/>
          <w:lang w:val="uk-UA"/>
        </w:rPr>
        <w:t xml:space="preserve"> грн.</w:t>
      </w:r>
    </w:p>
    <w:p w:rsidR="00892DE7" w:rsidRPr="00DE27DB" w:rsidRDefault="00892DE7" w:rsidP="00892DE7">
      <w:pPr>
        <w:tabs>
          <w:tab w:val="num" w:pos="851"/>
          <w:tab w:val="num" w:pos="960"/>
          <w:tab w:val="num" w:pos="993"/>
          <w:tab w:val="left" w:pos="1080"/>
        </w:tabs>
        <w:jc w:val="both"/>
        <w:rPr>
          <w:sz w:val="24"/>
          <w:szCs w:val="24"/>
          <w:lang w:val="uk-UA"/>
        </w:rPr>
      </w:pPr>
      <w:r w:rsidRPr="00DE27DB">
        <w:rPr>
          <w:sz w:val="24"/>
          <w:szCs w:val="24"/>
          <w:lang w:val="uk-UA"/>
        </w:rPr>
        <w:tab/>
      </w:r>
    </w:p>
    <w:p w:rsidR="00892DE7" w:rsidRPr="00DE27DB" w:rsidRDefault="00892DE7" w:rsidP="00892DE7">
      <w:pPr>
        <w:ind w:firstLine="540"/>
        <w:jc w:val="both"/>
        <w:rPr>
          <w:sz w:val="24"/>
          <w:szCs w:val="24"/>
          <w:lang w:val="uk-UA"/>
        </w:rPr>
      </w:pPr>
      <w:r w:rsidRPr="00DE27DB">
        <w:rPr>
          <w:color w:val="FF0000"/>
          <w:sz w:val="24"/>
          <w:szCs w:val="24"/>
          <w:lang w:val="uk-UA"/>
        </w:rPr>
        <w:tab/>
      </w:r>
      <w:r w:rsidRPr="00DE27DB">
        <w:rPr>
          <w:sz w:val="24"/>
          <w:szCs w:val="24"/>
          <w:lang w:val="uk-UA"/>
        </w:rPr>
        <w:t xml:space="preserve">Загальний фонд міського бюджету на  </w:t>
      </w:r>
      <w:r w:rsidRPr="00DE27DB">
        <w:rPr>
          <w:b/>
          <w:sz w:val="24"/>
          <w:szCs w:val="24"/>
          <w:lang w:val="uk-UA"/>
        </w:rPr>
        <w:t>34,6</w:t>
      </w:r>
      <w:r w:rsidRPr="00DE27DB">
        <w:rPr>
          <w:sz w:val="24"/>
          <w:szCs w:val="24"/>
          <w:lang w:val="uk-UA"/>
        </w:rPr>
        <w:t xml:space="preserve">% формується за рахунок податку на доходи фізичних осіб. Питома вага плати за землю становить </w:t>
      </w:r>
      <w:r w:rsidRPr="00DE27DB">
        <w:rPr>
          <w:b/>
          <w:sz w:val="24"/>
          <w:szCs w:val="24"/>
          <w:lang w:val="uk-UA"/>
        </w:rPr>
        <w:t>1,86</w:t>
      </w:r>
      <w:r w:rsidRPr="00DE27DB">
        <w:rPr>
          <w:sz w:val="24"/>
          <w:szCs w:val="24"/>
          <w:lang w:val="uk-UA"/>
        </w:rPr>
        <w:t xml:space="preserve">%, єдиного податку – </w:t>
      </w:r>
      <w:r w:rsidRPr="00DE27DB">
        <w:rPr>
          <w:b/>
          <w:sz w:val="24"/>
          <w:szCs w:val="24"/>
          <w:lang w:val="uk-UA"/>
        </w:rPr>
        <w:t>7,9</w:t>
      </w:r>
      <w:r w:rsidRPr="00DE27DB">
        <w:rPr>
          <w:sz w:val="24"/>
          <w:szCs w:val="24"/>
          <w:lang w:val="uk-UA"/>
        </w:rPr>
        <w:t xml:space="preserve">%, акцизного податку з реалізації суб’єктами господарювання роздрібної торгівлі підакцизних товарів, в т.ч. пальне – </w:t>
      </w:r>
      <w:r w:rsidRPr="00DE27DB">
        <w:rPr>
          <w:b/>
          <w:sz w:val="24"/>
          <w:szCs w:val="24"/>
          <w:lang w:val="uk-UA"/>
        </w:rPr>
        <w:t>2,8</w:t>
      </w:r>
      <w:r w:rsidRPr="00DE27DB">
        <w:rPr>
          <w:sz w:val="24"/>
          <w:szCs w:val="24"/>
          <w:lang w:val="uk-UA"/>
        </w:rPr>
        <w:t xml:space="preserve">%,  базової дотації – </w:t>
      </w:r>
      <w:r w:rsidRPr="00DE27DB">
        <w:rPr>
          <w:b/>
          <w:sz w:val="24"/>
          <w:szCs w:val="24"/>
          <w:lang w:val="uk-UA"/>
        </w:rPr>
        <w:t>9,8</w:t>
      </w:r>
      <w:r w:rsidRPr="00DE27DB">
        <w:rPr>
          <w:sz w:val="24"/>
          <w:szCs w:val="24"/>
          <w:lang w:val="uk-UA"/>
        </w:rPr>
        <w:t xml:space="preserve">%, </w:t>
      </w:r>
      <w:r w:rsidRPr="00DE27DB">
        <w:rPr>
          <w:b/>
          <w:sz w:val="24"/>
          <w:szCs w:val="24"/>
          <w:lang w:val="uk-UA"/>
        </w:rPr>
        <w:t xml:space="preserve"> </w:t>
      </w:r>
      <w:r w:rsidRPr="00DE27DB">
        <w:rPr>
          <w:sz w:val="24"/>
          <w:szCs w:val="24"/>
          <w:lang w:val="uk-UA"/>
        </w:rPr>
        <w:t xml:space="preserve">плати за оренду комунального майна – </w:t>
      </w:r>
      <w:r w:rsidRPr="00DE27DB">
        <w:rPr>
          <w:b/>
          <w:sz w:val="24"/>
          <w:szCs w:val="24"/>
          <w:lang w:val="uk-UA"/>
        </w:rPr>
        <w:t>0,5</w:t>
      </w:r>
      <w:r w:rsidRPr="00DE27DB">
        <w:rPr>
          <w:sz w:val="24"/>
          <w:szCs w:val="24"/>
          <w:lang w:val="uk-UA"/>
        </w:rPr>
        <w:t xml:space="preserve">%, державного мита  - </w:t>
      </w:r>
      <w:r w:rsidRPr="00DE27DB">
        <w:rPr>
          <w:b/>
          <w:sz w:val="24"/>
          <w:szCs w:val="24"/>
          <w:lang w:val="uk-UA"/>
        </w:rPr>
        <w:t>0,36</w:t>
      </w:r>
      <w:r w:rsidRPr="00DE27DB">
        <w:rPr>
          <w:sz w:val="24"/>
          <w:szCs w:val="24"/>
          <w:lang w:val="uk-UA"/>
        </w:rPr>
        <w:t xml:space="preserve">%, податку на нерухоме майно – </w:t>
      </w:r>
      <w:r w:rsidRPr="00DE27DB">
        <w:rPr>
          <w:b/>
          <w:sz w:val="24"/>
          <w:szCs w:val="24"/>
          <w:lang w:val="uk-UA"/>
        </w:rPr>
        <w:t>0,6</w:t>
      </w:r>
      <w:r w:rsidRPr="00DE27DB">
        <w:rPr>
          <w:sz w:val="24"/>
          <w:szCs w:val="24"/>
          <w:lang w:val="uk-UA"/>
        </w:rPr>
        <w:t xml:space="preserve"> %, освітньої субвенції з державного бюджету місцевим бюджетам – </w:t>
      </w:r>
      <w:r w:rsidRPr="00DE27DB">
        <w:rPr>
          <w:b/>
          <w:sz w:val="24"/>
          <w:szCs w:val="24"/>
          <w:lang w:val="uk-UA"/>
        </w:rPr>
        <w:t>24,8</w:t>
      </w:r>
      <w:r w:rsidRPr="00DE27DB">
        <w:rPr>
          <w:sz w:val="24"/>
          <w:szCs w:val="24"/>
          <w:lang w:val="uk-UA"/>
        </w:rPr>
        <w:t>%, медичної субвенції з державного бюджету місцевим бюджетам -</w:t>
      </w:r>
      <w:r w:rsidRPr="00DE27DB">
        <w:rPr>
          <w:b/>
          <w:sz w:val="24"/>
          <w:szCs w:val="24"/>
          <w:lang w:val="uk-UA"/>
        </w:rPr>
        <w:t>16,5</w:t>
      </w:r>
      <w:r w:rsidRPr="00DE27DB">
        <w:rPr>
          <w:sz w:val="24"/>
          <w:szCs w:val="24"/>
          <w:lang w:val="uk-UA"/>
        </w:rPr>
        <w:t xml:space="preserve">%. </w:t>
      </w:r>
    </w:p>
    <w:p w:rsidR="00892DE7" w:rsidRPr="00DE27DB" w:rsidRDefault="00892DE7" w:rsidP="00892DE7">
      <w:pPr>
        <w:ind w:firstLine="540"/>
        <w:jc w:val="both"/>
        <w:rPr>
          <w:sz w:val="24"/>
          <w:szCs w:val="24"/>
          <w:lang w:val="uk-UA"/>
        </w:rPr>
      </w:pPr>
      <w:r w:rsidRPr="00DE27DB">
        <w:rPr>
          <w:sz w:val="24"/>
          <w:szCs w:val="24"/>
          <w:lang w:val="uk-UA"/>
        </w:rPr>
        <w:t>Розрахунок прогнозних надходжень податку на доходи фізичних осіб здійснено з урахуванням:</w:t>
      </w:r>
    </w:p>
    <w:p w:rsidR="00892DE7" w:rsidRPr="00DE27DB" w:rsidRDefault="00892DE7" w:rsidP="00892DE7">
      <w:pPr>
        <w:numPr>
          <w:ilvl w:val="0"/>
          <w:numId w:val="7"/>
        </w:numPr>
        <w:jc w:val="both"/>
        <w:rPr>
          <w:sz w:val="24"/>
          <w:szCs w:val="24"/>
          <w:lang w:val="uk-UA"/>
        </w:rPr>
      </w:pPr>
      <w:r w:rsidRPr="00DE27DB">
        <w:rPr>
          <w:sz w:val="24"/>
          <w:szCs w:val="24"/>
          <w:lang w:val="uk-UA"/>
        </w:rPr>
        <w:t>фонду оплати праці працівників, зайнятих у галузях економіки та грошового забезпечення військовослужбовців;</w:t>
      </w:r>
    </w:p>
    <w:p w:rsidR="00892DE7" w:rsidRPr="00DE27DB" w:rsidRDefault="00892DE7" w:rsidP="00892DE7">
      <w:pPr>
        <w:jc w:val="both"/>
        <w:rPr>
          <w:sz w:val="24"/>
          <w:szCs w:val="24"/>
          <w:lang w:val="uk-UA"/>
        </w:rPr>
      </w:pPr>
      <w:r w:rsidRPr="00DE27DB">
        <w:rPr>
          <w:sz w:val="24"/>
          <w:szCs w:val="24"/>
          <w:lang w:val="uk-UA"/>
        </w:rPr>
        <w:t xml:space="preserve">      -   підвищення у 2018 році розміру мінімальної заробітної плати  з 1 січня – 3723 грн. </w:t>
      </w:r>
    </w:p>
    <w:p w:rsidR="00892DE7" w:rsidRPr="00DE27DB" w:rsidRDefault="00892DE7" w:rsidP="00892DE7">
      <w:pPr>
        <w:jc w:val="both"/>
        <w:rPr>
          <w:sz w:val="24"/>
          <w:szCs w:val="24"/>
          <w:lang w:val="uk-UA"/>
        </w:rPr>
      </w:pPr>
      <w:r w:rsidRPr="00DE27DB">
        <w:rPr>
          <w:sz w:val="24"/>
          <w:szCs w:val="24"/>
          <w:lang w:val="uk-UA"/>
        </w:rPr>
        <w:t xml:space="preserve">      -   фактичне надходження податку за 2017 рік;</w:t>
      </w:r>
    </w:p>
    <w:p w:rsidR="00892DE7" w:rsidRPr="00DE27DB" w:rsidRDefault="00892DE7" w:rsidP="00892DE7">
      <w:pPr>
        <w:tabs>
          <w:tab w:val="left" w:pos="1080"/>
        </w:tabs>
        <w:jc w:val="both"/>
        <w:rPr>
          <w:sz w:val="24"/>
          <w:szCs w:val="24"/>
          <w:lang w:val="uk-UA"/>
        </w:rPr>
      </w:pPr>
      <w:r w:rsidRPr="00DE27DB">
        <w:rPr>
          <w:sz w:val="24"/>
          <w:szCs w:val="24"/>
          <w:lang w:val="uk-UA"/>
        </w:rPr>
        <w:t xml:space="preserve">      - додаткове надходження податку від погашення заборгованості по заробітній платі за минулі  роки.</w:t>
      </w:r>
    </w:p>
    <w:p w:rsidR="00892DE7" w:rsidRPr="00DE27DB" w:rsidRDefault="00892DE7" w:rsidP="00892DE7">
      <w:pPr>
        <w:tabs>
          <w:tab w:val="left" w:pos="540"/>
          <w:tab w:val="num" w:pos="960"/>
          <w:tab w:val="left" w:pos="1080"/>
        </w:tabs>
        <w:jc w:val="both"/>
        <w:rPr>
          <w:sz w:val="24"/>
          <w:szCs w:val="24"/>
          <w:lang w:val="uk-UA"/>
        </w:rPr>
      </w:pPr>
      <w:r w:rsidRPr="00DE27DB">
        <w:rPr>
          <w:sz w:val="24"/>
          <w:szCs w:val="24"/>
          <w:lang w:val="uk-UA"/>
        </w:rPr>
        <w:tab/>
        <w:t xml:space="preserve"> </w:t>
      </w:r>
    </w:p>
    <w:p w:rsidR="00892DE7" w:rsidRPr="00DE27DB" w:rsidRDefault="00892DE7" w:rsidP="00892DE7">
      <w:pPr>
        <w:tabs>
          <w:tab w:val="left" w:pos="1080"/>
        </w:tabs>
        <w:ind w:firstLine="540"/>
        <w:jc w:val="both"/>
        <w:rPr>
          <w:sz w:val="24"/>
          <w:szCs w:val="24"/>
          <w:lang w:val="uk-UA"/>
        </w:rPr>
      </w:pPr>
      <w:r w:rsidRPr="00DE27DB">
        <w:rPr>
          <w:sz w:val="24"/>
          <w:szCs w:val="24"/>
          <w:lang w:val="uk-UA"/>
        </w:rPr>
        <w:t>Розрахунок надходжень плати за землю на 2018 рік проведено з урахуванням Бюджетного кодексу України, Податкового кодексу України, Земельного кодексу України,  даних про фактичні надходження  плати за землю за 10 місяців 2017 року.</w:t>
      </w:r>
    </w:p>
    <w:p w:rsidR="00892DE7" w:rsidRPr="00DE27DB" w:rsidRDefault="00892DE7" w:rsidP="00892DE7">
      <w:pPr>
        <w:ind w:firstLine="567"/>
        <w:jc w:val="both"/>
        <w:rPr>
          <w:sz w:val="24"/>
          <w:szCs w:val="24"/>
          <w:lang w:val="uk-UA"/>
        </w:rPr>
      </w:pPr>
      <w:r w:rsidRPr="00DE27DB">
        <w:rPr>
          <w:sz w:val="24"/>
          <w:szCs w:val="24"/>
          <w:lang w:val="uk-UA"/>
        </w:rPr>
        <w:t xml:space="preserve">Враховуючи вищезазначене, прогнозні надходження плати за землю на 2018 рік обраховано в сумі </w:t>
      </w:r>
      <w:r w:rsidRPr="00DE27DB">
        <w:rPr>
          <w:b/>
          <w:sz w:val="24"/>
          <w:szCs w:val="24"/>
          <w:lang w:val="uk-UA"/>
        </w:rPr>
        <w:t>2 094 400,00</w:t>
      </w:r>
      <w:r w:rsidRPr="00DE27DB">
        <w:rPr>
          <w:sz w:val="24"/>
          <w:szCs w:val="24"/>
          <w:lang w:val="uk-UA"/>
        </w:rPr>
        <w:t xml:space="preserve"> гривень.  </w:t>
      </w:r>
    </w:p>
    <w:p w:rsidR="00892DE7" w:rsidRPr="00DE27DB" w:rsidRDefault="00892DE7" w:rsidP="00892DE7">
      <w:pPr>
        <w:ind w:firstLine="540"/>
        <w:jc w:val="both"/>
        <w:rPr>
          <w:sz w:val="24"/>
          <w:szCs w:val="24"/>
          <w:lang w:val="uk-UA"/>
        </w:rPr>
      </w:pPr>
      <w:r w:rsidRPr="00DE27DB">
        <w:rPr>
          <w:sz w:val="24"/>
          <w:szCs w:val="24"/>
          <w:lang w:val="uk-UA"/>
        </w:rPr>
        <w:t xml:space="preserve">Надходження від орендної плати за користування цілісним майновим комплексом та іншим майном, що у комунальній власності, визначено в сумі </w:t>
      </w:r>
      <w:r w:rsidRPr="00DE27DB">
        <w:rPr>
          <w:b/>
          <w:sz w:val="24"/>
          <w:szCs w:val="24"/>
          <w:lang w:val="uk-UA"/>
        </w:rPr>
        <w:t xml:space="preserve">573 000,00 </w:t>
      </w:r>
      <w:r w:rsidRPr="00DE27DB">
        <w:rPr>
          <w:sz w:val="24"/>
          <w:szCs w:val="24"/>
          <w:lang w:val="uk-UA"/>
        </w:rPr>
        <w:t xml:space="preserve">грн. на підставі даних відділу комунального майна та приватизації виконавчого комітету Новороздільської міської ради. </w:t>
      </w:r>
    </w:p>
    <w:p w:rsidR="00892DE7" w:rsidRPr="00DE27DB" w:rsidRDefault="00892DE7" w:rsidP="00892DE7">
      <w:pPr>
        <w:pStyle w:val="ad"/>
        <w:spacing w:before="0" w:beforeAutospacing="0" w:after="0" w:afterAutospacing="0"/>
        <w:jc w:val="both"/>
        <w:rPr>
          <w:rFonts w:eastAsia="MS Mincho"/>
          <w:lang w:val="uk-UA"/>
        </w:rPr>
      </w:pPr>
      <w:r w:rsidRPr="00DE27DB">
        <w:rPr>
          <w:lang w:val="uk-UA"/>
        </w:rPr>
        <w:tab/>
        <w:t xml:space="preserve">Прогнозні надходження </w:t>
      </w:r>
      <w:r w:rsidRPr="00DE27DB">
        <w:rPr>
          <w:rFonts w:eastAsia="MS Mincho"/>
          <w:lang w:val="uk-UA"/>
        </w:rPr>
        <w:t xml:space="preserve">єдиного податку </w:t>
      </w:r>
      <w:r w:rsidRPr="00DE27DB">
        <w:rPr>
          <w:lang w:val="uk-UA"/>
        </w:rPr>
        <w:t>на 2018 рік проведено з урахуванням</w:t>
      </w:r>
      <w:r w:rsidRPr="00DE27DB">
        <w:rPr>
          <w:rFonts w:eastAsia="MS Mincho"/>
          <w:lang w:val="uk-UA"/>
        </w:rPr>
        <w:t>, зростання ставки відповідно до розміру мінімальної  заробітної плати</w:t>
      </w:r>
      <w:r w:rsidRPr="00DE27DB">
        <w:rPr>
          <w:lang w:val="uk-UA"/>
        </w:rPr>
        <w:t xml:space="preserve"> та прожиткового мінімуму</w:t>
      </w:r>
      <w:r w:rsidRPr="00DE27DB">
        <w:rPr>
          <w:rFonts w:eastAsia="MS Mincho"/>
          <w:lang w:val="uk-UA"/>
        </w:rPr>
        <w:t xml:space="preserve">, що діятиме станом на 01.01.2018 року, </w:t>
      </w:r>
      <w:r w:rsidRPr="00DE27DB">
        <w:rPr>
          <w:lang w:val="uk-UA"/>
        </w:rPr>
        <w:t>фактичних надходжень у 2017 році</w:t>
      </w:r>
      <w:r w:rsidRPr="00DE27DB">
        <w:rPr>
          <w:rFonts w:eastAsia="MS Mincho"/>
          <w:lang w:val="uk-UA"/>
        </w:rPr>
        <w:t xml:space="preserve">. З врахуванням   зазначеного  єдиний податок до міському бюджету на 2017 рік  обрахований в сумі </w:t>
      </w:r>
      <w:r w:rsidRPr="00DE27DB">
        <w:rPr>
          <w:rFonts w:eastAsia="MS Mincho"/>
          <w:b/>
          <w:lang w:val="uk-UA"/>
        </w:rPr>
        <w:t>8 900 000,00</w:t>
      </w:r>
      <w:r w:rsidRPr="00DE27DB">
        <w:rPr>
          <w:rFonts w:eastAsia="MS Mincho"/>
          <w:lang w:val="uk-UA"/>
        </w:rPr>
        <w:t xml:space="preserve"> грн.</w:t>
      </w:r>
    </w:p>
    <w:p w:rsidR="00892DE7" w:rsidRPr="00DE27DB" w:rsidRDefault="00892DE7" w:rsidP="00892DE7">
      <w:pPr>
        <w:jc w:val="both"/>
        <w:rPr>
          <w:bCs/>
          <w:sz w:val="24"/>
          <w:szCs w:val="24"/>
          <w:lang w:val="uk-UA"/>
        </w:rPr>
      </w:pPr>
      <w:r w:rsidRPr="00DE27DB">
        <w:rPr>
          <w:iCs/>
          <w:snapToGrid w:val="0"/>
          <w:sz w:val="24"/>
          <w:szCs w:val="24"/>
          <w:lang w:val="uk-UA"/>
        </w:rPr>
        <w:tab/>
      </w:r>
      <w:r w:rsidRPr="00DE27DB">
        <w:rPr>
          <w:sz w:val="24"/>
          <w:szCs w:val="24"/>
          <w:lang w:val="uk-UA"/>
        </w:rPr>
        <w:t xml:space="preserve">З метою збільшення ресурсної бази місцевих бюджетів починаючи з 2015 року передбачено запровадження акцизного податку з реалізації через роздрібну торговельну мережу </w:t>
      </w:r>
      <w:r w:rsidRPr="00DE27DB">
        <w:rPr>
          <w:sz w:val="24"/>
          <w:szCs w:val="24"/>
          <w:shd w:val="clear" w:color="auto" w:fill="FFFFFF"/>
          <w:lang w:val="uk-UA"/>
        </w:rPr>
        <w:t>підакцизних товарів</w:t>
      </w:r>
      <w:r w:rsidRPr="00DE27DB">
        <w:rPr>
          <w:sz w:val="24"/>
          <w:szCs w:val="24"/>
          <w:lang w:val="uk-UA"/>
        </w:rPr>
        <w:t xml:space="preserve"> у відповідності до пункту 16 </w:t>
      </w:r>
      <w:r w:rsidRPr="00DE27DB">
        <w:rPr>
          <w:iCs/>
          <w:snapToGrid w:val="0"/>
          <w:sz w:val="24"/>
          <w:szCs w:val="24"/>
          <w:lang w:val="uk-UA"/>
        </w:rPr>
        <w:t xml:space="preserve">ст.64 </w:t>
      </w:r>
      <w:r w:rsidRPr="00DE27DB">
        <w:rPr>
          <w:sz w:val="24"/>
          <w:szCs w:val="24"/>
          <w:lang w:val="uk-UA"/>
        </w:rPr>
        <w:t xml:space="preserve">Бюджетного кодексу України, підпункту 213.1.9 пункту 213.1 статті 213 Податкового кодексу України. </w:t>
      </w:r>
      <w:r w:rsidRPr="00DE27DB">
        <w:rPr>
          <w:sz w:val="24"/>
          <w:szCs w:val="24"/>
          <w:lang w:val="uk-UA"/>
        </w:rPr>
        <w:lastRenderedPageBreak/>
        <w:t>Прогнозний показник</w:t>
      </w:r>
      <w:r w:rsidRPr="00DE27DB">
        <w:rPr>
          <w:iCs/>
          <w:snapToGrid w:val="0"/>
          <w:sz w:val="24"/>
          <w:szCs w:val="24"/>
          <w:lang w:val="uk-UA"/>
        </w:rPr>
        <w:t xml:space="preserve"> надходжень </w:t>
      </w:r>
      <w:r w:rsidRPr="00DE27DB">
        <w:rPr>
          <w:bCs/>
          <w:sz w:val="24"/>
          <w:szCs w:val="24"/>
          <w:lang w:val="uk-UA"/>
        </w:rPr>
        <w:t xml:space="preserve">акцизного податку з реалізації через роздрібну торговельну мережу </w:t>
      </w:r>
      <w:r w:rsidRPr="00DE27DB">
        <w:rPr>
          <w:sz w:val="24"/>
          <w:szCs w:val="24"/>
          <w:shd w:val="clear" w:color="auto" w:fill="FFFFFF"/>
          <w:lang w:val="uk-UA"/>
        </w:rPr>
        <w:t>підакцизних товарів</w:t>
      </w:r>
      <w:r w:rsidRPr="00DE27DB">
        <w:rPr>
          <w:sz w:val="24"/>
          <w:szCs w:val="24"/>
          <w:lang w:val="uk-UA"/>
        </w:rPr>
        <w:t xml:space="preserve"> </w:t>
      </w:r>
      <w:r w:rsidRPr="00DE27DB">
        <w:rPr>
          <w:bCs/>
          <w:sz w:val="24"/>
          <w:szCs w:val="24"/>
          <w:lang w:val="uk-UA"/>
        </w:rPr>
        <w:t xml:space="preserve">до міського бюджету </w:t>
      </w:r>
      <w:r w:rsidRPr="00DE27DB">
        <w:rPr>
          <w:sz w:val="24"/>
          <w:szCs w:val="24"/>
          <w:lang w:val="uk-UA"/>
        </w:rPr>
        <w:t xml:space="preserve">обрахований за даними органів державної фіскальної служби і виходячи з середньомісячних надходжень цього податку протягом січня-грудня 2016 року та 10 місяців 2017 року в сумі </w:t>
      </w:r>
      <w:r w:rsidRPr="00DE27DB">
        <w:rPr>
          <w:b/>
          <w:bCs/>
          <w:sz w:val="24"/>
          <w:szCs w:val="24"/>
          <w:lang w:val="uk-UA"/>
        </w:rPr>
        <w:t>3 156 000,00</w:t>
      </w:r>
      <w:r w:rsidRPr="00DE27DB">
        <w:rPr>
          <w:bCs/>
          <w:sz w:val="24"/>
          <w:szCs w:val="24"/>
          <w:lang w:val="uk-UA"/>
        </w:rPr>
        <w:t xml:space="preserve"> грн., в тому числі частина акцизного податку з виробленого в Україні та ввезеного на митну територію України пального – </w:t>
      </w:r>
      <w:r w:rsidRPr="00DE27DB">
        <w:rPr>
          <w:b/>
          <w:bCs/>
          <w:sz w:val="24"/>
          <w:szCs w:val="24"/>
          <w:lang w:val="uk-UA"/>
        </w:rPr>
        <w:t>1 416 000,00</w:t>
      </w:r>
      <w:r w:rsidRPr="00DE27DB">
        <w:rPr>
          <w:bCs/>
          <w:sz w:val="24"/>
          <w:szCs w:val="24"/>
          <w:lang w:val="uk-UA"/>
        </w:rPr>
        <w:t xml:space="preserve"> грн.     (за рахунок збереження протягом 2018-2019 років норми щодо зарахування 13,44% акцизного податку з пального до місцевих бюджетів).</w:t>
      </w:r>
    </w:p>
    <w:p w:rsidR="00892DE7" w:rsidRPr="00DE27DB" w:rsidRDefault="00892DE7" w:rsidP="00892DE7">
      <w:pPr>
        <w:pStyle w:val="ad"/>
        <w:spacing w:before="0" w:beforeAutospacing="0" w:after="0" w:afterAutospacing="0"/>
        <w:jc w:val="both"/>
        <w:rPr>
          <w:lang w:val="uk-UA"/>
        </w:rPr>
      </w:pPr>
      <w:r w:rsidRPr="00DE27DB">
        <w:rPr>
          <w:lang w:val="uk-UA"/>
        </w:rPr>
        <w:tab/>
        <w:t xml:space="preserve">Надходження  державного мита на 2018 рік розраховано із врахуванням  динаміки надходжень за попередні роки і обраховано в сумі </w:t>
      </w:r>
      <w:r w:rsidRPr="00DE27DB">
        <w:rPr>
          <w:b/>
          <w:lang w:val="uk-UA"/>
        </w:rPr>
        <w:t>410 000,00</w:t>
      </w:r>
      <w:r w:rsidRPr="00DE27DB">
        <w:rPr>
          <w:lang w:val="uk-UA"/>
        </w:rPr>
        <w:t xml:space="preserve"> грн.</w:t>
      </w:r>
      <w:r w:rsidRPr="00DE27DB">
        <w:rPr>
          <w:lang w:val="uk-UA"/>
        </w:rPr>
        <w:tab/>
      </w:r>
    </w:p>
    <w:p w:rsidR="00892DE7" w:rsidRPr="00DE27DB" w:rsidRDefault="00892DE7" w:rsidP="00892DE7">
      <w:pPr>
        <w:tabs>
          <w:tab w:val="left" w:pos="1080"/>
        </w:tabs>
        <w:ind w:firstLine="540"/>
        <w:jc w:val="both"/>
        <w:rPr>
          <w:sz w:val="24"/>
          <w:szCs w:val="24"/>
          <w:lang w:val="uk-UA"/>
        </w:rPr>
      </w:pPr>
      <w:r w:rsidRPr="00DE27DB">
        <w:rPr>
          <w:sz w:val="24"/>
          <w:szCs w:val="24"/>
          <w:lang w:val="uk-UA"/>
        </w:rPr>
        <w:t xml:space="preserve">Податку на нерухоме майно, відмінне від земельної ділянки на 2018 рік заплановано </w:t>
      </w:r>
      <w:r w:rsidRPr="00DE27DB">
        <w:rPr>
          <w:b/>
          <w:sz w:val="24"/>
          <w:szCs w:val="24"/>
          <w:lang w:val="uk-UA"/>
        </w:rPr>
        <w:t>677 000,00</w:t>
      </w:r>
      <w:r w:rsidRPr="00DE27DB">
        <w:rPr>
          <w:sz w:val="24"/>
          <w:szCs w:val="24"/>
          <w:lang w:val="uk-UA"/>
        </w:rPr>
        <w:t xml:space="preserve"> грн., що в 1,5 рази більше очікуваних надходжень за 2017 рік. Зростання передбачається за рахунок росту мінімальної заробітної плати та ставки.</w:t>
      </w:r>
    </w:p>
    <w:p w:rsidR="00892DE7" w:rsidRPr="00DE27DB" w:rsidRDefault="00892DE7" w:rsidP="00892DE7">
      <w:pPr>
        <w:tabs>
          <w:tab w:val="left" w:pos="1080"/>
        </w:tabs>
        <w:ind w:firstLine="540"/>
        <w:jc w:val="both"/>
        <w:rPr>
          <w:sz w:val="24"/>
          <w:szCs w:val="24"/>
          <w:lang w:val="uk-UA"/>
        </w:rPr>
      </w:pPr>
    </w:p>
    <w:p w:rsidR="00892DE7" w:rsidRPr="00DE27DB" w:rsidRDefault="00892DE7" w:rsidP="00892DE7">
      <w:pPr>
        <w:tabs>
          <w:tab w:val="left" w:pos="1080"/>
        </w:tabs>
        <w:ind w:firstLine="540"/>
        <w:jc w:val="both"/>
        <w:rPr>
          <w:sz w:val="24"/>
          <w:szCs w:val="24"/>
          <w:lang w:val="uk-UA"/>
        </w:rPr>
      </w:pPr>
      <w:r w:rsidRPr="00DE27DB">
        <w:rPr>
          <w:sz w:val="24"/>
          <w:szCs w:val="24"/>
          <w:lang w:val="uk-UA"/>
        </w:rPr>
        <w:t xml:space="preserve">Міський бюджет  по доходах спеціального фонду  на  2018  рік обрахований  згідно ст.69¹ Бюджетного кодексу України сумі </w:t>
      </w:r>
      <w:r w:rsidRPr="00DE27DB">
        <w:rPr>
          <w:b/>
          <w:sz w:val="24"/>
          <w:szCs w:val="24"/>
          <w:lang w:val="uk-UA"/>
        </w:rPr>
        <w:t>9 047 100,00</w:t>
      </w:r>
      <w:r w:rsidRPr="00DE27DB">
        <w:rPr>
          <w:sz w:val="24"/>
          <w:szCs w:val="24"/>
          <w:lang w:val="uk-UA"/>
        </w:rPr>
        <w:t xml:space="preserve"> грн., в тому числі бюджет розвитку – </w:t>
      </w:r>
      <w:r w:rsidRPr="00DE27DB">
        <w:rPr>
          <w:b/>
          <w:sz w:val="24"/>
          <w:szCs w:val="24"/>
          <w:lang w:val="uk-UA"/>
        </w:rPr>
        <w:t>5 970 900</w:t>
      </w:r>
      <w:r w:rsidRPr="00DE27DB">
        <w:rPr>
          <w:sz w:val="24"/>
          <w:szCs w:val="24"/>
          <w:lang w:val="uk-UA"/>
        </w:rPr>
        <w:t xml:space="preserve"> грн. та сформовано за рахунок:</w:t>
      </w:r>
    </w:p>
    <w:p w:rsidR="00892DE7" w:rsidRPr="00DE27DB" w:rsidRDefault="00892DE7" w:rsidP="00892DE7">
      <w:pPr>
        <w:numPr>
          <w:ilvl w:val="0"/>
          <w:numId w:val="6"/>
        </w:numPr>
        <w:tabs>
          <w:tab w:val="clear" w:pos="644"/>
          <w:tab w:val="num" w:pos="720"/>
          <w:tab w:val="left" w:pos="1080"/>
        </w:tabs>
        <w:ind w:left="0" w:firstLine="540"/>
        <w:rPr>
          <w:sz w:val="24"/>
          <w:szCs w:val="24"/>
          <w:lang w:val="uk-UA"/>
        </w:rPr>
      </w:pPr>
      <w:r w:rsidRPr="00DE27DB">
        <w:rPr>
          <w:sz w:val="24"/>
          <w:szCs w:val="24"/>
          <w:lang w:val="uk-UA"/>
        </w:rPr>
        <w:t xml:space="preserve"> Власних надходжень бюджетних установ, що утримуються за рахунок коштів   </w:t>
      </w:r>
    </w:p>
    <w:p w:rsidR="00892DE7" w:rsidRPr="00DE27DB" w:rsidRDefault="00892DE7" w:rsidP="00892DE7">
      <w:pPr>
        <w:tabs>
          <w:tab w:val="left" w:pos="1080"/>
        </w:tabs>
        <w:jc w:val="both"/>
        <w:rPr>
          <w:sz w:val="24"/>
          <w:szCs w:val="24"/>
          <w:lang w:val="uk-UA"/>
        </w:rPr>
      </w:pPr>
      <w:r w:rsidRPr="00DE27DB">
        <w:rPr>
          <w:sz w:val="24"/>
          <w:szCs w:val="24"/>
          <w:lang w:val="uk-UA"/>
        </w:rPr>
        <w:t xml:space="preserve">             міського бюджету в сумі </w:t>
      </w:r>
      <w:r w:rsidRPr="00DE27DB">
        <w:rPr>
          <w:b/>
          <w:sz w:val="24"/>
          <w:szCs w:val="24"/>
          <w:lang w:val="uk-UA"/>
        </w:rPr>
        <w:t xml:space="preserve">2 909 200,00 </w:t>
      </w:r>
      <w:r w:rsidRPr="00DE27DB">
        <w:rPr>
          <w:sz w:val="24"/>
          <w:szCs w:val="24"/>
          <w:lang w:val="uk-UA"/>
        </w:rPr>
        <w:t>грн.</w:t>
      </w:r>
    </w:p>
    <w:p w:rsidR="00892DE7" w:rsidRPr="00DE27DB" w:rsidRDefault="00892DE7" w:rsidP="00892DE7">
      <w:pPr>
        <w:numPr>
          <w:ilvl w:val="0"/>
          <w:numId w:val="6"/>
        </w:numPr>
        <w:tabs>
          <w:tab w:val="clear" w:pos="644"/>
          <w:tab w:val="num" w:pos="720"/>
          <w:tab w:val="left" w:pos="1080"/>
        </w:tabs>
        <w:ind w:left="0" w:right="-185" w:firstLine="540"/>
        <w:rPr>
          <w:sz w:val="24"/>
          <w:szCs w:val="24"/>
          <w:lang w:val="uk-UA"/>
        </w:rPr>
      </w:pPr>
      <w:r w:rsidRPr="00DE27DB">
        <w:rPr>
          <w:sz w:val="24"/>
          <w:szCs w:val="24"/>
          <w:lang w:val="uk-UA"/>
        </w:rPr>
        <w:t xml:space="preserve"> 25% екологічного податку  в сумі –  </w:t>
      </w:r>
      <w:r w:rsidRPr="00DE27DB">
        <w:rPr>
          <w:b/>
          <w:sz w:val="24"/>
          <w:szCs w:val="24"/>
          <w:lang w:val="uk-UA"/>
        </w:rPr>
        <w:t xml:space="preserve">167 000,00 </w:t>
      </w:r>
      <w:r w:rsidRPr="00DE27DB">
        <w:rPr>
          <w:sz w:val="24"/>
          <w:szCs w:val="24"/>
          <w:lang w:val="uk-UA"/>
        </w:rPr>
        <w:t xml:space="preserve">грн. </w:t>
      </w:r>
    </w:p>
    <w:p w:rsidR="00892DE7" w:rsidRPr="00DE27DB" w:rsidRDefault="00892DE7" w:rsidP="00892DE7">
      <w:pPr>
        <w:ind w:firstLine="540"/>
        <w:jc w:val="both"/>
        <w:rPr>
          <w:sz w:val="24"/>
          <w:szCs w:val="24"/>
          <w:lang w:val="uk-UA"/>
        </w:rPr>
      </w:pPr>
      <w:r w:rsidRPr="00DE27DB">
        <w:rPr>
          <w:sz w:val="24"/>
          <w:szCs w:val="24"/>
          <w:lang w:val="uk-UA"/>
        </w:rPr>
        <w:t xml:space="preserve">Власні надходження бюджетних установ заплановано на підставі даних бюджетних установ і складаються з платних послуг, які очікується надати в 2018 році. Розмір таких доходів залежить від рівня організації надання населенню платних послуг, передбачених чинним законодавством, а також від стану обліку надходжень, тобто значною мірою від керівників бюджетних установ. </w:t>
      </w:r>
    </w:p>
    <w:p w:rsidR="00892DE7" w:rsidRPr="00DE27DB" w:rsidRDefault="00892DE7" w:rsidP="00892DE7">
      <w:pPr>
        <w:ind w:firstLine="709"/>
        <w:jc w:val="both"/>
        <w:rPr>
          <w:sz w:val="24"/>
          <w:szCs w:val="24"/>
          <w:lang w:val="uk-UA"/>
        </w:rPr>
      </w:pPr>
      <w:r w:rsidRPr="00DE27DB">
        <w:rPr>
          <w:sz w:val="24"/>
          <w:szCs w:val="24"/>
          <w:lang w:val="uk-UA"/>
        </w:rPr>
        <w:t>3. Надходження бюджету розвитку визначені статтею 71 Бюджетного кодексу України та включають:</w:t>
      </w:r>
    </w:p>
    <w:p w:rsidR="00892DE7" w:rsidRPr="00DE27DB" w:rsidRDefault="00892DE7" w:rsidP="00892DE7">
      <w:pPr>
        <w:numPr>
          <w:ilvl w:val="0"/>
          <w:numId w:val="7"/>
        </w:numPr>
        <w:jc w:val="both"/>
        <w:rPr>
          <w:sz w:val="24"/>
          <w:szCs w:val="24"/>
          <w:lang w:val="uk-UA"/>
        </w:rPr>
      </w:pPr>
      <w:r w:rsidRPr="00DE27DB">
        <w:rPr>
          <w:sz w:val="24"/>
          <w:szCs w:val="24"/>
          <w:lang w:val="uk-UA"/>
        </w:rPr>
        <w:t xml:space="preserve">надходження від відчуження майна, яке знаходиться у комунальній власності –                </w:t>
      </w:r>
      <w:r w:rsidRPr="00DE27DB">
        <w:rPr>
          <w:b/>
          <w:sz w:val="24"/>
          <w:szCs w:val="24"/>
          <w:lang w:val="uk-UA"/>
        </w:rPr>
        <w:t>250 000,00</w:t>
      </w:r>
      <w:r w:rsidRPr="00DE27DB">
        <w:rPr>
          <w:sz w:val="24"/>
          <w:szCs w:val="24"/>
          <w:lang w:val="uk-UA"/>
        </w:rPr>
        <w:t>  грн.;</w:t>
      </w:r>
    </w:p>
    <w:p w:rsidR="00892DE7" w:rsidRPr="00DE27DB" w:rsidRDefault="00892DE7" w:rsidP="00892DE7">
      <w:pPr>
        <w:numPr>
          <w:ilvl w:val="0"/>
          <w:numId w:val="7"/>
        </w:numPr>
        <w:jc w:val="both"/>
        <w:rPr>
          <w:sz w:val="24"/>
          <w:szCs w:val="24"/>
          <w:lang w:val="uk-UA"/>
        </w:rPr>
      </w:pPr>
      <w:r w:rsidRPr="00DE27DB">
        <w:rPr>
          <w:sz w:val="24"/>
          <w:szCs w:val="24"/>
          <w:lang w:val="uk-UA"/>
        </w:rPr>
        <w:t xml:space="preserve">надходження  коштів  пайової  участі у  розвитку  інфраструктури  населеного  пункту в сумі </w:t>
      </w:r>
      <w:r w:rsidRPr="00DE27DB">
        <w:rPr>
          <w:b/>
          <w:sz w:val="24"/>
          <w:szCs w:val="24"/>
          <w:lang w:val="uk-UA"/>
        </w:rPr>
        <w:t>2 680 900,00</w:t>
      </w:r>
      <w:r w:rsidRPr="00DE27DB">
        <w:rPr>
          <w:sz w:val="24"/>
          <w:szCs w:val="24"/>
          <w:lang w:val="uk-UA"/>
        </w:rPr>
        <w:t xml:space="preserve"> грн.;</w:t>
      </w:r>
    </w:p>
    <w:p w:rsidR="00892DE7" w:rsidRPr="00DE27DB" w:rsidRDefault="00892DE7" w:rsidP="00892DE7">
      <w:pPr>
        <w:numPr>
          <w:ilvl w:val="0"/>
          <w:numId w:val="7"/>
        </w:numPr>
        <w:jc w:val="both"/>
        <w:rPr>
          <w:sz w:val="24"/>
          <w:szCs w:val="24"/>
          <w:lang w:val="uk-UA"/>
        </w:rPr>
      </w:pPr>
      <w:r w:rsidRPr="00DE27DB">
        <w:rPr>
          <w:sz w:val="24"/>
          <w:szCs w:val="24"/>
          <w:lang w:val="uk-UA"/>
        </w:rPr>
        <w:t xml:space="preserve">кошти від продажу землі – </w:t>
      </w:r>
      <w:r w:rsidRPr="00DE27DB">
        <w:rPr>
          <w:b/>
          <w:sz w:val="24"/>
          <w:szCs w:val="24"/>
          <w:lang w:val="uk-UA"/>
        </w:rPr>
        <w:t>3 040 000,00</w:t>
      </w:r>
      <w:r w:rsidRPr="00DE27DB">
        <w:rPr>
          <w:sz w:val="24"/>
          <w:szCs w:val="24"/>
          <w:lang w:val="uk-UA"/>
        </w:rPr>
        <w:t xml:space="preserve"> грн.</w:t>
      </w:r>
    </w:p>
    <w:p w:rsidR="00892DE7" w:rsidRPr="00DE27DB" w:rsidRDefault="00892DE7" w:rsidP="00892DE7">
      <w:pPr>
        <w:tabs>
          <w:tab w:val="left" w:pos="567"/>
        </w:tabs>
        <w:ind w:firstLine="540"/>
        <w:jc w:val="both"/>
        <w:rPr>
          <w:sz w:val="24"/>
          <w:szCs w:val="24"/>
          <w:lang w:val="uk-UA"/>
        </w:rPr>
      </w:pPr>
      <w:r w:rsidRPr="00DE27DB">
        <w:rPr>
          <w:sz w:val="24"/>
          <w:szCs w:val="24"/>
          <w:lang w:val="uk-UA"/>
        </w:rPr>
        <w:t xml:space="preserve">Дані надходження плануються на підставі даних відділу комунального майна та приватизації, відділу містобудування, архітектури та будівництва і відділу економіки виконавчого комітету Новороздільської міської ради. </w:t>
      </w:r>
      <w:r w:rsidRPr="00DE27DB">
        <w:rPr>
          <w:sz w:val="24"/>
          <w:szCs w:val="24"/>
          <w:lang w:val="uk-UA"/>
        </w:rPr>
        <w:tab/>
        <w:t>Таким чином у процесі формування міського бюджету на 2018 рік враховано усі можливості визначення оптимального обсягу дохідної частини, забезпечено його збалансованість і створено умови для прискореного запровадження пріоритетів нового бюджетного року в місті.</w:t>
      </w:r>
    </w:p>
    <w:p w:rsidR="00892DE7" w:rsidRPr="00DE27DB" w:rsidRDefault="00892DE7" w:rsidP="00892DE7">
      <w:pPr>
        <w:ind w:firstLine="540"/>
        <w:jc w:val="center"/>
        <w:rPr>
          <w:b/>
          <w:sz w:val="24"/>
          <w:szCs w:val="24"/>
          <w:lang w:val="uk-UA"/>
        </w:rPr>
      </w:pPr>
    </w:p>
    <w:p w:rsidR="00892DE7" w:rsidRPr="00DE27DB" w:rsidRDefault="00892DE7" w:rsidP="00892DE7">
      <w:pPr>
        <w:ind w:firstLine="540"/>
        <w:jc w:val="center"/>
        <w:rPr>
          <w:b/>
          <w:sz w:val="24"/>
          <w:szCs w:val="24"/>
          <w:lang w:val="uk-UA"/>
        </w:rPr>
      </w:pPr>
      <w:r w:rsidRPr="00DE27DB">
        <w:rPr>
          <w:b/>
          <w:sz w:val="24"/>
          <w:szCs w:val="24"/>
          <w:lang w:val="uk-UA"/>
        </w:rPr>
        <w:t>Прогнозні показники доходів і видатків</w:t>
      </w:r>
    </w:p>
    <w:p w:rsidR="00892DE7" w:rsidRPr="00DE27DB" w:rsidRDefault="00892DE7" w:rsidP="00892DE7">
      <w:pPr>
        <w:ind w:firstLine="540"/>
        <w:jc w:val="center"/>
        <w:rPr>
          <w:b/>
          <w:sz w:val="24"/>
          <w:szCs w:val="24"/>
          <w:lang w:val="uk-UA"/>
        </w:rPr>
      </w:pPr>
      <w:r w:rsidRPr="00DE27DB">
        <w:rPr>
          <w:b/>
          <w:sz w:val="24"/>
          <w:szCs w:val="24"/>
          <w:lang w:val="uk-UA"/>
        </w:rPr>
        <w:t>за загальним та спеціальним фондами міського бюджету</w:t>
      </w:r>
    </w:p>
    <w:p w:rsidR="00892DE7" w:rsidRPr="00DE27DB" w:rsidRDefault="00892DE7" w:rsidP="00892DE7">
      <w:pPr>
        <w:ind w:firstLine="540"/>
        <w:jc w:val="center"/>
        <w:rPr>
          <w:b/>
          <w:sz w:val="24"/>
          <w:szCs w:val="24"/>
          <w:lang w:val="uk-UA"/>
        </w:rPr>
      </w:pPr>
      <w:r w:rsidRPr="00DE27DB">
        <w:rPr>
          <w:b/>
          <w:sz w:val="24"/>
          <w:szCs w:val="24"/>
          <w:lang w:val="uk-UA"/>
        </w:rPr>
        <w:t>на 2019 – 2020 роки.</w:t>
      </w:r>
    </w:p>
    <w:p w:rsidR="00892DE7" w:rsidRPr="00DE27DB" w:rsidRDefault="00892DE7" w:rsidP="00892DE7">
      <w:pPr>
        <w:ind w:firstLine="540"/>
        <w:jc w:val="center"/>
        <w:rPr>
          <w:b/>
          <w:color w:val="FF0000"/>
          <w:sz w:val="24"/>
          <w:szCs w:val="24"/>
          <w:lang w:val="uk-U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gridCol w:w="1843"/>
        <w:gridCol w:w="1701"/>
      </w:tblGrid>
      <w:tr w:rsidR="00892DE7" w:rsidRPr="00DE27DB" w:rsidTr="00B477CC">
        <w:tc>
          <w:tcPr>
            <w:tcW w:w="6345" w:type="dxa"/>
          </w:tcPr>
          <w:p w:rsidR="00892DE7" w:rsidRPr="00DE27DB" w:rsidRDefault="00892DE7" w:rsidP="00B477CC">
            <w:pPr>
              <w:pStyle w:val="a9"/>
              <w:rPr>
                <w:rFonts w:ascii="Times New Roman" w:hAnsi="Times New Roman"/>
                <w:b/>
                <w:sz w:val="24"/>
                <w:szCs w:val="24"/>
              </w:rPr>
            </w:pPr>
            <w:r w:rsidRPr="00DE27DB">
              <w:rPr>
                <w:rFonts w:ascii="Times New Roman" w:hAnsi="Times New Roman"/>
                <w:b/>
                <w:sz w:val="24"/>
                <w:szCs w:val="24"/>
              </w:rPr>
              <w:t>Найменування показника</w:t>
            </w:r>
          </w:p>
        </w:tc>
        <w:tc>
          <w:tcPr>
            <w:tcW w:w="1843" w:type="dxa"/>
          </w:tcPr>
          <w:p w:rsidR="00892DE7" w:rsidRPr="00DE27DB" w:rsidRDefault="00892DE7" w:rsidP="00B477CC">
            <w:pPr>
              <w:pStyle w:val="a9"/>
              <w:rPr>
                <w:rFonts w:ascii="Times New Roman" w:hAnsi="Times New Roman"/>
                <w:b/>
                <w:sz w:val="24"/>
                <w:szCs w:val="24"/>
              </w:rPr>
            </w:pPr>
            <w:r w:rsidRPr="00DE27DB">
              <w:rPr>
                <w:rFonts w:ascii="Times New Roman" w:hAnsi="Times New Roman"/>
                <w:b/>
                <w:sz w:val="24"/>
                <w:szCs w:val="24"/>
              </w:rPr>
              <w:t>2019</w:t>
            </w:r>
          </w:p>
        </w:tc>
        <w:tc>
          <w:tcPr>
            <w:tcW w:w="1701" w:type="dxa"/>
          </w:tcPr>
          <w:p w:rsidR="00892DE7" w:rsidRPr="00DE27DB" w:rsidRDefault="00892DE7" w:rsidP="00B477CC">
            <w:pPr>
              <w:pStyle w:val="a9"/>
              <w:rPr>
                <w:rFonts w:ascii="Times New Roman" w:hAnsi="Times New Roman"/>
                <w:b/>
                <w:sz w:val="24"/>
                <w:szCs w:val="24"/>
              </w:rPr>
            </w:pPr>
            <w:r w:rsidRPr="00DE27DB">
              <w:rPr>
                <w:rFonts w:ascii="Times New Roman" w:hAnsi="Times New Roman"/>
                <w:b/>
                <w:sz w:val="24"/>
                <w:szCs w:val="24"/>
              </w:rPr>
              <w:t>2020</w:t>
            </w:r>
          </w:p>
        </w:tc>
      </w:tr>
      <w:tr w:rsidR="00892DE7" w:rsidRPr="00DE27DB" w:rsidTr="00B477CC">
        <w:tc>
          <w:tcPr>
            <w:tcW w:w="6345" w:type="dxa"/>
          </w:tcPr>
          <w:p w:rsidR="00892DE7" w:rsidRPr="00DE27DB" w:rsidRDefault="00892DE7" w:rsidP="00B477CC">
            <w:pPr>
              <w:pStyle w:val="a9"/>
              <w:jc w:val="left"/>
              <w:rPr>
                <w:rFonts w:ascii="Times New Roman" w:hAnsi="Times New Roman"/>
                <w:sz w:val="24"/>
                <w:szCs w:val="24"/>
              </w:rPr>
            </w:pPr>
            <w:r w:rsidRPr="00DE27DB">
              <w:rPr>
                <w:rFonts w:ascii="Times New Roman" w:hAnsi="Times New Roman"/>
                <w:b/>
                <w:sz w:val="24"/>
                <w:szCs w:val="24"/>
              </w:rPr>
              <w:t>Загальний обсяг доходів</w:t>
            </w:r>
            <w:r w:rsidRPr="00DE27DB">
              <w:rPr>
                <w:rFonts w:ascii="Times New Roman" w:hAnsi="Times New Roman"/>
                <w:sz w:val="24"/>
                <w:szCs w:val="24"/>
              </w:rPr>
              <w:t>, в т.ч.:</w:t>
            </w:r>
          </w:p>
        </w:tc>
        <w:tc>
          <w:tcPr>
            <w:tcW w:w="1843" w:type="dxa"/>
          </w:tcPr>
          <w:p w:rsidR="00892DE7" w:rsidRPr="00DE27DB" w:rsidRDefault="00892DE7" w:rsidP="00B477CC">
            <w:pPr>
              <w:pStyle w:val="a9"/>
              <w:rPr>
                <w:rFonts w:ascii="Times New Roman" w:hAnsi="Times New Roman"/>
                <w:b/>
                <w:sz w:val="24"/>
                <w:szCs w:val="24"/>
              </w:rPr>
            </w:pPr>
            <w:r w:rsidRPr="00DE27DB">
              <w:rPr>
                <w:rFonts w:ascii="Times New Roman" w:hAnsi="Times New Roman"/>
                <w:b/>
                <w:sz w:val="24"/>
                <w:szCs w:val="24"/>
              </w:rPr>
              <w:t>128581,1</w:t>
            </w:r>
          </w:p>
        </w:tc>
        <w:tc>
          <w:tcPr>
            <w:tcW w:w="1701" w:type="dxa"/>
          </w:tcPr>
          <w:p w:rsidR="00892DE7" w:rsidRPr="00DE27DB" w:rsidRDefault="00892DE7" w:rsidP="00B477CC">
            <w:pPr>
              <w:pStyle w:val="a9"/>
              <w:rPr>
                <w:rFonts w:ascii="Times New Roman" w:hAnsi="Times New Roman"/>
                <w:b/>
                <w:sz w:val="24"/>
                <w:szCs w:val="24"/>
              </w:rPr>
            </w:pPr>
            <w:r w:rsidRPr="00DE27DB">
              <w:rPr>
                <w:rFonts w:ascii="Times New Roman" w:hAnsi="Times New Roman"/>
                <w:b/>
                <w:sz w:val="24"/>
                <w:szCs w:val="24"/>
              </w:rPr>
              <w:t>135010,2</w:t>
            </w:r>
          </w:p>
        </w:tc>
      </w:tr>
      <w:tr w:rsidR="00892DE7" w:rsidRPr="00DE27DB" w:rsidTr="00B477CC">
        <w:tc>
          <w:tcPr>
            <w:tcW w:w="6345" w:type="dxa"/>
          </w:tcPr>
          <w:p w:rsidR="00892DE7" w:rsidRPr="00DE27DB" w:rsidRDefault="00892DE7" w:rsidP="00B477CC">
            <w:pPr>
              <w:pStyle w:val="a9"/>
              <w:jc w:val="left"/>
              <w:rPr>
                <w:rFonts w:ascii="Times New Roman" w:hAnsi="Times New Roman"/>
                <w:sz w:val="24"/>
                <w:szCs w:val="24"/>
              </w:rPr>
            </w:pPr>
            <w:r w:rsidRPr="00DE27DB">
              <w:rPr>
                <w:rFonts w:ascii="Times New Roman" w:hAnsi="Times New Roman"/>
                <w:sz w:val="24"/>
                <w:szCs w:val="24"/>
              </w:rPr>
              <w:t>Податки, збори, платежі та інші надходження, з них:</w:t>
            </w:r>
          </w:p>
        </w:tc>
        <w:tc>
          <w:tcPr>
            <w:tcW w:w="1843" w:type="dxa"/>
          </w:tcPr>
          <w:p w:rsidR="00892DE7" w:rsidRPr="00DE27DB" w:rsidRDefault="00892DE7" w:rsidP="00B477CC">
            <w:pPr>
              <w:pStyle w:val="a9"/>
              <w:rPr>
                <w:rFonts w:ascii="Times New Roman" w:hAnsi="Times New Roman"/>
                <w:sz w:val="24"/>
                <w:szCs w:val="24"/>
              </w:rPr>
            </w:pPr>
            <w:r w:rsidRPr="00DE27DB">
              <w:rPr>
                <w:rFonts w:ascii="Times New Roman" w:hAnsi="Times New Roman"/>
                <w:sz w:val="24"/>
                <w:szCs w:val="24"/>
              </w:rPr>
              <w:t>67665,6</w:t>
            </w:r>
          </w:p>
        </w:tc>
        <w:tc>
          <w:tcPr>
            <w:tcW w:w="1701" w:type="dxa"/>
          </w:tcPr>
          <w:p w:rsidR="00892DE7" w:rsidRPr="00DE27DB" w:rsidRDefault="00892DE7" w:rsidP="00B477CC">
            <w:pPr>
              <w:pStyle w:val="a9"/>
              <w:rPr>
                <w:rFonts w:ascii="Times New Roman" w:hAnsi="Times New Roman"/>
                <w:sz w:val="24"/>
                <w:szCs w:val="24"/>
              </w:rPr>
            </w:pPr>
            <w:r w:rsidRPr="00DE27DB">
              <w:rPr>
                <w:rFonts w:ascii="Times New Roman" w:hAnsi="Times New Roman"/>
                <w:sz w:val="24"/>
                <w:szCs w:val="24"/>
              </w:rPr>
              <w:t>71048,9</w:t>
            </w:r>
          </w:p>
        </w:tc>
      </w:tr>
      <w:tr w:rsidR="00892DE7" w:rsidRPr="00DE27DB" w:rsidTr="00B477CC">
        <w:tc>
          <w:tcPr>
            <w:tcW w:w="6345" w:type="dxa"/>
          </w:tcPr>
          <w:p w:rsidR="00892DE7" w:rsidRPr="00DE27DB" w:rsidRDefault="00892DE7" w:rsidP="00B477CC">
            <w:pPr>
              <w:pStyle w:val="a9"/>
              <w:jc w:val="left"/>
              <w:rPr>
                <w:rFonts w:ascii="Times New Roman" w:hAnsi="Times New Roman"/>
                <w:sz w:val="24"/>
                <w:szCs w:val="24"/>
              </w:rPr>
            </w:pPr>
            <w:r w:rsidRPr="00DE27DB">
              <w:rPr>
                <w:rFonts w:ascii="Times New Roman" w:hAnsi="Times New Roman"/>
                <w:sz w:val="24"/>
                <w:szCs w:val="24"/>
              </w:rPr>
              <w:t>- податок на доходи фізичних осіб</w:t>
            </w:r>
          </w:p>
        </w:tc>
        <w:tc>
          <w:tcPr>
            <w:tcW w:w="1843" w:type="dxa"/>
          </w:tcPr>
          <w:p w:rsidR="00892DE7" w:rsidRPr="00DE27DB" w:rsidRDefault="00892DE7" w:rsidP="00B477CC">
            <w:pPr>
              <w:pStyle w:val="a9"/>
              <w:ind w:left="317" w:hanging="317"/>
              <w:rPr>
                <w:rFonts w:ascii="Times New Roman" w:hAnsi="Times New Roman"/>
                <w:sz w:val="24"/>
                <w:szCs w:val="24"/>
              </w:rPr>
            </w:pPr>
            <w:r w:rsidRPr="00DE27DB">
              <w:rPr>
                <w:rFonts w:ascii="Times New Roman" w:hAnsi="Times New Roman"/>
                <w:sz w:val="24"/>
                <w:szCs w:val="24"/>
              </w:rPr>
              <w:t>41165,0</w:t>
            </w:r>
          </w:p>
        </w:tc>
        <w:tc>
          <w:tcPr>
            <w:tcW w:w="1701" w:type="dxa"/>
          </w:tcPr>
          <w:p w:rsidR="00892DE7" w:rsidRPr="00DE27DB" w:rsidRDefault="00892DE7" w:rsidP="00B477CC">
            <w:pPr>
              <w:pStyle w:val="a9"/>
              <w:rPr>
                <w:rFonts w:ascii="Times New Roman" w:hAnsi="Times New Roman"/>
                <w:sz w:val="24"/>
                <w:szCs w:val="24"/>
              </w:rPr>
            </w:pPr>
            <w:r w:rsidRPr="00DE27DB">
              <w:rPr>
                <w:rFonts w:ascii="Times New Roman" w:hAnsi="Times New Roman"/>
                <w:sz w:val="24"/>
                <w:szCs w:val="24"/>
              </w:rPr>
              <w:t>43223,2</w:t>
            </w:r>
          </w:p>
        </w:tc>
      </w:tr>
      <w:tr w:rsidR="00892DE7" w:rsidRPr="00DE27DB" w:rsidTr="00B477CC">
        <w:tc>
          <w:tcPr>
            <w:tcW w:w="6345" w:type="dxa"/>
          </w:tcPr>
          <w:p w:rsidR="00892DE7" w:rsidRPr="00DE27DB" w:rsidRDefault="00892DE7" w:rsidP="00B477CC">
            <w:pPr>
              <w:pStyle w:val="a9"/>
              <w:jc w:val="left"/>
              <w:rPr>
                <w:rFonts w:ascii="Times New Roman" w:hAnsi="Times New Roman"/>
                <w:sz w:val="24"/>
                <w:szCs w:val="24"/>
              </w:rPr>
            </w:pPr>
            <w:r w:rsidRPr="00DE27DB">
              <w:rPr>
                <w:rFonts w:ascii="Times New Roman" w:hAnsi="Times New Roman"/>
                <w:sz w:val="24"/>
                <w:szCs w:val="24"/>
              </w:rPr>
              <w:t>- акцизний податок з реалізації суб`єктами господарювання роздрібної торгівлі підакцизних товарів</w:t>
            </w:r>
          </w:p>
        </w:tc>
        <w:tc>
          <w:tcPr>
            <w:tcW w:w="1843" w:type="dxa"/>
          </w:tcPr>
          <w:p w:rsidR="00892DE7" w:rsidRPr="00DE27DB" w:rsidRDefault="00892DE7" w:rsidP="00B477CC">
            <w:pPr>
              <w:pStyle w:val="a9"/>
              <w:rPr>
                <w:rFonts w:ascii="Times New Roman" w:hAnsi="Times New Roman"/>
                <w:sz w:val="24"/>
                <w:szCs w:val="24"/>
              </w:rPr>
            </w:pPr>
            <w:r w:rsidRPr="00DE27DB">
              <w:rPr>
                <w:rFonts w:ascii="Times New Roman" w:hAnsi="Times New Roman"/>
                <w:sz w:val="24"/>
                <w:szCs w:val="24"/>
              </w:rPr>
              <w:t>3342,2</w:t>
            </w:r>
          </w:p>
        </w:tc>
        <w:tc>
          <w:tcPr>
            <w:tcW w:w="1701" w:type="dxa"/>
          </w:tcPr>
          <w:p w:rsidR="00892DE7" w:rsidRPr="00DE27DB" w:rsidRDefault="00892DE7" w:rsidP="00B477CC">
            <w:pPr>
              <w:pStyle w:val="a9"/>
              <w:rPr>
                <w:rFonts w:ascii="Times New Roman" w:hAnsi="Times New Roman"/>
                <w:sz w:val="24"/>
                <w:szCs w:val="24"/>
              </w:rPr>
            </w:pPr>
            <w:r w:rsidRPr="00DE27DB">
              <w:rPr>
                <w:rFonts w:ascii="Times New Roman" w:hAnsi="Times New Roman"/>
                <w:sz w:val="24"/>
                <w:szCs w:val="24"/>
              </w:rPr>
              <w:t>3509,3</w:t>
            </w:r>
          </w:p>
        </w:tc>
      </w:tr>
      <w:tr w:rsidR="00892DE7" w:rsidRPr="00DE27DB" w:rsidTr="00B477CC">
        <w:tc>
          <w:tcPr>
            <w:tcW w:w="6345" w:type="dxa"/>
          </w:tcPr>
          <w:p w:rsidR="00892DE7" w:rsidRPr="00DE27DB" w:rsidRDefault="00892DE7" w:rsidP="00B477CC">
            <w:pPr>
              <w:pStyle w:val="a9"/>
              <w:jc w:val="left"/>
              <w:rPr>
                <w:rFonts w:ascii="Times New Roman" w:hAnsi="Times New Roman"/>
                <w:sz w:val="24"/>
                <w:szCs w:val="24"/>
              </w:rPr>
            </w:pPr>
            <w:r w:rsidRPr="00DE27DB">
              <w:rPr>
                <w:rFonts w:ascii="Times New Roman" w:hAnsi="Times New Roman"/>
                <w:sz w:val="24"/>
                <w:szCs w:val="24"/>
              </w:rPr>
              <w:t>- місцеві податки (без єдиного податку)</w:t>
            </w:r>
          </w:p>
        </w:tc>
        <w:tc>
          <w:tcPr>
            <w:tcW w:w="1843" w:type="dxa"/>
          </w:tcPr>
          <w:p w:rsidR="00892DE7" w:rsidRPr="00DE27DB" w:rsidRDefault="00892DE7" w:rsidP="00B477CC">
            <w:pPr>
              <w:pStyle w:val="a9"/>
              <w:rPr>
                <w:rFonts w:ascii="Times New Roman" w:hAnsi="Times New Roman"/>
                <w:sz w:val="24"/>
                <w:szCs w:val="24"/>
              </w:rPr>
            </w:pPr>
            <w:r w:rsidRPr="00DE27DB">
              <w:rPr>
                <w:rFonts w:ascii="Times New Roman" w:hAnsi="Times New Roman"/>
                <w:sz w:val="24"/>
                <w:szCs w:val="24"/>
              </w:rPr>
              <w:t>2987,9</w:t>
            </w:r>
          </w:p>
        </w:tc>
        <w:tc>
          <w:tcPr>
            <w:tcW w:w="1701" w:type="dxa"/>
          </w:tcPr>
          <w:p w:rsidR="00892DE7" w:rsidRPr="00DE27DB" w:rsidRDefault="00892DE7" w:rsidP="00B477CC">
            <w:pPr>
              <w:pStyle w:val="a9"/>
              <w:rPr>
                <w:rFonts w:ascii="Times New Roman" w:hAnsi="Times New Roman"/>
                <w:sz w:val="24"/>
                <w:szCs w:val="24"/>
              </w:rPr>
            </w:pPr>
            <w:r w:rsidRPr="00DE27DB">
              <w:rPr>
                <w:rFonts w:ascii="Times New Roman" w:hAnsi="Times New Roman"/>
                <w:sz w:val="24"/>
                <w:szCs w:val="24"/>
              </w:rPr>
              <w:t>3137,2</w:t>
            </w:r>
          </w:p>
        </w:tc>
      </w:tr>
      <w:tr w:rsidR="00892DE7" w:rsidRPr="00DE27DB" w:rsidTr="00B477CC">
        <w:tc>
          <w:tcPr>
            <w:tcW w:w="6345" w:type="dxa"/>
          </w:tcPr>
          <w:p w:rsidR="00892DE7" w:rsidRPr="00DE27DB" w:rsidRDefault="00892DE7" w:rsidP="00B477CC">
            <w:pPr>
              <w:pStyle w:val="a9"/>
              <w:jc w:val="left"/>
              <w:rPr>
                <w:rFonts w:ascii="Times New Roman" w:hAnsi="Times New Roman"/>
                <w:sz w:val="24"/>
                <w:szCs w:val="24"/>
              </w:rPr>
            </w:pPr>
            <w:r w:rsidRPr="00DE27DB">
              <w:rPr>
                <w:rFonts w:ascii="Times New Roman" w:hAnsi="Times New Roman"/>
                <w:sz w:val="24"/>
                <w:szCs w:val="24"/>
              </w:rPr>
              <w:t>- єдиний податок  </w:t>
            </w:r>
          </w:p>
        </w:tc>
        <w:tc>
          <w:tcPr>
            <w:tcW w:w="1843" w:type="dxa"/>
          </w:tcPr>
          <w:p w:rsidR="00892DE7" w:rsidRPr="00DE27DB" w:rsidRDefault="00892DE7" w:rsidP="00B477CC">
            <w:pPr>
              <w:pStyle w:val="a9"/>
              <w:rPr>
                <w:rFonts w:ascii="Times New Roman" w:hAnsi="Times New Roman"/>
                <w:sz w:val="24"/>
                <w:szCs w:val="24"/>
              </w:rPr>
            </w:pPr>
            <w:r w:rsidRPr="00DE27DB">
              <w:rPr>
                <w:rFonts w:ascii="Times New Roman" w:hAnsi="Times New Roman"/>
                <w:sz w:val="24"/>
                <w:szCs w:val="24"/>
              </w:rPr>
              <w:t>9425,1</w:t>
            </w:r>
          </w:p>
        </w:tc>
        <w:tc>
          <w:tcPr>
            <w:tcW w:w="1701" w:type="dxa"/>
          </w:tcPr>
          <w:p w:rsidR="00892DE7" w:rsidRPr="00DE27DB" w:rsidRDefault="00892DE7" w:rsidP="00B477CC">
            <w:pPr>
              <w:pStyle w:val="a9"/>
              <w:rPr>
                <w:rFonts w:ascii="Times New Roman" w:hAnsi="Times New Roman"/>
                <w:sz w:val="24"/>
                <w:szCs w:val="24"/>
              </w:rPr>
            </w:pPr>
            <w:r w:rsidRPr="00DE27DB">
              <w:rPr>
                <w:rFonts w:ascii="Times New Roman" w:hAnsi="Times New Roman"/>
                <w:sz w:val="24"/>
                <w:szCs w:val="24"/>
              </w:rPr>
              <w:t>9896,3</w:t>
            </w:r>
          </w:p>
        </w:tc>
      </w:tr>
      <w:tr w:rsidR="00892DE7" w:rsidRPr="00DE27DB" w:rsidTr="00B477CC">
        <w:tc>
          <w:tcPr>
            <w:tcW w:w="6345" w:type="dxa"/>
          </w:tcPr>
          <w:p w:rsidR="00892DE7" w:rsidRPr="00DE27DB" w:rsidRDefault="00892DE7" w:rsidP="00B477CC">
            <w:pPr>
              <w:pStyle w:val="a9"/>
              <w:jc w:val="left"/>
              <w:rPr>
                <w:rFonts w:ascii="Times New Roman" w:hAnsi="Times New Roman"/>
                <w:sz w:val="24"/>
                <w:szCs w:val="24"/>
              </w:rPr>
            </w:pPr>
            <w:r w:rsidRPr="00DE27DB">
              <w:rPr>
                <w:rFonts w:ascii="Times New Roman" w:hAnsi="Times New Roman"/>
                <w:sz w:val="24"/>
                <w:szCs w:val="24"/>
              </w:rPr>
              <w:t>- екологічний податок</w:t>
            </w:r>
          </w:p>
        </w:tc>
        <w:tc>
          <w:tcPr>
            <w:tcW w:w="1843" w:type="dxa"/>
          </w:tcPr>
          <w:p w:rsidR="00892DE7" w:rsidRPr="00DE27DB" w:rsidRDefault="00892DE7" w:rsidP="00B477CC">
            <w:pPr>
              <w:pStyle w:val="a9"/>
              <w:rPr>
                <w:rFonts w:ascii="Times New Roman" w:hAnsi="Times New Roman"/>
                <w:sz w:val="24"/>
                <w:szCs w:val="24"/>
              </w:rPr>
            </w:pPr>
            <w:r w:rsidRPr="00DE27DB">
              <w:rPr>
                <w:rFonts w:ascii="Times New Roman" w:hAnsi="Times New Roman"/>
                <w:sz w:val="24"/>
                <w:szCs w:val="24"/>
              </w:rPr>
              <w:t>176,8</w:t>
            </w:r>
          </w:p>
        </w:tc>
        <w:tc>
          <w:tcPr>
            <w:tcW w:w="1701" w:type="dxa"/>
          </w:tcPr>
          <w:p w:rsidR="00892DE7" w:rsidRPr="00DE27DB" w:rsidRDefault="00892DE7" w:rsidP="00B477CC">
            <w:pPr>
              <w:pStyle w:val="a9"/>
              <w:rPr>
                <w:rFonts w:ascii="Times New Roman" w:hAnsi="Times New Roman"/>
                <w:sz w:val="24"/>
                <w:szCs w:val="24"/>
              </w:rPr>
            </w:pPr>
            <w:r w:rsidRPr="00DE27DB">
              <w:rPr>
                <w:rFonts w:ascii="Times New Roman" w:hAnsi="Times New Roman"/>
                <w:sz w:val="24"/>
                <w:szCs w:val="24"/>
              </w:rPr>
              <w:t>185,7</w:t>
            </w:r>
          </w:p>
        </w:tc>
      </w:tr>
      <w:tr w:rsidR="00892DE7" w:rsidRPr="00DE27DB" w:rsidTr="00B477CC">
        <w:tc>
          <w:tcPr>
            <w:tcW w:w="6345" w:type="dxa"/>
          </w:tcPr>
          <w:p w:rsidR="00892DE7" w:rsidRPr="00DE27DB" w:rsidRDefault="00892DE7" w:rsidP="00B477CC">
            <w:pPr>
              <w:pStyle w:val="a9"/>
              <w:jc w:val="left"/>
              <w:rPr>
                <w:rFonts w:ascii="Times New Roman" w:hAnsi="Times New Roman"/>
                <w:sz w:val="24"/>
                <w:szCs w:val="24"/>
              </w:rPr>
            </w:pPr>
            <w:r w:rsidRPr="00DE27DB">
              <w:rPr>
                <w:rFonts w:ascii="Times New Roman" w:hAnsi="Times New Roman"/>
                <w:sz w:val="24"/>
                <w:szCs w:val="24"/>
              </w:rPr>
              <w:t xml:space="preserve">- надходження від орендної плати за користування цілісним майновим комплексом та іншим майном, що </w:t>
            </w:r>
            <w:r w:rsidRPr="00DE27DB">
              <w:rPr>
                <w:rFonts w:ascii="Times New Roman" w:hAnsi="Times New Roman"/>
                <w:sz w:val="24"/>
                <w:szCs w:val="24"/>
              </w:rPr>
              <w:lastRenderedPageBreak/>
              <w:t>перебуває в комунальній власності </w:t>
            </w:r>
          </w:p>
        </w:tc>
        <w:tc>
          <w:tcPr>
            <w:tcW w:w="1843" w:type="dxa"/>
          </w:tcPr>
          <w:p w:rsidR="00892DE7" w:rsidRPr="00DE27DB" w:rsidRDefault="00892DE7" w:rsidP="00B477CC">
            <w:pPr>
              <w:pStyle w:val="a9"/>
              <w:rPr>
                <w:rFonts w:ascii="Times New Roman" w:hAnsi="Times New Roman"/>
                <w:sz w:val="24"/>
                <w:szCs w:val="24"/>
              </w:rPr>
            </w:pPr>
            <w:r w:rsidRPr="00DE27DB">
              <w:rPr>
                <w:rFonts w:ascii="Times New Roman" w:hAnsi="Times New Roman"/>
                <w:sz w:val="24"/>
                <w:szCs w:val="24"/>
              </w:rPr>
              <w:lastRenderedPageBreak/>
              <w:t>606,8</w:t>
            </w:r>
          </w:p>
        </w:tc>
        <w:tc>
          <w:tcPr>
            <w:tcW w:w="1701" w:type="dxa"/>
          </w:tcPr>
          <w:p w:rsidR="00892DE7" w:rsidRPr="00DE27DB" w:rsidRDefault="00892DE7" w:rsidP="00B477CC">
            <w:pPr>
              <w:pStyle w:val="a9"/>
              <w:rPr>
                <w:rFonts w:ascii="Times New Roman" w:hAnsi="Times New Roman"/>
                <w:sz w:val="24"/>
                <w:szCs w:val="24"/>
              </w:rPr>
            </w:pPr>
            <w:r w:rsidRPr="00DE27DB">
              <w:rPr>
                <w:rFonts w:ascii="Times New Roman" w:hAnsi="Times New Roman"/>
                <w:sz w:val="24"/>
                <w:szCs w:val="24"/>
              </w:rPr>
              <w:t>637,1</w:t>
            </w:r>
          </w:p>
        </w:tc>
      </w:tr>
      <w:tr w:rsidR="00892DE7" w:rsidRPr="00DE27DB" w:rsidTr="00B477CC">
        <w:tc>
          <w:tcPr>
            <w:tcW w:w="6345" w:type="dxa"/>
          </w:tcPr>
          <w:p w:rsidR="00892DE7" w:rsidRPr="00DE27DB" w:rsidRDefault="00892DE7" w:rsidP="00B477CC">
            <w:pPr>
              <w:pStyle w:val="a9"/>
              <w:jc w:val="left"/>
              <w:rPr>
                <w:rFonts w:ascii="Times New Roman" w:hAnsi="Times New Roman"/>
                <w:sz w:val="24"/>
                <w:szCs w:val="24"/>
              </w:rPr>
            </w:pPr>
            <w:r w:rsidRPr="00DE27DB">
              <w:rPr>
                <w:rFonts w:ascii="Times New Roman" w:hAnsi="Times New Roman"/>
                <w:sz w:val="24"/>
                <w:szCs w:val="24"/>
              </w:rPr>
              <w:lastRenderedPageBreak/>
              <w:t>Надходження коштів від продажу майна</w:t>
            </w:r>
          </w:p>
        </w:tc>
        <w:tc>
          <w:tcPr>
            <w:tcW w:w="1843" w:type="dxa"/>
          </w:tcPr>
          <w:p w:rsidR="00892DE7" w:rsidRPr="00DE27DB" w:rsidRDefault="00892DE7" w:rsidP="00B477CC">
            <w:pPr>
              <w:pStyle w:val="a9"/>
              <w:rPr>
                <w:rFonts w:ascii="Times New Roman" w:hAnsi="Times New Roman"/>
                <w:sz w:val="24"/>
                <w:szCs w:val="24"/>
              </w:rPr>
            </w:pPr>
            <w:r w:rsidRPr="00DE27DB">
              <w:rPr>
                <w:rFonts w:ascii="Times New Roman" w:hAnsi="Times New Roman"/>
                <w:sz w:val="24"/>
                <w:szCs w:val="24"/>
              </w:rPr>
              <w:t>264,7</w:t>
            </w:r>
          </w:p>
        </w:tc>
        <w:tc>
          <w:tcPr>
            <w:tcW w:w="1701" w:type="dxa"/>
          </w:tcPr>
          <w:p w:rsidR="00892DE7" w:rsidRPr="00DE27DB" w:rsidRDefault="00892DE7" w:rsidP="00B477CC">
            <w:pPr>
              <w:pStyle w:val="a9"/>
              <w:rPr>
                <w:rFonts w:ascii="Times New Roman" w:hAnsi="Times New Roman"/>
                <w:sz w:val="24"/>
                <w:szCs w:val="24"/>
              </w:rPr>
            </w:pPr>
            <w:r w:rsidRPr="00DE27DB">
              <w:rPr>
                <w:rFonts w:ascii="Times New Roman" w:hAnsi="Times New Roman"/>
                <w:sz w:val="24"/>
                <w:szCs w:val="24"/>
              </w:rPr>
              <w:t>278,0</w:t>
            </w:r>
          </w:p>
        </w:tc>
      </w:tr>
      <w:tr w:rsidR="00892DE7" w:rsidRPr="00DE27DB" w:rsidTr="00B477CC">
        <w:tc>
          <w:tcPr>
            <w:tcW w:w="6345" w:type="dxa"/>
          </w:tcPr>
          <w:p w:rsidR="00892DE7" w:rsidRPr="00DE27DB" w:rsidRDefault="00892DE7" w:rsidP="00B477CC">
            <w:pPr>
              <w:pStyle w:val="a9"/>
              <w:jc w:val="left"/>
              <w:rPr>
                <w:rFonts w:ascii="Times New Roman" w:hAnsi="Times New Roman"/>
                <w:sz w:val="24"/>
                <w:szCs w:val="24"/>
              </w:rPr>
            </w:pPr>
            <w:r w:rsidRPr="00DE27DB">
              <w:rPr>
                <w:rFonts w:ascii="Times New Roman" w:hAnsi="Times New Roman"/>
                <w:sz w:val="24"/>
                <w:szCs w:val="24"/>
              </w:rPr>
              <w:t>Офіційні трансферти  </w:t>
            </w:r>
          </w:p>
        </w:tc>
        <w:tc>
          <w:tcPr>
            <w:tcW w:w="1843" w:type="dxa"/>
          </w:tcPr>
          <w:p w:rsidR="00892DE7" w:rsidRPr="00DE27DB" w:rsidRDefault="00892DE7" w:rsidP="00B477CC">
            <w:pPr>
              <w:pStyle w:val="a9"/>
              <w:rPr>
                <w:rFonts w:ascii="Times New Roman" w:hAnsi="Times New Roman"/>
                <w:sz w:val="24"/>
                <w:szCs w:val="24"/>
              </w:rPr>
            </w:pPr>
            <w:r w:rsidRPr="00DE27DB">
              <w:rPr>
                <w:rFonts w:ascii="Times New Roman" w:hAnsi="Times New Roman"/>
                <w:sz w:val="24"/>
                <w:szCs w:val="24"/>
              </w:rPr>
              <w:t>60915,5</w:t>
            </w:r>
          </w:p>
        </w:tc>
        <w:tc>
          <w:tcPr>
            <w:tcW w:w="1701" w:type="dxa"/>
          </w:tcPr>
          <w:p w:rsidR="00892DE7" w:rsidRPr="00DE27DB" w:rsidRDefault="00892DE7" w:rsidP="00B477CC">
            <w:pPr>
              <w:pStyle w:val="a9"/>
              <w:rPr>
                <w:rFonts w:ascii="Times New Roman" w:hAnsi="Times New Roman"/>
                <w:sz w:val="24"/>
                <w:szCs w:val="24"/>
              </w:rPr>
            </w:pPr>
            <w:r w:rsidRPr="00DE27DB">
              <w:rPr>
                <w:rFonts w:ascii="Times New Roman" w:hAnsi="Times New Roman"/>
                <w:sz w:val="24"/>
                <w:szCs w:val="24"/>
              </w:rPr>
              <w:t>63961,3</w:t>
            </w:r>
          </w:p>
        </w:tc>
      </w:tr>
      <w:tr w:rsidR="00892DE7" w:rsidRPr="00DE27DB" w:rsidTr="00B477CC">
        <w:tc>
          <w:tcPr>
            <w:tcW w:w="6345" w:type="dxa"/>
          </w:tcPr>
          <w:p w:rsidR="00892DE7" w:rsidRPr="00DE27DB" w:rsidRDefault="00892DE7" w:rsidP="00B477CC">
            <w:pPr>
              <w:pStyle w:val="a9"/>
              <w:jc w:val="left"/>
              <w:rPr>
                <w:rFonts w:ascii="Times New Roman" w:hAnsi="Times New Roman"/>
                <w:color w:val="000000"/>
                <w:sz w:val="24"/>
                <w:szCs w:val="24"/>
              </w:rPr>
            </w:pPr>
            <w:r w:rsidRPr="00DE27DB">
              <w:rPr>
                <w:rFonts w:ascii="Times New Roman" w:hAnsi="Times New Roman"/>
                <w:b/>
                <w:color w:val="000000"/>
                <w:sz w:val="24"/>
                <w:szCs w:val="24"/>
              </w:rPr>
              <w:t>Загальний обсяг видатків</w:t>
            </w:r>
            <w:r w:rsidRPr="00DE27DB">
              <w:rPr>
                <w:rFonts w:ascii="Times New Roman" w:hAnsi="Times New Roman"/>
                <w:color w:val="000000"/>
                <w:sz w:val="24"/>
                <w:szCs w:val="24"/>
              </w:rPr>
              <w:t>, з них:</w:t>
            </w:r>
          </w:p>
        </w:tc>
        <w:tc>
          <w:tcPr>
            <w:tcW w:w="1843" w:type="dxa"/>
          </w:tcPr>
          <w:p w:rsidR="00892DE7" w:rsidRPr="00DE27DB" w:rsidRDefault="00892DE7" w:rsidP="00B477CC">
            <w:pPr>
              <w:pStyle w:val="a9"/>
              <w:rPr>
                <w:rFonts w:ascii="Times New Roman" w:hAnsi="Times New Roman"/>
                <w:b/>
                <w:color w:val="000000"/>
                <w:sz w:val="24"/>
                <w:szCs w:val="24"/>
              </w:rPr>
            </w:pPr>
            <w:r w:rsidRPr="00DE27DB">
              <w:rPr>
                <w:rFonts w:ascii="Times New Roman" w:hAnsi="Times New Roman"/>
                <w:b/>
                <w:color w:val="000000"/>
                <w:sz w:val="24"/>
                <w:szCs w:val="24"/>
              </w:rPr>
              <w:t>128581,1</w:t>
            </w:r>
          </w:p>
        </w:tc>
        <w:tc>
          <w:tcPr>
            <w:tcW w:w="1701" w:type="dxa"/>
          </w:tcPr>
          <w:p w:rsidR="00892DE7" w:rsidRPr="00DE27DB" w:rsidRDefault="00892DE7" w:rsidP="00B477CC">
            <w:pPr>
              <w:pStyle w:val="a9"/>
              <w:rPr>
                <w:rFonts w:ascii="Times New Roman" w:hAnsi="Times New Roman"/>
                <w:b/>
                <w:color w:val="000000"/>
                <w:sz w:val="24"/>
                <w:szCs w:val="24"/>
              </w:rPr>
            </w:pPr>
            <w:r w:rsidRPr="00DE27DB">
              <w:rPr>
                <w:rFonts w:ascii="Times New Roman" w:hAnsi="Times New Roman"/>
                <w:b/>
                <w:color w:val="000000"/>
                <w:sz w:val="24"/>
                <w:szCs w:val="24"/>
              </w:rPr>
              <w:t>135010,2</w:t>
            </w:r>
          </w:p>
        </w:tc>
      </w:tr>
      <w:tr w:rsidR="00892DE7" w:rsidRPr="00DE27DB" w:rsidTr="00B477CC">
        <w:tc>
          <w:tcPr>
            <w:tcW w:w="6345" w:type="dxa"/>
          </w:tcPr>
          <w:p w:rsidR="00892DE7" w:rsidRPr="00DE27DB" w:rsidRDefault="00892DE7" w:rsidP="00B477CC">
            <w:pPr>
              <w:pStyle w:val="a9"/>
              <w:jc w:val="left"/>
              <w:rPr>
                <w:rFonts w:ascii="Times New Roman" w:hAnsi="Times New Roman"/>
                <w:color w:val="000000"/>
                <w:sz w:val="24"/>
                <w:szCs w:val="24"/>
              </w:rPr>
            </w:pPr>
            <w:r w:rsidRPr="00DE27DB">
              <w:rPr>
                <w:rFonts w:ascii="Times New Roman" w:hAnsi="Times New Roman"/>
                <w:color w:val="000000"/>
                <w:sz w:val="24"/>
                <w:szCs w:val="24"/>
              </w:rPr>
              <w:t>- державне управління – органи місцевого самоврядування</w:t>
            </w:r>
          </w:p>
        </w:tc>
        <w:tc>
          <w:tcPr>
            <w:tcW w:w="1843" w:type="dxa"/>
          </w:tcPr>
          <w:p w:rsidR="00892DE7" w:rsidRPr="00DE27DB" w:rsidRDefault="00892DE7" w:rsidP="00B477CC">
            <w:pPr>
              <w:pStyle w:val="a9"/>
              <w:rPr>
                <w:rFonts w:ascii="Times New Roman" w:hAnsi="Times New Roman"/>
                <w:color w:val="000000"/>
                <w:sz w:val="24"/>
                <w:szCs w:val="24"/>
              </w:rPr>
            </w:pPr>
            <w:r w:rsidRPr="00DE27DB">
              <w:rPr>
                <w:rFonts w:ascii="Times New Roman" w:hAnsi="Times New Roman"/>
                <w:color w:val="000000"/>
                <w:sz w:val="24"/>
                <w:szCs w:val="24"/>
              </w:rPr>
              <w:t>15090,6</w:t>
            </w:r>
          </w:p>
        </w:tc>
        <w:tc>
          <w:tcPr>
            <w:tcW w:w="1701" w:type="dxa"/>
          </w:tcPr>
          <w:p w:rsidR="00892DE7" w:rsidRPr="00DE27DB" w:rsidRDefault="00892DE7" w:rsidP="00B477CC">
            <w:pPr>
              <w:pStyle w:val="a9"/>
              <w:rPr>
                <w:rFonts w:ascii="Times New Roman" w:hAnsi="Times New Roman"/>
                <w:color w:val="000000"/>
                <w:sz w:val="24"/>
                <w:szCs w:val="24"/>
              </w:rPr>
            </w:pPr>
            <w:r w:rsidRPr="00DE27DB">
              <w:rPr>
                <w:rFonts w:ascii="Times New Roman" w:hAnsi="Times New Roman"/>
                <w:color w:val="000000"/>
                <w:sz w:val="24"/>
                <w:szCs w:val="24"/>
              </w:rPr>
              <w:t>15845,1</w:t>
            </w:r>
          </w:p>
        </w:tc>
      </w:tr>
      <w:tr w:rsidR="00892DE7" w:rsidRPr="00DE27DB" w:rsidTr="00B477CC">
        <w:tc>
          <w:tcPr>
            <w:tcW w:w="6345" w:type="dxa"/>
          </w:tcPr>
          <w:p w:rsidR="00892DE7" w:rsidRPr="00DE27DB" w:rsidRDefault="00892DE7" w:rsidP="00B477CC">
            <w:pPr>
              <w:pStyle w:val="a9"/>
              <w:jc w:val="left"/>
              <w:rPr>
                <w:rFonts w:ascii="Times New Roman" w:hAnsi="Times New Roman"/>
                <w:color w:val="000000"/>
                <w:sz w:val="24"/>
                <w:szCs w:val="24"/>
              </w:rPr>
            </w:pPr>
            <w:r w:rsidRPr="00DE27DB">
              <w:rPr>
                <w:rFonts w:ascii="Times New Roman" w:hAnsi="Times New Roman"/>
                <w:color w:val="000000"/>
                <w:sz w:val="24"/>
                <w:szCs w:val="24"/>
              </w:rPr>
              <w:t>- освіта</w:t>
            </w:r>
          </w:p>
        </w:tc>
        <w:tc>
          <w:tcPr>
            <w:tcW w:w="1843" w:type="dxa"/>
          </w:tcPr>
          <w:p w:rsidR="00892DE7" w:rsidRPr="00DE27DB" w:rsidRDefault="00892DE7" w:rsidP="00B477CC">
            <w:pPr>
              <w:pStyle w:val="a9"/>
              <w:rPr>
                <w:rFonts w:ascii="Times New Roman" w:hAnsi="Times New Roman"/>
                <w:color w:val="000000"/>
                <w:sz w:val="24"/>
                <w:szCs w:val="24"/>
              </w:rPr>
            </w:pPr>
            <w:r w:rsidRPr="00DE27DB">
              <w:rPr>
                <w:rFonts w:ascii="Times New Roman" w:hAnsi="Times New Roman"/>
                <w:color w:val="000000"/>
                <w:sz w:val="24"/>
                <w:szCs w:val="24"/>
              </w:rPr>
              <w:t>64843,5</w:t>
            </w:r>
          </w:p>
        </w:tc>
        <w:tc>
          <w:tcPr>
            <w:tcW w:w="1701" w:type="dxa"/>
          </w:tcPr>
          <w:p w:rsidR="00892DE7" w:rsidRPr="00DE27DB" w:rsidRDefault="00892DE7" w:rsidP="00B477CC">
            <w:pPr>
              <w:pStyle w:val="a9"/>
              <w:rPr>
                <w:rFonts w:ascii="Times New Roman" w:hAnsi="Times New Roman"/>
                <w:color w:val="000000"/>
                <w:sz w:val="24"/>
                <w:szCs w:val="24"/>
              </w:rPr>
            </w:pPr>
            <w:r w:rsidRPr="00DE27DB">
              <w:rPr>
                <w:rFonts w:ascii="Times New Roman" w:hAnsi="Times New Roman"/>
                <w:color w:val="000000"/>
                <w:sz w:val="24"/>
                <w:szCs w:val="24"/>
              </w:rPr>
              <w:t>68085,7</w:t>
            </w:r>
          </w:p>
        </w:tc>
      </w:tr>
      <w:tr w:rsidR="00892DE7" w:rsidRPr="00DE27DB" w:rsidTr="00B477CC">
        <w:tc>
          <w:tcPr>
            <w:tcW w:w="6345" w:type="dxa"/>
          </w:tcPr>
          <w:p w:rsidR="00892DE7" w:rsidRPr="00DE27DB" w:rsidRDefault="00892DE7" w:rsidP="00B477CC">
            <w:pPr>
              <w:pStyle w:val="a9"/>
              <w:jc w:val="left"/>
              <w:rPr>
                <w:rFonts w:ascii="Times New Roman" w:hAnsi="Times New Roman"/>
                <w:color w:val="000000"/>
                <w:sz w:val="24"/>
                <w:szCs w:val="24"/>
              </w:rPr>
            </w:pPr>
            <w:r w:rsidRPr="00DE27DB">
              <w:rPr>
                <w:rFonts w:ascii="Times New Roman" w:hAnsi="Times New Roman"/>
                <w:color w:val="000000"/>
                <w:sz w:val="24"/>
                <w:szCs w:val="24"/>
              </w:rPr>
              <w:t xml:space="preserve">- охорона здоров’я </w:t>
            </w:r>
          </w:p>
        </w:tc>
        <w:tc>
          <w:tcPr>
            <w:tcW w:w="1843" w:type="dxa"/>
          </w:tcPr>
          <w:p w:rsidR="00892DE7" w:rsidRPr="00DE27DB" w:rsidRDefault="00892DE7" w:rsidP="00B477CC">
            <w:pPr>
              <w:pStyle w:val="a9"/>
              <w:rPr>
                <w:rFonts w:ascii="Times New Roman" w:hAnsi="Times New Roman"/>
                <w:color w:val="000000"/>
                <w:sz w:val="24"/>
                <w:szCs w:val="24"/>
              </w:rPr>
            </w:pPr>
            <w:r w:rsidRPr="00DE27DB">
              <w:rPr>
                <w:rFonts w:ascii="Times New Roman" w:hAnsi="Times New Roman"/>
                <w:color w:val="000000"/>
                <w:sz w:val="24"/>
                <w:szCs w:val="24"/>
              </w:rPr>
              <w:t>27022,8</w:t>
            </w:r>
          </w:p>
        </w:tc>
        <w:tc>
          <w:tcPr>
            <w:tcW w:w="1701" w:type="dxa"/>
          </w:tcPr>
          <w:p w:rsidR="00892DE7" w:rsidRPr="00DE27DB" w:rsidRDefault="00892DE7" w:rsidP="00B477CC">
            <w:pPr>
              <w:pStyle w:val="a9"/>
              <w:rPr>
                <w:rFonts w:ascii="Times New Roman" w:hAnsi="Times New Roman"/>
                <w:color w:val="000000"/>
                <w:sz w:val="24"/>
                <w:szCs w:val="24"/>
              </w:rPr>
            </w:pPr>
            <w:r w:rsidRPr="00DE27DB">
              <w:rPr>
                <w:rFonts w:ascii="Times New Roman" w:hAnsi="Times New Roman"/>
                <w:color w:val="000000"/>
                <w:sz w:val="24"/>
                <w:szCs w:val="24"/>
              </w:rPr>
              <w:t>28374,0</w:t>
            </w:r>
          </w:p>
        </w:tc>
      </w:tr>
      <w:tr w:rsidR="00892DE7" w:rsidRPr="00DE27DB" w:rsidTr="00B477CC">
        <w:tc>
          <w:tcPr>
            <w:tcW w:w="6345" w:type="dxa"/>
          </w:tcPr>
          <w:p w:rsidR="00892DE7" w:rsidRPr="00DE27DB" w:rsidRDefault="00892DE7" w:rsidP="00B477CC">
            <w:pPr>
              <w:pStyle w:val="a9"/>
              <w:jc w:val="left"/>
              <w:rPr>
                <w:rFonts w:ascii="Times New Roman" w:hAnsi="Times New Roman"/>
                <w:color w:val="000000"/>
                <w:sz w:val="24"/>
                <w:szCs w:val="24"/>
              </w:rPr>
            </w:pPr>
            <w:r w:rsidRPr="00DE27DB">
              <w:rPr>
                <w:rFonts w:ascii="Times New Roman" w:hAnsi="Times New Roman"/>
                <w:color w:val="000000"/>
                <w:sz w:val="24"/>
                <w:szCs w:val="24"/>
              </w:rPr>
              <w:t>- соціальний захист (без трансфертів)</w:t>
            </w:r>
          </w:p>
        </w:tc>
        <w:tc>
          <w:tcPr>
            <w:tcW w:w="1843" w:type="dxa"/>
          </w:tcPr>
          <w:p w:rsidR="00892DE7" w:rsidRPr="00DE27DB" w:rsidRDefault="00892DE7" w:rsidP="00B477CC">
            <w:pPr>
              <w:pStyle w:val="a9"/>
              <w:rPr>
                <w:rFonts w:ascii="Times New Roman" w:hAnsi="Times New Roman"/>
                <w:color w:val="000000"/>
                <w:sz w:val="24"/>
                <w:szCs w:val="24"/>
              </w:rPr>
            </w:pPr>
            <w:r w:rsidRPr="00DE27DB">
              <w:rPr>
                <w:rFonts w:ascii="Times New Roman" w:hAnsi="Times New Roman"/>
                <w:color w:val="000000"/>
                <w:sz w:val="24"/>
                <w:szCs w:val="24"/>
              </w:rPr>
              <w:t>2235,3</w:t>
            </w:r>
          </w:p>
        </w:tc>
        <w:tc>
          <w:tcPr>
            <w:tcW w:w="1701" w:type="dxa"/>
          </w:tcPr>
          <w:p w:rsidR="00892DE7" w:rsidRPr="00DE27DB" w:rsidRDefault="00892DE7" w:rsidP="00B477CC">
            <w:pPr>
              <w:pStyle w:val="a9"/>
              <w:rPr>
                <w:rFonts w:ascii="Times New Roman" w:hAnsi="Times New Roman"/>
                <w:color w:val="000000"/>
                <w:sz w:val="24"/>
                <w:szCs w:val="24"/>
              </w:rPr>
            </w:pPr>
            <w:r w:rsidRPr="00DE27DB">
              <w:rPr>
                <w:rFonts w:ascii="Times New Roman" w:hAnsi="Times New Roman"/>
                <w:color w:val="000000"/>
                <w:sz w:val="24"/>
                <w:szCs w:val="24"/>
              </w:rPr>
              <w:t>2347,1</w:t>
            </w:r>
          </w:p>
        </w:tc>
      </w:tr>
      <w:tr w:rsidR="00892DE7" w:rsidRPr="00DE27DB" w:rsidTr="00B477CC">
        <w:tc>
          <w:tcPr>
            <w:tcW w:w="6345" w:type="dxa"/>
          </w:tcPr>
          <w:p w:rsidR="00892DE7" w:rsidRPr="00DE27DB" w:rsidRDefault="00892DE7" w:rsidP="00B477CC">
            <w:pPr>
              <w:pStyle w:val="a9"/>
              <w:jc w:val="left"/>
              <w:rPr>
                <w:rFonts w:ascii="Times New Roman" w:hAnsi="Times New Roman"/>
                <w:color w:val="000000"/>
                <w:sz w:val="24"/>
                <w:szCs w:val="24"/>
              </w:rPr>
            </w:pPr>
            <w:r w:rsidRPr="00DE27DB">
              <w:rPr>
                <w:rFonts w:ascii="Times New Roman" w:hAnsi="Times New Roman"/>
                <w:color w:val="000000"/>
                <w:sz w:val="24"/>
                <w:szCs w:val="24"/>
              </w:rPr>
              <w:t>- культура і мистецтво</w:t>
            </w:r>
          </w:p>
        </w:tc>
        <w:tc>
          <w:tcPr>
            <w:tcW w:w="1843" w:type="dxa"/>
          </w:tcPr>
          <w:p w:rsidR="00892DE7" w:rsidRPr="00DE27DB" w:rsidRDefault="00892DE7" w:rsidP="00B477CC">
            <w:pPr>
              <w:pStyle w:val="a9"/>
              <w:rPr>
                <w:rFonts w:ascii="Times New Roman" w:hAnsi="Times New Roman"/>
                <w:color w:val="000000"/>
                <w:sz w:val="24"/>
                <w:szCs w:val="24"/>
              </w:rPr>
            </w:pPr>
            <w:r w:rsidRPr="00DE27DB">
              <w:rPr>
                <w:rFonts w:ascii="Times New Roman" w:hAnsi="Times New Roman"/>
                <w:color w:val="000000"/>
                <w:sz w:val="24"/>
                <w:szCs w:val="24"/>
              </w:rPr>
              <w:t>9233,3</w:t>
            </w:r>
          </w:p>
        </w:tc>
        <w:tc>
          <w:tcPr>
            <w:tcW w:w="1701" w:type="dxa"/>
          </w:tcPr>
          <w:p w:rsidR="00892DE7" w:rsidRPr="00DE27DB" w:rsidRDefault="00892DE7" w:rsidP="00B477CC">
            <w:pPr>
              <w:pStyle w:val="a9"/>
              <w:rPr>
                <w:rFonts w:ascii="Times New Roman" w:hAnsi="Times New Roman"/>
                <w:color w:val="000000"/>
                <w:sz w:val="24"/>
                <w:szCs w:val="24"/>
              </w:rPr>
            </w:pPr>
            <w:r w:rsidRPr="00DE27DB">
              <w:rPr>
                <w:rFonts w:ascii="Times New Roman" w:hAnsi="Times New Roman"/>
                <w:color w:val="000000"/>
                <w:sz w:val="24"/>
                <w:szCs w:val="24"/>
              </w:rPr>
              <w:t>9695,0</w:t>
            </w:r>
          </w:p>
        </w:tc>
      </w:tr>
      <w:tr w:rsidR="00892DE7" w:rsidRPr="00DE27DB" w:rsidTr="00B477CC">
        <w:tc>
          <w:tcPr>
            <w:tcW w:w="6345" w:type="dxa"/>
          </w:tcPr>
          <w:p w:rsidR="00892DE7" w:rsidRPr="00DE27DB" w:rsidRDefault="00892DE7" w:rsidP="00B477CC">
            <w:pPr>
              <w:pStyle w:val="a9"/>
              <w:jc w:val="left"/>
              <w:rPr>
                <w:rFonts w:ascii="Times New Roman" w:hAnsi="Times New Roman"/>
                <w:color w:val="000000"/>
                <w:sz w:val="24"/>
                <w:szCs w:val="24"/>
              </w:rPr>
            </w:pPr>
            <w:r w:rsidRPr="00DE27DB">
              <w:rPr>
                <w:rFonts w:ascii="Times New Roman" w:hAnsi="Times New Roman"/>
                <w:color w:val="000000"/>
                <w:sz w:val="24"/>
                <w:szCs w:val="24"/>
              </w:rPr>
              <w:t>- засоби масової інформації</w:t>
            </w:r>
          </w:p>
        </w:tc>
        <w:tc>
          <w:tcPr>
            <w:tcW w:w="1843" w:type="dxa"/>
          </w:tcPr>
          <w:p w:rsidR="00892DE7" w:rsidRPr="00DE27DB" w:rsidRDefault="00892DE7" w:rsidP="00B477CC">
            <w:pPr>
              <w:pStyle w:val="a9"/>
              <w:rPr>
                <w:rFonts w:ascii="Times New Roman" w:hAnsi="Times New Roman"/>
                <w:color w:val="000000"/>
                <w:sz w:val="24"/>
                <w:szCs w:val="24"/>
              </w:rPr>
            </w:pPr>
            <w:r w:rsidRPr="00DE27DB">
              <w:rPr>
                <w:rFonts w:ascii="Times New Roman" w:hAnsi="Times New Roman"/>
                <w:color w:val="000000"/>
                <w:sz w:val="24"/>
                <w:szCs w:val="24"/>
              </w:rPr>
              <w:t>169,00</w:t>
            </w:r>
          </w:p>
        </w:tc>
        <w:tc>
          <w:tcPr>
            <w:tcW w:w="1701" w:type="dxa"/>
          </w:tcPr>
          <w:p w:rsidR="00892DE7" w:rsidRPr="00DE27DB" w:rsidRDefault="00892DE7" w:rsidP="00B477CC">
            <w:pPr>
              <w:pStyle w:val="a9"/>
              <w:rPr>
                <w:rFonts w:ascii="Times New Roman" w:hAnsi="Times New Roman"/>
                <w:color w:val="000000"/>
                <w:sz w:val="24"/>
                <w:szCs w:val="24"/>
              </w:rPr>
            </w:pPr>
            <w:r w:rsidRPr="00DE27DB">
              <w:rPr>
                <w:rFonts w:ascii="Times New Roman" w:hAnsi="Times New Roman"/>
                <w:color w:val="000000"/>
                <w:sz w:val="24"/>
                <w:szCs w:val="24"/>
              </w:rPr>
              <w:t>178,0</w:t>
            </w:r>
          </w:p>
        </w:tc>
      </w:tr>
      <w:tr w:rsidR="00892DE7" w:rsidRPr="00DE27DB" w:rsidTr="00B477CC">
        <w:tc>
          <w:tcPr>
            <w:tcW w:w="6345" w:type="dxa"/>
          </w:tcPr>
          <w:p w:rsidR="00892DE7" w:rsidRPr="00DE27DB" w:rsidRDefault="00892DE7" w:rsidP="00B477CC">
            <w:pPr>
              <w:pStyle w:val="a9"/>
              <w:jc w:val="left"/>
              <w:rPr>
                <w:rFonts w:ascii="Times New Roman" w:hAnsi="Times New Roman"/>
                <w:color w:val="000000"/>
                <w:sz w:val="24"/>
                <w:szCs w:val="24"/>
              </w:rPr>
            </w:pPr>
            <w:r w:rsidRPr="00DE27DB">
              <w:rPr>
                <w:rFonts w:ascii="Times New Roman" w:hAnsi="Times New Roman"/>
                <w:color w:val="000000"/>
                <w:sz w:val="24"/>
                <w:szCs w:val="24"/>
              </w:rPr>
              <w:t>- фізична культура і спорт</w:t>
            </w:r>
          </w:p>
        </w:tc>
        <w:tc>
          <w:tcPr>
            <w:tcW w:w="1843" w:type="dxa"/>
          </w:tcPr>
          <w:p w:rsidR="00892DE7" w:rsidRPr="00DE27DB" w:rsidRDefault="00892DE7" w:rsidP="00B477CC">
            <w:pPr>
              <w:pStyle w:val="a9"/>
              <w:rPr>
                <w:rFonts w:ascii="Times New Roman" w:hAnsi="Times New Roman"/>
                <w:color w:val="000000"/>
                <w:sz w:val="24"/>
                <w:szCs w:val="24"/>
              </w:rPr>
            </w:pPr>
            <w:r w:rsidRPr="00DE27DB">
              <w:rPr>
                <w:rFonts w:ascii="Times New Roman" w:hAnsi="Times New Roman"/>
                <w:color w:val="000000"/>
                <w:sz w:val="24"/>
                <w:szCs w:val="24"/>
              </w:rPr>
              <w:t>2098,7</w:t>
            </w:r>
          </w:p>
        </w:tc>
        <w:tc>
          <w:tcPr>
            <w:tcW w:w="1701" w:type="dxa"/>
          </w:tcPr>
          <w:p w:rsidR="00892DE7" w:rsidRPr="00DE27DB" w:rsidRDefault="00892DE7" w:rsidP="00B477CC">
            <w:pPr>
              <w:pStyle w:val="a9"/>
              <w:rPr>
                <w:rFonts w:ascii="Times New Roman" w:hAnsi="Times New Roman"/>
                <w:color w:val="000000"/>
                <w:sz w:val="24"/>
                <w:szCs w:val="24"/>
              </w:rPr>
            </w:pPr>
            <w:r w:rsidRPr="00DE27DB">
              <w:rPr>
                <w:rFonts w:ascii="Times New Roman" w:hAnsi="Times New Roman"/>
                <w:color w:val="000000"/>
                <w:sz w:val="24"/>
                <w:szCs w:val="24"/>
              </w:rPr>
              <w:t>2203,7</w:t>
            </w:r>
          </w:p>
        </w:tc>
      </w:tr>
      <w:tr w:rsidR="00892DE7" w:rsidRPr="00DE27DB" w:rsidTr="00B477CC">
        <w:tc>
          <w:tcPr>
            <w:tcW w:w="6345" w:type="dxa"/>
          </w:tcPr>
          <w:p w:rsidR="00892DE7" w:rsidRPr="00DE27DB" w:rsidRDefault="00892DE7" w:rsidP="00B477CC">
            <w:pPr>
              <w:pStyle w:val="a9"/>
              <w:jc w:val="left"/>
              <w:rPr>
                <w:rFonts w:ascii="Times New Roman" w:hAnsi="Times New Roman"/>
                <w:color w:val="000000"/>
                <w:sz w:val="24"/>
                <w:szCs w:val="24"/>
              </w:rPr>
            </w:pPr>
            <w:r w:rsidRPr="00DE27DB">
              <w:rPr>
                <w:rFonts w:ascii="Times New Roman" w:hAnsi="Times New Roman"/>
                <w:color w:val="000000"/>
                <w:sz w:val="24"/>
                <w:szCs w:val="24"/>
              </w:rPr>
              <w:t>- житлове господарство</w:t>
            </w:r>
          </w:p>
        </w:tc>
        <w:tc>
          <w:tcPr>
            <w:tcW w:w="1843" w:type="dxa"/>
          </w:tcPr>
          <w:p w:rsidR="00892DE7" w:rsidRPr="00DE27DB" w:rsidRDefault="00892DE7" w:rsidP="00B477CC">
            <w:pPr>
              <w:pStyle w:val="a9"/>
              <w:rPr>
                <w:rFonts w:ascii="Times New Roman" w:hAnsi="Times New Roman"/>
                <w:color w:val="000000"/>
                <w:sz w:val="24"/>
                <w:szCs w:val="24"/>
              </w:rPr>
            </w:pPr>
            <w:r w:rsidRPr="00DE27DB">
              <w:rPr>
                <w:rFonts w:ascii="Times New Roman" w:hAnsi="Times New Roman"/>
                <w:color w:val="000000"/>
                <w:sz w:val="24"/>
                <w:szCs w:val="24"/>
              </w:rPr>
              <w:t>4679,2</w:t>
            </w:r>
          </w:p>
        </w:tc>
        <w:tc>
          <w:tcPr>
            <w:tcW w:w="1701" w:type="dxa"/>
          </w:tcPr>
          <w:p w:rsidR="00892DE7" w:rsidRPr="00DE27DB" w:rsidRDefault="00892DE7" w:rsidP="00B477CC">
            <w:pPr>
              <w:pStyle w:val="a9"/>
              <w:rPr>
                <w:rFonts w:ascii="Times New Roman" w:hAnsi="Times New Roman"/>
                <w:color w:val="000000"/>
                <w:sz w:val="24"/>
                <w:szCs w:val="24"/>
              </w:rPr>
            </w:pPr>
            <w:r w:rsidRPr="00DE27DB">
              <w:rPr>
                <w:rFonts w:ascii="Times New Roman" w:hAnsi="Times New Roman"/>
                <w:color w:val="000000"/>
                <w:sz w:val="24"/>
                <w:szCs w:val="24"/>
              </w:rPr>
              <w:t>4913,2</w:t>
            </w:r>
          </w:p>
        </w:tc>
      </w:tr>
    </w:tbl>
    <w:p w:rsidR="00892DE7" w:rsidRPr="00DE27DB" w:rsidRDefault="00892DE7" w:rsidP="00892DE7">
      <w:pPr>
        <w:pStyle w:val="a9"/>
        <w:rPr>
          <w:rFonts w:ascii="Times New Roman" w:hAnsi="Times New Roman"/>
          <w:b/>
          <w:i/>
          <w:color w:val="000000"/>
          <w:sz w:val="24"/>
          <w:szCs w:val="24"/>
        </w:rPr>
      </w:pPr>
    </w:p>
    <w:p w:rsidR="00892DE7" w:rsidRPr="00DE27DB" w:rsidRDefault="00892DE7" w:rsidP="00892DE7">
      <w:pPr>
        <w:tabs>
          <w:tab w:val="left" w:pos="567"/>
        </w:tabs>
        <w:ind w:firstLine="540"/>
        <w:jc w:val="both"/>
        <w:rPr>
          <w:sz w:val="24"/>
          <w:szCs w:val="24"/>
          <w:lang w:val="uk-UA"/>
        </w:rPr>
      </w:pPr>
    </w:p>
    <w:p w:rsidR="00892DE7" w:rsidRPr="00DE27DB" w:rsidRDefault="00892DE7" w:rsidP="00892DE7">
      <w:pPr>
        <w:pStyle w:val="a9"/>
        <w:rPr>
          <w:rFonts w:ascii="Times New Roman" w:hAnsi="Times New Roman"/>
          <w:b/>
          <w:i/>
          <w:color w:val="000000"/>
          <w:sz w:val="24"/>
          <w:szCs w:val="24"/>
        </w:rPr>
      </w:pPr>
      <w:r w:rsidRPr="00DE27DB">
        <w:rPr>
          <w:rFonts w:ascii="Times New Roman" w:hAnsi="Times New Roman"/>
          <w:b/>
          <w:i/>
          <w:color w:val="000000"/>
          <w:sz w:val="24"/>
          <w:szCs w:val="24"/>
        </w:rPr>
        <w:t>ВИДАТКИ БЮДЖЕТУ</w:t>
      </w:r>
    </w:p>
    <w:p w:rsidR="00892DE7" w:rsidRPr="00DE27DB" w:rsidRDefault="00892DE7" w:rsidP="00892DE7">
      <w:pPr>
        <w:pStyle w:val="a9"/>
        <w:ind w:firstLine="709"/>
        <w:rPr>
          <w:rFonts w:ascii="Times New Roman" w:hAnsi="Times New Roman"/>
          <w:b/>
          <w:i/>
          <w:color w:val="000000"/>
          <w:sz w:val="24"/>
          <w:szCs w:val="24"/>
        </w:rPr>
      </w:pPr>
    </w:p>
    <w:p w:rsidR="00892DE7" w:rsidRPr="00DE27DB" w:rsidRDefault="00892DE7" w:rsidP="00892DE7">
      <w:pPr>
        <w:pStyle w:val="ac"/>
        <w:tabs>
          <w:tab w:val="clear" w:pos="5387"/>
          <w:tab w:val="left" w:pos="0"/>
          <w:tab w:val="left" w:pos="1134"/>
        </w:tabs>
        <w:spacing w:after="0"/>
        <w:rPr>
          <w:sz w:val="24"/>
          <w:lang w:val="uk-UA"/>
        </w:rPr>
      </w:pPr>
      <w:r w:rsidRPr="00DE27DB">
        <w:rPr>
          <w:iCs/>
          <w:sz w:val="24"/>
          <w:lang w:val="uk-UA"/>
        </w:rPr>
        <w:t xml:space="preserve">На 2018 рік пропонуються видатки ( без субвенцій  на соціальний захист) міського бюджету в сумі </w:t>
      </w:r>
      <w:r w:rsidRPr="00DE27DB">
        <w:rPr>
          <w:b/>
          <w:iCs/>
          <w:sz w:val="24"/>
          <w:lang w:val="uk-UA"/>
        </w:rPr>
        <w:t>121 417 500,00</w:t>
      </w:r>
      <w:r w:rsidRPr="00DE27DB">
        <w:rPr>
          <w:b/>
          <w:sz w:val="24"/>
          <w:lang w:val="uk-UA"/>
        </w:rPr>
        <w:t xml:space="preserve"> </w:t>
      </w:r>
      <w:r w:rsidRPr="00DE27DB">
        <w:rPr>
          <w:iCs/>
          <w:sz w:val="24"/>
          <w:lang w:val="uk-UA"/>
        </w:rPr>
        <w:t xml:space="preserve"> грн. в тому числі по загальному фонду</w:t>
      </w:r>
      <w:r w:rsidRPr="00DE27DB">
        <w:rPr>
          <w:b/>
          <w:iCs/>
          <w:sz w:val="24"/>
          <w:lang w:val="uk-UA"/>
        </w:rPr>
        <w:t xml:space="preserve"> 112 370 400,00</w:t>
      </w:r>
      <w:r w:rsidRPr="00DE27DB">
        <w:rPr>
          <w:iCs/>
          <w:sz w:val="24"/>
          <w:lang w:val="uk-UA"/>
        </w:rPr>
        <w:t xml:space="preserve"> грн., по спеціальному </w:t>
      </w:r>
      <w:r w:rsidRPr="00DE27DB">
        <w:rPr>
          <w:b/>
          <w:iCs/>
          <w:sz w:val="24"/>
          <w:lang w:val="uk-UA"/>
        </w:rPr>
        <w:t>9 047 100,00</w:t>
      </w:r>
      <w:r w:rsidRPr="00DE27DB">
        <w:rPr>
          <w:iCs/>
          <w:sz w:val="24"/>
          <w:lang w:val="uk-UA"/>
        </w:rPr>
        <w:t xml:space="preserve"> грн.</w:t>
      </w:r>
      <w:r w:rsidRPr="00DE27DB">
        <w:rPr>
          <w:bCs/>
          <w:iCs/>
          <w:sz w:val="24"/>
          <w:lang w:val="uk-UA"/>
        </w:rPr>
        <w:t xml:space="preserve"> з них бюджет розвитку </w:t>
      </w:r>
      <w:r w:rsidRPr="00DE27DB">
        <w:rPr>
          <w:b/>
          <w:bCs/>
          <w:iCs/>
          <w:sz w:val="24"/>
          <w:lang w:val="uk-UA"/>
        </w:rPr>
        <w:t xml:space="preserve">5 970 900,00 </w:t>
      </w:r>
      <w:r w:rsidRPr="00DE27DB">
        <w:rPr>
          <w:bCs/>
          <w:iCs/>
          <w:sz w:val="24"/>
          <w:lang w:val="uk-UA"/>
        </w:rPr>
        <w:t xml:space="preserve"> грн.</w:t>
      </w:r>
      <w:r w:rsidRPr="00DE27DB">
        <w:rPr>
          <w:sz w:val="24"/>
          <w:lang w:val="uk-UA"/>
        </w:rPr>
        <w:t xml:space="preserve"> Найбільшу частку у структурі видатків (без субвенцій на соціальний захист) складають видатки на освіту </w:t>
      </w:r>
      <w:r w:rsidRPr="00DE27DB">
        <w:rPr>
          <w:b/>
          <w:sz w:val="24"/>
          <w:lang w:val="uk-UA"/>
        </w:rPr>
        <w:t>61 230 900,00</w:t>
      </w:r>
      <w:r w:rsidRPr="00DE27DB">
        <w:rPr>
          <w:sz w:val="24"/>
          <w:lang w:val="uk-UA"/>
        </w:rPr>
        <w:t xml:space="preserve"> грн. (50,4 відсотка) , охорону здоров’я  </w:t>
      </w:r>
      <w:r w:rsidRPr="00DE27DB">
        <w:rPr>
          <w:b/>
          <w:sz w:val="24"/>
          <w:lang w:val="uk-UA"/>
        </w:rPr>
        <w:t xml:space="preserve">25 517 300,00 </w:t>
      </w:r>
      <w:r w:rsidRPr="00DE27DB">
        <w:rPr>
          <w:sz w:val="24"/>
          <w:lang w:val="uk-UA"/>
        </w:rPr>
        <w:t xml:space="preserve">грн. ( 21,0  відсотка), органи управління </w:t>
      </w:r>
      <w:r w:rsidRPr="00DE27DB">
        <w:rPr>
          <w:b/>
          <w:sz w:val="24"/>
          <w:lang w:val="uk-UA"/>
        </w:rPr>
        <w:t>14 249 900,00</w:t>
      </w:r>
      <w:r w:rsidRPr="00DE27DB">
        <w:rPr>
          <w:sz w:val="24"/>
          <w:lang w:val="uk-UA"/>
        </w:rPr>
        <w:t xml:space="preserve"> грн. (11,7 відсотка ), культура і мистецтво </w:t>
      </w:r>
      <w:r w:rsidRPr="00DE27DB">
        <w:rPr>
          <w:b/>
          <w:sz w:val="24"/>
          <w:lang w:val="uk-UA"/>
        </w:rPr>
        <w:t xml:space="preserve">8 718 900,00 </w:t>
      </w:r>
      <w:r w:rsidRPr="00DE27DB">
        <w:rPr>
          <w:sz w:val="24"/>
          <w:lang w:val="uk-UA"/>
        </w:rPr>
        <w:t xml:space="preserve">грн. (7,2 відсотка), соціальний захист та соціальне забезпечення  </w:t>
      </w:r>
      <w:r w:rsidRPr="00DE27DB">
        <w:rPr>
          <w:b/>
          <w:sz w:val="24"/>
          <w:lang w:val="uk-UA"/>
        </w:rPr>
        <w:t>2 110 800,00</w:t>
      </w:r>
      <w:r w:rsidRPr="00DE27DB">
        <w:rPr>
          <w:sz w:val="24"/>
          <w:lang w:val="uk-UA"/>
        </w:rPr>
        <w:t xml:space="preserve"> грн. (1,7 відсотка)</w:t>
      </w:r>
    </w:p>
    <w:p w:rsidR="00892DE7" w:rsidRPr="00DE27DB" w:rsidRDefault="00892DE7" w:rsidP="00892DE7">
      <w:pPr>
        <w:pStyle w:val="2"/>
        <w:tabs>
          <w:tab w:val="left" w:pos="6264"/>
        </w:tabs>
        <w:spacing w:after="0" w:line="240" w:lineRule="auto"/>
        <w:ind w:firstLine="709"/>
        <w:jc w:val="center"/>
        <w:rPr>
          <w:b/>
          <w:i/>
          <w:sz w:val="24"/>
          <w:szCs w:val="24"/>
          <w:lang w:val="uk-UA"/>
        </w:rPr>
      </w:pPr>
    </w:p>
    <w:p w:rsidR="00892DE7" w:rsidRPr="00DE27DB" w:rsidRDefault="00892DE7" w:rsidP="00892DE7">
      <w:pPr>
        <w:pStyle w:val="2"/>
        <w:tabs>
          <w:tab w:val="left" w:pos="6264"/>
        </w:tabs>
        <w:spacing w:after="0" w:line="240" w:lineRule="auto"/>
        <w:ind w:firstLine="709"/>
        <w:jc w:val="center"/>
        <w:rPr>
          <w:b/>
          <w:i/>
          <w:sz w:val="24"/>
          <w:szCs w:val="24"/>
          <w:lang w:val="uk-UA"/>
        </w:rPr>
      </w:pPr>
      <w:r w:rsidRPr="00DE27DB">
        <w:rPr>
          <w:b/>
          <w:i/>
          <w:sz w:val="24"/>
          <w:szCs w:val="24"/>
          <w:lang w:val="uk-UA"/>
        </w:rPr>
        <w:t>ОРГАНИ УПРАВЛІННЯ</w:t>
      </w:r>
    </w:p>
    <w:p w:rsidR="00892DE7" w:rsidRPr="00DE27DB" w:rsidRDefault="00892DE7" w:rsidP="00892DE7">
      <w:pPr>
        <w:pStyle w:val="2"/>
        <w:tabs>
          <w:tab w:val="left" w:pos="6264"/>
        </w:tabs>
        <w:spacing w:after="0" w:line="240" w:lineRule="auto"/>
        <w:ind w:firstLine="709"/>
        <w:jc w:val="center"/>
        <w:rPr>
          <w:b/>
          <w:i/>
          <w:sz w:val="24"/>
          <w:szCs w:val="24"/>
          <w:lang w:val="uk-UA"/>
        </w:rPr>
      </w:pPr>
    </w:p>
    <w:p w:rsidR="00892DE7" w:rsidRPr="00DE27DB" w:rsidRDefault="00892DE7" w:rsidP="00892DE7">
      <w:pPr>
        <w:ind w:firstLine="720"/>
        <w:jc w:val="both"/>
        <w:rPr>
          <w:sz w:val="24"/>
          <w:szCs w:val="24"/>
          <w:lang w:val="uk-UA"/>
        </w:rPr>
      </w:pPr>
      <w:r w:rsidRPr="00DE27DB">
        <w:rPr>
          <w:sz w:val="24"/>
          <w:szCs w:val="24"/>
          <w:lang w:val="uk-UA"/>
        </w:rPr>
        <w:t xml:space="preserve">На утримання органів місцевого самоврядування в міському бюджеті планується         </w:t>
      </w:r>
      <w:r w:rsidRPr="00DE27DB">
        <w:rPr>
          <w:b/>
          <w:sz w:val="24"/>
          <w:szCs w:val="24"/>
          <w:lang w:val="uk-UA"/>
        </w:rPr>
        <w:t xml:space="preserve">14 249 900,00 </w:t>
      </w:r>
      <w:r w:rsidRPr="00DE27DB">
        <w:rPr>
          <w:sz w:val="24"/>
          <w:szCs w:val="24"/>
          <w:lang w:val="uk-UA"/>
        </w:rPr>
        <w:t xml:space="preserve">грн. у тому числі за загальним фондом – </w:t>
      </w:r>
      <w:r w:rsidRPr="00DE27DB">
        <w:rPr>
          <w:b/>
          <w:sz w:val="24"/>
          <w:szCs w:val="24"/>
          <w:lang w:val="uk-UA"/>
        </w:rPr>
        <w:t xml:space="preserve">13 859 900,00 </w:t>
      </w:r>
      <w:r w:rsidRPr="00DE27DB">
        <w:rPr>
          <w:sz w:val="24"/>
          <w:szCs w:val="24"/>
          <w:lang w:val="uk-UA"/>
        </w:rPr>
        <w:t xml:space="preserve">грн. За рахунок цих асигнувань планується утримання апарату міської ради та відділів управління, що дозволить забезпечити видатки на оплату праці з нарахуваннями на неї , оплату спожитих енергоносіїв та витрати, пов’язані з господарським утриманням установ. </w:t>
      </w:r>
    </w:p>
    <w:p w:rsidR="00892DE7" w:rsidRPr="00DE27DB" w:rsidRDefault="00892DE7" w:rsidP="00892DE7">
      <w:pPr>
        <w:ind w:firstLine="709"/>
        <w:jc w:val="both"/>
        <w:rPr>
          <w:sz w:val="24"/>
          <w:szCs w:val="24"/>
          <w:lang w:val="uk-UA"/>
        </w:rPr>
      </w:pPr>
      <w:r w:rsidRPr="00DE27DB">
        <w:rPr>
          <w:sz w:val="24"/>
          <w:szCs w:val="24"/>
          <w:lang w:val="uk-UA"/>
        </w:rPr>
        <w:t>Штатні одиниці на рівні минулого року.</w:t>
      </w:r>
    </w:p>
    <w:p w:rsidR="00892DE7" w:rsidRPr="00DE27DB" w:rsidRDefault="00892DE7" w:rsidP="00892DE7">
      <w:pPr>
        <w:rPr>
          <w:b/>
          <w:i/>
          <w:sz w:val="24"/>
          <w:szCs w:val="24"/>
          <w:lang w:val="uk-UA"/>
        </w:rPr>
      </w:pPr>
    </w:p>
    <w:p w:rsidR="00892DE7" w:rsidRPr="00DE27DB" w:rsidRDefault="00892DE7" w:rsidP="00892DE7">
      <w:pPr>
        <w:ind w:firstLine="709"/>
        <w:jc w:val="center"/>
        <w:rPr>
          <w:b/>
          <w:i/>
          <w:sz w:val="24"/>
          <w:szCs w:val="24"/>
          <w:lang w:val="uk-UA"/>
        </w:rPr>
      </w:pPr>
      <w:r w:rsidRPr="00DE27DB">
        <w:rPr>
          <w:b/>
          <w:i/>
          <w:sz w:val="24"/>
          <w:szCs w:val="24"/>
          <w:lang w:val="uk-UA"/>
        </w:rPr>
        <w:t>ОСВІТА</w:t>
      </w:r>
    </w:p>
    <w:p w:rsidR="00892DE7" w:rsidRPr="00DE27DB" w:rsidRDefault="00892DE7" w:rsidP="00892DE7">
      <w:pPr>
        <w:ind w:firstLine="709"/>
        <w:jc w:val="center"/>
        <w:rPr>
          <w:b/>
          <w:i/>
          <w:sz w:val="24"/>
          <w:szCs w:val="24"/>
          <w:lang w:val="uk-UA"/>
        </w:rPr>
      </w:pPr>
    </w:p>
    <w:p w:rsidR="00892DE7" w:rsidRPr="00DE27DB" w:rsidRDefault="00892DE7" w:rsidP="00892DE7">
      <w:pPr>
        <w:widowControl w:val="0"/>
        <w:tabs>
          <w:tab w:val="left" w:pos="600"/>
        </w:tabs>
        <w:ind w:firstLine="709"/>
        <w:jc w:val="both"/>
        <w:rPr>
          <w:snapToGrid w:val="0"/>
          <w:sz w:val="24"/>
          <w:szCs w:val="24"/>
          <w:lang w:val="uk-UA"/>
        </w:rPr>
      </w:pPr>
      <w:r w:rsidRPr="00DE27DB">
        <w:rPr>
          <w:snapToGrid w:val="0"/>
          <w:sz w:val="24"/>
          <w:szCs w:val="24"/>
          <w:lang w:val="uk-UA"/>
        </w:rPr>
        <w:t>На забезпечення діяльності закладів освіти</w:t>
      </w:r>
      <w:r w:rsidRPr="00DE27DB">
        <w:rPr>
          <w:b/>
          <w:snapToGrid w:val="0"/>
          <w:sz w:val="24"/>
          <w:szCs w:val="24"/>
          <w:lang w:val="uk-UA"/>
        </w:rPr>
        <w:t xml:space="preserve"> </w:t>
      </w:r>
      <w:r w:rsidRPr="00DE27DB">
        <w:rPr>
          <w:snapToGrid w:val="0"/>
          <w:sz w:val="24"/>
          <w:szCs w:val="24"/>
          <w:lang w:val="uk-UA"/>
        </w:rPr>
        <w:t xml:space="preserve">та виконання  програм і заходів у 2018 році передбачається </w:t>
      </w:r>
      <w:r w:rsidRPr="00DE27DB">
        <w:rPr>
          <w:b/>
          <w:snapToGrid w:val="0"/>
          <w:sz w:val="24"/>
          <w:szCs w:val="24"/>
          <w:lang w:val="uk-UA"/>
        </w:rPr>
        <w:t>61 230 900,00</w:t>
      </w:r>
      <w:r w:rsidRPr="00DE27DB">
        <w:rPr>
          <w:snapToGrid w:val="0"/>
          <w:sz w:val="24"/>
          <w:szCs w:val="24"/>
          <w:lang w:val="uk-UA"/>
        </w:rPr>
        <w:t xml:space="preserve"> грн.,</w:t>
      </w:r>
      <w:r w:rsidRPr="00DE27DB">
        <w:rPr>
          <w:b/>
          <w:snapToGrid w:val="0"/>
          <w:sz w:val="24"/>
          <w:szCs w:val="24"/>
          <w:lang w:val="uk-UA"/>
        </w:rPr>
        <w:t xml:space="preserve"> </w:t>
      </w:r>
      <w:r w:rsidRPr="00DE27DB">
        <w:rPr>
          <w:snapToGrid w:val="0"/>
          <w:sz w:val="24"/>
          <w:szCs w:val="24"/>
          <w:lang w:val="uk-UA"/>
        </w:rPr>
        <w:t xml:space="preserve">у тому числі за загальним фондом – </w:t>
      </w:r>
      <w:r w:rsidRPr="00DE27DB">
        <w:rPr>
          <w:b/>
          <w:snapToGrid w:val="0"/>
          <w:sz w:val="24"/>
          <w:szCs w:val="24"/>
          <w:lang w:val="uk-UA"/>
        </w:rPr>
        <w:t xml:space="preserve">59 023 800,00 </w:t>
      </w:r>
      <w:r w:rsidRPr="00DE27DB">
        <w:rPr>
          <w:snapToGrid w:val="0"/>
          <w:sz w:val="24"/>
          <w:szCs w:val="24"/>
          <w:lang w:val="uk-UA"/>
        </w:rPr>
        <w:t xml:space="preserve">грн., спеціальним фондом – </w:t>
      </w:r>
      <w:r w:rsidRPr="00DE27DB">
        <w:rPr>
          <w:b/>
          <w:snapToGrid w:val="0"/>
          <w:sz w:val="24"/>
          <w:szCs w:val="24"/>
          <w:lang w:val="uk-UA"/>
        </w:rPr>
        <w:t xml:space="preserve">2 207 100,00 </w:t>
      </w:r>
      <w:r w:rsidRPr="00DE27DB">
        <w:rPr>
          <w:snapToGrid w:val="0"/>
          <w:sz w:val="24"/>
          <w:szCs w:val="24"/>
          <w:lang w:val="uk-UA"/>
        </w:rPr>
        <w:t xml:space="preserve">грн., з них на капітальний ремонт освітніх закладів -           </w:t>
      </w:r>
      <w:r w:rsidRPr="00DE27DB">
        <w:rPr>
          <w:b/>
          <w:snapToGrid w:val="0"/>
          <w:sz w:val="24"/>
          <w:szCs w:val="24"/>
          <w:lang w:val="uk-UA"/>
        </w:rPr>
        <w:t>450 000,00</w:t>
      </w:r>
      <w:r w:rsidRPr="00DE27DB">
        <w:rPr>
          <w:snapToGrid w:val="0"/>
          <w:sz w:val="24"/>
          <w:szCs w:val="24"/>
          <w:lang w:val="uk-UA"/>
        </w:rPr>
        <w:t xml:space="preserve"> грн. </w:t>
      </w:r>
    </w:p>
    <w:p w:rsidR="00892DE7" w:rsidRPr="00DE27DB" w:rsidRDefault="00892DE7" w:rsidP="00892DE7">
      <w:pPr>
        <w:widowControl w:val="0"/>
        <w:tabs>
          <w:tab w:val="left" w:pos="600"/>
        </w:tabs>
        <w:ind w:firstLine="709"/>
        <w:jc w:val="both"/>
        <w:rPr>
          <w:snapToGrid w:val="0"/>
          <w:sz w:val="24"/>
          <w:szCs w:val="24"/>
          <w:lang w:val="uk-UA"/>
        </w:rPr>
      </w:pPr>
      <w:r w:rsidRPr="00DE27DB">
        <w:rPr>
          <w:snapToGrid w:val="0"/>
          <w:sz w:val="24"/>
          <w:szCs w:val="24"/>
          <w:lang w:val="uk-UA"/>
        </w:rPr>
        <w:t xml:space="preserve">Запропоновані видатки на освіту забезпечують утримання </w:t>
      </w:r>
      <w:r w:rsidRPr="00DE27DB">
        <w:rPr>
          <w:b/>
          <w:snapToGrid w:val="0"/>
          <w:sz w:val="24"/>
          <w:szCs w:val="24"/>
          <w:lang w:val="uk-UA"/>
        </w:rPr>
        <w:t>13</w:t>
      </w:r>
      <w:r w:rsidRPr="00DE27DB">
        <w:rPr>
          <w:snapToGrid w:val="0"/>
          <w:sz w:val="24"/>
          <w:szCs w:val="24"/>
          <w:lang w:val="uk-UA"/>
        </w:rPr>
        <w:t xml:space="preserve"> установ освіти. На заробітну плату планується спрямувати  </w:t>
      </w:r>
      <w:r w:rsidRPr="00DE27DB">
        <w:rPr>
          <w:b/>
          <w:snapToGrid w:val="0"/>
          <w:sz w:val="24"/>
          <w:szCs w:val="24"/>
          <w:lang w:val="uk-UA"/>
        </w:rPr>
        <w:t>41 940 000,00</w:t>
      </w:r>
      <w:r w:rsidRPr="00DE27DB">
        <w:rPr>
          <w:snapToGrid w:val="0"/>
          <w:sz w:val="24"/>
          <w:szCs w:val="24"/>
          <w:lang w:val="uk-UA"/>
        </w:rPr>
        <w:t xml:space="preserve"> грн., нарахування на зарплату </w:t>
      </w:r>
      <w:r w:rsidRPr="00DE27DB">
        <w:rPr>
          <w:b/>
          <w:snapToGrid w:val="0"/>
          <w:sz w:val="24"/>
          <w:szCs w:val="24"/>
          <w:lang w:val="uk-UA"/>
        </w:rPr>
        <w:t>9 226 300,00</w:t>
      </w:r>
      <w:r w:rsidRPr="00DE27DB">
        <w:rPr>
          <w:snapToGrid w:val="0"/>
          <w:sz w:val="24"/>
          <w:szCs w:val="24"/>
          <w:lang w:val="uk-UA"/>
        </w:rPr>
        <w:t xml:space="preserve"> грн., на комунальні послуги  </w:t>
      </w:r>
      <w:r w:rsidRPr="00DE27DB">
        <w:rPr>
          <w:b/>
          <w:snapToGrid w:val="0"/>
          <w:sz w:val="24"/>
          <w:szCs w:val="24"/>
          <w:lang w:val="uk-UA"/>
        </w:rPr>
        <w:t>5 663 000,00</w:t>
      </w:r>
      <w:r w:rsidRPr="00DE27DB">
        <w:rPr>
          <w:snapToGrid w:val="0"/>
          <w:sz w:val="24"/>
          <w:szCs w:val="24"/>
          <w:lang w:val="uk-UA"/>
        </w:rPr>
        <w:t xml:space="preserve">  грн.</w:t>
      </w:r>
    </w:p>
    <w:p w:rsidR="00892DE7" w:rsidRPr="00DE27DB" w:rsidRDefault="00892DE7" w:rsidP="00892DE7">
      <w:pPr>
        <w:widowControl w:val="0"/>
        <w:tabs>
          <w:tab w:val="left" w:pos="600"/>
        </w:tabs>
        <w:ind w:firstLine="709"/>
        <w:jc w:val="both"/>
        <w:rPr>
          <w:snapToGrid w:val="0"/>
          <w:sz w:val="24"/>
          <w:szCs w:val="24"/>
          <w:lang w:val="uk-UA"/>
        </w:rPr>
      </w:pPr>
      <w:r w:rsidRPr="00DE27DB">
        <w:rPr>
          <w:snapToGrid w:val="0"/>
          <w:sz w:val="24"/>
          <w:szCs w:val="24"/>
          <w:lang w:val="uk-UA"/>
        </w:rPr>
        <w:t xml:space="preserve">  Вартість харчування одного дітодня в садочку 34 грн., в яслах 23,00 грн., батьківська плата за день харчування відповідно 20,40 грн. та 13,8  грн., вартість обіду  дітей- сиріт  та дітей учасників АТО  в школі 15,00 грн.</w:t>
      </w:r>
    </w:p>
    <w:p w:rsidR="00892DE7" w:rsidRPr="00DE27DB" w:rsidRDefault="00892DE7" w:rsidP="00892DE7">
      <w:pPr>
        <w:pStyle w:val="a9"/>
        <w:ind w:firstLine="709"/>
        <w:rPr>
          <w:rFonts w:ascii="Times New Roman" w:hAnsi="Times New Roman"/>
          <w:b/>
          <w:i/>
          <w:sz w:val="24"/>
          <w:szCs w:val="24"/>
        </w:rPr>
      </w:pPr>
      <w:r w:rsidRPr="00DE27DB">
        <w:rPr>
          <w:rFonts w:ascii="Times New Roman" w:hAnsi="Times New Roman"/>
          <w:b/>
          <w:i/>
          <w:sz w:val="24"/>
          <w:szCs w:val="24"/>
        </w:rPr>
        <w:t>ОХОРОНА ЗДОРОВ’Я</w:t>
      </w:r>
    </w:p>
    <w:p w:rsidR="00892DE7" w:rsidRPr="00DE27DB" w:rsidRDefault="00892DE7" w:rsidP="00892DE7">
      <w:pPr>
        <w:pStyle w:val="a9"/>
        <w:ind w:firstLine="709"/>
        <w:rPr>
          <w:rFonts w:ascii="Times New Roman" w:hAnsi="Times New Roman"/>
          <w:b/>
          <w:i/>
          <w:sz w:val="24"/>
          <w:szCs w:val="24"/>
        </w:rPr>
      </w:pPr>
    </w:p>
    <w:p w:rsidR="00892DE7" w:rsidRPr="00DE27DB" w:rsidRDefault="00892DE7" w:rsidP="00892DE7">
      <w:pPr>
        <w:widowControl w:val="0"/>
        <w:tabs>
          <w:tab w:val="left" w:pos="-993"/>
        </w:tabs>
        <w:ind w:firstLine="709"/>
        <w:jc w:val="both"/>
        <w:rPr>
          <w:snapToGrid w:val="0"/>
          <w:sz w:val="24"/>
          <w:szCs w:val="24"/>
          <w:lang w:val="uk-UA"/>
        </w:rPr>
      </w:pPr>
      <w:r w:rsidRPr="00DE27DB">
        <w:rPr>
          <w:snapToGrid w:val="0"/>
          <w:sz w:val="24"/>
          <w:szCs w:val="24"/>
          <w:lang w:val="uk-UA"/>
        </w:rPr>
        <w:t>У міському бюджеті на 2018 рік видатки для галузі</w:t>
      </w:r>
      <w:r w:rsidRPr="00DE27DB">
        <w:rPr>
          <w:b/>
          <w:iCs/>
          <w:snapToGrid w:val="0"/>
          <w:sz w:val="24"/>
          <w:szCs w:val="24"/>
          <w:lang w:val="uk-UA"/>
        </w:rPr>
        <w:t xml:space="preserve"> </w:t>
      </w:r>
      <w:r w:rsidRPr="00DE27DB">
        <w:rPr>
          <w:iCs/>
          <w:snapToGrid w:val="0"/>
          <w:sz w:val="24"/>
          <w:szCs w:val="24"/>
          <w:lang w:val="uk-UA"/>
        </w:rPr>
        <w:t>охорони здоров’я ( на вторинну медицину)</w:t>
      </w:r>
      <w:r w:rsidRPr="00DE27DB">
        <w:rPr>
          <w:b/>
          <w:iCs/>
          <w:snapToGrid w:val="0"/>
          <w:sz w:val="24"/>
          <w:szCs w:val="24"/>
          <w:lang w:val="uk-UA"/>
        </w:rPr>
        <w:t xml:space="preserve"> </w:t>
      </w:r>
      <w:r w:rsidRPr="00DE27DB">
        <w:rPr>
          <w:snapToGrid w:val="0"/>
          <w:sz w:val="24"/>
          <w:szCs w:val="24"/>
          <w:lang w:val="uk-UA"/>
        </w:rPr>
        <w:t xml:space="preserve">передбачено в сумі </w:t>
      </w:r>
      <w:r w:rsidRPr="00DE27DB">
        <w:rPr>
          <w:b/>
          <w:snapToGrid w:val="0"/>
          <w:sz w:val="24"/>
          <w:szCs w:val="24"/>
          <w:lang w:val="uk-UA"/>
        </w:rPr>
        <w:t xml:space="preserve">25 517 300,00 </w:t>
      </w:r>
      <w:r w:rsidRPr="00DE27DB">
        <w:rPr>
          <w:snapToGrid w:val="0"/>
          <w:sz w:val="24"/>
          <w:szCs w:val="24"/>
          <w:lang w:val="uk-UA"/>
        </w:rPr>
        <w:t>грн.,</w:t>
      </w:r>
      <w:r w:rsidRPr="00DE27DB">
        <w:rPr>
          <w:b/>
          <w:snapToGrid w:val="0"/>
          <w:sz w:val="24"/>
          <w:szCs w:val="24"/>
          <w:lang w:val="uk-UA"/>
        </w:rPr>
        <w:t xml:space="preserve"> </w:t>
      </w:r>
      <w:r w:rsidRPr="00DE27DB">
        <w:rPr>
          <w:snapToGrid w:val="0"/>
          <w:sz w:val="24"/>
          <w:szCs w:val="24"/>
          <w:lang w:val="uk-UA"/>
        </w:rPr>
        <w:t xml:space="preserve">у тому числі за загальним фондом –        </w:t>
      </w:r>
      <w:r w:rsidRPr="00DE27DB">
        <w:rPr>
          <w:b/>
          <w:snapToGrid w:val="0"/>
          <w:sz w:val="24"/>
          <w:szCs w:val="24"/>
          <w:lang w:val="uk-UA"/>
        </w:rPr>
        <w:t xml:space="preserve">24 807 800,00 </w:t>
      </w:r>
      <w:r w:rsidRPr="00DE27DB">
        <w:rPr>
          <w:snapToGrid w:val="0"/>
          <w:sz w:val="24"/>
          <w:szCs w:val="24"/>
          <w:lang w:val="uk-UA"/>
        </w:rPr>
        <w:t>грн., спеціальним фондом</w:t>
      </w:r>
      <w:r w:rsidRPr="00DE27DB">
        <w:rPr>
          <w:b/>
          <w:snapToGrid w:val="0"/>
          <w:sz w:val="24"/>
          <w:szCs w:val="24"/>
          <w:lang w:val="uk-UA"/>
        </w:rPr>
        <w:t xml:space="preserve"> – 709 500,00 </w:t>
      </w:r>
      <w:r w:rsidRPr="00DE27DB">
        <w:rPr>
          <w:snapToGrid w:val="0"/>
          <w:sz w:val="24"/>
          <w:szCs w:val="24"/>
          <w:lang w:val="uk-UA"/>
        </w:rPr>
        <w:t>грн. (власні  надходження).</w:t>
      </w:r>
    </w:p>
    <w:p w:rsidR="00892DE7" w:rsidRPr="00DE27DB" w:rsidRDefault="00892DE7" w:rsidP="00892DE7">
      <w:pPr>
        <w:widowControl w:val="0"/>
        <w:tabs>
          <w:tab w:val="left" w:pos="-993"/>
        </w:tabs>
        <w:ind w:firstLine="709"/>
        <w:jc w:val="both"/>
        <w:rPr>
          <w:snapToGrid w:val="0"/>
          <w:sz w:val="24"/>
          <w:szCs w:val="24"/>
          <w:lang w:val="uk-UA"/>
        </w:rPr>
      </w:pPr>
      <w:r w:rsidRPr="00DE27DB">
        <w:rPr>
          <w:snapToGrid w:val="0"/>
          <w:sz w:val="24"/>
          <w:szCs w:val="24"/>
          <w:lang w:val="uk-UA"/>
        </w:rPr>
        <w:t>В видатках на 2018 рік не  враховано обсягу витрат, що передається з Миколаївського і Жидачівського районів на обслуговування хворих з даних районів в міській лікарні  та переданих коштів  Львівській міській раді (не укладені угоди).</w:t>
      </w:r>
    </w:p>
    <w:p w:rsidR="00892DE7" w:rsidRPr="00DE27DB" w:rsidRDefault="00892DE7" w:rsidP="00892DE7">
      <w:pPr>
        <w:widowControl w:val="0"/>
        <w:tabs>
          <w:tab w:val="left" w:pos="-993"/>
        </w:tabs>
        <w:ind w:firstLine="709"/>
        <w:jc w:val="both"/>
        <w:rPr>
          <w:snapToGrid w:val="0"/>
          <w:sz w:val="24"/>
          <w:szCs w:val="24"/>
          <w:lang w:val="uk-UA"/>
        </w:rPr>
      </w:pPr>
      <w:r w:rsidRPr="00DE27DB">
        <w:rPr>
          <w:snapToGrid w:val="0"/>
          <w:sz w:val="24"/>
          <w:szCs w:val="24"/>
          <w:lang w:val="uk-UA"/>
        </w:rPr>
        <w:lastRenderedPageBreak/>
        <w:t xml:space="preserve">Видатки на заробітну плату складають </w:t>
      </w:r>
      <w:r w:rsidRPr="00DE27DB">
        <w:rPr>
          <w:b/>
          <w:snapToGrid w:val="0"/>
          <w:sz w:val="24"/>
          <w:szCs w:val="24"/>
          <w:lang w:val="uk-UA"/>
        </w:rPr>
        <w:t xml:space="preserve">15 500 000,00 </w:t>
      </w:r>
      <w:r w:rsidRPr="00DE27DB">
        <w:rPr>
          <w:snapToGrid w:val="0"/>
          <w:sz w:val="24"/>
          <w:szCs w:val="24"/>
          <w:lang w:val="uk-UA"/>
        </w:rPr>
        <w:t xml:space="preserve">грн. із загального фонду і                </w:t>
      </w:r>
      <w:r w:rsidRPr="00DE27DB">
        <w:rPr>
          <w:b/>
          <w:snapToGrid w:val="0"/>
          <w:sz w:val="24"/>
          <w:szCs w:val="24"/>
          <w:lang w:val="uk-UA"/>
        </w:rPr>
        <w:t xml:space="preserve">355 000,00 </w:t>
      </w:r>
      <w:r w:rsidRPr="00DE27DB">
        <w:rPr>
          <w:snapToGrid w:val="0"/>
          <w:sz w:val="24"/>
          <w:szCs w:val="24"/>
          <w:lang w:val="uk-UA"/>
        </w:rPr>
        <w:t xml:space="preserve">грн. спеціального фонду, на енергоносії  – </w:t>
      </w:r>
      <w:r w:rsidRPr="00DE27DB">
        <w:rPr>
          <w:b/>
          <w:snapToGrid w:val="0"/>
          <w:sz w:val="24"/>
          <w:szCs w:val="24"/>
          <w:lang w:val="uk-UA"/>
        </w:rPr>
        <w:t>3 400 900,00</w:t>
      </w:r>
      <w:r w:rsidRPr="00DE27DB">
        <w:rPr>
          <w:snapToGrid w:val="0"/>
          <w:sz w:val="24"/>
          <w:szCs w:val="24"/>
          <w:lang w:val="uk-UA"/>
        </w:rPr>
        <w:t xml:space="preserve"> грн. із загального фонду та  </w:t>
      </w:r>
      <w:r w:rsidRPr="00DE27DB">
        <w:rPr>
          <w:b/>
          <w:snapToGrid w:val="0"/>
          <w:sz w:val="24"/>
          <w:szCs w:val="24"/>
          <w:lang w:val="uk-UA"/>
        </w:rPr>
        <w:t>357 800,00</w:t>
      </w:r>
      <w:r w:rsidRPr="00DE27DB">
        <w:rPr>
          <w:snapToGrid w:val="0"/>
          <w:sz w:val="24"/>
          <w:szCs w:val="24"/>
          <w:lang w:val="uk-UA"/>
        </w:rPr>
        <w:t xml:space="preserve"> грн. спеціального фонду. Фондом оплати праці  з нарахуваннями охорона здоров’я забезпечена на 6 місяців.</w:t>
      </w:r>
    </w:p>
    <w:p w:rsidR="00892DE7" w:rsidRPr="00DE27DB" w:rsidRDefault="00892DE7" w:rsidP="00892DE7">
      <w:pPr>
        <w:widowControl w:val="0"/>
        <w:tabs>
          <w:tab w:val="left" w:pos="-993"/>
        </w:tabs>
        <w:ind w:firstLine="709"/>
        <w:jc w:val="both"/>
        <w:rPr>
          <w:snapToGrid w:val="0"/>
          <w:sz w:val="24"/>
          <w:szCs w:val="24"/>
          <w:lang w:val="uk-UA"/>
        </w:rPr>
      </w:pPr>
      <w:r w:rsidRPr="00DE27DB">
        <w:rPr>
          <w:snapToGrid w:val="0"/>
          <w:sz w:val="24"/>
          <w:szCs w:val="24"/>
          <w:lang w:val="uk-UA"/>
        </w:rPr>
        <w:t xml:space="preserve">Забезпечено  видатки на оплату енергоносіїв та комунальних послуг.   Заробітну плату пропонується з дефіцитом  </w:t>
      </w:r>
      <w:r w:rsidRPr="00DE27DB">
        <w:rPr>
          <w:b/>
          <w:snapToGrid w:val="0"/>
          <w:sz w:val="24"/>
          <w:szCs w:val="24"/>
          <w:lang w:val="uk-UA"/>
        </w:rPr>
        <w:t>11 927 700,00</w:t>
      </w:r>
      <w:r w:rsidRPr="00DE27DB">
        <w:rPr>
          <w:snapToGrid w:val="0"/>
          <w:sz w:val="24"/>
          <w:szCs w:val="24"/>
          <w:lang w:val="uk-UA"/>
        </w:rPr>
        <w:t xml:space="preserve"> грн. ( 4,7  місячного фонду оплати праці). </w:t>
      </w:r>
    </w:p>
    <w:p w:rsidR="00892DE7" w:rsidRPr="00DE27DB" w:rsidRDefault="00892DE7" w:rsidP="00892DE7">
      <w:pPr>
        <w:ind w:firstLine="709"/>
        <w:jc w:val="both"/>
        <w:rPr>
          <w:sz w:val="24"/>
          <w:szCs w:val="24"/>
          <w:lang w:val="uk-UA"/>
        </w:rPr>
      </w:pPr>
      <w:r w:rsidRPr="00DE27DB">
        <w:rPr>
          <w:sz w:val="24"/>
          <w:szCs w:val="24"/>
          <w:lang w:val="uk-UA"/>
        </w:rPr>
        <w:t xml:space="preserve">Видатки на харчування заплановано в сумі </w:t>
      </w:r>
      <w:r w:rsidRPr="00DE27DB">
        <w:rPr>
          <w:b/>
          <w:sz w:val="24"/>
          <w:szCs w:val="24"/>
          <w:lang w:val="uk-UA"/>
        </w:rPr>
        <w:t xml:space="preserve">520 000,00 </w:t>
      </w:r>
      <w:r w:rsidRPr="00DE27DB">
        <w:rPr>
          <w:sz w:val="24"/>
          <w:szCs w:val="24"/>
          <w:lang w:val="uk-UA"/>
        </w:rPr>
        <w:t xml:space="preserve">грн., на медикаменти –                       </w:t>
      </w:r>
      <w:r w:rsidRPr="00DE27DB">
        <w:rPr>
          <w:b/>
          <w:sz w:val="24"/>
          <w:szCs w:val="24"/>
          <w:lang w:val="uk-UA"/>
        </w:rPr>
        <w:t xml:space="preserve">1 454 300,00 </w:t>
      </w:r>
      <w:r w:rsidRPr="00DE27DB">
        <w:rPr>
          <w:sz w:val="24"/>
          <w:szCs w:val="24"/>
          <w:lang w:val="uk-UA"/>
        </w:rPr>
        <w:t>грн.</w:t>
      </w:r>
    </w:p>
    <w:p w:rsidR="00892DE7" w:rsidRPr="00DE27DB" w:rsidRDefault="00892DE7" w:rsidP="00892DE7">
      <w:pPr>
        <w:pStyle w:val="31"/>
        <w:spacing w:after="0"/>
        <w:ind w:firstLine="709"/>
        <w:jc w:val="center"/>
        <w:rPr>
          <w:b/>
          <w:i/>
          <w:sz w:val="24"/>
          <w:szCs w:val="24"/>
          <w:lang w:val="uk-UA"/>
        </w:rPr>
      </w:pPr>
    </w:p>
    <w:p w:rsidR="00892DE7" w:rsidRPr="00DE27DB" w:rsidRDefault="00892DE7" w:rsidP="00892DE7">
      <w:pPr>
        <w:pStyle w:val="a9"/>
        <w:ind w:firstLine="709"/>
        <w:rPr>
          <w:rFonts w:ascii="Times New Roman" w:hAnsi="Times New Roman"/>
          <w:b/>
          <w:i/>
          <w:sz w:val="24"/>
          <w:szCs w:val="24"/>
        </w:rPr>
      </w:pPr>
      <w:r w:rsidRPr="00DE27DB">
        <w:rPr>
          <w:rFonts w:ascii="Times New Roman" w:hAnsi="Times New Roman"/>
          <w:b/>
          <w:i/>
          <w:sz w:val="24"/>
          <w:szCs w:val="24"/>
        </w:rPr>
        <w:t>СОЦІАЛЬНИЙ ЗАХИСТ ТА СОЦІАЛЬНЕ ЗАБЕЗПЕЧЕННЯ</w:t>
      </w:r>
    </w:p>
    <w:p w:rsidR="00892DE7" w:rsidRPr="00DE27DB" w:rsidRDefault="00892DE7" w:rsidP="00892DE7">
      <w:pPr>
        <w:pStyle w:val="a9"/>
        <w:ind w:firstLine="709"/>
        <w:rPr>
          <w:rFonts w:ascii="Times New Roman" w:hAnsi="Times New Roman"/>
          <w:b/>
          <w:i/>
          <w:sz w:val="24"/>
          <w:szCs w:val="24"/>
        </w:rPr>
      </w:pPr>
    </w:p>
    <w:p w:rsidR="00892DE7" w:rsidRPr="00DE27DB" w:rsidRDefault="00892DE7" w:rsidP="00892DE7">
      <w:pPr>
        <w:pStyle w:val="31"/>
        <w:spacing w:after="0"/>
        <w:ind w:firstLine="709"/>
        <w:rPr>
          <w:color w:val="000000"/>
          <w:sz w:val="24"/>
          <w:szCs w:val="24"/>
          <w:lang w:val="uk-UA"/>
        </w:rPr>
      </w:pPr>
      <w:r w:rsidRPr="00DE27DB">
        <w:rPr>
          <w:sz w:val="24"/>
          <w:szCs w:val="24"/>
          <w:lang w:val="uk-UA"/>
        </w:rPr>
        <w:t xml:space="preserve">У міському бюджеті на 2018 рік на галузь “Соціальний захист та соціальне забезпечення ” ( без видатків  за рахунок субвенцій з державного бюджету) </w:t>
      </w:r>
      <w:r w:rsidRPr="00DE27DB">
        <w:rPr>
          <w:color w:val="000000"/>
          <w:sz w:val="24"/>
          <w:szCs w:val="24"/>
          <w:lang w:val="uk-UA"/>
        </w:rPr>
        <w:t xml:space="preserve">передбачено      </w:t>
      </w:r>
      <w:r w:rsidRPr="00DE27DB">
        <w:rPr>
          <w:b/>
          <w:color w:val="000000"/>
          <w:sz w:val="24"/>
          <w:szCs w:val="24"/>
          <w:lang w:val="uk-UA"/>
        </w:rPr>
        <w:t xml:space="preserve">2 110 800,00 </w:t>
      </w:r>
      <w:r w:rsidRPr="00DE27DB">
        <w:rPr>
          <w:color w:val="000000"/>
          <w:sz w:val="24"/>
          <w:szCs w:val="24"/>
          <w:lang w:val="uk-UA"/>
        </w:rPr>
        <w:t xml:space="preserve">грн..   </w:t>
      </w:r>
    </w:p>
    <w:p w:rsidR="00892DE7" w:rsidRPr="00DE27DB" w:rsidRDefault="00892DE7" w:rsidP="00892DE7">
      <w:pPr>
        <w:ind w:firstLine="709"/>
        <w:jc w:val="both"/>
        <w:rPr>
          <w:sz w:val="24"/>
          <w:szCs w:val="24"/>
          <w:lang w:val="uk-UA"/>
        </w:rPr>
      </w:pPr>
      <w:r w:rsidRPr="00DE27DB">
        <w:rPr>
          <w:sz w:val="24"/>
          <w:szCs w:val="24"/>
          <w:lang w:val="uk-UA"/>
        </w:rPr>
        <w:t xml:space="preserve">За загальним фондом на соціальний захист  затверджено </w:t>
      </w:r>
      <w:r w:rsidRPr="00DE27DB">
        <w:rPr>
          <w:b/>
          <w:sz w:val="24"/>
          <w:szCs w:val="24"/>
          <w:lang w:val="uk-UA"/>
        </w:rPr>
        <w:t>2 052 000,00</w:t>
      </w:r>
      <w:r w:rsidRPr="00DE27DB">
        <w:rPr>
          <w:sz w:val="24"/>
          <w:szCs w:val="24"/>
          <w:lang w:val="uk-UA"/>
        </w:rPr>
        <w:t xml:space="preserve"> грн., спеціальним – </w:t>
      </w:r>
      <w:r w:rsidRPr="00DE27DB">
        <w:rPr>
          <w:b/>
          <w:sz w:val="24"/>
          <w:szCs w:val="24"/>
          <w:lang w:val="uk-UA"/>
        </w:rPr>
        <w:t>58 800,00</w:t>
      </w:r>
      <w:r w:rsidRPr="00DE27DB">
        <w:rPr>
          <w:sz w:val="24"/>
          <w:szCs w:val="24"/>
          <w:lang w:val="uk-UA"/>
        </w:rPr>
        <w:t xml:space="preserve"> грн., з них власні надходження </w:t>
      </w:r>
      <w:r w:rsidRPr="00DE27DB">
        <w:rPr>
          <w:b/>
          <w:sz w:val="24"/>
          <w:szCs w:val="24"/>
          <w:lang w:val="uk-UA"/>
        </w:rPr>
        <w:t>58 800,00</w:t>
      </w:r>
      <w:r w:rsidRPr="00DE27DB">
        <w:rPr>
          <w:sz w:val="24"/>
          <w:szCs w:val="24"/>
          <w:lang w:val="uk-UA"/>
        </w:rPr>
        <w:t xml:space="preserve"> грн., в тому числі на заходи  програми молодь розділля планується по загальному фонду  </w:t>
      </w:r>
      <w:r w:rsidRPr="00DE27DB">
        <w:rPr>
          <w:b/>
          <w:sz w:val="24"/>
          <w:szCs w:val="24"/>
          <w:lang w:val="uk-UA"/>
        </w:rPr>
        <w:t>25 000,00</w:t>
      </w:r>
      <w:r w:rsidRPr="00DE27DB">
        <w:rPr>
          <w:sz w:val="24"/>
          <w:szCs w:val="24"/>
          <w:lang w:val="uk-UA"/>
        </w:rPr>
        <w:t xml:space="preserve"> грн.</w:t>
      </w:r>
    </w:p>
    <w:p w:rsidR="00892DE7" w:rsidRPr="00DE27DB" w:rsidRDefault="00892DE7" w:rsidP="00892DE7">
      <w:pPr>
        <w:ind w:firstLine="709"/>
        <w:jc w:val="both"/>
        <w:rPr>
          <w:sz w:val="24"/>
          <w:szCs w:val="24"/>
          <w:lang w:val="uk-UA"/>
        </w:rPr>
      </w:pPr>
      <w:r w:rsidRPr="00DE27DB">
        <w:rPr>
          <w:sz w:val="24"/>
          <w:szCs w:val="24"/>
          <w:lang w:val="uk-UA"/>
        </w:rPr>
        <w:t xml:space="preserve">Обсяг видатків на оплату праці визначено в сумі </w:t>
      </w:r>
      <w:r w:rsidRPr="00DE27DB">
        <w:rPr>
          <w:b/>
          <w:sz w:val="24"/>
          <w:szCs w:val="24"/>
          <w:lang w:val="uk-UA"/>
        </w:rPr>
        <w:t xml:space="preserve">1 080 000,00 </w:t>
      </w:r>
      <w:r w:rsidRPr="00DE27DB">
        <w:rPr>
          <w:sz w:val="24"/>
          <w:szCs w:val="24"/>
          <w:lang w:val="uk-UA"/>
        </w:rPr>
        <w:t xml:space="preserve">грн., нарахування на зарплату  </w:t>
      </w:r>
      <w:r w:rsidRPr="00DE27DB">
        <w:rPr>
          <w:b/>
          <w:sz w:val="24"/>
          <w:szCs w:val="24"/>
          <w:lang w:val="uk-UA"/>
        </w:rPr>
        <w:t>237 600,00</w:t>
      </w:r>
      <w:r w:rsidRPr="00DE27DB">
        <w:rPr>
          <w:sz w:val="24"/>
          <w:szCs w:val="24"/>
          <w:lang w:val="uk-UA"/>
        </w:rPr>
        <w:t xml:space="preserve"> грн., на оплату комунальних послуг та енергоносіїв – </w:t>
      </w:r>
      <w:r w:rsidRPr="00DE27DB">
        <w:rPr>
          <w:b/>
          <w:sz w:val="24"/>
          <w:szCs w:val="24"/>
          <w:lang w:val="uk-UA"/>
        </w:rPr>
        <w:t xml:space="preserve">33 600,00 </w:t>
      </w:r>
      <w:r w:rsidRPr="00DE27DB">
        <w:rPr>
          <w:sz w:val="24"/>
          <w:szCs w:val="24"/>
          <w:lang w:val="uk-UA"/>
        </w:rPr>
        <w:t xml:space="preserve">грн. по загальному фонду, по спеціальному – </w:t>
      </w:r>
      <w:r w:rsidRPr="00DE27DB">
        <w:rPr>
          <w:b/>
          <w:sz w:val="24"/>
          <w:szCs w:val="24"/>
          <w:lang w:val="uk-UA"/>
        </w:rPr>
        <w:t xml:space="preserve">40 800,00 </w:t>
      </w:r>
      <w:r w:rsidRPr="00DE27DB">
        <w:rPr>
          <w:sz w:val="24"/>
          <w:szCs w:val="24"/>
          <w:lang w:val="uk-UA"/>
        </w:rPr>
        <w:t>грн. на оплату праці, нарахування на зарплату -</w:t>
      </w:r>
      <w:r w:rsidRPr="00DE27DB">
        <w:rPr>
          <w:b/>
          <w:sz w:val="24"/>
          <w:szCs w:val="24"/>
          <w:lang w:val="uk-UA"/>
        </w:rPr>
        <w:t>9 000,00</w:t>
      </w:r>
      <w:r w:rsidRPr="00DE27DB">
        <w:rPr>
          <w:sz w:val="24"/>
          <w:szCs w:val="24"/>
          <w:lang w:val="uk-UA"/>
        </w:rPr>
        <w:t xml:space="preserve"> грн. та </w:t>
      </w:r>
      <w:r w:rsidRPr="00DE27DB">
        <w:rPr>
          <w:b/>
          <w:sz w:val="24"/>
          <w:szCs w:val="24"/>
          <w:lang w:val="uk-UA"/>
        </w:rPr>
        <w:t>1 300,00</w:t>
      </w:r>
      <w:r w:rsidRPr="00DE27DB">
        <w:rPr>
          <w:sz w:val="24"/>
          <w:szCs w:val="24"/>
          <w:lang w:val="uk-UA"/>
        </w:rPr>
        <w:t xml:space="preserve"> грн. на енергоносії.</w:t>
      </w:r>
    </w:p>
    <w:p w:rsidR="00892DE7" w:rsidRPr="00DE27DB" w:rsidRDefault="00892DE7" w:rsidP="00892DE7">
      <w:pPr>
        <w:ind w:firstLine="709"/>
        <w:jc w:val="both"/>
        <w:rPr>
          <w:color w:val="000000"/>
          <w:sz w:val="24"/>
          <w:szCs w:val="24"/>
          <w:lang w:val="uk-UA"/>
        </w:rPr>
      </w:pPr>
      <w:r w:rsidRPr="00DE27DB">
        <w:rPr>
          <w:color w:val="000000"/>
          <w:sz w:val="24"/>
          <w:szCs w:val="24"/>
          <w:lang w:val="uk-UA"/>
        </w:rPr>
        <w:t>У міському бюджеті  на  інші видатки на соціальний захист населення передбачено видатки:</w:t>
      </w:r>
    </w:p>
    <w:p w:rsidR="00892DE7" w:rsidRPr="00DE27DB" w:rsidRDefault="00892DE7" w:rsidP="00892DE7">
      <w:pPr>
        <w:ind w:firstLine="709"/>
        <w:jc w:val="both"/>
        <w:rPr>
          <w:color w:val="000000"/>
          <w:sz w:val="24"/>
          <w:szCs w:val="24"/>
          <w:lang w:val="uk-UA"/>
        </w:rPr>
      </w:pPr>
      <w:r w:rsidRPr="00DE27DB">
        <w:rPr>
          <w:color w:val="000000"/>
          <w:sz w:val="24"/>
          <w:szCs w:val="24"/>
          <w:lang w:val="uk-UA"/>
        </w:rPr>
        <w:t>- на одноразові допомоги малозабезпеченим громадянам міста, на поховання непрацюючих працездатного віку, грошова винагорода почесним громадянам,  адресна допомога ветеранам  УПА  на житлово-комунальні послуги, одноразова допомога громадянам, які постраждали внаслідок Чорнобильської катастрофи, одноразова допомога вдовам політв’язнів, одноразова допомога інвалідам по зору.</w:t>
      </w:r>
    </w:p>
    <w:p w:rsidR="00892DE7" w:rsidRPr="00DE27DB" w:rsidRDefault="00892DE7" w:rsidP="00892DE7">
      <w:pPr>
        <w:ind w:firstLine="709"/>
        <w:jc w:val="both"/>
        <w:rPr>
          <w:sz w:val="24"/>
          <w:szCs w:val="24"/>
          <w:lang w:val="uk-UA"/>
        </w:rPr>
      </w:pPr>
      <w:r w:rsidRPr="00DE27DB">
        <w:rPr>
          <w:sz w:val="24"/>
          <w:szCs w:val="24"/>
          <w:lang w:val="uk-UA"/>
        </w:rPr>
        <w:t>А також в міському бюджеті передбачені видатки на :</w:t>
      </w:r>
    </w:p>
    <w:p w:rsidR="00892DE7" w:rsidRPr="00DE27DB" w:rsidRDefault="00892DE7" w:rsidP="00892DE7">
      <w:pPr>
        <w:ind w:firstLine="709"/>
        <w:jc w:val="both"/>
        <w:rPr>
          <w:color w:val="000000"/>
          <w:sz w:val="24"/>
          <w:szCs w:val="24"/>
          <w:lang w:val="uk-UA"/>
        </w:rPr>
      </w:pPr>
      <w:r w:rsidRPr="00DE27DB">
        <w:rPr>
          <w:sz w:val="24"/>
          <w:szCs w:val="24"/>
          <w:lang w:val="uk-UA"/>
        </w:rPr>
        <w:t xml:space="preserve">- </w:t>
      </w:r>
      <w:r w:rsidRPr="00DE27DB">
        <w:rPr>
          <w:color w:val="000000"/>
          <w:sz w:val="24"/>
          <w:szCs w:val="24"/>
          <w:lang w:val="uk-UA"/>
        </w:rPr>
        <w:t xml:space="preserve">компенсаційні виплати фізичним особам, які надають соціальні послуги </w:t>
      </w:r>
      <w:r w:rsidRPr="00DE27DB">
        <w:rPr>
          <w:b/>
          <w:color w:val="000000"/>
          <w:sz w:val="24"/>
          <w:szCs w:val="24"/>
          <w:lang w:val="uk-UA"/>
        </w:rPr>
        <w:t xml:space="preserve">– 90 000,00 </w:t>
      </w:r>
      <w:r w:rsidRPr="00DE27DB">
        <w:rPr>
          <w:color w:val="000000"/>
          <w:sz w:val="24"/>
          <w:szCs w:val="24"/>
          <w:lang w:val="uk-UA"/>
        </w:rPr>
        <w:t>грн.;</w:t>
      </w:r>
    </w:p>
    <w:p w:rsidR="00892DE7" w:rsidRPr="00DE27DB" w:rsidRDefault="00892DE7" w:rsidP="00892DE7">
      <w:pPr>
        <w:ind w:firstLine="709"/>
        <w:jc w:val="both"/>
        <w:rPr>
          <w:sz w:val="24"/>
          <w:szCs w:val="24"/>
          <w:lang w:val="uk-UA"/>
        </w:rPr>
      </w:pPr>
      <w:r w:rsidRPr="00DE27DB">
        <w:rPr>
          <w:sz w:val="24"/>
          <w:szCs w:val="24"/>
          <w:lang w:val="uk-UA"/>
        </w:rPr>
        <w:t xml:space="preserve">- пільги  населенню (інвалідам І та ІІ груп по зору, одиноким інвалідам І та ІІ груп, сім’ям, в яких проживає два і більше інвалідів І та ІІ групи ) на житлово-комунальні послуги сумі </w:t>
      </w:r>
      <w:r w:rsidRPr="00DE27DB">
        <w:rPr>
          <w:b/>
          <w:sz w:val="24"/>
          <w:szCs w:val="24"/>
          <w:lang w:val="uk-UA"/>
        </w:rPr>
        <w:t xml:space="preserve">110 000,00 </w:t>
      </w:r>
      <w:r w:rsidRPr="00DE27DB">
        <w:rPr>
          <w:sz w:val="24"/>
          <w:szCs w:val="24"/>
          <w:lang w:val="uk-UA"/>
        </w:rPr>
        <w:t>грн.;</w:t>
      </w:r>
    </w:p>
    <w:p w:rsidR="00892DE7" w:rsidRPr="00DE27DB" w:rsidRDefault="00892DE7" w:rsidP="00892DE7">
      <w:pPr>
        <w:ind w:firstLine="709"/>
        <w:jc w:val="both"/>
        <w:rPr>
          <w:sz w:val="24"/>
          <w:szCs w:val="24"/>
          <w:lang w:val="uk-UA"/>
        </w:rPr>
      </w:pPr>
      <w:r w:rsidRPr="00DE27DB">
        <w:rPr>
          <w:sz w:val="24"/>
          <w:szCs w:val="24"/>
          <w:lang w:val="uk-UA"/>
        </w:rPr>
        <w:t xml:space="preserve">-  видатки на інші пільги ветеранам війни, особам, на яких поширюється чинність Закону України «Про статус ветеранів  війни»  - </w:t>
      </w:r>
      <w:r w:rsidRPr="00DE27DB">
        <w:rPr>
          <w:b/>
          <w:sz w:val="24"/>
          <w:szCs w:val="24"/>
          <w:lang w:val="uk-UA"/>
        </w:rPr>
        <w:t>112 000,00</w:t>
      </w:r>
      <w:r w:rsidRPr="00DE27DB">
        <w:rPr>
          <w:sz w:val="24"/>
          <w:szCs w:val="24"/>
          <w:lang w:val="uk-UA"/>
        </w:rPr>
        <w:t xml:space="preserve"> грн.;</w:t>
      </w:r>
    </w:p>
    <w:p w:rsidR="00892DE7" w:rsidRPr="00DE27DB" w:rsidRDefault="00892DE7" w:rsidP="00892DE7">
      <w:pPr>
        <w:ind w:firstLine="709"/>
        <w:jc w:val="both"/>
        <w:rPr>
          <w:sz w:val="24"/>
          <w:szCs w:val="24"/>
          <w:lang w:val="uk-UA"/>
        </w:rPr>
      </w:pPr>
      <w:r w:rsidRPr="00DE27DB">
        <w:rPr>
          <w:sz w:val="24"/>
          <w:szCs w:val="24"/>
          <w:lang w:val="uk-UA"/>
        </w:rPr>
        <w:t xml:space="preserve">-  на пільги окремим категоріям громадян з послуг зв’язку – </w:t>
      </w:r>
      <w:r w:rsidRPr="00DE27DB">
        <w:rPr>
          <w:b/>
          <w:sz w:val="24"/>
          <w:szCs w:val="24"/>
          <w:lang w:val="uk-UA"/>
        </w:rPr>
        <w:t>84 700,00</w:t>
      </w:r>
      <w:r w:rsidRPr="00DE27DB">
        <w:rPr>
          <w:sz w:val="24"/>
          <w:szCs w:val="24"/>
          <w:lang w:val="uk-UA"/>
        </w:rPr>
        <w:t xml:space="preserve"> грн.</w:t>
      </w:r>
    </w:p>
    <w:p w:rsidR="00892DE7" w:rsidRPr="00DE27DB" w:rsidRDefault="00892DE7" w:rsidP="00892DE7">
      <w:pPr>
        <w:ind w:firstLine="709"/>
        <w:jc w:val="both"/>
        <w:rPr>
          <w:sz w:val="24"/>
          <w:szCs w:val="24"/>
          <w:lang w:val="uk-UA"/>
        </w:rPr>
      </w:pPr>
    </w:p>
    <w:p w:rsidR="00892DE7" w:rsidRPr="00DE27DB" w:rsidRDefault="00892DE7" w:rsidP="00892DE7">
      <w:pPr>
        <w:pStyle w:val="1"/>
        <w:spacing w:before="0" w:after="0"/>
        <w:rPr>
          <w:rFonts w:ascii="Times New Roman" w:hAnsi="Times New Roman" w:cs="Times New Roman"/>
          <w:i/>
          <w:iCs/>
          <w:sz w:val="24"/>
          <w:szCs w:val="24"/>
          <w:lang w:val="uk-UA"/>
        </w:rPr>
      </w:pPr>
      <w:r w:rsidRPr="00DE27DB">
        <w:rPr>
          <w:rFonts w:ascii="Times New Roman" w:hAnsi="Times New Roman" w:cs="Times New Roman"/>
          <w:i/>
          <w:iCs/>
          <w:sz w:val="24"/>
          <w:szCs w:val="24"/>
          <w:lang w:val="uk-UA"/>
        </w:rPr>
        <w:t>КУЛЬТУРА І МИСТЕЦТВО</w:t>
      </w:r>
    </w:p>
    <w:p w:rsidR="00892DE7" w:rsidRPr="00DE27DB" w:rsidRDefault="00892DE7" w:rsidP="00892DE7">
      <w:pPr>
        <w:ind w:firstLine="709"/>
        <w:rPr>
          <w:sz w:val="24"/>
          <w:szCs w:val="24"/>
          <w:lang w:val="uk-UA"/>
        </w:rPr>
      </w:pPr>
    </w:p>
    <w:p w:rsidR="00892DE7" w:rsidRPr="00DE27DB" w:rsidRDefault="00892DE7" w:rsidP="00892DE7">
      <w:pPr>
        <w:pStyle w:val="2"/>
        <w:tabs>
          <w:tab w:val="left" w:pos="-709"/>
        </w:tabs>
        <w:spacing w:after="0" w:line="240" w:lineRule="auto"/>
        <w:ind w:firstLine="709"/>
        <w:rPr>
          <w:b/>
          <w:sz w:val="24"/>
          <w:szCs w:val="24"/>
          <w:lang w:val="uk-UA"/>
        </w:rPr>
      </w:pPr>
      <w:r w:rsidRPr="00DE27DB">
        <w:rPr>
          <w:sz w:val="24"/>
          <w:szCs w:val="24"/>
          <w:lang w:val="uk-UA"/>
        </w:rPr>
        <w:t xml:space="preserve">У  міському  бюджеті на 2018 рік видатки </w:t>
      </w:r>
      <w:r w:rsidRPr="00DE27DB">
        <w:rPr>
          <w:bCs/>
          <w:sz w:val="24"/>
          <w:szCs w:val="24"/>
          <w:lang w:val="uk-UA"/>
        </w:rPr>
        <w:t xml:space="preserve">на культуру і мистецтво передбачено в сумі        </w:t>
      </w:r>
      <w:r w:rsidRPr="00DE27DB">
        <w:rPr>
          <w:b/>
          <w:bCs/>
          <w:sz w:val="24"/>
          <w:szCs w:val="24"/>
          <w:lang w:val="uk-UA"/>
        </w:rPr>
        <w:t xml:space="preserve">8 718 900,00 </w:t>
      </w:r>
      <w:r w:rsidRPr="00DE27DB">
        <w:rPr>
          <w:bCs/>
          <w:sz w:val="24"/>
          <w:szCs w:val="24"/>
          <w:lang w:val="uk-UA"/>
        </w:rPr>
        <w:t>грн.,</w:t>
      </w:r>
      <w:r w:rsidRPr="00DE27DB">
        <w:rPr>
          <w:sz w:val="24"/>
          <w:szCs w:val="24"/>
          <w:lang w:val="uk-UA"/>
        </w:rPr>
        <w:t xml:space="preserve"> у тому числі за загальним фондом –</w:t>
      </w:r>
      <w:r w:rsidRPr="00DE27DB">
        <w:rPr>
          <w:b/>
          <w:sz w:val="24"/>
          <w:szCs w:val="24"/>
          <w:lang w:val="uk-UA"/>
        </w:rPr>
        <w:t xml:space="preserve"> 8 150 400,00 </w:t>
      </w:r>
      <w:r w:rsidRPr="00DE27DB">
        <w:rPr>
          <w:sz w:val="24"/>
          <w:szCs w:val="24"/>
          <w:lang w:val="uk-UA"/>
        </w:rPr>
        <w:t>грн.,</w:t>
      </w:r>
      <w:r w:rsidRPr="00DE27DB">
        <w:rPr>
          <w:b/>
          <w:sz w:val="24"/>
          <w:szCs w:val="24"/>
          <w:lang w:val="uk-UA"/>
        </w:rPr>
        <w:t xml:space="preserve"> </w:t>
      </w:r>
      <w:r w:rsidRPr="00DE27DB">
        <w:rPr>
          <w:sz w:val="24"/>
          <w:szCs w:val="24"/>
          <w:lang w:val="uk-UA"/>
        </w:rPr>
        <w:t> спеціальним фондом</w:t>
      </w:r>
      <w:r w:rsidRPr="00DE27DB">
        <w:rPr>
          <w:b/>
          <w:sz w:val="24"/>
          <w:szCs w:val="24"/>
          <w:lang w:val="uk-UA"/>
        </w:rPr>
        <w:t>  -</w:t>
      </w:r>
      <w:r w:rsidRPr="00DE27DB">
        <w:rPr>
          <w:sz w:val="24"/>
          <w:szCs w:val="24"/>
          <w:lang w:val="uk-UA"/>
        </w:rPr>
        <w:t xml:space="preserve"> </w:t>
      </w:r>
      <w:r w:rsidRPr="00DE27DB">
        <w:rPr>
          <w:b/>
          <w:sz w:val="24"/>
          <w:szCs w:val="24"/>
          <w:lang w:val="uk-UA"/>
        </w:rPr>
        <w:t xml:space="preserve">568 500,00 </w:t>
      </w:r>
      <w:r w:rsidRPr="00DE27DB">
        <w:rPr>
          <w:sz w:val="24"/>
          <w:szCs w:val="24"/>
          <w:lang w:val="uk-UA"/>
        </w:rPr>
        <w:t>грн.</w:t>
      </w:r>
    </w:p>
    <w:p w:rsidR="00892DE7" w:rsidRPr="00DE27DB" w:rsidRDefault="00892DE7" w:rsidP="00892DE7">
      <w:pPr>
        <w:ind w:firstLine="709"/>
        <w:jc w:val="both"/>
        <w:rPr>
          <w:sz w:val="24"/>
          <w:szCs w:val="24"/>
          <w:lang w:val="uk-UA"/>
        </w:rPr>
      </w:pPr>
      <w:r w:rsidRPr="00DE27DB">
        <w:rPr>
          <w:sz w:val="24"/>
          <w:szCs w:val="24"/>
          <w:lang w:val="uk-UA"/>
        </w:rPr>
        <w:t xml:space="preserve">Запропоновані видатки забезпечують першочергові видатки, необхідні для функціонування установ галузі  та заробітну плату, а також видатки на енергоносії по МБК «Молодість» заплановано  по загальному фонду, а кошти власних надходжень спрямовано на  капітальні видатки в сумі </w:t>
      </w:r>
      <w:r w:rsidRPr="00DE27DB">
        <w:rPr>
          <w:b/>
          <w:sz w:val="24"/>
          <w:szCs w:val="24"/>
          <w:lang w:val="uk-UA"/>
        </w:rPr>
        <w:t>230 000,00</w:t>
      </w:r>
      <w:r w:rsidRPr="00DE27DB">
        <w:rPr>
          <w:sz w:val="24"/>
          <w:szCs w:val="24"/>
          <w:lang w:val="uk-UA"/>
        </w:rPr>
        <w:t xml:space="preserve"> грн.</w:t>
      </w:r>
    </w:p>
    <w:p w:rsidR="00892DE7" w:rsidRPr="00DE27DB" w:rsidRDefault="00892DE7" w:rsidP="00892DE7">
      <w:pPr>
        <w:widowControl w:val="0"/>
        <w:tabs>
          <w:tab w:val="left" w:pos="-993"/>
        </w:tabs>
        <w:ind w:firstLine="709"/>
        <w:jc w:val="both"/>
        <w:rPr>
          <w:snapToGrid w:val="0"/>
          <w:sz w:val="24"/>
          <w:szCs w:val="24"/>
          <w:lang w:val="uk-UA"/>
        </w:rPr>
      </w:pPr>
      <w:r w:rsidRPr="00DE27DB">
        <w:rPr>
          <w:sz w:val="24"/>
          <w:szCs w:val="24"/>
          <w:lang w:val="uk-UA"/>
        </w:rPr>
        <w:t xml:space="preserve">Із загального фонду на заробітну плату виділено </w:t>
      </w:r>
      <w:r w:rsidRPr="00DE27DB">
        <w:rPr>
          <w:b/>
          <w:sz w:val="24"/>
          <w:szCs w:val="24"/>
          <w:lang w:val="uk-UA"/>
        </w:rPr>
        <w:t xml:space="preserve">5 931 200,00 </w:t>
      </w:r>
      <w:r w:rsidRPr="00DE27DB">
        <w:rPr>
          <w:sz w:val="24"/>
          <w:szCs w:val="24"/>
          <w:lang w:val="uk-UA"/>
        </w:rPr>
        <w:t xml:space="preserve">грн., на нарахування по оплаті праці </w:t>
      </w:r>
      <w:r w:rsidRPr="00DE27DB">
        <w:rPr>
          <w:b/>
          <w:sz w:val="24"/>
          <w:szCs w:val="24"/>
          <w:lang w:val="uk-UA"/>
        </w:rPr>
        <w:t>1 328 100,00</w:t>
      </w:r>
      <w:r w:rsidRPr="00DE27DB">
        <w:rPr>
          <w:sz w:val="24"/>
          <w:szCs w:val="24"/>
          <w:lang w:val="uk-UA"/>
        </w:rPr>
        <w:t xml:space="preserve"> грн., оплату комунальних послуг </w:t>
      </w:r>
      <w:r w:rsidRPr="00DE27DB">
        <w:rPr>
          <w:b/>
          <w:sz w:val="24"/>
          <w:szCs w:val="24"/>
          <w:lang w:val="uk-UA"/>
        </w:rPr>
        <w:t xml:space="preserve">789 400,00 </w:t>
      </w:r>
      <w:r w:rsidRPr="00DE27DB">
        <w:rPr>
          <w:sz w:val="24"/>
          <w:szCs w:val="24"/>
          <w:lang w:val="uk-UA"/>
        </w:rPr>
        <w:t xml:space="preserve">грн., із спеціального фонду планується </w:t>
      </w:r>
      <w:r w:rsidRPr="00DE27DB">
        <w:rPr>
          <w:b/>
          <w:sz w:val="24"/>
          <w:szCs w:val="24"/>
          <w:lang w:val="uk-UA"/>
        </w:rPr>
        <w:t>170 500,00</w:t>
      </w:r>
      <w:r w:rsidRPr="00DE27DB">
        <w:rPr>
          <w:sz w:val="24"/>
          <w:szCs w:val="24"/>
          <w:lang w:val="uk-UA"/>
        </w:rPr>
        <w:t xml:space="preserve"> грн. на заробітну плату.</w:t>
      </w:r>
      <w:r w:rsidRPr="00DE27DB">
        <w:rPr>
          <w:snapToGrid w:val="0"/>
          <w:sz w:val="24"/>
          <w:szCs w:val="24"/>
          <w:lang w:val="uk-UA"/>
        </w:rPr>
        <w:t>.</w:t>
      </w:r>
    </w:p>
    <w:p w:rsidR="00892DE7" w:rsidRPr="00DE27DB" w:rsidRDefault="00892DE7" w:rsidP="00892DE7">
      <w:pPr>
        <w:ind w:firstLine="709"/>
        <w:jc w:val="both"/>
        <w:rPr>
          <w:sz w:val="24"/>
          <w:szCs w:val="24"/>
          <w:lang w:val="uk-UA"/>
        </w:rPr>
      </w:pPr>
      <w:r w:rsidRPr="00DE27DB">
        <w:rPr>
          <w:sz w:val="24"/>
          <w:szCs w:val="24"/>
          <w:lang w:val="uk-UA"/>
        </w:rPr>
        <w:t xml:space="preserve">  Штатні одиниці порівняно з минулим роком не змінились.</w:t>
      </w:r>
    </w:p>
    <w:p w:rsidR="00892DE7" w:rsidRPr="00DE27DB" w:rsidRDefault="00892DE7" w:rsidP="00892DE7">
      <w:pPr>
        <w:pStyle w:val="9"/>
        <w:spacing w:before="0" w:after="0"/>
        <w:ind w:firstLine="709"/>
        <w:jc w:val="center"/>
        <w:rPr>
          <w:rFonts w:ascii="Times New Roman" w:hAnsi="Times New Roman" w:cs="Times New Roman"/>
          <w:sz w:val="24"/>
          <w:szCs w:val="24"/>
          <w:lang w:val="uk-UA"/>
        </w:rPr>
      </w:pPr>
    </w:p>
    <w:p w:rsidR="00892DE7" w:rsidRPr="00DE27DB" w:rsidRDefault="00892DE7" w:rsidP="00892DE7">
      <w:pPr>
        <w:pStyle w:val="9"/>
        <w:spacing w:before="0" w:after="0"/>
        <w:jc w:val="center"/>
        <w:rPr>
          <w:rFonts w:ascii="Times New Roman" w:hAnsi="Times New Roman" w:cs="Times New Roman"/>
          <w:sz w:val="24"/>
          <w:szCs w:val="24"/>
          <w:lang w:val="uk-UA"/>
        </w:rPr>
      </w:pPr>
      <w:r w:rsidRPr="00DE27DB">
        <w:rPr>
          <w:rFonts w:ascii="Times New Roman" w:hAnsi="Times New Roman" w:cs="Times New Roman"/>
          <w:sz w:val="24"/>
          <w:szCs w:val="24"/>
          <w:lang w:val="uk-UA"/>
        </w:rPr>
        <w:t>ФІЗИЧНА КУЛЬТУРА І СПОРТ</w:t>
      </w:r>
    </w:p>
    <w:p w:rsidR="00892DE7" w:rsidRPr="00DE27DB" w:rsidRDefault="00892DE7" w:rsidP="00892DE7">
      <w:pPr>
        <w:rPr>
          <w:sz w:val="24"/>
          <w:szCs w:val="24"/>
          <w:lang w:val="uk-UA"/>
        </w:rPr>
      </w:pPr>
    </w:p>
    <w:p w:rsidR="00892DE7" w:rsidRPr="00DE27DB" w:rsidRDefault="00892DE7" w:rsidP="00892DE7">
      <w:pPr>
        <w:widowControl w:val="0"/>
        <w:tabs>
          <w:tab w:val="left" w:pos="-993"/>
        </w:tabs>
        <w:ind w:firstLine="709"/>
        <w:jc w:val="both"/>
        <w:rPr>
          <w:snapToGrid w:val="0"/>
          <w:sz w:val="24"/>
          <w:szCs w:val="24"/>
          <w:lang w:val="uk-UA"/>
        </w:rPr>
      </w:pPr>
      <w:r w:rsidRPr="00DE27DB">
        <w:rPr>
          <w:snapToGrid w:val="0"/>
          <w:sz w:val="24"/>
          <w:szCs w:val="24"/>
          <w:lang w:val="uk-UA"/>
        </w:rPr>
        <w:lastRenderedPageBreak/>
        <w:t>У міському бюджеті на 2018 рік видатки для галузі</w:t>
      </w:r>
      <w:r w:rsidRPr="00DE27DB">
        <w:rPr>
          <w:iCs/>
          <w:snapToGrid w:val="0"/>
          <w:sz w:val="24"/>
          <w:szCs w:val="24"/>
          <w:lang w:val="uk-UA"/>
        </w:rPr>
        <w:t xml:space="preserve"> фізична культура та спорт планується</w:t>
      </w:r>
      <w:r w:rsidRPr="00DE27DB">
        <w:rPr>
          <w:b/>
          <w:iCs/>
          <w:snapToGrid w:val="0"/>
          <w:sz w:val="24"/>
          <w:szCs w:val="24"/>
          <w:lang w:val="uk-UA"/>
        </w:rPr>
        <w:t xml:space="preserve"> </w:t>
      </w:r>
      <w:r w:rsidRPr="00DE27DB">
        <w:rPr>
          <w:snapToGrid w:val="0"/>
          <w:sz w:val="24"/>
          <w:szCs w:val="24"/>
          <w:lang w:val="uk-UA"/>
        </w:rPr>
        <w:t xml:space="preserve">в сумі </w:t>
      </w:r>
      <w:r w:rsidRPr="00DE27DB">
        <w:rPr>
          <w:b/>
          <w:snapToGrid w:val="0"/>
          <w:sz w:val="24"/>
          <w:szCs w:val="24"/>
          <w:lang w:val="uk-UA"/>
        </w:rPr>
        <w:t xml:space="preserve">1 981 800,00 </w:t>
      </w:r>
      <w:r w:rsidRPr="00DE27DB">
        <w:rPr>
          <w:snapToGrid w:val="0"/>
          <w:sz w:val="24"/>
          <w:szCs w:val="24"/>
          <w:lang w:val="uk-UA"/>
        </w:rPr>
        <w:t xml:space="preserve">грн., у тому числі на утримання </w:t>
      </w:r>
      <w:r w:rsidRPr="00DE27DB">
        <w:rPr>
          <w:b/>
          <w:snapToGrid w:val="0"/>
          <w:sz w:val="24"/>
          <w:szCs w:val="24"/>
          <w:lang w:val="uk-UA"/>
        </w:rPr>
        <w:t>ДЮСШ</w:t>
      </w:r>
      <w:r w:rsidRPr="00DE27DB">
        <w:rPr>
          <w:snapToGrid w:val="0"/>
          <w:sz w:val="24"/>
          <w:szCs w:val="24"/>
          <w:lang w:val="uk-UA"/>
        </w:rPr>
        <w:t xml:space="preserve">  -</w:t>
      </w:r>
      <w:r w:rsidRPr="00DE27DB">
        <w:rPr>
          <w:b/>
          <w:snapToGrid w:val="0"/>
          <w:sz w:val="24"/>
          <w:szCs w:val="24"/>
          <w:lang w:val="uk-UA"/>
        </w:rPr>
        <w:t xml:space="preserve"> 1 921 800,00</w:t>
      </w:r>
      <w:r w:rsidRPr="00DE27DB">
        <w:rPr>
          <w:snapToGrid w:val="0"/>
          <w:sz w:val="24"/>
          <w:szCs w:val="24"/>
          <w:lang w:val="uk-UA"/>
        </w:rPr>
        <w:t xml:space="preserve"> грн., на проведення змагань – </w:t>
      </w:r>
      <w:r w:rsidRPr="00DE27DB">
        <w:rPr>
          <w:b/>
          <w:snapToGrid w:val="0"/>
          <w:sz w:val="24"/>
          <w:szCs w:val="24"/>
          <w:lang w:val="uk-UA"/>
        </w:rPr>
        <w:t>60 000,00</w:t>
      </w:r>
      <w:r w:rsidRPr="00DE27DB">
        <w:rPr>
          <w:snapToGrid w:val="0"/>
          <w:sz w:val="24"/>
          <w:szCs w:val="24"/>
          <w:lang w:val="uk-UA"/>
        </w:rPr>
        <w:t xml:space="preserve"> грн..</w:t>
      </w:r>
    </w:p>
    <w:p w:rsidR="00892DE7" w:rsidRPr="00DE27DB" w:rsidRDefault="00892DE7" w:rsidP="00892DE7">
      <w:pPr>
        <w:widowControl w:val="0"/>
        <w:tabs>
          <w:tab w:val="left" w:pos="-1134"/>
        </w:tabs>
        <w:ind w:firstLine="709"/>
        <w:jc w:val="both"/>
        <w:rPr>
          <w:snapToGrid w:val="0"/>
          <w:sz w:val="24"/>
          <w:szCs w:val="24"/>
          <w:lang w:val="uk-UA"/>
        </w:rPr>
      </w:pPr>
    </w:p>
    <w:p w:rsidR="00892DE7" w:rsidRPr="00DE27DB" w:rsidRDefault="00892DE7" w:rsidP="00892DE7">
      <w:pPr>
        <w:widowControl w:val="0"/>
        <w:tabs>
          <w:tab w:val="left" w:pos="-1134"/>
        </w:tabs>
        <w:ind w:firstLine="709"/>
        <w:jc w:val="center"/>
        <w:rPr>
          <w:b/>
          <w:i/>
          <w:snapToGrid w:val="0"/>
          <w:sz w:val="24"/>
          <w:szCs w:val="24"/>
          <w:lang w:val="uk-UA"/>
        </w:rPr>
      </w:pPr>
      <w:r w:rsidRPr="00DE27DB">
        <w:rPr>
          <w:b/>
          <w:i/>
          <w:snapToGrid w:val="0"/>
          <w:sz w:val="24"/>
          <w:szCs w:val="24"/>
          <w:lang w:val="uk-UA"/>
        </w:rPr>
        <w:t>ЗАСОБИ МАСОВОЇ  ІНФОРМАЦІЇ</w:t>
      </w:r>
    </w:p>
    <w:p w:rsidR="00892DE7" w:rsidRPr="00DE27DB" w:rsidRDefault="00892DE7" w:rsidP="00892DE7">
      <w:pPr>
        <w:widowControl w:val="0"/>
        <w:tabs>
          <w:tab w:val="left" w:pos="-1134"/>
        </w:tabs>
        <w:ind w:firstLine="709"/>
        <w:jc w:val="center"/>
        <w:rPr>
          <w:b/>
          <w:i/>
          <w:snapToGrid w:val="0"/>
          <w:sz w:val="24"/>
          <w:szCs w:val="24"/>
          <w:lang w:val="uk-UA"/>
        </w:rPr>
      </w:pPr>
    </w:p>
    <w:p w:rsidR="00892DE7" w:rsidRPr="00DE27DB" w:rsidRDefault="00892DE7" w:rsidP="00892DE7">
      <w:pPr>
        <w:widowControl w:val="0"/>
        <w:tabs>
          <w:tab w:val="left" w:pos="-1134"/>
        </w:tabs>
        <w:ind w:firstLine="709"/>
        <w:jc w:val="both"/>
        <w:rPr>
          <w:snapToGrid w:val="0"/>
          <w:sz w:val="24"/>
          <w:szCs w:val="24"/>
          <w:lang w:val="uk-UA"/>
        </w:rPr>
      </w:pPr>
      <w:r w:rsidRPr="00DE27DB">
        <w:rPr>
          <w:snapToGrid w:val="0"/>
          <w:sz w:val="24"/>
          <w:szCs w:val="24"/>
          <w:lang w:val="uk-UA"/>
        </w:rPr>
        <w:t xml:space="preserve">В  міському бюджеті на 2018 рік передбачено фінансову підтримку редакції газети „Вісник Розділля” – </w:t>
      </w:r>
      <w:r w:rsidRPr="00DE27DB">
        <w:rPr>
          <w:b/>
          <w:snapToGrid w:val="0"/>
          <w:sz w:val="24"/>
          <w:szCs w:val="24"/>
          <w:lang w:val="uk-UA"/>
        </w:rPr>
        <w:t xml:space="preserve">160 000,00 </w:t>
      </w:r>
      <w:r w:rsidRPr="00DE27DB">
        <w:rPr>
          <w:snapToGrid w:val="0"/>
          <w:sz w:val="24"/>
          <w:szCs w:val="24"/>
          <w:lang w:val="uk-UA"/>
        </w:rPr>
        <w:t>грн., що на 15 %  більше 2017 року.</w:t>
      </w:r>
    </w:p>
    <w:p w:rsidR="00892DE7" w:rsidRPr="00DE27DB" w:rsidRDefault="00892DE7" w:rsidP="00892DE7">
      <w:pPr>
        <w:widowControl w:val="0"/>
        <w:tabs>
          <w:tab w:val="left" w:pos="-1134"/>
        </w:tabs>
        <w:ind w:firstLine="709"/>
        <w:jc w:val="both"/>
        <w:rPr>
          <w:snapToGrid w:val="0"/>
          <w:sz w:val="24"/>
          <w:szCs w:val="24"/>
          <w:lang w:val="uk-UA"/>
        </w:rPr>
      </w:pPr>
    </w:p>
    <w:p w:rsidR="00892DE7" w:rsidRPr="00DE27DB" w:rsidRDefault="00892DE7" w:rsidP="00892DE7">
      <w:pPr>
        <w:widowControl w:val="0"/>
        <w:tabs>
          <w:tab w:val="left" w:pos="-1134"/>
        </w:tabs>
        <w:ind w:firstLine="709"/>
        <w:jc w:val="center"/>
        <w:rPr>
          <w:b/>
          <w:i/>
          <w:sz w:val="24"/>
          <w:szCs w:val="24"/>
          <w:lang w:val="uk-UA"/>
        </w:rPr>
      </w:pPr>
      <w:r w:rsidRPr="00DE27DB">
        <w:rPr>
          <w:b/>
          <w:i/>
          <w:sz w:val="24"/>
          <w:szCs w:val="24"/>
          <w:lang w:val="uk-UA"/>
        </w:rPr>
        <w:t>ЖИТЛОВО-КОМУНАЛЬНЕ ГОСПОДАРСТВО</w:t>
      </w:r>
    </w:p>
    <w:p w:rsidR="00892DE7" w:rsidRPr="00DE27DB" w:rsidRDefault="00892DE7" w:rsidP="00892DE7">
      <w:pPr>
        <w:widowControl w:val="0"/>
        <w:tabs>
          <w:tab w:val="left" w:pos="-1134"/>
        </w:tabs>
        <w:ind w:firstLine="709"/>
        <w:jc w:val="center"/>
        <w:rPr>
          <w:b/>
          <w:i/>
          <w:sz w:val="24"/>
          <w:szCs w:val="24"/>
          <w:lang w:val="uk-UA"/>
        </w:rPr>
      </w:pPr>
    </w:p>
    <w:p w:rsidR="00892DE7" w:rsidRPr="00DE27DB" w:rsidRDefault="00892DE7" w:rsidP="00892DE7">
      <w:pPr>
        <w:pStyle w:val="21"/>
        <w:tabs>
          <w:tab w:val="left" w:pos="1800"/>
          <w:tab w:val="left" w:pos="2040"/>
        </w:tabs>
        <w:spacing w:after="0" w:line="240" w:lineRule="auto"/>
        <w:ind w:firstLine="1077"/>
        <w:jc w:val="both"/>
        <w:rPr>
          <w:b/>
          <w:sz w:val="24"/>
          <w:szCs w:val="24"/>
          <w:lang w:val="uk-UA"/>
        </w:rPr>
      </w:pPr>
      <w:r w:rsidRPr="00DE27DB">
        <w:rPr>
          <w:sz w:val="24"/>
          <w:szCs w:val="24"/>
          <w:lang w:val="uk-UA"/>
        </w:rPr>
        <w:t>В бюджеті м. Новий Розділ</w:t>
      </w:r>
      <w:r w:rsidRPr="00DE27DB">
        <w:rPr>
          <w:snapToGrid w:val="0"/>
          <w:sz w:val="24"/>
          <w:szCs w:val="24"/>
          <w:lang w:val="uk-UA"/>
        </w:rPr>
        <w:t xml:space="preserve"> на житлово-комунальне господарство </w:t>
      </w:r>
      <w:r w:rsidRPr="00DE27DB">
        <w:rPr>
          <w:sz w:val="24"/>
          <w:szCs w:val="24"/>
          <w:lang w:val="uk-UA"/>
        </w:rPr>
        <w:t xml:space="preserve">заплановано видатків в сумі 3 540 000,00 грн. на фінансування місцевих програм, а саме: </w:t>
      </w:r>
    </w:p>
    <w:p w:rsidR="00892DE7" w:rsidRPr="00DE27DB" w:rsidRDefault="00892DE7" w:rsidP="00892DE7">
      <w:pPr>
        <w:pStyle w:val="21"/>
        <w:tabs>
          <w:tab w:val="left" w:pos="1800"/>
          <w:tab w:val="left" w:pos="2040"/>
        </w:tabs>
        <w:spacing w:after="0" w:line="240" w:lineRule="auto"/>
        <w:ind w:firstLine="1077"/>
        <w:jc w:val="both"/>
        <w:rPr>
          <w:b/>
          <w:sz w:val="24"/>
          <w:szCs w:val="24"/>
          <w:lang w:val="uk-UA"/>
        </w:rPr>
      </w:pPr>
    </w:p>
    <w:p w:rsidR="00892DE7" w:rsidRPr="00DE27DB" w:rsidRDefault="00892DE7" w:rsidP="00892DE7">
      <w:pPr>
        <w:rPr>
          <w:sz w:val="24"/>
          <w:szCs w:val="24"/>
          <w:lang w:val="uk-UA"/>
        </w:rPr>
      </w:pPr>
      <w:r w:rsidRPr="00DE27DB">
        <w:rPr>
          <w:sz w:val="24"/>
          <w:szCs w:val="24"/>
          <w:lang w:val="uk-UA"/>
        </w:rPr>
        <w:tab/>
        <w:t>Відповідно до:</w:t>
      </w:r>
    </w:p>
    <w:p w:rsidR="00892DE7" w:rsidRPr="00DE27DB" w:rsidRDefault="00892DE7" w:rsidP="00892DE7">
      <w:pPr>
        <w:numPr>
          <w:ilvl w:val="0"/>
          <w:numId w:val="7"/>
        </w:numPr>
        <w:rPr>
          <w:sz w:val="24"/>
          <w:szCs w:val="24"/>
          <w:lang w:val="uk-UA"/>
        </w:rPr>
      </w:pPr>
      <w:r w:rsidRPr="00DE27DB">
        <w:rPr>
          <w:sz w:val="24"/>
          <w:szCs w:val="24"/>
          <w:lang w:val="uk-UA"/>
        </w:rPr>
        <w:t>«Програми розвитку житлово-комунального господарства міста Новий Розділ на 2018 рік та прогноз на 2019-2020 роки» заплановані видатки на к</w:t>
      </w:r>
      <w:r w:rsidRPr="00DE27DB">
        <w:rPr>
          <w:color w:val="000000"/>
          <w:sz w:val="24"/>
          <w:szCs w:val="24"/>
          <w:lang w:val="uk-UA"/>
        </w:rPr>
        <w:t>апітальний ремонт житлового фонду</w:t>
      </w:r>
      <w:r w:rsidRPr="00DE27DB">
        <w:rPr>
          <w:sz w:val="24"/>
          <w:szCs w:val="24"/>
          <w:lang w:val="uk-UA"/>
        </w:rPr>
        <w:t xml:space="preserve"> в сумі </w:t>
      </w:r>
      <w:r w:rsidRPr="00DE27DB">
        <w:rPr>
          <w:b/>
          <w:sz w:val="24"/>
          <w:szCs w:val="24"/>
          <w:lang w:val="uk-UA"/>
        </w:rPr>
        <w:t>1 340 000,00</w:t>
      </w:r>
      <w:r w:rsidRPr="00DE27DB">
        <w:rPr>
          <w:sz w:val="24"/>
          <w:szCs w:val="24"/>
          <w:lang w:val="uk-UA"/>
        </w:rPr>
        <w:t xml:space="preserve"> грн.;</w:t>
      </w:r>
    </w:p>
    <w:p w:rsidR="00892DE7" w:rsidRPr="00DE27DB" w:rsidRDefault="00892DE7" w:rsidP="00892DE7">
      <w:pPr>
        <w:numPr>
          <w:ilvl w:val="0"/>
          <w:numId w:val="7"/>
        </w:numPr>
        <w:shd w:val="clear" w:color="auto" w:fill="FFFFFF"/>
        <w:rPr>
          <w:rStyle w:val="a3"/>
          <w:b w:val="0"/>
          <w:bCs w:val="0"/>
          <w:sz w:val="24"/>
          <w:szCs w:val="24"/>
          <w:lang w:val="uk-UA"/>
        </w:rPr>
      </w:pPr>
      <w:r w:rsidRPr="00DE27DB">
        <w:rPr>
          <w:sz w:val="24"/>
          <w:szCs w:val="24"/>
          <w:lang w:val="uk-UA"/>
        </w:rPr>
        <w:t>«</w:t>
      </w:r>
      <w:r w:rsidRPr="00DE27DB">
        <w:rPr>
          <w:rStyle w:val="a3"/>
          <w:sz w:val="24"/>
          <w:szCs w:val="24"/>
          <w:lang w:val="uk-UA"/>
        </w:rPr>
        <w:t xml:space="preserve">Програми </w:t>
      </w:r>
      <w:r w:rsidRPr="00DE27DB">
        <w:rPr>
          <w:sz w:val="24"/>
          <w:szCs w:val="24"/>
          <w:lang w:val="uk-UA" w:eastAsia="uk-UA"/>
        </w:rPr>
        <w:t xml:space="preserve">підтримки будинків ОСББ  на території м. Новий Розділ </w:t>
      </w:r>
      <w:r w:rsidRPr="00DE27DB">
        <w:rPr>
          <w:rStyle w:val="a3"/>
          <w:sz w:val="24"/>
          <w:szCs w:val="24"/>
          <w:lang w:val="uk-UA"/>
        </w:rPr>
        <w:t>на 2018 рік</w:t>
      </w:r>
      <w:r w:rsidRPr="00DE27DB">
        <w:rPr>
          <w:sz w:val="24"/>
          <w:szCs w:val="24"/>
          <w:lang w:val="uk-UA"/>
        </w:rPr>
        <w:t xml:space="preserve"> </w:t>
      </w:r>
      <w:r w:rsidRPr="00DE27DB">
        <w:rPr>
          <w:rStyle w:val="a3"/>
          <w:sz w:val="24"/>
          <w:szCs w:val="24"/>
          <w:lang w:val="uk-UA"/>
        </w:rPr>
        <w:t>та прогноз на 2019-2020 роки» в сумі 100 000,00 грн.;</w:t>
      </w:r>
    </w:p>
    <w:p w:rsidR="00892DE7" w:rsidRPr="00DE27DB" w:rsidRDefault="00892DE7" w:rsidP="00892DE7">
      <w:pPr>
        <w:ind w:left="360"/>
        <w:rPr>
          <w:sz w:val="24"/>
          <w:szCs w:val="24"/>
          <w:lang w:val="uk-UA"/>
        </w:rPr>
      </w:pPr>
    </w:p>
    <w:p w:rsidR="00892DE7" w:rsidRPr="00DE27DB" w:rsidRDefault="00892DE7" w:rsidP="00892DE7">
      <w:pPr>
        <w:rPr>
          <w:sz w:val="24"/>
          <w:szCs w:val="24"/>
          <w:lang w:val="uk-UA"/>
        </w:rPr>
      </w:pPr>
      <w:r w:rsidRPr="00DE27DB">
        <w:rPr>
          <w:b/>
          <w:sz w:val="24"/>
          <w:szCs w:val="24"/>
          <w:lang w:val="uk-UA"/>
        </w:rPr>
        <w:tab/>
        <w:t>Н</w:t>
      </w:r>
      <w:r w:rsidRPr="00DE27DB">
        <w:rPr>
          <w:sz w:val="24"/>
          <w:szCs w:val="24"/>
          <w:lang w:val="uk-UA"/>
        </w:rPr>
        <w:t>а фінансування «Програми благоустрою м. Новий Розділ на 2018 рік та прогноз на 2019-2020 роки.» на 2018 рік заплановані видатки в сумі –</w:t>
      </w:r>
      <w:r w:rsidRPr="00DE27DB">
        <w:rPr>
          <w:b/>
          <w:sz w:val="24"/>
          <w:szCs w:val="24"/>
          <w:lang w:val="uk-UA"/>
        </w:rPr>
        <w:t>2 100 000,00</w:t>
      </w:r>
      <w:r w:rsidRPr="00DE27DB">
        <w:rPr>
          <w:sz w:val="24"/>
          <w:szCs w:val="24"/>
          <w:lang w:val="uk-UA"/>
        </w:rPr>
        <w:t xml:space="preserve"> грн., в т.ч.: </w:t>
      </w:r>
    </w:p>
    <w:p w:rsidR="00892DE7" w:rsidRPr="00DE27DB" w:rsidRDefault="00892DE7" w:rsidP="00892DE7">
      <w:pPr>
        <w:rPr>
          <w:sz w:val="24"/>
          <w:szCs w:val="24"/>
          <w:lang w:val="uk-UA"/>
        </w:rPr>
      </w:pPr>
    </w:p>
    <w:tbl>
      <w:tblPr>
        <w:tblW w:w="0" w:type="auto"/>
        <w:jc w:val="center"/>
        <w:tblInd w:w="-2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2"/>
        <w:gridCol w:w="5670"/>
        <w:gridCol w:w="1418"/>
        <w:gridCol w:w="1516"/>
      </w:tblGrid>
      <w:tr w:rsidR="00892DE7" w:rsidRPr="00DE27DB" w:rsidTr="00B477CC">
        <w:trPr>
          <w:trHeight w:val="585"/>
          <w:jc w:val="center"/>
        </w:trPr>
        <w:tc>
          <w:tcPr>
            <w:tcW w:w="952" w:type="dxa"/>
            <w:tcBorders>
              <w:top w:val="single" w:sz="12" w:space="0" w:color="auto"/>
              <w:left w:val="single" w:sz="12" w:space="0" w:color="auto"/>
              <w:right w:val="single" w:sz="12" w:space="0" w:color="auto"/>
            </w:tcBorders>
          </w:tcPr>
          <w:p w:rsidR="00892DE7" w:rsidRPr="00DE27DB" w:rsidRDefault="00892DE7" w:rsidP="00B477CC">
            <w:pPr>
              <w:jc w:val="center"/>
              <w:rPr>
                <w:b/>
                <w:color w:val="000000"/>
                <w:sz w:val="24"/>
                <w:szCs w:val="24"/>
                <w:lang w:val="uk-UA"/>
              </w:rPr>
            </w:pPr>
            <w:r w:rsidRPr="00DE27DB">
              <w:rPr>
                <w:b/>
                <w:color w:val="000000"/>
                <w:sz w:val="24"/>
                <w:szCs w:val="24"/>
                <w:lang w:val="uk-UA"/>
              </w:rPr>
              <w:t>№ п/п</w:t>
            </w:r>
          </w:p>
        </w:tc>
        <w:tc>
          <w:tcPr>
            <w:tcW w:w="5670" w:type="dxa"/>
            <w:tcBorders>
              <w:top w:val="single" w:sz="12" w:space="0" w:color="auto"/>
              <w:left w:val="single" w:sz="12" w:space="0" w:color="auto"/>
              <w:right w:val="single" w:sz="12" w:space="0" w:color="auto"/>
            </w:tcBorders>
          </w:tcPr>
          <w:p w:rsidR="00892DE7" w:rsidRPr="00DE27DB" w:rsidRDefault="00892DE7" w:rsidP="00B477CC">
            <w:pPr>
              <w:jc w:val="center"/>
              <w:rPr>
                <w:b/>
                <w:color w:val="000000"/>
                <w:sz w:val="24"/>
                <w:szCs w:val="24"/>
                <w:lang w:val="uk-UA"/>
              </w:rPr>
            </w:pPr>
            <w:r w:rsidRPr="00DE27DB">
              <w:rPr>
                <w:b/>
                <w:color w:val="000000"/>
                <w:sz w:val="24"/>
                <w:szCs w:val="24"/>
                <w:lang w:val="uk-UA"/>
              </w:rPr>
              <w:t>Назва заходу</w:t>
            </w:r>
          </w:p>
        </w:tc>
        <w:tc>
          <w:tcPr>
            <w:tcW w:w="1418" w:type="dxa"/>
            <w:tcBorders>
              <w:top w:val="single" w:sz="12" w:space="0" w:color="auto"/>
              <w:left w:val="single" w:sz="12" w:space="0" w:color="auto"/>
              <w:right w:val="single" w:sz="12" w:space="0" w:color="auto"/>
            </w:tcBorders>
          </w:tcPr>
          <w:p w:rsidR="00892DE7" w:rsidRPr="00DE27DB" w:rsidRDefault="00892DE7" w:rsidP="00B477CC">
            <w:pPr>
              <w:jc w:val="center"/>
              <w:rPr>
                <w:b/>
                <w:color w:val="000000"/>
                <w:sz w:val="24"/>
                <w:szCs w:val="24"/>
                <w:lang w:val="uk-UA"/>
              </w:rPr>
            </w:pPr>
            <w:r w:rsidRPr="00DE27DB">
              <w:rPr>
                <w:b/>
                <w:color w:val="000000"/>
                <w:sz w:val="24"/>
                <w:szCs w:val="24"/>
                <w:lang w:val="uk-UA"/>
              </w:rPr>
              <w:t>КЕКВ</w:t>
            </w:r>
          </w:p>
        </w:tc>
        <w:tc>
          <w:tcPr>
            <w:tcW w:w="1516" w:type="dxa"/>
            <w:tcBorders>
              <w:top w:val="single" w:sz="12" w:space="0" w:color="auto"/>
              <w:left w:val="single" w:sz="12" w:space="0" w:color="auto"/>
              <w:right w:val="single" w:sz="12" w:space="0" w:color="auto"/>
            </w:tcBorders>
          </w:tcPr>
          <w:p w:rsidR="00892DE7" w:rsidRPr="00DE27DB" w:rsidRDefault="00892DE7" w:rsidP="00B477CC">
            <w:pPr>
              <w:jc w:val="center"/>
              <w:rPr>
                <w:b/>
                <w:color w:val="000000"/>
                <w:sz w:val="24"/>
                <w:szCs w:val="24"/>
                <w:lang w:val="uk-UA"/>
              </w:rPr>
            </w:pPr>
            <w:r w:rsidRPr="00DE27DB">
              <w:rPr>
                <w:b/>
                <w:color w:val="000000"/>
                <w:sz w:val="24"/>
                <w:szCs w:val="24"/>
                <w:lang w:val="uk-UA"/>
              </w:rPr>
              <w:t>Сума, грн.</w:t>
            </w:r>
          </w:p>
        </w:tc>
      </w:tr>
      <w:tr w:rsidR="00892DE7" w:rsidRPr="00DE27DB" w:rsidTr="00B477CC">
        <w:trPr>
          <w:jc w:val="center"/>
        </w:trPr>
        <w:tc>
          <w:tcPr>
            <w:tcW w:w="952" w:type="dxa"/>
            <w:tcBorders>
              <w:left w:val="single" w:sz="12" w:space="0" w:color="auto"/>
              <w:right w:val="single" w:sz="12" w:space="0" w:color="auto"/>
            </w:tcBorders>
          </w:tcPr>
          <w:p w:rsidR="00892DE7" w:rsidRPr="00DE27DB" w:rsidRDefault="00892DE7" w:rsidP="00B477CC">
            <w:pPr>
              <w:rPr>
                <w:color w:val="000000"/>
                <w:sz w:val="24"/>
                <w:szCs w:val="24"/>
                <w:lang w:val="uk-UA"/>
              </w:rPr>
            </w:pPr>
            <w:r w:rsidRPr="00DE27DB">
              <w:rPr>
                <w:color w:val="000000"/>
                <w:sz w:val="24"/>
                <w:szCs w:val="24"/>
                <w:lang w:val="uk-UA"/>
              </w:rPr>
              <w:t>1.</w:t>
            </w:r>
          </w:p>
        </w:tc>
        <w:tc>
          <w:tcPr>
            <w:tcW w:w="5670" w:type="dxa"/>
            <w:tcBorders>
              <w:left w:val="single" w:sz="12" w:space="0" w:color="auto"/>
              <w:right w:val="single" w:sz="12" w:space="0" w:color="auto"/>
            </w:tcBorders>
          </w:tcPr>
          <w:p w:rsidR="00892DE7" w:rsidRPr="00DE27DB" w:rsidRDefault="00892DE7" w:rsidP="00B477CC">
            <w:pPr>
              <w:rPr>
                <w:color w:val="000000"/>
                <w:sz w:val="24"/>
                <w:szCs w:val="24"/>
                <w:lang w:val="uk-UA"/>
              </w:rPr>
            </w:pPr>
            <w:r w:rsidRPr="00DE27DB">
              <w:rPr>
                <w:color w:val="000000"/>
                <w:sz w:val="24"/>
                <w:szCs w:val="24"/>
                <w:lang w:val="uk-UA"/>
              </w:rPr>
              <w:t>Субсидії та поточні трансферти підприємствам</w:t>
            </w:r>
          </w:p>
        </w:tc>
        <w:tc>
          <w:tcPr>
            <w:tcW w:w="1418" w:type="dxa"/>
            <w:tcBorders>
              <w:left w:val="single" w:sz="12" w:space="0" w:color="auto"/>
              <w:right w:val="single" w:sz="12" w:space="0" w:color="auto"/>
            </w:tcBorders>
            <w:vAlign w:val="center"/>
          </w:tcPr>
          <w:p w:rsidR="00892DE7" w:rsidRPr="00DE27DB" w:rsidRDefault="00892DE7" w:rsidP="00B477CC">
            <w:pPr>
              <w:jc w:val="center"/>
              <w:rPr>
                <w:color w:val="000000"/>
                <w:sz w:val="24"/>
                <w:szCs w:val="24"/>
                <w:lang w:val="uk-UA"/>
              </w:rPr>
            </w:pPr>
            <w:r w:rsidRPr="00DE27DB">
              <w:rPr>
                <w:color w:val="000000"/>
                <w:sz w:val="24"/>
                <w:szCs w:val="24"/>
                <w:lang w:val="uk-UA"/>
              </w:rPr>
              <w:t>2610</w:t>
            </w:r>
          </w:p>
        </w:tc>
        <w:tc>
          <w:tcPr>
            <w:tcW w:w="1516" w:type="dxa"/>
            <w:tcBorders>
              <w:left w:val="single" w:sz="12" w:space="0" w:color="auto"/>
              <w:right w:val="single" w:sz="12" w:space="0" w:color="auto"/>
            </w:tcBorders>
            <w:vAlign w:val="center"/>
          </w:tcPr>
          <w:p w:rsidR="00892DE7" w:rsidRPr="00DE27DB" w:rsidRDefault="00892DE7" w:rsidP="00B477CC">
            <w:pPr>
              <w:jc w:val="center"/>
              <w:rPr>
                <w:color w:val="000000"/>
                <w:sz w:val="24"/>
                <w:szCs w:val="24"/>
                <w:lang w:val="uk-UA"/>
              </w:rPr>
            </w:pPr>
            <w:r w:rsidRPr="00DE27DB">
              <w:rPr>
                <w:color w:val="000000"/>
                <w:sz w:val="24"/>
                <w:szCs w:val="24"/>
                <w:lang w:val="uk-UA"/>
              </w:rPr>
              <w:t>1 500 000</w:t>
            </w:r>
          </w:p>
        </w:tc>
      </w:tr>
      <w:tr w:rsidR="00892DE7" w:rsidRPr="00DE27DB" w:rsidTr="00B477CC">
        <w:trPr>
          <w:jc w:val="center"/>
        </w:trPr>
        <w:tc>
          <w:tcPr>
            <w:tcW w:w="952" w:type="dxa"/>
            <w:tcBorders>
              <w:left w:val="single" w:sz="12" w:space="0" w:color="auto"/>
              <w:right w:val="single" w:sz="12" w:space="0" w:color="auto"/>
            </w:tcBorders>
          </w:tcPr>
          <w:p w:rsidR="00892DE7" w:rsidRPr="00DE27DB" w:rsidRDefault="00892DE7" w:rsidP="00B477CC">
            <w:pPr>
              <w:rPr>
                <w:color w:val="000000"/>
                <w:sz w:val="24"/>
                <w:szCs w:val="24"/>
                <w:lang w:val="uk-UA"/>
              </w:rPr>
            </w:pPr>
            <w:r w:rsidRPr="00DE27DB">
              <w:rPr>
                <w:color w:val="000000"/>
                <w:sz w:val="24"/>
                <w:szCs w:val="24"/>
                <w:lang w:val="uk-UA"/>
              </w:rPr>
              <w:t>2.</w:t>
            </w:r>
          </w:p>
        </w:tc>
        <w:tc>
          <w:tcPr>
            <w:tcW w:w="5670" w:type="dxa"/>
            <w:tcBorders>
              <w:left w:val="single" w:sz="12" w:space="0" w:color="auto"/>
              <w:right w:val="single" w:sz="12" w:space="0" w:color="auto"/>
            </w:tcBorders>
          </w:tcPr>
          <w:p w:rsidR="00892DE7" w:rsidRPr="00DE27DB" w:rsidRDefault="00892DE7" w:rsidP="00B477CC">
            <w:pPr>
              <w:rPr>
                <w:color w:val="000000"/>
                <w:sz w:val="24"/>
                <w:szCs w:val="24"/>
                <w:lang w:val="uk-UA"/>
              </w:rPr>
            </w:pPr>
            <w:r w:rsidRPr="00DE27DB">
              <w:rPr>
                <w:color w:val="000000"/>
                <w:sz w:val="24"/>
                <w:szCs w:val="24"/>
                <w:lang w:val="uk-UA"/>
              </w:rPr>
              <w:t>Оплата послуг</w:t>
            </w:r>
          </w:p>
        </w:tc>
        <w:tc>
          <w:tcPr>
            <w:tcW w:w="1418" w:type="dxa"/>
            <w:tcBorders>
              <w:left w:val="single" w:sz="12" w:space="0" w:color="auto"/>
              <w:right w:val="single" w:sz="12" w:space="0" w:color="auto"/>
            </w:tcBorders>
          </w:tcPr>
          <w:p w:rsidR="00892DE7" w:rsidRPr="00DE27DB" w:rsidRDefault="00892DE7" w:rsidP="00B477CC">
            <w:pPr>
              <w:jc w:val="center"/>
              <w:rPr>
                <w:color w:val="000000"/>
                <w:sz w:val="24"/>
                <w:szCs w:val="24"/>
                <w:lang w:val="uk-UA"/>
              </w:rPr>
            </w:pPr>
            <w:r w:rsidRPr="00DE27DB">
              <w:rPr>
                <w:color w:val="000000"/>
                <w:sz w:val="24"/>
                <w:szCs w:val="24"/>
                <w:lang w:val="uk-UA"/>
              </w:rPr>
              <w:t>2240</w:t>
            </w:r>
          </w:p>
        </w:tc>
        <w:tc>
          <w:tcPr>
            <w:tcW w:w="1516" w:type="dxa"/>
            <w:tcBorders>
              <w:left w:val="single" w:sz="12" w:space="0" w:color="auto"/>
              <w:right w:val="single" w:sz="12" w:space="0" w:color="auto"/>
            </w:tcBorders>
          </w:tcPr>
          <w:p w:rsidR="00892DE7" w:rsidRPr="00DE27DB" w:rsidRDefault="00892DE7" w:rsidP="00B477CC">
            <w:pPr>
              <w:jc w:val="center"/>
              <w:rPr>
                <w:color w:val="000000"/>
                <w:sz w:val="24"/>
                <w:szCs w:val="24"/>
                <w:lang w:val="uk-UA"/>
              </w:rPr>
            </w:pPr>
            <w:r w:rsidRPr="00DE27DB">
              <w:rPr>
                <w:color w:val="000000"/>
                <w:sz w:val="24"/>
                <w:szCs w:val="24"/>
                <w:lang w:val="uk-UA"/>
              </w:rPr>
              <w:t>100 000</w:t>
            </w:r>
          </w:p>
        </w:tc>
      </w:tr>
      <w:tr w:rsidR="00892DE7" w:rsidRPr="00DE27DB" w:rsidTr="00B477CC">
        <w:trPr>
          <w:jc w:val="center"/>
        </w:trPr>
        <w:tc>
          <w:tcPr>
            <w:tcW w:w="952" w:type="dxa"/>
            <w:tcBorders>
              <w:left w:val="single" w:sz="12" w:space="0" w:color="auto"/>
              <w:right w:val="single" w:sz="12" w:space="0" w:color="auto"/>
            </w:tcBorders>
          </w:tcPr>
          <w:p w:rsidR="00892DE7" w:rsidRPr="00DE27DB" w:rsidRDefault="00892DE7" w:rsidP="00B477CC">
            <w:pPr>
              <w:rPr>
                <w:color w:val="000000"/>
                <w:sz w:val="24"/>
                <w:szCs w:val="24"/>
                <w:lang w:val="uk-UA"/>
              </w:rPr>
            </w:pPr>
            <w:r w:rsidRPr="00DE27DB">
              <w:rPr>
                <w:color w:val="000000"/>
                <w:sz w:val="24"/>
                <w:szCs w:val="24"/>
                <w:lang w:val="uk-UA"/>
              </w:rPr>
              <w:t>3.</w:t>
            </w:r>
          </w:p>
        </w:tc>
        <w:tc>
          <w:tcPr>
            <w:tcW w:w="5670" w:type="dxa"/>
            <w:tcBorders>
              <w:left w:val="single" w:sz="12" w:space="0" w:color="auto"/>
              <w:right w:val="single" w:sz="12" w:space="0" w:color="auto"/>
            </w:tcBorders>
          </w:tcPr>
          <w:p w:rsidR="00892DE7" w:rsidRPr="00DE27DB" w:rsidRDefault="00892DE7" w:rsidP="00B477CC">
            <w:pPr>
              <w:rPr>
                <w:color w:val="000000"/>
                <w:sz w:val="24"/>
                <w:szCs w:val="24"/>
                <w:lang w:val="uk-UA"/>
              </w:rPr>
            </w:pPr>
            <w:r w:rsidRPr="00DE27DB">
              <w:rPr>
                <w:color w:val="000000"/>
                <w:sz w:val="24"/>
                <w:szCs w:val="24"/>
                <w:lang w:val="uk-UA"/>
              </w:rPr>
              <w:t>Вуличне освітлення</w:t>
            </w:r>
          </w:p>
        </w:tc>
        <w:tc>
          <w:tcPr>
            <w:tcW w:w="1418" w:type="dxa"/>
            <w:tcBorders>
              <w:left w:val="single" w:sz="12" w:space="0" w:color="auto"/>
              <w:right w:val="single" w:sz="12" w:space="0" w:color="auto"/>
            </w:tcBorders>
          </w:tcPr>
          <w:p w:rsidR="00892DE7" w:rsidRPr="00DE27DB" w:rsidRDefault="00892DE7" w:rsidP="00B477CC">
            <w:pPr>
              <w:jc w:val="center"/>
              <w:rPr>
                <w:color w:val="000000"/>
                <w:sz w:val="24"/>
                <w:szCs w:val="24"/>
                <w:lang w:val="uk-UA"/>
              </w:rPr>
            </w:pPr>
            <w:r w:rsidRPr="00DE27DB">
              <w:rPr>
                <w:color w:val="000000"/>
                <w:sz w:val="24"/>
                <w:szCs w:val="24"/>
                <w:lang w:val="uk-UA"/>
              </w:rPr>
              <w:t>2273</w:t>
            </w:r>
          </w:p>
        </w:tc>
        <w:tc>
          <w:tcPr>
            <w:tcW w:w="1516" w:type="dxa"/>
            <w:tcBorders>
              <w:left w:val="single" w:sz="12" w:space="0" w:color="auto"/>
              <w:right w:val="single" w:sz="12" w:space="0" w:color="auto"/>
            </w:tcBorders>
          </w:tcPr>
          <w:p w:rsidR="00892DE7" w:rsidRPr="00DE27DB" w:rsidRDefault="00892DE7" w:rsidP="00B477CC">
            <w:pPr>
              <w:jc w:val="center"/>
              <w:rPr>
                <w:color w:val="000000"/>
                <w:sz w:val="24"/>
                <w:szCs w:val="24"/>
                <w:lang w:val="uk-UA"/>
              </w:rPr>
            </w:pPr>
            <w:r w:rsidRPr="00DE27DB">
              <w:rPr>
                <w:color w:val="000000"/>
                <w:sz w:val="24"/>
                <w:szCs w:val="24"/>
                <w:lang w:val="uk-UA"/>
              </w:rPr>
              <w:t>500 000</w:t>
            </w:r>
          </w:p>
        </w:tc>
      </w:tr>
      <w:tr w:rsidR="00892DE7" w:rsidRPr="00DE27DB" w:rsidTr="00B477CC">
        <w:trPr>
          <w:jc w:val="center"/>
        </w:trPr>
        <w:tc>
          <w:tcPr>
            <w:tcW w:w="952" w:type="dxa"/>
            <w:tcBorders>
              <w:top w:val="single" w:sz="12" w:space="0" w:color="auto"/>
              <w:left w:val="single" w:sz="12" w:space="0" w:color="auto"/>
              <w:bottom w:val="single" w:sz="12" w:space="0" w:color="auto"/>
              <w:right w:val="single" w:sz="12" w:space="0" w:color="auto"/>
            </w:tcBorders>
          </w:tcPr>
          <w:p w:rsidR="00892DE7" w:rsidRPr="00DE27DB" w:rsidRDefault="00892DE7" w:rsidP="00B477CC">
            <w:pPr>
              <w:rPr>
                <w:b/>
                <w:color w:val="000000"/>
                <w:sz w:val="24"/>
                <w:szCs w:val="24"/>
                <w:lang w:val="uk-UA"/>
              </w:rPr>
            </w:pPr>
          </w:p>
        </w:tc>
        <w:tc>
          <w:tcPr>
            <w:tcW w:w="5670" w:type="dxa"/>
            <w:tcBorders>
              <w:top w:val="single" w:sz="12" w:space="0" w:color="auto"/>
              <w:left w:val="single" w:sz="12" w:space="0" w:color="auto"/>
              <w:bottom w:val="single" w:sz="12" w:space="0" w:color="auto"/>
              <w:right w:val="single" w:sz="12" w:space="0" w:color="auto"/>
            </w:tcBorders>
          </w:tcPr>
          <w:p w:rsidR="00892DE7" w:rsidRPr="00DE27DB" w:rsidRDefault="00892DE7" w:rsidP="00B477CC">
            <w:pPr>
              <w:rPr>
                <w:b/>
                <w:color w:val="000000"/>
                <w:sz w:val="24"/>
                <w:szCs w:val="24"/>
                <w:lang w:val="uk-UA"/>
              </w:rPr>
            </w:pPr>
            <w:r w:rsidRPr="00DE27DB">
              <w:rPr>
                <w:b/>
                <w:color w:val="000000"/>
                <w:sz w:val="24"/>
                <w:szCs w:val="24"/>
                <w:lang w:val="uk-UA"/>
              </w:rPr>
              <w:t>Разом:</w:t>
            </w:r>
          </w:p>
        </w:tc>
        <w:tc>
          <w:tcPr>
            <w:tcW w:w="1418" w:type="dxa"/>
            <w:tcBorders>
              <w:top w:val="single" w:sz="12" w:space="0" w:color="auto"/>
              <w:left w:val="single" w:sz="12" w:space="0" w:color="auto"/>
              <w:bottom w:val="single" w:sz="12" w:space="0" w:color="auto"/>
              <w:right w:val="single" w:sz="12" w:space="0" w:color="auto"/>
            </w:tcBorders>
          </w:tcPr>
          <w:p w:rsidR="00892DE7" w:rsidRPr="00DE27DB" w:rsidRDefault="00892DE7" w:rsidP="00B477CC">
            <w:pPr>
              <w:rPr>
                <w:b/>
                <w:color w:val="000000"/>
                <w:sz w:val="24"/>
                <w:szCs w:val="24"/>
                <w:lang w:val="uk-UA"/>
              </w:rPr>
            </w:pPr>
          </w:p>
        </w:tc>
        <w:tc>
          <w:tcPr>
            <w:tcW w:w="1516" w:type="dxa"/>
            <w:tcBorders>
              <w:top w:val="single" w:sz="12" w:space="0" w:color="auto"/>
              <w:left w:val="single" w:sz="12" w:space="0" w:color="auto"/>
              <w:bottom w:val="single" w:sz="12" w:space="0" w:color="auto"/>
              <w:right w:val="single" w:sz="12" w:space="0" w:color="auto"/>
            </w:tcBorders>
          </w:tcPr>
          <w:p w:rsidR="00892DE7" w:rsidRPr="00DE27DB" w:rsidRDefault="00892DE7" w:rsidP="00B477CC">
            <w:pPr>
              <w:jc w:val="center"/>
              <w:rPr>
                <w:b/>
                <w:color w:val="000000"/>
                <w:sz w:val="24"/>
                <w:szCs w:val="24"/>
                <w:lang w:val="uk-UA"/>
              </w:rPr>
            </w:pPr>
            <w:r w:rsidRPr="00DE27DB">
              <w:rPr>
                <w:b/>
                <w:color w:val="000000"/>
                <w:sz w:val="24"/>
                <w:szCs w:val="24"/>
                <w:lang w:val="uk-UA"/>
              </w:rPr>
              <w:t>2 100 000</w:t>
            </w:r>
          </w:p>
        </w:tc>
      </w:tr>
    </w:tbl>
    <w:p w:rsidR="00892DE7" w:rsidRPr="00DE27DB" w:rsidRDefault="00892DE7" w:rsidP="00892DE7">
      <w:pPr>
        <w:ind w:left="708" w:hanging="708"/>
        <w:rPr>
          <w:b/>
          <w:bCs/>
          <w:sz w:val="24"/>
          <w:szCs w:val="24"/>
          <w:lang w:val="uk-UA"/>
        </w:rPr>
      </w:pPr>
      <w:r w:rsidRPr="00DE27DB">
        <w:rPr>
          <w:b/>
          <w:snapToGrid w:val="0"/>
          <w:sz w:val="24"/>
          <w:szCs w:val="24"/>
          <w:lang w:val="uk-UA"/>
        </w:rPr>
        <w:t xml:space="preserve">                    </w:t>
      </w:r>
    </w:p>
    <w:p w:rsidR="00892DE7" w:rsidRPr="00DE27DB" w:rsidRDefault="00892DE7" w:rsidP="00892DE7">
      <w:pPr>
        <w:jc w:val="both"/>
        <w:rPr>
          <w:sz w:val="24"/>
          <w:szCs w:val="24"/>
          <w:lang w:val="uk-UA"/>
        </w:rPr>
      </w:pPr>
      <w:r w:rsidRPr="00DE27DB">
        <w:rPr>
          <w:b/>
          <w:bCs/>
          <w:sz w:val="24"/>
          <w:szCs w:val="24"/>
          <w:lang w:val="uk-UA"/>
        </w:rPr>
        <w:tab/>
      </w:r>
      <w:r w:rsidRPr="00DE27DB">
        <w:rPr>
          <w:bCs/>
          <w:sz w:val="24"/>
          <w:szCs w:val="24"/>
          <w:lang w:val="uk-UA"/>
        </w:rPr>
        <w:t xml:space="preserve">На </w:t>
      </w:r>
      <w:r w:rsidRPr="00DE27DB">
        <w:rPr>
          <w:sz w:val="24"/>
          <w:szCs w:val="24"/>
          <w:lang w:val="uk-UA"/>
        </w:rPr>
        <w:t>фінансування</w:t>
      </w:r>
      <w:r w:rsidRPr="00DE27DB">
        <w:rPr>
          <w:bCs/>
          <w:sz w:val="24"/>
          <w:szCs w:val="24"/>
          <w:lang w:val="uk-UA"/>
        </w:rPr>
        <w:t xml:space="preserve"> «</w:t>
      </w:r>
      <w:r w:rsidRPr="00DE27DB">
        <w:rPr>
          <w:color w:val="000000"/>
          <w:sz w:val="24"/>
          <w:szCs w:val="24"/>
          <w:lang w:val="uk-UA"/>
        </w:rPr>
        <w:t>Екологічної програми м. Новий Розділ на 2018 рік» п</w:t>
      </w:r>
      <w:r w:rsidRPr="00DE27DB">
        <w:rPr>
          <w:bCs/>
          <w:sz w:val="24"/>
          <w:szCs w:val="24"/>
          <w:lang w:val="uk-UA"/>
        </w:rPr>
        <w:t>ередбачено кошти в сумі</w:t>
      </w:r>
      <w:r w:rsidRPr="00DE27DB">
        <w:rPr>
          <w:b/>
          <w:bCs/>
          <w:sz w:val="24"/>
          <w:szCs w:val="24"/>
          <w:lang w:val="uk-UA"/>
        </w:rPr>
        <w:t xml:space="preserve"> 167 000,00</w:t>
      </w:r>
      <w:r w:rsidRPr="00DE27DB">
        <w:rPr>
          <w:bCs/>
          <w:sz w:val="24"/>
          <w:szCs w:val="24"/>
          <w:lang w:val="uk-UA"/>
        </w:rPr>
        <w:t xml:space="preserve"> грн. для</w:t>
      </w:r>
      <w:r w:rsidRPr="00DE27DB">
        <w:rPr>
          <w:sz w:val="24"/>
          <w:szCs w:val="24"/>
          <w:lang w:val="uk-UA"/>
        </w:rPr>
        <w:t xml:space="preserve"> </w:t>
      </w:r>
      <w:r w:rsidRPr="00DE27DB">
        <w:rPr>
          <w:sz w:val="24"/>
          <w:szCs w:val="24"/>
          <w:lang w:val="uk-UA" w:eastAsia="uk-UA"/>
        </w:rPr>
        <w:t>утилізації відходів</w:t>
      </w:r>
      <w:r w:rsidRPr="00DE27DB">
        <w:rPr>
          <w:sz w:val="24"/>
          <w:szCs w:val="24"/>
          <w:lang w:val="uk-UA"/>
        </w:rPr>
        <w:t>.</w:t>
      </w:r>
    </w:p>
    <w:p w:rsidR="00892DE7" w:rsidRPr="00DE27DB" w:rsidRDefault="00892DE7" w:rsidP="00892DE7">
      <w:pPr>
        <w:jc w:val="both"/>
        <w:rPr>
          <w:sz w:val="24"/>
          <w:szCs w:val="24"/>
          <w:lang w:val="uk-UA"/>
        </w:rPr>
      </w:pPr>
    </w:p>
    <w:p w:rsidR="00892DE7" w:rsidRPr="00DE27DB" w:rsidRDefault="00892DE7" w:rsidP="00892DE7">
      <w:pPr>
        <w:autoSpaceDE w:val="0"/>
        <w:autoSpaceDN w:val="0"/>
        <w:adjustRightInd w:val="0"/>
        <w:jc w:val="both"/>
        <w:rPr>
          <w:color w:val="000000"/>
          <w:sz w:val="24"/>
          <w:szCs w:val="24"/>
          <w:lang w:val="uk-UA"/>
        </w:rPr>
      </w:pPr>
      <w:r w:rsidRPr="00DE27DB">
        <w:rPr>
          <w:sz w:val="24"/>
          <w:szCs w:val="24"/>
          <w:lang w:val="uk-UA"/>
        </w:rPr>
        <w:tab/>
      </w:r>
      <w:r w:rsidRPr="00DE27DB">
        <w:rPr>
          <w:color w:val="000000"/>
          <w:sz w:val="24"/>
          <w:szCs w:val="24"/>
          <w:lang w:val="uk-UA"/>
        </w:rPr>
        <w:t xml:space="preserve">На  утримання та розвиток інфраструктури доріг відповідно до </w:t>
      </w:r>
      <w:r w:rsidRPr="00DE27DB">
        <w:rPr>
          <w:sz w:val="24"/>
          <w:szCs w:val="24"/>
          <w:lang w:val="uk-UA"/>
        </w:rPr>
        <w:t>«Програми благоустрою м. Новий Розділ на 2018 рік та прогноз на 2019-2020 роки.»</w:t>
      </w:r>
      <w:r w:rsidRPr="00DE27DB">
        <w:rPr>
          <w:color w:val="000000"/>
          <w:sz w:val="24"/>
          <w:szCs w:val="24"/>
          <w:lang w:val="uk-UA"/>
        </w:rPr>
        <w:t xml:space="preserve"> заплановано видатки в сумі          </w:t>
      </w:r>
      <w:r w:rsidRPr="00DE27DB">
        <w:rPr>
          <w:b/>
          <w:color w:val="000000"/>
          <w:sz w:val="24"/>
          <w:szCs w:val="24"/>
          <w:lang w:val="uk-UA"/>
        </w:rPr>
        <w:t>878 500,00</w:t>
      </w:r>
      <w:r w:rsidRPr="00DE27DB">
        <w:rPr>
          <w:color w:val="000000"/>
          <w:sz w:val="24"/>
          <w:szCs w:val="24"/>
          <w:lang w:val="uk-UA"/>
        </w:rPr>
        <w:t xml:space="preserve"> грн., в т.ч.:</w:t>
      </w:r>
    </w:p>
    <w:p w:rsidR="00892DE7" w:rsidRPr="00DE27DB" w:rsidRDefault="00892DE7" w:rsidP="00892DE7">
      <w:pPr>
        <w:autoSpaceDE w:val="0"/>
        <w:autoSpaceDN w:val="0"/>
        <w:adjustRightInd w:val="0"/>
        <w:jc w:val="both"/>
        <w:rPr>
          <w:color w:val="000000"/>
          <w:sz w:val="24"/>
          <w:szCs w:val="24"/>
          <w:lang w:val="uk-UA"/>
        </w:rPr>
      </w:pPr>
    </w:p>
    <w:p w:rsidR="00892DE7" w:rsidRPr="00DE27DB" w:rsidRDefault="00892DE7" w:rsidP="00892DE7">
      <w:pPr>
        <w:numPr>
          <w:ilvl w:val="0"/>
          <w:numId w:val="7"/>
        </w:numPr>
        <w:autoSpaceDE w:val="0"/>
        <w:autoSpaceDN w:val="0"/>
        <w:adjustRightInd w:val="0"/>
        <w:jc w:val="both"/>
        <w:rPr>
          <w:sz w:val="24"/>
          <w:szCs w:val="24"/>
          <w:lang w:val="uk-UA"/>
        </w:rPr>
      </w:pPr>
      <w:r w:rsidRPr="00DE27DB">
        <w:rPr>
          <w:sz w:val="24"/>
          <w:szCs w:val="24"/>
          <w:lang w:val="uk-UA" w:eastAsia="uk-UA"/>
        </w:rPr>
        <w:t>поточний ремонт доріг, встановлення  дорожніх знаків</w:t>
      </w:r>
      <w:r w:rsidRPr="00DE27DB">
        <w:rPr>
          <w:b/>
          <w:sz w:val="24"/>
          <w:szCs w:val="24"/>
          <w:lang w:val="uk-UA" w:eastAsia="uk-UA"/>
        </w:rPr>
        <w:t xml:space="preserve"> – 200 000,00 </w:t>
      </w:r>
      <w:r w:rsidRPr="00DE27DB">
        <w:rPr>
          <w:sz w:val="24"/>
          <w:szCs w:val="24"/>
          <w:lang w:val="uk-UA" w:eastAsia="uk-UA"/>
        </w:rPr>
        <w:t>грн.;</w:t>
      </w:r>
    </w:p>
    <w:p w:rsidR="00892DE7" w:rsidRPr="00DE27DB" w:rsidRDefault="00892DE7" w:rsidP="00892DE7">
      <w:pPr>
        <w:numPr>
          <w:ilvl w:val="0"/>
          <w:numId w:val="7"/>
        </w:numPr>
        <w:autoSpaceDE w:val="0"/>
        <w:autoSpaceDN w:val="0"/>
        <w:adjustRightInd w:val="0"/>
        <w:jc w:val="both"/>
        <w:rPr>
          <w:sz w:val="24"/>
          <w:szCs w:val="24"/>
          <w:lang w:val="uk-UA"/>
        </w:rPr>
      </w:pPr>
      <w:r w:rsidRPr="00DE27DB">
        <w:rPr>
          <w:sz w:val="24"/>
          <w:szCs w:val="24"/>
          <w:lang w:val="uk-UA" w:eastAsia="uk-UA"/>
        </w:rPr>
        <w:t>капітальний ремонт доріг комунальної власності, виготовлення проектно-кошторисної документації – 6</w:t>
      </w:r>
      <w:r w:rsidRPr="00DE27DB">
        <w:rPr>
          <w:b/>
          <w:sz w:val="24"/>
          <w:szCs w:val="24"/>
          <w:lang w:val="uk-UA" w:eastAsia="uk-UA"/>
        </w:rPr>
        <w:t>78 500,00</w:t>
      </w:r>
      <w:r w:rsidRPr="00DE27DB">
        <w:rPr>
          <w:sz w:val="24"/>
          <w:szCs w:val="24"/>
          <w:lang w:val="uk-UA" w:eastAsia="uk-UA"/>
        </w:rPr>
        <w:t xml:space="preserve"> грн. </w:t>
      </w:r>
    </w:p>
    <w:p w:rsidR="00892DE7" w:rsidRPr="00DE27DB" w:rsidRDefault="00892DE7" w:rsidP="00437823">
      <w:pPr>
        <w:widowControl w:val="0"/>
        <w:tabs>
          <w:tab w:val="left" w:pos="-1134"/>
        </w:tabs>
        <w:ind w:firstLine="709"/>
        <w:rPr>
          <w:b/>
          <w:i/>
          <w:color w:val="FF0000"/>
          <w:sz w:val="24"/>
          <w:szCs w:val="24"/>
          <w:lang w:val="uk-UA"/>
        </w:rPr>
      </w:pPr>
    </w:p>
    <w:p w:rsidR="00892DE7" w:rsidRPr="00DE27DB" w:rsidRDefault="00892DE7" w:rsidP="00892DE7">
      <w:pPr>
        <w:widowControl w:val="0"/>
        <w:tabs>
          <w:tab w:val="left" w:pos="-1134"/>
        </w:tabs>
        <w:ind w:firstLine="709"/>
        <w:jc w:val="both"/>
        <w:rPr>
          <w:b/>
          <w:snapToGrid w:val="0"/>
          <w:sz w:val="24"/>
          <w:szCs w:val="24"/>
          <w:lang w:val="uk-UA"/>
        </w:rPr>
      </w:pPr>
      <w:r w:rsidRPr="00DE27DB">
        <w:rPr>
          <w:b/>
          <w:snapToGrid w:val="0"/>
          <w:sz w:val="24"/>
          <w:szCs w:val="24"/>
          <w:lang w:val="uk-UA"/>
        </w:rPr>
        <w:t xml:space="preserve">                                            ІНШІ  ВИДАТКИ</w:t>
      </w:r>
    </w:p>
    <w:p w:rsidR="00892DE7" w:rsidRPr="00DE27DB" w:rsidRDefault="00892DE7" w:rsidP="00892DE7">
      <w:pPr>
        <w:widowControl w:val="0"/>
        <w:tabs>
          <w:tab w:val="left" w:pos="-1134"/>
        </w:tabs>
        <w:ind w:firstLine="709"/>
        <w:jc w:val="both"/>
        <w:rPr>
          <w:b/>
          <w:snapToGrid w:val="0"/>
          <w:sz w:val="24"/>
          <w:szCs w:val="24"/>
          <w:lang w:val="uk-UA"/>
        </w:rPr>
      </w:pPr>
    </w:p>
    <w:p w:rsidR="00892DE7" w:rsidRPr="00DE27DB" w:rsidRDefault="00892DE7" w:rsidP="00892DE7">
      <w:pPr>
        <w:ind w:firstLine="709"/>
        <w:jc w:val="both"/>
        <w:rPr>
          <w:snapToGrid w:val="0"/>
          <w:sz w:val="24"/>
          <w:szCs w:val="24"/>
          <w:lang w:val="uk-UA"/>
        </w:rPr>
      </w:pPr>
      <w:r w:rsidRPr="00DE27DB">
        <w:rPr>
          <w:snapToGrid w:val="0"/>
          <w:sz w:val="24"/>
          <w:szCs w:val="24"/>
          <w:lang w:val="uk-UA"/>
        </w:rPr>
        <w:t xml:space="preserve">На  фінансування програми оренди майна комунальної власності  - </w:t>
      </w:r>
      <w:r w:rsidRPr="00DE27DB">
        <w:rPr>
          <w:b/>
          <w:snapToGrid w:val="0"/>
          <w:sz w:val="24"/>
          <w:szCs w:val="24"/>
          <w:lang w:val="uk-UA"/>
        </w:rPr>
        <w:t>8 000,00</w:t>
      </w:r>
      <w:r w:rsidRPr="00DE27DB">
        <w:rPr>
          <w:snapToGrid w:val="0"/>
          <w:sz w:val="24"/>
          <w:szCs w:val="24"/>
          <w:lang w:val="uk-UA"/>
        </w:rPr>
        <w:t xml:space="preserve"> грн., на програму приватизації майна комунальної власності  </w:t>
      </w:r>
      <w:r w:rsidRPr="00DE27DB">
        <w:rPr>
          <w:b/>
          <w:snapToGrid w:val="0"/>
          <w:sz w:val="24"/>
          <w:szCs w:val="24"/>
          <w:lang w:val="uk-UA"/>
        </w:rPr>
        <w:t>8 000,00</w:t>
      </w:r>
      <w:r w:rsidRPr="00DE27DB">
        <w:rPr>
          <w:snapToGrid w:val="0"/>
          <w:sz w:val="24"/>
          <w:szCs w:val="24"/>
          <w:lang w:val="uk-UA"/>
        </w:rPr>
        <w:t xml:space="preserve"> грн., внески в Асоціацію міст            3</w:t>
      </w:r>
      <w:r w:rsidRPr="00DE27DB">
        <w:rPr>
          <w:b/>
          <w:snapToGrid w:val="0"/>
          <w:sz w:val="24"/>
          <w:szCs w:val="24"/>
          <w:lang w:val="uk-UA"/>
        </w:rPr>
        <w:t>0 000,00</w:t>
      </w:r>
      <w:r w:rsidRPr="00DE27DB">
        <w:rPr>
          <w:snapToGrid w:val="0"/>
          <w:sz w:val="24"/>
          <w:szCs w:val="24"/>
          <w:lang w:val="uk-UA"/>
        </w:rPr>
        <w:t xml:space="preserve"> грн., програму  розвитку земельних відносин  в м. Новий Розділ – </w:t>
      </w:r>
      <w:r w:rsidRPr="00DE27DB">
        <w:rPr>
          <w:b/>
          <w:snapToGrid w:val="0"/>
          <w:sz w:val="24"/>
          <w:szCs w:val="24"/>
          <w:lang w:val="uk-UA"/>
        </w:rPr>
        <w:t>50000,00</w:t>
      </w:r>
      <w:r w:rsidRPr="00DE27DB">
        <w:rPr>
          <w:snapToGrid w:val="0"/>
          <w:sz w:val="24"/>
          <w:szCs w:val="24"/>
          <w:lang w:val="uk-UA"/>
        </w:rPr>
        <w:t xml:space="preserve"> грн,  на заходи з енергозбереження   </w:t>
      </w:r>
      <w:r w:rsidRPr="00DE27DB">
        <w:rPr>
          <w:b/>
          <w:snapToGrid w:val="0"/>
          <w:sz w:val="24"/>
          <w:szCs w:val="24"/>
          <w:lang w:val="uk-UA"/>
        </w:rPr>
        <w:t>5000,00</w:t>
      </w:r>
      <w:r w:rsidRPr="00DE27DB">
        <w:rPr>
          <w:snapToGrid w:val="0"/>
          <w:sz w:val="24"/>
          <w:szCs w:val="24"/>
          <w:lang w:val="uk-UA"/>
        </w:rPr>
        <w:t xml:space="preserve"> грн.</w:t>
      </w:r>
    </w:p>
    <w:p w:rsidR="00892DE7" w:rsidRPr="00DE27DB" w:rsidRDefault="00892DE7" w:rsidP="00892DE7">
      <w:pPr>
        <w:ind w:firstLine="709"/>
        <w:jc w:val="both"/>
        <w:rPr>
          <w:sz w:val="24"/>
          <w:szCs w:val="24"/>
          <w:lang w:val="uk-UA"/>
        </w:rPr>
      </w:pPr>
      <w:r w:rsidRPr="00DE27DB">
        <w:rPr>
          <w:sz w:val="24"/>
          <w:szCs w:val="24"/>
          <w:lang w:val="uk-UA"/>
        </w:rPr>
        <w:t xml:space="preserve"> На реалізацію заходів щодо інвестиційного розвитку території з бюджету розвитку заплановано видатки в сумі – </w:t>
      </w:r>
      <w:r w:rsidRPr="00DE27DB">
        <w:rPr>
          <w:b/>
          <w:sz w:val="24"/>
          <w:szCs w:val="24"/>
          <w:lang w:val="uk-UA"/>
        </w:rPr>
        <w:t>2 407 400,00</w:t>
      </w:r>
      <w:r w:rsidRPr="00DE27DB">
        <w:rPr>
          <w:sz w:val="24"/>
          <w:szCs w:val="24"/>
          <w:lang w:val="uk-UA"/>
        </w:rPr>
        <w:t xml:space="preserve"> грн. </w:t>
      </w:r>
    </w:p>
    <w:p w:rsidR="00892DE7" w:rsidRDefault="00892DE7" w:rsidP="00437823">
      <w:pPr>
        <w:jc w:val="both"/>
        <w:rPr>
          <w:b/>
          <w:snapToGrid w:val="0"/>
          <w:sz w:val="24"/>
          <w:szCs w:val="24"/>
          <w:lang w:val="uk-UA"/>
        </w:rPr>
      </w:pPr>
    </w:p>
    <w:p w:rsidR="00437823" w:rsidRPr="00DE27DB" w:rsidRDefault="00437823" w:rsidP="00437823">
      <w:pPr>
        <w:jc w:val="both"/>
        <w:rPr>
          <w:sz w:val="24"/>
          <w:szCs w:val="24"/>
          <w:lang w:val="uk-UA"/>
        </w:rPr>
      </w:pPr>
    </w:p>
    <w:p w:rsidR="00892DE7" w:rsidRPr="00DE27DB" w:rsidRDefault="00892DE7" w:rsidP="00892DE7">
      <w:pPr>
        <w:ind w:firstLine="709"/>
        <w:jc w:val="both"/>
        <w:rPr>
          <w:b/>
          <w:sz w:val="24"/>
          <w:szCs w:val="24"/>
          <w:lang w:val="uk-UA"/>
        </w:rPr>
      </w:pPr>
      <w:r w:rsidRPr="00DE27DB">
        <w:rPr>
          <w:b/>
          <w:sz w:val="24"/>
          <w:szCs w:val="24"/>
          <w:lang w:val="uk-UA"/>
        </w:rPr>
        <w:t xml:space="preserve">Начальник фінансового управління                            </w:t>
      </w:r>
      <w:r w:rsidRPr="00DE27DB">
        <w:rPr>
          <w:b/>
          <w:sz w:val="24"/>
          <w:szCs w:val="24"/>
          <w:lang w:val="uk-UA"/>
        </w:rPr>
        <w:tab/>
        <w:t xml:space="preserve">Ричагівський І.І.                 </w:t>
      </w:r>
    </w:p>
    <w:p w:rsidR="00437823" w:rsidRPr="00DE27DB" w:rsidRDefault="00437823" w:rsidP="00892DE7">
      <w:pPr>
        <w:rPr>
          <w:color w:val="FF0000"/>
          <w:sz w:val="24"/>
          <w:szCs w:val="24"/>
          <w:lang w:val="uk-UA"/>
        </w:rPr>
      </w:pPr>
    </w:p>
    <w:tbl>
      <w:tblPr>
        <w:tblW w:w="10413" w:type="dxa"/>
        <w:tblInd w:w="-34" w:type="dxa"/>
        <w:tblLayout w:type="fixed"/>
        <w:tblLook w:val="04A0"/>
      </w:tblPr>
      <w:tblGrid>
        <w:gridCol w:w="1224"/>
        <w:gridCol w:w="3738"/>
        <w:gridCol w:w="1561"/>
        <w:gridCol w:w="1496"/>
        <w:gridCol w:w="1273"/>
        <w:gridCol w:w="1121"/>
      </w:tblGrid>
      <w:tr w:rsidR="00437823" w:rsidTr="00437823">
        <w:trPr>
          <w:trHeight w:val="264"/>
        </w:trPr>
        <w:tc>
          <w:tcPr>
            <w:tcW w:w="1224" w:type="dxa"/>
            <w:tcBorders>
              <w:top w:val="nil"/>
              <w:left w:val="nil"/>
              <w:bottom w:val="nil"/>
              <w:right w:val="nil"/>
            </w:tcBorders>
            <w:shd w:val="clear" w:color="auto" w:fill="auto"/>
            <w:noWrap/>
            <w:vAlign w:val="bottom"/>
            <w:hideMark/>
          </w:tcPr>
          <w:p w:rsidR="00437823" w:rsidRDefault="00437823">
            <w:pPr>
              <w:rPr>
                <w:rFonts w:ascii="Arial CYR" w:hAnsi="Arial CYR" w:cs="Arial CYR"/>
              </w:rPr>
            </w:pPr>
            <w:r>
              <w:rPr>
                <w:rFonts w:ascii="Arial CYR" w:hAnsi="Arial CYR" w:cs="Arial CYR"/>
              </w:rPr>
              <w:lastRenderedPageBreak/>
              <w:t>м.Н.Розділ</w:t>
            </w:r>
          </w:p>
        </w:tc>
        <w:tc>
          <w:tcPr>
            <w:tcW w:w="3738" w:type="dxa"/>
            <w:tcBorders>
              <w:top w:val="nil"/>
              <w:left w:val="nil"/>
              <w:bottom w:val="nil"/>
              <w:right w:val="nil"/>
            </w:tcBorders>
            <w:shd w:val="clear" w:color="auto" w:fill="auto"/>
            <w:noWrap/>
            <w:vAlign w:val="bottom"/>
            <w:hideMark/>
          </w:tcPr>
          <w:p w:rsidR="00437823" w:rsidRDefault="00437823">
            <w:pPr>
              <w:rPr>
                <w:rFonts w:ascii="Arial CYR" w:hAnsi="Arial CYR" w:cs="Arial CYR"/>
              </w:rPr>
            </w:pPr>
          </w:p>
        </w:tc>
        <w:tc>
          <w:tcPr>
            <w:tcW w:w="1561" w:type="dxa"/>
            <w:tcBorders>
              <w:top w:val="nil"/>
              <w:left w:val="nil"/>
              <w:bottom w:val="nil"/>
              <w:right w:val="nil"/>
            </w:tcBorders>
            <w:shd w:val="clear" w:color="auto" w:fill="auto"/>
            <w:noWrap/>
            <w:vAlign w:val="bottom"/>
            <w:hideMark/>
          </w:tcPr>
          <w:p w:rsidR="00437823" w:rsidRDefault="00437823">
            <w:pPr>
              <w:rPr>
                <w:rFonts w:ascii="Arial CYR" w:hAnsi="Arial CYR" w:cs="Arial CYR"/>
              </w:rPr>
            </w:pPr>
          </w:p>
        </w:tc>
        <w:tc>
          <w:tcPr>
            <w:tcW w:w="1496" w:type="dxa"/>
            <w:tcBorders>
              <w:top w:val="nil"/>
              <w:left w:val="nil"/>
              <w:bottom w:val="nil"/>
              <w:right w:val="nil"/>
            </w:tcBorders>
            <w:shd w:val="clear" w:color="auto" w:fill="auto"/>
            <w:noWrap/>
            <w:vAlign w:val="bottom"/>
            <w:hideMark/>
          </w:tcPr>
          <w:p w:rsidR="00437823" w:rsidRDefault="00437823">
            <w:pPr>
              <w:rPr>
                <w:rFonts w:ascii="Arial CYR" w:hAnsi="Arial CYR" w:cs="Arial CYR"/>
              </w:rPr>
            </w:pPr>
            <w:r>
              <w:rPr>
                <w:rFonts w:ascii="Arial CYR" w:hAnsi="Arial CYR" w:cs="Arial CYR"/>
              </w:rPr>
              <w:t>Додаток 1</w:t>
            </w:r>
          </w:p>
        </w:tc>
        <w:tc>
          <w:tcPr>
            <w:tcW w:w="1273" w:type="dxa"/>
            <w:tcBorders>
              <w:top w:val="nil"/>
              <w:left w:val="nil"/>
              <w:bottom w:val="nil"/>
              <w:right w:val="nil"/>
            </w:tcBorders>
            <w:shd w:val="clear" w:color="auto" w:fill="auto"/>
            <w:noWrap/>
            <w:vAlign w:val="bottom"/>
            <w:hideMark/>
          </w:tcPr>
          <w:p w:rsidR="00437823" w:rsidRDefault="00437823">
            <w:pPr>
              <w:rPr>
                <w:rFonts w:ascii="Arial CYR" w:hAnsi="Arial CYR" w:cs="Arial CYR"/>
              </w:rPr>
            </w:pPr>
          </w:p>
        </w:tc>
        <w:tc>
          <w:tcPr>
            <w:tcW w:w="1121" w:type="dxa"/>
            <w:tcBorders>
              <w:top w:val="nil"/>
              <w:left w:val="nil"/>
              <w:bottom w:val="nil"/>
              <w:right w:val="nil"/>
            </w:tcBorders>
            <w:shd w:val="clear" w:color="auto" w:fill="auto"/>
            <w:noWrap/>
            <w:vAlign w:val="bottom"/>
            <w:hideMark/>
          </w:tcPr>
          <w:p w:rsidR="00437823" w:rsidRDefault="00437823">
            <w:pPr>
              <w:rPr>
                <w:rFonts w:ascii="Arial CYR" w:hAnsi="Arial CYR" w:cs="Arial CYR"/>
              </w:rPr>
            </w:pPr>
          </w:p>
        </w:tc>
      </w:tr>
      <w:tr w:rsidR="00437823" w:rsidTr="00437823">
        <w:trPr>
          <w:trHeight w:val="264"/>
        </w:trPr>
        <w:tc>
          <w:tcPr>
            <w:tcW w:w="1224" w:type="dxa"/>
            <w:tcBorders>
              <w:top w:val="nil"/>
              <w:left w:val="nil"/>
              <w:bottom w:val="nil"/>
              <w:right w:val="nil"/>
            </w:tcBorders>
            <w:shd w:val="clear" w:color="auto" w:fill="auto"/>
            <w:noWrap/>
            <w:vAlign w:val="bottom"/>
            <w:hideMark/>
          </w:tcPr>
          <w:p w:rsidR="00437823" w:rsidRDefault="00437823">
            <w:pPr>
              <w:rPr>
                <w:rFonts w:ascii="Arial CYR" w:hAnsi="Arial CYR" w:cs="Arial CYR"/>
              </w:rPr>
            </w:pPr>
          </w:p>
        </w:tc>
        <w:tc>
          <w:tcPr>
            <w:tcW w:w="3738" w:type="dxa"/>
            <w:tcBorders>
              <w:top w:val="nil"/>
              <w:left w:val="nil"/>
              <w:bottom w:val="nil"/>
              <w:right w:val="nil"/>
            </w:tcBorders>
            <w:shd w:val="clear" w:color="auto" w:fill="auto"/>
            <w:noWrap/>
            <w:vAlign w:val="bottom"/>
            <w:hideMark/>
          </w:tcPr>
          <w:p w:rsidR="00437823" w:rsidRDefault="00437823">
            <w:pPr>
              <w:rPr>
                <w:rFonts w:ascii="Arial CYR" w:hAnsi="Arial CYR" w:cs="Arial CYR"/>
              </w:rPr>
            </w:pPr>
          </w:p>
        </w:tc>
        <w:tc>
          <w:tcPr>
            <w:tcW w:w="1561" w:type="dxa"/>
            <w:tcBorders>
              <w:top w:val="nil"/>
              <w:left w:val="nil"/>
              <w:bottom w:val="nil"/>
              <w:right w:val="nil"/>
            </w:tcBorders>
            <w:shd w:val="clear" w:color="auto" w:fill="auto"/>
            <w:noWrap/>
            <w:vAlign w:val="bottom"/>
            <w:hideMark/>
          </w:tcPr>
          <w:p w:rsidR="00437823" w:rsidRDefault="00437823">
            <w:pPr>
              <w:rPr>
                <w:rFonts w:ascii="Arial CYR" w:hAnsi="Arial CYR" w:cs="Arial CYR"/>
              </w:rPr>
            </w:pPr>
          </w:p>
        </w:tc>
        <w:tc>
          <w:tcPr>
            <w:tcW w:w="2769" w:type="dxa"/>
            <w:gridSpan w:val="2"/>
            <w:tcBorders>
              <w:top w:val="nil"/>
              <w:left w:val="nil"/>
              <w:bottom w:val="nil"/>
              <w:right w:val="nil"/>
            </w:tcBorders>
            <w:shd w:val="clear" w:color="auto" w:fill="auto"/>
            <w:noWrap/>
            <w:vAlign w:val="bottom"/>
            <w:hideMark/>
          </w:tcPr>
          <w:p w:rsidR="00437823" w:rsidRPr="00437823" w:rsidRDefault="00437823">
            <w:pPr>
              <w:rPr>
                <w:rFonts w:ascii="Arial CYR" w:hAnsi="Arial CYR" w:cs="Arial CYR"/>
                <w:lang w:val="uk-UA"/>
              </w:rPr>
            </w:pPr>
            <w:r>
              <w:rPr>
                <w:rFonts w:ascii="Arial CYR" w:hAnsi="Arial CYR" w:cs="Arial CYR"/>
              </w:rPr>
              <w:t>до рішення</w:t>
            </w:r>
            <w:r>
              <w:rPr>
                <w:rFonts w:ascii="Arial CYR" w:hAnsi="Arial CYR" w:cs="Arial CYR"/>
                <w:lang w:val="uk-UA"/>
              </w:rPr>
              <w:t xml:space="preserve"> виконкому № 313 від 23.11.17р.</w:t>
            </w:r>
          </w:p>
        </w:tc>
        <w:tc>
          <w:tcPr>
            <w:tcW w:w="1121" w:type="dxa"/>
            <w:tcBorders>
              <w:top w:val="nil"/>
              <w:left w:val="nil"/>
              <w:bottom w:val="nil"/>
              <w:right w:val="nil"/>
            </w:tcBorders>
            <w:shd w:val="clear" w:color="auto" w:fill="auto"/>
            <w:noWrap/>
            <w:vAlign w:val="bottom"/>
            <w:hideMark/>
          </w:tcPr>
          <w:p w:rsidR="00437823" w:rsidRDefault="00437823">
            <w:pPr>
              <w:rPr>
                <w:rFonts w:ascii="Arial CYR" w:hAnsi="Arial CYR" w:cs="Arial CYR"/>
              </w:rPr>
            </w:pPr>
          </w:p>
        </w:tc>
      </w:tr>
      <w:tr w:rsidR="00437823" w:rsidTr="00437823">
        <w:trPr>
          <w:trHeight w:val="264"/>
        </w:trPr>
        <w:tc>
          <w:tcPr>
            <w:tcW w:w="1224" w:type="dxa"/>
            <w:tcBorders>
              <w:top w:val="nil"/>
              <w:left w:val="nil"/>
              <w:bottom w:val="nil"/>
              <w:right w:val="nil"/>
            </w:tcBorders>
            <w:shd w:val="clear" w:color="auto" w:fill="auto"/>
            <w:noWrap/>
            <w:vAlign w:val="bottom"/>
            <w:hideMark/>
          </w:tcPr>
          <w:p w:rsidR="00437823" w:rsidRDefault="00437823">
            <w:pPr>
              <w:rPr>
                <w:rFonts w:ascii="Arial CYR" w:hAnsi="Arial CYR" w:cs="Arial CYR"/>
              </w:rPr>
            </w:pPr>
          </w:p>
        </w:tc>
        <w:tc>
          <w:tcPr>
            <w:tcW w:w="3738" w:type="dxa"/>
            <w:tcBorders>
              <w:top w:val="nil"/>
              <w:left w:val="nil"/>
              <w:bottom w:val="nil"/>
              <w:right w:val="nil"/>
            </w:tcBorders>
            <w:shd w:val="clear" w:color="auto" w:fill="auto"/>
            <w:noWrap/>
            <w:vAlign w:val="bottom"/>
            <w:hideMark/>
          </w:tcPr>
          <w:p w:rsidR="00437823" w:rsidRDefault="00437823">
            <w:pPr>
              <w:rPr>
                <w:rFonts w:ascii="Arial CYR" w:hAnsi="Arial CYR" w:cs="Arial CYR"/>
              </w:rPr>
            </w:pPr>
          </w:p>
        </w:tc>
        <w:tc>
          <w:tcPr>
            <w:tcW w:w="1561" w:type="dxa"/>
            <w:tcBorders>
              <w:top w:val="nil"/>
              <w:left w:val="nil"/>
              <w:bottom w:val="nil"/>
              <w:right w:val="nil"/>
            </w:tcBorders>
            <w:shd w:val="clear" w:color="auto" w:fill="auto"/>
            <w:noWrap/>
            <w:vAlign w:val="bottom"/>
            <w:hideMark/>
          </w:tcPr>
          <w:p w:rsidR="00437823" w:rsidRDefault="00437823">
            <w:pPr>
              <w:rPr>
                <w:rFonts w:ascii="Arial CYR" w:hAnsi="Arial CYR" w:cs="Arial CYR"/>
              </w:rPr>
            </w:pPr>
          </w:p>
        </w:tc>
        <w:tc>
          <w:tcPr>
            <w:tcW w:w="3890" w:type="dxa"/>
            <w:gridSpan w:val="3"/>
            <w:tcBorders>
              <w:top w:val="nil"/>
              <w:left w:val="nil"/>
              <w:bottom w:val="nil"/>
              <w:right w:val="nil"/>
            </w:tcBorders>
            <w:shd w:val="clear" w:color="auto" w:fill="auto"/>
            <w:noWrap/>
            <w:vAlign w:val="bottom"/>
            <w:hideMark/>
          </w:tcPr>
          <w:p w:rsidR="00437823" w:rsidRPr="00437823" w:rsidRDefault="00437823">
            <w:pPr>
              <w:rPr>
                <w:rFonts w:ascii="Arial CYR" w:hAnsi="Arial CYR" w:cs="Arial CYR"/>
                <w:lang w:val="uk-UA"/>
              </w:rPr>
            </w:pPr>
          </w:p>
        </w:tc>
      </w:tr>
      <w:tr w:rsidR="00437823" w:rsidTr="00437823">
        <w:trPr>
          <w:trHeight w:val="264"/>
        </w:trPr>
        <w:tc>
          <w:tcPr>
            <w:tcW w:w="1224" w:type="dxa"/>
            <w:tcBorders>
              <w:top w:val="nil"/>
              <w:left w:val="nil"/>
              <w:bottom w:val="nil"/>
              <w:right w:val="nil"/>
            </w:tcBorders>
            <w:shd w:val="clear" w:color="auto" w:fill="auto"/>
            <w:noWrap/>
            <w:vAlign w:val="bottom"/>
            <w:hideMark/>
          </w:tcPr>
          <w:p w:rsidR="00437823" w:rsidRDefault="00437823">
            <w:pPr>
              <w:rPr>
                <w:rFonts w:ascii="Arial CYR" w:hAnsi="Arial CYR" w:cs="Arial CYR"/>
              </w:rPr>
            </w:pPr>
          </w:p>
        </w:tc>
        <w:tc>
          <w:tcPr>
            <w:tcW w:w="3738" w:type="dxa"/>
            <w:tcBorders>
              <w:top w:val="nil"/>
              <w:left w:val="nil"/>
              <w:bottom w:val="nil"/>
              <w:right w:val="nil"/>
            </w:tcBorders>
            <w:shd w:val="clear" w:color="auto" w:fill="auto"/>
            <w:noWrap/>
            <w:vAlign w:val="bottom"/>
            <w:hideMark/>
          </w:tcPr>
          <w:p w:rsidR="00437823" w:rsidRDefault="00437823">
            <w:pPr>
              <w:rPr>
                <w:rFonts w:ascii="Arial CYR" w:hAnsi="Arial CYR" w:cs="Arial CYR"/>
              </w:rPr>
            </w:pPr>
          </w:p>
        </w:tc>
        <w:tc>
          <w:tcPr>
            <w:tcW w:w="1561" w:type="dxa"/>
            <w:tcBorders>
              <w:top w:val="nil"/>
              <w:left w:val="nil"/>
              <w:bottom w:val="nil"/>
              <w:right w:val="nil"/>
            </w:tcBorders>
            <w:shd w:val="clear" w:color="auto" w:fill="auto"/>
            <w:noWrap/>
            <w:vAlign w:val="bottom"/>
            <w:hideMark/>
          </w:tcPr>
          <w:p w:rsidR="00437823" w:rsidRDefault="00437823">
            <w:pPr>
              <w:rPr>
                <w:rFonts w:ascii="Arial CYR" w:hAnsi="Arial CYR" w:cs="Arial CYR"/>
              </w:rPr>
            </w:pPr>
          </w:p>
        </w:tc>
        <w:tc>
          <w:tcPr>
            <w:tcW w:w="1496" w:type="dxa"/>
            <w:tcBorders>
              <w:top w:val="nil"/>
              <w:left w:val="nil"/>
              <w:bottom w:val="nil"/>
              <w:right w:val="nil"/>
            </w:tcBorders>
            <w:shd w:val="clear" w:color="auto" w:fill="auto"/>
            <w:noWrap/>
            <w:vAlign w:val="bottom"/>
            <w:hideMark/>
          </w:tcPr>
          <w:p w:rsidR="00437823" w:rsidRDefault="00437823">
            <w:pPr>
              <w:rPr>
                <w:rFonts w:ascii="Arial CYR" w:hAnsi="Arial CYR" w:cs="Arial CYR"/>
              </w:rPr>
            </w:pPr>
          </w:p>
        </w:tc>
        <w:tc>
          <w:tcPr>
            <w:tcW w:w="1273" w:type="dxa"/>
            <w:tcBorders>
              <w:top w:val="nil"/>
              <w:left w:val="nil"/>
              <w:bottom w:val="nil"/>
              <w:right w:val="nil"/>
            </w:tcBorders>
            <w:shd w:val="clear" w:color="auto" w:fill="auto"/>
            <w:noWrap/>
            <w:vAlign w:val="bottom"/>
            <w:hideMark/>
          </w:tcPr>
          <w:p w:rsidR="00437823" w:rsidRDefault="00437823">
            <w:pPr>
              <w:rPr>
                <w:rFonts w:ascii="Arial CYR" w:hAnsi="Arial CYR" w:cs="Arial CYR"/>
              </w:rPr>
            </w:pPr>
          </w:p>
        </w:tc>
        <w:tc>
          <w:tcPr>
            <w:tcW w:w="1121" w:type="dxa"/>
            <w:tcBorders>
              <w:top w:val="nil"/>
              <w:left w:val="nil"/>
              <w:bottom w:val="nil"/>
              <w:right w:val="nil"/>
            </w:tcBorders>
            <w:shd w:val="clear" w:color="auto" w:fill="auto"/>
            <w:noWrap/>
            <w:vAlign w:val="bottom"/>
            <w:hideMark/>
          </w:tcPr>
          <w:p w:rsidR="00437823" w:rsidRDefault="00437823">
            <w:pPr>
              <w:rPr>
                <w:rFonts w:ascii="Arial CYR" w:hAnsi="Arial CYR" w:cs="Arial CYR"/>
              </w:rPr>
            </w:pPr>
          </w:p>
        </w:tc>
      </w:tr>
      <w:tr w:rsidR="00437823" w:rsidTr="00437823">
        <w:trPr>
          <w:trHeight w:val="264"/>
        </w:trPr>
        <w:tc>
          <w:tcPr>
            <w:tcW w:w="10413" w:type="dxa"/>
            <w:gridSpan w:val="6"/>
            <w:tcBorders>
              <w:top w:val="nil"/>
              <w:left w:val="nil"/>
              <w:bottom w:val="nil"/>
              <w:right w:val="nil"/>
            </w:tcBorders>
            <w:shd w:val="clear" w:color="auto" w:fill="auto"/>
            <w:noWrap/>
            <w:vAlign w:val="bottom"/>
            <w:hideMark/>
          </w:tcPr>
          <w:p w:rsidR="00437823" w:rsidRDefault="00437823">
            <w:pPr>
              <w:jc w:val="center"/>
              <w:rPr>
                <w:rFonts w:ascii="Arial CYR" w:hAnsi="Arial CYR" w:cs="Arial CYR"/>
                <w:b/>
                <w:bCs/>
              </w:rPr>
            </w:pPr>
            <w:r>
              <w:rPr>
                <w:rFonts w:ascii="Arial CYR" w:hAnsi="Arial CYR" w:cs="Arial CYR"/>
                <w:b/>
                <w:bCs/>
              </w:rPr>
              <w:t>Доходи Міський бюджет на 2018 рік</w:t>
            </w:r>
          </w:p>
        </w:tc>
      </w:tr>
      <w:tr w:rsidR="00437823" w:rsidTr="00437823">
        <w:trPr>
          <w:trHeight w:val="264"/>
        </w:trPr>
        <w:tc>
          <w:tcPr>
            <w:tcW w:w="1224" w:type="dxa"/>
            <w:tcBorders>
              <w:top w:val="nil"/>
              <w:left w:val="nil"/>
              <w:bottom w:val="nil"/>
              <w:right w:val="nil"/>
            </w:tcBorders>
            <w:shd w:val="clear" w:color="auto" w:fill="auto"/>
            <w:noWrap/>
            <w:vAlign w:val="bottom"/>
            <w:hideMark/>
          </w:tcPr>
          <w:p w:rsidR="00437823" w:rsidRDefault="00437823">
            <w:pPr>
              <w:rPr>
                <w:rFonts w:ascii="Arial CYR" w:hAnsi="Arial CYR" w:cs="Arial CYR"/>
              </w:rPr>
            </w:pPr>
          </w:p>
        </w:tc>
        <w:tc>
          <w:tcPr>
            <w:tcW w:w="3738" w:type="dxa"/>
            <w:tcBorders>
              <w:top w:val="nil"/>
              <w:left w:val="nil"/>
              <w:bottom w:val="nil"/>
              <w:right w:val="nil"/>
            </w:tcBorders>
            <w:shd w:val="clear" w:color="auto" w:fill="auto"/>
            <w:noWrap/>
            <w:vAlign w:val="bottom"/>
            <w:hideMark/>
          </w:tcPr>
          <w:p w:rsidR="00437823" w:rsidRDefault="00437823">
            <w:pPr>
              <w:rPr>
                <w:rFonts w:ascii="Arial CYR" w:hAnsi="Arial CYR" w:cs="Arial CYR"/>
              </w:rPr>
            </w:pPr>
          </w:p>
        </w:tc>
        <w:tc>
          <w:tcPr>
            <w:tcW w:w="1561" w:type="dxa"/>
            <w:tcBorders>
              <w:top w:val="nil"/>
              <w:left w:val="nil"/>
              <w:bottom w:val="nil"/>
              <w:right w:val="nil"/>
            </w:tcBorders>
            <w:shd w:val="clear" w:color="auto" w:fill="auto"/>
            <w:noWrap/>
            <w:vAlign w:val="bottom"/>
            <w:hideMark/>
          </w:tcPr>
          <w:p w:rsidR="00437823" w:rsidRDefault="00437823">
            <w:pPr>
              <w:rPr>
                <w:rFonts w:ascii="Arial CYR" w:hAnsi="Arial CYR" w:cs="Arial CYR"/>
              </w:rPr>
            </w:pPr>
          </w:p>
        </w:tc>
        <w:tc>
          <w:tcPr>
            <w:tcW w:w="1496" w:type="dxa"/>
            <w:tcBorders>
              <w:top w:val="nil"/>
              <w:left w:val="nil"/>
              <w:bottom w:val="nil"/>
              <w:right w:val="nil"/>
            </w:tcBorders>
            <w:shd w:val="clear" w:color="auto" w:fill="auto"/>
            <w:noWrap/>
            <w:vAlign w:val="bottom"/>
            <w:hideMark/>
          </w:tcPr>
          <w:p w:rsidR="00437823" w:rsidRDefault="00437823">
            <w:pPr>
              <w:rPr>
                <w:rFonts w:ascii="Arial CYR" w:hAnsi="Arial CYR" w:cs="Arial CYR"/>
              </w:rPr>
            </w:pPr>
          </w:p>
        </w:tc>
        <w:tc>
          <w:tcPr>
            <w:tcW w:w="1273" w:type="dxa"/>
            <w:tcBorders>
              <w:top w:val="nil"/>
              <w:left w:val="nil"/>
              <w:bottom w:val="nil"/>
              <w:right w:val="nil"/>
            </w:tcBorders>
            <w:shd w:val="clear" w:color="auto" w:fill="auto"/>
            <w:noWrap/>
            <w:vAlign w:val="bottom"/>
            <w:hideMark/>
          </w:tcPr>
          <w:p w:rsidR="00437823" w:rsidRDefault="00437823">
            <w:pPr>
              <w:rPr>
                <w:rFonts w:ascii="Arial CYR" w:hAnsi="Arial CYR" w:cs="Arial CYR"/>
              </w:rPr>
            </w:pPr>
          </w:p>
        </w:tc>
        <w:tc>
          <w:tcPr>
            <w:tcW w:w="1121" w:type="dxa"/>
            <w:tcBorders>
              <w:top w:val="nil"/>
              <w:left w:val="nil"/>
              <w:bottom w:val="nil"/>
              <w:right w:val="nil"/>
            </w:tcBorders>
            <w:shd w:val="clear" w:color="auto" w:fill="auto"/>
            <w:noWrap/>
            <w:vAlign w:val="bottom"/>
            <w:hideMark/>
          </w:tcPr>
          <w:p w:rsidR="00437823" w:rsidRDefault="00437823">
            <w:pPr>
              <w:jc w:val="right"/>
              <w:rPr>
                <w:rFonts w:ascii="Arial CYR" w:hAnsi="Arial CYR" w:cs="Arial CYR"/>
              </w:rPr>
            </w:pPr>
            <w:r>
              <w:rPr>
                <w:rFonts w:ascii="Arial CYR" w:hAnsi="Arial CYR" w:cs="Arial CYR"/>
              </w:rPr>
              <w:t>(грн.)</w:t>
            </w:r>
          </w:p>
        </w:tc>
      </w:tr>
      <w:tr w:rsidR="00437823" w:rsidTr="00437823">
        <w:trPr>
          <w:trHeight w:val="264"/>
        </w:trPr>
        <w:tc>
          <w:tcPr>
            <w:tcW w:w="12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7823" w:rsidRDefault="00437823">
            <w:pPr>
              <w:jc w:val="center"/>
              <w:rPr>
                <w:rFonts w:ascii="Arial CYR" w:hAnsi="Arial CYR" w:cs="Arial CYR"/>
              </w:rPr>
            </w:pPr>
            <w:r>
              <w:rPr>
                <w:rFonts w:ascii="Arial CYR" w:hAnsi="Arial CYR" w:cs="Arial CYR"/>
              </w:rPr>
              <w:t>Код</w:t>
            </w:r>
          </w:p>
        </w:tc>
        <w:tc>
          <w:tcPr>
            <w:tcW w:w="37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7823" w:rsidRDefault="00437823">
            <w:pPr>
              <w:jc w:val="center"/>
              <w:rPr>
                <w:rFonts w:ascii="Arial CYR" w:hAnsi="Arial CYR" w:cs="Arial CYR"/>
              </w:rPr>
            </w:pPr>
            <w:r>
              <w:rPr>
                <w:rFonts w:ascii="Arial CYR" w:hAnsi="Arial CYR" w:cs="Arial CYR"/>
              </w:rPr>
              <w:t>Найменування згідно з класифікацією доходів бюджету</w:t>
            </w:r>
          </w:p>
        </w:tc>
        <w:tc>
          <w:tcPr>
            <w:tcW w:w="1561"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437823" w:rsidRDefault="00437823">
            <w:pPr>
              <w:jc w:val="center"/>
              <w:rPr>
                <w:rFonts w:ascii="Arial CYR" w:hAnsi="Arial CYR" w:cs="Arial CYR"/>
              </w:rPr>
            </w:pPr>
            <w:r>
              <w:rPr>
                <w:rFonts w:ascii="Arial CYR" w:hAnsi="Arial CYR" w:cs="Arial CYR"/>
              </w:rPr>
              <w:t>Всього</w:t>
            </w:r>
          </w:p>
        </w:tc>
        <w:tc>
          <w:tcPr>
            <w:tcW w:w="14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7823" w:rsidRDefault="00437823">
            <w:pPr>
              <w:jc w:val="center"/>
              <w:rPr>
                <w:rFonts w:ascii="Arial CYR" w:hAnsi="Arial CYR" w:cs="Arial CYR"/>
              </w:rPr>
            </w:pPr>
            <w:r>
              <w:rPr>
                <w:rFonts w:ascii="Arial CYR" w:hAnsi="Arial CYR" w:cs="Arial CYR"/>
              </w:rPr>
              <w:t>Загальний фонд</w:t>
            </w:r>
          </w:p>
        </w:tc>
        <w:tc>
          <w:tcPr>
            <w:tcW w:w="2394" w:type="dxa"/>
            <w:gridSpan w:val="2"/>
            <w:tcBorders>
              <w:top w:val="single" w:sz="4" w:space="0" w:color="auto"/>
              <w:left w:val="nil"/>
              <w:bottom w:val="single" w:sz="4" w:space="0" w:color="auto"/>
              <w:right w:val="single" w:sz="4" w:space="0" w:color="auto"/>
            </w:tcBorders>
            <w:shd w:val="clear" w:color="auto" w:fill="auto"/>
            <w:vAlign w:val="center"/>
            <w:hideMark/>
          </w:tcPr>
          <w:p w:rsidR="00437823" w:rsidRDefault="00437823">
            <w:pPr>
              <w:jc w:val="center"/>
              <w:rPr>
                <w:rFonts w:ascii="Arial CYR" w:hAnsi="Arial CYR" w:cs="Arial CYR"/>
              </w:rPr>
            </w:pPr>
            <w:r>
              <w:rPr>
                <w:rFonts w:ascii="Arial CYR" w:hAnsi="Arial CYR" w:cs="Arial CYR"/>
              </w:rPr>
              <w:t>Спеціальний фонд</w:t>
            </w:r>
          </w:p>
        </w:tc>
      </w:tr>
      <w:tr w:rsidR="00437823" w:rsidTr="00437823">
        <w:trPr>
          <w:trHeight w:val="264"/>
        </w:trPr>
        <w:tc>
          <w:tcPr>
            <w:tcW w:w="1224" w:type="dxa"/>
            <w:vMerge/>
            <w:tcBorders>
              <w:top w:val="single" w:sz="4" w:space="0" w:color="auto"/>
              <w:left w:val="single" w:sz="4" w:space="0" w:color="auto"/>
              <w:bottom w:val="single" w:sz="4" w:space="0" w:color="auto"/>
              <w:right w:val="single" w:sz="4" w:space="0" w:color="auto"/>
            </w:tcBorders>
            <w:vAlign w:val="center"/>
            <w:hideMark/>
          </w:tcPr>
          <w:p w:rsidR="00437823" w:rsidRDefault="00437823">
            <w:pPr>
              <w:rPr>
                <w:rFonts w:ascii="Arial CYR" w:hAnsi="Arial CYR" w:cs="Arial CYR"/>
              </w:rPr>
            </w:pPr>
          </w:p>
        </w:tc>
        <w:tc>
          <w:tcPr>
            <w:tcW w:w="3738" w:type="dxa"/>
            <w:vMerge/>
            <w:tcBorders>
              <w:top w:val="single" w:sz="4" w:space="0" w:color="auto"/>
              <w:left w:val="single" w:sz="4" w:space="0" w:color="auto"/>
              <w:bottom w:val="single" w:sz="4" w:space="0" w:color="auto"/>
              <w:right w:val="single" w:sz="4" w:space="0" w:color="auto"/>
            </w:tcBorders>
            <w:vAlign w:val="center"/>
            <w:hideMark/>
          </w:tcPr>
          <w:p w:rsidR="00437823" w:rsidRDefault="00437823">
            <w:pPr>
              <w:rPr>
                <w:rFonts w:ascii="Arial CYR" w:hAnsi="Arial CYR" w:cs="Arial CYR"/>
              </w:rPr>
            </w:pP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437823" w:rsidRDefault="00437823">
            <w:pPr>
              <w:rPr>
                <w:rFonts w:ascii="Arial CYR" w:hAnsi="Arial CYR" w:cs="Arial CYR"/>
              </w:rPr>
            </w:pPr>
          </w:p>
        </w:tc>
        <w:tc>
          <w:tcPr>
            <w:tcW w:w="1496" w:type="dxa"/>
            <w:vMerge/>
            <w:tcBorders>
              <w:top w:val="single" w:sz="4" w:space="0" w:color="auto"/>
              <w:left w:val="single" w:sz="4" w:space="0" w:color="auto"/>
              <w:bottom w:val="single" w:sz="4" w:space="0" w:color="auto"/>
              <w:right w:val="single" w:sz="4" w:space="0" w:color="auto"/>
            </w:tcBorders>
            <w:vAlign w:val="center"/>
            <w:hideMark/>
          </w:tcPr>
          <w:p w:rsidR="00437823" w:rsidRDefault="00437823">
            <w:pPr>
              <w:rPr>
                <w:rFonts w:ascii="Arial CYR" w:hAnsi="Arial CYR" w:cs="Arial CYR"/>
              </w:rPr>
            </w:pPr>
          </w:p>
        </w:tc>
        <w:tc>
          <w:tcPr>
            <w:tcW w:w="1273" w:type="dxa"/>
            <w:vMerge w:val="restart"/>
            <w:tcBorders>
              <w:top w:val="nil"/>
              <w:left w:val="single" w:sz="4" w:space="0" w:color="auto"/>
              <w:bottom w:val="single" w:sz="4" w:space="0" w:color="auto"/>
              <w:right w:val="single" w:sz="4" w:space="0" w:color="auto"/>
            </w:tcBorders>
            <w:shd w:val="clear" w:color="auto" w:fill="auto"/>
            <w:vAlign w:val="center"/>
            <w:hideMark/>
          </w:tcPr>
          <w:p w:rsidR="00437823" w:rsidRDefault="00437823">
            <w:pPr>
              <w:jc w:val="center"/>
              <w:rPr>
                <w:rFonts w:ascii="Arial CYR" w:hAnsi="Arial CYR" w:cs="Arial CYR"/>
              </w:rPr>
            </w:pPr>
            <w:r>
              <w:rPr>
                <w:rFonts w:ascii="Arial CYR" w:hAnsi="Arial CYR" w:cs="Arial CYR"/>
              </w:rPr>
              <w:t>Всього</w:t>
            </w:r>
          </w:p>
        </w:tc>
        <w:tc>
          <w:tcPr>
            <w:tcW w:w="1121" w:type="dxa"/>
            <w:vMerge w:val="restart"/>
            <w:tcBorders>
              <w:top w:val="nil"/>
              <w:left w:val="single" w:sz="4" w:space="0" w:color="auto"/>
              <w:bottom w:val="single" w:sz="4" w:space="0" w:color="auto"/>
              <w:right w:val="single" w:sz="4" w:space="0" w:color="auto"/>
            </w:tcBorders>
            <w:shd w:val="clear" w:color="auto" w:fill="auto"/>
            <w:vAlign w:val="center"/>
            <w:hideMark/>
          </w:tcPr>
          <w:p w:rsidR="00437823" w:rsidRDefault="00437823">
            <w:pPr>
              <w:jc w:val="center"/>
              <w:rPr>
                <w:rFonts w:ascii="Arial CYR" w:hAnsi="Arial CYR" w:cs="Arial CYR"/>
              </w:rPr>
            </w:pPr>
            <w:r>
              <w:rPr>
                <w:rFonts w:ascii="Arial CYR" w:hAnsi="Arial CYR" w:cs="Arial CYR"/>
              </w:rPr>
              <w:t>в т.ч. бюджет розвитку</w:t>
            </w:r>
          </w:p>
        </w:tc>
      </w:tr>
      <w:tr w:rsidR="00437823" w:rsidTr="00437823">
        <w:trPr>
          <w:trHeight w:val="264"/>
        </w:trPr>
        <w:tc>
          <w:tcPr>
            <w:tcW w:w="1224" w:type="dxa"/>
            <w:vMerge/>
            <w:tcBorders>
              <w:top w:val="single" w:sz="4" w:space="0" w:color="auto"/>
              <w:left w:val="single" w:sz="4" w:space="0" w:color="auto"/>
              <w:bottom w:val="single" w:sz="4" w:space="0" w:color="auto"/>
              <w:right w:val="single" w:sz="4" w:space="0" w:color="auto"/>
            </w:tcBorders>
            <w:vAlign w:val="center"/>
            <w:hideMark/>
          </w:tcPr>
          <w:p w:rsidR="00437823" w:rsidRDefault="00437823">
            <w:pPr>
              <w:rPr>
                <w:rFonts w:ascii="Arial CYR" w:hAnsi="Arial CYR" w:cs="Arial CYR"/>
              </w:rPr>
            </w:pPr>
          </w:p>
        </w:tc>
        <w:tc>
          <w:tcPr>
            <w:tcW w:w="3738" w:type="dxa"/>
            <w:vMerge/>
            <w:tcBorders>
              <w:top w:val="single" w:sz="4" w:space="0" w:color="auto"/>
              <w:left w:val="single" w:sz="4" w:space="0" w:color="auto"/>
              <w:bottom w:val="single" w:sz="4" w:space="0" w:color="auto"/>
              <w:right w:val="single" w:sz="4" w:space="0" w:color="auto"/>
            </w:tcBorders>
            <w:vAlign w:val="center"/>
            <w:hideMark/>
          </w:tcPr>
          <w:p w:rsidR="00437823" w:rsidRDefault="00437823">
            <w:pPr>
              <w:rPr>
                <w:rFonts w:ascii="Arial CYR" w:hAnsi="Arial CYR" w:cs="Arial CYR"/>
              </w:rPr>
            </w:pP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437823" w:rsidRDefault="00437823">
            <w:pPr>
              <w:rPr>
                <w:rFonts w:ascii="Arial CYR" w:hAnsi="Arial CYR" w:cs="Arial CYR"/>
              </w:rPr>
            </w:pPr>
          </w:p>
        </w:tc>
        <w:tc>
          <w:tcPr>
            <w:tcW w:w="1496" w:type="dxa"/>
            <w:vMerge/>
            <w:tcBorders>
              <w:top w:val="single" w:sz="4" w:space="0" w:color="auto"/>
              <w:left w:val="single" w:sz="4" w:space="0" w:color="auto"/>
              <w:bottom w:val="single" w:sz="4" w:space="0" w:color="auto"/>
              <w:right w:val="single" w:sz="4" w:space="0" w:color="auto"/>
            </w:tcBorders>
            <w:vAlign w:val="center"/>
            <w:hideMark/>
          </w:tcPr>
          <w:p w:rsidR="00437823" w:rsidRDefault="00437823">
            <w:pPr>
              <w:rPr>
                <w:rFonts w:ascii="Arial CYR" w:hAnsi="Arial CYR" w:cs="Arial CYR"/>
              </w:rPr>
            </w:pPr>
          </w:p>
        </w:tc>
        <w:tc>
          <w:tcPr>
            <w:tcW w:w="1273" w:type="dxa"/>
            <w:vMerge/>
            <w:tcBorders>
              <w:top w:val="nil"/>
              <w:left w:val="single" w:sz="4" w:space="0" w:color="auto"/>
              <w:bottom w:val="single" w:sz="4" w:space="0" w:color="auto"/>
              <w:right w:val="single" w:sz="4" w:space="0" w:color="auto"/>
            </w:tcBorders>
            <w:vAlign w:val="center"/>
            <w:hideMark/>
          </w:tcPr>
          <w:p w:rsidR="00437823" w:rsidRDefault="00437823">
            <w:pPr>
              <w:rPr>
                <w:rFonts w:ascii="Arial CYR" w:hAnsi="Arial CYR" w:cs="Arial CYR"/>
              </w:rPr>
            </w:pPr>
          </w:p>
        </w:tc>
        <w:tc>
          <w:tcPr>
            <w:tcW w:w="1121" w:type="dxa"/>
            <w:vMerge/>
            <w:tcBorders>
              <w:top w:val="nil"/>
              <w:left w:val="single" w:sz="4" w:space="0" w:color="auto"/>
              <w:bottom w:val="single" w:sz="4" w:space="0" w:color="auto"/>
              <w:right w:val="single" w:sz="4" w:space="0" w:color="auto"/>
            </w:tcBorders>
            <w:vAlign w:val="center"/>
            <w:hideMark/>
          </w:tcPr>
          <w:p w:rsidR="00437823" w:rsidRDefault="00437823">
            <w:pPr>
              <w:rPr>
                <w:rFonts w:ascii="Arial CYR" w:hAnsi="Arial CYR" w:cs="Arial CYR"/>
              </w:rPr>
            </w:pPr>
          </w:p>
        </w:tc>
      </w:tr>
      <w:tr w:rsidR="00437823" w:rsidTr="00437823">
        <w:trPr>
          <w:trHeight w:val="264"/>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437823" w:rsidRDefault="00437823">
            <w:pPr>
              <w:jc w:val="center"/>
              <w:rPr>
                <w:rFonts w:ascii="Arial CYR" w:hAnsi="Arial CYR" w:cs="Arial CYR"/>
              </w:rPr>
            </w:pPr>
            <w:r>
              <w:rPr>
                <w:rFonts w:ascii="Arial CYR" w:hAnsi="Arial CYR" w:cs="Arial CYR"/>
              </w:rPr>
              <w:t>1</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jc w:val="center"/>
              <w:rPr>
                <w:rFonts w:ascii="Arial CYR" w:hAnsi="Arial CYR" w:cs="Arial CYR"/>
              </w:rPr>
            </w:pPr>
            <w:r>
              <w:rPr>
                <w:rFonts w:ascii="Arial CYR" w:hAnsi="Arial CYR" w:cs="Arial CYR"/>
              </w:rPr>
              <w:t>2</w:t>
            </w:r>
          </w:p>
        </w:tc>
        <w:tc>
          <w:tcPr>
            <w:tcW w:w="1561" w:type="dxa"/>
            <w:tcBorders>
              <w:top w:val="nil"/>
              <w:left w:val="nil"/>
              <w:bottom w:val="single" w:sz="4" w:space="0" w:color="auto"/>
              <w:right w:val="single" w:sz="4" w:space="0" w:color="auto"/>
            </w:tcBorders>
            <w:shd w:val="clear" w:color="000000" w:fill="CCFFFF"/>
            <w:vAlign w:val="center"/>
            <w:hideMark/>
          </w:tcPr>
          <w:p w:rsidR="00437823" w:rsidRDefault="00437823">
            <w:pPr>
              <w:jc w:val="center"/>
              <w:rPr>
                <w:rFonts w:ascii="Arial CYR" w:hAnsi="Arial CYR" w:cs="Arial CYR"/>
              </w:rPr>
            </w:pPr>
            <w:r>
              <w:rPr>
                <w:rFonts w:ascii="Arial CYR" w:hAnsi="Arial CYR" w:cs="Arial CYR"/>
              </w:rPr>
              <w:t>3</w:t>
            </w:r>
          </w:p>
        </w:tc>
        <w:tc>
          <w:tcPr>
            <w:tcW w:w="1496" w:type="dxa"/>
            <w:tcBorders>
              <w:top w:val="nil"/>
              <w:left w:val="nil"/>
              <w:bottom w:val="single" w:sz="4" w:space="0" w:color="auto"/>
              <w:right w:val="single" w:sz="4" w:space="0" w:color="auto"/>
            </w:tcBorders>
            <w:shd w:val="clear" w:color="auto" w:fill="auto"/>
            <w:vAlign w:val="center"/>
            <w:hideMark/>
          </w:tcPr>
          <w:p w:rsidR="00437823" w:rsidRDefault="00437823">
            <w:pPr>
              <w:jc w:val="center"/>
              <w:rPr>
                <w:rFonts w:ascii="Arial CYR" w:hAnsi="Arial CYR" w:cs="Arial CYR"/>
              </w:rPr>
            </w:pPr>
            <w:r>
              <w:rPr>
                <w:rFonts w:ascii="Arial CYR" w:hAnsi="Arial CYR" w:cs="Arial CYR"/>
              </w:rPr>
              <w:t>4</w:t>
            </w:r>
          </w:p>
        </w:tc>
        <w:tc>
          <w:tcPr>
            <w:tcW w:w="1273" w:type="dxa"/>
            <w:tcBorders>
              <w:top w:val="nil"/>
              <w:left w:val="nil"/>
              <w:bottom w:val="single" w:sz="4" w:space="0" w:color="auto"/>
              <w:right w:val="single" w:sz="4" w:space="0" w:color="auto"/>
            </w:tcBorders>
            <w:shd w:val="clear" w:color="auto" w:fill="auto"/>
            <w:vAlign w:val="center"/>
            <w:hideMark/>
          </w:tcPr>
          <w:p w:rsidR="00437823" w:rsidRDefault="00437823">
            <w:pPr>
              <w:jc w:val="center"/>
              <w:rPr>
                <w:rFonts w:ascii="Arial CYR" w:hAnsi="Arial CYR" w:cs="Arial CYR"/>
              </w:rPr>
            </w:pPr>
            <w:r>
              <w:rPr>
                <w:rFonts w:ascii="Arial CYR" w:hAnsi="Arial CYR" w:cs="Arial CYR"/>
              </w:rPr>
              <w:t>5</w:t>
            </w:r>
          </w:p>
        </w:tc>
        <w:tc>
          <w:tcPr>
            <w:tcW w:w="1121" w:type="dxa"/>
            <w:tcBorders>
              <w:top w:val="nil"/>
              <w:left w:val="nil"/>
              <w:bottom w:val="single" w:sz="4" w:space="0" w:color="auto"/>
              <w:right w:val="single" w:sz="4" w:space="0" w:color="auto"/>
            </w:tcBorders>
            <w:shd w:val="clear" w:color="auto" w:fill="auto"/>
            <w:vAlign w:val="center"/>
            <w:hideMark/>
          </w:tcPr>
          <w:p w:rsidR="00437823" w:rsidRDefault="00437823">
            <w:pPr>
              <w:jc w:val="center"/>
              <w:rPr>
                <w:rFonts w:ascii="Arial CYR" w:hAnsi="Arial CYR" w:cs="Arial CYR"/>
              </w:rPr>
            </w:pPr>
            <w:r>
              <w:rPr>
                <w:rFonts w:ascii="Arial CYR" w:hAnsi="Arial CYR" w:cs="Arial CYR"/>
              </w:rPr>
              <w:t>6</w:t>
            </w:r>
          </w:p>
        </w:tc>
      </w:tr>
      <w:tr w:rsidR="00437823" w:rsidTr="00437823">
        <w:trPr>
          <w:trHeight w:val="264"/>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10000000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b/>
                <w:bCs/>
              </w:rPr>
            </w:pPr>
            <w:r>
              <w:rPr>
                <w:rFonts w:ascii="Arial CYR" w:hAnsi="Arial CYR" w:cs="Arial CYR"/>
                <w:b/>
                <w:bCs/>
              </w:rPr>
              <w:t>Податкові надходження  </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b/>
                <w:bCs/>
              </w:rPr>
            </w:pPr>
            <w:r>
              <w:rPr>
                <w:rFonts w:ascii="Arial CYR" w:hAnsi="Arial CYR" w:cs="Arial CYR"/>
                <w:b/>
                <w:bCs/>
              </w:rPr>
              <w:t>56216000,00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56049000,00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167000,00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r>
      <w:tr w:rsidR="00437823" w:rsidTr="00437823">
        <w:trPr>
          <w:trHeight w:val="792"/>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11000000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b/>
                <w:bCs/>
              </w:rPr>
            </w:pPr>
            <w:r>
              <w:rPr>
                <w:rFonts w:ascii="Arial CYR" w:hAnsi="Arial CYR" w:cs="Arial CYR"/>
                <w:b/>
                <w:bCs/>
              </w:rPr>
              <w:t>Податки на доходи, податки на прибуток, податки на збільшення ринкової вартості  </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b/>
                <w:bCs/>
              </w:rPr>
            </w:pPr>
            <w:r>
              <w:rPr>
                <w:rFonts w:ascii="Arial CYR" w:hAnsi="Arial CYR" w:cs="Arial CYR"/>
                <w:b/>
                <w:bCs/>
              </w:rPr>
              <w:t>41171600,00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41171600,00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r>
      <w:tr w:rsidR="00437823" w:rsidTr="00437823">
        <w:trPr>
          <w:trHeight w:val="264"/>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11010000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b/>
                <w:bCs/>
              </w:rPr>
            </w:pPr>
            <w:r>
              <w:rPr>
                <w:rFonts w:ascii="Arial CYR" w:hAnsi="Arial CYR" w:cs="Arial CYR"/>
                <w:b/>
                <w:bCs/>
              </w:rPr>
              <w:t>Податок та збір на доходи фізичних осіб</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b/>
                <w:bCs/>
              </w:rPr>
            </w:pPr>
            <w:r>
              <w:rPr>
                <w:rFonts w:ascii="Arial CYR" w:hAnsi="Arial CYR" w:cs="Arial CYR"/>
                <w:b/>
                <w:bCs/>
              </w:rPr>
              <w:t>41171600,00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41171600,00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r>
      <w:tr w:rsidR="00437823" w:rsidTr="00437823">
        <w:trPr>
          <w:trHeight w:val="1056"/>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11010100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rPr>
            </w:pPr>
            <w:r>
              <w:rPr>
                <w:rFonts w:ascii="Arial CYR" w:hAnsi="Arial CYR" w:cs="Arial CYR"/>
              </w:rPr>
              <w:t>Податок на доходи фізичних осіб, що сплачується податковими агентами, із доходів платника податку у вигляді заробітної плати</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rPr>
            </w:pPr>
            <w:r>
              <w:rPr>
                <w:rFonts w:ascii="Arial CYR" w:hAnsi="Arial CYR" w:cs="Arial CYR"/>
              </w:rPr>
              <w:t>40120900,00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40120900,00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r>
      <w:tr w:rsidR="00437823" w:rsidTr="00437823">
        <w:trPr>
          <w:trHeight w:val="1320"/>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11010200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rPr>
            </w:pPr>
            <w:r>
              <w:rPr>
                <w:rFonts w:ascii="Arial CYR" w:hAnsi="Arial CYR" w:cs="Arial CYR"/>
              </w:rPr>
              <w:t>Податок на доходи фізичних осіб з грошового забезпечення, грошових винагород та інших виплат, одержаних військовослужбовцями та особами рядового і начальницького складу, що сплачується податковими агентами</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rPr>
            </w:pPr>
            <w:r>
              <w:rPr>
                <w:rFonts w:ascii="Arial CYR" w:hAnsi="Arial CYR" w:cs="Arial CYR"/>
              </w:rPr>
              <w:t>636000,00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636000,00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r>
      <w:tr w:rsidR="00437823" w:rsidTr="00437823">
        <w:trPr>
          <w:trHeight w:val="1056"/>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11010400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rPr>
            </w:pPr>
            <w:r>
              <w:rPr>
                <w:rFonts w:ascii="Arial CYR" w:hAnsi="Arial CYR" w:cs="Arial CYR"/>
              </w:rPr>
              <w:t>Податок на доходи фізичних осіб, що сплачується податковими агентами, із доходів платника податку інших ніж заробітна плата</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rPr>
            </w:pPr>
            <w:r>
              <w:rPr>
                <w:rFonts w:ascii="Arial CYR" w:hAnsi="Arial CYR" w:cs="Arial CYR"/>
              </w:rPr>
              <w:t>35000,00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35000,00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r>
      <w:tr w:rsidR="00437823" w:rsidTr="00437823">
        <w:trPr>
          <w:trHeight w:val="792"/>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11010500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rPr>
            </w:pPr>
            <w:r>
              <w:rPr>
                <w:rFonts w:ascii="Arial CYR" w:hAnsi="Arial CYR" w:cs="Arial CYR"/>
              </w:rPr>
              <w:t>Податок на доходи фізичних осіб, що сплачується фізичними особами за результатами річного декларування</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rPr>
            </w:pPr>
            <w:r>
              <w:rPr>
                <w:rFonts w:ascii="Arial CYR" w:hAnsi="Arial CYR" w:cs="Arial CYR"/>
              </w:rPr>
              <w:t>379700,00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379700,00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r>
      <w:tr w:rsidR="00437823" w:rsidTr="00437823">
        <w:trPr>
          <w:trHeight w:val="264"/>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14000000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b/>
                <w:bCs/>
              </w:rPr>
            </w:pPr>
            <w:r>
              <w:rPr>
                <w:rFonts w:ascii="Arial CYR" w:hAnsi="Arial CYR" w:cs="Arial CYR"/>
                <w:b/>
                <w:bCs/>
              </w:rPr>
              <w:t>Внутрішні податки на товари та послуги  </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b/>
                <w:bCs/>
              </w:rPr>
            </w:pPr>
            <w:r>
              <w:rPr>
                <w:rFonts w:ascii="Arial CYR" w:hAnsi="Arial CYR" w:cs="Arial CYR"/>
                <w:b/>
                <w:bCs/>
              </w:rPr>
              <w:t>3156000,00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3156000,00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r>
      <w:tr w:rsidR="00437823" w:rsidTr="00437823">
        <w:trPr>
          <w:trHeight w:val="528"/>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14020000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b/>
                <w:bCs/>
              </w:rPr>
            </w:pPr>
            <w:r>
              <w:rPr>
                <w:rFonts w:ascii="Arial CYR" w:hAnsi="Arial CYR" w:cs="Arial CYR"/>
                <w:b/>
                <w:bCs/>
              </w:rPr>
              <w:t>Акцизний податок з вироблених в Україні підакцизних товарів (продукції)</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b/>
                <w:bCs/>
              </w:rPr>
            </w:pPr>
            <w:r>
              <w:rPr>
                <w:rFonts w:ascii="Arial CYR" w:hAnsi="Arial CYR" w:cs="Arial CYR"/>
                <w:b/>
                <w:bCs/>
              </w:rPr>
              <w:t>316000,00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316000,00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r>
      <w:tr w:rsidR="00437823" w:rsidTr="00437823">
        <w:trPr>
          <w:trHeight w:val="264"/>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14021900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rPr>
            </w:pPr>
            <w:r>
              <w:rPr>
                <w:rFonts w:ascii="Arial CYR" w:hAnsi="Arial CYR" w:cs="Arial CYR"/>
              </w:rPr>
              <w:t>Пальне</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rPr>
            </w:pPr>
            <w:r>
              <w:rPr>
                <w:rFonts w:ascii="Arial CYR" w:hAnsi="Arial CYR" w:cs="Arial CYR"/>
              </w:rPr>
              <w:t>316000,00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316000,00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r>
      <w:tr w:rsidR="00437823" w:rsidTr="00437823">
        <w:trPr>
          <w:trHeight w:val="792"/>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14030000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b/>
                <w:bCs/>
              </w:rPr>
            </w:pPr>
            <w:r>
              <w:rPr>
                <w:rFonts w:ascii="Arial CYR" w:hAnsi="Arial CYR" w:cs="Arial CYR"/>
                <w:b/>
                <w:bCs/>
              </w:rPr>
              <w:t>Акцизний податок з ввезених на митну територію України підакцизних товарів (продукції) </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b/>
                <w:bCs/>
              </w:rPr>
            </w:pPr>
            <w:r>
              <w:rPr>
                <w:rFonts w:ascii="Arial CYR" w:hAnsi="Arial CYR" w:cs="Arial CYR"/>
                <w:b/>
                <w:bCs/>
              </w:rPr>
              <w:t>1100000,00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1100000,00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r>
      <w:tr w:rsidR="00437823" w:rsidTr="00437823">
        <w:trPr>
          <w:trHeight w:val="264"/>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14031900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rPr>
            </w:pPr>
            <w:r>
              <w:rPr>
                <w:rFonts w:ascii="Arial CYR" w:hAnsi="Arial CYR" w:cs="Arial CYR"/>
              </w:rPr>
              <w:t>Пальне</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rPr>
            </w:pPr>
            <w:r>
              <w:rPr>
                <w:rFonts w:ascii="Arial CYR" w:hAnsi="Arial CYR" w:cs="Arial CYR"/>
              </w:rPr>
              <w:t>1100000,00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1100000,00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r>
      <w:tr w:rsidR="00437823" w:rsidTr="00437823">
        <w:trPr>
          <w:trHeight w:val="792"/>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14040000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rPr>
            </w:pPr>
            <w:r>
              <w:rPr>
                <w:rFonts w:ascii="Arial CYR" w:hAnsi="Arial CYR" w:cs="Arial CYR"/>
              </w:rPr>
              <w:t>Акцизний податок з реалізації суб`єктами господарювання роздрібної торгівлі підакцизних товарів</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rPr>
            </w:pPr>
            <w:r>
              <w:rPr>
                <w:rFonts w:ascii="Arial CYR" w:hAnsi="Arial CYR" w:cs="Arial CYR"/>
              </w:rPr>
              <w:t>1740000,00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1740000,00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r>
      <w:tr w:rsidR="00437823" w:rsidTr="00437823">
        <w:trPr>
          <w:trHeight w:val="264"/>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18000000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b/>
                <w:bCs/>
              </w:rPr>
            </w:pPr>
            <w:r>
              <w:rPr>
                <w:rFonts w:ascii="Arial CYR" w:hAnsi="Arial CYR" w:cs="Arial CYR"/>
                <w:b/>
                <w:bCs/>
              </w:rPr>
              <w:t>Місцеві податки</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b/>
                <w:bCs/>
              </w:rPr>
            </w:pPr>
            <w:r>
              <w:rPr>
                <w:rFonts w:ascii="Arial CYR" w:hAnsi="Arial CYR" w:cs="Arial CYR"/>
                <w:b/>
                <w:bCs/>
              </w:rPr>
              <w:t>11721400,00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11721400,00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r>
      <w:tr w:rsidR="00437823" w:rsidTr="00437823">
        <w:trPr>
          <w:trHeight w:val="264"/>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18010000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b/>
                <w:bCs/>
              </w:rPr>
            </w:pPr>
            <w:r>
              <w:rPr>
                <w:rFonts w:ascii="Arial CYR" w:hAnsi="Arial CYR" w:cs="Arial CYR"/>
                <w:b/>
                <w:bCs/>
              </w:rPr>
              <w:t>Податок на майно</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b/>
                <w:bCs/>
              </w:rPr>
            </w:pPr>
            <w:r>
              <w:rPr>
                <w:rFonts w:ascii="Arial CYR" w:hAnsi="Arial CYR" w:cs="Arial CYR"/>
                <w:b/>
                <w:bCs/>
              </w:rPr>
              <w:t>2821400,00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2821400,00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r>
      <w:tr w:rsidR="00437823" w:rsidTr="00437823">
        <w:trPr>
          <w:trHeight w:val="1056"/>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18010100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rPr>
            </w:pPr>
            <w:r>
              <w:rPr>
                <w:rFonts w:ascii="Arial CYR" w:hAnsi="Arial CYR" w:cs="Arial CYR"/>
              </w:rPr>
              <w:t>Податок на нерухоме майно, відмінне від земельної ділянки, сплачений юридичними особами, які є власниками об`єктів житлової нерухомості</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rPr>
            </w:pPr>
            <w:r>
              <w:rPr>
                <w:rFonts w:ascii="Arial CYR" w:hAnsi="Arial CYR" w:cs="Arial CYR"/>
              </w:rPr>
              <w:t>40000,00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40000,00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r>
      <w:tr w:rsidR="00437823" w:rsidTr="00437823">
        <w:trPr>
          <w:trHeight w:val="1056"/>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lastRenderedPageBreak/>
              <w:t>18010200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rPr>
            </w:pPr>
            <w:r>
              <w:rPr>
                <w:rFonts w:ascii="Arial CYR" w:hAnsi="Arial CYR" w:cs="Arial CYR"/>
              </w:rPr>
              <w:t>Податок на нерухоме майно, відмінне від земельної ділянки, сплачений фізичними особами, які є власниками об`єктів житлової нерухомості</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rPr>
            </w:pPr>
            <w:r>
              <w:rPr>
                <w:rFonts w:ascii="Arial CYR" w:hAnsi="Arial CYR" w:cs="Arial CYR"/>
              </w:rPr>
              <w:t>50000,00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50000,00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r>
      <w:tr w:rsidR="00437823" w:rsidTr="00437823">
        <w:trPr>
          <w:trHeight w:val="1056"/>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18010300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rPr>
            </w:pPr>
            <w:r>
              <w:rPr>
                <w:rFonts w:ascii="Arial CYR" w:hAnsi="Arial CYR" w:cs="Arial CYR"/>
              </w:rPr>
              <w:t>Податок на нерухоме майно, відмінне від земельної ділянки, сплачений фізичними особами, які є власниками об`єктів нежитлової нерухомості</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rPr>
            </w:pPr>
            <w:r>
              <w:rPr>
                <w:rFonts w:ascii="Arial CYR" w:hAnsi="Arial CYR" w:cs="Arial CYR"/>
              </w:rPr>
              <w:t>87000,00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87000,00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r>
      <w:tr w:rsidR="00437823" w:rsidTr="00437823">
        <w:trPr>
          <w:trHeight w:val="1056"/>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18010400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rPr>
            </w:pPr>
            <w:r>
              <w:rPr>
                <w:rFonts w:ascii="Arial CYR" w:hAnsi="Arial CYR" w:cs="Arial CYR"/>
              </w:rPr>
              <w:t>Податок на нерухоме майно, відмінне від земельної ділянки, сплачений юридичними особами, які є власниками об`єктів нежитлової нерухомості</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rPr>
            </w:pPr>
            <w:r>
              <w:rPr>
                <w:rFonts w:ascii="Arial CYR" w:hAnsi="Arial CYR" w:cs="Arial CYR"/>
              </w:rPr>
              <w:t>500000,00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500000,00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r>
      <w:tr w:rsidR="00437823" w:rsidTr="00437823">
        <w:trPr>
          <w:trHeight w:val="264"/>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18010500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rPr>
            </w:pPr>
            <w:r>
              <w:rPr>
                <w:rFonts w:ascii="Arial CYR" w:hAnsi="Arial CYR" w:cs="Arial CYR"/>
              </w:rPr>
              <w:t>Земельний податок з юридичних осіб  </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rPr>
            </w:pPr>
            <w:r>
              <w:rPr>
                <w:rFonts w:ascii="Arial CYR" w:hAnsi="Arial CYR" w:cs="Arial CYR"/>
              </w:rPr>
              <w:t>250000,00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250000,00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r>
      <w:tr w:rsidR="00437823" w:rsidTr="00437823">
        <w:trPr>
          <w:trHeight w:val="264"/>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18010600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rPr>
            </w:pPr>
            <w:r>
              <w:rPr>
                <w:rFonts w:ascii="Arial CYR" w:hAnsi="Arial CYR" w:cs="Arial CYR"/>
              </w:rPr>
              <w:t>Орендна плата з юридичних осіб  </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rPr>
            </w:pPr>
            <w:r>
              <w:rPr>
                <w:rFonts w:ascii="Arial CYR" w:hAnsi="Arial CYR" w:cs="Arial CYR"/>
              </w:rPr>
              <w:t>1688700,00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1688700,00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r>
      <w:tr w:rsidR="00437823" w:rsidTr="00437823">
        <w:trPr>
          <w:trHeight w:val="264"/>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18010700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rPr>
            </w:pPr>
            <w:r>
              <w:rPr>
                <w:rFonts w:ascii="Arial CYR" w:hAnsi="Arial CYR" w:cs="Arial CYR"/>
              </w:rPr>
              <w:t>Земельний податок з фізичних осіб  </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rPr>
            </w:pPr>
            <w:r>
              <w:rPr>
                <w:rFonts w:ascii="Arial CYR" w:hAnsi="Arial CYR" w:cs="Arial CYR"/>
              </w:rPr>
              <w:t>42000,00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42000,00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r>
      <w:tr w:rsidR="00437823" w:rsidTr="00437823">
        <w:trPr>
          <w:trHeight w:val="264"/>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18010900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rPr>
            </w:pPr>
            <w:r>
              <w:rPr>
                <w:rFonts w:ascii="Arial CYR" w:hAnsi="Arial CYR" w:cs="Arial CYR"/>
              </w:rPr>
              <w:t>Орендна плата з фізичних осіб  </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rPr>
            </w:pPr>
            <w:r>
              <w:rPr>
                <w:rFonts w:ascii="Arial CYR" w:hAnsi="Arial CYR" w:cs="Arial CYR"/>
              </w:rPr>
              <w:t>113700,00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113700,00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r>
      <w:tr w:rsidR="00437823" w:rsidTr="00437823">
        <w:trPr>
          <w:trHeight w:val="264"/>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18011000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rPr>
            </w:pPr>
            <w:r>
              <w:rPr>
                <w:rFonts w:ascii="Arial CYR" w:hAnsi="Arial CYR" w:cs="Arial CYR"/>
              </w:rPr>
              <w:t>Транспортний податок з фізичних осіб</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rPr>
            </w:pPr>
            <w:r>
              <w:rPr>
                <w:rFonts w:ascii="Arial CYR" w:hAnsi="Arial CYR" w:cs="Arial CYR"/>
              </w:rPr>
              <w:t>25000,00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25000,00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r>
      <w:tr w:rsidR="00437823" w:rsidTr="00437823">
        <w:trPr>
          <w:trHeight w:val="264"/>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18011100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rPr>
            </w:pPr>
            <w:r>
              <w:rPr>
                <w:rFonts w:ascii="Arial CYR" w:hAnsi="Arial CYR" w:cs="Arial CYR"/>
              </w:rPr>
              <w:t>Транспортний податок з юридичних осіб</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rPr>
            </w:pPr>
            <w:r>
              <w:rPr>
                <w:rFonts w:ascii="Arial CYR" w:hAnsi="Arial CYR" w:cs="Arial CYR"/>
              </w:rPr>
              <w:t>25000,00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25000,00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r>
      <w:tr w:rsidR="00437823" w:rsidTr="00437823">
        <w:trPr>
          <w:trHeight w:val="264"/>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18050000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b/>
                <w:bCs/>
              </w:rPr>
            </w:pPr>
            <w:r>
              <w:rPr>
                <w:rFonts w:ascii="Arial CYR" w:hAnsi="Arial CYR" w:cs="Arial CYR"/>
                <w:b/>
                <w:bCs/>
              </w:rPr>
              <w:t>Єдиний податок  </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b/>
                <w:bCs/>
              </w:rPr>
            </w:pPr>
            <w:r>
              <w:rPr>
                <w:rFonts w:ascii="Arial CYR" w:hAnsi="Arial CYR" w:cs="Arial CYR"/>
                <w:b/>
                <w:bCs/>
              </w:rPr>
              <w:t>8900000,00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8900000,00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r>
      <w:tr w:rsidR="00437823" w:rsidTr="00437823">
        <w:trPr>
          <w:trHeight w:val="264"/>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18050300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rPr>
            </w:pPr>
            <w:r>
              <w:rPr>
                <w:rFonts w:ascii="Arial CYR" w:hAnsi="Arial CYR" w:cs="Arial CYR"/>
              </w:rPr>
              <w:t>Єдиний податок з юридичних осіб </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rPr>
            </w:pPr>
            <w:r>
              <w:rPr>
                <w:rFonts w:ascii="Arial CYR" w:hAnsi="Arial CYR" w:cs="Arial CYR"/>
              </w:rPr>
              <w:t>800000,00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800000,00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r>
      <w:tr w:rsidR="00437823" w:rsidTr="00437823">
        <w:trPr>
          <w:trHeight w:val="264"/>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18050400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rPr>
            </w:pPr>
            <w:r>
              <w:rPr>
                <w:rFonts w:ascii="Arial CYR" w:hAnsi="Arial CYR" w:cs="Arial CYR"/>
              </w:rPr>
              <w:t>Єдиний податок з фізичних осіб </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rPr>
            </w:pPr>
            <w:r>
              <w:rPr>
                <w:rFonts w:ascii="Arial CYR" w:hAnsi="Arial CYR" w:cs="Arial CYR"/>
              </w:rPr>
              <w:t>8100000,00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8100000,00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r>
      <w:tr w:rsidR="00437823" w:rsidTr="00437823">
        <w:trPr>
          <w:trHeight w:val="264"/>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19000000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b/>
                <w:bCs/>
              </w:rPr>
            </w:pPr>
            <w:r>
              <w:rPr>
                <w:rFonts w:ascii="Arial CYR" w:hAnsi="Arial CYR" w:cs="Arial CYR"/>
                <w:b/>
                <w:bCs/>
              </w:rPr>
              <w:t>Інші податки та збори </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b/>
                <w:bCs/>
              </w:rPr>
            </w:pPr>
            <w:r>
              <w:rPr>
                <w:rFonts w:ascii="Arial CYR" w:hAnsi="Arial CYR" w:cs="Arial CYR"/>
                <w:b/>
                <w:bCs/>
              </w:rPr>
              <w:t>167000,00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167000,00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r>
      <w:tr w:rsidR="00437823" w:rsidTr="00437823">
        <w:trPr>
          <w:trHeight w:val="264"/>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19010000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b/>
                <w:bCs/>
              </w:rPr>
            </w:pPr>
            <w:r>
              <w:rPr>
                <w:rFonts w:ascii="Arial CYR" w:hAnsi="Arial CYR" w:cs="Arial CYR"/>
                <w:b/>
                <w:bCs/>
              </w:rPr>
              <w:t>Екологічний податок </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b/>
                <w:bCs/>
              </w:rPr>
            </w:pPr>
            <w:r>
              <w:rPr>
                <w:rFonts w:ascii="Arial CYR" w:hAnsi="Arial CYR" w:cs="Arial CYR"/>
                <w:b/>
                <w:bCs/>
              </w:rPr>
              <w:t>167000,00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167000,00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r>
      <w:tr w:rsidR="00437823" w:rsidTr="00437823">
        <w:trPr>
          <w:trHeight w:val="792"/>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19010100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rPr>
            </w:pPr>
            <w:r>
              <w:rPr>
                <w:rFonts w:ascii="Arial CYR" w:hAnsi="Arial CYR" w:cs="Arial CYR"/>
              </w:rPr>
              <w:t>Надходження від викидів забруднюючих речовин в атмосферне повітря стаціонарними джерелами забруднення </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rPr>
            </w:pPr>
            <w:r>
              <w:rPr>
                <w:rFonts w:ascii="Arial CYR" w:hAnsi="Arial CYR" w:cs="Arial CYR"/>
              </w:rPr>
              <w:t>155000,00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155000,00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r>
      <w:tr w:rsidR="00437823" w:rsidTr="00437823">
        <w:trPr>
          <w:trHeight w:val="528"/>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19010200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rPr>
            </w:pPr>
            <w:r>
              <w:rPr>
                <w:rFonts w:ascii="Arial CYR" w:hAnsi="Arial CYR" w:cs="Arial CYR"/>
              </w:rPr>
              <w:t>Надходження від скидів забруднюючих речовин безпосередньо у водні об`єкти </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rPr>
            </w:pPr>
            <w:r>
              <w:rPr>
                <w:rFonts w:ascii="Arial CYR" w:hAnsi="Arial CYR" w:cs="Arial CYR"/>
              </w:rPr>
              <w:t>11800,00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11800,00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r>
      <w:tr w:rsidR="00437823" w:rsidTr="00437823">
        <w:trPr>
          <w:trHeight w:val="1056"/>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19010300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rPr>
            </w:pPr>
            <w:r>
              <w:rPr>
                <w:rFonts w:ascii="Arial CYR" w:hAnsi="Arial CYR" w:cs="Arial CYR"/>
              </w:rPr>
              <w:t>Надходження від розміщення відходів у спеціально відведених для цього місцях чи на об`єктах, крім розміщення окремих видів відходів як вторинної сировини </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rPr>
            </w:pPr>
            <w:r>
              <w:rPr>
                <w:rFonts w:ascii="Arial CYR" w:hAnsi="Arial CYR" w:cs="Arial CYR"/>
              </w:rPr>
              <w:t>200,00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200,00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r>
      <w:tr w:rsidR="00437823" w:rsidTr="00437823">
        <w:trPr>
          <w:trHeight w:val="264"/>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20000000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b/>
                <w:bCs/>
              </w:rPr>
            </w:pPr>
            <w:r>
              <w:rPr>
                <w:rFonts w:ascii="Arial CYR" w:hAnsi="Arial CYR" w:cs="Arial CYR"/>
                <w:b/>
                <w:bCs/>
              </w:rPr>
              <w:t>Неподаткові надходження  </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b/>
                <w:bCs/>
              </w:rPr>
            </w:pPr>
            <w:r>
              <w:rPr>
                <w:rFonts w:ascii="Arial CYR" w:hAnsi="Arial CYR" w:cs="Arial CYR"/>
                <w:b/>
                <w:bCs/>
              </w:rPr>
              <w:t>6689800,00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1099700,00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5590100,00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2680900,00</w:t>
            </w:r>
          </w:p>
        </w:tc>
      </w:tr>
      <w:tr w:rsidR="00437823" w:rsidTr="00437823">
        <w:trPr>
          <w:trHeight w:val="792"/>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22000000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b/>
                <w:bCs/>
              </w:rPr>
            </w:pPr>
            <w:r>
              <w:rPr>
                <w:rFonts w:ascii="Arial CYR" w:hAnsi="Arial CYR" w:cs="Arial CYR"/>
                <w:b/>
                <w:bCs/>
              </w:rPr>
              <w:t>Адміністративні збори та платежі, доходи від некомерційної господарської діяльності </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b/>
                <w:bCs/>
              </w:rPr>
            </w:pPr>
            <w:r>
              <w:rPr>
                <w:rFonts w:ascii="Arial CYR" w:hAnsi="Arial CYR" w:cs="Arial CYR"/>
                <w:b/>
                <w:bCs/>
              </w:rPr>
              <w:t>1083000,00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1083000,00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r>
      <w:tr w:rsidR="00437823" w:rsidTr="00437823">
        <w:trPr>
          <w:trHeight w:val="528"/>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22010000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b/>
                <w:bCs/>
              </w:rPr>
            </w:pPr>
            <w:r>
              <w:rPr>
                <w:rFonts w:ascii="Arial CYR" w:hAnsi="Arial CYR" w:cs="Arial CYR"/>
                <w:b/>
                <w:bCs/>
              </w:rPr>
              <w:t>Плата за надання адміністративних послуг</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b/>
                <w:bCs/>
              </w:rPr>
            </w:pPr>
            <w:r>
              <w:rPr>
                <w:rFonts w:ascii="Arial CYR" w:hAnsi="Arial CYR" w:cs="Arial CYR"/>
                <w:b/>
                <w:bCs/>
              </w:rPr>
              <w:t>100000,00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100000,00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r>
      <w:tr w:rsidR="00437823" w:rsidTr="00437823">
        <w:trPr>
          <w:trHeight w:val="1056"/>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22010300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rPr>
            </w:pPr>
            <w:r>
              <w:rPr>
                <w:rFonts w:ascii="Arial CYR" w:hAnsi="Arial CYR" w:cs="Arial CYR"/>
              </w:rPr>
              <w:t>Адміністративний збір за проведення державної реєстрації юридичних осіб, фізичних осіб – підприємців та громадських формувань</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rPr>
            </w:pPr>
            <w:r>
              <w:rPr>
                <w:rFonts w:ascii="Arial CYR" w:hAnsi="Arial CYR" w:cs="Arial CYR"/>
              </w:rPr>
              <w:t>25000,00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25000,00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r>
      <w:tr w:rsidR="00437823" w:rsidTr="00437823">
        <w:trPr>
          <w:trHeight w:val="528"/>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22012500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rPr>
            </w:pPr>
            <w:r>
              <w:rPr>
                <w:rFonts w:ascii="Arial CYR" w:hAnsi="Arial CYR" w:cs="Arial CYR"/>
              </w:rPr>
              <w:t>Плата за надання інших адміністративних послуг</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rPr>
            </w:pPr>
            <w:r>
              <w:rPr>
                <w:rFonts w:ascii="Arial CYR" w:hAnsi="Arial CYR" w:cs="Arial CYR"/>
              </w:rPr>
              <w:t>35000,00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35000,00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r>
      <w:tr w:rsidR="00437823" w:rsidTr="00437823">
        <w:trPr>
          <w:trHeight w:val="792"/>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22012600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rPr>
            </w:pPr>
            <w:r>
              <w:rPr>
                <w:rFonts w:ascii="Arial CYR" w:hAnsi="Arial CYR" w:cs="Arial CYR"/>
              </w:rPr>
              <w:t>Адміністративний збір за державну реєстрацію речових прав на нерухоме майно та їх обтяжень</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rPr>
            </w:pPr>
            <w:r>
              <w:rPr>
                <w:rFonts w:ascii="Arial CYR" w:hAnsi="Arial CYR" w:cs="Arial CYR"/>
              </w:rPr>
              <w:t>40000,00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40000,00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r>
      <w:tr w:rsidR="00437823" w:rsidTr="00437823">
        <w:trPr>
          <w:trHeight w:val="1056"/>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lastRenderedPageBreak/>
              <w:t>22080000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b/>
                <w:bCs/>
              </w:rPr>
            </w:pPr>
            <w:r>
              <w:rPr>
                <w:rFonts w:ascii="Arial CYR" w:hAnsi="Arial CYR" w:cs="Arial CYR"/>
                <w:b/>
                <w:bCs/>
              </w:rPr>
              <w:t>Надходження від орендної плати за користування цілісним майновим комплексом та іншим державним майном  </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b/>
                <w:bCs/>
              </w:rPr>
            </w:pPr>
            <w:r>
              <w:rPr>
                <w:rFonts w:ascii="Arial CYR" w:hAnsi="Arial CYR" w:cs="Arial CYR"/>
                <w:b/>
                <w:bCs/>
              </w:rPr>
              <w:t>573000,00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573000,00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r>
      <w:tr w:rsidR="00437823" w:rsidTr="00437823">
        <w:trPr>
          <w:trHeight w:val="1056"/>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22080400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rPr>
            </w:pPr>
            <w:r>
              <w:rPr>
                <w:rFonts w:ascii="Arial CYR" w:hAnsi="Arial CYR" w:cs="Arial CYR"/>
              </w:rPr>
              <w:t>Надходження від орендної плати за користування цілісним майновим комплексом та іншим майном, що перебуває в комунальній власності </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rPr>
            </w:pPr>
            <w:r>
              <w:rPr>
                <w:rFonts w:ascii="Arial CYR" w:hAnsi="Arial CYR" w:cs="Arial CYR"/>
              </w:rPr>
              <w:t>573000,00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573000,00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r>
      <w:tr w:rsidR="00437823" w:rsidTr="00437823">
        <w:trPr>
          <w:trHeight w:val="264"/>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22090000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b/>
                <w:bCs/>
              </w:rPr>
            </w:pPr>
            <w:r>
              <w:rPr>
                <w:rFonts w:ascii="Arial CYR" w:hAnsi="Arial CYR" w:cs="Arial CYR"/>
                <w:b/>
                <w:bCs/>
              </w:rPr>
              <w:t>Державне мито  </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b/>
                <w:bCs/>
              </w:rPr>
            </w:pPr>
            <w:r>
              <w:rPr>
                <w:rFonts w:ascii="Arial CYR" w:hAnsi="Arial CYR" w:cs="Arial CYR"/>
                <w:b/>
                <w:bCs/>
              </w:rPr>
              <w:t>410000,00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410000,00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r>
      <w:tr w:rsidR="00437823" w:rsidTr="00437823">
        <w:trPr>
          <w:trHeight w:val="1056"/>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22090100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rPr>
            </w:pPr>
            <w:r>
              <w:rPr>
                <w:rFonts w:ascii="Arial CYR" w:hAnsi="Arial CYR" w:cs="Arial CYR"/>
              </w:rPr>
              <w:t>Державне мито, що сплачується за місцем розгляду та оформлення документів, у тому числі за оформлення документів на спадщину і дарування  </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rPr>
            </w:pPr>
            <w:r>
              <w:rPr>
                <w:rFonts w:ascii="Arial CYR" w:hAnsi="Arial CYR" w:cs="Arial CYR"/>
              </w:rPr>
              <w:t>410000,00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410000,00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r>
      <w:tr w:rsidR="00437823" w:rsidTr="00437823">
        <w:trPr>
          <w:trHeight w:val="264"/>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24000000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b/>
                <w:bCs/>
              </w:rPr>
            </w:pPr>
            <w:r>
              <w:rPr>
                <w:rFonts w:ascii="Arial CYR" w:hAnsi="Arial CYR" w:cs="Arial CYR"/>
                <w:b/>
                <w:bCs/>
              </w:rPr>
              <w:t>Інші неподаткові надходження  </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b/>
                <w:bCs/>
              </w:rPr>
            </w:pPr>
            <w:r>
              <w:rPr>
                <w:rFonts w:ascii="Arial CYR" w:hAnsi="Arial CYR" w:cs="Arial CYR"/>
                <w:b/>
                <w:bCs/>
              </w:rPr>
              <w:t>2697600,00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16700,00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2680900,00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2680900,00</w:t>
            </w:r>
          </w:p>
        </w:tc>
      </w:tr>
      <w:tr w:rsidR="00437823" w:rsidTr="00437823">
        <w:trPr>
          <w:trHeight w:val="264"/>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24060000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b/>
                <w:bCs/>
              </w:rPr>
            </w:pPr>
            <w:r>
              <w:rPr>
                <w:rFonts w:ascii="Arial CYR" w:hAnsi="Arial CYR" w:cs="Arial CYR"/>
                <w:b/>
                <w:bCs/>
              </w:rPr>
              <w:t>Інші надходження  </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b/>
                <w:bCs/>
              </w:rPr>
            </w:pPr>
            <w:r>
              <w:rPr>
                <w:rFonts w:ascii="Arial CYR" w:hAnsi="Arial CYR" w:cs="Arial CYR"/>
                <w:b/>
                <w:bCs/>
              </w:rPr>
              <w:t>16700,00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16700,00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r>
      <w:tr w:rsidR="00437823" w:rsidTr="00437823">
        <w:trPr>
          <w:trHeight w:val="264"/>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24060300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rPr>
            </w:pPr>
            <w:r>
              <w:rPr>
                <w:rFonts w:ascii="Arial CYR" w:hAnsi="Arial CYR" w:cs="Arial CYR"/>
              </w:rPr>
              <w:t>Інші надходження  </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rPr>
            </w:pPr>
            <w:r>
              <w:rPr>
                <w:rFonts w:ascii="Arial CYR" w:hAnsi="Arial CYR" w:cs="Arial CYR"/>
              </w:rPr>
              <w:t>16700,00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16700,00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r>
      <w:tr w:rsidR="00437823" w:rsidTr="00437823">
        <w:trPr>
          <w:trHeight w:val="528"/>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24170000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rPr>
            </w:pPr>
            <w:r>
              <w:rPr>
                <w:rFonts w:ascii="Arial CYR" w:hAnsi="Arial CYR" w:cs="Arial CYR"/>
              </w:rPr>
              <w:t>Надходження коштів пайової участі у розвитку інфраструктури населеного пункту</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rPr>
            </w:pPr>
            <w:r>
              <w:rPr>
                <w:rFonts w:ascii="Arial CYR" w:hAnsi="Arial CYR" w:cs="Arial CYR"/>
              </w:rPr>
              <w:t>2680900,00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2680900,00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2680900,00</w:t>
            </w:r>
          </w:p>
        </w:tc>
      </w:tr>
      <w:tr w:rsidR="00437823" w:rsidTr="00437823">
        <w:trPr>
          <w:trHeight w:val="264"/>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25000000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b/>
                <w:bCs/>
              </w:rPr>
            </w:pPr>
            <w:r>
              <w:rPr>
                <w:rFonts w:ascii="Arial CYR" w:hAnsi="Arial CYR" w:cs="Arial CYR"/>
                <w:b/>
                <w:bCs/>
              </w:rPr>
              <w:t>Власні надходження бюджетних установ  </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b/>
                <w:bCs/>
              </w:rPr>
            </w:pPr>
            <w:r>
              <w:rPr>
                <w:rFonts w:ascii="Arial CYR" w:hAnsi="Arial CYR" w:cs="Arial CYR"/>
                <w:b/>
                <w:bCs/>
              </w:rPr>
              <w:t>2909200,00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2909200,00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r>
      <w:tr w:rsidR="00437823" w:rsidTr="00437823">
        <w:trPr>
          <w:trHeight w:val="792"/>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25010000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b/>
                <w:bCs/>
              </w:rPr>
            </w:pPr>
            <w:r>
              <w:rPr>
                <w:rFonts w:ascii="Arial CYR" w:hAnsi="Arial CYR" w:cs="Arial CYR"/>
                <w:b/>
                <w:bCs/>
              </w:rPr>
              <w:t>Надходження від плати за послуги, що надаються бюджетними установами згідно із законодавством </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b/>
                <w:bCs/>
              </w:rPr>
            </w:pPr>
            <w:r>
              <w:rPr>
                <w:rFonts w:ascii="Arial CYR" w:hAnsi="Arial CYR" w:cs="Arial CYR"/>
                <w:b/>
                <w:bCs/>
              </w:rPr>
              <w:t>2909200,00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2909200,00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r>
      <w:tr w:rsidR="00437823" w:rsidTr="00437823">
        <w:trPr>
          <w:trHeight w:val="792"/>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25010100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rPr>
            </w:pPr>
            <w:r>
              <w:rPr>
                <w:rFonts w:ascii="Arial CYR" w:hAnsi="Arial CYR" w:cs="Arial CYR"/>
              </w:rPr>
              <w:t>Плата за послуги, що надаються бюджетними установами згідно з їх основною діяльністю </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rPr>
            </w:pPr>
            <w:r>
              <w:rPr>
                <w:rFonts w:ascii="Arial CYR" w:hAnsi="Arial CYR" w:cs="Arial CYR"/>
              </w:rPr>
              <w:t>2512600,00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2512600,00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r>
      <w:tr w:rsidR="00437823" w:rsidTr="00437823">
        <w:trPr>
          <w:trHeight w:val="264"/>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25010300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rPr>
            </w:pPr>
            <w:r>
              <w:rPr>
                <w:rFonts w:ascii="Arial CYR" w:hAnsi="Arial CYR" w:cs="Arial CYR"/>
              </w:rPr>
              <w:t>Плата за оренду майна бюджетних установ  </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rPr>
            </w:pPr>
            <w:r>
              <w:rPr>
                <w:rFonts w:ascii="Arial CYR" w:hAnsi="Arial CYR" w:cs="Arial CYR"/>
              </w:rPr>
              <w:t>396600,00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396600,00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r>
      <w:tr w:rsidR="00437823" w:rsidTr="00437823">
        <w:trPr>
          <w:trHeight w:val="264"/>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30000000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b/>
                <w:bCs/>
              </w:rPr>
            </w:pPr>
            <w:r>
              <w:rPr>
                <w:rFonts w:ascii="Arial CYR" w:hAnsi="Arial CYR" w:cs="Arial CYR"/>
                <w:b/>
                <w:bCs/>
              </w:rPr>
              <w:t>Доходи від операцій з капіталом  </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b/>
                <w:bCs/>
              </w:rPr>
            </w:pPr>
            <w:r>
              <w:rPr>
                <w:rFonts w:ascii="Arial CYR" w:hAnsi="Arial CYR" w:cs="Arial CYR"/>
                <w:b/>
                <w:bCs/>
              </w:rPr>
              <w:t>3290000,00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3290000,00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3290000,00</w:t>
            </w:r>
          </w:p>
        </w:tc>
      </w:tr>
      <w:tr w:rsidR="00437823" w:rsidTr="00437823">
        <w:trPr>
          <w:trHeight w:val="528"/>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31000000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b/>
                <w:bCs/>
              </w:rPr>
            </w:pPr>
            <w:r>
              <w:rPr>
                <w:rFonts w:ascii="Arial CYR" w:hAnsi="Arial CYR" w:cs="Arial CYR"/>
                <w:b/>
                <w:bCs/>
              </w:rPr>
              <w:t>Надходження від продажу основного капіталу  </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b/>
                <w:bCs/>
              </w:rPr>
            </w:pPr>
            <w:r>
              <w:rPr>
                <w:rFonts w:ascii="Arial CYR" w:hAnsi="Arial CYR" w:cs="Arial CYR"/>
                <w:b/>
                <w:bCs/>
              </w:rPr>
              <w:t>250000,00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250000,00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250000,00</w:t>
            </w:r>
          </w:p>
        </w:tc>
      </w:tr>
      <w:tr w:rsidR="00437823" w:rsidTr="00437823">
        <w:trPr>
          <w:trHeight w:val="792"/>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31030000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rPr>
            </w:pPr>
            <w:r>
              <w:rPr>
                <w:rFonts w:ascii="Arial CYR" w:hAnsi="Arial CYR" w:cs="Arial CYR"/>
              </w:rPr>
              <w:t>Кошти від відчуження майна, що належить Автономній Республіці Крим та майна, що перебуває в комунальній власності  </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rPr>
            </w:pPr>
            <w:r>
              <w:rPr>
                <w:rFonts w:ascii="Arial CYR" w:hAnsi="Arial CYR" w:cs="Arial CYR"/>
              </w:rPr>
              <w:t>250000,00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250000,00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250000,00</w:t>
            </w:r>
          </w:p>
        </w:tc>
      </w:tr>
      <w:tr w:rsidR="00437823" w:rsidTr="00437823">
        <w:trPr>
          <w:trHeight w:val="528"/>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33000000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b/>
                <w:bCs/>
              </w:rPr>
            </w:pPr>
            <w:r>
              <w:rPr>
                <w:rFonts w:ascii="Arial CYR" w:hAnsi="Arial CYR" w:cs="Arial CYR"/>
                <w:b/>
                <w:bCs/>
              </w:rPr>
              <w:t>Кошти від продажу землі і нематеріальних активів </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b/>
                <w:bCs/>
              </w:rPr>
            </w:pPr>
            <w:r>
              <w:rPr>
                <w:rFonts w:ascii="Arial CYR" w:hAnsi="Arial CYR" w:cs="Arial CYR"/>
                <w:b/>
                <w:bCs/>
              </w:rPr>
              <w:t>3040000,00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3040000,00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3040000,00</w:t>
            </w:r>
          </w:p>
        </w:tc>
      </w:tr>
      <w:tr w:rsidR="00437823" w:rsidTr="00437823">
        <w:trPr>
          <w:trHeight w:val="264"/>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33010000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b/>
                <w:bCs/>
              </w:rPr>
            </w:pPr>
            <w:r>
              <w:rPr>
                <w:rFonts w:ascii="Arial CYR" w:hAnsi="Arial CYR" w:cs="Arial CYR"/>
                <w:b/>
                <w:bCs/>
              </w:rPr>
              <w:t>Кошти від продажу землі  </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b/>
                <w:bCs/>
              </w:rPr>
            </w:pPr>
            <w:r>
              <w:rPr>
                <w:rFonts w:ascii="Arial CYR" w:hAnsi="Arial CYR" w:cs="Arial CYR"/>
                <w:b/>
                <w:bCs/>
              </w:rPr>
              <w:t>3040000,00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3040000,00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3040000,00</w:t>
            </w:r>
          </w:p>
        </w:tc>
      </w:tr>
      <w:tr w:rsidR="00437823" w:rsidTr="00437823">
        <w:trPr>
          <w:trHeight w:val="1584"/>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33010100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rPr>
            </w:pPr>
            <w:r>
              <w:rPr>
                <w:rFonts w:ascii="Arial CYR" w:hAnsi="Arial CYR" w:cs="Arial CYR"/>
              </w:rPr>
              <w:t>Кошти від продажу земельних ділянок несільськогосподарського призначення, що перебувають у державній або комунальній власності, та земельних ділянок, які знаходяться на території Автономної Республіки Крим</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rPr>
            </w:pPr>
            <w:r>
              <w:rPr>
                <w:rFonts w:ascii="Arial CYR" w:hAnsi="Arial CYR" w:cs="Arial CYR"/>
              </w:rPr>
              <w:t>3040000,00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3040000,00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3040000,00</w:t>
            </w:r>
          </w:p>
        </w:tc>
      </w:tr>
      <w:tr w:rsidR="00437823" w:rsidTr="00437823">
        <w:trPr>
          <w:trHeight w:val="264"/>
        </w:trPr>
        <w:tc>
          <w:tcPr>
            <w:tcW w:w="1224" w:type="dxa"/>
            <w:tcBorders>
              <w:top w:val="nil"/>
              <w:left w:val="single" w:sz="4" w:space="0" w:color="auto"/>
              <w:bottom w:val="single" w:sz="4" w:space="0" w:color="auto"/>
              <w:right w:val="single" w:sz="4" w:space="0" w:color="auto"/>
            </w:tcBorders>
            <w:shd w:val="clear" w:color="000000" w:fill="CCFFFF"/>
            <w:noWrap/>
            <w:vAlign w:val="center"/>
            <w:hideMark/>
          </w:tcPr>
          <w:p w:rsidR="00437823" w:rsidRDefault="00437823">
            <w:pPr>
              <w:rPr>
                <w:rFonts w:ascii="Arial CYR" w:hAnsi="Arial CYR" w:cs="Arial CYR"/>
                <w:b/>
                <w:bCs/>
              </w:rPr>
            </w:pPr>
            <w:r>
              <w:rPr>
                <w:rFonts w:ascii="Arial CYR" w:hAnsi="Arial CYR" w:cs="Arial CYR"/>
                <w:b/>
                <w:bCs/>
              </w:rPr>
              <w:t>РАЗОМ ДОХОДІВ</w:t>
            </w:r>
          </w:p>
        </w:tc>
        <w:tc>
          <w:tcPr>
            <w:tcW w:w="3738" w:type="dxa"/>
            <w:tcBorders>
              <w:top w:val="nil"/>
              <w:left w:val="nil"/>
              <w:bottom w:val="single" w:sz="4" w:space="0" w:color="auto"/>
              <w:right w:val="single" w:sz="4" w:space="0" w:color="auto"/>
            </w:tcBorders>
            <w:shd w:val="clear" w:color="000000" w:fill="CCFFFF"/>
            <w:vAlign w:val="center"/>
            <w:hideMark/>
          </w:tcPr>
          <w:p w:rsidR="00437823" w:rsidRDefault="00437823">
            <w:pPr>
              <w:rPr>
                <w:rFonts w:ascii="Arial CYR" w:hAnsi="Arial CYR" w:cs="Arial CYR"/>
                <w:b/>
                <w:bCs/>
              </w:rPr>
            </w:pPr>
            <w:r>
              <w:rPr>
                <w:rFonts w:ascii="Arial CYR" w:hAnsi="Arial CYR" w:cs="Arial CYR"/>
                <w:b/>
                <w:bCs/>
              </w:rPr>
              <w:t> </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b/>
                <w:bCs/>
              </w:rPr>
            </w:pPr>
            <w:r>
              <w:rPr>
                <w:rFonts w:ascii="Arial CYR" w:hAnsi="Arial CYR" w:cs="Arial CYR"/>
                <w:b/>
                <w:bCs/>
              </w:rPr>
              <w:t>66195800,00</w:t>
            </w:r>
          </w:p>
        </w:tc>
        <w:tc>
          <w:tcPr>
            <w:tcW w:w="1496"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b/>
                <w:bCs/>
              </w:rPr>
            </w:pPr>
            <w:r>
              <w:rPr>
                <w:rFonts w:ascii="Arial CYR" w:hAnsi="Arial CYR" w:cs="Arial CYR"/>
                <w:b/>
                <w:bCs/>
              </w:rPr>
              <w:t>57148700,00</w:t>
            </w:r>
          </w:p>
        </w:tc>
        <w:tc>
          <w:tcPr>
            <w:tcW w:w="1273"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b/>
                <w:bCs/>
              </w:rPr>
            </w:pPr>
            <w:r>
              <w:rPr>
                <w:rFonts w:ascii="Arial CYR" w:hAnsi="Arial CYR" w:cs="Arial CYR"/>
                <w:b/>
                <w:bCs/>
              </w:rPr>
              <w:t>9047100,00</w:t>
            </w:r>
          </w:p>
        </w:tc>
        <w:tc>
          <w:tcPr>
            <w:tcW w:w="112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b/>
                <w:bCs/>
              </w:rPr>
            </w:pPr>
            <w:r>
              <w:rPr>
                <w:rFonts w:ascii="Arial CYR" w:hAnsi="Arial CYR" w:cs="Arial CYR"/>
                <w:b/>
                <w:bCs/>
              </w:rPr>
              <w:t>5970900,00</w:t>
            </w:r>
          </w:p>
        </w:tc>
      </w:tr>
      <w:tr w:rsidR="00437823" w:rsidTr="00437823">
        <w:trPr>
          <w:trHeight w:val="264"/>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40000000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b/>
                <w:bCs/>
              </w:rPr>
            </w:pPr>
            <w:r>
              <w:rPr>
                <w:rFonts w:ascii="Arial CYR" w:hAnsi="Arial CYR" w:cs="Arial CYR"/>
                <w:b/>
                <w:bCs/>
              </w:rPr>
              <w:t>Офіційні трансферти  </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b/>
                <w:bCs/>
              </w:rPr>
            </w:pPr>
            <w:r>
              <w:rPr>
                <w:rFonts w:ascii="Arial CYR" w:hAnsi="Arial CYR" w:cs="Arial CYR"/>
                <w:b/>
                <w:bCs/>
              </w:rPr>
              <w:t>165454700,00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165454700,00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r>
      <w:tr w:rsidR="00437823" w:rsidTr="00437823">
        <w:trPr>
          <w:trHeight w:val="264"/>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41000000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b/>
                <w:bCs/>
              </w:rPr>
            </w:pPr>
            <w:r>
              <w:rPr>
                <w:rFonts w:ascii="Arial CYR" w:hAnsi="Arial CYR" w:cs="Arial CYR"/>
                <w:b/>
                <w:bCs/>
              </w:rPr>
              <w:t>Від органів державного управління  </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b/>
                <w:bCs/>
              </w:rPr>
            </w:pPr>
            <w:r>
              <w:rPr>
                <w:rFonts w:ascii="Arial CYR" w:hAnsi="Arial CYR" w:cs="Arial CYR"/>
                <w:b/>
                <w:bCs/>
              </w:rPr>
              <w:t>165454700,00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165454700,00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r>
      <w:tr w:rsidR="00437823" w:rsidTr="00437823">
        <w:trPr>
          <w:trHeight w:val="264"/>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41020000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b/>
                <w:bCs/>
              </w:rPr>
            </w:pPr>
            <w:r>
              <w:rPr>
                <w:rFonts w:ascii="Arial CYR" w:hAnsi="Arial CYR" w:cs="Arial CYR"/>
                <w:b/>
                <w:bCs/>
              </w:rPr>
              <w:t>Дотації  </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b/>
                <w:bCs/>
              </w:rPr>
            </w:pPr>
            <w:r>
              <w:rPr>
                <w:rFonts w:ascii="Arial CYR" w:hAnsi="Arial CYR" w:cs="Arial CYR"/>
                <w:b/>
                <w:bCs/>
              </w:rPr>
              <w:t>11046000,00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11046000,00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r>
      <w:tr w:rsidR="00437823" w:rsidTr="00437823">
        <w:trPr>
          <w:trHeight w:val="264"/>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41020100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rPr>
            </w:pPr>
            <w:r>
              <w:rPr>
                <w:rFonts w:ascii="Arial CYR" w:hAnsi="Arial CYR" w:cs="Arial CYR"/>
              </w:rPr>
              <w:t>Базова дотація</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rPr>
            </w:pPr>
            <w:r>
              <w:rPr>
                <w:rFonts w:ascii="Arial CYR" w:hAnsi="Arial CYR" w:cs="Arial CYR"/>
              </w:rPr>
              <w:t>11046000,00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11046000,00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r>
      <w:tr w:rsidR="00437823" w:rsidTr="00437823">
        <w:trPr>
          <w:trHeight w:val="264"/>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41030000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b/>
                <w:bCs/>
              </w:rPr>
            </w:pPr>
            <w:r>
              <w:rPr>
                <w:rFonts w:ascii="Arial CYR" w:hAnsi="Arial CYR" w:cs="Arial CYR"/>
                <w:b/>
                <w:bCs/>
              </w:rPr>
              <w:t>Субвенції  </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b/>
                <w:bCs/>
              </w:rPr>
            </w:pPr>
            <w:r>
              <w:rPr>
                <w:rFonts w:ascii="Arial CYR" w:hAnsi="Arial CYR" w:cs="Arial CYR"/>
                <w:b/>
                <w:bCs/>
              </w:rPr>
              <w:t>154408700,00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154408700,00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b/>
                <w:bCs/>
              </w:rPr>
            </w:pPr>
            <w:r>
              <w:rPr>
                <w:rFonts w:ascii="Arial CYR" w:hAnsi="Arial CYR" w:cs="Arial CYR"/>
                <w:b/>
                <w:bCs/>
              </w:rPr>
              <w:t>0,00</w:t>
            </w:r>
          </w:p>
        </w:tc>
      </w:tr>
      <w:tr w:rsidR="00437823" w:rsidTr="00437823">
        <w:trPr>
          <w:trHeight w:val="1848"/>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lastRenderedPageBreak/>
              <w:t>41030600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rPr>
            </w:pPr>
            <w:r>
              <w:rPr>
                <w:rFonts w:ascii="Arial CYR" w:hAnsi="Arial CYR" w:cs="Arial CYR"/>
              </w:rPr>
              <w:t>Субвенція з державного бюджету місцевим бюджетам на виплату допомоги сім`ям з дітьми, малозабезпеченим сім`ям, інвалідам з дитинства, дітям-інвалідам, тимчасової державної допомоги дітям та допомоги по догляду за інвалідами I чи II групи внаслідок психічн</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rPr>
            </w:pPr>
            <w:r>
              <w:rPr>
                <w:rFonts w:ascii="Arial CYR" w:hAnsi="Arial CYR" w:cs="Arial CYR"/>
              </w:rPr>
              <w:t>51550000,00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51550000,00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r>
      <w:tr w:rsidR="00437823" w:rsidTr="00437823">
        <w:trPr>
          <w:trHeight w:val="1848"/>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41030800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rPr>
            </w:pPr>
            <w:r>
              <w:rPr>
                <w:rFonts w:ascii="Arial CYR" w:hAnsi="Arial CYR" w:cs="Arial CYR"/>
              </w:rPr>
              <w:t>Субвенція з державного бюджету місцевим бюджетам на надання пільг та житлових субсидій населенню на оплату електроенергії, природного газу, послуг тепло-, водопостачання і водовідведення, квартирної плати (утримання будинків і споруд та прибудинкових тери</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rPr>
            </w:pPr>
            <w:r>
              <w:rPr>
                <w:rFonts w:ascii="Arial CYR" w:hAnsi="Arial CYR" w:cs="Arial CYR"/>
              </w:rPr>
              <w:t>56383000,00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56383000,00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r>
      <w:tr w:rsidR="00437823" w:rsidTr="00437823">
        <w:trPr>
          <w:trHeight w:val="528"/>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41033900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rPr>
            </w:pPr>
            <w:r>
              <w:rPr>
                <w:rFonts w:ascii="Arial CYR" w:hAnsi="Arial CYR" w:cs="Arial CYR"/>
              </w:rPr>
              <w:t>Освітня субвенція з державного бюджету місцевим бюджетам</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rPr>
            </w:pPr>
            <w:r>
              <w:rPr>
                <w:rFonts w:ascii="Arial CYR" w:hAnsi="Arial CYR" w:cs="Arial CYR"/>
              </w:rPr>
              <w:t>27903400,00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27903400,00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r>
      <w:tr w:rsidR="00437823" w:rsidTr="00437823">
        <w:trPr>
          <w:trHeight w:val="528"/>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41034200</w:t>
            </w:r>
          </w:p>
        </w:tc>
        <w:tc>
          <w:tcPr>
            <w:tcW w:w="3738" w:type="dxa"/>
            <w:tcBorders>
              <w:top w:val="nil"/>
              <w:left w:val="nil"/>
              <w:bottom w:val="single" w:sz="4" w:space="0" w:color="auto"/>
              <w:right w:val="single" w:sz="4" w:space="0" w:color="auto"/>
            </w:tcBorders>
            <w:shd w:val="clear" w:color="auto" w:fill="auto"/>
            <w:vAlign w:val="center"/>
            <w:hideMark/>
          </w:tcPr>
          <w:p w:rsidR="00437823" w:rsidRDefault="00437823">
            <w:pPr>
              <w:rPr>
                <w:rFonts w:ascii="Arial CYR" w:hAnsi="Arial CYR" w:cs="Arial CYR"/>
              </w:rPr>
            </w:pPr>
            <w:r>
              <w:rPr>
                <w:rFonts w:ascii="Arial CYR" w:hAnsi="Arial CYR" w:cs="Arial CYR"/>
              </w:rPr>
              <w:t>Медична субвенція з державного бюджету місцевим бюджетам</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rPr>
            </w:pPr>
            <w:r>
              <w:rPr>
                <w:rFonts w:ascii="Arial CYR" w:hAnsi="Arial CYR" w:cs="Arial CYR"/>
              </w:rPr>
              <w:t>18572300,00</w:t>
            </w:r>
          </w:p>
        </w:tc>
        <w:tc>
          <w:tcPr>
            <w:tcW w:w="1496"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18572300,00</w:t>
            </w:r>
          </w:p>
        </w:tc>
        <w:tc>
          <w:tcPr>
            <w:tcW w:w="1273"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c>
          <w:tcPr>
            <w:tcW w:w="1121" w:type="dxa"/>
            <w:tcBorders>
              <w:top w:val="nil"/>
              <w:left w:val="nil"/>
              <w:bottom w:val="single" w:sz="4" w:space="0" w:color="auto"/>
              <w:right w:val="single" w:sz="4" w:space="0" w:color="auto"/>
            </w:tcBorders>
            <w:shd w:val="clear" w:color="auto" w:fill="auto"/>
            <w:noWrap/>
            <w:vAlign w:val="center"/>
            <w:hideMark/>
          </w:tcPr>
          <w:p w:rsidR="00437823" w:rsidRDefault="00437823">
            <w:pPr>
              <w:jc w:val="right"/>
              <w:rPr>
                <w:rFonts w:ascii="Arial CYR" w:hAnsi="Arial CYR" w:cs="Arial CYR"/>
              </w:rPr>
            </w:pPr>
            <w:r>
              <w:rPr>
                <w:rFonts w:ascii="Arial CYR" w:hAnsi="Arial CYR" w:cs="Arial CYR"/>
              </w:rPr>
              <w:t>0,00</w:t>
            </w:r>
          </w:p>
        </w:tc>
      </w:tr>
      <w:tr w:rsidR="00437823" w:rsidTr="00437823">
        <w:trPr>
          <w:trHeight w:val="264"/>
        </w:trPr>
        <w:tc>
          <w:tcPr>
            <w:tcW w:w="1224" w:type="dxa"/>
            <w:tcBorders>
              <w:top w:val="nil"/>
              <w:left w:val="single" w:sz="4" w:space="0" w:color="auto"/>
              <w:bottom w:val="single" w:sz="4" w:space="0" w:color="auto"/>
              <w:right w:val="single" w:sz="4" w:space="0" w:color="auto"/>
            </w:tcBorders>
            <w:shd w:val="clear" w:color="000000" w:fill="CCFFFF"/>
            <w:noWrap/>
            <w:vAlign w:val="center"/>
            <w:hideMark/>
          </w:tcPr>
          <w:p w:rsidR="00437823" w:rsidRDefault="00437823">
            <w:pPr>
              <w:rPr>
                <w:rFonts w:ascii="Arial CYR" w:hAnsi="Arial CYR" w:cs="Arial CYR"/>
                <w:b/>
                <w:bCs/>
              </w:rPr>
            </w:pPr>
            <w:r>
              <w:rPr>
                <w:rFonts w:ascii="Arial CYR" w:hAnsi="Arial CYR" w:cs="Arial CYR"/>
                <w:b/>
                <w:bCs/>
              </w:rPr>
              <w:t>ВСЬОГО ДОХОДІВ</w:t>
            </w:r>
          </w:p>
        </w:tc>
        <w:tc>
          <w:tcPr>
            <w:tcW w:w="3738" w:type="dxa"/>
            <w:tcBorders>
              <w:top w:val="nil"/>
              <w:left w:val="nil"/>
              <w:bottom w:val="single" w:sz="4" w:space="0" w:color="auto"/>
              <w:right w:val="single" w:sz="4" w:space="0" w:color="auto"/>
            </w:tcBorders>
            <w:shd w:val="clear" w:color="000000" w:fill="CCFFFF"/>
            <w:vAlign w:val="center"/>
            <w:hideMark/>
          </w:tcPr>
          <w:p w:rsidR="00437823" w:rsidRDefault="00437823">
            <w:pPr>
              <w:rPr>
                <w:rFonts w:ascii="Arial CYR" w:hAnsi="Arial CYR" w:cs="Arial CYR"/>
                <w:b/>
                <w:bCs/>
              </w:rPr>
            </w:pPr>
            <w:r>
              <w:rPr>
                <w:rFonts w:ascii="Arial CYR" w:hAnsi="Arial CYR" w:cs="Arial CYR"/>
                <w:b/>
                <w:bCs/>
              </w:rPr>
              <w:t> </w:t>
            </w:r>
          </w:p>
        </w:tc>
        <w:tc>
          <w:tcPr>
            <w:tcW w:w="156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b/>
                <w:bCs/>
              </w:rPr>
            </w:pPr>
            <w:r>
              <w:rPr>
                <w:rFonts w:ascii="Arial CYR" w:hAnsi="Arial CYR" w:cs="Arial CYR"/>
                <w:b/>
                <w:bCs/>
              </w:rPr>
              <w:t>231650500,00</w:t>
            </w:r>
          </w:p>
        </w:tc>
        <w:tc>
          <w:tcPr>
            <w:tcW w:w="1496"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b/>
                <w:bCs/>
              </w:rPr>
            </w:pPr>
            <w:r>
              <w:rPr>
                <w:rFonts w:ascii="Arial CYR" w:hAnsi="Arial CYR" w:cs="Arial CYR"/>
                <w:b/>
                <w:bCs/>
              </w:rPr>
              <w:t>222603400,00</w:t>
            </w:r>
          </w:p>
        </w:tc>
        <w:tc>
          <w:tcPr>
            <w:tcW w:w="1273"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b/>
                <w:bCs/>
              </w:rPr>
            </w:pPr>
            <w:r>
              <w:rPr>
                <w:rFonts w:ascii="Arial CYR" w:hAnsi="Arial CYR" w:cs="Arial CYR"/>
                <w:b/>
                <w:bCs/>
              </w:rPr>
              <w:t>9047100,00</w:t>
            </w:r>
          </w:p>
        </w:tc>
        <w:tc>
          <w:tcPr>
            <w:tcW w:w="1121" w:type="dxa"/>
            <w:tcBorders>
              <w:top w:val="nil"/>
              <w:left w:val="nil"/>
              <w:bottom w:val="single" w:sz="4" w:space="0" w:color="auto"/>
              <w:right w:val="single" w:sz="4" w:space="0" w:color="auto"/>
            </w:tcBorders>
            <w:shd w:val="clear" w:color="000000" w:fill="CCFFFF"/>
            <w:noWrap/>
            <w:vAlign w:val="center"/>
            <w:hideMark/>
          </w:tcPr>
          <w:p w:rsidR="00437823" w:rsidRDefault="00437823">
            <w:pPr>
              <w:jc w:val="right"/>
              <w:rPr>
                <w:rFonts w:ascii="Arial CYR" w:hAnsi="Arial CYR" w:cs="Arial CYR"/>
                <w:b/>
                <w:bCs/>
              </w:rPr>
            </w:pPr>
            <w:r>
              <w:rPr>
                <w:rFonts w:ascii="Arial CYR" w:hAnsi="Arial CYR" w:cs="Arial CYR"/>
                <w:b/>
                <w:bCs/>
              </w:rPr>
              <w:t>5970900,00</w:t>
            </w:r>
          </w:p>
        </w:tc>
      </w:tr>
      <w:tr w:rsidR="00437823" w:rsidTr="00437823">
        <w:trPr>
          <w:trHeight w:val="264"/>
        </w:trPr>
        <w:tc>
          <w:tcPr>
            <w:tcW w:w="1224" w:type="dxa"/>
            <w:tcBorders>
              <w:top w:val="nil"/>
              <w:left w:val="nil"/>
              <w:bottom w:val="nil"/>
              <w:right w:val="nil"/>
            </w:tcBorders>
            <w:shd w:val="clear" w:color="auto" w:fill="auto"/>
            <w:noWrap/>
            <w:vAlign w:val="bottom"/>
            <w:hideMark/>
          </w:tcPr>
          <w:p w:rsidR="00437823" w:rsidRDefault="00437823">
            <w:pPr>
              <w:rPr>
                <w:rFonts w:ascii="Arial CYR" w:hAnsi="Arial CYR" w:cs="Arial CYR"/>
              </w:rPr>
            </w:pPr>
          </w:p>
        </w:tc>
        <w:tc>
          <w:tcPr>
            <w:tcW w:w="3738" w:type="dxa"/>
            <w:tcBorders>
              <w:top w:val="nil"/>
              <w:left w:val="nil"/>
              <w:bottom w:val="nil"/>
              <w:right w:val="nil"/>
            </w:tcBorders>
            <w:shd w:val="clear" w:color="auto" w:fill="auto"/>
            <w:noWrap/>
            <w:vAlign w:val="bottom"/>
            <w:hideMark/>
          </w:tcPr>
          <w:p w:rsidR="00437823" w:rsidRDefault="00437823">
            <w:pPr>
              <w:rPr>
                <w:rFonts w:ascii="Arial CYR" w:hAnsi="Arial CYR" w:cs="Arial CYR"/>
              </w:rPr>
            </w:pPr>
          </w:p>
        </w:tc>
        <w:tc>
          <w:tcPr>
            <w:tcW w:w="1561" w:type="dxa"/>
            <w:tcBorders>
              <w:top w:val="nil"/>
              <w:left w:val="nil"/>
              <w:bottom w:val="nil"/>
              <w:right w:val="nil"/>
            </w:tcBorders>
            <w:shd w:val="clear" w:color="auto" w:fill="auto"/>
            <w:noWrap/>
            <w:vAlign w:val="bottom"/>
            <w:hideMark/>
          </w:tcPr>
          <w:p w:rsidR="00437823" w:rsidRDefault="00437823">
            <w:pPr>
              <w:rPr>
                <w:rFonts w:ascii="Arial CYR" w:hAnsi="Arial CYR" w:cs="Arial CYR"/>
              </w:rPr>
            </w:pPr>
          </w:p>
        </w:tc>
        <w:tc>
          <w:tcPr>
            <w:tcW w:w="1496" w:type="dxa"/>
            <w:tcBorders>
              <w:top w:val="nil"/>
              <w:left w:val="nil"/>
              <w:bottom w:val="nil"/>
              <w:right w:val="nil"/>
            </w:tcBorders>
            <w:shd w:val="clear" w:color="auto" w:fill="auto"/>
            <w:noWrap/>
            <w:vAlign w:val="bottom"/>
            <w:hideMark/>
          </w:tcPr>
          <w:p w:rsidR="00437823" w:rsidRDefault="00437823">
            <w:pPr>
              <w:rPr>
                <w:rFonts w:ascii="Arial CYR" w:hAnsi="Arial CYR" w:cs="Arial CYR"/>
              </w:rPr>
            </w:pPr>
          </w:p>
        </w:tc>
        <w:tc>
          <w:tcPr>
            <w:tcW w:w="1273" w:type="dxa"/>
            <w:tcBorders>
              <w:top w:val="nil"/>
              <w:left w:val="nil"/>
              <w:bottom w:val="nil"/>
              <w:right w:val="nil"/>
            </w:tcBorders>
            <w:shd w:val="clear" w:color="auto" w:fill="auto"/>
            <w:noWrap/>
            <w:vAlign w:val="bottom"/>
            <w:hideMark/>
          </w:tcPr>
          <w:p w:rsidR="00437823" w:rsidRDefault="00437823">
            <w:pPr>
              <w:rPr>
                <w:rFonts w:ascii="Arial CYR" w:hAnsi="Arial CYR" w:cs="Arial CYR"/>
              </w:rPr>
            </w:pPr>
          </w:p>
        </w:tc>
        <w:tc>
          <w:tcPr>
            <w:tcW w:w="1121" w:type="dxa"/>
            <w:tcBorders>
              <w:top w:val="nil"/>
              <w:left w:val="nil"/>
              <w:bottom w:val="nil"/>
              <w:right w:val="nil"/>
            </w:tcBorders>
            <w:shd w:val="clear" w:color="auto" w:fill="auto"/>
            <w:noWrap/>
            <w:vAlign w:val="bottom"/>
            <w:hideMark/>
          </w:tcPr>
          <w:p w:rsidR="00437823" w:rsidRDefault="00437823">
            <w:pPr>
              <w:rPr>
                <w:rFonts w:ascii="Arial CYR" w:hAnsi="Arial CYR" w:cs="Arial CYR"/>
              </w:rPr>
            </w:pPr>
          </w:p>
        </w:tc>
      </w:tr>
      <w:tr w:rsidR="00437823" w:rsidTr="00437823">
        <w:trPr>
          <w:trHeight w:val="264"/>
        </w:trPr>
        <w:tc>
          <w:tcPr>
            <w:tcW w:w="1224" w:type="dxa"/>
            <w:tcBorders>
              <w:top w:val="nil"/>
              <w:left w:val="nil"/>
              <w:bottom w:val="nil"/>
              <w:right w:val="nil"/>
            </w:tcBorders>
            <w:shd w:val="clear" w:color="auto" w:fill="auto"/>
            <w:noWrap/>
            <w:vAlign w:val="bottom"/>
            <w:hideMark/>
          </w:tcPr>
          <w:p w:rsidR="00437823" w:rsidRDefault="00437823">
            <w:pPr>
              <w:rPr>
                <w:rFonts w:ascii="Arial CYR" w:hAnsi="Arial CYR" w:cs="Arial CYR"/>
              </w:rPr>
            </w:pPr>
          </w:p>
        </w:tc>
        <w:tc>
          <w:tcPr>
            <w:tcW w:w="3738" w:type="dxa"/>
            <w:tcBorders>
              <w:top w:val="nil"/>
              <w:left w:val="nil"/>
              <w:bottom w:val="nil"/>
              <w:right w:val="nil"/>
            </w:tcBorders>
            <w:shd w:val="clear" w:color="auto" w:fill="auto"/>
            <w:noWrap/>
            <w:vAlign w:val="bottom"/>
            <w:hideMark/>
          </w:tcPr>
          <w:p w:rsidR="00437823" w:rsidRDefault="00437823">
            <w:pPr>
              <w:rPr>
                <w:rFonts w:ascii="Arial CYR" w:hAnsi="Arial CYR" w:cs="Arial CYR"/>
              </w:rPr>
            </w:pPr>
          </w:p>
        </w:tc>
        <w:tc>
          <w:tcPr>
            <w:tcW w:w="1561" w:type="dxa"/>
            <w:tcBorders>
              <w:top w:val="nil"/>
              <w:left w:val="nil"/>
              <w:bottom w:val="nil"/>
              <w:right w:val="nil"/>
            </w:tcBorders>
            <w:shd w:val="clear" w:color="auto" w:fill="auto"/>
            <w:noWrap/>
            <w:vAlign w:val="bottom"/>
            <w:hideMark/>
          </w:tcPr>
          <w:p w:rsidR="00437823" w:rsidRDefault="00437823">
            <w:pPr>
              <w:rPr>
                <w:rFonts w:ascii="Arial CYR" w:hAnsi="Arial CYR" w:cs="Arial CYR"/>
              </w:rPr>
            </w:pPr>
          </w:p>
        </w:tc>
        <w:tc>
          <w:tcPr>
            <w:tcW w:w="1496" w:type="dxa"/>
            <w:tcBorders>
              <w:top w:val="nil"/>
              <w:left w:val="nil"/>
              <w:bottom w:val="nil"/>
              <w:right w:val="nil"/>
            </w:tcBorders>
            <w:shd w:val="clear" w:color="auto" w:fill="auto"/>
            <w:noWrap/>
            <w:vAlign w:val="bottom"/>
            <w:hideMark/>
          </w:tcPr>
          <w:p w:rsidR="00437823" w:rsidRDefault="00437823">
            <w:pPr>
              <w:rPr>
                <w:rFonts w:ascii="Arial CYR" w:hAnsi="Arial CYR" w:cs="Arial CYR"/>
              </w:rPr>
            </w:pPr>
          </w:p>
        </w:tc>
        <w:tc>
          <w:tcPr>
            <w:tcW w:w="1273" w:type="dxa"/>
            <w:tcBorders>
              <w:top w:val="nil"/>
              <w:left w:val="nil"/>
              <w:bottom w:val="nil"/>
              <w:right w:val="nil"/>
            </w:tcBorders>
            <w:shd w:val="clear" w:color="auto" w:fill="auto"/>
            <w:noWrap/>
            <w:vAlign w:val="bottom"/>
            <w:hideMark/>
          </w:tcPr>
          <w:p w:rsidR="00437823" w:rsidRDefault="00437823">
            <w:pPr>
              <w:rPr>
                <w:rFonts w:ascii="Arial CYR" w:hAnsi="Arial CYR" w:cs="Arial CYR"/>
              </w:rPr>
            </w:pPr>
          </w:p>
        </w:tc>
        <w:tc>
          <w:tcPr>
            <w:tcW w:w="1121" w:type="dxa"/>
            <w:tcBorders>
              <w:top w:val="nil"/>
              <w:left w:val="nil"/>
              <w:bottom w:val="nil"/>
              <w:right w:val="nil"/>
            </w:tcBorders>
            <w:shd w:val="clear" w:color="auto" w:fill="auto"/>
            <w:noWrap/>
            <w:vAlign w:val="bottom"/>
            <w:hideMark/>
          </w:tcPr>
          <w:p w:rsidR="00437823" w:rsidRDefault="00437823">
            <w:pPr>
              <w:rPr>
                <w:rFonts w:ascii="Arial CYR" w:hAnsi="Arial CYR" w:cs="Arial CYR"/>
              </w:rPr>
            </w:pPr>
          </w:p>
        </w:tc>
      </w:tr>
      <w:tr w:rsidR="00437823" w:rsidTr="00437823">
        <w:trPr>
          <w:trHeight w:val="264"/>
        </w:trPr>
        <w:tc>
          <w:tcPr>
            <w:tcW w:w="1224" w:type="dxa"/>
            <w:tcBorders>
              <w:top w:val="nil"/>
              <w:left w:val="nil"/>
              <w:bottom w:val="nil"/>
              <w:right w:val="nil"/>
            </w:tcBorders>
            <w:shd w:val="clear" w:color="auto" w:fill="auto"/>
            <w:noWrap/>
            <w:vAlign w:val="bottom"/>
            <w:hideMark/>
          </w:tcPr>
          <w:p w:rsidR="00437823" w:rsidRDefault="00437823">
            <w:pPr>
              <w:rPr>
                <w:rFonts w:ascii="Arial CYR" w:hAnsi="Arial CYR" w:cs="Arial CYR"/>
              </w:rPr>
            </w:pPr>
          </w:p>
        </w:tc>
        <w:tc>
          <w:tcPr>
            <w:tcW w:w="3738" w:type="dxa"/>
            <w:tcBorders>
              <w:top w:val="nil"/>
              <w:left w:val="nil"/>
              <w:bottom w:val="nil"/>
              <w:right w:val="nil"/>
            </w:tcBorders>
            <w:shd w:val="clear" w:color="auto" w:fill="auto"/>
            <w:noWrap/>
            <w:vAlign w:val="bottom"/>
            <w:hideMark/>
          </w:tcPr>
          <w:p w:rsidR="00437823" w:rsidRDefault="00437823">
            <w:pPr>
              <w:rPr>
                <w:rFonts w:ascii="Arial CYR" w:hAnsi="Arial CYR" w:cs="Arial CYR"/>
                <w:b/>
                <w:bCs/>
              </w:rPr>
            </w:pPr>
            <w:r>
              <w:rPr>
                <w:rFonts w:ascii="Arial CYR" w:hAnsi="Arial CYR" w:cs="Arial CYR"/>
                <w:b/>
                <w:bCs/>
              </w:rPr>
              <w:t>Міський голова</w:t>
            </w:r>
          </w:p>
        </w:tc>
        <w:tc>
          <w:tcPr>
            <w:tcW w:w="1561" w:type="dxa"/>
            <w:tcBorders>
              <w:top w:val="nil"/>
              <w:left w:val="nil"/>
              <w:bottom w:val="nil"/>
              <w:right w:val="nil"/>
            </w:tcBorders>
            <w:shd w:val="clear" w:color="auto" w:fill="auto"/>
            <w:noWrap/>
            <w:vAlign w:val="bottom"/>
            <w:hideMark/>
          </w:tcPr>
          <w:p w:rsidR="00437823" w:rsidRDefault="00437823">
            <w:pPr>
              <w:rPr>
                <w:rFonts w:ascii="Arial CYR" w:hAnsi="Arial CYR" w:cs="Arial CYR"/>
              </w:rPr>
            </w:pPr>
          </w:p>
        </w:tc>
        <w:tc>
          <w:tcPr>
            <w:tcW w:w="1496" w:type="dxa"/>
            <w:tcBorders>
              <w:top w:val="nil"/>
              <w:left w:val="nil"/>
              <w:bottom w:val="nil"/>
              <w:right w:val="nil"/>
            </w:tcBorders>
            <w:shd w:val="clear" w:color="auto" w:fill="auto"/>
            <w:noWrap/>
            <w:vAlign w:val="bottom"/>
            <w:hideMark/>
          </w:tcPr>
          <w:p w:rsidR="00437823" w:rsidRDefault="00437823">
            <w:pPr>
              <w:rPr>
                <w:rFonts w:ascii="Arial CYR" w:hAnsi="Arial CYR" w:cs="Arial CYR"/>
              </w:rPr>
            </w:pPr>
          </w:p>
        </w:tc>
        <w:tc>
          <w:tcPr>
            <w:tcW w:w="2394" w:type="dxa"/>
            <w:gridSpan w:val="2"/>
            <w:tcBorders>
              <w:top w:val="nil"/>
              <w:left w:val="nil"/>
              <w:bottom w:val="nil"/>
              <w:right w:val="nil"/>
            </w:tcBorders>
            <w:shd w:val="clear" w:color="auto" w:fill="auto"/>
            <w:noWrap/>
            <w:vAlign w:val="bottom"/>
            <w:hideMark/>
          </w:tcPr>
          <w:p w:rsidR="00437823" w:rsidRDefault="00437823">
            <w:pPr>
              <w:rPr>
                <w:rFonts w:ascii="Arial CYR" w:hAnsi="Arial CYR" w:cs="Arial CYR"/>
              </w:rPr>
            </w:pPr>
            <w:r>
              <w:rPr>
                <w:rFonts w:ascii="Arial CYR" w:hAnsi="Arial CYR" w:cs="Arial CYR"/>
                <w:b/>
                <w:bCs/>
              </w:rPr>
              <w:t>А.Р. Мелешко</w:t>
            </w:r>
          </w:p>
        </w:tc>
      </w:tr>
      <w:tr w:rsidR="00437823" w:rsidTr="00437823">
        <w:trPr>
          <w:trHeight w:val="264"/>
        </w:trPr>
        <w:tc>
          <w:tcPr>
            <w:tcW w:w="1224" w:type="dxa"/>
            <w:tcBorders>
              <w:top w:val="nil"/>
              <w:left w:val="nil"/>
              <w:bottom w:val="nil"/>
              <w:right w:val="nil"/>
            </w:tcBorders>
            <w:shd w:val="clear" w:color="auto" w:fill="auto"/>
            <w:noWrap/>
            <w:vAlign w:val="bottom"/>
            <w:hideMark/>
          </w:tcPr>
          <w:p w:rsidR="00437823" w:rsidRDefault="00437823">
            <w:pPr>
              <w:rPr>
                <w:rFonts w:ascii="Arial CYR" w:hAnsi="Arial CYR" w:cs="Arial CYR"/>
                <w:lang w:val="uk-UA"/>
              </w:rPr>
            </w:pPr>
          </w:p>
          <w:p w:rsidR="00437823" w:rsidRDefault="00437823">
            <w:pPr>
              <w:rPr>
                <w:rFonts w:ascii="Arial CYR" w:hAnsi="Arial CYR" w:cs="Arial CYR"/>
                <w:lang w:val="uk-UA"/>
              </w:rPr>
            </w:pPr>
          </w:p>
          <w:p w:rsidR="00437823" w:rsidRDefault="00437823">
            <w:pPr>
              <w:rPr>
                <w:rFonts w:ascii="Arial CYR" w:hAnsi="Arial CYR" w:cs="Arial CYR"/>
                <w:lang w:val="uk-UA"/>
              </w:rPr>
            </w:pPr>
          </w:p>
          <w:p w:rsidR="00437823" w:rsidRDefault="00437823">
            <w:pPr>
              <w:rPr>
                <w:rFonts w:ascii="Arial CYR" w:hAnsi="Arial CYR" w:cs="Arial CYR"/>
                <w:lang w:val="uk-UA"/>
              </w:rPr>
            </w:pPr>
          </w:p>
          <w:p w:rsidR="00437823" w:rsidRDefault="00437823">
            <w:pPr>
              <w:rPr>
                <w:rFonts w:ascii="Arial CYR" w:hAnsi="Arial CYR" w:cs="Arial CYR"/>
                <w:lang w:val="uk-UA"/>
              </w:rPr>
            </w:pPr>
          </w:p>
          <w:p w:rsidR="00437823" w:rsidRDefault="00437823">
            <w:pPr>
              <w:rPr>
                <w:rFonts w:ascii="Arial CYR" w:hAnsi="Arial CYR" w:cs="Arial CYR"/>
                <w:lang w:val="uk-UA"/>
              </w:rPr>
            </w:pPr>
          </w:p>
          <w:p w:rsidR="00437823" w:rsidRDefault="00437823">
            <w:pPr>
              <w:rPr>
                <w:rFonts w:ascii="Arial CYR" w:hAnsi="Arial CYR" w:cs="Arial CYR"/>
                <w:lang w:val="uk-UA"/>
              </w:rPr>
            </w:pPr>
          </w:p>
          <w:p w:rsidR="00437823" w:rsidRDefault="00437823">
            <w:pPr>
              <w:rPr>
                <w:rFonts w:ascii="Arial CYR" w:hAnsi="Arial CYR" w:cs="Arial CYR"/>
                <w:lang w:val="uk-UA"/>
              </w:rPr>
            </w:pPr>
          </w:p>
          <w:p w:rsidR="00437823" w:rsidRDefault="00437823">
            <w:pPr>
              <w:rPr>
                <w:rFonts w:ascii="Arial CYR" w:hAnsi="Arial CYR" w:cs="Arial CYR"/>
                <w:lang w:val="uk-UA"/>
              </w:rPr>
            </w:pPr>
          </w:p>
          <w:p w:rsidR="00437823" w:rsidRDefault="00437823">
            <w:pPr>
              <w:rPr>
                <w:rFonts w:ascii="Arial CYR" w:hAnsi="Arial CYR" w:cs="Arial CYR"/>
                <w:lang w:val="uk-UA"/>
              </w:rPr>
            </w:pPr>
          </w:p>
          <w:p w:rsidR="00437823" w:rsidRDefault="00437823">
            <w:pPr>
              <w:rPr>
                <w:rFonts w:ascii="Arial CYR" w:hAnsi="Arial CYR" w:cs="Arial CYR"/>
                <w:lang w:val="uk-UA"/>
              </w:rPr>
            </w:pPr>
          </w:p>
          <w:p w:rsidR="00437823" w:rsidRDefault="00437823">
            <w:pPr>
              <w:rPr>
                <w:rFonts w:ascii="Arial CYR" w:hAnsi="Arial CYR" w:cs="Arial CYR"/>
                <w:lang w:val="uk-UA"/>
              </w:rPr>
            </w:pPr>
          </w:p>
          <w:p w:rsidR="00437823" w:rsidRDefault="00437823">
            <w:pPr>
              <w:rPr>
                <w:rFonts w:ascii="Arial CYR" w:hAnsi="Arial CYR" w:cs="Arial CYR"/>
                <w:lang w:val="uk-UA"/>
              </w:rPr>
            </w:pPr>
          </w:p>
          <w:p w:rsidR="00437823" w:rsidRDefault="00437823">
            <w:pPr>
              <w:rPr>
                <w:rFonts w:ascii="Arial CYR" w:hAnsi="Arial CYR" w:cs="Arial CYR"/>
                <w:lang w:val="uk-UA"/>
              </w:rPr>
            </w:pPr>
          </w:p>
          <w:p w:rsidR="00437823" w:rsidRDefault="00437823">
            <w:pPr>
              <w:rPr>
                <w:rFonts w:ascii="Arial CYR" w:hAnsi="Arial CYR" w:cs="Arial CYR"/>
                <w:lang w:val="uk-UA"/>
              </w:rPr>
            </w:pPr>
          </w:p>
          <w:p w:rsidR="00437823" w:rsidRDefault="00437823">
            <w:pPr>
              <w:rPr>
                <w:rFonts w:ascii="Arial CYR" w:hAnsi="Arial CYR" w:cs="Arial CYR"/>
                <w:lang w:val="uk-UA"/>
              </w:rPr>
            </w:pPr>
          </w:p>
          <w:p w:rsidR="00437823" w:rsidRDefault="00437823">
            <w:pPr>
              <w:rPr>
                <w:rFonts w:ascii="Arial CYR" w:hAnsi="Arial CYR" w:cs="Arial CYR"/>
                <w:lang w:val="uk-UA"/>
              </w:rPr>
            </w:pPr>
          </w:p>
          <w:p w:rsidR="00437823" w:rsidRDefault="00437823">
            <w:pPr>
              <w:rPr>
                <w:rFonts w:ascii="Arial CYR" w:hAnsi="Arial CYR" w:cs="Arial CYR"/>
                <w:lang w:val="uk-UA"/>
              </w:rPr>
            </w:pPr>
          </w:p>
          <w:p w:rsidR="00437823" w:rsidRDefault="00437823">
            <w:pPr>
              <w:rPr>
                <w:rFonts w:ascii="Arial CYR" w:hAnsi="Arial CYR" w:cs="Arial CYR"/>
                <w:lang w:val="uk-UA"/>
              </w:rPr>
            </w:pPr>
          </w:p>
          <w:p w:rsidR="00437823" w:rsidRDefault="00437823">
            <w:pPr>
              <w:rPr>
                <w:rFonts w:ascii="Arial CYR" w:hAnsi="Arial CYR" w:cs="Arial CYR"/>
                <w:lang w:val="uk-UA"/>
              </w:rPr>
            </w:pPr>
          </w:p>
          <w:p w:rsidR="00437823" w:rsidRDefault="00437823">
            <w:pPr>
              <w:rPr>
                <w:rFonts w:ascii="Arial CYR" w:hAnsi="Arial CYR" w:cs="Arial CYR"/>
                <w:lang w:val="uk-UA"/>
              </w:rPr>
            </w:pPr>
          </w:p>
          <w:p w:rsidR="00437823" w:rsidRDefault="00437823">
            <w:pPr>
              <w:rPr>
                <w:rFonts w:ascii="Arial CYR" w:hAnsi="Arial CYR" w:cs="Arial CYR"/>
                <w:lang w:val="uk-UA"/>
              </w:rPr>
            </w:pPr>
          </w:p>
          <w:p w:rsidR="00437823" w:rsidRDefault="00437823">
            <w:pPr>
              <w:rPr>
                <w:rFonts w:ascii="Arial CYR" w:hAnsi="Arial CYR" w:cs="Arial CYR"/>
                <w:lang w:val="uk-UA"/>
              </w:rPr>
            </w:pPr>
          </w:p>
          <w:p w:rsidR="00437823" w:rsidRDefault="00437823">
            <w:pPr>
              <w:rPr>
                <w:rFonts w:ascii="Arial CYR" w:hAnsi="Arial CYR" w:cs="Arial CYR"/>
                <w:lang w:val="uk-UA"/>
              </w:rPr>
            </w:pPr>
          </w:p>
          <w:p w:rsidR="00437823" w:rsidRDefault="00437823">
            <w:pPr>
              <w:rPr>
                <w:rFonts w:ascii="Arial CYR" w:hAnsi="Arial CYR" w:cs="Arial CYR"/>
                <w:lang w:val="uk-UA"/>
              </w:rPr>
            </w:pPr>
          </w:p>
          <w:p w:rsidR="00437823" w:rsidRDefault="00437823">
            <w:pPr>
              <w:rPr>
                <w:rFonts w:ascii="Arial CYR" w:hAnsi="Arial CYR" w:cs="Arial CYR"/>
                <w:lang w:val="uk-UA"/>
              </w:rPr>
            </w:pPr>
          </w:p>
          <w:p w:rsidR="00437823" w:rsidRDefault="00437823">
            <w:pPr>
              <w:rPr>
                <w:rFonts w:ascii="Arial CYR" w:hAnsi="Arial CYR" w:cs="Arial CYR"/>
                <w:lang w:val="uk-UA"/>
              </w:rPr>
            </w:pPr>
          </w:p>
          <w:p w:rsidR="00437823" w:rsidRDefault="00437823">
            <w:pPr>
              <w:rPr>
                <w:rFonts w:ascii="Arial CYR" w:hAnsi="Arial CYR" w:cs="Arial CYR"/>
                <w:lang w:val="uk-UA"/>
              </w:rPr>
            </w:pPr>
          </w:p>
          <w:p w:rsidR="00437823" w:rsidRDefault="00437823">
            <w:pPr>
              <w:rPr>
                <w:rFonts w:ascii="Arial CYR" w:hAnsi="Arial CYR" w:cs="Arial CYR"/>
                <w:lang w:val="uk-UA"/>
              </w:rPr>
            </w:pPr>
          </w:p>
          <w:p w:rsidR="00437823" w:rsidRDefault="00437823">
            <w:pPr>
              <w:rPr>
                <w:rFonts w:ascii="Arial CYR" w:hAnsi="Arial CYR" w:cs="Arial CYR"/>
                <w:lang w:val="uk-UA"/>
              </w:rPr>
            </w:pPr>
          </w:p>
          <w:p w:rsidR="00437823" w:rsidRDefault="00437823">
            <w:pPr>
              <w:rPr>
                <w:rFonts w:ascii="Arial CYR" w:hAnsi="Arial CYR" w:cs="Arial CYR"/>
                <w:lang w:val="uk-UA"/>
              </w:rPr>
            </w:pPr>
          </w:p>
          <w:p w:rsidR="00437823" w:rsidRDefault="00437823">
            <w:pPr>
              <w:rPr>
                <w:rFonts w:ascii="Arial CYR" w:hAnsi="Arial CYR" w:cs="Arial CYR"/>
                <w:lang w:val="uk-UA"/>
              </w:rPr>
            </w:pPr>
          </w:p>
          <w:p w:rsidR="00437823" w:rsidRDefault="00437823">
            <w:pPr>
              <w:rPr>
                <w:rFonts w:ascii="Arial CYR" w:hAnsi="Arial CYR" w:cs="Arial CYR"/>
                <w:lang w:val="uk-UA"/>
              </w:rPr>
            </w:pPr>
          </w:p>
          <w:p w:rsidR="00437823" w:rsidRDefault="00437823">
            <w:pPr>
              <w:rPr>
                <w:rFonts w:ascii="Arial CYR" w:hAnsi="Arial CYR" w:cs="Arial CYR"/>
                <w:lang w:val="uk-UA"/>
              </w:rPr>
            </w:pPr>
          </w:p>
          <w:p w:rsidR="00437823" w:rsidRDefault="00437823">
            <w:pPr>
              <w:rPr>
                <w:rFonts w:ascii="Arial CYR" w:hAnsi="Arial CYR" w:cs="Arial CYR"/>
                <w:lang w:val="uk-UA"/>
              </w:rPr>
            </w:pPr>
          </w:p>
          <w:p w:rsidR="00437823" w:rsidRDefault="00437823">
            <w:pPr>
              <w:rPr>
                <w:rFonts w:ascii="Arial CYR" w:hAnsi="Arial CYR" w:cs="Arial CYR"/>
                <w:lang w:val="uk-UA"/>
              </w:rPr>
            </w:pPr>
          </w:p>
          <w:p w:rsidR="00437823" w:rsidRDefault="00437823">
            <w:pPr>
              <w:rPr>
                <w:rFonts w:ascii="Arial CYR" w:hAnsi="Arial CYR" w:cs="Arial CYR"/>
                <w:lang w:val="uk-UA"/>
              </w:rPr>
            </w:pPr>
          </w:p>
          <w:p w:rsidR="00437823" w:rsidRDefault="00437823">
            <w:pPr>
              <w:rPr>
                <w:rFonts w:ascii="Arial CYR" w:hAnsi="Arial CYR" w:cs="Arial CYR"/>
                <w:lang w:val="uk-UA"/>
              </w:rPr>
            </w:pPr>
          </w:p>
          <w:p w:rsidR="00437823" w:rsidRPr="00437823" w:rsidRDefault="00437823">
            <w:pPr>
              <w:rPr>
                <w:rFonts w:ascii="Arial CYR" w:hAnsi="Arial CYR" w:cs="Arial CYR"/>
                <w:lang w:val="uk-UA"/>
              </w:rPr>
            </w:pPr>
          </w:p>
        </w:tc>
        <w:tc>
          <w:tcPr>
            <w:tcW w:w="3738" w:type="dxa"/>
            <w:tcBorders>
              <w:top w:val="nil"/>
              <w:left w:val="nil"/>
              <w:bottom w:val="nil"/>
              <w:right w:val="nil"/>
            </w:tcBorders>
            <w:shd w:val="clear" w:color="auto" w:fill="auto"/>
            <w:noWrap/>
            <w:vAlign w:val="bottom"/>
            <w:hideMark/>
          </w:tcPr>
          <w:p w:rsidR="00437823" w:rsidRDefault="00437823">
            <w:pPr>
              <w:rPr>
                <w:rFonts w:ascii="Arial CYR" w:hAnsi="Arial CYR" w:cs="Arial CYR"/>
                <w:b/>
                <w:bCs/>
              </w:rPr>
            </w:pPr>
          </w:p>
        </w:tc>
        <w:tc>
          <w:tcPr>
            <w:tcW w:w="1561" w:type="dxa"/>
            <w:tcBorders>
              <w:top w:val="nil"/>
              <w:left w:val="nil"/>
              <w:bottom w:val="nil"/>
              <w:right w:val="nil"/>
            </w:tcBorders>
            <w:shd w:val="clear" w:color="auto" w:fill="auto"/>
            <w:noWrap/>
            <w:vAlign w:val="bottom"/>
            <w:hideMark/>
          </w:tcPr>
          <w:p w:rsidR="00437823" w:rsidRDefault="00437823">
            <w:pPr>
              <w:rPr>
                <w:rFonts w:ascii="Arial CYR" w:hAnsi="Arial CYR" w:cs="Arial CYR"/>
              </w:rPr>
            </w:pPr>
          </w:p>
        </w:tc>
        <w:tc>
          <w:tcPr>
            <w:tcW w:w="1496" w:type="dxa"/>
            <w:tcBorders>
              <w:top w:val="nil"/>
              <w:left w:val="nil"/>
              <w:bottom w:val="nil"/>
              <w:right w:val="nil"/>
            </w:tcBorders>
            <w:shd w:val="clear" w:color="auto" w:fill="auto"/>
            <w:noWrap/>
            <w:vAlign w:val="bottom"/>
            <w:hideMark/>
          </w:tcPr>
          <w:p w:rsidR="00437823" w:rsidRDefault="00437823">
            <w:pPr>
              <w:rPr>
                <w:rFonts w:ascii="Arial CYR" w:hAnsi="Arial CYR" w:cs="Arial CYR"/>
              </w:rPr>
            </w:pPr>
          </w:p>
        </w:tc>
        <w:tc>
          <w:tcPr>
            <w:tcW w:w="2394" w:type="dxa"/>
            <w:gridSpan w:val="2"/>
            <w:tcBorders>
              <w:top w:val="nil"/>
              <w:left w:val="nil"/>
              <w:bottom w:val="nil"/>
              <w:right w:val="nil"/>
            </w:tcBorders>
            <w:shd w:val="clear" w:color="auto" w:fill="auto"/>
            <w:noWrap/>
            <w:vAlign w:val="bottom"/>
            <w:hideMark/>
          </w:tcPr>
          <w:p w:rsidR="00437823" w:rsidRDefault="00437823">
            <w:pPr>
              <w:rPr>
                <w:rFonts w:ascii="Arial CYR" w:hAnsi="Arial CYR" w:cs="Arial CYR"/>
                <w:b/>
                <w:bCs/>
              </w:rPr>
            </w:pPr>
          </w:p>
        </w:tc>
      </w:tr>
    </w:tbl>
    <w:p w:rsidR="00892DE7" w:rsidRPr="00DE27DB" w:rsidRDefault="00892DE7" w:rsidP="00892DE7">
      <w:pPr>
        <w:rPr>
          <w:color w:val="FF0000"/>
          <w:sz w:val="24"/>
          <w:szCs w:val="24"/>
          <w:lang w:val="uk-UA"/>
        </w:rPr>
      </w:pPr>
    </w:p>
    <w:p w:rsidR="00892DE7" w:rsidRPr="00DE27DB" w:rsidRDefault="00892DE7" w:rsidP="00892DE7">
      <w:pPr>
        <w:rPr>
          <w:color w:val="FF0000"/>
          <w:sz w:val="24"/>
          <w:szCs w:val="24"/>
          <w:lang w:val="uk-UA"/>
        </w:rPr>
      </w:pPr>
    </w:p>
    <w:tbl>
      <w:tblPr>
        <w:tblW w:w="11773" w:type="dxa"/>
        <w:tblInd w:w="-176" w:type="dxa"/>
        <w:tblLayout w:type="fixed"/>
        <w:tblLook w:val="04A0"/>
      </w:tblPr>
      <w:tblGrid>
        <w:gridCol w:w="1224"/>
        <w:gridCol w:w="4457"/>
        <w:gridCol w:w="1273"/>
        <w:gridCol w:w="1278"/>
        <w:gridCol w:w="1122"/>
        <w:gridCol w:w="1146"/>
        <w:gridCol w:w="1273"/>
      </w:tblGrid>
      <w:tr w:rsidR="00E128CF" w:rsidRPr="00DE27DB" w:rsidTr="00E128CF">
        <w:trPr>
          <w:trHeight w:val="264"/>
        </w:trPr>
        <w:tc>
          <w:tcPr>
            <w:tcW w:w="1224" w:type="dxa"/>
            <w:tcBorders>
              <w:top w:val="nil"/>
              <w:left w:val="nil"/>
              <w:bottom w:val="nil"/>
              <w:right w:val="nil"/>
            </w:tcBorders>
            <w:shd w:val="clear" w:color="auto" w:fill="auto"/>
            <w:noWrap/>
            <w:vAlign w:val="bottom"/>
            <w:hideMark/>
          </w:tcPr>
          <w:p w:rsidR="00E128CF" w:rsidRPr="00DE27DB" w:rsidRDefault="00E128CF" w:rsidP="00B477CC">
            <w:pPr>
              <w:rPr>
                <w:rFonts w:ascii="Arial CYR" w:hAnsi="Arial CYR" w:cs="Arial CYR"/>
                <w:lang w:val="uk-UA"/>
              </w:rPr>
            </w:pPr>
            <w:r w:rsidRPr="00DE27DB">
              <w:rPr>
                <w:rFonts w:ascii="Arial CYR" w:hAnsi="Arial CYR" w:cs="Arial CYR"/>
                <w:lang w:val="uk-UA"/>
              </w:rPr>
              <w:t>м.Н.Розділ</w:t>
            </w:r>
          </w:p>
        </w:tc>
        <w:tc>
          <w:tcPr>
            <w:tcW w:w="4457" w:type="dxa"/>
            <w:tcBorders>
              <w:top w:val="nil"/>
              <w:left w:val="nil"/>
              <w:bottom w:val="nil"/>
              <w:right w:val="nil"/>
            </w:tcBorders>
            <w:shd w:val="clear" w:color="auto" w:fill="auto"/>
            <w:noWrap/>
            <w:vAlign w:val="bottom"/>
            <w:hideMark/>
          </w:tcPr>
          <w:p w:rsidR="00E128CF" w:rsidRPr="00DE27DB" w:rsidRDefault="00E128CF" w:rsidP="00B477CC">
            <w:pPr>
              <w:rPr>
                <w:rFonts w:ascii="Arial CYR" w:hAnsi="Arial CYR" w:cs="Arial CYR"/>
                <w:lang w:val="uk-UA"/>
              </w:rPr>
            </w:pPr>
          </w:p>
        </w:tc>
        <w:tc>
          <w:tcPr>
            <w:tcW w:w="4819" w:type="dxa"/>
            <w:gridSpan w:val="4"/>
            <w:vMerge w:val="restart"/>
            <w:tcBorders>
              <w:top w:val="nil"/>
              <w:left w:val="nil"/>
              <w:right w:val="nil"/>
            </w:tcBorders>
            <w:shd w:val="clear" w:color="auto" w:fill="auto"/>
            <w:noWrap/>
            <w:vAlign w:val="bottom"/>
            <w:hideMark/>
          </w:tcPr>
          <w:p w:rsidR="00E128CF" w:rsidRPr="00E128CF" w:rsidRDefault="00E128CF" w:rsidP="00E128CF">
            <w:pPr>
              <w:jc w:val="right"/>
              <w:rPr>
                <w:rFonts w:ascii="Arial CYR" w:hAnsi="Arial CYR" w:cs="Arial CYR"/>
                <w:lang w:val="uk-UA"/>
              </w:rPr>
            </w:pPr>
            <w:r>
              <w:rPr>
                <w:rFonts w:ascii="Arial CYR" w:hAnsi="Arial CYR" w:cs="Arial CYR"/>
              </w:rPr>
              <w:t xml:space="preserve">Додаток </w:t>
            </w:r>
            <w:r>
              <w:rPr>
                <w:rFonts w:ascii="Arial CYR" w:hAnsi="Arial CYR" w:cs="Arial CYR"/>
                <w:lang w:val="uk-UA"/>
              </w:rPr>
              <w:t>2</w:t>
            </w:r>
          </w:p>
          <w:p w:rsidR="00E128CF" w:rsidRDefault="00E128CF" w:rsidP="00E128CF">
            <w:pPr>
              <w:jc w:val="right"/>
              <w:rPr>
                <w:rFonts w:ascii="Arial CYR" w:hAnsi="Arial CYR" w:cs="Arial CYR"/>
                <w:lang w:val="uk-UA"/>
              </w:rPr>
            </w:pPr>
            <w:r>
              <w:rPr>
                <w:rFonts w:ascii="Arial CYR" w:hAnsi="Arial CYR" w:cs="Arial CYR"/>
              </w:rPr>
              <w:t>до рішення</w:t>
            </w:r>
            <w:r>
              <w:rPr>
                <w:rFonts w:ascii="Arial CYR" w:hAnsi="Arial CYR" w:cs="Arial CYR"/>
                <w:lang w:val="uk-UA"/>
              </w:rPr>
              <w:t xml:space="preserve"> виконкому </w:t>
            </w:r>
          </w:p>
          <w:p w:rsidR="00E128CF" w:rsidRDefault="00E128CF" w:rsidP="00E128CF">
            <w:pPr>
              <w:jc w:val="right"/>
              <w:rPr>
                <w:rFonts w:ascii="Arial CYR" w:hAnsi="Arial CYR" w:cs="Arial CYR"/>
              </w:rPr>
            </w:pPr>
            <w:r>
              <w:rPr>
                <w:rFonts w:ascii="Arial CYR" w:hAnsi="Arial CYR" w:cs="Arial CYR"/>
                <w:lang w:val="uk-UA"/>
              </w:rPr>
              <w:t>№ 313 від 23.11.17р.</w:t>
            </w:r>
          </w:p>
        </w:tc>
        <w:tc>
          <w:tcPr>
            <w:tcW w:w="1273" w:type="dxa"/>
            <w:vAlign w:val="bottom"/>
          </w:tcPr>
          <w:p w:rsidR="00E128CF" w:rsidRDefault="00E128CF" w:rsidP="00474129">
            <w:pPr>
              <w:rPr>
                <w:rFonts w:ascii="Arial CYR" w:hAnsi="Arial CYR" w:cs="Arial CYR"/>
              </w:rPr>
            </w:pPr>
          </w:p>
        </w:tc>
      </w:tr>
      <w:tr w:rsidR="00E128CF" w:rsidRPr="00DE27DB" w:rsidTr="00E128CF">
        <w:trPr>
          <w:gridAfter w:val="1"/>
          <w:wAfter w:w="1273" w:type="dxa"/>
          <w:trHeight w:val="264"/>
        </w:trPr>
        <w:tc>
          <w:tcPr>
            <w:tcW w:w="1224" w:type="dxa"/>
            <w:tcBorders>
              <w:top w:val="nil"/>
              <w:left w:val="nil"/>
              <w:bottom w:val="nil"/>
              <w:right w:val="nil"/>
            </w:tcBorders>
            <w:shd w:val="clear" w:color="auto" w:fill="auto"/>
            <w:noWrap/>
            <w:vAlign w:val="bottom"/>
            <w:hideMark/>
          </w:tcPr>
          <w:p w:rsidR="00E128CF" w:rsidRPr="00DE27DB" w:rsidRDefault="00E128CF" w:rsidP="00B477CC">
            <w:pPr>
              <w:rPr>
                <w:rFonts w:ascii="Arial CYR" w:hAnsi="Arial CYR" w:cs="Arial CYR"/>
                <w:lang w:val="uk-UA"/>
              </w:rPr>
            </w:pPr>
          </w:p>
        </w:tc>
        <w:tc>
          <w:tcPr>
            <w:tcW w:w="4457" w:type="dxa"/>
            <w:tcBorders>
              <w:top w:val="nil"/>
              <w:left w:val="nil"/>
              <w:bottom w:val="nil"/>
              <w:right w:val="nil"/>
            </w:tcBorders>
            <w:shd w:val="clear" w:color="auto" w:fill="auto"/>
            <w:noWrap/>
            <w:vAlign w:val="bottom"/>
            <w:hideMark/>
          </w:tcPr>
          <w:p w:rsidR="00E128CF" w:rsidRPr="00DE27DB" w:rsidRDefault="00E128CF" w:rsidP="00B477CC">
            <w:pPr>
              <w:rPr>
                <w:rFonts w:ascii="Arial CYR" w:hAnsi="Arial CYR" w:cs="Arial CYR"/>
                <w:lang w:val="uk-UA"/>
              </w:rPr>
            </w:pPr>
          </w:p>
        </w:tc>
        <w:tc>
          <w:tcPr>
            <w:tcW w:w="4819" w:type="dxa"/>
            <w:gridSpan w:val="4"/>
            <w:vMerge/>
            <w:tcBorders>
              <w:left w:val="nil"/>
              <w:right w:val="nil"/>
            </w:tcBorders>
            <w:shd w:val="clear" w:color="auto" w:fill="auto"/>
            <w:noWrap/>
            <w:vAlign w:val="bottom"/>
            <w:hideMark/>
          </w:tcPr>
          <w:p w:rsidR="00E128CF" w:rsidRPr="00DE27DB" w:rsidRDefault="00E128CF" w:rsidP="00B477CC">
            <w:pPr>
              <w:rPr>
                <w:rFonts w:ascii="Arial CYR" w:hAnsi="Arial CYR" w:cs="Arial CYR"/>
                <w:lang w:val="uk-UA"/>
              </w:rPr>
            </w:pPr>
          </w:p>
        </w:tc>
      </w:tr>
      <w:tr w:rsidR="00E128CF" w:rsidRPr="00DE27DB" w:rsidTr="00E128CF">
        <w:trPr>
          <w:gridAfter w:val="1"/>
          <w:wAfter w:w="1273" w:type="dxa"/>
          <w:trHeight w:val="264"/>
        </w:trPr>
        <w:tc>
          <w:tcPr>
            <w:tcW w:w="1224" w:type="dxa"/>
            <w:tcBorders>
              <w:top w:val="nil"/>
              <w:left w:val="nil"/>
              <w:bottom w:val="nil"/>
              <w:right w:val="nil"/>
            </w:tcBorders>
            <w:shd w:val="clear" w:color="auto" w:fill="auto"/>
            <w:noWrap/>
            <w:vAlign w:val="bottom"/>
            <w:hideMark/>
          </w:tcPr>
          <w:p w:rsidR="00E128CF" w:rsidRPr="00DE27DB" w:rsidRDefault="00E128CF" w:rsidP="00B477CC">
            <w:pPr>
              <w:rPr>
                <w:rFonts w:ascii="Arial CYR" w:hAnsi="Arial CYR" w:cs="Arial CYR"/>
                <w:lang w:val="uk-UA"/>
              </w:rPr>
            </w:pPr>
          </w:p>
        </w:tc>
        <w:tc>
          <w:tcPr>
            <w:tcW w:w="4457" w:type="dxa"/>
            <w:tcBorders>
              <w:top w:val="nil"/>
              <w:left w:val="nil"/>
              <w:bottom w:val="nil"/>
              <w:right w:val="nil"/>
            </w:tcBorders>
            <w:shd w:val="clear" w:color="auto" w:fill="auto"/>
            <w:noWrap/>
            <w:vAlign w:val="bottom"/>
            <w:hideMark/>
          </w:tcPr>
          <w:p w:rsidR="00E128CF" w:rsidRPr="00DE27DB" w:rsidRDefault="00E128CF" w:rsidP="00B477CC">
            <w:pPr>
              <w:rPr>
                <w:rFonts w:ascii="Arial CYR" w:hAnsi="Arial CYR" w:cs="Arial CYR"/>
                <w:lang w:val="uk-UA"/>
              </w:rPr>
            </w:pPr>
          </w:p>
        </w:tc>
        <w:tc>
          <w:tcPr>
            <w:tcW w:w="4819" w:type="dxa"/>
            <w:gridSpan w:val="4"/>
            <w:vMerge/>
            <w:tcBorders>
              <w:left w:val="nil"/>
              <w:bottom w:val="nil"/>
              <w:right w:val="nil"/>
            </w:tcBorders>
            <w:shd w:val="clear" w:color="auto" w:fill="auto"/>
            <w:noWrap/>
            <w:vAlign w:val="bottom"/>
            <w:hideMark/>
          </w:tcPr>
          <w:p w:rsidR="00E128CF" w:rsidRPr="00DE27DB" w:rsidRDefault="00E128CF" w:rsidP="00B477CC">
            <w:pPr>
              <w:rPr>
                <w:rFonts w:ascii="Arial CYR" w:hAnsi="Arial CYR" w:cs="Arial CYR"/>
                <w:lang w:val="uk-UA"/>
              </w:rPr>
            </w:pPr>
          </w:p>
        </w:tc>
      </w:tr>
      <w:tr w:rsidR="00E128CF" w:rsidRPr="00DE27DB" w:rsidTr="00E128CF">
        <w:trPr>
          <w:gridAfter w:val="1"/>
          <w:wAfter w:w="1273" w:type="dxa"/>
          <w:trHeight w:val="264"/>
        </w:trPr>
        <w:tc>
          <w:tcPr>
            <w:tcW w:w="1224" w:type="dxa"/>
            <w:tcBorders>
              <w:top w:val="nil"/>
              <w:left w:val="nil"/>
              <w:bottom w:val="nil"/>
              <w:right w:val="nil"/>
            </w:tcBorders>
            <w:shd w:val="clear" w:color="auto" w:fill="auto"/>
            <w:noWrap/>
            <w:vAlign w:val="bottom"/>
            <w:hideMark/>
          </w:tcPr>
          <w:p w:rsidR="00E128CF" w:rsidRPr="00DE27DB" w:rsidRDefault="00E128CF" w:rsidP="00B477CC">
            <w:pPr>
              <w:rPr>
                <w:rFonts w:ascii="Arial CYR" w:hAnsi="Arial CYR" w:cs="Arial CYR"/>
                <w:lang w:val="uk-UA"/>
              </w:rPr>
            </w:pPr>
          </w:p>
        </w:tc>
        <w:tc>
          <w:tcPr>
            <w:tcW w:w="4457" w:type="dxa"/>
            <w:tcBorders>
              <w:top w:val="nil"/>
              <w:left w:val="nil"/>
              <w:bottom w:val="nil"/>
              <w:right w:val="nil"/>
            </w:tcBorders>
            <w:shd w:val="clear" w:color="auto" w:fill="auto"/>
            <w:noWrap/>
            <w:vAlign w:val="bottom"/>
            <w:hideMark/>
          </w:tcPr>
          <w:p w:rsidR="00E128CF" w:rsidRPr="00DE27DB" w:rsidRDefault="00E128CF" w:rsidP="00B477CC">
            <w:pPr>
              <w:rPr>
                <w:rFonts w:ascii="Arial CYR" w:hAnsi="Arial CYR" w:cs="Arial CYR"/>
                <w:lang w:val="uk-UA"/>
              </w:rPr>
            </w:pPr>
          </w:p>
        </w:tc>
        <w:tc>
          <w:tcPr>
            <w:tcW w:w="1273" w:type="dxa"/>
            <w:tcBorders>
              <w:top w:val="nil"/>
              <w:left w:val="nil"/>
              <w:bottom w:val="nil"/>
              <w:right w:val="nil"/>
            </w:tcBorders>
            <w:shd w:val="clear" w:color="auto" w:fill="auto"/>
            <w:noWrap/>
            <w:vAlign w:val="bottom"/>
            <w:hideMark/>
          </w:tcPr>
          <w:p w:rsidR="00E128CF" w:rsidRPr="00DE27DB" w:rsidRDefault="00E128CF" w:rsidP="00B477CC">
            <w:pPr>
              <w:rPr>
                <w:rFonts w:ascii="Arial CYR" w:hAnsi="Arial CYR" w:cs="Arial CYR"/>
                <w:lang w:val="uk-UA"/>
              </w:rPr>
            </w:pPr>
          </w:p>
        </w:tc>
        <w:tc>
          <w:tcPr>
            <w:tcW w:w="1278" w:type="dxa"/>
            <w:tcBorders>
              <w:top w:val="nil"/>
              <w:left w:val="nil"/>
              <w:bottom w:val="nil"/>
              <w:right w:val="nil"/>
            </w:tcBorders>
            <w:shd w:val="clear" w:color="auto" w:fill="auto"/>
            <w:noWrap/>
            <w:vAlign w:val="bottom"/>
            <w:hideMark/>
          </w:tcPr>
          <w:p w:rsidR="00E128CF" w:rsidRPr="00DE27DB" w:rsidRDefault="00E128CF" w:rsidP="00B477CC">
            <w:pPr>
              <w:rPr>
                <w:rFonts w:ascii="Arial CYR" w:hAnsi="Arial CYR" w:cs="Arial CYR"/>
                <w:lang w:val="uk-UA"/>
              </w:rPr>
            </w:pPr>
          </w:p>
        </w:tc>
        <w:tc>
          <w:tcPr>
            <w:tcW w:w="1122" w:type="dxa"/>
            <w:tcBorders>
              <w:top w:val="nil"/>
              <w:left w:val="nil"/>
              <w:bottom w:val="nil"/>
              <w:right w:val="nil"/>
            </w:tcBorders>
            <w:shd w:val="clear" w:color="auto" w:fill="auto"/>
            <w:noWrap/>
            <w:vAlign w:val="bottom"/>
            <w:hideMark/>
          </w:tcPr>
          <w:p w:rsidR="00E128CF" w:rsidRPr="00DE27DB" w:rsidRDefault="00E128CF" w:rsidP="00B477CC">
            <w:pPr>
              <w:rPr>
                <w:rFonts w:ascii="Arial CYR" w:hAnsi="Arial CYR" w:cs="Arial CYR"/>
                <w:lang w:val="uk-UA"/>
              </w:rPr>
            </w:pPr>
          </w:p>
        </w:tc>
        <w:tc>
          <w:tcPr>
            <w:tcW w:w="1146" w:type="dxa"/>
            <w:tcBorders>
              <w:top w:val="nil"/>
              <w:left w:val="nil"/>
              <w:bottom w:val="nil"/>
              <w:right w:val="nil"/>
            </w:tcBorders>
            <w:shd w:val="clear" w:color="auto" w:fill="auto"/>
            <w:noWrap/>
            <w:vAlign w:val="bottom"/>
            <w:hideMark/>
          </w:tcPr>
          <w:p w:rsidR="00E128CF" w:rsidRPr="00DE27DB" w:rsidRDefault="00E128CF" w:rsidP="00B477CC">
            <w:pPr>
              <w:rPr>
                <w:rFonts w:ascii="Arial CYR" w:hAnsi="Arial CYR" w:cs="Arial CYR"/>
                <w:lang w:val="uk-UA"/>
              </w:rPr>
            </w:pPr>
          </w:p>
        </w:tc>
      </w:tr>
      <w:tr w:rsidR="00E128CF" w:rsidRPr="00DE27DB" w:rsidTr="00E128CF">
        <w:trPr>
          <w:gridAfter w:val="1"/>
          <w:wAfter w:w="1273" w:type="dxa"/>
          <w:trHeight w:val="264"/>
        </w:trPr>
        <w:tc>
          <w:tcPr>
            <w:tcW w:w="10500" w:type="dxa"/>
            <w:gridSpan w:val="6"/>
            <w:tcBorders>
              <w:top w:val="nil"/>
              <w:left w:val="nil"/>
              <w:bottom w:val="nil"/>
              <w:right w:val="nil"/>
            </w:tcBorders>
            <w:shd w:val="clear" w:color="auto" w:fill="auto"/>
            <w:noWrap/>
            <w:vAlign w:val="bottom"/>
            <w:hideMark/>
          </w:tcPr>
          <w:p w:rsidR="00E128CF" w:rsidRPr="00DE27DB" w:rsidRDefault="00E128CF" w:rsidP="00B477CC">
            <w:pPr>
              <w:jc w:val="center"/>
              <w:rPr>
                <w:rFonts w:ascii="Arial CYR" w:hAnsi="Arial CYR" w:cs="Arial CYR"/>
                <w:b/>
                <w:bCs/>
                <w:lang w:val="uk-UA"/>
              </w:rPr>
            </w:pPr>
            <w:r w:rsidRPr="00DE27DB">
              <w:rPr>
                <w:rFonts w:ascii="Arial CYR" w:hAnsi="Arial CYR" w:cs="Arial CYR"/>
                <w:b/>
                <w:bCs/>
                <w:lang w:val="uk-UA"/>
              </w:rPr>
              <w:t>Фінансування Міський бюджет на 2018 рік</w:t>
            </w:r>
          </w:p>
        </w:tc>
      </w:tr>
      <w:tr w:rsidR="00E128CF" w:rsidRPr="00DE27DB" w:rsidTr="00E128CF">
        <w:trPr>
          <w:gridAfter w:val="1"/>
          <w:wAfter w:w="1273" w:type="dxa"/>
          <w:trHeight w:val="264"/>
        </w:trPr>
        <w:tc>
          <w:tcPr>
            <w:tcW w:w="1224" w:type="dxa"/>
            <w:tcBorders>
              <w:top w:val="nil"/>
              <w:left w:val="nil"/>
              <w:bottom w:val="nil"/>
              <w:right w:val="nil"/>
            </w:tcBorders>
            <w:shd w:val="clear" w:color="auto" w:fill="auto"/>
            <w:noWrap/>
            <w:vAlign w:val="bottom"/>
            <w:hideMark/>
          </w:tcPr>
          <w:p w:rsidR="00E128CF" w:rsidRPr="00DE27DB" w:rsidRDefault="00E128CF" w:rsidP="00B477CC">
            <w:pPr>
              <w:rPr>
                <w:rFonts w:ascii="Arial CYR" w:hAnsi="Arial CYR" w:cs="Arial CYR"/>
                <w:lang w:val="uk-UA"/>
              </w:rPr>
            </w:pPr>
          </w:p>
        </w:tc>
        <w:tc>
          <w:tcPr>
            <w:tcW w:w="4457" w:type="dxa"/>
            <w:tcBorders>
              <w:top w:val="nil"/>
              <w:left w:val="nil"/>
              <w:bottom w:val="nil"/>
              <w:right w:val="nil"/>
            </w:tcBorders>
            <w:shd w:val="clear" w:color="auto" w:fill="auto"/>
            <w:noWrap/>
            <w:vAlign w:val="bottom"/>
            <w:hideMark/>
          </w:tcPr>
          <w:p w:rsidR="00E128CF" w:rsidRPr="00DE27DB" w:rsidRDefault="00E128CF" w:rsidP="00B477CC">
            <w:pPr>
              <w:rPr>
                <w:rFonts w:ascii="Arial CYR" w:hAnsi="Arial CYR" w:cs="Arial CYR"/>
                <w:lang w:val="uk-UA"/>
              </w:rPr>
            </w:pPr>
          </w:p>
        </w:tc>
        <w:tc>
          <w:tcPr>
            <w:tcW w:w="1273" w:type="dxa"/>
            <w:tcBorders>
              <w:top w:val="nil"/>
              <w:left w:val="nil"/>
              <w:bottom w:val="nil"/>
              <w:right w:val="nil"/>
            </w:tcBorders>
            <w:shd w:val="clear" w:color="auto" w:fill="auto"/>
            <w:noWrap/>
            <w:vAlign w:val="bottom"/>
            <w:hideMark/>
          </w:tcPr>
          <w:p w:rsidR="00E128CF" w:rsidRPr="00DE27DB" w:rsidRDefault="00E128CF" w:rsidP="00B477CC">
            <w:pPr>
              <w:rPr>
                <w:rFonts w:ascii="Arial CYR" w:hAnsi="Arial CYR" w:cs="Arial CYR"/>
                <w:lang w:val="uk-UA"/>
              </w:rPr>
            </w:pPr>
          </w:p>
        </w:tc>
        <w:tc>
          <w:tcPr>
            <w:tcW w:w="1278" w:type="dxa"/>
            <w:tcBorders>
              <w:top w:val="nil"/>
              <w:left w:val="nil"/>
              <w:bottom w:val="nil"/>
              <w:right w:val="nil"/>
            </w:tcBorders>
            <w:shd w:val="clear" w:color="auto" w:fill="auto"/>
            <w:noWrap/>
            <w:vAlign w:val="bottom"/>
            <w:hideMark/>
          </w:tcPr>
          <w:p w:rsidR="00E128CF" w:rsidRPr="00DE27DB" w:rsidRDefault="00E128CF" w:rsidP="00B477CC">
            <w:pPr>
              <w:rPr>
                <w:rFonts w:ascii="Arial CYR" w:hAnsi="Arial CYR" w:cs="Arial CYR"/>
                <w:lang w:val="uk-UA"/>
              </w:rPr>
            </w:pPr>
          </w:p>
        </w:tc>
        <w:tc>
          <w:tcPr>
            <w:tcW w:w="1122" w:type="dxa"/>
            <w:tcBorders>
              <w:top w:val="nil"/>
              <w:left w:val="nil"/>
              <w:bottom w:val="nil"/>
              <w:right w:val="nil"/>
            </w:tcBorders>
            <w:shd w:val="clear" w:color="auto" w:fill="auto"/>
            <w:noWrap/>
            <w:vAlign w:val="bottom"/>
            <w:hideMark/>
          </w:tcPr>
          <w:p w:rsidR="00E128CF" w:rsidRPr="00DE27DB" w:rsidRDefault="00E128CF" w:rsidP="00B477CC">
            <w:pPr>
              <w:rPr>
                <w:rFonts w:ascii="Arial CYR" w:hAnsi="Arial CYR" w:cs="Arial CYR"/>
                <w:lang w:val="uk-UA"/>
              </w:rPr>
            </w:pPr>
          </w:p>
        </w:tc>
        <w:tc>
          <w:tcPr>
            <w:tcW w:w="1146" w:type="dxa"/>
            <w:tcBorders>
              <w:top w:val="nil"/>
              <w:left w:val="nil"/>
              <w:bottom w:val="nil"/>
              <w:right w:val="nil"/>
            </w:tcBorders>
            <w:shd w:val="clear" w:color="auto" w:fill="auto"/>
            <w:noWrap/>
            <w:vAlign w:val="bottom"/>
            <w:hideMark/>
          </w:tcPr>
          <w:p w:rsidR="00E128CF" w:rsidRPr="00DE27DB" w:rsidRDefault="00E128CF" w:rsidP="00B477CC">
            <w:pPr>
              <w:jc w:val="right"/>
              <w:rPr>
                <w:rFonts w:ascii="Arial CYR" w:hAnsi="Arial CYR" w:cs="Arial CYR"/>
                <w:lang w:val="uk-UA"/>
              </w:rPr>
            </w:pPr>
            <w:r w:rsidRPr="00DE27DB">
              <w:rPr>
                <w:rFonts w:ascii="Arial CYR" w:hAnsi="Arial CYR" w:cs="Arial CYR"/>
                <w:lang w:val="uk-UA"/>
              </w:rPr>
              <w:t>(грн.)</w:t>
            </w:r>
          </w:p>
        </w:tc>
      </w:tr>
      <w:tr w:rsidR="00E128CF" w:rsidRPr="00DE27DB" w:rsidTr="00E128CF">
        <w:trPr>
          <w:gridAfter w:val="1"/>
          <w:wAfter w:w="1273" w:type="dxa"/>
          <w:trHeight w:val="264"/>
        </w:trPr>
        <w:tc>
          <w:tcPr>
            <w:tcW w:w="12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28CF" w:rsidRPr="00DE27DB" w:rsidRDefault="00E128CF" w:rsidP="00B477CC">
            <w:pPr>
              <w:jc w:val="center"/>
              <w:rPr>
                <w:rFonts w:ascii="Arial CYR" w:hAnsi="Arial CYR" w:cs="Arial CYR"/>
                <w:lang w:val="uk-UA"/>
              </w:rPr>
            </w:pPr>
            <w:r w:rsidRPr="00DE27DB">
              <w:rPr>
                <w:rFonts w:ascii="Arial CYR" w:hAnsi="Arial CYR" w:cs="Arial CYR"/>
                <w:lang w:val="uk-UA"/>
              </w:rPr>
              <w:t>Код</w:t>
            </w:r>
          </w:p>
        </w:tc>
        <w:tc>
          <w:tcPr>
            <w:tcW w:w="44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28CF" w:rsidRPr="00DE27DB" w:rsidRDefault="00E128CF" w:rsidP="00B477CC">
            <w:pPr>
              <w:jc w:val="center"/>
              <w:rPr>
                <w:rFonts w:ascii="Arial CYR" w:hAnsi="Arial CYR" w:cs="Arial CYR"/>
                <w:lang w:val="uk-UA"/>
              </w:rPr>
            </w:pPr>
            <w:r w:rsidRPr="00DE27DB">
              <w:rPr>
                <w:rFonts w:ascii="Arial CYR" w:hAnsi="Arial CYR" w:cs="Arial CYR"/>
                <w:lang w:val="uk-UA"/>
              </w:rPr>
              <w:t>Найменування згідно з класифікацією фінансування бюджету</w:t>
            </w:r>
          </w:p>
        </w:tc>
        <w:tc>
          <w:tcPr>
            <w:tcW w:w="1273"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E128CF" w:rsidRPr="00DE27DB" w:rsidRDefault="00E128CF" w:rsidP="00B477CC">
            <w:pPr>
              <w:jc w:val="center"/>
              <w:rPr>
                <w:rFonts w:ascii="Arial CYR" w:hAnsi="Arial CYR" w:cs="Arial CYR"/>
                <w:lang w:val="uk-UA"/>
              </w:rPr>
            </w:pPr>
            <w:r w:rsidRPr="00DE27DB">
              <w:rPr>
                <w:rFonts w:ascii="Arial CYR" w:hAnsi="Arial CYR" w:cs="Arial CYR"/>
                <w:lang w:val="uk-UA"/>
              </w:rPr>
              <w:t>Всього</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28CF" w:rsidRPr="00DE27DB" w:rsidRDefault="00E128CF" w:rsidP="00B477CC">
            <w:pPr>
              <w:jc w:val="center"/>
              <w:rPr>
                <w:rFonts w:ascii="Arial CYR" w:hAnsi="Arial CYR" w:cs="Arial CYR"/>
                <w:lang w:val="uk-UA"/>
              </w:rPr>
            </w:pPr>
            <w:r w:rsidRPr="00DE27DB">
              <w:rPr>
                <w:rFonts w:ascii="Arial CYR" w:hAnsi="Arial CYR" w:cs="Arial CYR"/>
                <w:lang w:val="uk-UA"/>
              </w:rPr>
              <w:t>Загальний фонд</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E128CF" w:rsidRPr="00DE27DB" w:rsidRDefault="00E128CF" w:rsidP="00B477CC">
            <w:pPr>
              <w:jc w:val="center"/>
              <w:rPr>
                <w:rFonts w:ascii="Arial CYR" w:hAnsi="Arial CYR" w:cs="Arial CYR"/>
                <w:lang w:val="uk-UA"/>
              </w:rPr>
            </w:pPr>
            <w:r w:rsidRPr="00DE27DB">
              <w:rPr>
                <w:rFonts w:ascii="Arial CYR" w:hAnsi="Arial CYR" w:cs="Arial CYR"/>
                <w:lang w:val="uk-UA"/>
              </w:rPr>
              <w:t>Спеціальний фонд</w:t>
            </w:r>
          </w:p>
        </w:tc>
      </w:tr>
      <w:tr w:rsidR="00E128CF" w:rsidRPr="00DE27DB" w:rsidTr="00E128CF">
        <w:trPr>
          <w:gridAfter w:val="1"/>
          <w:wAfter w:w="1273" w:type="dxa"/>
          <w:trHeight w:val="264"/>
        </w:trPr>
        <w:tc>
          <w:tcPr>
            <w:tcW w:w="1224" w:type="dxa"/>
            <w:vMerge/>
            <w:tcBorders>
              <w:top w:val="single" w:sz="4" w:space="0" w:color="auto"/>
              <w:left w:val="single" w:sz="4" w:space="0" w:color="auto"/>
              <w:bottom w:val="single" w:sz="4" w:space="0" w:color="auto"/>
              <w:right w:val="single" w:sz="4" w:space="0" w:color="auto"/>
            </w:tcBorders>
            <w:vAlign w:val="center"/>
            <w:hideMark/>
          </w:tcPr>
          <w:p w:rsidR="00E128CF" w:rsidRPr="00DE27DB" w:rsidRDefault="00E128CF" w:rsidP="00B477CC">
            <w:pPr>
              <w:rPr>
                <w:rFonts w:ascii="Arial CYR" w:hAnsi="Arial CYR" w:cs="Arial CYR"/>
                <w:lang w:val="uk-UA"/>
              </w:rPr>
            </w:pPr>
          </w:p>
        </w:tc>
        <w:tc>
          <w:tcPr>
            <w:tcW w:w="4457" w:type="dxa"/>
            <w:vMerge/>
            <w:tcBorders>
              <w:top w:val="single" w:sz="4" w:space="0" w:color="auto"/>
              <w:left w:val="single" w:sz="4" w:space="0" w:color="auto"/>
              <w:bottom w:val="single" w:sz="4" w:space="0" w:color="auto"/>
              <w:right w:val="single" w:sz="4" w:space="0" w:color="auto"/>
            </w:tcBorders>
            <w:vAlign w:val="center"/>
            <w:hideMark/>
          </w:tcPr>
          <w:p w:rsidR="00E128CF" w:rsidRPr="00DE27DB" w:rsidRDefault="00E128CF" w:rsidP="00B477CC">
            <w:pPr>
              <w:rPr>
                <w:rFonts w:ascii="Arial CYR" w:hAnsi="Arial CYR" w:cs="Arial CYR"/>
                <w:lang w:val="uk-UA"/>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rsidR="00E128CF" w:rsidRPr="00DE27DB" w:rsidRDefault="00E128CF" w:rsidP="00B477CC">
            <w:pPr>
              <w:rPr>
                <w:rFonts w:ascii="Arial CYR" w:hAnsi="Arial CYR" w:cs="Arial CYR"/>
                <w:lang w:val="uk-UA"/>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E128CF" w:rsidRPr="00DE27DB" w:rsidRDefault="00E128CF" w:rsidP="00B477CC">
            <w:pPr>
              <w:rPr>
                <w:rFonts w:ascii="Arial CYR" w:hAnsi="Arial CYR" w:cs="Arial CYR"/>
                <w:lang w:val="uk-UA"/>
              </w:rPr>
            </w:pPr>
          </w:p>
        </w:tc>
        <w:tc>
          <w:tcPr>
            <w:tcW w:w="1122" w:type="dxa"/>
            <w:vMerge w:val="restart"/>
            <w:tcBorders>
              <w:top w:val="nil"/>
              <w:left w:val="single" w:sz="4" w:space="0" w:color="auto"/>
              <w:bottom w:val="single" w:sz="4" w:space="0" w:color="auto"/>
              <w:right w:val="single" w:sz="4" w:space="0" w:color="auto"/>
            </w:tcBorders>
            <w:shd w:val="clear" w:color="auto" w:fill="auto"/>
            <w:vAlign w:val="center"/>
            <w:hideMark/>
          </w:tcPr>
          <w:p w:rsidR="00E128CF" w:rsidRPr="00DE27DB" w:rsidRDefault="00E128CF" w:rsidP="00B477CC">
            <w:pPr>
              <w:jc w:val="center"/>
              <w:rPr>
                <w:rFonts w:ascii="Arial CYR" w:hAnsi="Arial CYR" w:cs="Arial CYR"/>
                <w:lang w:val="uk-UA"/>
              </w:rPr>
            </w:pPr>
            <w:r w:rsidRPr="00DE27DB">
              <w:rPr>
                <w:rFonts w:ascii="Arial CYR" w:hAnsi="Arial CYR" w:cs="Arial CYR"/>
                <w:lang w:val="uk-UA"/>
              </w:rPr>
              <w:t>Всього</w:t>
            </w:r>
          </w:p>
        </w:tc>
        <w:tc>
          <w:tcPr>
            <w:tcW w:w="1146" w:type="dxa"/>
            <w:vMerge w:val="restart"/>
            <w:tcBorders>
              <w:top w:val="nil"/>
              <w:left w:val="single" w:sz="4" w:space="0" w:color="auto"/>
              <w:bottom w:val="single" w:sz="4" w:space="0" w:color="auto"/>
              <w:right w:val="single" w:sz="4" w:space="0" w:color="auto"/>
            </w:tcBorders>
            <w:shd w:val="clear" w:color="auto" w:fill="auto"/>
            <w:vAlign w:val="center"/>
            <w:hideMark/>
          </w:tcPr>
          <w:p w:rsidR="00E128CF" w:rsidRPr="00DE27DB" w:rsidRDefault="00E128CF" w:rsidP="00B477CC">
            <w:pPr>
              <w:jc w:val="center"/>
              <w:rPr>
                <w:rFonts w:ascii="Arial CYR" w:hAnsi="Arial CYR" w:cs="Arial CYR"/>
                <w:lang w:val="uk-UA"/>
              </w:rPr>
            </w:pPr>
            <w:r w:rsidRPr="00DE27DB">
              <w:rPr>
                <w:rFonts w:ascii="Arial CYR" w:hAnsi="Arial CYR" w:cs="Arial CYR"/>
                <w:lang w:val="uk-UA"/>
              </w:rPr>
              <w:t>в т.ч. бюджет розвитку</w:t>
            </w:r>
          </w:p>
        </w:tc>
      </w:tr>
      <w:tr w:rsidR="00E128CF" w:rsidRPr="00DE27DB" w:rsidTr="00E128CF">
        <w:trPr>
          <w:gridAfter w:val="1"/>
          <w:wAfter w:w="1273" w:type="dxa"/>
          <w:trHeight w:val="264"/>
        </w:trPr>
        <w:tc>
          <w:tcPr>
            <w:tcW w:w="1224" w:type="dxa"/>
            <w:vMerge/>
            <w:tcBorders>
              <w:top w:val="single" w:sz="4" w:space="0" w:color="auto"/>
              <w:left w:val="single" w:sz="4" w:space="0" w:color="auto"/>
              <w:bottom w:val="single" w:sz="4" w:space="0" w:color="auto"/>
              <w:right w:val="single" w:sz="4" w:space="0" w:color="auto"/>
            </w:tcBorders>
            <w:vAlign w:val="center"/>
            <w:hideMark/>
          </w:tcPr>
          <w:p w:rsidR="00E128CF" w:rsidRPr="00DE27DB" w:rsidRDefault="00E128CF" w:rsidP="00B477CC">
            <w:pPr>
              <w:rPr>
                <w:rFonts w:ascii="Arial CYR" w:hAnsi="Arial CYR" w:cs="Arial CYR"/>
                <w:lang w:val="uk-UA"/>
              </w:rPr>
            </w:pPr>
          </w:p>
        </w:tc>
        <w:tc>
          <w:tcPr>
            <w:tcW w:w="4457" w:type="dxa"/>
            <w:vMerge/>
            <w:tcBorders>
              <w:top w:val="single" w:sz="4" w:space="0" w:color="auto"/>
              <w:left w:val="single" w:sz="4" w:space="0" w:color="auto"/>
              <w:bottom w:val="single" w:sz="4" w:space="0" w:color="auto"/>
              <w:right w:val="single" w:sz="4" w:space="0" w:color="auto"/>
            </w:tcBorders>
            <w:vAlign w:val="center"/>
            <w:hideMark/>
          </w:tcPr>
          <w:p w:rsidR="00E128CF" w:rsidRPr="00DE27DB" w:rsidRDefault="00E128CF" w:rsidP="00B477CC">
            <w:pPr>
              <w:rPr>
                <w:rFonts w:ascii="Arial CYR" w:hAnsi="Arial CYR" w:cs="Arial CYR"/>
                <w:lang w:val="uk-UA"/>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rsidR="00E128CF" w:rsidRPr="00DE27DB" w:rsidRDefault="00E128CF" w:rsidP="00B477CC">
            <w:pPr>
              <w:rPr>
                <w:rFonts w:ascii="Arial CYR" w:hAnsi="Arial CYR" w:cs="Arial CYR"/>
                <w:lang w:val="uk-UA"/>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E128CF" w:rsidRPr="00DE27DB" w:rsidRDefault="00E128CF" w:rsidP="00B477CC">
            <w:pPr>
              <w:rPr>
                <w:rFonts w:ascii="Arial CYR" w:hAnsi="Arial CYR" w:cs="Arial CYR"/>
                <w:lang w:val="uk-UA"/>
              </w:rPr>
            </w:pPr>
          </w:p>
        </w:tc>
        <w:tc>
          <w:tcPr>
            <w:tcW w:w="1122" w:type="dxa"/>
            <w:vMerge/>
            <w:tcBorders>
              <w:top w:val="nil"/>
              <w:left w:val="single" w:sz="4" w:space="0" w:color="auto"/>
              <w:bottom w:val="single" w:sz="4" w:space="0" w:color="auto"/>
              <w:right w:val="single" w:sz="4" w:space="0" w:color="auto"/>
            </w:tcBorders>
            <w:vAlign w:val="center"/>
            <w:hideMark/>
          </w:tcPr>
          <w:p w:rsidR="00E128CF" w:rsidRPr="00DE27DB" w:rsidRDefault="00E128CF" w:rsidP="00B477CC">
            <w:pPr>
              <w:rPr>
                <w:rFonts w:ascii="Arial CYR" w:hAnsi="Arial CYR" w:cs="Arial CYR"/>
                <w:lang w:val="uk-UA"/>
              </w:rPr>
            </w:pPr>
          </w:p>
        </w:tc>
        <w:tc>
          <w:tcPr>
            <w:tcW w:w="1146" w:type="dxa"/>
            <w:vMerge/>
            <w:tcBorders>
              <w:top w:val="nil"/>
              <w:left w:val="single" w:sz="4" w:space="0" w:color="auto"/>
              <w:bottom w:val="single" w:sz="4" w:space="0" w:color="auto"/>
              <w:right w:val="single" w:sz="4" w:space="0" w:color="auto"/>
            </w:tcBorders>
            <w:vAlign w:val="center"/>
            <w:hideMark/>
          </w:tcPr>
          <w:p w:rsidR="00E128CF" w:rsidRPr="00DE27DB" w:rsidRDefault="00E128CF" w:rsidP="00B477CC">
            <w:pPr>
              <w:rPr>
                <w:rFonts w:ascii="Arial CYR" w:hAnsi="Arial CYR" w:cs="Arial CYR"/>
                <w:lang w:val="uk-UA"/>
              </w:rPr>
            </w:pPr>
          </w:p>
        </w:tc>
      </w:tr>
      <w:tr w:rsidR="00E128CF" w:rsidRPr="00DE27DB" w:rsidTr="00E128CF">
        <w:trPr>
          <w:gridAfter w:val="1"/>
          <w:wAfter w:w="1273" w:type="dxa"/>
          <w:trHeight w:val="264"/>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E128CF" w:rsidRPr="00DE27DB" w:rsidRDefault="00E128CF" w:rsidP="00B477CC">
            <w:pPr>
              <w:jc w:val="center"/>
              <w:rPr>
                <w:rFonts w:ascii="Arial CYR" w:hAnsi="Arial CYR" w:cs="Arial CYR"/>
                <w:lang w:val="uk-UA"/>
              </w:rPr>
            </w:pPr>
            <w:r w:rsidRPr="00DE27DB">
              <w:rPr>
                <w:rFonts w:ascii="Arial CYR" w:hAnsi="Arial CYR" w:cs="Arial CYR"/>
                <w:lang w:val="uk-UA"/>
              </w:rPr>
              <w:t>1</w:t>
            </w:r>
          </w:p>
        </w:tc>
        <w:tc>
          <w:tcPr>
            <w:tcW w:w="4457" w:type="dxa"/>
            <w:tcBorders>
              <w:top w:val="nil"/>
              <w:left w:val="nil"/>
              <w:bottom w:val="single" w:sz="4" w:space="0" w:color="auto"/>
              <w:right w:val="single" w:sz="4" w:space="0" w:color="auto"/>
            </w:tcBorders>
            <w:shd w:val="clear" w:color="auto" w:fill="auto"/>
            <w:vAlign w:val="center"/>
            <w:hideMark/>
          </w:tcPr>
          <w:p w:rsidR="00E128CF" w:rsidRPr="00DE27DB" w:rsidRDefault="00E128CF" w:rsidP="00B477CC">
            <w:pPr>
              <w:jc w:val="center"/>
              <w:rPr>
                <w:rFonts w:ascii="Arial CYR" w:hAnsi="Arial CYR" w:cs="Arial CYR"/>
                <w:lang w:val="uk-UA"/>
              </w:rPr>
            </w:pPr>
            <w:r w:rsidRPr="00DE27DB">
              <w:rPr>
                <w:rFonts w:ascii="Arial CYR" w:hAnsi="Arial CYR" w:cs="Arial CYR"/>
                <w:lang w:val="uk-UA"/>
              </w:rPr>
              <w:t>2</w:t>
            </w:r>
          </w:p>
        </w:tc>
        <w:tc>
          <w:tcPr>
            <w:tcW w:w="1273" w:type="dxa"/>
            <w:tcBorders>
              <w:top w:val="nil"/>
              <w:left w:val="nil"/>
              <w:bottom w:val="single" w:sz="4" w:space="0" w:color="auto"/>
              <w:right w:val="single" w:sz="4" w:space="0" w:color="auto"/>
            </w:tcBorders>
            <w:shd w:val="clear" w:color="000000" w:fill="CCFFFF"/>
            <w:vAlign w:val="center"/>
            <w:hideMark/>
          </w:tcPr>
          <w:p w:rsidR="00E128CF" w:rsidRPr="00DE27DB" w:rsidRDefault="00E128CF" w:rsidP="00B477CC">
            <w:pPr>
              <w:jc w:val="center"/>
              <w:rPr>
                <w:rFonts w:ascii="Arial CYR" w:hAnsi="Arial CYR" w:cs="Arial CYR"/>
                <w:lang w:val="uk-UA"/>
              </w:rPr>
            </w:pPr>
            <w:r w:rsidRPr="00DE27DB">
              <w:rPr>
                <w:rFonts w:ascii="Arial CYR" w:hAnsi="Arial CYR" w:cs="Arial CYR"/>
                <w:lang w:val="uk-UA"/>
              </w:rPr>
              <w:t>3</w:t>
            </w:r>
          </w:p>
        </w:tc>
        <w:tc>
          <w:tcPr>
            <w:tcW w:w="1278" w:type="dxa"/>
            <w:tcBorders>
              <w:top w:val="nil"/>
              <w:left w:val="nil"/>
              <w:bottom w:val="single" w:sz="4" w:space="0" w:color="auto"/>
              <w:right w:val="single" w:sz="4" w:space="0" w:color="auto"/>
            </w:tcBorders>
            <w:shd w:val="clear" w:color="auto" w:fill="auto"/>
            <w:vAlign w:val="center"/>
            <w:hideMark/>
          </w:tcPr>
          <w:p w:rsidR="00E128CF" w:rsidRPr="00DE27DB" w:rsidRDefault="00E128CF" w:rsidP="00B477CC">
            <w:pPr>
              <w:jc w:val="center"/>
              <w:rPr>
                <w:rFonts w:ascii="Arial CYR" w:hAnsi="Arial CYR" w:cs="Arial CYR"/>
                <w:lang w:val="uk-UA"/>
              </w:rPr>
            </w:pPr>
            <w:r w:rsidRPr="00DE27DB">
              <w:rPr>
                <w:rFonts w:ascii="Arial CYR" w:hAnsi="Arial CYR" w:cs="Arial CYR"/>
                <w:lang w:val="uk-UA"/>
              </w:rPr>
              <w:t>4</w:t>
            </w:r>
          </w:p>
        </w:tc>
        <w:tc>
          <w:tcPr>
            <w:tcW w:w="1122" w:type="dxa"/>
            <w:tcBorders>
              <w:top w:val="nil"/>
              <w:left w:val="nil"/>
              <w:bottom w:val="single" w:sz="4" w:space="0" w:color="auto"/>
              <w:right w:val="single" w:sz="4" w:space="0" w:color="auto"/>
            </w:tcBorders>
            <w:shd w:val="clear" w:color="auto" w:fill="auto"/>
            <w:vAlign w:val="center"/>
            <w:hideMark/>
          </w:tcPr>
          <w:p w:rsidR="00E128CF" w:rsidRPr="00DE27DB" w:rsidRDefault="00E128CF" w:rsidP="00B477CC">
            <w:pPr>
              <w:jc w:val="center"/>
              <w:rPr>
                <w:rFonts w:ascii="Arial CYR" w:hAnsi="Arial CYR" w:cs="Arial CYR"/>
                <w:lang w:val="uk-UA"/>
              </w:rPr>
            </w:pPr>
            <w:r w:rsidRPr="00DE27DB">
              <w:rPr>
                <w:rFonts w:ascii="Arial CYR" w:hAnsi="Arial CYR" w:cs="Arial CYR"/>
                <w:lang w:val="uk-UA"/>
              </w:rPr>
              <w:t>5</w:t>
            </w:r>
          </w:p>
        </w:tc>
        <w:tc>
          <w:tcPr>
            <w:tcW w:w="1146" w:type="dxa"/>
            <w:tcBorders>
              <w:top w:val="nil"/>
              <w:left w:val="nil"/>
              <w:bottom w:val="single" w:sz="4" w:space="0" w:color="auto"/>
              <w:right w:val="single" w:sz="4" w:space="0" w:color="auto"/>
            </w:tcBorders>
            <w:shd w:val="clear" w:color="auto" w:fill="auto"/>
            <w:vAlign w:val="center"/>
            <w:hideMark/>
          </w:tcPr>
          <w:p w:rsidR="00E128CF" w:rsidRPr="00DE27DB" w:rsidRDefault="00E128CF" w:rsidP="00B477CC">
            <w:pPr>
              <w:jc w:val="center"/>
              <w:rPr>
                <w:rFonts w:ascii="Arial CYR" w:hAnsi="Arial CYR" w:cs="Arial CYR"/>
                <w:lang w:val="uk-UA"/>
              </w:rPr>
            </w:pPr>
            <w:r w:rsidRPr="00DE27DB">
              <w:rPr>
                <w:rFonts w:ascii="Arial CYR" w:hAnsi="Arial CYR" w:cs="Arial CYR"/>
                <w:lang w:val="uk-UA"/>
              </w:rPr>
              <w:t>6</w:t>
            </w:r>
          </w:p>
        </w:tc>
      </w:tr>
      <w:tr w:rsidR="00E128CF" w:rsidRPr="00DE27DB" w:rsidTr="00E128CF">
        <w:trPr>
          <w:gridAfter w:val="1"/>
          <w:wAfter w:w="1273" w:type="dxa"/>
          <w:trHeight w:val="264"/>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E128CF" w:rsidRPr="00DE27DB" w:rsidRDefault="00E128CF" w:rsidP="00B477CC">
            <w:pPr>
              <w:jc w:val="right"/>
              <w:rPr>
                <w:rFonts w:ascii="Arial CYR" w:hAnsi="Arial CYR" w:cs="Arial CYR"/>
                <w:b/>
                <w:bCs/>
                <w:lang w:val="uk-UA"/>
              </w:rPr>
            </w:pPr>
            <w:r w:rsidRPr="00DE27DB">
              <w:rPr>
                <w:rFonts w:ascii="Arial CYR" w:hAnsi="Arial CYR" w:cs="Arial CYR"/>
                <w:b/>
                <w:bCs/>
                <w:lang w:val="uk-UA"/>
              </w:rPr>
              <w:t>200000</w:t>
            </w:r>
          </w:p>
        </w:tc>
        <w:tc>
          <w:tcPr>
            <w:tcW w:w="4457" w:type="dxa"/>
            <w:tcBorders>
              <w:top w:val="nil"/>
              <w:left w:val="nil"/>
              <w:bottom w:val="single" w:sz="4" w:space="0" w:color="auto"/>
              <w:right w:val="single" w:sz="4" w:space="0" w:color="auto"/>
            </w:tcBorders>
            <w:shd w:val="clear" w:color="auto" w:fill="auto"/>
            <w:vAlign w:val="center"/>
            <w:hideMark/>
          </w:tcPr>
          <w:p w:rsidR="00E128CF" w:rsidRPr="00DE27DB" w:rsidRDefault="00E128CF" w:rsidP="00B477CC">
            <w:pPr>
              <w:rPr>
                <w:rFonts w:ascii="Arial CYR" w:hAnsi="Arial CYR" w:cs="Arial CYR"/>
                <w:b/>
                <w:bCs/>
                <w:lang w:val="uk-UA"/>
              </w:rPr>
            </w:pPr>
            <w:r w:rsidRPr="00DE27DB">
              <w:rPr>
                <w:rFonts w:ascii="Arial CYR" w:hAnsi="Arial CYR" w:cs="Arial CYR"/>
                <w:b/>
                <w:bCs/>
                <w:lang w:val="uk-UA"/>
              </w:rPr>
              <w:t>Внутрішнє фінансування</w:t>
            </w:r>
          </w:p>
        </w:tc>
        <w:tc>
          <w:tcPr>
            <w:tcW w:w="1273" w:type="dxa"/>
            <w:tcBorders>
              <w:top w:val="nil"/>
              <w:left w:val="nil"/>
              <w:bottom w:val="single" w:sz="4" w:space="0" w:color="auto"/>
              <w:right w:val="single" w:sz="4" w:space="0" w:color="auto"/>
            </w:tcBorders>
            <w:shd w:val="clear" w:color="000000" w:fill="CCFFFF"/>
            <w:noWrap/>
            <w:vAlign w:val="center"/>
            <w:hideMark/>
          </w:tcPr>
          <w:p w:rsidR="00E128CF" w:rsidRPr="00DE27DB" w:rsidRDefault="00E128CF" w:rsidP="00B477CC">
            <w:pPr>
              <w:jc w:val="right"/>
              <w:rPr>
                <w:rFonts w:ascii="Arial CYR" w:hAnsi="Arial CYR" w:cs="Arial CYR"/>
                <w:b/>
                <w:bCs/>
                <w:lang w:val="uk-UA"/>
              </w:rPr>
            </w:pPr>
            <w:r w:rsidRPr="00DE27DB">
              <w:rPr>
                <w:rFonts w:ascii="Arial CYR" w:hAnsi="Arial CYR" w:cs="Arial CYR"/>
                <w:b/>
                <w:bCs/>
                <w:lang w:val="uk-UA"/>
              </w:rPr>
              <w:t>0,00</w:t>
            </w:r>
          </w:p>
        </w:tc>
        <w:tc>
          <w:tcPr>
            <w:tcW w:w="1278" w:type="dxa"/>
            <w:tcBorders>
              <w:top w:val="nil"/>
              <w:left w:val="nil"/>
              <w:bottom w:val="single" w:sz="4" w:space="0" w:color="auto"/>
              <w:right w:val="single" w:sz="4" w:space="0" w:color="auto"/>
            </w:tcBorders>
            <w:shd w:val="clear" w:color="auto" w:fill="auto"/>
            <w:noWrap/>
            <w:vAlign w:val="center"/>
            <w:hideMark/>
          </w:tcPr>
          <w:p w:rsidR="00E128CF" w:rsidRPr="00DE27DB" w:rsidRDefault="00E128CF" w:rsidP="00B477CC">
            <w:pPr>
              <w:jc w:val="right"/>
              <w:rPr>
                <w:rFonts w:ascii="Arial CYR" w:hAnsi="Arial CYR" w:cs="Arial CYR"/>
                <w:b/>
                <w:bCs/>
                <w:lang w:val="uk-UA"/>
              </w:rPr>
            </w:pPr>
            <w:r w:rsidRPr="00DE27DB">
              <w:rPr>
                <w:rFonts w:ascii="Arial CYR" w:hAnsi="Arial CYR" w:cs="Arial CYR"/>
                <w:b/>
                <w:bCs/>
                <w:lang w:val="uk-UA"/>
              </w:rPr>
              <w:t>0,00</w:t>
            </w:r>
          </w:p>
        </w:tc>
        <w:tc>
          <w:tcPr>
            <w:tcW w:w="1122" w:type="dxa"/>
            <w:tcBorders>
              <w:top w:val="nil"/>
              <w:left w:val="nil"/>
              <w:bottom w:val="single" w:sz="4" w:space="0" w:color="auto"/>
              <w:right w:val="single" w:sz="4" w:space="0" w:color="auto"/>
            </w:tcBorders>
            <w:shd w:val="clear" w:color="auto" w:fill="auto"/>
            <w:noWrap/>
            <w:vAlign w:val="center"/>
            <w:hideMark/>
          </w:tcPr>
          <w:p w:rsidR="00E128CF" w:rsidRPr="00DE27DB" w:rsidRDefault="00E128CF" w:rsidP="00B477CC">
            <w:pPr>
              <w:jc w:val="right"/>
              <w:rPr>
                <w:rFonts w:ascii="Arial CYR" w:hAnsi="Arial CYR" w:cs="Arial CYR"/>
                <w:b/>
                <w:bCs/>
                <w:lang w:val="uk-UA"/>
              </w:rPr>
            </w:pPr>
            <w:r w:rsidRPr="00DE27DB">
              <w:rPr>
                <w:rFonts w:ascii="Arial CYR" w:hAnsi="Arial CYR" w:cs="Arial CYR"/>
                <w:b/>
                <w:bCs/>
                <w:lang w:val="uk-UA"/>
              </w:rPr>
              <w:t>0,00</w:t>
            </w:r>
          </w:p>
        </w:tc>
        <w:tc>
          <w:tcPr>
            <w:tcW w:w="1146" w:type="dxa"/>
            <w:tcBorders>
              <w:top w:val="nil"/>
              <w:left w:val="nil"/>
              <w:bottom w:val="single" w:sz="4" w:space="0" w:color="auto"/>
              <w:right w:val="single" w:sz="4" w:space="0" w:color="auto"/>
            </w:tcBorders>
            <w:shd w:val="clear" w:color="auto" w:fill="auto"/>
            <w:noWrap/>
            <w:vAlign w:val="center"/>
            <w:hideMark/>
          </w:tcPr>
          <w:p w:rsidR="00E128CF" w:rsidRPr="00DE27DB" w:rsidRDefault="00E128CF" w:rsidP="00B477CC">
            <w:pPr>
              <w:jc w:val="right"/>
              <w:rPr>
                <w:rFonts w:ascii="Arial CYR" w:hAnsi="Arial CYR" w:cs="Arial CYR"/>
                <w:b/>
                <w:bCs/>
                <w:lang w:val="uk-UA"/>
              </w:rPr>
            </w:pPr>
            <w:r w:rsidRPr="00DE27DB">
              <w:rPr>
                <w:rFonts w:ascii="Arial CYR" w:hAnsi="Arial CYR" w:cs="Arial CYR"/>
                <w:b/>
                <w:bCs/>
                <w:lang w:val="uk-UA"/>
              </w:rPr>
              <w:t>0,00</w:t>
            </w:r>
          </w:p>
        </w:tc>
      </w:tr>
      <w:tr w:rsidR="00E128CF" w:rsidRPr="00DE27DB" w:rsidTr="00E128CF">
        <w:trPr>
          <w:gridAfter w:val="1"/>
          <w:wAfter w:w="1273" w:type="dxa"/>
          <w:trHeight w:val="528"/>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E128CF" w:rsidRPr="00DE27DB" w:rsidRDefault="00E128CF" w:rsidP="00B477CC">
            <w:pPr>
              <w:jc w:val="right"/>
              <w:rPr>
                <w:rFonts w:ascii="Arial CYR" w:hAnsi="Arial CYR" w:cs="Arial CYR"/>
                <w:b/>
                <w:bCs/>
                <w:lang w:val="uk-UA"/>
              </w:rPr>
            </w:pPr>
            <w:r w:rsidRPr="00DE27DB">
              <w:rPr>
                <w:rFonts w:ascii="Arial CYR" w:hAnsi="Arial CYR" w:cs="Arial CYR"/>
                <w:b/>
                <w:bCs/>
                <w:lang w:val="uk-UA"/>
              </w:rPr>
              <w:t>208000</w:t>
            </w:r>
          </w:p>
        </w:tc>
        <w:tc>
          <w:tcPr>
            <w:tcW w:w="4457" w:type="dxa"/>
            <w:tcBorders>
              <w:top w:val="nil"/>
              <w:left w:val="nil"/>
              <w:bottom w:val="single" w:sz="4" w:space="0" w:color="auto"/>
              <w:right w:val="single" w:sz="4" w:space="0" w:color="auto"/>
            </w:tcBorders>
            <w:shd w:val="clear" w:color="auto" w:fill="auto"/>
            <w:vAlign w:val="center"/>
            <w:hideMark/>
          </w:tcPr>
          <w:p w:rsidR="00E128CF" w:rsidRPr="00DE27DB" w:rsidRDefault="00E128CF" w:rsidP="00B477CC">
            <w:pPr>
              <w:rPr>
                <w:rFonts w:ascii="Arial CYR" w:hAnsi="Arial CYR" w:cs="Arial CYR"/>
                <w:b/>
                <w:bCs/>
                <w:lang w:val="uk-UA"/>
              </w:rPr>
            </w:pPr>
            <w:r w:rsidRPr="00DE27DB">
              <w:rPr>
                <w:rFonts w:ascii="Arial CYR" w:hAnsi="Arial CYR" w:cs="Arial CYR"/>
                <w:b/>
                <w:bCs/>
                <w:lang w:val="uk-UA"/>
              </w:rPr>
              <w:t>Фінансування за рахунок зміни залишків коштів бюджетів</w:t>
            </w:r>
          </w:p>
        </w:tc>
        <w:tc>
          <w:tcPr>
            <w:tcW w:w="1273" w:type="dxa"/>
            <w:tcBorders>
              <w:top w:val="nil"/>
              <w:left w:val="nil"/>
              <w:bottom w:val="single" w:sz="4" w:space="0" w:color="auto"/>
              <w:right w:val="single" w:sz="4" w:space="0" w:color="auto"/>
            </w:tcBorders>
            <w:shd w:val="clear" w:color="000000" w:fill="CCFFFF"/>
            <w:noWrap/>
            <w:vAlign w:val="center"/>
            <w:hideMark/>
          </w:tcPr>
          <w:p w:rsidR="00E128CF" w:rsidRPr="00DE27DB" w:rsidRDefault="00E128CF" w:rsidP="00B477CC">
            <w:pPr>
              <w:jc w:val="right"/>
              <w:rPr>
                <w:rFonts w:ascii="Arial CYR" w:hAnsi="Arial CYR" w:cs="Arial CYR"/>
                <w:b/>
                <w:bCs/>
                <w:lang w:val="uk-UA"/>
              </w:rPr>
            </w:pPr>
            <w:r w:rsidRPr="00DE27DB">
              <w:rPr>
                <w:rFonts w:ascii="Arial CYR" w:hAnsi="Arial CYR" w:cs="Arial CYR"/>
                <w:b/>
                <w:bCs/>
                <w:lang w:val="uk-UA"/>
              </w:rPr>
              <w:t>0,00</w:t>
            </w:r>
          </w:p>
        </w:tc>
        <w:tc>
          <w:tcPr>
            <w:tcW w:w="1278" w:type="dxa"/>
            <w:tcBorders>
              <w:top w:val="nil"/>
              <w:left w:val="nil"/>
              <w:bottom w:val="single" w:sz="4" w:space="0" w:color="auto"/>
              <w:right w:val="single" w:sz="4" w:space="0" w:color="auto"/>
            </w:tcBorders>
            <w:shd w:val="clear" w:color="auto" w:fill="auto"/>
            <w:noWrap/>
            <w:vAlign w:val="center"/>
            <w:hideMark/>
          </w:tcPr>
          <w:p w:rsidR="00E128CF" w:rsidRPr="00DE27DB" w:rsidRDefault="00E128CF" w:rsidP="00B477CC">
            <w:pPr>
              <w:jc w:val="right"/>
              <w:rPr>
                <w:rFonts w:ascii="Arial CYR" w:hAnsi="Arial CYR" w:cs="Arial CYR"/>
                <w:b/>
                <w:bCs/>
                <w:lang w:val="uk-UA"/>
              </w:rPr>
            </w:pPr>
            <w:r w:rsidRPr="00DE27DB">
              <w:rPr>
                <w:rFonts w:ascii="Arial CYR" w:hAnsi="Arial CYR" w:cs="Arial CYR"/>
                <w:b/>
                <w:bCs/>
                <w:lang w:val="uk-UA"/>
              </w:rPr>
              <w:t>0,00</w:t>
            </w:r>
          </w:p>
        </w:tc>
        <w:tc>
          <w:tcPr>
            <w:tcW w:w="1122" w:type="dxa"/>
            <w:tcBorders>
              <w:top w:val="nil"/>
              <w:left w:val="nil"/>
              <w:bottom w:val="single" w:sz="4" w:space="0" w:color="auto"/>
              <w:right w:val="single" w:sz="4" w:space="0" w:color="auto"/>
            </w:tcBorders>
            <w:shd w:val="clear" w:color="auto" w:fill="auto"/>
            <w:noWrap/>
            <w:vAlign w:val="center"/>
            <w:hideMark/>
          </w:tcPr>
          <w:p w:rsidR="00E128CF" w:rsidRPr="00DE27DB" w:rsidRDefault="00E128CF" w:rsidP="00B477CC">
            <w:pPr>
              <w:jc w:val="right"/>
              <w:rPr>
                <w:rFonts w:ascii="Arial CYR" w:hAnsi="Arial CYR" w:cs="Arial CYR"/>
                <w:b/>
                <w:bCs/>
                <w:lang w:val="uk-UA"/>
              </w:rPr>
            </w:pPr>
            <w:r w:rsidRPr="00DE27DB">
              <w:rPr>
                <w:rFonts w:ascii="Arial CYR" w:hAnsi="Arial CYR" w:cs="Arial CYR"/>
                <w:b/>
                <w:bCs/>
                <w:lang w:val="uk-UA"/>
              </w:rPr>
              <w:t>0,00</w:t>
            </w:r>
          </w:p>
        </w:tc>
        <w:tc>
          <w:tcPr>
            <w:tcW w:w="1146" w:type="dxa"/>
            <w:tcBorders>
              <w:top w:val="nil"/>
              <w:left w:val="nil"/>
              <w:bottom w:val="single" w:sz="4" w:space="0" w:color="auto"/>
              <w:right w:val="single" w:sz="4" w:space="0" w:color="auto"/>
            </w:tcBorders>
            <w:shd w:val="clear" w:color="auto" w:fill="auto"/>
            <w:noWrap/>
            <w:vAlign w:val="center"/>
            <w:hideMark/>
          </w:tcPr>
          <w:p w:rsidR="00E128CF" w:rsidRPr="00DE27DB" w:rsidRDefault="00E128CF" w:rsidP="00B477CC">
            <w:pPr>
              <w:jc w:val="right"/>
              <w:rPr>
                <w:rFonts w:ascii="Arial CYR" w:hAnsi="Arial CYR" w:cs="Arial CYR"/>
                <w:b/>
                <w:bCs/>
                <w:lang w:val="uk-UA"/>
              </w:rPr>
            </w:pPr>
            <w:r w:rsidRPr="00DE27DB">
              <w:rPr>
                <w:rFonts w:ascii="Arial CYR" w:hAnsi="Arial CYR" w:cs="Arial CYR"/>
                <w:b/>
                <w:bCs/>
                <w:lang w:val="uk-UA"/>
              </w:rPr>
              <w:t>0,00</w:t>
            </w:r>
          </w:p>
        </w:tc>
      </w:tr>
      <w:tr w:rsidR="00E128CF" w:rsidRPr="00DE27DB" w:rsidTr="00E128CF">
        <w:trPr>
          <w:gridAfter w:val="1"/>
          <w:wAfter w:w="1273" w:type="dxa"/>
          <w:trHeight w:val="264"/>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E128CF" w:rsidRPr="00DE27DB" w:rsidRDefault="00E128CF" w:rsidP="00B477CC">
            <w:pPr>
              <w:jc w:val="right"/>
              <w:rPr>
                <w:rFonts w:ascii="Arial CYR" w:hAnsi="Arial CYR" w:cs="Arial CYR"/>
                <w:lang w:val="uk-UA"/>
              </w:rPr>
            </w:pPr>
            <w:r w:rsidRPr="00DE27DB">
              <w:rPr>
                <w:rFonts w:ascii="Arial CYR" w:hAnsi="Arial CYR" w:cs="Arial CYR"/>
                <w:lang w:val="uk-UA"/>
              </w:rPr>
              <w:t>208100</w:t>
            </w:r>
          </w:p>
        </w:tc>
        <w:tc>
          <w:tcPr>
            <w:tcW w:w="4457" w:type="dxa"/>
            <w:tcBorders>
              <w:top w:val="nil"/>
              <w:left w:val="nil"/>
              <w:bottom w:val="single" w:sz="4" w:space="0" w:color="auto"/>
              <w:right w:val="single" w:sz="4" w:space="0" w:color="auto"/>
            </w:tcBorders>
            <w:shd w:val="clear" w:color="auto" w:fill="auto"/>
            <w:vAlign w:val="center"/>
            <w:hideMark/>
          </w:tcPr>
          <w:p w:rsidR="00E128CF" w:rsidRPr="00DE27DB" w:rsidRDefault="00E128CF" w:rsidP="00B477CC">
            <w:pPr>
              <w:rPr>
                <w:rFonts w:ascii="Arial CYR" w:hAnsi="Arial CYR" w:cs="Arial CYR"/>
                <w:lang w:val="uk-UA"/>
              </w:rPr>
            </w:pPr>
            <w:r w:rsidRPr="00DE27DB">
              <w:rPr>
                <w:rFonts w:ascii="Arial CYR" w:hAnsi="Arial CYR" w:cs="Arial CYR"/>
                <w:lang w:val="uk-UA"/>
              </w:rPr>
              <w:t>На початок періоду</w:t>
            </w:r>
          </w:p>
        </w:tc>
        <w:tc>
          <w:tcPr>
            <w:tcW w:w="1273" w:type="dxa"/>
            <w:tcBorders>
              <w:top w:val="nil"/>
              <w:left w:val="nil"/>
              <w:bottom w:val="single" w:sz="4" w:space="0" w:color="auto"/>
              <w:right w:val="single" w:sz="4" w:space="0" w:color="auto"/>
            </w:tcBorders>
            <w:shd w:val="clear" w:color="000000" w:fill="CCFFFF"/>
            <w:noWrap/>
            <w:vAlign w:val="center"/>
            <w:hideMark/>
          </w:tcPr>
          <w:p w:rsidR="00E128CF" w:rsidRPr="00DE27DB" w:rsidRDefault="00E128CF" w:rsidP="00B477CC">
            <w:pPr>
              <w:jc w:val="right"/>
              <w:rPr>
                <w:rFonts w:ascii="Arial CYR" w:hAnsi="Arial CYR" w:cs="Arial CYR"/>
                <w:lang w:val="uk-UA"/>
              </w:rPr>
            </w:pPr>
            <w:r w:rsidRPr="00DE27DB">
              <w:rPr>
                <w:rFonts w:ascii="Arial CYR" w:hAnsi="Arial CYR" w:cs="Arial CYR"/>
                <w:lang w:val="uk-UA"/>
              </w:rPr>
              <w:t>1500000,00</w:t>
            </w:r>
          </w:p>
        </w:tc>
        <w:tc>
          <w:tcPr>
            <w:tcW w:w="1278" w:type="dxa"/>
            <w:tcBorders>
              <w:top w:val="nil"/>
              <w:left w:val="nil"/>
              <w:bottom w:val="single" w:sz="4" w:space="0" w:color="auto"/>
              <w:right w:val="single" w:sz="4" w:space="0" w:color="auto"/>
            </w:tcBorders>
            <w:shd w:val="clear" w:color="auto" w:fill="auto"/>
            <w:noWrap/>
            <w:vAlign w:val="center"/>
            <w:hideMark/>
          </w:tcPr>
          <w:p w:rsidR="00E128CF" w:rsidRPr="00DE27DB" w:rsidRDefault="00E128CF" w:rsidP="00B477CC">
            <w:pPr>
              <w:jc w:val="right"/>
              <w:rPr>
                <w:rFonts w:ascii="Arial CYR" w:hAnsi="Arial CYR" w:cs="Arial CYR"/>
                <w:lang w:val="uk-UA"/>
              </w:rPr>
            </w:pPr>
            <w:r w:rsidRPr="00DE27DB">
              <w:rPr>
                <w:rFonts w:ascii="Arial CYR" w:hAnsi="Arial CYR" w:cs="Arial CYR"/>
                <w:lang w:val="uk-UA"/>
              </w:rPr>
              <w:t>1500000,00</w:t>
            </w:r>
          </w:p>
        </w:tc>
        <w:tc>
          <w:tcPr>
            <w:tcW w:w="1122" w:type="dxa"/>
            <w:tcBorders>
              <w:top w:val="nil"/>
              <w:left w:val="nil"/>
              <w:bottom w:val="single" w:sz="4" w:space="0" w:color="auto"/>
              <w:right w:val="single" w:sz="4" w:space="0" w:color="auto"/>
            </w:tcBorders>
            <w:shd w:val="clear" w:color="auto" w:fill="auto"/>
            <w:noWrap/>
            <w:vAlign w:val="center"/>
            <w:hideMark/>
          </w:tcPr>
          <w:p w:rsidR="00E128CF" w:rsidRPr="00DE27DB" w:rsidRDefault="00E128CF" w:rsidP="00B477CC">
            <w:pPr>
              <w:jc w:val="right"/>
              <w:rPr>
                <w:rFonts w:ascii="Arial CYR" w:hAnsi="Arial CYR" w:cs="Arial CYR"/>
                <w:lang w:val="uk-UA"/>
              </w:rPr>
            </w:pPr>
            <w:r w:rsidRPr="00DE27DB">
              <w:rPr>
                <w:rFonts w:ascii="Arial CYR" w:hAnsi="Arial CYR" w:cs="Arial CYR"/>
                <w:lang w:val="uk-UA"/>
              </w:rPr>
              <w:t>0,00</w:t>
            </w:r>
          </w:p>
        </w:tc>
        <w:tc>
          <w:tcPr>
            <w:tcW w:w="1146" w:type="dxa"/>
            <w:tcBorders>
              <w:top w:val="nil"/>
              <w:left w:val="nil"/>
              <w:bottom w:val="single" w:sz="4" w:space="0" w:color="auto"/>
              <w:right w:val="single" w:sz="4" w:space="0" w:color="auto"/>
            </w:tcBorders>
            <w:shd w:val="clear" w:color="auto" w:fill="auto"/>
            <w:noWrap/>
            <w:vAlign w:val="center"/>
            <w:hideMark/>
          </w:tcPr>
          <w:p w:rsidR="00E128CF" w:rsidRPr="00DE27DB" w:rsidRDefault="00E128CF" w:rsidP="00B477CC">
            <w:pPr>
              <w:jc w:val="right"/>
              <w:rPr>
                <w:rFonts w:ascii="Arial CYR" w:hAnsi="Arial CYR" w:cs="Arial CYR"/>
                <w:lang w:val="uk-UA"/>
              </w:rPr>
            </w:pPr>
            <w:r w:rsidRPr="00DE27DB">
              <w:rPr>
                <w:rFonts w:ascii="Arial CYR" w:hAnsi="Arial CYR" w:cs="Arial CYR"/>
                <w:lang w:val="uk-UA"/>
              </w:rPr>
              <w:t>0,00</w:t>
            </w:r>
          </w:p>
        </w:tc>
      </w:tr>
      <w:tr w:rsidR="00E128CF" w:rsidRPr="00DE27DB" w:rsidTr="00E128CF">
        <w:trPr>
          <w:gridAfter w:val="1"/>
          <w:wAfter w:w="1273" w:type="dxa"/>
          <w:trHeight w:val="264"/>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E128CF" w:rsidRPr="00DE27DB" w:rsidRDefault="00E128CF" w:rsidP="00B477CC">
            <w:pPr>
              <w:jc w:val="right"/>
              <w:rPr>
                <w:rFonts w:ascii="Arial CYR" w:hAnsi="Arial CYR" w:cs="Arial CYR"/>
                <w:lang w:val="uk-UA"/>
              </w:rPr>
            </w:pPr>
            <w:r w:rsidRPr="00DE27DB">
              <w:rPr>
                <w:rFonts w:ascii="Arial CYR" w:hAnsi="Arial CYR" w:cs="Arial CYR"/>
                <w:lang w:val="uk-UA"/>
              </w:rPr>
              <w:t>208200</w:t>
            </w:r>
          </w:p>
        </w:tc>
        <w:tc>
          <w:tcPr>
            <w:tcW w:w="4457" w:type="dxa"/>
            <w:tcBorders>
              <w:top w:val="nil"/>
              <w:left w:val="nil"/>
              <w:bottom w:val="single" w:sz="4" w:space="0" w:color="auto"/>
              <w:right w:val="single" w:sz="4" w:space="0" w:color="auto"/>
            </w:tcBorders>
            <w:shd w:val="clear" w:color="auto" w:fill="auto"/>
            <w:vAlign w:val="center"/>
            <w:hideMark/>
          </w:tcPr>
          <w:p w:rsidR="00E128CF" w:rsidRPr="00DE27DB" w:rsidRDefault="00E128CF" w:rsidP="00B477CC">
            <w:pPr>
              <w:rPr>
                <w:rFonts w:ascii="Arial CYR" w:hAnsi="Arial CYR" w:cs="Arial CYR"/>
                <w:lang w:val="uk-UA"/>
              </w:rPr>
            </w:pPr>
            <w:r w:rsidRPr="00DE27DB">
              <w:rPr>
                <w:rFonts w:ascii="Arial CYR" w:hAnsi="Arial CYR" w:cs="Arial CYR"/>
                <w:lang w:val="uk-UA"/>
              </w:rPr>
              <w:t>На кінець періоду</w:t>
            </w:r>
          </w:p>
        </w:tc>
        <w:tc>
          <w:tcPr>
            <w:tcW w:w="1273" w:type="dxa"/>
            <w:tcBorders>
              <w:top w:val="nil"/>
              <w:left w:val="nil"/>
              <w:bottom w:val="single" w:sz="4" w:space="0" w:color="auto"/>
              <w:right w:val="single" w:sz="4" w:space="0" w:color="auto"/>
            </w:tcBorders>
            <w:shd w:val="clear" w:color="000000" w:fill="CCFFFF"/>
            <w:noWrap/>
            <w:vAlign w:val="center"/>
            <w:hideMark/>
          </w:tcPr>
          <w:p w:rsidR="00E128CF" w:rsidRPr="00DE27DB" w:rsidRDefault="00E128CF" w:rsidP="00B477CC">
            <w:pPr>
              <w:jc w:val="right"/>
              <w:rPr>
                <w:rFonts w:ascii="Arial CYR" w:hAnsi="Arial CYR" w:cs="Arial CYR"/>
                <w:lang w:val="uk-UA"/>
              </w:rPr>
            </w:pPr>
            <w:r w:rsidRPr="00DE27DB">
              <w:rPr>
                <w:rFonts w:ascii="Arial CYR" w:hAnsi="Arial CYR" w:cs="Arial CYR"/>
                <w:lang w:val="uk-UA"/>
              </w:rPr>
              <w:t>1500000,00</w:t>
            </w:r>
          </w:p>
        </w:tc>
        <w:tc>
          <w:tcPr>
            <w:tcW w:w="1278" w:type="dxa"/>
            <w:tcBorders>
              <w:top w:val="nil"/>
              <w:left w:val="nil"/>
              <w:bottom w:val="single" w:sz="4" w:space="0" w:color="auto"/>
              <w:right w:val="single" w:sz="4" w:space="0" w:color="auto"/>
            </w:tcBorders>
            <w:shd w:val="clear" w:color="auto" w:fill="auto"/>
            <w:noWrap/>
            <w:vAlign w:val="center"/>
            <w:hideMark/>
          </w:tcPr>
          <w:p w:rsidR="00E128CF" w:rsidRPr="00DE27DB" w:rsidRDefault="00E128CF" w:rsidP="00B477CC">
            <w:pPr>
              <w:jc w:val="right"/>
              <w:rPr>
                <w:rFonts w:ascii="Arial CYR" w:hAnsi="Arial CYR" w:cs="Arial CYR"/>
                <w:lang w:val="uk-UA"/>
              </w:rPr>
            </w:pPr>
            <w:r w:rsidRPr="00DE27DB">
              <w:rPr>
                <w:rFonts w:ascii="Arial CYR" w:hAnsi="Arial CYR" w:cs="Arial CYR"/>
                <w:lang w:val="uk-UA"/>
              </w:rPr>
              <w:t>1500000,00</w:t>
            </w:r>
          </w:p>
        </w:tc>
        <w:tc>
          <w:tcPr>
            <w:tcW w:w="1122" w:type="dxa"/>
            <w:tcBorders>
              <w:top w:val="nil"/>
              <w:left w:val="nil"/>
              <w:bottom w:val="single" w:sz="4" w:space="0" w:color="auto"/>
              <w:right w:val="single" w:sz="4" w:space="0" w:color="auto"/>
            </w:tcBorders>
            <w:shd w:val="clear" w:color="auto" w:fill="auto"/>
            <w:noWrap/>
            <w:vAlign w:val="center"/>
            <w:hideMark/>
          </w:tcPr>
          <w:p w:rsidR="00E128CF" w:rsidRPr="00DE27DB" w:rsidRDefault="00E128CF" w:rsidP="00B477CC">
            <w:pPr>
              <w:jc w:val="right"/>
              <w:rPr>
                <w:rFonts w:ascii="Arial CYR" w:hAnsi="Arial CYR" w:cs="Arial CYR"/>
                <w:lang w:val="uk-UA"/>
              </w:rPr>
            </w:pPr>
            <w:r w:rsidRPr="00DE27DB">
              <w:rPr>
                <w:rFonts w:ascii="Arial CYR" w:hAnsi="Arial CYR" w:cs="Arial CYR"/>
                <w:lang w:val="uk-UA"/>
              </w:rPr>
              <w:t>0,00</w:t>
            </w:r>
          </w:p>
        </w:tc>
        <w:tc>
          <w:tcPr>
            <w:tcW w:w="1146" w:type="dxa"/>
            <w:tcBorders>
              <w:top w:val="nil"/>
              <w:left w:val="nil"/>
              <w:bottom w:val="single" w:sz="4" w:space="0" w:color="auto"/>
              <w:right w:val="single" w:sz="4" w:space="0" w:color="auto"/>
            </w:tcBorders>
            <w:shd w:val="clear" w:color="auto" w:fill="auto"/>
            <w:noWrap/>
            <w:vAlign w:val="center"/>
            <w:hideMark/>
          </w:tcPr>
          <w:p w:rsidR="00E128CF" w:rsidRPr="00DE27DB" w:rsidRDefault="00E128CF" w:rsidP="00B477CC">
            <w:pPr>
              <w:jc w:val="right"/>
              <w:rPr>
                <w:rFonts w:ascii="Arial CYR" w:hAnsi="Arial CYR" w:cs="Arial CYR"/>
                <w:lang w:val="uk-UA"/>
              </w:rPr>
            </w:pPr>
            <w:r w:rsidRPr="00DE27DB">
              <w:rPr>
                <w:rFonts w:ascii="Arial CYR" w:hAnsi="Arial CYR" w:cs="Arial CYR"/>
                <w:lang w:val="uk-UA"/>
              </w:rPr>
              <w:t>0,00</w:t>
            </w:r>
          </w:p>
        </w:tc>
      </w:tr>
      <w:tr w:rsidR="00E128CF" w:rsidRPr="00DE27DB" w:rsidTr="00E128CF">
        <w:trPr>
          <w:gridAfter w:val="1"/>
          <w:wAfter w:w="1273" w:type="dxa"/>
          <w:trHeight w:val="264"/>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E128CF" w:rsidRPr="00DE27DB" w:rsidRDefault="00E128CF" w:rsidP="00B477CC">
            <w:pPr>
              <w:jc w:val="right"/>
              <w:rPr>
                <w:rFonts w:ascii="Arial CYR" w:hAnsi="Arial CYR" w:cs="Arial CYR"/>
                <w:b/>
                <w:bCs/>
                <w:lang w:val="uk-UA"/>
              </w:rPr>
            </w:pPr>
            <w:r w:rsidRPr="00DE27DB">
              <w:rPr>
                <w:rFonts w:ascii="Arial CYR" w:hAnsi="Arial CYR" w:cs="Arial CYR"/>
                <w:b/>
                <w:bCs/>
                <w:lang w:val="uk-UA"/>
              </w:rPr>
              <w:t>600000</w:t>
            </w:r>
          </w:p>
        </w:tc>
        <w:tc>
          <w:tcPr>
            <w:tcW w:w="4457" w:type="dxa"/>
            <w:tcBorders>
              <w:top w:val="nil"/>
              <w:left w:val="nil"/>
              <w:bottom w:val="single" w:sz="4" w:space="0" w:color="auto"/>
              <w:right w:val="single" w:sz="4" w:space="0" w:color="auto"/>
            </w:tcBorders>
            <w:shd w:val="clear" w:color="auto" w:fill="auto"/>
            <w:vAlign w:val="center"/>
            <w:hideMark/>
          </w:tcPr>
          <w:p w:rsidR="00E128CF" w:rsidRPr="00DE27DB" w:rsidRDefault="00E128CF" w:rsidP="00B477CC">
            <w:pPr>
              <w:rPr>
                <w:rFonts w:ascii="Arial CYR" w:hAnsi="Arial CYR" w:cs="Arial CYR"/>
                <w:b/>
                <w:bCs/>
                <w:lang w:val="uk-UA"/>
              </w:rPr>
            </w:pPr>
            <w:r w:rsidRPr="00DE27DB">
              <w:rPr>
                <w:rFonts w:ascii="Arial CYR" w:hAnsi="Arial CYR" w:cs="Arial CYR"/>
                <w:b/>
                <w:bCs/>
                <w:lang w:val="uk-UA"/>
              </w:rPr>
              <w:t>Фінансування за активними операціями</w:t>
            </w:r>
          </w:p>
        </w:tc>
        <w:tc>
          <w:tcPr>
            <w:tcW w:w="1273" w:type="dxa"/>
            <w:tcBorders>
              <w:top w:val="nil"/>
              <w:left w:val="nil"/>
              <w:bottom w:val="single" w:sz="4" w:space="0" w:color="auto"/>
              <w:right w:val="single" w:sz="4" w:space="0" w:color="auto"/>
            </w:tcBorders>
            <w:shd w:val="clear" w:color="000000" w:fill="CCFFFF"/>
            <w:noWrap/>
            <w:vAlign w:val="center"/>
            <w:hideMark/>
          </w:tcPr>
          <w:p w:rsidR="00E128CF" w:rsidRPr="00DE27DB" w:rsidRDefault="00E128CF" w:rsidP="00B477CC">
            <w:pPr>
              <w:jc w:val="right"/>
              <w:rPr>
                <w:rFonts w:ascii="Arial CYR" w:hAnsi="Arial CYR" w:cs="Arial CYR"/>
                <w:b/>
                <w:bCs/>
                <w:lang w:val="uk-UA"/>
              </w:rPr>
            </w:pPr>
            <w:r w:rsidRPr="00DE27DB">
              <w:rPr>
                <w:rFonts w:ascii="Arial CYR" w:hAnsi="Arial CYR" w:cs="Arial CYR"/>
                <w:b/>
                <w:bCs/>
                <w:lang w:val="uk-UA"/>
              </w:rPr>
              <w:t>0,00</w:t>
            </w:r>
          </w:p>
        </w:tc>
        <w:tc>
          <w:tcPr>
            <w:tcW w:w="1278" w:type="dxa"/>
            <w:tcBorders>
              <w:top w:val="nil"/>
              <w:left w:val="nil"/>
              <w:bottom w:val="single" w:sz="4" w:space="0" w:color="auto"/>
              <w:right w:val="single" w:sz="4" w:space="0" w:color="auto"/>
            </w:tcBorders>
            <w:shd w:val="clear" w:color="auto" w:fill="auto"/>
            <w:noWrap/>
            <w:vAlign w:val="center"/>
            <w:hideMark/>
          </w:tcPr>
          <w:p w:rsidR="00E128CF" w:rsidRPr="00DE27DB" w:rsidRDefault="00E128CF" w:rsidP="00B477CC">
            <w:pPr>
              <w:jc w:val="right"/>
              <w:rPr>
                <w:rFonts w:ascii="Arial CYR" w:hAnsi="Arial CYR" w:cs="Arial CYR"/>
                <w:b/>
                <w:bCs/>
                <w:lang w:val="uk-UA"/>
              </w:rPr>
            </w:pPr>
            <w:r w:rsidRPr="00DE27DB">
              <w:rPr>
                <w:rFonts w:ascii="Arial CYR" w:hAnsi="Arial CYR" w:cs="Arial CYR"/>
                <w:b/>
                <w:bCs/>
                <w:lang w:val="uk-UA"/>
              </w:rPr>
              <w:t>0,00</w:t>
            </w:r>
          </w:p>
        </w:tc>
        <w:tc>
          <w:tcPr>
            <w:tcW w:w="1122" w:type="dxa"/>
            <w:tcBorders>
              <w:top w:val="nil"/>
              <w:left w:val="nil"/>
              <w:bottom w:val="single" w:sz="4" w:space="0" w:color="auto"/>
              <w:right w:val="single" w:sz="4" w:space="0" w:color="auto"/>
            </w:tcBorders>
            <w:shd w:val="clear" w:color="auto" w:fill="auto"/>
            <w:noWrap/>
            <w:vAlign w:val="center"/>
            <w:hideMark/>
          </w:tcPr>
          <w:p w:rsidR="00E128CF" w:rsidRPr="00DE27DB" w:rsidRDefault="00E128CF" w:rsidP="00B477CC">
            <w:pPr>
              <w:jc w:val="right"/>
              <w:rPr>
                <w:rFonts w:ascii="Arial CYR" w:hAnsi="Arial CYR" w:cs="Arial CYR"/>
                <w:b/>
                <w:bCs/>
                <w:lang w:val="uk-UA"/>
              </w:rPr>
            </w:pPr>
            <w:r w:rsidRPr="00DE27DB">
              <w:rPr>
                <w:rFonts w:ascii="Arial CYR" w:hAnsi="Arial CYR" w:cs="Arial CYR"/>
                <w:b/>
                <w:bCs/>
                <w:lang w:val="uk-UA"/>
              </w:rPr>
              <w:t>0,00</w:t>
            </w:r>
          </w:p>
        </w:tc>
        <w:tc>
          <w:tcPr>
            <w:tcW w:w="1146" w:type="dxa"/>
            <w:tcBorders>
              <w:top w:val="nil"/>
              <w:left w:val="nil"/>
              <w:bottom w:val="single" w:sz="4" w:space="0" w:color="auto"/>
              <w:right w:val="single" w:sz="4" w:space="0" w:color="auto"/>
            </w:tcBorders>
            <w:shd w:val="clear" w:color="auto" w:fill="auto"/>
            <w:noWrap/>
            <w:vAlign w:val="center"/>
            <w:hideMark/>
          </w:tcPr>
          <w:p w:rsidR="00E128CF" w:rsidRPr="00DE27DB" w:rsidRDefault="00E128CF" w:rsidP="00B477CC">
            <w:pPr>
              <w:jc w:val="right"/>
              <w:rPr>
                <w:rFonts w:ascii="Arial CYR" w:hAnsi="Arial CYR" w:cs="Arial CYR"/>
                <w:b/>
                <w:bCs/>
                <w:lang w:val="uk-UA"/>
              </w:rPr>
            </w:pPr>
            <w:r w:rsidRPr="00DE27DB">
              <w:rPr>
                <w:rFonts w:ascii="Arial CYR" w:hAnsi="Arial CYR" w:cs="Arial CYR"/>
                <w:b/>
                <w:bCs/>
                <w:lang w:val="uk-UA"/>
              </w:rPr>
              <w:t>0,00</w:t>
            </w:r>
          </w:p>
        </w:tc>
      </w:tr>
      <w:tr w:rsidR="00E128CF" w:rsidRPr="00DE27DB" w:rsidTr="00E128CF">
        <w:trPr>
          <w:gridAfter w:val="1"/>
          <w:wAfter w:w="1273" w:type="dxa"/>
          <w:trHeight w:val="264"/>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E128CF" w:rsidRPr="00DE27DB" w:rsidRDefault="00E128CF" w:rsidP="00B477CC">
            <w:pPr>
              <w:jc w:val="right"/>
              <w:rPr>
                <w:rFonts w:ascii="Arial CYR" w:hAnsi="Arial CYR" w:cs="Arial CYR"/>
                <w:b/>
                <w:bCs/>
                <w:lang w:val="uk-UA"/>
              </w:rPr>
            </w:pPr>
            <w:r w:rsidRPr="00DE27DB">
              <w:rPr>
                <w:rFonts w:ascii="Arial CYR" w:hAnsi="Arial CYR" w:cs="Arial CYR"/>
                <w:b/>
                <w:bCs/>
                <w:lang w:val="uk-UA"/>
              </w:rPr>
              <w:t>602000</w:t>
            </w:r>
          </w:p>
        </w:tc>
        <w:tc>
          <w:tcPr>
            <w:tcW w:w="4457" w:type="dxa"/>
            <w:tcBorders>
              <w:top w:val="nil"/>
              <w:left w:val="nil"/>
              <w:bottom w:val="single" w:sz="4" w:space="0" w:color="auto"/>
              <w:right w:val="single" w:sz="4" w:space="0" w:color="auto"/>
            </w:tcBorders>
            <w:shd w:val="clear" w:color="auto" w:fill="auto"/>
            <w:vAlign w:val="center"/>
            <w:hideMark/>
          </w:tcPr>
          <w:p w:rsidR="00E128CF" w:rsidRPr="00DE27DB" w:rsidRDefault="00E128CF" w:rsidP="00B477CC">
            <w:pPr>
              <w:rPr>
                <w:rFonts w:ascii="Arial CYR" w:hAnsi="Arial CYR" w:cs="Arial CYR"/>
                <w:b/>
                <w:bCs/>
                <w:lang w:val="uk-UA"/>
              </w:rPr>
            </w:pPr>
            <w:r w:rsidRPr="00DE27DB">
              <w:rPr>
                <w:rFonts w:ascii="Arial CYR" w:hAnsi="Arial CYR" w:cs="Arial CYR"/>
                <w:b/>
                <w:bCs/>
                <w:lang w:val="uk-UA"/>
              </w:rPr>
              <w:t>Зміни обсягів бюджетних коштів</w:t>
            </w:r>
          </w:p>
        </w:tc>
        <w:tc>
          <w:tcPr>
            <w:tcW w:w="1273" w:type="dxa"/>
            <w:tcBorders>
              <w:top w:val="nil"/>
              <w:left w:val="nil"/>
              <w:bottom w:val="single" w:sz="4" w:space="0" w:color="auto"/>
              <w:right w:val="single" w:sz="4" w:space="0" w:color="auto"/>
            </w:tcBorders>
            <w:shd w:val="clear" w:color="000000" w:fill="CCFFFF"/>
            <w:noWrap/>
            <w:vAlign w:val="center"/>
            <w:hideMark/>
          </w:tcPr>
          <w:p w:rsidR="00E128CF" w:rsidRPr="00DE27DB" w:rsidRDefault="00E128CF" w:rsidP="00B477CC">
            <w:pPr>
              <w:jc w:val="right"/>
              <w:rPr>
                <w:rFonts w:ascii="Arial CYR" w:hAnsi="Arial CYR" w:cs="Arial CYR"/>
                <w:b/>
                <w:bCs/>
                <w:lang w:val="uk-UA"/>
              </w:rPr>
            </w:pPr>
            <w:r w:rsidRPr="00DE27DB">
              <w:rPr>
                <w:rFonts w:ascii="Arial CYR" w:hAnsi="Arial CYR" w:cs="Arial CYR"/>
                <w:b/>
                <w:bCs/>
                <w:lang w:val="uk-UA"/>
              </w:rPr>
              <w:t>0,00</w:t>
            </w:r>
          </w:p>
        </w:tc>
        <w:tc>
          <w:tcPr>
            <w:tcW w:w="1278" w:type="dxa"/>
            <w:tcBorders>
              <w:top w:val="nil"/>
              <w:left w:val="nil"/>
              <w:bottom w:val="single" w:sz="4" w:space="0" w:color="auto"/>
              <w:right w:val="single" w:sz="4" w:space="0" w:color="auto"/>
            </w:tcBorders>
            <w:shd w:val="clear" w:color="auto" w:fill="auto"/>
            <w:noWrap/>
            <w:vAlign w:val="center"/>
            <w:hideMark/>
          </w:tcPr>
          <w:p w:rsidR="00E128CF" w:rsidRPr="00DE27DB" w:rsidRDefault="00E128CF" w:rsidP="00B477CC">
            <w:pPr>
              <w:jc w:val="right"/>
              <w:rPr>
                <w:rFonts w:ascii="Arial CYR" w:hAnsi="Arial CYR" w:cs="Arial CYR"/>
                <w:b/>
                <w:bCs/>
                <w:lang w:val="uk-UA"/>
              </w:rPr>
            </w:pPr>
            <w:r w:rsidRPr="00DE27DB">
              <w:rPr>
                <w:rFonts w:ascii="Arial CYR" w:hAnsi="Arial CYR" w:cs="Arial CYR"/>
                <w:b/>
                <w:bCs/>
                <w:lang w:val="uk-UA"/>
              </w:rPr>
              <w:t>0,00</w:t>
            </w:r>
          </w:p>
        </w:tc>
        <w:tc>
          <w:tcPr>
            <w:tcW w:w="1122" w:type="dxa"/>
            <w:tcBorders>
              <w:top w:val="nil"/>
              <w:left w:val="nil"/>
              <w:bottom w:val="single" w:sz="4" w:space="0" w:color="auto"/>
              <w:right w:val="single" w:sz="4" w:space="0" w:color="auto"/>
            </w:tcBorders>
            <w:shd w:val="clear" w:color="auto" w:fill="auto"/>
            <w:noWrap/>
            <w:vAlign w:val="center"/>
            <w:hideMark/>
          </w:tcPr>
          <w:p w:rsidR="00E128CF" w:rsidRPr="00DE27DB" w:rsidRDefault="00E128CF" w:rsidP="00B477CC">
            <w:pPr>
              <w:jc w:val="right"/>
              <w:rPr>
                <w:rFonts w:ascii="Arial CYR" w:hAnsi="Arial CYR" w:cs="Arial CYR"/>
                <w:b/>
                <w:bCs/>
                <w:lang w:val="uk-UA"/>
              </w:rPr>
            </w:pPr>
            <w:r w:rsidRPr="00DE27DB">
              <w:rPr>
                <w:rFonts w:ascii="Arial CYR" w:hAnsi="Arial CYR" w:cs="Arial CYR"/>
                <w:b/>
                <w:bCs/>
                <w:lang w:val="uk-UA"/>
              </w:rPr>
              <w:t>0,00</w:t>
            </w:r>
          </w:p>
        </w:tc>
        <w:tc>
          <w:tcPr>
            <w:tcW w:w="1146" w:type="dxa"/>
            <w:tcBorders>
              <w:top w:val="nil"/>
              <w:left w:val="nil"/>
              <w:bottom w:val="single" w:sz="4" w:space="0" w:color="auto"/>
              <w:right w:val="single" w:sz="4" w:space="0" w:color="auto"/>
            </w:tcBorders>
            <w:shd w:val="clear" w:color="auto" w:fill="auto"/>
            <w:noWrap/>
            <w:vAlign w:val="center"/>
            <w:hideMark/>
          </w:tcPr>
          <w:p w:rsidR="00E128CF" w:rsidRPr="00DE27DB" w:rsidRDefault="00E128CF" w:rsidP="00B477CC">
            <w:pPr>
              <w:jc w:val="right"/>
              <w:rPr>
                <w:rFonts w:ascii="Arial CYR" w:hAnsi="Arial CYR" w:cs="Arial CYR"/>
                <w:b/>
                <w:bCs/>
                <w:lang w:val="uk-UA"/>
              </w:rPr>
            </w:pPr>
            <w:r w:rsidRPr="00DE27DB">
              <w:rPr>
                <w:rFonts w:ascii="Arial CYR" w:hAnsi="Arial CYR" w:cs="Arial CYR"/>
                <w:b/>
                <w:bCs/>
                <w:lang w:val="uk-UA"/>
              </w:rPr>
              <w:t>0,00</w:t>
            </w:r>
          </w:p>
        </w:tc>
      </w:tr>
      <w:tr w:rsidR="00E128CF" w:rsidRPr="00DE27DB" w:rsidTr="00E128CF">
        <w:trPr>
          <w:gridAfter w:val="1"/>
          <w:wAfter w:w="1273" w:type="dxa"/>
          <w:trHeight w:val="264"/>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E128CF" w:rsidRPr="00DE27DB" w:rsidRDefault="00E128CF" w:rsidP="00B477CC">
            <w:pPr>
              <w:jc w:val="right"/>
              <w:rPr>
                <w:rFonts w:ascii="Arial CYR" w:hAnsi="Arial CYR" w:cs="Arial CYR"/>
                <w:lang w:val="uk-UA"/>
              </w:rPr>
            </w:pPr>
            <w:r w:rsidRPr="00DE27DB">
              <w:rPr>
                <w:rFonts w:ascii="Arial CYR" w:hAnsi="Arial CYR" w:cs="Arial CYR"/>
                <w:lang w:val="uk-UA"/>
              </w:rPr>
              <w:t>602100</w:t>
            </w:r>
          </w:p>
        </w:tc>
        <w:tc>
          <w:tcPr>
            <w:tcW w:w="4457" w:type="dxa"/>
            <w:tcBorders>
              <w:top w:val="nil"/>
              <w:left w:val="nil"/>
              <w:bottom w:val="single" w:sz="4" w:space="0" w:color="auto"/>
              <w:right w:val="single" w:sz="4" w:space="0" w:color="auto"/>
            </w:tcBorders>
            <w:shd w:val="clear" w:color="auto" w:fill="auto"/>
            <w:vAlign w:val="center"/>
            <w:hideMark/>
          </w:tcPr>
          <w:p w:rsidR="00E128CF" w:rsidRPr="00DE27DB" w:rsidRDefault="00E128CF" w:rsidP="00B477CC">
            <w:pPr>
              <w:rPr>
                <w:rFonts w:ascii="Arial CYR" w:hAnsi="Arial CYR" w:cs="Arial CYR"/>
                <w:lang w:val="uk-UA"/>
              </w:rPr>
            </w:pPr>
            <w:r w:rsidRPr="00DE27DB">
              <w:rPr>
                <w:rFonts w:ascii="Arial CYR" w:hAnsi="Arial CYR" w:cs="Arial CYR"/>
                <w:lang w:val="uk-UA"/>
              </w:rPr>
              <w:t>На початок періоду</w:t>
            </w:r>
          </w:p>
        </w:tc>
        <w:tc>
          <w:tcPr>
            <w:tcW w:w="1273" w:type="dxa"/>
            <w:tcBorders>
              <w:top w:val="nil"/>
              <w:left w:val="nil"/>
              <w:bottom w:val="single" w:sz="4" w:space="0" w:color="auto"/>
              <w:right w:val="single" w:sz="4" w:space="0" w:color="auto"/>
            </w:tcBorders>
            <w:shd w:val="clear" w:color="000000" w:fill="CCFFFF"/>
            <w:noWrap/>
            <w:vAlign w:val="center"/>
            <w:hideMark/>
          </w:tcPr>
          <w:p w:rsidR="00E128CF" w:rsidRPr="00DE27DB" w:rsidRDefault="00E128CF" w:rsidP="00B477CC">
            <w:pPr>
              <w:jc w:val="right"/>
              <w:rPr>
                <w:rFonts w:ascii="Arial CYR" w:hAnsi="Arial CYR" w:cs="Arial CYR"/>
                <w:lang w:val="uk-UA"/>
              </w:rPr>
            </w:pPr>
            <w:r w:rsidRPr="00DE27DB">
              <w:rPr>
                <w:rFonts w:ascii="Arial CYR" w:hAnsi="Arial CYR" w:cs="Arial CYR"/>
                <w:lang w:val="uk-UA"/>
              </w:rPr>
              <w:t>1500000,00</w:t>
            </w:r>
          </w:p>
        </w:tc>
        <w:tc>
          <w:tcPr>
            <w:tcW w:w="1278" w:type="dxa"/>
            <w:tcBorders>
              <w:top w:val="nil"/>
              <w:left w:val="nil"/>
              <w:bottom w:val="single" w:sz="4" w:space="0" w:color="auto"/>
              <w:right w:val="single" w:sz="4" w:space="0" w:color="auto"/>
            </w:tcBorders>
            <w:shd w:val="clear" w:color="auto" w:fill="auto"/>
            <w:noWrap/>
            <w:vAlign w:val="center"/>
            <w:hideMark/>
          </w:tcPr>
          <w:p w:rsidR="00E128CF" w:rsidRPr="00DE27DB" w:rsidRDefault="00E128CF" w:rsidP="00B477CC">
            <w:pPr>
              <w:jc w:val="right"/>
              <w:rPr>
                <w:rFonts w:ascii="Arial CYR" w:hAnsi="Arial CYR" w:cs="Arial CYR"/>
                <w:lang w:val="uk-UA"/>
              </w:rPr>
            </w:pPr>
            <w:r w:rsidRPr="00DE27DB">
              <w:rPr>
                <w:rFonts w:ascii="Arial CYR" w:hAnsi="Arial CYR" w:cs="Arial CYR"/>
                <w:lang w:val="uk-UA"/>
              </w:rPr>
              <w:t>1500000,00</w:t>
            </w:r>
          </w:p>
        </w:tc>
        <w:tc>
          <w:tcPr>
            <w:tcW w:w="1122" w:type="dxa"/>
            <w:tcBorders>
              <w:top w:val="nil"/>
              <w:left w:val="nil"/>
              <w:bottom w:val="single" w:sz="4" w:space="0" w:color="auto"/>
              <w:right w:val="single" w:sz="4" w:space="0" w:color="auto"/>
            </w:tcBorders>
            <w:shd w:val="clear" w:color="auto" w:fill="auto"/>
            <w:noWrap/>
            <w:vAlign w:val="center"/>
            <w:hideMark/>
          </w:tcPr>
          <w:p w:rsidR="00E128CF" w:rsidRPr="00DE27DB" w:rsidRDefault="00E128CF" w:rsidP="00B477CC">
            <w:pPr>
              <w:jc w:val="right"/>
              <w:rPr>
                <w:rFonts w:ascii="Arial CYR" w:hAnsi="Arial CYR" w:cs="Arial CYR"/>
                <w:lang w:val="uk-UA"/>
              </w:rPr>
            </w:pPr>
            <w:r w:rsidRPr="00DE27DB">
              <w:rPr>
                <w:rFonts w:ascii="Arial CYR" w:hAnsi="Arial CYR" w:cs="Arial CYR"/>
                <w:lang w:val="uk-UA"/>
              </w:rPr>
              <w:t>0,00</w:t>
            </w:r>
          </w:p>
        </w:tc>
        <w:tc>
          <w:tcPr>
            <w:tcW w:w="1146" w:type="dxa"/>
            <w:tcBorders>
              <w:top w:val="nil"/>
              <w:left w:val="nil"/>
              <w:bottom w:val="single" w:sz="4" w:space="0" w:color="auto"/>
              <w:right w:val="single" w:sz="4" w:space="0" w:color="auto"/>
            </w:tcBorders>
            <w:shd w:val="clear" w:color="auto" w:fill="auto"/>
            <w:noWrap/>
            <w:vAlign w:val="center"/>
            <w:hideMark/>
          </w:tcPr>
          <w:p w:rsidR="00E128CF" w:rsidRPr="00DE27DB" w:rsidRDefault="00E128CF" w:rsidP="00B477CC">
            <w:pPr>
              <w:jc w:val="right"/>
              <w:rPr>
                <w:rFonts w:ascii="Arial CYR" w:hAnsi="Arial CYR" w:cs="Arial CYR"/>
                <w:lang w:val="uk-UA"/>
              </w:rPr>
            </w:pPr>
            <w:r w:rsidRPr="00DE27DB">
              <w:rPr>
                <w:rFonts w:ascii="Arial CYR" w:hAnsi="Arial CYR" w:cs="Arial CYR"/>
                <w:lang w:val="uk-UA"/>
              </w:rPr>
              <w:t>0,00</w:t>
            </w:r>
          </w:p>
        </w:tc>
      </w:tr>
      <w:tr w:rsidR="00E128CF" w:rsidRPr="00DE27DB" w:rsidTr="00E128CF">
        <w:trPr>
          <w:gridAfter w:val="1"/>
          <w:wAfter w:w="1273" w:type="dxa"/>
          <w:trHeight w:val="264"/>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E128CF" w:rsidRPr="00DE27DB" w:rsidRDefault="00E128CF" w:rsidP="00B477CC">
            <w:pPr>
              <w:jc w:val="right"/>
              <w:rPr>
                <w:rFonts w:ascii="Arial CYR" w:hAnsi="Arial CYR" w:cs="Arial CYR"/>
                <w:lang w:val="uk-UA"/>
              </w:rPr>
            </w:pPr>
            <w:r w:rsidRPr="00DE27DB">
              <w:rPr>
                <w:rFonts w:ascii="Arial CYR" w:hAnsi="Arial CYR" w:cs="Arial CYR"/>
                <w:lang w:val="uk-UA"/>
              </w:rPr>
              <w:t>602200</w:t>
            </w:r>
          </w:p>
        </w:tc>
        <w:tc>
          <w:tcPr>
            <w:tcW w:w="4457" w:type="dxa"/>
            <w:tcBorders>
              <w:top w:val="nil"/>
              <w:left w:val="nil"/>
              <w:bottom w:val="single" w:sz="4" w:space="0" w:color="auto"/>
              <w:right w:val="single" w:sz="4" w:space="0" w:color="auto"/>
            </w:tcBorders>
            <w:shd w:val="clear" w:color="auto" w:fill="auto"/>
            <w:vAlign w:val="center"/>
            <w:hideMark/>
          </w:tcPr>
          <w:p w:rsidR="00E128CF" w:rsidRPr="00DE27DB" w:rsidRDefault="00E128CF" w:rsidP="00B477CC">
            <w:pPr>
              <w:rPr>
                <w:rFonts w:ascii="Arial CYR" w:hAnsi="Arial CYR" w:cs="Arial CYR"/>
                <w:lang w:val="uk-UA"/>
              </w:rPr>
            </w:pPr>
            <w:r w:rsidRPr="00DE27DB">
              <w:rPr>
                <w:rFonts w:ascii="Arial CYR" w:hAnsi="Arial CYR" w:cs="Arial CYR"/>
                <w:lang w:val="uk-UA"/>
              </w:rPr>
              <w:t>На кінець періоду</w:t>
            </w:r>
          </w:p>
        </w:tc>
        <w:tc>
          <w:tcPr>
            <w:tcW w:w="1273" w:type="dxa"/>
            <w:tcBorders>
              <w:top w:val="nil"/>
              <w:left w:val="nil"/>
              <w:bottom w:val="single" w:sz="4" w:space="0" w:color="auto"/>
              <w:right w:val="single" w:sz="4" w:space="0" w:color="auto"/>
            </w:tcBorders>
            <w:shd w:val="clear" w:color="000000" w:fill="CCFFFF"/>
            <w:noWrap/>
            <w:vAlign w:val="center"/>
            <w:hideMark/>
          </w:tcPr>
          <w:p w:rsidR="00E128CF" w:rsidRPr="00DE27DB" w:rsidRDefault="00E128CF" w:rsidP="00B477CC">
            <w:pPr>
              <w:jc w:val="right"/>
              <w:rPr>
                <w:rFonts w:ascii="Arial CYR" w:hAnsi="Arial CYR" w:cs="Arial CYR"/>
                <w:lang w:val="uk-UA"/>
              </w:rPr>
            </w:pPr>
            <w:r w:rsidRPr="00DE27DB">
              <w:rPr>
                <w:rFonts w:ascii="Arial CYR" w:hAnsi="Arial CYR" w:cs="Arial CYR"/>
                <w:lang w:val="uk-UA"/>
              </w:rPr>
              <w:t>1500000,00</w:t>
            </w:r>
          </w:p>
        </w:tc>
        <w:tc>
          <w:tcPr>
            <w:tcW w:w="1278" w:type="dxa"/>
            <w:tcBorders>
              <w:top w:val="nil"/>
              <w:left w:val="nil"/>
              <w:bottom w:val="single" w:sz="4" w:space="0" w:color="auto"/>
              <w:right w:val="single" w:sz="4" w:space="0" w:color="auto"/>
            </w:tcBorders>
            <w:shd w:val="clear" w:color="auto" w:fill="auto"/>
            <w:noWrap/>
            <w:vAlign w:val="center"/>
            <w:hideMark/>
          </w:tcPr>
          <w:p w:rsidR="00E128CF" w:rsidRPr="00DE27DB" w:rsidRDefault="00E128CF" w:rsidP="00B477CC">
            <w:pPr>
              <w:jc w:val="right"/>
              <w:rPr>
                <w:rFonts w:ascii="Arial CYR" w:hAnsi="Arial CYR" w:cs="Arial CYR"/>
                <w:lang w:val="uk-UA"/>
              </w:rPr>
            </w:pPr>
            <w:r w:rsidRPr="00DE27DB">
              <w:rPr>
                <w:rFonts w:ascii="Arial CYR" w:hAnsi="Arial CYR" w:cs="Arial CYR"/>
                <w:lang w:val="uk-UA"/>
              </w:rPr>
              <w:t>1500000,00</w:t>
            </w:r>
          </w:p>
        </w:tc>
        <w:tc>
          <w:tcPr>
            <w:tcW w:w="1122" w:type="dxa"/>
            <w:tcBorders>
              <w:top w:val="nil"/>
              <w:left w:val="nil"/>
              <w:bottom w:val="single" w:sz="4" w:space="0" w:color="auto"/>
              <w:right w:val="single" w:sz="4" w:space="0" w:color="auto"/>
            </w:tcBorders>
            <w:shd w:val="clear" w:color="auto" w:fill="auto"/>
            <w:noWrap/>
            <w:vAlign w:val="center"/>
            <w:hideMark/>
          </w:tcPr>
          <w:p w:rsidR="00E128CF" w:rsidRPr="00DE27DB" w:rsidRDefault="00E128CF" w:rsidP="00B477CC">
            <w:pPr>
              <w:jc w:val="right"/>
              <w:rPr>
                <w:rFonts w:ascii="Arial CYR" w:hAnsi="Arial CYR" w:cs="Arial CYR"/>
                <w:lang w:val="uk-UA"/>
              </w:rPr>
            </w:pPr>
            <w:r w:rsidRPr="00DE27DB">
              <w:rPr>
                <w:rFonts w:ascii="Arial CYR" w:hAnsi="Arial CYR" w:cs="Arial CYR"/>
                <w:lang w:val="uk-UA"/>
              </w:rPr>
              <w:t>0,00</w:t>
            </w:r>
          </w:p>
        </w:tc>
        <w:tc>
          <w:tcPr>
            <w:tcW w:w="1146" w:type="dxa"/>
            <w:tcBorders>
              <w:top w:val="nil"/>
              <w:left w:val="nil"/>
              <w:bottom w:val="single" w:sz="4" w:space="0" w:color="auto"/>
              <w:right w:val="single" w:sz="4" w:space="0" w:color="auto"/>
            </w:tcBorders>
            <w:shd w:val="clear" w:color="auto" w:fill="auto"/>
            <w:noWrap/>
            <w:vAlign w:val="center"/>
            <w:hideMark/>
          </w:tcPr>
          <w:p w:rsidR="00E128CF" w:rsidRPr="00DE27DB" w:rsidRDefault="00E128CF" w:rsidP="00B477CC">
            <w:pPr>
              <w:jc w:val="right"/>
              <w:rPr>
                <w:rFonts w:ascii="Arial CYR" w:hAnsi="Arial CYR" w:cs="Arial CYR"/>
                <w:lang w:val="uk-UA"/>
              </w:rPr>
            </w:pPr>
            <w:r w:rsidRPr="00DE27DB">
              <w:rPr>
                <w:rFonts w:ascii="Arial CYR" w:hAnsi="Arial CYR" w:cs="Arial CYR"/>
                <w:lang w:val="uk-UA"/>
              </w:rPr>
              <w:t>0,00</w:t>
            </w:r>
          </w:p>
        </w:tc>
      </w:tr>
      <w:tr w:rsidR="00E128CF" w:rsidRPr="00DE27DB" w:rsidTr="00E128CF">
        <w:trPr>
          <w:gridAfter w:val="1"/>
          <w:wAfter w:w="1273" w:type="dxa"/>
          <w:trHeight w:val="264"/>
        </w:trPr>
        <w:tc>
          <w:tcPr>
            <w:tcW w:w="1224" w:type="dxa"/>
            <w:tcBorders>
              <w:top w:val="nil"/>
              <w:left w:val="nil"/>
              <w:bottom w:val="nil"/>
              <w:right w:val="nil"/>
            </w:tcBorders>
            <w:shd w:val="clear" w:color="auto" w:fill="auto"/>
            <w:noWrap/>
            <w:vAlign w:val="bottom"/>
            <w:hideMark/>
          </w:tcPr>
          <w:p w:rsidR="00E128CF" w:rsidRPr="00DE27DB" w:rsidRDefault="00E128CF" w:rsidP="00B477CC">
            <w:pPr>
              <w:rPr>
                <w:rFonts w:ascii="Arial CYR" w:hAnsi="Arial CYR" w:cs="Arial CYR"/>
                <w:lang w:val="uk-UA"/>
              </w:rPr>
            </w:pPr>
          </w:p>
        </w:tc>
        <w:tc>
          <w:tcPr>
            <w:tcW w:w="4457" w:type="dxa"/>
            <w:tcBorders>
              <w:top w:val="nil"/>
              <w:left w:val="nil"/>
              <w:bottom w:val="nil"/>
              <w:right w:val="nil"/>
            </w:tcBorders>
            <w:shd w:val="clear" w:color="auto" w:fill="auto"/>
            <w:noWrap/>
            <w:vAlign w:val="bottom"/>
            <w:hideMark/>
          </w:tcPr>
          <w:p w:rsidR="00E128CF" w:rsidRPr="00DE27DB" w:rsidRDefault="00E128CF" w:rsidP="00B477CC">
            <w:pPr>
              <w:rPr>
                <w:rFonts w:ascii="Arial CYR" w:hAnsi="Arial CYR" w:cs="Arial CYR"/>
                <w:lang w:val="uk-UA"/>
              </w:rPr>
            </w:pPr>
          </w:p>
        </w:tc>
        <w:tc>
          <w:tcPr>
            <w:tcW w:w="1273" w:type="dxa"/>
            <w:tcBorders>
              <w:top w:val="nil"/>
              <w:left w:val="nil"/>
              <w:bottom w:val="nil"/>
              <w:right w:val="nil"/>
            </w:tcBorders>
            <w:shd w:val="clear" w:color="auto" w:fill="auto"/>
            <w:noWrap/>
            <w:vAlign w:val="bottom"/>
            <w:hideMark/>
          </w:tcPr>
          <w:p w:rsidR="00E128CF" w:rsidRPr="00DE27DB" w:rsidRDefault="00E128CF" w:rsidP="00B477CC">
            <w:pPr>
              <w:rPr>
                <w:rFonts w:ascii="Arial CYR" w:hAnsi="Arial CYR" w:cs="Arial CYR"/>
                <w:lang w:val="uk-UA"/>
              </w:rPr>
            </w:pPr>
          </w:p>
        </w:tc>
        <w:tc>
          <w:tcPr>
            <w:tcW w:w="1278" w:type="dxa"/>
            <w:tcBorders>
              <w:top w:val="nil"/>
              <w:left w:val="nil"/>
              <w:bottom w:val="nil"/>
              <w:right w:val="nil"/>
            </w:tcBorders>
            <w:shd w:val="clear" w:color="auto" w:fill="auto"/>
            <w:noWrap/>
            <w:vAlign w:val="bottom"/>
            <w:hideMark/>
          </w:tcPr>
          <w:p w:rsidR="00E128CF" w:rsidRPr="00DE27DB" w:rsidRDefault="00E128CF" w:rsidP="00B477CC">
            <w:pPr>
              <w:rPr>
                <w:rFonts w:ascii="Arial CYR" w:hAnsi="Arial CYR" w:cs="Arial CYR"/>
                <w:lang w:val="uk-UA"/>
              </w:rPr>
            </w:pPr>
          </w:p>
        </w:tc>
        <w:tc>
          <w:tcPr>
            <w:tcW w:w="1122" w:type="dxa"/>
            <w:tcBorders>
              <w:top w:val="nil"/>
              <w:left w:val="nil"/>
              <w:bottom w:val="nil"/>
              <w:right w:val="nil"/>
            </w:tcBorders>
            <w:shd w:val="clear" w:color="auto" w:fill="auto"/>
            <w:noWrap/>
            <w:vAlign w:val="bottom"/>
            <w:hideMark/>
          </w:tcPr>
          <w:p w:rsidR="00E128CF" w:rsidRPr="00DE27DB" w:rsidRDefault="00E128CF" w:rsidP="00B477CC">
            <w:pPr>
              <w:rPr>
                <w:rFonts w:ascii="Arial CYR" w:hAnsi="Arial CYR" w:cs="Arial CYR"/>
                <w:lang w:val="uk-UA"/>
              </w:rPr>
            </w:pPr>
          </w:p>
        </w:tc>
        <w:tc>
          <w:tcPr>
            <w:tcW w:w="1146" w:type="dxa"/>
            <w:tcBorders>
              <w:top w:val="nil"/>
              <w:left w:val="nil"/>
              <w:bottom w:val="nil"/>
              <w:right w:val="nil"/>
            </w:tcBorders>
            <w:shd w:val="clear" w:color="auto" w:fill="auto"/>
            <w:noWrap/>
            <w:vAlign w:val="bottom"/>
            <w:hideMark/>
          </w:tcPr>
          <w:p w:rsidR="00E128CF" w:rsidRPr="00DE27DB" w:rsidRDefault="00E128CF" w:rsidP="00B477CC">
            <w:pPr>
              <w:rPr>
                <w:rFonts w:ascii="Arial CYR" w:hAnsi="Arial CYR" w:cs="Arial CYR"/>
                <w:lang w:val="uk-UA"/>
              </w:rPr>
            </w:pPr>
          </w:p>
        </w:tc>
      </w:tr>
      <w:tr w:rsidR="00E128CF" w:rsidRPr="00DE27DB" w:rsidTr="00E128CF">
        <w:trPr>
          <w:gridAfter w:val="1"/>
          <w:wAfter w:w="1273" w:type="dxa"/>
          <w:trHeight w:val="264"/>
        </w:trPr>
        <w:tc>
          <w:tcPr>
            <w:tcW w:w="1224" w:type="dxa"/>
            <w:tcBorders>
              <w:top w:val="nil"/>
              <w:left w:val="nil"/>
              <w:bottom w:val="nil"/>
              <w:right w:val="nil"/>
            </w:tcBorders>
            <w:shd w:val="clear" w:color="auto" w:fill="auto"/>
            <w:noWrap/>
            <w:vAlign w:val="bottom"/>
            <w:hideMark/>
          </w:tcPr>
          <w:p w:rsidR="00E128CF" w:rsidRPr="00DE27DB" w:rsidRDefault="00E128CF" w:rsidP="00B477CC">
            <w:pPr>
              <w:rPr>
                <w:rFonts w:ascii="Arial CYR" w:hAnsi="Arial CYR" w:cs="Arial CYR"/>
                <w:lang w:val="uk-UA"/>
              </w:rPr>
            </w:pPr>
          </w:p>
        </w:tc>
        <w:tc>
          <w:tcPr>
            <w:tcW w:w="4457" w:type="dxa"/>
            <w:tcBorders>
              <w:top w:val="nil"/>
              <w:left w:val="nil"/>
              <w:bottom w:val="nil"/>
              <w:right w:val="nil"/>
            </w:tcBorders>
            <w:shd w:val="clear" w:color="auto" w:fill="auto"/>
            <w:noWrap/>
            <w:vAlign w:val="bottom"/>
            <w:hideMark/>
          </w:tcPr>
          <w:p w:rsidR="00E128CF" w:rsidRPr="00DE27DB" w:rsidRDefault="00E128CF" w:rsidP="00B477CC">
            <w:pPr>
              <w:rPr>
                <w:rFonts w:ascii="Arial CYR" w:hAnsi="Arial CYR" w:cs="Arial CYR"/>
                <w:lang w:val="uk-UA"/>
              </w:rPr>
            </w:pPr>
          </w:p>
        </w:tc>
        <w:tc>
          <w:tcPr>
            <w:tcW w:w="1273" w:type="dxa"/>
            <w:tcBorders>
              <w:top w:val="nil"/>
              <w:left w:val="nil"/>
              <w:bottom w:val="nil"/>
              <w:right w:val="nil"/>
            </w:tcBorders>
            <w:shd w:val="clear" w:color="auto" w:fill="auto"/>
            <w:noWrap/>
            <w:vAlign w:val="bottom"/>
            <w:hideMark/>
          </w:tcPr>
          <w:p w:rsidR="00E128CF" w:rsidRPr="00DE27DB" w:rsidRDefault="00E128CF" w:rsidP="00B477CC">
            <w:pPr>
              <w:rPr>
                <w:rFonts w:ascii="Arial CYR" w:hAnsi="Arial CYR" w:cs="Arial CYR"/>
                <w:lang w:val="uk-UA"/>
              </w:rPr>
            </w:pPr>
          </w:p>
        </w:tc>
        <w:tc>
          <w:tcPr>
            <w:tcW w:w="1278" w:type="dxa"/>
            <w:tcBorders>
              <w:top w:val="nil"/>
              <w:left w:val="nil"/>
              <w:bottom w:val="nil"/>
              <w:right w:val="nil"/>
            </w:tcBorders>
            <w:shd w:val="clear" w:color="auto" w:fill="auto"/>
            <w:noWrap/>
            <w:vAlign w:val="bottom"/>
            <w:hideMark/>
          </w:tcPr>
          <w:p w:rsidR="00E128CF" w:rsidRPr="00DE27DB" w:rsidRDefault="00E128CF" w:rsidP="00B477CC">
            <w:pPr>
              <w:rPr>
                <w:rFonts w:ascii="Arial CYR" w:hAnsi="Arial CYR" w:cs="Arial CYR"/>
                <w:lang w:val="uk-UA"/>
              </w:rPr>
            </w:pPr>
          </w:p>
        </w:tc>
        <w:tc>
          <w:tcPr>
            <w:tcW w:w="1122" w:type="dxa"/>
            <w:tcBorders>
              <w:top w:val="nil"/>
              <w:left w:val="nil"/>
              <w:bottom w:val="nil"/>
              <w:right w:val="nil"/>
            </w:tcBorders>
            <w:shd w:val="clear" w:color="auto" w:fill="auto"/>
            <w:noWrap/>
            <w:vAlign w:val="bottom"/>
            <w:hideMark/>
          </w:tcPr>
          <w:p w:rsidR="00E128CF" w:rsidRPr="00DE27DB" w:rsidRDefault="00E128CF" w:rsidP="00B477CC">
            <w:pPr>
              <w:rPr>
                <w:rFonts w:ascii="Arial CYR" w:hAnsi="Arial CYR" w:cs="Arial CYR"/>
                <w:lang w:val="uk-UA"/>
              </w:rPr>
            </w:pPr>
          </w:p>
        </w:tc>
        <w:tc>
          <w:tcPr>
            <w:tcW w:w="1146" w:type="dxa"/>
            <w:tcBorders>
              <w:top w:val="nil"/>
              <w:left w:val="nil"/>
              <w:bottom w:val="nil"/>
              <w:right w:val="nil"/>
            </w:tcBorders>
            <w:shd w:val="clear" w:color="auto" w:fill="auto"/>
            <w:noWrap/>
            <w:vAlign w:val="bottom"/>
            <w:hideMark/>
          </w:tcPr>
          <w:p w:rsidR="00E128CF" w:rsidRPr="00DE27DB" w:rsidRDefault="00E128CF" w:rsidP="00B477CC">
            <w:pPr>
              <w:rPr>
                <w:rFonts w:ascii="Arial CYR" w:hAnsi="Arial CYR" w:cs="Arial CYR"/>
                <w:lang w:val="uk-UA"/>
              </w:rPr>
            </w:pPr>
          </w:p>
        </w:tc>
      </w:tr>
      <w:tr w:rsidR="00E128CF" w:rsidRPr="00DE27DB" w:rsidTr="00E128CF">
        <w:trPr>
          <w:gridAfter w:val="1"/>
          <w:wAfter w:w="1273" w:type="dxa"/>
          <w:trHeight w:val="264"/>
        </w:trPr>
        <w:tc>
          <w:tcPr>
            <w:tcW w:w="1224" w:type="dxa"/>
            <w:tcBorders>
              <w:top w:val="nil"/>
              <w:left w:val="nil"/>
              <w:bottom w:val="nil"/>
              <w:right w:val="nil"/>
            </w:tcBorders>
            <w:shd w:val="clear" w:color="auto" w:fill="auto"/>
            <w:noWrap/>
            <w:vAlign w:val="bottom"/>
            <w:hideMark/>
          </w:tcPr>
          <w:p w:rsidR="00E128CF" w:rsidRPr="00DE27DB" w:rsidRDefault="00E128CF" w:rsidP="00B477CC">
            <w:pPr>
              <w:rPr>
                <w:rFonts w:ascii="Arial CYR" w:hAnsi="Arial CYR" w:cs="Arial CYR"/>
                <w:lang w:val="uk-UA"/>
              </w:rPr>
            </w:pPr>
          </w:p>
        </w:tc>
        <w:tc>
          <w:tcPr>
            <w:tcW w:w="4457" w:type="dxa"/>
            <w:tcBorders>
              <w:top w:val="nil"/>
              <w:left w:val="nil"/>
              <w:bottom w:val="nil"/>
              <w:right w:val="nil"/>
            </w:tcBorders>
            <w:shd w:val="clear" w:color="auto" w:fill="auto"/>
            <w:noWrap/>
            <w:vAlign w:val="bottom"/>
            <w:hideMark/>
          </w:tcPr>
          <w:p w:rsidR="00E128CF" w:rsidRPr="00DE27DB" w:rsidRDefault="00E128CF" w:rsidP="00B477CC">
            <w:pPr>
              <w:rPr>
                <w:rFonts w:ascii="Arial CYR" w:hAnsi="Arial CYR" w:cs="Arial CYR"/>
                <w:b/>
                <w:bCs/>
                <w:lang w:val="uk-UA"/>
              </w:rPr>
            </w:pPr>
            <w:r w:rsidRPr="00DE27DB">
              <w:rPr>
                <w:rFonts w:ascii="Arial CYR" w:hAnsi="Arial CYR" w:cs="Arial CYR"/>
                <w:b/>
                <w:bCs/>
                <w:lang w:val="uk-UA"/>
              </w:rPr>
              <w:t>Міський голова</w:t>
            </w:r>
          </w:p>
        </w:tc>
        <w:tc>
          <w:tcPr>
            <w:tcW w:w="1273" w:type="dxa"/>
            <w:tcBorders>
              <w:top w:val="nil"/>
              <w:left w:val="nil"/>
              <w:bottom w:val="nil"/>
              <w:right w:val="nil"/>
            </w:tcBorders>
            <w:shd w:val="clear" w:color="auto" w:fill="auto"/>
            <w:noWrap/>
            <w:vAlign w:val="bottom"/>
            <w:hideMark/>
          </w:tcPr>
          <w:p w:rsidR="00E128CF" w:rsidRPr="00DE27DB" w:rsidRDefault="00E128CF" w:rsidP="00B477CC">
            <w:pPr>
              <w:rPr>
                <w:rFonts w:ascii="Arial CYR" w:hAnsi="Arial CYR" w:cs="Arial CYR"/>
                <w:lang w:val="uk-UA"/>
              </w:rPr>
            </w:pPr>
          </w:p>
        </w:tc>
        <w:tc>
          <w:tcPr>
            <w:tcW w:w="2400" w:type="dxa"/>
            <w:gridSpan w:val="2"/>
            <w:tcBorders>
              <w:top w:val="nil"/>
              <w:left w:val="nil"/>
              <w:bottom w:val="nil"/>
              <w:right w:val="nil"/>
            </w:tcBorders>
            <w:shd w:val="clear" w:color="auto" w:fill="auto"/>
            <w:noWrap/>
            <w:vAlign w:val="bottom"/>
            <w:hideMark/>
          </w:tcPr>
          <w:p w:rsidR="00E128CF" w:rsidRPr="00DE27DB" w:rsidRDefault="00E128CF" w:rsidP="00B477CC">
            <w:pPr>
              <w:rPr>
                <w:rFonts w:ascii="Arial CYR" w:hAnsi="Arial CYR" w:cs="Arial CYR"/>
                <w:b/>
                <w:bCs/>
                <w:lang w:val="uk-UA"/>
              </w:rPr>
            </w:pPr>
            <w:r w:rsidRPr="00DE27DB">
              <w:rPr>
                <w:rFonts w:ascii="Arial CYR" w:hAnsi="Arial CYR" w:cs="Arial CYR"/>
                <w:b/>
                <w:bCs/>
                <w:lang w:val="uk-UA"/>
              </w:rPr>
              <w:t>А.Р. Мелешко</w:t>
            </w:r>
          </w:p>
        </w:tc>
        <w:tc>
          <w:tcPr>
            <w:tcW w:w="1146" w:type="dxa"/>
            <w:tcBorders>
              <w:top w:val="nil"/>
              <w:left w:val="nil"/>
              <w:bottom w:val="nil"/>
              <w:right w:val="nil"/>
            </w:tcBorders>
            <w:shd w:val="clear" w:color="auto" w:fill="auto"/>
            <w:noWrap/>
            <w:vAlign w:val="bottom"/>
            <w:hideMark/>
          </w:tcPr>
          <w:p w:rsidR="00E128CF" w:rsidRPr="00DE27DB" w:rsidRDefault="00E128CF" w:rsidP="00B477CC">
            <w:pPr>
              <w:rPr>
                <w:rFonts w:ascii="Arial CYR" w:hAnsi="Arial CYR" w:cs="Arial CYR"/>
                <w:lang w:val="uk-UA"/>
              </w:rPr>
            </w:pPr>
          </w:p>
        </w:tc>
      </w:tr>
    </w:tbl>
    <w:p w:rsidR="00892DE7" w:rsidRPr="00DE27DB" w:rsidRDefault="00892DE7" w:rsidP="00892DE7">
      <w:pPr>
        <w:rPr>
          <w:color w:val="FF0000"/>
          <w:sz w:val="26"/>
          <w:szCs w:val="26"/>
          <w:lang w:val="uk-UA"/>
        </w:rPr>
      </w:pPr>
    </w:p>
    <w:p w:rsidR="00892DE7" w:rsidRPr="00DE27DB" w:rsidRDefault="00892DE7" w:rsidP="00892DE7">
      <w:pPr>
        <w:rPr>
          <w:color w:val="FF0000"/>
          <w:sz w:val="26"/>
          <w:szCs w:val="26"/>
          <w:lang w:val="uk-UA"/>
        </w:rPr>
      </w:pPr>
    </w:p>
    <w:p w:rsidR="00892DE7" w:rsidRPr="00DE27DB" w:rsidRDefault="00892DE7" w:rsidP="00892DE7">
      <w:pPr>
        <w:rPr>
          <w:color w:val="FF0000"/>
          <w:sz w:val="26"/>
          <w:szCs w:val="26"/>
          <w:lang w:val="uk-UA"/>
        </w:rPr>
      </w:pPr>
    </w:p>
    <w:p w:rsidR="00892DE7" w:rsidRPr="00DE27DB" w:rsidRDefault="00892DE7" w:rsidP="00892DE7">
      <w:pPr>
        <w:rPr>
          <w:color w:val="FF0000"/>
          <w:sz w:val="26"/>
          <w:szCs w:val="26"/>
          <w:lang w:val="uk-UA"/>
        </w:rPr>
      </w:pPr>
    </w:p>
    <w:p w:rsidR="00892DE7" w:rsidRPr="00DE27DB" w:rsidRDefault="00892DE7" w:rsidP="00892DE7">
      <w:pPr>
        <w:rPr>
          <w:color w:val="FF0000"/>
          <w:sz w:val="26"/>
          <w:szCs w:val="26"/>
          <w:lang w:val="uk-UA"/>
        </w:rPr>
      </w:pPr>
    </w:p>
    <w:p w:rsidR="00892DE7" w:rsidRPr="00DE27DB" w:rsidRDefault="00892DE7" w:rsidP="00892DE7">
      <w:pPr>
        <w:rPr>
          <w:color w:val="FF0000"/>
          <w:sz w:val="26"/>
          <w:szCs w:val="26"/>
          <w:lang w:val="uk-UA"/>
        </w:rPr>
      </w:pPr>
    </w:p>
    <w:p w:rsidR="00892DE7" w:rsidRPr="00DE27DB" w:rsidRDefault="00892DE7" w:rsidP="00892DE7">
      <w:pPr>
        <w:rPr>
          <w:color w:val="FF0000"/>
          <w:sz w:val="26"/>
          <w:szCs w:val="26"/>
          <w:lang w:val="uk-UA"/>
        </w:rPr>
      </w:pPr>
    </w:p>
    <w:p w:rsidR="00892DE7" w:rsidRPr="00DE27DB" w:rsidRDefault="00892DE7" w:rsidP="00892DE7">
      <w:pPr>
        <w:rPr>
          <w:color w:val="FF0000"/>
          <w:sz w:val="26"/>
          <w:szCs w:val="26"/>
          <w:lang w:val="uk-UA"/>
        </w:rPr>
      </w:pPr>
    </w:p>
    <w:p w:rsidR="00892DE7" w:rsidRPr="00DE27DB" w:rsidRDefault="00892DE7" w:rsidP="00892DE7">
      <w:pPr>
        <w:rPr>
          <w:color w:val="FF0000"/>
          <w:sz w:val="26"/>
          <w:szCs w:val="26"/>
          <w:lang w:val="uk-UA"/>
        </w:rPr>
      </w:pPr>
    </w:p>
    <w:p w:rsidR="00892DE7" w:rsidRPr="00DE27DB" w:rsidRDefault="00892DE7" w:rsidP="00892DE7">
      <w:pPr>
        <w:rPr>
          <w:color w:val="FF0000"/>
          <w:sz w:val="26"/>
          <w:szCs w:val="26"/>
          <w:lang w:val="uk-UA"/>
        </w:rPr>
      </w:pPr>
    </w:p>
    <w:p w:rsidR="00892DE7" w:rsidRPr="00DE27DB" w:rsidRDefault="00892DE7" w:rsidP="00892DE7">
      <w:pPr>
        <w:rPr>
          <w:color w:val="FF0000"/>
          <w:sz w:val="26"/>
          <w:szCs w:val="26"/>
          <w:lang w:val="uk-UA"/>
        </w:rPr>
      </w:pPr>
    </w:p>
    <w:p w:rsidR="00892DE7" w:rsidRPr="00DE27DB" w:rsidRDefault="00892DE7" w:rsidP="00892DE7">
      <w:pPr>
        <w:rPr>
          <w:color w:val="FF0000"/>
          <w:sz w:val="26"/>
          <w:szCs w:val="26"/>
          <w:lang w:val="uk-UA"/>
        </w:rPr>
      </w:pPr>
    </w:p>
    <w:p w:rsidR="00892DE7" w:rsidRPr="00DE27DB" w:rsidRDefault="00892DE7" w:rsidP="00892DE7">
      <w:pPr>
        <w:rPr>
          <w:color w:val="FF0000"/>
          <w:sz w:val="26"/>
          <w:szCs w:val="26"/>
          <w:lang w:val="uk-UA"/>
        </w:rPr>
      </w:pPr>
    </w:p>
    <w:p w:rsidR="00892DE7" w:rsidRPr="00DE27DB" w:rsidRDefault="00892DE7" w:rsidP="00892DE7">
      <w:pPr>
        <w:rPr>
          <w:color w:val="FF0000"/>
          <w:sz w:val="26"/>
          <w:szCs w:val="26"/>
          <w:lang w:val="uk-UA"/>
        </w:rPr>
      </w:pPr>
    </w:p>
    <w:p w:rsidR="00892DE7" w:rsidRPr="00DE27DB" w:rsidRDefault="00892DE7" w:rsidP="00892DE7">
      <w:pPr>
        <w:rPr>
          <w:color w:val="FF0000"/>
          <w:sz w:val="26"/>
          <w:szCs w:val="26"/>
          <w:lang w:val="uk-UA"/>
        </w:rPr>
      </w:pPr>
    </w:p>
    <w:p w:rsidR="00892DE7" w:rsidRPr="00DE27DB" w:rsidRDefault="00892DE7" w:rsidP="00892DE7">
      <w:pPr>
        <w:rPr>
          <w:color w:val="FF0000"/>
          <w:sz w:val="26"/>
          <w:szCs w:val="26"/>
          <w:lang w:val="uk-UA"/>
        </w:rPr>
      </w:pPr>
    </w:p>
    <w:p w:rsidR="00892DE7" w:rsidRPr="00DE27DB" w:rsidRDefault="00892DE7" w:rsidP="00892DE7">
      <w:pPr>
        <w:rPr>
          <w:color w:val="FF0000"/>
          <w:sz w:val="26"/>
          <w:szCs w:val="26"/>
          <w:lang w:val="uk-UA"/>
        </w:rPr>
      </w:pPr>
    </w:p>
    <w:p w:rsidR="00892DE7" w:rsidRPr="00DE27DB" w:rsidRDefault="00892DE7" w:rsidP="00892DE7">
      <w:pPr>
        <w:rPr>
          <w:color w:val="FF0000"/>
          <w:sz w:val="26"/>
          <w:szCs w:val="26"/>
          <w:lang w:val="uk-UA"/>
        </w:rPr>
      </w:pPr>
    </w:p>
    <w:p w:rsidR="00892DE7" w:rsidRPr="00DE27DB" w:rsidRDefault="00892DE7" w:rsidP="00892DE7">
      <w:pPr>
        <w:rPr>
          <w:color w:val="FF0000"/>
          <w:sz w:val="26"/>
          <w:szCs w:val="26"/>
          <w:lang w:val="uk-UA"/>
        </w:rPr>
      </w:pPr>
    </w:p>
    <w:p w:rsidR="00892DE7" w:rsidRPr="00DE27DB" w:rsidRDefault="00892DE7" w:rsidP="00892DE7">
      <w:pPr>
        <w:rPr>
          <w:color w:val="FF0000"/>
          <w:sz w:val="26"/>
          <w:szCs w:val="26"/>
          <w:lang w:val="uk-UA"/>
        </w:rPr>
        <w:sectPr w:rsidR="00892DE7" w:rsidRPr="00DE27DB">
          <w:pgSz w:w="11906" w:h="16838"/>
          <w:pgMar w:top="850" w:right="850" w:bottom="850" w:left="1417" w:header="708" w:footer="708" w:gutter="0"/>
          <w:cols w:space="708"/>
          <w:docGrid w:linePitch="360"/>
        </w:sectPr>
      </w:pPr>
    </w:p>
    <w:tbl>
      <w:tblPr>
        <w:tblW w:w="17120" w:type="dxa"/>
        <w:tblInd w:w="-34" w:type="dxa"/>
        <w:tblLayout w:type="fixed"/>
        <w:tblLook w:val="04A0"/>
      </w:tblPr>
      <w:tblGrid>
        <w:gridCol w:w="1004"/>
        <w:gridCol w:w="698"/>
        <w:gridCol w:w="567"/>
        <w:gridCol w:w="2741"/>
        <w:gridCol w:w="944"/>
        <w:gridCol w:w="1086"/>
        <w:gridCol w:w="944"/>
        <w:gridCol w:w="947"/>
        <w:gridCol w:w="790"/>
        <w:gridCol w:w="992"/>
        <w:gridCol w:w="850"/>
        <w:gridCol w:w="866"/>
        <w:gridCol w:w="776"/>
        <w:gridCol w:w="770"/>
        <w:gridCol w:w="863"/>
        <w:gridCol w:w="1009"/>
        <w:gridCol w:w="1273"/>
      </w:tblGrid>
      <w:tr w:rsidR="00E128CF" w:rsidRPr="00437823" w:rsidTr="00E128CF">
        <w:trPr>
          <w:trHeight w:val="264"/>
        </w:trPr>
        <w:tc>
          <w:tcPr>
            <w:tcW w:w="1004"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r w:rsidRPr="00437823">
              <w:rPr>
                <w:rFonts w:ascii="Arial CYR" w:hAnsi="Arial CYR" w:cs="Arial CYR"/>
              </w:rPr>
              <w:lastRenderedPageBreak/>
              <w:t>м.Н.Розділ</w:t>
            </w:r>
          </w:p>
        </w:tc>
        <w:tc>
          <w:tcPr>
            <w:tcW w:w="698"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567"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2741"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944"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1086"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944"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947"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790"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992"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850"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866"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3418" w:type="dxa"/>
            <w:gridSpan w:val="4"/>
            <w:vMerge w:val="restart"/>
            <w:tcBorders>
              <w:top w:val="nil"/>
              <w:left w:val="nil"/>
              <w:right w:val="nil"/>
            </w:tcBorders>
            <w:shd w:val="clear" w:color="auto" w:fill="auto"/>
            <w:noWrap/>
            <w:vAlign w:val="bottom"/>
            <w:hideMark/>
          </w:tcPr>
          <w:p w:rsidR="00E128CF" w:rsidRPr="00E128CF" w:rsidRDefault="00E128CF" w:rsidP="00474129">
            <w:pPr>
              <w:rPr>
                <w:rFonts w:ascii="Arial CYR" w:hAnsi="Arial CYR" w:cs="Arial CYR"/>
                <w:lang w:val="uk-UA"/>
              </w:rPr>
            </w:pPr>
            <w:r>
              <w:rPr>
                <w:rFonts w:ascii="Arial CYR" w:hAnsi="Arial CYR" w:cs="Arial CYR"/>
              </w:rPr>
              <w:t xml:space="preserve">Додаток </w:t>
            </w:r>
            <w:r>
              <w:rPr>
                <w:rFonts w:ascii="Arial CYR" w:hAnsi="Arial CYR" w:cs="Arial CYR"/>
                <w:lang w:val="uk-UA"/>
              </w:rPr>
              <w:t>3</w:t>
            </w:r>
          </w:p>
          <w:p w:rsidR="00E128CF" w:rsidRDefault="00E128CF" w:rsidP="00474129">
            <w:pPr>
              <w:rPr>
                <w:rFonts w:ascii="Arial CYR" w:hAnsi="Arial CYR" w:cs="Arial CYR"/>
              </w:rPr>
            </w:pPr>
            <w:r>
              <w:rPr>
                <w:rFonts w:ascii="Arial CYR" w:hAnsi="Arial CYR" w:cs="Arial CYR"/>
              </w:rPr>
              <w:t>до рішення</w:t>
            </w:r>
            <w:r>
              <w:rPr>
                <w:rFonts w:ascii="Arial CYR" w:hAnsi="Arial CYR" w:cs="Arial CYR"/>
                <w:lang w:val="uk-UA"/>
              </w:rPr>
              <w:t xml:space="preserve"> виконкому № 313 від 23.11.17р.</w:t>
            </w:r>
          </w:p>
        </w:tc>
        <w:tc>
          <w:tcPr>
            <w:tcW w:w="1273" w:type="dxa"/>
            <w:vAlign w:val="bottom"/>
          </w:tcPr>
          <w:p w:rsidR="00E128CF" w:rsidRDefault="00E128CF" w:rsidP="00474129">
            <w:pPr>
              <w:rPr>
                <w:rFonts w:ascii="Arial CYR" w:hAnsi="Arial CYR" w:cs="Arial CYR"/>
              </w:rPr>
            </w:pPr>
          </w:p>
        </w:tc>
      </w:tr>
      <w:tr w:rsidR="00E128CF" w:rsidRPr="00437823" w:rsidTr="00E128CF">
        <w:trPr>
          <w:gridAfter w:val="1"/>
          <w:wAfter w:w="1273" w:type="dxa"/>
          <w:trHeight w:val="264"/>
        </w:trPr>
        <w:tc>
          <w:tcPr>
            <w:tcW w:w="1004"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698"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567"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2741"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944"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1086"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944"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947"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790"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992"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850"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866"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3418" w:type="dxa"/>
            <w:gridSpan w:val="4"/>
            <w:vMerge/>
            <w:tcBorders>
              <w:left w:val="nil"/>
              <w:right w:val="nil"/>
            </w:tcBorders>
            <w:shd w:val="clear" w:color="auto" w:fill="auto"/>
            <w:noWrap/>
            <w:vAlign w:val="bottom"/>
            <w:hideMark/>
          </w:tcPr>
          <w:p w:rsidR="00E128CF" w:rsidRPr="00437823" w:rsidRDefault="00E128CF" w:rsidP="00437823">
            <w:pPr>
              <w:rPr>
                <w:rFonts w:ascii="Arial CYR" w:hAnsi="Arial CYR" w:cs="Arial CYR"/>
              </w:rPr>
            </w:pPr>
          </w:p>
        </w:tc>
      </w:tr>
      <w:tr w:rsidR="00E128CF" w:rsidRPr="00437823" w:rsidTr="00E128CF">
        <w:trPr>
          <w:gridAfter w:val="1"/>
          <w:wAfter w:w="1273" w:type="dxa"/>
          <w:trHeight w:val="264"/>
        </w:trPr>
        <w:tc>
          <w:tcPr>
            <w:tcW w:w="1004"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698"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567"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2741"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944"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1086"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944"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947"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790"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992"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850"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866"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3418" w:type="dxa"/>
            <w:gridSpan w:val="4"/>
            <w:vMerge/>
            <w:tcBorders>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r>
      <w:tr w:rsidR="00E128CF" w:rsidRPr="00437823" w:rsidTr="00E128CF">
        <w:trPr>
          <w:gridAfter w:val="1"/>
          <w:wAfter w:w="1273" w:type="dxa"/>
          <w:trHeight w:val="264"/>
        </w:trPr>
        <w:tc>
          <w:tcPr>
            <w:tcW w:w="1004"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698"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567"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2741"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944"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1086"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944"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947"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790"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992"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850"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866"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776"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770"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863"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1009"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r>
      <w:tr w:rsidR="00E128CF" w:rsidRPr="00437823" w:rsidTr="00E128CF">
        <w:trPr>
          <w:gridAfter w:val="1"/>
          <w:wAfter w:w="1273" w:type="dxa"/>
          <w:trHeight w:val="264"/>
        </w:trPr>
        <w:tc>
          <w:tcPr>
            <w:tcW w:w="15847" w:type="dxa"/>
            <w:gridSpan w:val="16"/>
            <w:tcBorders>
              <w:top w:val="nil"/>
              <w:left w:val="nil"/>
              <w:bottom w:val="nil"/>
              <w:right w:val="nil"/>
            </w:tcBorders>
            <w:shd w:val="clear" w:color="auto" w:fill="auto"/>
            <w:noWrap/>
            <w:vAlign w:val="bottom"/>
            <w:hideMark/>
          </w:tcPr>
          <w:p w:rsidR="00E128CF" w:rsidRPr="00437823" w:rsidRDefault="00E128CF" w:rsidP="00437823">
            <w:pPr>
              <w:jc w:val="center"/>
              <w:rPr>
                <w:rFonts w:ascii="Arial CYR" w:hAnsi="Arial CYR" w:cs="Arial CYR"/>
                <w:b/>
                <w:bCs/>
              </w:rPr>
            </w:pPr>
            <w:r w:rsidRPr="00437823">
              <w:rPr>
                <w:rFonts w:ascii="Arial CYR" w:hAnsi="Arial CYR" w:cs="Arial CYR"/>
                <w:b/>
                <w:bCs/>
              </w:rPr>
              <w:t>РОЗПОДІЛ</w:t>
            </w:r>
          </w:p>
        </w:tc>
      </w:tr>
      <w:tr w:rsidR="00E128CF" w:rsidRPr="00437823" w:rsidTr="00E128CF">
        <w:trPr>
          <w:gridAfter w:val="1"/>
          <w:wAfter w:w="1273" w:type="dxa"/>
          <w:trHeight w:val="264"/>
        </w:trPr>
        <w:tc>
          <w:tcPr>
            <w:tcW w:w="15847" w:type="dxa"/>
            <w:gridSpan w:val="16"/>
            <w:tcBorders>
              <w:top w:val="nil"/>
              <w:left w:val="nil"/>
              <w:bottom w:val="nil"/>
              <w:right w:val="nil"/>
            </w:tcBorders>
            <w:shd w:val="clear" w:color="auto" w:fill="auto"/>
            <w:noWrap/>
            <w:vAlign w:val="bottom"/>
            <w:hideMark/>
          </w:tcPr>
          <w:p w:rsidR="00E128CF" w:rsidRPr="00437823" w:rsidRDefault="00E128CF" w:rsidP="00437823">
            <w:pPr>
              <w:jc w:val="center"/>
              <w:rPr>
                <w:rFonts w:ascii="Arial CYR" w:hAnsi="Arial CYR" w:cs="Arial CYR"/>
                <w:b/>
                <w:bCs/>
              </w:rPr>
            </w:pPr>
            <w:r w:rsidRPr="00437823">
              <w:rPr>
                <w:rFonts w:ascii="Arial CYR" w:hAnsi="Arial CYR" w:cs="Arial CYR"/>
                <w:b/>
                <w:bCs/>
              </w:rPr>
              <w:t>видатків Міський бюджет на 2018 рік</w:t>
            </w:r>
          </w:p>
        </w:tc>
      </w:tr>
      <w:tr w:rsidR="00E128CF" w:rsidRPr="00437823" w:rsidTr="00E128CF">
        <w:trPr>
          <w:gridAfter w:val="1"/>
          <w:wAfter w:w="1273" w:type="dxa"/>
          <w:trHeight w:val="264"/>
        </w:trPr>
        <w:tc>
          <w:tcPr>
            <w:tcW w:w="1004"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698"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567"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2741"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944"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1086"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944"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947"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790"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992"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850"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866"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776"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770"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863"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1009" w:type="dxa"/>
            <w:tcBorders>
              <w:top w:val="nil"/>
              <w:left w:val="nil"/>
              <w:bottom w:val="nil"/>
              <w:right w:val="nil"/>
            </w:tcBorders>
            <w:shd w:val="clear" w:color="auto" w:fill="auto"/>
            <w:noWrap/>
            <w:vAlign w:val="bottom"/>
            <w:hideMark/>
          </w:tcPr>
          <w:p w:rsidR="00E128CF" w:rsidRPr="00437823" w:rsidRDefault="00E128CF" w:rsidP="00437823">
            <w:pPr>
              <w:jc w:val="right"/>
              <w:rPr>
                <w:rFonts w:ascii="Arial CYR" w:hAnsi="Arial CYR" w:cs="Arial CYR"/>
              </w:rPr>
            </w:pPr>
            <w:r w:rsidRPr="00437823">
              <w:rPr>
                <w:rFonts w:ascii="Arial CYR" w:hAnsi="Arial CYR" w:cs="Arial CYR"/>
              </w:rPr>
              <w:t>(грн.)</w:t>
            </w:r>
          </w:p>
        </w:tc>
      </w:tr>
      <w:tr w:rsidR="00E128CF" w:rsidRPr="00437823" w:rsidTr="00E128CF">
        <w:trPr>
          <w:gridAfter w:val="1"/>
          <w:wAfter w:w="1273" w:type="dxa"/>
          <w:trHeight w:val="264"/>
        </w:trPr>
        <w:tc>
          <w:tcPr>
            <w:tcW w:w="10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Код програмної класифікації видатків та кредитування місцевих бюджетів1</w:t>
            </w:r>
          </w:p>
        </w:tc>
        <w:tc>
          <w:tcPr>
            <w:tcW w:w="6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Код ТПКВКМБ / ТКВКБМС2</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Код ФКВКБ3</w:t>
            </w:r>
          </w:p>
        </w:tc>
        <w:tc>
          <w:tcPr>
            <w:tcW w:w="27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Найменування головного розпорядника, відповідального виконавця, бюджетної програми або напряму видатків згідно з типовою відомчою / ТПКВКМБ / ТКВКБМС</w:t>
            </w:r>
          </w:p>
        </w:tc>
        <w:tc>
          <w:tcPr>
            <w:tcW w:w="4711" w:type="dxa"/>
            <w:gridSpan w:val="5"/>
            <w:tcBorders>
              <w:top w:val="single" w:sz="4" w:space="0" w:color="auto"/>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Загальний фонд</w:t>
            </w:r>
          </w:p>
        </w:tc>
        <w:tc>
          <w:tcPr>
            <w:tcW w:w="5117" w:type="dxa"/>
            <w:gridSpan w:val="6"/>
            <w:tcBorders>
              <w:top w:val="single" w:sz="4" w:space="0" w:color="auto"/>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Спеціальний фонд</w:t>
            </w:r>
          </w:p>
        </w:tc>
        <w:tc>
          <w:tcPr>
            <w:tcW w:w="1009"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РАЗОМ</w:t>
            </w:r>
          </w:p>
        </w:tc>
      </w:tr>
      <w:tr w:rsidR="00E128CF" w:rsidRPr="00437823" w:rsidTr="00E128CF">
        <w:trPr>
          <w:gridAfter w:val="1"/>
          <w:wAfter w:w="1273" w:type="dxa"/>
          <w:trHeight w:val="264"/>
        </w:trPr>
        <w:tc>
          <w:tcPr>
            <w:tcW w:w="1004" w:type="dxa"/>
            <w:vMerge/>
            <w:tcBorders>
              <w:top w:val="single" w:sz="4" w:space="0" w:color="auto"/>
              <w:left w:val="single" w:sz="4" w:space="0" w:color="auto"/>
              <w:bottom w:val="single" w:sz="4" w:space="0" w:color="auto"/>
              <w:right w:val="single" w:sz="4" w:space="0" w:color="auto"/>
            </w:tcBorders>
            <w:vAlign w:val="center"/>
            <w:hideMark/>
          </w:tcPr>
          <w:p w:rsidR="00E128CF" w:rsidRPr="00E128CF" w:rsidRDefault="00E128CF" w:rsidP="00437823">
            <w:pPr>
              <w:rPr>
                <w:rFonts w:ascii="Arial CYR" w:hAnsi="Arial CYR" w:cs="Arial CYR"/>
                <w:sz w:val="16"/>
                <w:szCs w:val="16"/>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E128CF" w:rsidRPr="00E128CF" w:rsidRDefault="00E128CF" w:rsidP="00437823">
            <w:pPr>
              <w:rPr>
                <w:rFonts w:ascii="Arial CYR" w:hAnsi="Arial CYR" w:cs="Arial CY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128CF" w:rsidRPr="00E128CF" w:rsidRDefault="00E128CF" w:rsidP="00437823">
            <w:pPr>
              <w:rPr>
                <w:rFonts w:ascii="Arial CYR" w:hAnsi="Arial CYR" w:cs="Arial CYR"/>
                <w:sz w:val="16"/>
                <w:szCs w:val="16"/>
              </w:rPr>
            </w:pPr>
          </w:p>
        </w:tc>
        <w:tc>
          <w:tcPr>
            <w:tcW w:w="2741" w:type="dxa"/>
            <w:vMerge/>
            <w:tcBorders>
              <w:top w:val="single" w:sz="4" w:space="0" w:color="auto"/>
              <w:left w:val="single" w:sz="4" w:space="0" w:color="auto"/>
              <w:bottom w:val="single" w:sz="4" w:space="0" w:color="auto"/>
              <w:right w:val="single" w:sz="4" w:space="0" w:color="auto"/>
            </w:tcBorders>
            <w:vAlign w:val="center"/>
            <w:hideMark/>
          </w:tcPr>
          <w:p w:rsidR="00E128CF" w:rsidRPr="00E128CF" w:rsidRDefault="00E128CF" w:rsidP="00437823">
            <w:pPr>
              <w:rPr>
                <w:rFonts w:ascii="Arial CYR" w:hAnsi="Arial CYR" w:cs="Arial CYR"/>
                <w:sz w:val="16"/>
                <w:szCs w:val="16"/>
              </w:rPr>
            </w:pPr>
          </w:p>
        </w:tc>
        <w:tc>
          <w:tcPr>
            <w:tcW w:w="944" w:type="dxa"/>
            <w:vMerge w:val="restart"/>
            <w:tcBorders>
              <w:top w:val="nil"/>
              <w:left w:val="single" w:sz="4" w:space="0" w:color="auto"/>
              <w:bottom w:val="single" w:sz="4" w:space="0" w:color="auto"/>
              <w:right w:val="single" w:sz="4" w:space="0" w:color="auto"/>
            </w:tcBorders>
            <w:shd w:val="clear" w:color="000000" w:fill="CCFFFF"/>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Всього</w:t>
            </w:r>
          </w:p>
        </w:tc>
        <w:tc>
          <w:tcPr>
            <w:tcW w:w="1086" w:type="dxa"/>
            <w:vMerge w:val="restart"/>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видатки споживання</w:t>
            </w:r>
          </w:p>
        </w:tc>
        <w:tc>
          <w:tcPr>
            <w:tcW w:w="1891" w:type="dxa"/>
            <w:gridSpan w:val="2"/>
            <w:tcBorders>
              <w:top w:val="single" w:sz="4" w:space="0" w:color="auto"/>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з них</w:t>
            </w:r>
          </w:p>
        </w:tc>
        <w:tc>
          <w:tcPr>
            <w:tcW w:w="790" w:type="dxa"/>
            <w:vMerge w:val="restart"/>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видатки розвитку</w:t>
            </w:r>
          </w:p>
        </w:tc>
        <w:tc>
          <w:tcPr>
            <w:tcW w:w="992" w:type="dxa"/>
            <w:vMerge w:val="restart"/>
            <w:tcBorders>
              <w:top w:val="nil"/>
              <w:left w:val="single" w:sz="4" w:space="0" w:color="auto"/>
              <w:bottom w:val="single" w:sz="4" w:space="0" w:color="auto"/>
              <w:right w:val="single" w:sz="4" w:space="0" w:color="auto"/>
            </w:tcBorders>
            <w:shd w:val="clear" w:color="000000" w:fill="CCFFFF"/>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Всього</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видатки споживання</w:t>
            </w:r>
          </w:p>
        </w:tc>
        <w:tc>
          <w:tcPr>
            <w:tcW w:w="1642" w:type="dxa"/>
            <w:gridSpan w:val="2"/>
            <w:tcBorders>
              <w:top w:val="single" w:sz="4" w:space="0" w:color="auto"/>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з них</w:t>
            </w:r>
          </w:p>
        </w:tc>
        <w:tc>
          <w:tcPr>
            <w:tcW w:w="770" w:type="dxa"/>
            <w:vMerge w:val="restart"/>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видатки розвитку</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з них</w:t>
            </w:r>
          </w:p>
        </w:tc>
        <w:tc>
          <w:tcPr>
            <w:tcW w:w="1009" w:type="dxa"/>
            <w:vMerge/>
            <w:tcBorders>
              <w:top w:val="single" w:sz="4" w:space="0" w:color="auto"/>
              <w:left w:val="single" w:sz="4" w:space="0" w:color="auto"/>
              <w:bottom w:val="single" w:sz="4" w:space="0" w:color="auto"/>
              <w:right w:val="single" w:sz="4" w:space="0" w:color="auto"/>
            </w:tcBorders>
            <w:vAlign w:val="center"/>
            <w:hideMark/>
          </w:tcPr>
          <w:p w:rsidR="00E128CF" w:rsidRPr="00E128CF" w:rsidRDefault="00E128CF" w:rsidP="00437823">
            <w:pPr>
              <w:rPr>
                <w:rFonts w:ascii="Arial CYR" w:hAnsi="Arial CYR" w:cs="Arial CYR"/>
                <w:sz w:val="16"/>
                <w:szCs w:val="16"/>
              </w:rPr>
            </w:pPr>
          </w:p>
        </w:tc>
      </w:tr>
      <w:tr w:rsidR="00E128CF" w:rsidRPr="00437823" w:rsidTr="00E128CF">
        <w:trPr>
          <w:gridAfter w:val="1"/>
          <w:wAfter w:w="1273" w:type="dxa"/>
          <w:trHeight w:val="264"/>
        </w:trPr>
        <w:tc>
          <w:tcPr>
            <w:tcW w:w="1004" w:type="dxa"/>
            <w:vMerge/>
            <w:tcBorders>
              <w:top w:val="single" w:sz="4" w:space="0" w:color="auto"/>
              <w:left w:val="single" w:sz="4" w:space="0" w:color="auto"/>
              <w:bottom w:val="single" w:sz="4" w:space="0" w:color="auto"/>
              <w:right w:val="single" w:sz="4" w:space="0" w:color="auto"/>
            </w:tcBorders>
            <w:vAlign w:val="center"/>
            <w:hideMark/>
          </w:tcPr>
          <w:p w:rsidR="00E128CF" w:rsidRPr="00E128CF" w:rsidRDefault="00E128CF" w:rsidP="00437823">
            <w:pPr>
              <w:rPr>
                <w:rFonts w:ascii="Arial CYR" w:hAnsi="Arial CYR" w:cs="Arial CYR"/>
                <w:sz w:val="16"/>
                <w:szCs w:val="16"/>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E128CF" w:rsidRPr="00E128CF" w:rsidRDefault="00E128CF" w:rsidP="00437823">
            <w:pPr>
              <w:rPr>
                <w:rFonts w:ascii="Arial CYR" w:hAnsi="Arial CYR" w:cs="Arial CY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128CF" w:rsidRPr="00E128CF" w:rsidRDefault="00E128CF" w:rsidP="00437823">
            <w:pPr>
              <w:rPr>
                <w:rFonts w:ascii="Arial CYR" w:hAnsi="Arial CYR" w:cs="Arial CYR"/>
                <w:sz w:val="16"/>
                <w:szCs w:val="16"/>
              </w:rPr>
            </w:pPr>
          </w:p>
        </w:tc>
        <w:tc>
          <w:tcPr>
            <w:tcW w:w="2741" w:type="dxa"/>
            <w:vMerge/>
            <w:tcBorders>
              <w:top w:val="single" w:sz="4" w:space="0" w:color="auto"/>
              <w:left w:val="single" w:sz="4" w:space="0" w:color="auto"/>
              <w:bottom w:val="single" w:sz="4" w:space="0" w:color="auto"/>
              <w:right w:val="single" w:sz="4" w:space="0" w:color="auto"/>
            </w:tcBorders>
            <w:vAlign w:val="center"/>
            <w:hideMark/>
          </w:tcPr>
          <w:p w:rsidR="00E128CF" w:rsidRPr="00E128CF" w:rsidRDefault="00E128CF" w:rsidP="00437823">
            <w:pPr>
              <w:rPr>
                <w:rFonts w:ascii="Arial CYR" w:hAnsi="Arial CYR" w:cs="Arial CYR"/>
                <w:sz w:val="16"/>
                <w:szCs w:val="16"/>
              </w:rPr>
            </w:pPr>
          </w:p>
        </w:tc>
        <w:tc>
          <w:tcPr>
            <w:tcW w:w="944" w:type="dxa"/>
            <w:vMerge/>
            <w:tcBorders>
              <w:top w:val="nil"/>
              <w:left w:val="single" w:sz="4" w:space="0" w:color="auto"/>
              <w:bottom w:val="single" w:sz="4" w:space="0" w:color="auto"/>
              <w:right w:val="single" w:sz="4" w:space="0" w:color="auto"/>
            </w:tcBorders>
            <w:vAlign w:val="center"/>
            <w:hideMark/>
          </w:tcPr>
          <w:p w:rsidR="00E128CF" w:rsidRPr="00E128CF" w:rsidRDefault="00E128CF" w:rsidP="00437823">
            <w:pPr>
              <w:rPr>
                <w:rFonts w:ascii="Arial CYR" w:hAnsi="Arial CYR" w:cs="Arial CYR"/>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rsidR="00E128CF" w:rsidRPr="00E128CF" w:rsidRDefault="00E128CF" w:rsidP="00437823">
            <w:pPr>
              <w:rPr>
                <w:rFonts w:ascii="Arial CYR" w:hAnsi="Arial CYR" w:cs="Arial CYR"/>
                <w:sz w:val="16"/>
                <w:szCs w:val="16"/>
              </w:rPr>
            </w:pPr>
          </w:p>
        </w:tc>
        <w:tc>
          <w:tcPr>
            <w:tcW w:w="944" w:type="dxa"/>
            <w:vMerge w:val="restart"/>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оплата праці</w:t>
            </w:r>
          </w:p>
        </w:tc>
        <w:tc>
          <w:tcPr>
            <w:tcW w:w="947" w:type="dxa"/>
            <w:vMerge w:val="restart"/>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комунальні послуги та енергоносії</w:t>
            </w:r>
          </w:p>
        </w:tc>
        <w:tc>
          <w:tcPr>
            <w:tcW w:w="790" w:type="dxa"/>
            <w:vMerge/>
            <w:tcBorders>
              <w:top w:val="nil"/>
              <w:left w:val="single" w:sz="4" w:space="0" w:color="auto"/>
              <w:bottom w:val="single" w:sz="4" w:space="0" w:color="auto"/>
              <w:right w:val="single" w:sz="4" w:space="0" w:color="auto"/>
            </w:tcBorders>
            <w:vAlign w:val="center"/>
            <w:hideMark/>
          </w:tcPr>
          <w:p w:rsidR="00E128CF" w:rsidRPr="00E128CF" w:rsidRDefault="00E128CF" w:rsidP="00437823">
            <w:pPr>
              <w:rPr>
                <w:rFonts w:ascii="Arial CYR" w:hAnsi="Arial CYR" w:cs="Arial CYR"/>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E128CF" w:rsidRPr="00E128CF" w:rsidRDefault="00E128CF" w:rsidP="00437823">
            <w:pPr>
              <w:rPr>
                <w:rFonts w:ascii="Arial CYR" w:hAnsi="Arial CYR" w:cs="Arial CY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E128CF" w:rsidRPr="00E128CF" w:rsidRDefault="00E128CF" w:rsidP="00437823">
            <w:pPr>
              <w:rPr>
                <w:rFonts w:ascii="Arial CYR" w:hAnsi="Arial CYR" w:cs="Arial CYR"/>
                <w:sz w:val="16"/>
                <w:szCs w:val="16"/>
              </w:rPr>
            </w:pPr>
          </w:p>
        </w:tc>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оплата праці</w:t>
            </w:r>
          </w:p>
        </w:tc>
        <w:tc>
          <w:tcPr>
            <w:tcW w:w="776" w:type="dxa"/>
            <w:vMerge w:val="restart"/>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комунальні послуги та енергоносії</w:t>
            </w:r>
          </w:p>
        </w:tc>
        <w:tc>
          <w:tcPr>
            <w:tcW w:w="770" w:type="dxa"/>
            <w:vMerge/>
            <w:tcBorders>
              <w:top w:val="nil"/>
              <w:left w:val="single" w:sz="4" w:space="0" w:color="auto"/>
              <w:bottom w:val="single" w:sz="4" w:space="0" w:color="auto"/>
              <w:right w:val="single" w:sz="4" w:space="0" w:color="auto"/>
            </w:tcBorders>
            <w:vAlign w:val="center"/>
            <w:hideMark/>
          </w:tcPr>
          <w:p w:rsidR="00E128CF" w:rsidRPr="00E128CF" w:rsidRDefault="00E128CF" w:rsidP="00437823">
            <w:pPr>
              <w:rPr>
                <w:rFonts w:ascii="Arial CYR" w:hAnsi="Arial CYR" w:cs="Arial CYR"/>
                <w:sz w:val="16"/>
                <w:szCs w:val="16"/>
              </w:rPr>
            </w:pPr>
          </w:p>
        </w:tc>
        <w:tc>
          <w:tcPr>
            <w:tcW w:w="863" w:type="dxa"/>
            <w:vMerge w:val="restart"/>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бюджет розвитку</w:t>
            </w:r>
          </w:p>
        </w:tc>
        <w:tc>
          <w:tcPr>
            <w:tcW w:w="1009" w:type="dxa"/>
            <w:vMerge/>
            <w:tcBorders>
              <w:top w:val="single" w:sz="4" w:space="0" w:color="auto"/>
              <w:left w:val="single" w:sz="4" w:space="0" w:color="auto"/>
              <w:bottom w:val="single" w:sz="4" w:space="0" w:color="auto"/>
              <w:right w:val="single" w:sz="4" w:space="0" w:color="auto"/>
            </w:tcBorders>
            <w:vAlign w:val="center"/>
            <w:hideMark/>
          </w:tcPr>
          <w:p w:rsidR="00E128CF" w:rsidRPr="00E128CF" w:rsidRDefault="00E128CF" w:rsidP="00437823">
            <w:pPr>
              <w:rPr>
                <w:rFonts w:ascii="Arial CYR" w:hAnsi="Arial CYR" w:cs="Arial CYR"/>
                <w:sz w:val="16"/>
                <w:szCs w:val="16"/>
              </w:rPr>
            </w:pPr>
          </w:p>
        </w:tc>
      </w:tr>
      <w:tr w:rsidR="00E128CF" w:rsidRPr="00437823" w:rsidTr="00E128CF">
        <w:trPr>
          <w:gridAfter w:val="1"/>
          <w:wAfter w:w="1273" w:type="dxa"/>
          <w:trHeight w:val="885"/>
        </w:trPr>
        <w:tc>
          <w:tcPr>
            <w:tcW w:w="1004" w:type="dxa"/>
            <w:vMerge/>
            <w:tcBorders>
              <w:top w:val="single" w:sz="4" w:space="0" w:color="auto"/>
              <w:left w:val="single" w:sz="4" w:space="0" w:color="auto"/>
              <w:bottom w:val="single" w:sz="4" w:space="0" w:color="auto"/>
              <w:right w:val="single" w:sz="4" w:space="0" w:color="auto"/>
            </w:tcBorders>
            <w:vAlign w:val="center"/>
            <w:hideMark/>
          </w:tcPr>
          <w:p w:rsidR="00E128CF" w:rsidRPr="00E128CF" w:rsidRDefault="00E128CF" w:rsidP="00437823">
            <w:pPr>
              <w:rPr>
                <w:rFonts w:ascii="Arial CYR" w:hAnsi="Arial CYR" w:cs="Arial CYR"/>
                <w:sz w:val="16"/>
                <w:szCs w:val="16"/>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E128CF" w:rsidRPr="00E128CF" w:rsidRDefault="00E128CF" w:rsidP="00437823">
            <w:pPr>
              <w:rPr>
                <w:rFonts w:ascii="Arial CYR" w:hAnsi="Arial CYR" w:cs="Arial CY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128CF" w:rsidRPr="00E128CF" w:rsidRDefault="00E128CF" w:rsidP="00437823">
            <w:pPr>
              <w:rPr>
                <w:rFonts w:ascii="Arial CYR" w:hAnsi="Arial CYR" w:cs="Arial CYR"/>
                <w:sz w:val="16"/>
                <w:szCs w:val="16"/>
              </w:rPr>
            </w:pPr>
          </w:p>
        </w:tc>
        <w:tc>
          <w:tcPr>
            <w:tcW w:w="2741" w:type="dxa"/>
            <w:vMerge/>
            <w:tcBorders>
              <w:top w:val="single" w:sz="4" w:space="0" w:color="auto"/>
              <w:left w:val="single" w:sz="4" w:space="0" w:color="auto"/>
              <w:bottom w:val="single" w:sz="4" w:space="0" w:color="auto"/>
              <w:right w:val="single" w:sz="4" w:space="0" w:color="auto"/>
            </w:tcBorders>
            <w:vAlign w:val="center"/>
            <w:hideMark/>
          </w:tcPr>
          <w:p w:rsidR="00E128CF" w:rsidRPr="00E128CF" w:rsidRDefault="00E128CF" w:rsidP="00437823">
            <w:pPr>
              <w:rPr>
                <w:rFonts w:ascii="Arial CYR" w:hAnsi="Arial CYR" w:cs="Arial CYR"/>
                <w:sz w:val="16"/>
                <w:szCs w:val="16"/>
              </w:rPr>
            </w:pPr>
          </w:p>
        </w:tc>
        <w:tc>
          <w:tcPr>
            <w:tcW w:w="944" w:type="dxa"/>
            <w:vMerge/>
            <w:tcBorders>
              <w:top w:val="nil"/>
              <w:left w:val="single" w:sz="4" w:space="0" w:color="auto"/>
              <w:bottom w:val="single" w:sz="4" w:space="0" w:color="auto"/>
              <w:right w:val="single" w:sz="4" w:space="0" w:color="auto"/>
            </w:tcBorders>
            <w:vAlign w:val="center"/>
            <w:hideMark/>
          </w:tcPr>
          <w:p w:rsidR="00E128CF" w:rsidRPr="00E128CF" w:rsidRDefault="00E128CF" w:rsidP="00437823">
            <w:pPr>
              <w:rPr>
                <w:rFonts w:ascii="Arial CYR" w:hAnsi="Arial CYR" w:cs="Arial CYR"/>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rsidR="00E128CF" w:rsidRPr="00E128CF" w:rsidRDefault="00E128CF" w:rsidP="00437823">
            <w:pPr>
              <w:rPr>
                <w:rFonts w:ascii="Arial CYR" w:hAnsi="Arial CYR" w:cs="Arial CYR"/>
                <w:sz w:val="16"/>
                <w:szCs w:val="16"/>
              </w:rPr>
            </w:pPr>
          </w:p>
        </w:tc>
        <w:tc>
          <w:tcPr>
            <w:tcW w:w="944" w:type="dxa"/>
            <w:vMerge/>
            <w:tcBorders>
              <w:top w:val="nil"/>
              <w:left w:val="single" w:sz="4" w:space="0" w:color="auto"/>
              <w:bottom w:val="single" w:sz="4" w:space="0" w:color="auto"/>
              <w:right w:val="single" w:sz="4" w:space="0" w:color="auto"/>
            </w:tcBorders>
            <w:vAlign w:val="center"/>
            <w:hideMark/>
          </w:tcPr>
          <w:p w:rsidR="00E128CF" w:rsidRPr="00E128CF" w:rsidRDefault="00E128CF" w:rsidP="00437823">
            <w:pPr>
              <w:rPr>
                <w:rFonts w:ascii="Arial CYR" w:hAnsi="Arial CYR" w:cs="Arial CYR"/>
                <w:sz w:val="16"/>
                <w:szCs w:val="16"/>
              </w:rPr>
            </w:pPr>
          </w:p>
        </w:tc>
        <w:tc>
          <w:tcPr>
            <w:tcW w:w="947" w:type="dxa"/>
            <w:vMerge/>
            <w:tcBorders>
              <w:top w:val="nil"/>
              <w:left w:val="single" w:sz="4" w:space="0" w:color="auto"/>
              <w:bottom w:val="single" w:sz="4" w:space="0" w:color="auto"/>
              <w:right w:val="single" w:sz="4" w:space="0" w:color="auto"/>
            </w:tcBorders>
            <w:vAlign w:val="center"/>
            <w:hideMark/>
          </w:tcPr>
          <w:p w:rsidR="00E128CF" w:rsidRPr="00E128CF" w:rsidRDefault="00E128CF" w:rsidP="00437823">
            <w:pPr>
              <w:rPr>
                <w:rFonts w:ascii="Arial CYR" w:hAnsi="Arial CYR" w:cs="Arial CYR"/>
                <w:sz w:val="16"/>
                <w:szCs w:val="16"/>
              </w:rPr>
            </w:pPr>
          </w:p>
        </w:tc>
        <w:tc>
          <w:tcPr>
            <w:tcW w:w="790" w:type="dxa"/>
            <w:vMerge/>
            <w:tcBorders>
              <w:top w:val="nil"/>
              <w:left w:val="single" w:sz="4" w:space="0" w:color="auto"/>
              <w:bottom w:val="single" w:sz="4" w:space="0" w:color="auto"/>
              <w:right w:val="single" w:sz="4" w:space="0" w:color="auto"/>
            </w:tcBorders>
            <w:vAlign w:val="center"/>
            <w:hideMark/>
          </w:tcPr>
          <w:p w:rsidR="00E128CF" w:rsidRPr="00E128CF" w:rsidRDefault="00E128CF" w:rsidP="00437823">
            <w:pPr>
              <w:rPr>
                <w:rFonts w:ascii="Arial CYR" w:hAnsi="Arial CYR" w:cs="Arial CYR"/>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E128CF" w:rsidRPr="00E128CF" w:rsidRDefault="00E128CF" w:rsidP="00437823">
            <w:pPr>
              <w:rPr>
                <w:rFonts w:ascii="Arial CYR" w:hAnsi="Arial CYR" w:cs="Arial CY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E128CF" w:rsidRPr="00E128CF" w:rsidRDefault="00E128CF" w:rsidP="00437823">
            <w:pPr>
              <w:rPr>
                <w:rFonts w:ascii="Arial CYR" w:hAnsi="Arial CYR" w:cs="Arial CYR"/>
                <w:sz w:val="16"/>
                <w:szCs w:val="16"/>
              </w:rPr>
            </w:pPr>
          </w:p>
        </w:tc>
        <w:tc>
          <w:tcPr>
            <w:tcW w:w="866" w:type="dxa"/>
            <w:vMerge/>
            <w:tcBorders>
              <w:top w:val="nil"/>
              <w:left w:val="single" w:sz="4" w:space="0" w:color="auto"/>
              <w:bottom w:val="single" w:sz="4" w:space="0" w:color="auto"/>
              <w:right w:val="single" w:sz="4" w:space="0" w:color="auto"/>
            </w:tcBorders>
            <w:vAlign w:val="center"/>
            <w:hideMark/>
          </w:tcPr>
          <w:p w:rsidR="00E128CF" w:rsidRPr="00E128CF" w:rsidRDefault="00E128CF" w:rsidP="00437823">
            <w:pPr>
              <w:rPr>
                <w:rFonts w:ascii="Arial CYR" w:hAnsi="Arial CYR" w:cs="Arial CYR"/>
                <w:sz w:val="16"/>
                <w:szCs w:val="16"/>
              </w:rPr>
            </w:pPr>
          </w:p>
        </w:tc>
        <w:tc>
          <w:tcPr>
            <w:tcW w:w="776" w:type="dxa"/>
            <w:vMerge/>
            <w:tcBorders>
              <w:top w:val="nil"/>
              <w:left w:val="single" w:sz="4" w:space="0" w:color="auto"/>
              <w:bottom w:val="single" w:sz="4" w:space="0" w:color="auto"/>
              <w:right w:val="single" w:sz="4" w:space="0" w:color="auto"/>
            </w:tcBorders>
            <w:vAlign w:val="center"/>
            <w:hideMark/>
          </w:tcPr>
          <w:p w:rsidR="00E128CF" w:rsidRPr="00E128CF" w:rsidRDefault="00E128CF" w:rsidP="00437823">
            <w:pPr>
              <w:rPr>
                <w:rFonts w:ascii="Arial CYR" w:hAnsi="Arial CYR" w:cs="Arial CYR"/>
                <w:sz w:val="16"/>
                <w:szCs w:val="16"/>
              </w:rPr>
            </w:pPr>
          </w:p>
        </w:tc>
        <w:tc>
          <w:tcPr>
            <w:tcW w:w="770" w:type="dxa"/>
            <w:vMerge/>
            <w:tcBorders>
              <w:top w:val="nil"/>
              <w:left w:val="single" w:sz="4" w:space="0" w:color="auto"/>
              <w:bottom w:val="single" w:sz="4" w:space="0" w:color="auto"/>
              <w:right w:val="single" w:sz="4" w:space="0" w:color="auto"/>
            </w:tcBorders>
            <w:vAlign w:val="center"/>
            <w:hideMark/>
          </w:tcPr>
          <w:p w:rsidR="00E128CF" w:rsidRPr="00E128CF" w:rsidRDefault="00E128CF" w:rsidP="00437823">
            <w:pPr>
              <w:rPr>
                <w:rFonts w:ascii="Arial CYR" w:hAnsi="Arial CYR" w:cs="Arial CYR"/>
                <w:sz w:val="16"/>
                <w:szCs w:val="16"/>
              </w:rPr>
            </w:pPr>
          </w:p>
        </w:tc>
        <w:tc>
          <w:tcPr>
            <w:tcW w:w="863" w:type="dxa"/>
            <w:vMerge/>
            <w:tcBorders>
              <w:top w:val="nil"/>
              <w:left w:val="single" w:sz="4" w:space="0" w:color="auto"/>
              <w:bottom w:val="single" w:sz="4" w:space="0" w:color="auto"/>
              <w:right w:val="single" w:sz="4" w:space="0" w:color="auto"/>
            </w:tcBorders>
            <w:vAlign w:val="center"/>
            <w:hideMark/>
          </w:tcPr>
          <w:p w:rsidR="00E128CF" w:rsidRPr="00E128CF" w:rsidRDefault="00E128CF" w:rsidP="00437823">
            <w:pPr>
              <w:rPr>
                <w:rFonts w:ascii="Arial CYR" w:hAnsi="Arial CYR" w:cs="Arial CYR"/>
                <w:sz w:val="16"/>
                <w:szCs w:val="16"/>
              </w:rPr>
            </w:pPr>
          </w:p>
        </w:tc>
        <w:tc>
          <w:tcPr>
            <w:tcW w:w="1009" w:type="dxa"/>
            <w:vMerge/>
            <w:tcBorders>
              <w:top w:val="single" w:sz="4" w:space="0" w:color="auto"/>
              <w:left w:val="single" w:sz="4" w:space="0" w:color="auto"/>
              <w:bottom w:val="single" w:sz="4" w:space="0" w:color="auto"/>
              <w:right w:val="single" w:sz="4" w:space="0" w:color="auto"/>
            </w:tcBorders>
            <w:vAlign w:val="center"/>
            <w:hideMark/>
          </w:tcPr>
          <w:p w:rsidR="00E128CF" w:rsidRPr="00E128CF" w:rsidRDefault="00E128CF" w:rsidP="00437823">
            <w:pPr>
              <w:rPr>
                <w:rFonts w:ascii="Arial CYR" w:hAnsi="Arial CYR" w:cs="Arial CYR"/>
                <w:sz w:val="16"/>
                <w:szCs w:val="16"/>
              </w:rPr>
            </w:pPr>
          </w:p>
        </w:tc>
      </w:tr>
      <w:tr w:rsidR="00E128CF" w:rsidRPr="00437823" w:rsidTr="00E128CF">
        <w:trPr>
          <w:gridAfter w:val="1"/>
          <w:wAfter w:w="1273" w:type="dxa"/>
          <w:trHeight w:val="264"/>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1</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2</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3</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4</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5</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6</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7</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8</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9</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10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11</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12</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13</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14</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15</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16</w:t>
            </w:r>
          </w:p>
        </w:tc>
      </w:tr>
      <w:tr w:rsidR="00E128CF" w:rsidRPr="00437823" w:rsidTr="00E128CF">
        <w:trPr>
          <w:gridAfter w:val="1"/>
          <w:wAfter w:w="1273" w:type="dxa"/>
          <w:trHeight w:val="52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0300000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 </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Виконавчий комітет Новороздільської міської ради</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19139800,00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17439800,00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12438100,00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1482400,00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1700000,00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6029400,00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251500,00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181800,00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5777900,00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5380900,00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25169200,00</w:t>
            </w:r>
          </w:p>
        </w:tc>
      </w:tr>
      <w:tr w:rsidR="00E128CF" w:rsidRPr="00437823" w:rsidTr="00E128CF">
        <w:trPr>
          <w:gridAfter w:val="1"/>
          <w:wAfter w:w="1273" w:type="dxa"/>
          <w:trHeight w:val="52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0310000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 </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firstLine="34"/>
              <w:rPr>
                <w:rFonts w:ascii="Arial CYR" w:hAnsi="Arial CYR" w:cs="Arial CYR"/>
                <w:b/>
                <w:bCs/>
                <w:sz w:val="16"/>
                <w:szCs w:val="16"/>
              </w:rPr>
            </w:pPr>
            <w:r w:rsidRPr="00E128CF">
              <w:rPr>
                <w:rFonts w:ascii="Arial CYR" w:hAnsi="Arial CYR" w:cs="Arial CYR"/>
                <w:b/>
                <w:bCs/>
                <w:sz w:val="16"/>
                <w:szCs w:val="16"/>
              </w:rPr>
              <w:t>Виконавчий комітет Новороздільської міської ради</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12418100,00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10718100,00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7513900,00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831600,00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1700000,00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5475900,00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5475900,00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5308900,00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17894000,00</w:t>
            </w:r>
          </w:p>
        </w:tc>
      </w:tr>
      <w:tr w:rsidR="00E128CF" w:rsidRPr="00437823" w:rsidTr="00E128CF">
        <w:trPr>
          <w:gridAfter w:val="1"/>
          <w:wAfter w:w="1273" w:type="dxa"/>
          <w:trHeight w:val="52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0310180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0180</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0111</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Керівництво і управління у відповідній сфері у містах, селищах, селах</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8343400,00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8343400,00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6506900,00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193000,00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390000,00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390000,00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390000,00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8733400,00</w:t>
            </w:r>
          </w:p>
        </w:tc>
      </w:tr>
      <w:tr w:rsidR="00E128CF" w:rsidRPr="00437823" w:rsidTr="00E128CF">
        <w:trPr>
          <w:gridAfter w:val="1"/>
          <w:wAfter w:w="1273" w:type="dxa"/>
          <w:trHeight w:val="52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0313110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3110</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 </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Заклади і заходи з питань дітей та їх соціального захисту</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64000,00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64000,00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64000,00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64000,00</w:t>
            </w:r>
          </w:p>
        </w:tc>
      </w:tr>
      <w:tr w:rsidR="00E128CF" w:rsidRPr="00437823" w:rsidTr="00E128CF">
        <w:trPr>
          <w:gridAfter w:val="1"/>
          <w:wAfter w:w="1273" w:type="dxa"/>
          <w:trHeight w:val="52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0313112</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3112</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sz w:val="16"/>
                <w:szCs w:val="16"/>
              </w:rPr>
            </w:pPr>
            <w:r w:rsidRPr="00E128CF">
              <w:rPr>
                <w:rFonts w:ascii="Arial CYR" w:hAnsi="Arial CYR" w:cs="Arial CYR"/>
                <w:sz w:val="16"/>
                <w:szCs w:val="16"/>
              </w:rPr>
              <w:t>1040</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sz w:val="16"/>
                <w:szCs w:val="16"/>
              </w:rPr>
            </w:pPr>
            <w:r w:rsidRPr="00E128CF">
              <w:rPr>
                <w:rFonts w:ascii="Arial CYR" w:hAnsi="Arial CYR" w:cs="Arial CYR"/>
                <w:sz w:val="16"/>
                <w:szCs w:val="16"/>
              </w:rPr>
              <w:t>Заходи державної політики з питань дітей та їх соціального захисту</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64000,00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64000,00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64000,00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64000,00</w:t>
            </w:r>
          </w:p>
        </w:tc>
      </w:tr>
      <w:tr w:rsidR="00E128CF" w:rsidRPr="00437823" w:rsidTr="00E128CF">
        <w:trPr>
          <w:gridAfter w:val="1"/>
          <w:wAfter w:w="1273" w:type="dxa"/>
          <w:trHeight w:val="52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0313140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3140</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1040</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Заходи державної політики з питань молоді</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25000,00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25000,00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25000,00</w:t>
            </w:r>
          </w:p>
        </w:tc>
      </w:tr>
      <w:tr w:rsidR="00E128CF" w:rsidRPr="00437823" w:rsidTr="00E128CF">
        <w:trPr>
          <w:gridAfter w:val="1"/>
          <w:wAfter w:w="1273" w:type="dxa"/>
          <w:trHeight w:val="792"/>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0313141</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3141</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sz w:val="16"/>
                <w:szCs w:val="16"/>
              </w:rPr>
            </w:pPr>
            <w:r w:rsidRPr="00E128CF">
              <w:rPr>
                <w:rFonts w:ascii="Arial CYR" w:hAnsi="Arial CYR" w:cs="Arial CYR"/>
                <w:sz w:val="16"/>
                <w:szCs w:val="16"/>
              </w:rPr>
              <w:t>1040</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sz w:val="16"/>
                <w:szCs w:val="16"/>
              </w:rPr>
            </w:pPr>
            <w:r w:rsidRPr="00E128CF">
              <w:rPr>
                <w:rFonts w:ascii="Arial CYR" w:hAnsi="Arial CYR" w:cs="Arial CYR"/>
                <w:sz w:val="16"/>
                <w:szCs w:val="16"/>
              </w:rPr>
              <w:t>Здійснення заходів та реалізація проектів на виконання Державної цільової соціальної програми `Молодь України`</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25000,00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25000,00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25000,00</w:t>
            </w:r>
          </w:p>
        </w:tc>
      </w:tr>
      <w:tr w:rsidR="00E128CF" w:rsidRPr="00437823" w:rsidTr="00E128CF">
        <w:trPr>
          <w:gridAfter w:val="1"/>
          <w:wAfter w:w="1273" w:type="dxa"/>
          <w:trHeight w:val="264"/>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0314060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4060</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0824</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Бiблiотеки</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1383700,00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1383700,00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1007000,00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138600,00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15000,00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15000,00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15000,00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1398700,00</w:t>
            </w:r>
          </w:p>
        </w:tc>
      </w:tr>
      <w:tr w:rsidR="00E128CF" w:rsidRPr="00437823" w:rsidTr="00E128CF">
        <w:trPr>
          <w:gridAfter w:val="1"/>
          <w:wAfter w:w="1273" w:type="dxa"/>
          <w:trHeight w:val="52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0314200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4200</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0829</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Iншi культурно-освiтнi заклади та заходи</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45000,00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45000,00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45000,00</w:t>
            </w:r>
          </w:p>
        </w:tc>
      </w:tr>
      <w:tr w:rsidR="00E128CF" w:rsidRPr="00437823" w:rsidTr="00E128CF">
        <w:trPr>
          <w:gridAfter w:val="1"/>
          <w:wAfter w:w="1273" w:type="dxa"/>
          <w:trHeight w:val="52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0315010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5010</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 </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Проведення спортивної роботи в регіоні</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60000,00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60000,00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60000,00</w:t>
            </w:r>
          </w:p>
        </w:tc>
      </w:tr>
      <w:tr w:rsidR="00E128CF" w:rsidRPr="00437823" w:rsidTr="00E128CF">
        <w:trPr>
          <w:gridAfter w:val="1"/>
          <w:wAfter w:w="1273" w:type="dxa"/>
          <w:trHeight w:val="792"/>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lastRenderedPageBreak/>
              <w:t>0315011</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5011</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sz w:val="16"/>
                <w:szCs w:val="16"/>
              </w:rPr>
            </w:pPr>
            <w:r w:rsidRPr="00E128CF">
              <w:rPr>
                <w:rFonts w:ascii="Arial CYR" w:hAnsi="Arial CYR" w:cs="Arial CYR"/>
                <w:sz w:val="16"/>
                <w:szCs w:val="16"/>
              </w:rPr>
              <w:t>0810</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sz w:val="16"/>
                <w:szCs w:val="16"/>
              </w:rPr>
            </w:pPr>
            <w:r w:rsidRPr="00E128CF">
              <w:rPr>
                <w:rFonts w:ascii="Arial CYR" w:hAnsi="Arial CYR" w:cs="Arial CYR"/>
                <w:sz w:val="16"/>
                <w:szCs w:val="16"/>
              </w:rPr>
              <w:t>Проведення навчально-тренувальних зборів і змагань з олімпійських видів спорту</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60000,00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60000,00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60000,00</w:t>
            </w:r>
          </w:p>
        </w:tc>
      </w:tr>
      <w:tr w:rsidR="00E128CF" w:rsidRPr="00437823" w:rsidTr="00E128CF">
        <w:trPr>
          <w:gridAfter w:val="1"/>
          <w:wAfter w:w="1273" w:type="dxa"/>
          <w:trHeight w:val="52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0316020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6020</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 </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Капітальний ремонт об`єктів житлового господарства</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1440000,00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1440000,00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1440000,00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1440000,00</w:t>
            </w:r>
          </w:p>
        </w:tc>
      </w:tr>
      <w:tr w:rsidR="00E128CF" w:rsidRPr="00437823" w:rsidTr="00E128CF">
        <w:trPr>
          <w:gridAfter w:val="1"/>
          <w:wAfter w:w="1273" w:type="dxa"/>
          <w:trHeight w:val="264"/>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0316021</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6021</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sz w:val="16"/>
                <w:szCs w:val="16"/>
              </w:rPr>
            </w:pPr>
            <w:r w:rsidRPr="00E128CF">
              <w:rPr>
                <w:rFonts w:ascii="Arial CYR" w:hAnsi="Arial CYR" w:cs="Arial CYR"/>
                <w:sz w:val="16"/>
                <w:szCs w:val="16"/>
              </w:rPr>
              <w:t>0610</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sz w:val="16"/>
                <w:szCs w:val="16"/>
              </w:rPr>
            </w:pPr>
            <w:r w:rsidRPr="00E128CF">
              <w:rPr>
                <w:rFonts w:ascii="Arial CYR" w:hAnsi="Arial CYR" w:cs="Arial CYR"/>
                <w:sz w:val="16"/>
                <w:szCs w:val="16"/>
              </w:rPr>
              <w:t>Капітальний ремонт житлового фонду</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1340000,00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1340000,00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1340000,00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1340000,00</w:t>
            </w:r>
          </w:p>
        </w:tc>
      </w:tr>
      <w:tr w:rsidR="00E128CF" w:rsidRPr="00437823" w:rsidTr="00E128CF">
        <w:trPr>
          <w:gridAfter w:val="1"/>
          <w:wAfter w:w="1273" w:type="dxa"/>
          <w:trHeight w:val="792"/>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0316022</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6022</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sz w:val="16"/>
                <w:szCs w:val="16"/>
              </w:rPr>
            </w:pPr>
            <w:r w:rsidRPr="00E128CF">
              <w:rPr>
                <w:rFonts w:ascii="Arial CYR" w:hAnsi="Arial CYR" w:cs="Arial CYR"/>
                <w:sz w:val="16"/>
                <w:szCs w:val="16"/>
              </w:rPr>
              <w:t>0610</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sz w:val="16"/>
                <w:szCs w:val="16"/>
              </w:rPr>
            </w:pPr>
            <w:r w:rsidRPr="00E128CF">
              <w:rPr>
                <w:rFonts w:ascii="Arial CYR" w:hAnsi="Arial CYR" w:cs="Arial CYR"/>
                <w:sz w:val="16"/>
                <w:szCs w:val="16"/>
              </w:rPr>
              <w:t>Капітальний ремонт житлового фонду об`єднань співвласників багатоквартирних будинків</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100000,00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100000,00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100000,00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100000,00</w:t>
            </w:r>
          </w:p>
        </w:tc>
      </w:tr>
      <w:tr w:rsidR="00E128CF" w:rsidRPr="00437823" w:rsidTr="00E128CF">
        <w:trPr>
          <w:gridAfter w:val="1"/>
          <w:wAfter w:w="1273" w:type="dxa"/>
          <w:trHeight w:val="264"/>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0316060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6060</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0620</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Благоустрій міст, сіл, селищ</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2100000,00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600000,00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500000,00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1500000,00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2100000,00</w:t>
            </w:r>
          </w:p>
        </w:tc>
      </w:tr>
      <w:tr w:rsidR="00E128CF" w:rsidRPr="00437823" w:rsidTr="00E128CF">
        <w:trPr>
          <w:gridAfter w:val="1"/>
          <w:wAfter w:w="1273" w:type="dxa"/>
          <w:trHeight w:val="52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0316310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6310</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0490</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Реалізація заходів щодо інвестиційного розвитку території</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2407400,00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2407400,00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2407400,00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2407400,00</w:t>
            </w:r>
          </w:p>
        </w:tc>
      </w:tr>
      <w:tr w:rsidR="00E128CF" w:rsidRPr="00437823" w:rsidTr="00E128CF">
        <w:trPr>
          <w:gridAfter w:val="1"/>
          <w:wAfter w:w="1273" w:type="dxa"/>
          <w:trHeight w:val="52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0316320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6320</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 </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Надання допомоги у вирішенні житлових питань</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150000,00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150000,00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150000,00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150000,00</w:t>
            </w:r>
          </w:p>
        </w:tc>
      </w:tr>
      <w:tr w:rsidR="00E128CF" w:rsidRPr="00437823" w:rsidTr="00E128CF">
        <w:trPr>
          <w:gridAfter w:val="1"/>
          <w:wAfter w:w="1273" w:type="dxa"/>
          <w:trHeight w:val="52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0316324</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6324</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sz w:val="16"/>
                <w:szCs w:val="16"/>
              </w:rPr>
            </w:pPr>
            <w:r w:rsidRPr="00E128CF">
              <w:rPr>
                <w:rFonts w:ascii="Arial CYR" w:hAnsi="Arial CYR" w:cs="Arial CYR"/>
                <w:sz w:val="16"/>
                <w:szCs w:val="16"/>
              </w:rPr>
              <w:t>1060</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sz w:val="16"/>
                <w:szCs w:val="16"/>
              </w:rPr>
            </w:pPr>
            <w:r w:rsidRPr="00E128CF">
              <w:rPr>
                <w:rFonts w:ascii="Arial CYR" w:hAnsi="Arial CYR" w:cs="Arial CYR"/>
                <w:sz w:val="16"/>
                <w:szCs w:val="16"/>
              </w:rPr>
              <w:t>Будівництво та придбання житла для окремих категорій населення</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150000,00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150000,00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150000,00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150000,00</w:t>
            </w:r>
          </w:p>
        </w:tc>
      </w:tr>
      <w:tr w:rsidR="00E128CF" w:rsidRPr="00437823" w:rsidTr="00E128CF">
        <w:trPr>
          <w:gridAfter w:val="1"/>
          <w:wAfter w:w="1273" w:type="dxa"/>
          <w:trHeight w:val="52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0316650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6650</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0456</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Утримання та розвиток інфраструктури доріг</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200000,00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200000,00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678500,00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678500,00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678500,00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878500,00</w:t>
            </w:r>
          </w:p>
        </w:tc>
      </w:tr>
      <w:tr w:rsidR="00E128CF" w:rsidRPr="00437823" w:rsidTr="00E128CF">
        <w:trPr>
          <w:gridAfter w:val="1"/>
          <w:wAfter w:w="1273" w:type="dxa"/>
          <w:trHeight w:val="264"/>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0317210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7210</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 </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Підтримка засобів масової інформації</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160000,00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160000,00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160000,00</w:t>
            </w:r>
          </w:p>
        </w:tc>
      </w:tr>
      <w:tr w:rsidR="00E128CF" w:rsidRPr="00437823" w:rsidTr="00E128CF">
        <w:trPr>
          <w:gridAfter w:val="1"/>
          <w:wAfter w:w="1273" w:type="dxa"/>
          <w:trHeight w:val="52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0317212</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7212</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sz w:val="16"/>
                <w:szCs w:val="16"/>
              </w:rPr>
            </w:pPr>
            <w:r w:rsidRPr="00E128CF">
              <w:rPr>
                <w:rFonts w:ascii="Arial CYR" w:hAnsi="Arial CYR" w:cs="Arial CYR"/>
                <w:sz w:val="16"/>
                <w:szCs w:val="16"/>
              </w:rPr>
              <w:t>0830</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sz w:val="16"/>
                <w:szCs w:val="16"/>
              </w:rPr>
            </w:pPr>
            <w:r w:rsidRPr="00E128CF">
              <w:rPr>
                <w:rFonts w:ascii="Arial CYR" w:hAnsi="Arial CYR" w:cs="Arial CYR"/>
                <w:sz w:val="16"/>
                <w:szCs w:val="16"/>
              </w:rPr>
              <w:t>Підтримка періодичних видань (газет та журналів)</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160000,00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160000,00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160000,00</w:t>
            </w:r>
          </w:p>
        </w:tc>
      </w:tr>
      <w:tr w:rsidR="00E128CF" w:rsidRPr="00437823" w:rsidTr="00E128CF">
        <w:trPr>
          <w:gridAfter w:val="1"/>
          <w:wAfter w:w="1273" w:type="dxa"/>
          <w:trHeight w:val="264"/>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0317310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7310</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0421</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Проведення заходів із землеустрою</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50000,00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50000,00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50000,00</w:t>
            </w:r>
          </w:p>
        </w:tc>
      </w:tr>
      <w:tr w:rsidR="00E128CF" w:rsidRPr="00437823" w:rsidTr="00E128CF">
        <w:trPr>
          <w:gridAfter w:val="1"/>
          <w:wAfter w:w="1273" w:type="dxa"/>
          <w:trHeight w:val="264"/>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0317410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7410</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0470</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Заходи з енергозбереження</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5000,00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5000,00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5000,00</w:t>
            </w:r>
          </w:p>
        </w:tc>
      </w:tr>
      <w:tr w:rsidR="00E128CF" w:rsidRPr="00437823" w:rsidTr="00E128CF">
        <w:trPr>
          <w:gridAfter w:val="1"/>
          <w:wAfter w:w="1273" w:type="dxa"/>
          <w:trHeight w:val="52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0317500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7500</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0411</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Інші заходи, пов`язані з економічною діяльністю</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16000,00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16000,00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164000,00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164000,00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164000,00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180000,00</w:t>
            </w:r>
          </w:p>
        </w:tc>
      </w:tr>
      <w:tr w:rsidR="00E128CF" w:rsidRPr="00437823" w:rsidTr="00E128CF">
        <w:trPr>
          <w:gridAfter w:val="1"/>
          <w:wAfter w:w="1273" w:type="dxa"/>
          <w:trHeight w:val="264"/>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0318600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8600</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0133</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Інші видатки</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30000,00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30000,00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30000,00</w:t>
            </w:r>
          </w:p>
        </w:tc>
      </w:tr>
      <w:tr w:rsidR="00E128CF" w:rsidRPr="00437823" w:rsidTr="00E128CF">
        <w:trPr>
          <w:gridAfter w:val="1"/>
          <w:wAfter w:w="1273" w:type="dxa"/>
          <w:trHeight w:val="264"/>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0319120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9120</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0512</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Утилізація відходів</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167000,00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167000,00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167000,00</w:t>
            </w:r>
          </w:p>
        </w:tc>
      </w:tr>
      <w:tr w:rsidR="00E128CF" w:rsidRPr="00437823" w:rsidTr="00E128CF">
        <w:trPr>
          <w:gridAfter w:val="1"/>
          <w:wAfter w:w="1273" w:type="dxa"/>
          <w:trHeight w:val="52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0320000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 </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Виконавчий комітет Новороздільської міської ради</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6721700,00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6721700,00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4924200,00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650800,00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553500,00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251500,00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181800,00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302000,00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72000,00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7275200,00</w:t>
            </w:r>
          </w:p>
        </w:tc>
      </w:tr>
      <w:tr w:rsidR="00E128CF" w:rsidRPr="00437823" w:rsidTr="00E128CF">
        <w:trPr>
          <w:gridAfter w:val="1"/>
          <w:wAfter w:w="1273" w:type="dxa"/>
          <w:trHeight w:val="52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0324090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4090</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0828</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Палаци i будинки культури, клуби та iншi заклади клубного типу</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1555700,00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1555700,00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874200,00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445300,00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342000,00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40000,00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11300,00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302000,00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72000,00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1897700,00</w:t>
            </w:r>
          </w:p>
        </w:tc>
      </w:tr>
      <w:tr w:rsidR="00E128CF" w:rsidRPr="00437823" w:rsidTr="00E128CF">
        <w:trPr>
          <w:gridAfter w:val="1"/>
          <w:wAfter w:w="1273" w:type="dxa"/>
          <w:trHeight w:val="264"/>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0324100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4100</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0960</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Школи естетичного виховання дiтей</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5166000,00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5166000,00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4050000,00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205500,00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211500,00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211500,00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170500,00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5377500,00</w:t>
            </w:r>
          </w:p>
        </w:tc>
      </w:tr>
      <w:tr w:rsidR="00E128CF" w:rsidRPr="00437823" w:rsidTr="00E128CF">
        <w:trPr>
          <w:gridAfter w:val="1"/>
          <w:wAfter w:w="1273" w:type="dxa"/>
          <w:trHeight w:val="52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1000000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 </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Відділ освіти виконавчого комітету Новороздільської міської ради</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61379100,00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61379100,00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43614100,00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5901900,00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2249400,00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1759400,00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490000,00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490000,00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63628500,00</w:t>
            </w:r>
          </w:p>
        </w:tc>
      </w:tr>
      <w:tr w:rsidR="00E128CF" w:rsidRPr="00437823" w:rsidTr="00E128CF">
        <w:trPr>
          <w:gridAfter w:val="1"/>
          <w:wAfter w:w="1273" w:type="dxa"/>
          <w:trHeight w:val="52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lastRenderedPageBreak/>
              <w:t>1010000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 </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Відділ освіти виконавчого комітету Новороздільської міської ради</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61379100,00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61379100,00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43614100,00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5901900,00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2249400,00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1759400,00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490000,00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490000,00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63628500,00</w:t>
            </w:r>
          </w:p>
        </w:tc>
      </w:tr>
      <w:tr w:rsidR="00E128CF" w:rsidRPr="00437823" w:rsidTr="00E128CF">
        <w:trPr>
          <w:gridAfter w:val="1"/>
          <w:wAfter w:w="1273" w:type="dxa"/>
          <w:trHeight w:val="52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1010180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0180</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0111</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Керівництво і управління у відповідній сфері у містах, селищах, селах</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475800,00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475800,00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385500,00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475800,00</w:t>
            </w:r>
          </w:p>
        </w:tc>
      </w:tr>
      <w:tr w:rsidR="00E128CF" w:rsidRPr="00437823" w:rsidTr="00E128CF">
        <w:trPr>
          <w:gridAfter w:val="1"/>
          <w:wAfter w:w="1273" w:type="dxa"/>
          <w:trHeight w:val="264"/>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1011010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1010</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0910</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Дошкільна освiта</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18931400,00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18931400,00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12242000,00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2351500,00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1879100,00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1719100,00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160000,00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160000,00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20810500,00</w:t>
            </w:r>
          </w:p>
        </w:tc>
      </w:tr>
      <w:tr w:rsidR="00E128CF" w:rsidRPr="00437823" w:rsidTr="00E128CF">
        <w:trPr>
          <w:gridAfter w:val="1"/>
          <w:wAfter w:w="1273" w:type="dxa"/>
          <w:trHeight w:val="1584"/>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1011020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1020</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0921</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Надання загальної середньої освіти загальноосвітніми навчальними закладами (в т.ч. школою – дитячим садком, інтернатом при школі), спеціалізованими школами, ліцеями, гімназіями, колегіумами</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36533300,00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36533300,00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27156600,00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3073600,00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288000,00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38000,00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250000,00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250000,00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36821300,00</w:t>
            </w:r>
          </w:p>
        </w:tc>
      </w:tr>
      <w:tr w:rsidR="00E128CF" w:rsidRPr="00437823" w:rsidTr="00E128CF">
        <w:trPr>
          <w:gridAfter w:val="1"/>
          <w:wAfter w:w="1273" w:type="dxa"/>
          <w:trHeight w:val="792"/>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1011090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1090</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0960</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Надання позашкільної освіти позашкільними закладами освіти, заходи із позашкільної роботи з дітьми</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1526600,00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1526600,00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1136900,00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110000,00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40000,00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40000,00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40000,00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1566600,00</w:t>
            </w:r>
          </w:p>
        </w:tc>
      </w:tr>
      <w:tr w:rsidR="00E128CF" w:rsidRPr="00437823" w:rsidTr="00E128CF">
        <w:trPr>
          <w:gridAfter w:val="1"/>
          <w:wAfter w:w="1273" w:type="dxa"/>
          <w:trHeight w:val="792"/>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1011170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1170</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0990</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Методичне забезпечення діяльності навчальних закладів та інші заходи в галузі освіти</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708300,00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708300,00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571000,00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708300,00</w:t>
            </w:r>
          </w:p>
        </w:tc>
      </w:tr>
      <w:tr w:rsidR="00E128CF" w:rsidRPr="00437823" w:rsidTr="00E128CF">
        <w:trPr>
          <w:gridAfter w:val="1"/>
          <w:wAfter w:w="1273" w:type="dxa"/>
          <w:trHeight w:val="52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1011190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1190</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0990</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Централізоване ведення бухгалтерського обліку</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745100,00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745100,00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570200,00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745100,00</w:t>
            </w:r>
          </w:p>
        </w:tc>
      </w:tr>
      <w:tr w:rsidR="00E128CF" w:rsidRPr="00437823" w:rsidTr="00E128CF">
        <w:trPr>
          <w:gridAfter w:val="1"/>
          <w:wAfter w:w="1273" w:type="dxa"/>
          <w:trHeight w:val="52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1011200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1200</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0990</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Здійснення централізованого господарського обслуговування</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517100,00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517100,00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263300,00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127900,00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517100,00</w:t>
            </w:r>
          </w:p>
        </w:tc>
      </w:tr>
      <w:tr w:rsidR="00E128CF" w:rsidRPr="00437823" w:rsidTr="00E128CF">
        <w:trPr>
          <w:gridAfter w:val="1"/>
          <w:wAfter w:w="1273" w:type="dxa"/>
          <w:trHeight w:val="264"/>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1011220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1220</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0990</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Інші освітні програми </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62000,00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62000,00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62000,00</w:t>
            </w:r>
          </w:p>
        </w:tc>
      </w:tr>
      <w:tr w:rsidR="00E128CF" w:rsidRPr="00437823" w:rsidTr="00E128CF">
        <w:trPr>
          <w:gridAfter w:val="1"/>
          <w:wAfter w:w="1273" w:type="dxa"/>
          <w:trHeight w:val="52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1015030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5030</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 </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Розвиток дитячо-юнацького та резервного спорту</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1879500,00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1879500,00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1288600,00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238900,00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42300,00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2300,00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40000,00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40000,00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1921800,00</w:t>
            </w:r>
          </w:p>
        </w:tc>
      </w:tr>
      <w:tr w:rsidR="00E128CF" w:rsidRPr="00437823" w:rsidTr="00E128CF">
        <w:trPr>
          <w:gridAfter w:val="1"/>
          <w:wAfter w:w="1273" w:type="dxa"/>
          <w:trHeight w:val="792"/>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1015031</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5031</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sz w:val="16"/>
                <w:szCs w:val="16"/>
              </w:rPr>
            </w:pPr>
            <w:r w:rsidRPr="00E128CF">
              <w:rPr>
                <w:rFonts w:ascii="Arial CYR" w:hAnsi="Arial CYR" w:cs="Arial CYR"/>
                <w:sz w:val="16"/>
                <w:szCs w:val="16"/>
              </w:rPr>
              <w:t>0810</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sz w:val="16"/>
                <w:szCs w:val="16"/>
              </w:rPr>
            </w:pPr>
            <w:r w:rsidRPr="00E128CF">
              <w:rPr>
                <w:rFonts w:ascii="Arial CYR" w:hAnsi="Arial CYR" w:cs="Arial CYR"/>
                <w:sz w:val="16"/>
                <w:szCs w:val="16"/>
              </w:rPr>
              <w:t>Утримання та навчально-тренувальна робота комунальних дитячо-юнацьких спортивних шкіл</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1879500,00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1879500,00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1288600,00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238900,00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42300,00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2300,00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40000,00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40000,00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1921800,00</w:t>
            </w:r>
          </w:p>
        </w:tc>
      </w:tr>
      <w:tr w:rsidR="00E128CF" w:rsidRPr="00437823" w:rsidTr="00E128CF">
        <w:trPr>
          <w:gridAfter w:val="1"/>
          <w:wAfter w:w="1273" w:type="dxa"/>
          <w:trHeight w:val="792"/>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1500000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 </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Управління  соціального захисту населення Новороздільської міської ради</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115721300,00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115721300,00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3849500,00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131500,00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58800,00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58800,00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40800,00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1300,00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115780100,00</w:t>
            </w:r>
          </w:p>
        </w:tc>
      </w:tr>
      <w:tr w:rsidR="00E128CF" w:rsidRPr="00437823" w:rsidTr="00E128CF">
        <w:trPr>
          <w:gridAfter w:val="1"/>
          <w:wAfter w:w="1273" w:type="dxa"/>
          <w:trHeight w:val="52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1510000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 </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Орган з питань праці та соціального захисту населення</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115721300,00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115721300,00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3849500,00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131500,00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58800,00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58800,00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40800,00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1300,00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115780100,00</w:t>
            </w:r>
          </w:p>
        </w:tc>
      </w:tr>
      <w:tr w:rsidR="00E128CF" w:rsidRPr="00437823" w:rsidTr="00E128CF">
        <w:trPr>
          <w:gridAfter w:val="1"/>
          <w:wAfter w:w="1273" w:type="dxa"/>
          <w:trHeight w:val="52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1510180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0180</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0111</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Керівництво і управління у відповідній сфері у містах, селищах, селах</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3525300,00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3525300,00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2769500,00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97900,00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3525300,00</w:t>
            </w:r>
          </w:p>
        </w:tc>
      </w:tr>
      <w:tr w:rsidR="00E128CF" w:rsidRPr="00437823" w:rsidTr="00E128CF">
        <w:trPr>
          <w:gridAfter w:val="1"/>
          <w:wAfter w:w="1273" w:type="dxa"/>
          <w:trHeight w:val="1584"/>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lastRenderedPageBreak/>
              <w:t>1513010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3010</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 </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Надання пільг та житлових субсидій населенню на оплату електроенергії, природного газу, послуг тепло-, водопостачання і водовідведення, квартирної плати, вивезення побутового сміття та рідких нечистот</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58695000,00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58695000,00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58695000,00</w:t>
            </w:r>
          </w:p>
        </w:tc>
      </w:tr>
      <w:tr w:rsidR="00E128CF" w:rsidRPr="00437823" w:rsidTr="00E128CF">
        <w:trPr>
          <w:gridAfter w:val="1"/>
          <w:wAfter w:w="1273" w:type="dxa"/>
          <w:trHeight w:val="184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1513011</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3011</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sz w:val="16"/>
                <w:szCs w:val="16"/>
              </w:rPr>
            </w:pPr>
            <w:r w:rsidRPr="00E128CF">
              <w:rPr>
                <w:rFonts w:ascii="Arial CYR" w:hAnsi="Arial CYR" w:cs="Arial CYR"/>
                <w:sz w:val="16"/>
                <w:szCs w:val="16"/>
              </w:rPr>
              <w:t>1030</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sz w:val="16"/>
                <w:szCs w:val="16"/>
              </w:rPr>
            </w:pPr>
            <w:r w:rsidRPr="00E128CF">
              <w:rPr>
                <w:rFonts w:ascii="Arial CYR" w:hAnsi="Arial CYR" w:cs="Arial CYR"/>
                <w:sz w:val="16"/>
                <w:szCs w:val="16"/>
              </w:rPr>
              <w:t>Надання пільг ветеранам війни, особам, на яких поширюється чинність Закону України `Про статус ветеранів війни, гарантії їх соціального захисту`, особам, які мають особливі заслуги перед Батьківщиною, вдовам (вдівцям) та батькам померлих (загиблих) о</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2300000,00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2300000,00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2300000,00</w:t>
            </w:r>
          </w:p>
        </w:tc>
      </w:tr>
      <w:tr w:rsidR="00E128CF" w:rsidRPr="00437823" w:rsidTr="00E128CF">
        <w:trPr>
          <w:gridAfter w:val="1"/>
          <w:wAfter w:w="1273" w:type="dxa"/>
          <w:trHeight w:val="184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1513012</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3012</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sz w:val="16"/>
                <w:szCs w:val="16"/>
              </w:rPr>
            </w:pPr>
            <w:r w:rsidRPr="00E128CF">
              <w:rPr>
                <w:rFonts w:ascii="Arial CYR" w:hAnsi="Arial CYR" w:cs="Arial CYR"/>
                <w:sz w:val="16"/>
                <w:szCs w:val="16"/>
              </w:rPr>
              <w:t>1030</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sz w:val="16"/>
                <w:szCs w:val="16"/>
              </w:rPr>
            </w:pPr>
            <w:r w:rsidRPr="00E128CF">
              <w:rPr>
                <w:rFonts w:ascii="Arial CYR" w:hAnsi="Arial CYR" w:cs="Arial CYR"/>
                <w:sz w:val="16"/>
                <w:szCs w:val="16"/>
              </w:rPr>
              <w:t>Надання пільг ветеранам військової служби, ветеранам органів внутрішніх справ, ветеранам податкової міліції, ветеранам державної пожежної охорони, ветеранам Державної кримінально-виконавчої служби, ветеранам служби цивільного захисту, ветеранам Держа</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12000,00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12000,00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12000,00</w:t>
            </w:r>
          </w:p>
        </w:tc>
      </w:tr>
      <w:tr w:rsidR="00E128CF" w:rsidRPr="00437823" w:rsidTr="00E128CF">
        <w:trPr>
          <w:gridAfter w:val="1"/>
          <w:wAfter w:w="1273" w:type="dxa"/>
          <w:trHeight w:val="792"/>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1513016</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3016</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sz w:val="16"/>
                <w:szCs w:val="16"/>
              </w:rPr>
            </w:pPr>
            <w:r w:rsidRPr="00E128CF">
              <w:rPr>
                <w:rFonts w:ascii="Arial CYR" w:hAnsi="Arial CYR" w:cs="Arial CYR"/>
                <w:sz w:val="16"/>
                <w:szCs w:val="16"/>
              </w:rPr>
              <w:t>1060</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sz w:val="16"/>
                <w:szCs w:val="16"/>
              </w:rPr>
            </w:pPr>
            <w:r w:rsidRPr="00E128CF">
              <w:rPr>
                <w:rFonts w:ascii="Arial CYR" w:hAnsi="Arial CYR" w:cs="Arial CYR"/>
                <w:sz w:val="16"/>
                <w:szCs w:val="16"/>
              </w:rPr>
              <w:t>Надання субсидій населенню для відшкодування витрат на оплату житлово-комунальних послуг</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56383000,00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56383000,00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56383000,00</w:t>
            </w:r>
          </w:p>
        </w:tc>
      </w:tr>
      <w:tr w:rsidR="00E128CF" w:rsidRPr="00437823" w:rsidTr="00E128CF">
        <w:trPr>
          <w:gridAfter w:val="1"/>
          <w:wAfter w:w="1273" w:type="dxa"/>
          <w:trHeight w:val="2112"/>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1513030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3030</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 </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Надання пільг з оплати послуг зв`язку та інших передбачених законодавством пільг (крім пільг на одержання ліків, зубопротезування, забезпечення продуктами харчування, оплату електроенергії, природного і скрапленого газу, на побутові потреби, твердого</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196700,00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196700,00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196700,00</w:t>
            </w:r>
          </w:p>
        </w:tc>
      </w:tr>
      <w:tr w:rsidR="00E128CF" w:rsidRPr="00437823" w:rsidTr="00E128CF">
        <w:trPr>
          <w:gridAfter w:val="1"/>
          <w:wAfter w:w="1273" w:type="dxa"/>
          <w:trHeight w:val="184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lastRenderedPageBreak/>
              <w:t>1513031</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3031</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sz w:val="16"/>
                <w:szCs w:val="16"/>
              </w:rPr>
            </w:pPr>
            <w:r w:rsidRPr="00E128CF">
              <w:rPr>
                <w:rFonts w:ascii="Arial CYR" w:hAnsi="Arial CYR" w:cs="Arial CYR"/>
                <w:sz w:val="16"/>
                <w:szCs w:val="16"/>
              </w:rPr>
              <w:t>1030</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sz w:val="16"/>
                <w:szCs w:val="16"/>
              </w:rPr>
            </w:pPr>
            <w:r w:rsidRPr="00E128CF">
              <w:rPr>
                <w:rFonts w:ascii="Arial CYR" w:hAnsi="Arial CYR" w:cs="Arial CYR"/>
                <w:sz w:val="16"/>
                <w:szCs w:val="16"/>
              </w:rPr>
              <w:t xml:space="preserve">Надання інших пільг ветеранам війни, особам, на яких поширюється дія Закону України `Про статус ветеранів війни, гарантії їх соціального захисту`, особам, які мають особливі заслуги перед Батьківщиною, вдовам (вдівцям) та батькам померлих (загиблих) </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112000,00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112000,00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112000,00</w:t>
            </w:r>
          </w:p>
        </w:tc>
      </w:tr>
      <w:tr w:rsidR="00E128CF" w:rsidRPr="00437823" w:rsidTr="00E128CF">
        <w:trPr>
          <w:gridAfter w:val="1"/>
          <w:wAfter w:w="1273" w:type="dxa"/>
          <w:trHeight w:val="52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1513034</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3034</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sz w:val="16"/>
                <w:szCs w:val="16"/>
              </w:rPr>
            </w:pPr>
            <w:r w:rsidRPr="00E128CF">
              <w:rPr>
                <w:rFonts w:ascii="Arial CYR" w:hAnsi="Arial CYR" w:cs="Arial CYR"/>
                <w:sz w:val="16"/>
                <w:szCs w:val="16"/>
              </w:rPr>
              <w:t>1070</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sz w:val="16"/>
                <w:szCs w:val="16"/>
              </w:rPr>
            </w:pPr>
            <w:r w:rsidRPr="00E128CF">
              <w:rPr>
                <w:rFonts w:ascii="Arial CYR" w:hAnsi="Arial CYR" w:cs="Arial CYR"/>
                <w:sz w:val="16"/>
                <w:szCs w:val="16"/>
              </w:rPr>
              <w:t>Надання пільг окремим категоріям громадян з оплати послуг зв`язку</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84700,00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84700,00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84700,00</w:t>
            </w:r>
          </w:p>
        </w:tc>
      </w:tr>
      <w:tr w:rsidR="00E128CF" w:rsidRPr="00437823" w:rsidTr="00E128CF">
        <w:trPr>
          <w:gridAfter w:val="1"/>
          <w:wAfter w:w="1273" w:type="dxa"/>
          <w:trHeight w:val="1056"/>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1513040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3040</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 </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Надання допомоги сім`ям з дітьми, малозабезпеченим сім`ям, інвалідам з дитинства, дітям-інвалідам та тимчасової допомоги дітям</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49950000,00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49950000,00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49950000,00</w:t>
            </w:r>
          </w:p>
        </w:tc>
      </w:tr>
      <w:tr w:rsidR="00E128CF" w:rsidRPr="00437823" w:rsidTr="00E128CF">
        <w:trPr>
          <w:gridAfter w:val="1"/>
          <w:wAfter w:w="1273" w:type="dxa"/>
          <w:trHeight w:val="52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1513041</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3041</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sz w:val="16"/>
                <w:szCs w:val="16"/>
              </w:rPr>
            </w:pPr>
            <w:r w:rsidRPr="00E128CF">
              <w:rPr>
                <w:rFonts w:ascii="Arial CYR" w:hAnsi="Arial CYR" w:cs="Arial CYR"/>
                <w:sz w:val="16"/>
                <w:szCs w:val="16"/>
              </w:rPr>
              <w:t>1040</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sz w:val="16"/>
                <w:szCs w:val="16"/>
              </w:rPr>
            </w:pPr>
            <w:r w:rsidRPr="00E128CF">
              <w:rPr>
                <w:rFonts w:ascii="Arial CYR" w:hAnsi="Arial CYR" w:cs="Arial CYR"/>
                <w:sz w:val="16"/>
                <w:szCs w:val="16"/>
              </w:rPr>
              <w:t>Надання допомоги у зв`язку з вагітністю і пологами</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300000,00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300000,00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300000,00</w:t>
            </w:r>
          </w:p>
        </w:tc>
      </w:tr>
      <w:tr w:rsidR="00E128CF" w:rsidRPr="00437823" w:rsidTr="00E128CF">
        <w:trPr>
          <w:gridAfter w:val="1"/>
          <w:wAfter w:w="1273" w:type="dxa"/>
          <w:trHeight w:val="264"/>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1513043</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3043</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sz w:val="16"/>
                <w:szCs w:val="16"/>
              </w:rPr>
            </w:pPr>
            <w:r w:rsidRPr="00E128CF">
              <w:rPr>
                <w:rFonts w:ascii="Arial CYR" w:hAnsi="Arial CYR" w:cs="Arial CYR"/>
                <w:sz w:val="16"/>
                <w:szCs w:val="16"/>
              </w:rPr>
              <w:t>1040</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sz w:val="16"/>
                <w:szCs w:val="16"/>
              </w:rPr>
            </w:pPr>
            <w:r w:rsidRPr="00E128CF">
              <w:rPr>
                <w:rFonts w:ascii="Arial CYR" w:hAnsi="Arial CYR" w:cs="Arial CYR"/>
                <w:sz w:val="16"/>
                <w:szCs w:val="16"/>
              </w:rPr>
              <w:t>Надання допомоги при народженні дитини</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15000000,00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15000000,00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15000000,00</w:t>
            </w:r>
          </w:p>
        </w:tc>
      </w:tr>
      <w:tr w:rsidR="00E128CF" w:rsidRPr="00437823" w:rsidTr="00E128CF">
        <w:trPr>
          <w:gridAfter w:val="1"/>
          <w:wAfter w:w="1273" w:type="dxa"/>
          <w:trHeight w:val="52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1513044</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3044</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sz w:val="16"/>
                <w:szCs w:val="16"/>
              </w:rPr>
            </w:pPr>
            <w:r w:rsidRPr="00E128CF">
              <w:rPr>
                <w:rFonts w:ascii="Arial CYR" w:hAnsi="Arial CYR" w:cs="Arial CYR"/>
                <w:sz w:val="16"/>
                <w:szCs w:val="16"/>
              </w:rPr>
              <w:t>1040</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sz w:val="16"/>
                <w:szCs w:val="16"/>
              </w:rPr>
            </w:pPr>
            <w:r w:rsidRPr="00E128CF">
              <w:rPr>
                <w:rFonts w:ascii="Arial CYR" w:hAnsi="Arial CYR" w:cs="Arial CYR"/>
                <w:sz w:val="16"/>
                <w:szCs w:val="16"/>
              </w:rPr>
              <w:t>Надання допомоги на дітей, над якими встановлено опіку чи піклування</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1000000,00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1000000,00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1000000,00</w:t>
            </w:r>
          </w:p>
        </w:tc>
      </w:tr>
      <w:tr w:rsidR="00E128CF" w:rsidRPr="00437823" w:rsidTr="00E128CF">
        <w:trPr>
          <w:gridAfter w:val="1"/>
          <w:wAfter w:w="1273" w:type="dxa"/>
          <w:trHeight w:val="52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1513045</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3045</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sz w:val="16"/>
                <w:szCs w:val="16"/>
              </w:rPr>
            </w:pPr>
            <w:r w:rsidRPr="00E128CF">
              <w:rPr>
                <w:rFonts w:ascii="Arial CYR" w:hAnsi="Arial CYR" w:cs="Arial CYR"/>
                <w:sz w:val="16"/>
                <w:szCs w:val="16"/>
              </w:rPr>
              <w:t>1040</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sz w:val="16"/>
                <w:szCs w:val="16"/>
              </w:rPr>
            </w:pPr>
            <w:r w:rsidRPr="00E128CF">
              <w:rPr>
                <w:rFonts w:ascii="Arial CYR" w:hAnsi="Arial CYR" w:cs="Arial CYR"/>
                <w:sz w:val="16"/>
                <w:szCs w:val="16"/>
              </w:rPr>
              <w:t>Надання допомоги на дітей одиноким матерям</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3200000,00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3200000,00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3200000,00</w:t>
            </w:r>
          </w:p>
        </w:tc>
      </w:tr>
      <w:tr w:rsidR="00E128CF" w:rsidRPr="00437823" w:rsidTr="00E128CF">
        <w:trPr>
          <w:gridAfter w:val="1"/>
          <w:wAfter w:w="1273" w:type="dxa"/>
          <w:trHeight w:val="52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1513046</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3046</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sz w:val="16"/>
                <w:szCs w:val="16"/>
              </w:rPr>
            </w:pPr>
            <w:r w:rsidRPr="00E128CF">
              <w:rPr>
                <w:rFonts w:ascii="Arial CYR" w:hAnsi="Arial CYR" w:cs="Arial CYR"/>
                <w:sz w:val="16"/>
                <w:szCs w:val="16"/>
              </w:rPr>
              <w:t>1040</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sz w:val="16"/>
                <w:szCs w:val="16"/>
              </w:rPr>
            </w:pPr>
            <w:r w:rsidRPr="00E128CF">
              <w:rPr>
                <w:rFonts w:ascii="Arial CYR" w:hAnsi="Arial CYR" w:cs="Arial CYR"/>
                <w:sz w:val="16"/>
                <w:szCs w:val="16"/>
              </w:rPr>
              <w:t>Надання тимчасової державної допомоги дітям</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350000,00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350000,00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350000,00</w:t>
            </w:r>
          </w:p>
        </w:tc>
      </w:tr>
      <w:tr w:rsidR="00E128CF" w:rsidRPr="00437823" w:rsidTr="00E128CF">
        <w:trPr>
          <w:gridAfter w:val="1"/>
          <w:wAfter w:w="1273" w:type="dxa"/>
          <w:trHeight w:val="52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1513047</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3047</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sz w:val="16"/>
                <w:szCs w:val="16"/>
              </w:rPr>
            </w:pPr>
            <w:r w:rsidRPr="00E128CF">
              <w:rPr>
                <w:rFonts w:ascii="Arial CYR" w:hAnsi="Arial CYR" w:cs="Arial CYR"/>
                <w:sz w:val="16"/>
                <w:szCs w:val="16"/>
              </w:rPr>
              <w:t>1040</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sz w:val="16"/>
                <w:szCs w:val="16"/>
              </w:rPr>
            </w:pPr>
            <w:r w:rsidRPr="00E128CF">
              <w:rPr>
                <w:rFonts w:ascii="Arial CYR" w:hAnsi="Arial CYR" w:cs="Arial CYR"/>
                <w:sz w:val="16"/>
                <w:szCs w:val="16"/>
              </w:rPr>
              <w:t>Надання допомоги при усиновленні дитини</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13760,00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13760,00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13760,00</w:t>
            </w:r>
          </w:p>
        </w:tc>
      </w:tr>
      <w:tr w:rsidR="00E128CF" w:rsidRPr="00437823" w:rsidTr="00E128CF">
        <w:trPr>
          <w:gridAfter w:val="1"/>
          <w:wAfter w:w="1273" w:type="dxa"/>
          <w:trHeight w:val="52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1513048</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3048</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sz w:val="16"/>
                <w:szCs w:val="16"/>
              </w:rPr>
            </w:pPr>
            <w:r w:rsidRPr="00E128CF">
              <w:rPr>
                <w:rFonts w:ascii="Arial CYR" w:hAnsi="Arial CYR" w:cs="Arial CYR"/>
                <w:sz w:val="16"/>
                <w:szCs w:val="16"/>
              </w:rPr>
              <w:t>1040</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sz w:val="16"/>
                <w:szCs w:val="16"/>
              </w:rPr>
            </w:pPr>
            <w:r w:rsidRPr="00E128CF">
              <w:rPr>
                <w:rFonts w:ascii="Arial CYR" w:hAnsi="Arial CYR" w:cs="Arial CYR"/>
                <w:sz w:val="16"/>
                <w:szCs w:val="16"/>
              </w:rPr>
              <w:t>Надання державної соціальної допомоги малозабезпеченим сім`ям</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22086240,00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22086240,00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22086240,00</w:t>
            </w:r>
          </w:p>
        </w:tc>
      </w:tr>
      <w:tr w:rsidR="00E128CF" w:rsidRPr="00437823" w:rsidTr="00E128CF">
        <w:trPr>
          <w:gridAfter w:val="1"/>
          <w:wAfter w:w="1273" w:type="dxa"/>
          <w:trHeight w:val="52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1513049</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3049</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sz w:val="16"/>
                <w:szCs w:val="16"/>
              </w:rPr>
            </w:pPr>
            <w:r w:rsidRPr="00E128CF">
              <w:rPr>
                <w:rFonts w:ascii="Arial CYR" w:hAnsi="Arial CYR" w:cs="Arial CYR"/>
                <w:sz w:val="16"/>
                <w:szCs w:val="16"/>
              </w:rPr>
              <w:t>1010</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sz w:val="16"/>
                <w:szCs w:val="16"/>
              </w:rPr>
            </w:pPr>
            <w:r w:rsidRPr="00E128CF">
              <w:rPr>
                <w:rFonts w:ascii="Arial CYR" w:hAnsi="Arial CYR" w:cs="Arial CYR"/>
                <w:sz w:val="16"/>
                <w:szCs w:val="16"/>
              </w:rPr>
              <w:t>Надання державної соціальної допомоги інвалідам з дитинства та дітям-інвалідам</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8000000,00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8000000,00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8000000,00</w:t>
            </w:r>
          </w:p>
        </w:tc>
      </w:tr>
      <w:tr w:rsidR="00E128CF" w:rsidRPr="00437823" w:rsidTr="00E128CF">
        <w:trPr>
          <w:gridAfter w:val="1"/>
          <w:wAfter w:w="1273" w:type="dxa"/>
          <w:trHeight w:val="792"/>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1513080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3080</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1010</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Надання допомоги по догляду за інвалідами I чи II групи внаслідок психічного розладу</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1600000,00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1600000,00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1600000,00</w:t>
            </w:r>
          </w:p>
        </w:tc>
      </w:tr>
      <w:tr w:rsidR="00E128CF" w:rsidRPr="00437823" w:rsidTr="00E128CF">
        <w:trPr>
          <w:gridAfter w:val="1"/>
          <w:wAfter w:w="1273" w:type="dxa"/>
          <w:trHeight w:val="1056"/>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1513100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3100</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 </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Надання соціальних та реабілітаційних послуг громадянам похилого віку, інвалідам, дітям-інвалідам в установах соціального обслуговування</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1389300,00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1389300,00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1080000,00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33600,00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58800,00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58800,00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40800,00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1300,00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1448100,00</w:t>
            </w:r>
          </w:p>
        </w:tc>
      </w:tr>
      <w:tr w:rsidR="00E128CF" w:rsidRPr="00437823" w:rsidTr="00E128CF">
        <w:trPr>
          <w:gridAfter w:val="1"/>
          <w:wAfter w:w="1273" w:type="dxa"/>
          <w:trHeight w:val="1056"/>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lastRenderedPageBreak/>
              <w:t>1513104</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3104</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sz w:val="16"/>
                <w:szCs w:val="16"/>
              </w:rPr>
            </w:pPr>
            <w:r w:rsidRPr="00E128CF">
              <w:rPr>
                <w:rFonts w:ascii="Arial CYR" w:hAnsi="Arial CYR" w:cs="Arial CYR"/>
                <w:sz w:val="16"/>
                <w:szCs w:val="16"/>
              </w:rPr>
              <w:t>1020</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sz w:val="16"/>
                <w:szCs w:val="16"/>
              </w:rPr>
            </w:pPr>
            <w:r w:rsidRPr="00E128CF">
              <w:rPr>
                <w:rFonts w:ascii="Arial CYR" w:hAnsi="Arial CYR" w:cs="Arial CYR"/>
                <w:sz w:val="16"/>
                <w:szCs w:val="16"/>
              </w:rPr>
              <w:t>Забезпечення соціальними послугами за місцем проживання громадян, які не здатні до самообслуговування у зв`язку з похилим віком, хворобою, інвалідністю</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1389300,00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1389300,00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1080000,00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33600,00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58800,00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58800,00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40800,00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1300,00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1448100,00</w:t>
            </w:r>
          </w:p>
        </w:tc>
      </w:tr>
      <w:tr w:rsidR="00E128CF" w:rsidRPr="00437823" w:rsidTr="00E128CF">
        <w:trPr>
          <w:gridAfter w:val="1"/>
          <w:wAfter w:w="1273" w:type="dxa"/>
          <w:trHeight w:val="184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1513180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3180</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 </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Надання соціальних гарантій інвалідам, фізичним особам, які надають соціальні послуги громадянам похилого віку, інвалідам, дітям-інвалідам, хворим, які не здатні до самообслуговування і потребують сторонньої допомоги</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90000,00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90000,00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90000,00</w:t>
            </w:r>
          </w:p>
        </w:tc>
      </w:tr>
      <w:tr w:rsidR="00E128CF" w:rsidRPr="00437823" w:rsidTr="00E128CF">
        <w:trPr>
          <w:gridAfter w:val="1"/>
          <w:wAfter w:w="1273" w:type="dxa"/>
          <w:trHeight w:val="1320"/>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1513181</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sz w:val="16"/>
                <w:szCs w:val="16"/>
              </w:rPr>
            </w:pPr>
            <w:r w:rsidRPr="00E128CF">
              <w:rPr>
                <w:rFonts w:ascii="Arial CYR" w:hAnsi="Arial CYR" w:cs="Arial CYR"/>
                <w:sz w:val="16"/>
                <w:szCs w:val="16"/>
              </w:rPr>
              <w:t>3181</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sz w:val="16"/>
                <w:szCs w:val="16"/>
              </w:rPr>
            </w:pPr>
            <w:r w:rsidRPr="00E128CF">
              <w:rPr>
                <w:rFonts w:ascii="Arial CYR" w:hAnsi="Arial CYR" w:cs="Arial CYR"/>
                <w:sz w:val="16"/>
                <w:szCs w:val="16"/>
              </w:rPr>
              <w:t>1010</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sz w:val="16"/>
                <w:szCs w:val="16"/>
              </w:rPr>
            </w:pPr>
            <w:r w:rsidRPr="00E128CF">
              <w:rPr>
                <w:rFonts w:ascii="Arial CYR" w:hAnsi="Arial CYR" w:cs="Arial CYR"/>
                <w:sz w:val="16"/>
                <w:szCs w:val="16"/>
              </w:rPr>
              <w:t>Забезпечення соціальними послугами громадян похилого віку, інвалідів, дітей-інвалідів, хворих, які не здатні до самообслуговування і потребують сторонньої допомоги, фізичними особами</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90000,00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90000,00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sz w:val="16"/>
                <w:szCs w:val="16"/>
              </w:rPr>
            </w:pPr>
            <w:r w:rsidRPr="00E128CF">
              <w:rPr>
                <w:rFonts w:ascii="Arial CYR" w:hAnsi="Arial CYR" w:cs="Arial CYR"/>
                <w:sz w:val="16"/>
                <w:szCs w:val="16"/>
              </w:rPr>
              <w:t>90000,00</w:t>
            </w:r>
          </w:p>
        </w:tc>
      </w:tr>
      <w:tr w:rsidR="00E128CF" w:rsidRPr="00437823" w:rsidTr="00E128CF">
        <w:trPr>
          <w:gridAfter w:val="1"/>
          <w:wAfter w:w="1273" w:type="dxa"/>
          <w:trHeight w:val="184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1513190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3190</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1060</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Надання пільг населенню (крім ветеранів війни і праці, військової служби, органів внутрішніх справ та громадян, які постраждали внаслідок Чорнобильської катастрофи), на оплату житлово-комунальних послуг і природного газу</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110000,00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110000,00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110000,00</w:t>
            </w:r>
          </w:p>
        </w:tc>
      </w:tr>
      <w:tr w:rsidR="00E128CF" w:rsidRPr="00437823" w:rsidTr="00E128CF">
        <w:trPr>
          <w:gridAfter w:val="1"/>
          <w:wAfter w:w="1273" w:type="dxa"/>
          <w:trHeight w:val="52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1513400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3400</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1090</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Інші видатки на соціальний захист населення  </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165000,00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165000,00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165000,00</w:t>
            </w:r>
          </w:p>
        </w:tc>
      </w:tr>
      <w:tr w:rsidR="00E128CF" w:rsidRPr="00437823" w:rsidTr="00E128CF">
        <w:trPr>
          <w:gridAfter w:val="1"/>
          <w:wAfter w:w="1273" w:type="dxa"/>
          <w:trHeight w:val="52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7500000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 </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Фінансове управління Новороздільської міської ради</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26323200,00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26323200,00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16686700,00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3571000,00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709500,00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609500,00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357800,00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20900,00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100000,00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100000,00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27032700,00</w:t>
            </w:r>
          </w:p>
        </w:tc>
      </w:tr>
      <w:tr w:rsidR="00E128CF" w:rsidRPr="00437823" w:rsidTr="00E128CF">
        <w:trPr>
          <w:gridAfter w:val="1"/>
          <w:wAfter w:w="1273" w:type="dxa"/>
          <w:trHeight w:val="52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7510000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 </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Фінансове управління Новороздільської міської ради</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1515400,00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1515400,00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1186700,00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28000,00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1515400,00</w:t>
            </w:r>
          </w:p>
        </w:tc>
      </w:tr>
      <w:tr w:rsidR="00E128CF" w:rsidRPr="00437823" w:rsidTr="00E128CF">
        <w:trPr>
          <w:gridAfter w:val="1"/>
          <w:wAfter w:w="1273" w:type="dxa"/>
          <w:trHeight w:val="52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7510180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0180</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0111</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Керівництво і управління у відповідній сфері у містах, селищах, селах</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1515400,00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1515400,00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1186700,00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28000,00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1515400,00</w:t>
            </w:r>
          </w:p>
        </w:tc>
      </w:tr>
      <w:tr w:rsidR="00E128CF" w:rsidRPr="00437823" w:rsidTr="00E128CF">
        <w:trPr>
          <w:gridAfter w:val="1"/>
          <w:wAfter w:w="1273" w:type="dxa"/>
          <w:trHeight w:val="52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7520000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 </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Фінансове управління Новороздільської міської ради</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24807800,00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24807800,00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15500000,00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3543000,00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709500,00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609500,00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357800,00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20900,00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100000,00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100000,00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25517300,00</w:t>
            </w:r>
          </w:p>
        </w:tc>
      </w:tr>
      <w:tr w:rsidR="00E128CF" w:rsidRPr="00437823" w:rsidTr="00E128CF">
        <w:trPr>
          <w:gridAfter w:val="1"/>
          <w:wAfter w:w="1273" w:type="dxa"/>
          <w:trHeight w:val="52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7522010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2010</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0731</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Багатопрофільна стаціонарна медична допомога населенню</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24807800,00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24807800,00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15500000,00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3543000,00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709500,00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609500,00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357800,00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20900,00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100000,00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100000,00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25517300,00</w:t>
            </w:r>
          </w:p>
        </w:tc>
      </w:tr>
      <w:tr w:rsidR="00E128CF" w:rsidRPr="00437823" w:rsidTr="00E128CF">
        <w:trPr>
          <w:gridAfter w:val="1"/>
          <w:wAfter w:w="1273" w:type="dxa"/>
          <w:trHeight w:val="528"/>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lastRenderedPageBreak/>
              <w:t>7600000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 </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Фінансове управління Новороздільської міської ради</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40000,00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40000,00</w:t>
            </w:r>
          </w:p>
        </w:tc>
      </w:tr>
      <w:tr w:rsidR="00E128CF" w:rsidRPr="00437823" w:rsidTr="00E128CF">
        <w:trPr>
          <w:gridAfter w:val="1"/>
          <w:wAfter w:w="1273" w:type="dxa"/>
          <w:trHeight w:val="792"/>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7610000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 </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Фінансовий орган (в частині міжбюджетних трансфертів, резервного фонду)</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40000,00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40000,00</w:t>
            </w:r>
          </w:p>
        </w:tc>
      </w:tr>
      <w:tr w:rsidR="00E128CF" w:rsidRPr="00437823" w:rsidTr="00E128CF">
        <w:trPr>
          <w:gridAfter w:val="1"/>
          <w:wAfter w:w="1273" w:type="dxa"/>
          <w:trHeight w:val="264"/>
        </w:trPr>
        <w:tc>
          <w:tcPr>
            <w:tcW w:w="1004" w:type="dxa"/>
            <w:tcBorders>
              <w:top w:val="nil"/>
              <w:left w:val="single" w:sz="4" w:space="0" w:color="auto"/>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7618010</w:t>
            </w:r>
          </w:p>
        </w:tc>
        <w:tc>
          <w:tcPr>
            <w:tcW w:w="698"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8010</w:t>
            </w:r>
          </w:p>
        </w:tc>
        <w:tc>
          <w:tcPr>
            <w:tcW w:w="56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jc w:val="center"/>
              <w:rPr>
                <w:rFonts w:ascii="Arial CYR" w:hAnsi="Arial CYR" w:cs="Arial CYR"/>
                <w:b/>
                <w:bCs/>
                <w:sz w:val="16"/>
                <w:szCs w:val="16"/>
              </w:rPr>
            </w:pPr>
            <w:r w:rsidRPr="00E128CF">
              <w:rPr>
                <w:rFonts w:ascii="Arial CYR" w:hAnsi="Arial CYR" w:cs="Arial CYR"/>
                <w:b/>
                <w:bCs/>
                <w:sz w:val="16"/>
                <w:szCs w:val="16"/>
              </w:rPr>
              <w:t>0133</w:t>
            </w:r>
          </w:p>
        </w:tc>
        <w:tc>
          <w:tcPr>
            <w:tcW w:w="2741"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E128CF">
            <w:pPr>
              <w:ind w:left="-108"/>
              <w:rPr>
                <w:rFonts w:ascii="Arial CYR" w:hAnsi="Arial CYR" w:cs="Arial CYR"/>
                <w:b/>
                <w:bCs/>
                <w:sz w:val="16"/>
                <w:szCs w:val="16"/>
              </w:rPr>
            </w:pPr>
            <w:r w:rsidRPr="00E128CF">
              <w:rPr>
                <w:rFonts w:ascii="Arial CYR" w:hAnsi="Arial CYR" w:cs="Arial CYR"/>
                <w:b/>
                <w:bCs/>
                <w:sz w:val="16"/>
                <w:szCs w:val="16"/>
              </w:rPr>
              <w:t>Резервний фонд</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40000,00</w:t>
            </w:r>
          </w:p>
        </w:tc>
        <w:tc>
          <w:tcPr>
            <w:tcW w:w="108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44"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47"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9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6"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770"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863" w:type="dxa"/>
            <w:tcBorders>
              <w:top w:val="nil"/>
              <w:left w:val="nil"/>
              <w:bottom w:val="single" w:sz="4" w:space="0" w:color="auto"/>
              <w:right w:val="single" w:sz="4" w:space="0" w:color="auto"/>
            </w:tcBorders>
            <w:shd w:val="clear" w:color="auto" w:fill="auto"/>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40000,00</w:t>
            </w:r>
          </w:p>
        </w:tc>
      </w:tr>
      <w:tr w:rsidR="00E128CF" w:rsidRPr="00437823" w:rsidTr="00E128CF">
        <w:trPr>
          <w:gridAfter w:val="1"/>
          <w:wAfter w:w="1273" w:type="dxa"/>
          <w:trHeight w:val="264"/>
        </w:trPr>
        <w:tc>
          <w:tcPr>
            <w:tcW w:w="1004" w:type="dxa"/>
            <w:tcBorders>
              <w:top w:val="nil"/>
              <w:left w:val="single" w:sz="4" w:space="0" w:color="auto"/>
              <w:bottom w:val="single" w:sz="4" w:space="0" w:color="auto"/>
              <w:right w:val="single" w:sz="4" w:space="0" w:color="auto"/>
            </w:tcBorders>
            <w:shd w:val="clear" w:color="000000" w:fill="CCFFFF"/>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 </w:t>
            </w:r>
          </w:p>
        </w:tc>
        <w:tc>
          <w:tcPr>
            <w:tcW w:w="698"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 xml:space="preserve"> </w:t>
            </w:r>
          </w:p>
        </w:tc>
        <w:tc>
          <w:tcPr>
            <w:tcW w:w="567"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center"/>
              <w:rPr>
                <w:rFonts w:ascii="Arial CYR" w:hAnsi="Arial CYR" w:cs="Arial CYR"/>
                <w:b/>
                <w:bCs/>
                <w:sz w:val="16"/>
                <w:szCs w:val="16"/>
              </w:rPr>
            </w:pPr>
            <w:r w:rsidRPr="00E128CF">
              <w:rPr>
                <w:rFonts w:ascii="Arial CYR" w:hAnsi="Arial CYR" w:cs="Arial CYR"/>
                <w:b/>
                <w:bCs/>
                <w:sz w:val="16"/>
                <w:szCs w:val="16"/>
              </w:rPr>
              <w:t> </w:t>
            </w:r>
          </w:p>
        </w:tc>
        <w:tc>
          <w:tcPr>
            <w:tcW w:w="2741"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rPr>
                <w:rFonts w:ascii="Arial CYR" w:hAnsi="Arial CYR" w:cs="Arial CYR"/>
                <w:b/>
                <w:bCs/>
                <w:sz w:val="16"/>
                <w:szCs w:val="16"/>
              </w:rPr>
            </w:pPr>
            <w:r w:rsidRPr="00E128CF">
              <w:rPr>
                <w:rFonts w:ascii="Arial CYR" w:hAnsi="Arial CYR" w:cs="Arial CYR"/>
                <w:b/>
                <w:bCs/>
                <w:sz w:val="16"/>
                <w:szCs w:val="16"/>
              </w:rPr>
              <w:t>Всього</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222603400,00</w:t>
            </w:r>
          </w:p>
        </w:tc>
        <w:tc>
          <w:tcPr>
            <w:tcW w:w="1086"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220863400,00</w:t>
            </w:r>
          </w:p>
        </w:tc>
        <w:tc>
          <w:tcPr>
            <w:tcW w:w="944"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76588400,00</w:t>
            </w:r>
          </w:p>
        </w:tc>
        <w:tc>
          <w:tcPr>
            <w:tcW w:w="947"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11086800,00</w:t>
            </w:r>
          </w:p>
        </w:tc>
        <w:tc>
          <w:tcPr>
            <w:tcW w:w="790"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1700000,00</w:t>
            </w:r>
          </w:p>
        </w:tc>
        <w:tc>
          <w:tcPr>
            <w:tcW w:w="992"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9047100,00</w:t>
            </w:r>
          </w:p>
        </w:tc>
        <w:tc>
          <w:tcPr>
            <w:tcW w:w="850"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2679200,00</w:t>
            </w:r>
          </w:p>
        </w:tc>
        <w:tc>
          <w:tcPr>
            <w:tcW w:w="866"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580400,00</w:t>
            </w:r>
          </w:p>
        </w:tc>
        <w:tc>
          <w:tcPr>
            <w:tcW w:w="776"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22200,00</w:t>
            </w:r>
          </w:p>
        </w:tc>
        <w:tc>
          <w:tcPr>
            <w:tcW w:w="770"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6367900,00</w:t>
            </w:r>
          </w:p>
        </w:tc>
        <w:tc>
          <w:tcPr>
            <w:tcW w:w="863"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5970900,00</w:t>
            </w:r>
          </w:p>
        </w:tc>
        <w:tc>
          <w:tcPr>
            <w:tcW w:w="1009" w:type="dxa"/>
            <w:tcBorders>
              <w:top w:val="nil"/>
              <w:left w:val="nil"/>
              <w:bottom w:val="single" w:sz="4" w:space="0" w:color="auto"/>
              <w:right w:val="single" w:sz="4" w:space="0" w:color="auto"/>
            </w:tcBorders>
            <w:shd w:val="clear" w:color="000000" w:fill="CCFFFF"/>
            <w:vAlign w:val="center"/>
            <w:hideMark/>
          </w:tcPr>
          <w:p w:rsidR="00E128CF" w:rsidRPr="00E128CF" w:rsidRDefault="00E128CF" w:rsidP="00437823">
            <w:pPr>
              <w:jc w:val="right"/>
              <w:rPr>
                <w:rFonts w:ascii="Arial CYR" w:hAnsi="Arial CYR" w:cs="Arial CYR"/>
                <w:b/>
                <w:bCs/>
                <w:sz w:val="16"/>
                <w:szCs w:val="16"/>
              </w:rPr>
            </w:pPr>
            <w:r w:rsidRPr="00E128CF">
              <w:rPr>
                <w:rFonts w:ascii="Arial CYR" w:hAnsi="Arial CYR" w:cs="Arial CYR"/>
                <w:b/>
                <w:bCs/>
                <w:sz w:val="16"/>
                <w:szCs w:val="16"/>
              </w:rPr>
              <w:t>231650500,00</w:t>
            </w:r>
          </w:p>
        </w:tc>
      </w:tr>
      <w:tr w:rsidR="00E128CF" w:rsidRPr="00437823" w:rsidTr="00E128CF">
        <w:trPr>
          <w:gridAfter w:val="1"/>
          <w:wAfter w:w="1273" w:type="dxa"/>
          <w:trHeight w:val="264"/>
        </w:trPr>
        <w:tc>
          <w:tcPr>
            <w:tcW w:w="1004"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698"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567"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2741"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944"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1086"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944"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947"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790"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992"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850"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866"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776"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770"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863"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1009"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r>
      <w:tr w:rsidR="00E128CF" w:rsidRPr="00437823" w:rsidTr="00E128CF">
        <w:trPr>
          <w:gridAfter w:val="1"/>
          <w:wAfter w:w="1273" w:type="dxa"/>
          <w:trHeight w:val="264"/>
        </w:trPr>
        <w:tc>
          <w:tcPr>
            <w:tcW w:w="1004"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698"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567"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2741"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944"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1086"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944"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947"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790"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992"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850"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866"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776"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770"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863"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1009"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r>
      <w:tr w:rsidR="00E128CF" w:rsidRPr="00437823" w:rsidTr="00E128CF">
        <w:trPr>
          <w:gridAfter w:val="1"/>
          <w:wAfter w:w="1273" w:type="dxa"/>
          <w:trHeight w:val="264"/>
        </w:trPr>
        <w:tc>
          <w:tcPr>
            <w:tcW w:w="1004"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1265" w:type="dxa"/>
            <w:gridSpan w:val="2"/>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b/>
                <w:bCs/>
              </w:rPr>
            </w:pPr>
            <w:r w:rsidRPr="00437823">
              <w:rPr>
                <w:rFonts w:ascii="Arial CYR" w:hAnsi="Arial CYR" w:cs="Arial CYR"/>
                <w:b/>
                <w:bCs/>
              </w:rPr>
              <w:t>Міський голова</w:t>
            </w:r>
          </w:p>
        </w:tc>
        <w:tc>
          <w:tcPr>
            <w:tcW w:w="2741"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944"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1086"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944"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947"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1782" w:type="dxa"/>
            <w:gridSpan w:val="2"/>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b/>
                <w:bCs/>
              </w:rPr>
            </w:pPr>
            <w:r w:rsidRPr="00437823">
              <w:rPr>
                <w:rFonts w:ascii="Arial CYR" w:hAnsi="Arial CYR" w:cs="Arial CYR"/>
                <w:b/>
                <w:bCs/>
              </w:rPr>
              <w:t>А.Р. Мелешко</w:t>
            </w:r>
          </w:p>
        </w:tc>
        <w:tc>
          <w:tcPr>
            <w:tcW w:w="850"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866"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776"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770"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863"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c>
          <w:tcPr>
            <w:tcW w:w="1009" w:type="dxa"/>
            <w:tcBorders>
              <w:top w:val="nil"/>
              <w:left w:val="nil"/>
              <w:bottom w:val="nil"/>
              <w:right w:val="nil"/>
            </w:tcBorders>
            <w:shd w:val="clear" w:color="auto" w:fill="auto"/>
            <w:noWrap/>
            <w:vAlign w:val="bottom"/>
            <w:hideMark/>
          </w:tcPr>
          <w:p w:rsidR="00E128CF" w:rsidRPr="00437823" w:rsidRDefault="00E128CF" w:rsidP="00437823">
            <w:pPr>
              <w:rPr>
                <w:rFonts w:ascii="Arial CYR" w:hAnsi="Arial CYR" w:cs="Arial CYR"/>
              </w:rPr>
            </w:pPr>
          </w:p>
        </w:tc>
      </w:tr>
    </w:tbl>
    <w:p w:rsidR="00892DE7" w:rsidRPr="00DE27DB" w:rsidRDefault="00892DE7" w:rsidP="00892DE7">
      <w:pPr>
        <w:rPr>
          <w:color w:val="FF0000"/>
          <w:sz w:val="26"/>
          <w:szCs w:val="26"/>
          <w:lang w:val="uk-UA"/>
        </w:rPr>
      </w:pPr>
    </w:p>
    <w:p w:rsidR="00892DE7" w:rsidRPr="00DE27DB" w:rsidRDefault="00892DE7" w:rsidP="00892DE7">
      <w:pPr>
        <w:rPr>
          <w:color w:val="FF0000"/>
          <w:sz w:val="26"/>
          <w:szCs w:val="26"/>
          <w:lang w:val="uk-UA"/>
        </w:rPr>
      </w:pPr>
    </w:p>
    <w:p w:rsidR="00892DE7" w:rsidRDefault="00892DE7" w:rsidP="00892DE7">
      <w:pPr>
        <w:rPr>
          <w:color w:val="FF0000"/>
          <w:sz w:val="26"/>
          <w:szCs w:val="26"/>
          <w:lang w:val="uk-UA"/>
        </w:rPr>
      </w:pPr>
    </w:p>
    <w:p w:rsidR="00E128CF" w:rsidRDefault="00E128CF" w:rsidP="00892DE7">
      <w:pPr>
        <w:rPr>
          <w:color w:val="FF0000"/>
          <w:sz w:val="26"/>
          <w:szCs w:val="26"/>
          <w:lang w:val="uk-UA"/>
        </w:rPr>
      </w:pPr>
    </w:p>
    <w:p w:rsidR="00E128CF" w:rsidRDefault="00E128CF" w:rsidP="00892DE7">
      <w:pPr>
        <w:rPr>
          <w:color w:val="FF0000"/>
          <w:sz w:val="26"/>
          <w:szCs w:val="26"/>
          <w:lang w:val="uk-UA"/>
        </w:rPr>
      </w:pPr>
    </w:p>
    <w:p w:rsidR="00E128CF" w:rsidRDefault="00E128CF" w:rsidP="00892DE7">
      <w:pPr>
        <w:rPr>
          <w:color w:val="FF0000"/>
          <w:sz w:val="26"/>
          <w:szCs w:val="26"/>
          <w:lang w:val="uk-UA"/>
        </w:rPr>
      </w:pPr>
    </w:p>
    <w:p w:rsidR="00E128CF" w:rsidRDefault="00E128CF" w:rsidP="00892DE7">
      <w:pPr>
        <w:rPr>
          <w:color w:val="FF0000"/>
          <w:sz w:val="26"/>
          <w:szCs w:val="26"/>
          <w:lang w:val="uk-UA"/>
        </w:rPr>
      </w:pPr>
    </w:p>
    <w:p w:rsidR="00E128CF" w:rsidRDefault="00E128CF" w:rsidP="00892DE7">
      <w:pPr>
        <w:rPr>
          <w:color w:val="FF0000"/>
          <w:sz w:val="26"/>
          <w:szCs w:val="26"/>
          <w:lang w:val="uk-UA"/>
        </w:rPr>
      </w:pPr>
    </w:p>
    <w:p w:rsidR="00E128CF" w:rsidRDefault="00E128CF" w:rsidP="00892DE7">
      <w:pPr>
        <w:rPr>
          <w:color w:val="FF0000"/>
          <w:sz w:val="26"/>
          <w:szCs w:val="26"/>
          <w:lang w:val="uk-UA"/>
        </w:rPr>
      </w:pPr>
    </w:p>
    <w:p w:rsidR="00E128CF" w:rsidRDefault="00E128CF" w:rsidP="00892DE7">
      <w:pPr>
        <w:rPr>
          <w:color w:val="FF0000"/>
          <w:sz w:val="26"/>
          <w:szCs w:val="26"/>
          <w:lang w:val="uk-UA"/>
        </w:rPr>
      </w:pPr>
    </w:p>
    <w:p w:rsidR="00E128CF" w:rsidRDefault="00E128CF" w:rsidP="00892DE7">
      <w:pPr>
        <w:rPr>
          <w:color w:val="FF0000"/>
          <w:sz w:val="26"/>
          <w:szCs w:val="26"/>
          <w:lang w:val="uk-UA"/>
        </w:rPr>
      </w:pPr>
    </w:p>
    <w:p w:rsidR="00E128CF" w:rsidRDefault="00E128CF" w:rsidP="00892DE7">
      <w:pPr>
        <w:rPr>
          <w:color w:val="FF0000"/>
          <w:sz w:val="26"/>
          <w:szCs w:val="26"/>
          <w:lang w:val="uk-UA"/>
        </w:rPr>
      </w:pPr>
    </w:p>
    <w:p w:rsidR="00E128CF" w:rsidRDefault="00E128CF" w:rsidP="00892DE7">
      <w:pPr>
        <w:rPr>
          <w:color w:val="FF0000"/>
          <w:sz w:val="26"/>
          <w:szCs w:val="26"/>
          <w:lang w:val="uk-UA"/>
        </w:rPr>
      </w:pPr>
    </w:p>
    <w:p w:rsidR="00E128CF" w:rsidRDefault="00E128CF" w:rsidP="00892DE7">
      <w:pPr>
        <w:rPr>
          <w:color w:val="FF0000"/>
          <w:sz w:val="26"/>
          <w:szCs w:val="26"/>
          <w:lang w:val="uk-UA"/>
        </w:rPr>
      </w:pPr>
    </w:p>
    <w:p w:rsidR="00E128CF" w:rsidRDefault="00E128CF" w:rsidP="00892DE7">
      <w:pPr>
        <w:rPr>
          <w:color w:val="FF0000"/>
          <w:sz w:val="26"/>
          <w:szCs w:val="26"/>
          <w:lang w:val="uk-UA"/>
        </w:rPr>
      </w:pPr>
    </w:p>
    <w:p w:rsidR="00E128CF" w:rsidRDefault="00E128CF" w:rsidP="00892DE7">
      <w:pPr>
        <w:rPr>
          <w:color w:val="FF0000"/>
          <w:sz w:val="26"/>
          <w:szCs w:val="26"/>
          <w:lang w:val="uk-UA"/>
        </w:rPr>
      </w:pPr>
    </w:p>
    <w:p w:rsidR="00E128CF" w:rsidRDefault="00E128CF" w:rsidP="00892DE7">
      <w:pPr>
        <w:rPr>
          <w:color w:val="FF0000"/>
          <w:sz w:val="26"/>
          <w:szCs w:val="26"/>
          <w:lang w:val="uk-UA"/>
        </w:rPr>
      </w:pPr>
    </w:p>
    <w:p w:rsidR="00E128CF" w:rsidRDefault="00E128CF" w:rsidP="00892DE7">
      <w:pPr>
        <w:rPr>
          <w:color w:val="FF0000"/>
          <w:sz w:val="26"/>
          <w:szCs w:val="26"/>
          <w:lang w:val="uk-UA"/>
        </w:rPr>
      </w:pPr>
    </w:p>
    <w:p w:rsidR="00E128CF" w:rsidRDefault="00E128CF" w:rsidP="00892DE7">
      <w:pPr>
        <w:rPr>
          <w:color w:val="FF0000"/>
          <w:sz w:val="26"/>
          <w:szCs w:val="26"/>
          <w:lang w:val="uk-UA"/>
        </w:rPr>
      </w:pPr>
    </w:p>
    <w:p w:rsidR="00E128CF" w:rsidRPr="00DE27DB" w:rsidRDefault="00E128CF" w:rsidP="00892DE7">
      <w:pPr>
        <w:rPr>
          <w:color w:val="FF0000"/>
          <w:sz w:val="26"/>
          <w:szCs w:val="26"/>
          <w:lang w:val="uk-UA"/>
        </w:rPr>
      </w:pPr>
    </w:p>
    <w:tbl>
      <w:tblPr>
        <w:tblW w:w="21765" w:type="dxa"/>
        <w:tblInd w:w="97" w:type="dxa"/>
        <w:tblLayout w:type="fixed"/>
        <w:tblLook w:val="04A0"/>
      </w:tblPr>
      <w:tblGrid>
        <w:gridCol w:w="1493"/>
        <w:gridCol w:w="1070"/>
        <w:gridCol w:w="1134"/>
        <w:gridCol w:w="4536"/>
        <w:gridCol w:w="2551"/>
        <w:gridCol w:w="1134"/>
        <w:gridCol w:w="1134"/>
        <w:gridCol w:w="1276"/>
        <w:gridCol w:w="1417"/>
        <w:gridCol w:w="860"/>
        <w:gridCol w:w="860"/>
        <w:gridCol w:w="860"/>
        <w:gridCol w:w="860"/>
        <w:gridCol w:w="860"/>
        <w:gridCol w:w="860"/>
        <w:gridCol w:w="860"/>
      </w:tblGrid>
      <w:tr w:rsidR="00892DE7" w:rsidRPr="0086379B" w:rsidTr="00B477CC">
        <w:trPr>
          <w:trHeight w:val="450"/>
        </w:trPr>
        <w:tc>
          <w:tcPr>
            <w:tcW w:w="15745" w:type="dxa"/>
            <w:gridSpan w:val="9"/>
            <w:tcBorders>
              <w:top w:val="nil"/>
              <w:left w:val="nil"/>
              <w:bottom w:val="nil"/>
              <w:right w:val="nil"/>
            </w:tcBorders>
            <w:shd w:val="clear" w:color="auto" w:fill="auto"/>
            <w:noWrap/>
            <w:hideMark/>
          </w:tcPr>
          <w:p w:rsidR="00892DE7" w:rsidRPr="0086379B" w:rsidRDefault="00892DE7" w:rsidP="00B477CC">
            <w:pPr>
              <w:rPr>
                <w:sz w:val="24"/>
                <w:szCs w:val="24"/>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B477CC">
            <w:pPr>
              <w:rPr>
                <w:sz w:val="24"/>
                <w:szCs w:val="24"/>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B477CC">
            <w:pPr>
              <w:rPr>
                <w:sz w:val="24"/>
                <w:szCs w:val="24"/>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B477CC">
            <w:pPr>
              <w:rPr>
                <w:sz w:val="24"/>
                <w:szCs w:val="24"/>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B477CC">
            <w:pPr>
              <w:rPr>
                <w:sz w:val="24"/>
                <w:szCs w:val="24"/>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B477CC">
            <w:pPr>
              <w:rPr>
                <w:sz w:val="24"/>
                <w:szCs w:val="24"/>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B477CC">
            <w:pPr>
              <w:rPr>
                <w:sz w:val="24"/>
                <w:szCs w:val="24"/>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B477CC">
            <w:pPr>
              <w:rPr>
                <w:sz w:val="24"/>
                <w:szCs w:val="24"/>
                <w:lang w:val="uk-UA"/>
              </w:rPr>
            </w:pPr>
          </w:p>
        </w:tc>
      </w:tr>
      <w:tr w:rsidR="00892DE7" w:rsidRPr="0086379B" w:rsidTr="00B477CC">
        <w:trPr>
          <w:trHeight w:val="1395"/>
        </w:trPr>
        <w:tc>
          <w:tcPr>
            <w:tcW w:w="1493" w:type="dxa"/>
            <w:tcBorders>
              <w:top w:val="nil"/>
              <w:left w:val="nil"/>
              <w:bottom w:val="nil"/>
              <w:right w:val="nil"/>
            </w:tcBorders>
            <w:shd w:val="clear" w:color="auto" w:fill="auto"/>
            <w:noWrap/>
            <w:vAlign w:val="bottom"/>
            <w:hideMark/>
          </w:tcPr>
          <w:p w:rsidR="00892DE7" w:rsidRPr="0086379B" w:rsidRDefault="00892DE7" w:rsidP="00B477CC">
            <w:pPr>
              <w:rPr>
                <w:lang w:val="uk-UA"/>
              </w:rPr>
            </w:pPr>
          </w:p>
        </w:tc>
        <w:tc>
          <w:tcPr>
            <w:tcW w:w="1070" w:type="dxa"/>
            <w:tcBorders>
              <w:top w:val="nil"/>
              <w:left w:val="nil"/>
              <w:bottom w:val="nil"/>
              <w:right w:val="nil"/>
            </w:tcBorders>
            <w:shd w:val="clear" w:color="auto" w:fill="auto"/>
            <w:noWrap/>
            <w:vAlign w:val="bottom"/>
            <w:hideMark/>
          </w:tcPr>
          <w:p w:rsidR="00892DE7" w:rsidRPr="0086379B" w:rsidRDefault="00892DE7" w:rsidP="00B477CC">
            <w:pPr>
              <w:rPr>
                <w:lang w:val="uk-UA"/>
              </w:rPr>
            </w:pPr>
          </w:p>
        </w:tc>
        <w:tc>
          <w:tcPr>
            <w:tcW w:w="1134" w:type="dxa"/>
            <w:tcBorders>
              <w:top w:val="nil"/>
              <w:left w:val="nil"/>
              <w:bottom w:val="nil"/>
              <w:right w:val="nil"/>
            </w:tcBorders>
            <w:shd w:val="clear" w:color="auto" w:fill="auto"/>
            <w:noWrap/>
            <w:vAlign w:val="bottom"/>
            <w:hideMark/>
          </w:tcPr>
          <w:p w:rsidR="00892DE7" w:rsidRPr="0086379B" w:rsidRDefault="00892DE7" w:rsidP="00B477CC">
            <w:pPr>
              <w:rPr>
                <w:lang w:val="uk-UA"/>
              </w:rPr>
            </w:pPr>
          </w:p>
        </w:tc>
        <w:tc>
          <w:tcPr>
            <w:tcW w:w="4536" w:type="dxa"/>
            <w:tcBorders>
              <w:top w:val="nil"/>
              <w:left w:val="nil"/>
              <w:bottom w:val="nil"/>
              <w:right w:val="nil"/>
            </w:tcBorders>
            <w:shd w:val="clear" w:color="auto" w:fill="auto"/>
            <w:noWrap/>
            <w:vAlign w:val="bottom"/>
            <w:hideMark/>
          </w:tcPr>
          <w:p w:rsidR="00892DE7" w:rsidRPr="0086379B" w:rsidRDefault="00892DE7" w:rsidP="00B477CC">
            <w:pPr>
              <w:rPr>
                <w:lang w:val="uk-UA"/>
              </w:rPr>
            </w:pPr>
          </w:p>
        </w:tc>
        <w:tc>
          <w:tcPr>
            <w:tcW w:w="2551" w:type="dxa"/>
            <w:tcBorders>
              <w:top w:val="nil"/>
              <w:left w:val="nil"/>
              <w:bottom w:val="nil"/>
              <w:right w:val="nil"/>
            </w:tcBorders>
            <w:shd w:val="clear" w:color="auto" w:fill="auto"/>
            <w:noWrap/>
            <w:vAlign w:val="bottom"/>
            <w:hideMark/>
          </w:tcPr>
          <w:p w:rsidR="00892DE7" w:rsidRPr="0086379B" w:rsidRDefault="00892DE7" w:rsidP="00B477CC">
            <w:pPr>
              <w:rPr>
                <w:lang w:val="uk-UA"/>
              </w:rPr>
            </w:pPr>
          </w:p>
        </w:tc>
        <w:tc>
          <w:tcPr>
            <w:tcW w:w="4961" w:type="dxa"/>
            <w:gridSpan w:val="4"/>
            <w:tcBorders>
              <w:top w:val="nil"/>
              <w:left w:val="nil"/>
              <w:bottom w:val="nil"/>
              <w:right w:val="nil"/>
            </w:tcBorders>
            <w:shd w:val="clear" w:color="auto" w:fill="auto"/>
            <w:vAlign w:val="center"/>
            <w:hideMark/>
          </w:tcPr>
          <w:p w:rsidR="00892DE7" w:rsidRDefault="00892DE7" w:rsidP="00B477CC">
            <w:pPr>
              <w:jc w:val="center"/>
              <w:rPr>
                <w:sz w:val="22"/>
                <w:szCs w:val="22"/>
                <w:lang w:val="uk-UA"/>
              </w:rPr>
            </w:pPr>
            <w:r w:rsidRPr="00DE27DB">
              <w:rPr>
                <w:sz w:val="22"/>
                <w:szCs w:val="22"/>
                <w:lang w:val="uk-UA"/>
              </w:rPr>
              <w:t>Додаток № 4</w:t>
            </w:r>
            <w:r w:rsidRPr="00DE27DB">
              <w:rPr>
                <w:sz w:val="22"/>
                <w:szCs w:val="22"/>
                <w:lang w:val="uk-UA"/>
              </w:rPr>
              <w:br/>
              <w:t xml:space="preserve">до рішення </w:t>
            </w:r>
            <w:r w:rsidR="00E128CF">
              <w:rPr>
                <w:sz w:val="22"/>
                <w:szCs w:val="22"/>
                <w:lang w:val="uk-UA"/>
              </w:rPr>
              <w:t xml:space="preserve">виконкому </w:t>
            </w:r>
            <w:r w:rsidRPr="0086379B">
              <w:rPr>
                <w:sz w:val="22"/>
                <w:szCs w:val="22"/>
                <w:lang w:val="uk-UA"/>
              </w:rPr>
              <w:t>Новороздільської міської р</w:t>
            </w:r>
            <w:r w:rsidR="00E128CF">
              <w:rPr>
                <w:sz w:val="22"/>
                <w:szCs w:val="22"/>
                <w:lang w:val="uk-UA"/>
              </w:rPr>
              <w:t>ади від 23.11.17р. № 313</w:t>
            </w:r>
          </w:p>
          <w:p w:rsidR="00E128CF" w:rsidRPr="0086379B" w:rsidRDefault="00E128CF" w:rsidP="00B477CC">
            <w:pPr>
              <w:jc w:val="center"/>
              <w:rPr>
                <w:sz w:val="22"/>
                <w:szCs w:val="22"/>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B477CC">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B477CC">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B477CC">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B477CC">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B477CC">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B477CC">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B477CC">
            <w:pPr>
              <w:rPr>
                <w:lang w:val="uk-UA"/>
              </w:rPr>
            </w:pPr>
          </w:p>
        </w:tc>
      </w:tr>
      <w:tr w:rsidR="00892DE7" w:rsidRPr="0086379B" w:rsidTr="00B477CC">
        <w:trPr>
          <w:trHeight w:val="912"/>
        </w:trPr>
        <w:tc>
          <w:tcPr>
            <w:tcW w:w="15745" w:type="dxa"/>
            <w:gridSpan w:val="9"/>
            <w:tcBorders>
              <w:top w:val="nil"/>
              <w:left w:val="nil"/>
              <w:bottom w:val="nil"/>
              <w:right w:val="nil"/>
            </w:tcBorders>
            <w:shd w:val="clear" w:color="auto" w:fill="auto"/>
            <w:hideMark/>
          </w:tcPr>
          <w:p w:rsidR="00892DE7" w:rsidRPr="0086379B" w:rsidRDefault="00892DE7" w:rsidP="00B477CC">
            <w:pPr>
              <w:jc w:val="center"/>
              <w:rPr>
                <w:b/>
                <w:bCs/>
                <w:sz w:val="36"/>
                <w:szCs w:val="36"/>
                <w:lang w:val="uk-UA"/>
              </w:rPr>
            </w:pPr>
            <w:r w:rsidRPr="0086379B">
              <w:rPr>
                <w:b/>
                <w:bCs/>
                <w:sz w:val="36"/>
                <w:szCs w:val="36"/>
                <w:lang w:val="uk-UA"/>
              </w:rPr>
              <w:t>Перелік об’єктів, видатки на які у  2018  році будуть проводитися за рахунок коштів бюджету розвитку</w:t>
            </w:r>
            <w:r w:rsidRPr="0086379B">
              <w:rPr>
                <w:b/>
                <w:bCs/>
                <w:sz w:val="28"/>
                <w:szCs w:val="28"/>
                <w:vertAlign w:val="superscript"/>
                <w:lang w:val="uk-UA"/>
              </w:rPr>
              <w:t>1</w:t>
            </w:r>
          </w:p>
        </w:tc>
        <w:tc>
          <w:tcPr>
            <w:tcW w:w="860" w:type="dxa"/>
            <w:tcBorders>
              <w:top w:val="nil"/>
              <w:left w:val="nil"/>
              <w:bottom w:val="nil"/>
              <w:right w:val="nil"/>
            </w:tcBorders>
            <w:shd w:val="clear" w:color="auto" w:fill="auto"/>
            <w:noWrap/>
            <w:vAlign w:val="bottom"/>
            <w:hideMark/>
          </w:tcPr>
          <w:p w:rsidR="00892DE7" w:rsidRPr="0086379B" w:rsidRDefault="00892DE7" w:rsidP="00B477CC">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B477CC">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B477CC">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B477CC">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B477CC">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B477CC">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B477CC">
            <w:pPr>
              <w:rPr>
                <w:lang w:val="uk-UA"/>
              </w:rPr>
            </w:pPr>
          </w:p>
        </w:tc>
      </w:tr>
      <w:tr w:rsidR="00892DE7" w:rsidRPr="00DE27DB" w:rsidTr="00B477CC">
        <w:trPr>
          <w:trHeight w:val="2145"/>
        </w:trPr>
        <w:tc>
          <w:tcPr>
            <w:tcW w:w="1493" w:type="dxa"/>
            <w:tcBorders>
              <w:top w:val="nil"/>
              <w:left w:val="single" w:sz="4" w:space="0" w:color="auto"/>
              <w:bottom w:val="single" w:sz="4" w:space="0" w:color="auto"/>
              <w:right w:val="single" w:sz="4" w:space="0" w:color="auto"/>
            </w:tcBorders>
            <w:shd w:val="clear" w:color="auto" w:fill="auto"/>
            <w:vAlign w:val="center"/>
            <w:hideMark/>
          </w:tcPr>
          <w:p w:rsidR="00892DE7" w:rsidRPr="0086379B" w:rsidRDefault="00892DE7" w:rsidP="00E128CF">
            <w:pPr>
              <w:jc w:val="center"/>
              <w:rPr>
                <w:b/>
                <w:bCs/>
                <w:lang w:val="uk-UA"/>
              </w:rPr>
            </w:pPr>
            <w:r w:rsidRPr="0086379B">
              <w:rPr>
                <w:b/>
                <w:bCs/>
                <w:lang w:val="uk-UA"/>
              </w:rPr>
              <w:t>Код програмної класифікації видатків та кредитування місцевих бюджетів</w:t>
            </w:r>
            <w:r w:rsidRPr="0086379B">
              <w:rPr>
                <w:b/>
                <w:bCs/>
                <w:vertAlign w:val="superscript"/>
                <w:lang w:val="uk-UA"/>
              </w:rPr>
              <w:t>2</w:t>
            </w:r>
          </w:p>
        </w:tc>
        <w:tc>
          <w:tcPr>
            <w:tcW w:w="1070"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b/>
                <w:bCs/>
                <w:lang w:val="uk-UA"/>
              </w:rPr>
            </w:pPr>
            <w:r w:rsidRPr="0086379B">
              <w:rPr>
                <w:b/>
                <w:bCs/>
                <w:lang w:val="uk-UA"/>
              </w:rPr>
              <w:t>Код ТПКВКМБ /</w:t>
            </w:r>
            <w:r w:rsidRPr="0086379B">
              <w:rPr>
                <w:b/>
                <w:bCs/>
                <w:lang w:val="uk-UA"/>
              </w:rPr>
              <w:br/>
              <w:t>ТКВКБМС</w:t>
            </w:r>
            <w:r w:rsidRPr="0086379B">
              <w:rPr>
                <w:b/>
                <w:bCs/>
                <w:vertAlign w:val="superscript"/>
                <w:lang w:val="uk-UA"/>
              </w:rPr>
              <w:t>3</w:t>
            </w:r>
          </w:p>
        </w:tc>
        <w:tc>
          <w:tcPr>
            <w:tcW w:w="1134"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b/>
                <w:bCs/>
                <w:lang w:val="uk-UA"/>
              </w:rPr>
            </w:pPr>
            <w:r w:rsidRPr="0086379B">
              <w:rPr>
                <w:b/>
                <w:bCs/>
                <w:lang w:val="uk-UA"/>
              </w:rPr>
              <w:t>Код ФКВКБ</w:t>
            </w:r>
            <w:r w:rsidRPr="0086379B">
              <w:rPr>
                <w:b/>
                <w:bCs/>
                <w:vertAlign w:val="superscript"/>
                <w:lang w:val="uk-UA"/>
              </w:rPr>
              <w:t>4</w:t>
            </w:r>
          </w:p>
        </w:tc>
        <w:tc>
          <w:tcPr>
            <w:tcW w:w="4536"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b/>
                <w:bCs/>
                <w:sz w:val="22"/>
                <w:szCs w:val="22"/>
                <w:lang w:val="uk-UA"/>
              </w:rPr>
            </w:pPr>
            <w:r w:rsidRPr="0086379B">
              <w:rPr>
                <w:b/>
                <w:bCs/>
                <w:sz w:val="22"/>
                <w:szCs w:val="22"/>
                <w:lang w:val="uk-UA"/>
              </w:rPr>
              <w:t>Найменування головного розпорядника, відповідального виконавця, бюджетної програми або напряму видатків</w:t>
            </w:r>
            <w:r w:rsidRPr="0086379B">
              <w:rPr>
                <w:b/>
                <w:bCs/>
                <w:sz w:val="22"/>
                <w:szCs w:val="22"/>
                <w:lang w:val="uk-UA"/>
              </w:rPr>
              <w:br/>
              <w:t>згідно з типовою відомчою/ТПКВКМБ /</w:t>
            </w:r>
            <w:r w:rsidRPr="0086379B">
              <w:rPr>
                <w:b/>
                <w:bCs/>
                <w:sz w:val="22"/>
                <w:szCs w:val="22"/>
                <w:lang w:val="uk-UA"/>
              </w:rPr>
              <w:br/>
              <w:t>ТКВКБМС</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b/>
                <w:bCs/>
                <w:sz w:val="22"/>
                <w:szCs w:val="22"/>
                <w:lang w:val="uk-UA"/>
              </w:rPr>
            </w:pPr>
            <w:r w:rsidRPr="0086379B">
              <w:rPr>
                <w:b/>
                <w:bCs/>
                <w:sz w:val="22"/>
                <w:szCs w:val="22"/>
                <w:lang w:val="uk-UA"/>
              </w:rPr>
              <w:t>Назва об’єктів відповідно  до проектно- кошторисної документації тощо</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b/>
                <w:bCs/>
                <w:sz w:val="22"/>
                <w:szCs w:val="22"/>
                <w:lang w:val="uk-UA"/>
              </w:rPr>
            </w:pPr>
            <w:r w:rsidRPr="0086379B">
              <w:rPr>
                <w:b/>
                <w:bCs/>
                <w:sz w:val="22"/>
                <w:szCs w:val="22"/>
                <w:lang w:val="uk-UA"/>
              </w:rPr>
              <w:t xml:space="preserve">Загальний обсяг фінансування будівництва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b/>
                <w:bCs/>
                <w:sz w:val="22"/>
                <w:szCs w:val="22"/>
                <w:lang w:val="uk-UA"/>
              </w:rPr>
            </w:pPr>
            <w:r w:rsidRPr="0086379B">
              <w:rPr>
                <w:b/>
                <w:bCs/>
                <w:sz w:val="22"/>
                <w:szCs w:val="22"/>
                <w:lang w:val="uk-UA"/>
              </w:rPr>
              <w:t xml:space="preserve">Відсоток завершеності  будівництва об'єктів на майбутні роки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b/>
                <w:bCs/>
                <w:sz w:val="22"/>
                <w:szCs w:val="22"/>
                <w:lang w:val="uk-UA"/>
              </w:rPr>
            </w:pPr>
            <w:r w:rsidRPr="0086379B">
              <w:rPr>
                <w:b/>
                <w:bCs/>
                <w:sz w:val="22"/>
                <w:szCs w:val="22"/>
                <w:lang w:val="uk-UA"/>
              </w:rPr>
              <w:t xml:space="preserve"> Всього видатків на завершення будівництва об’єктів на майбутні роки </w:t>
            </w:r>
          </w:p>
        </w:tc>
        <w:tc>
          <w:tcPr>
            <w:tcW w:w="1417"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b/>
                <w:bCs/>
                <w:sz w:val="22"/>
                <w:szCs w:val="22"/>
                <w:lang w:val="uk-UA"/>
              </w:rPr>
            </w:pPr>
            <w:r w:rsidRPr="0086379B">
              <w:rPr>
                <w:b/>
                <w:bCs/>
                <w:sz w:val="22"/>
                <w:szCs w:val="22"/>
                <w:lang w:val="uk-UA"/>
              </w:rPr>
              <w:t xml:space="preserve">Разом видатків на поточний рік </w:t>
            </w: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r>
      <w:tr w:rsidR="00892DE7" w:rsidRPr="00DE27DB" w:rsidTr="00B477CC">
        <w:trPr>
          <w:trHeight w:val="585"/>
        </w:trPr>
        <w:tc>
          <w:tcPr>
            <w:tcW w:w="1493" w:type="dxa"/>
            <w:tcBorders>
              <w:top w:val="nil"/>
              <w:left w:val="single" w:sz="4" w:space="0" w:color="auto"/>
              <w:bottom w:val="single" w:sz="4" w:space="0" w:color="auto"/>
              <w:right w:val="single" w:sz="4" w:space="0" w:color="auto"/>
            </w:tcBorders>
            <w:shd w:val="clear" w:color="auto" w:fill="auto"/>
            <w:vAlign w:val="center"/>
            <w:hideMark/>
          </w:tcPr>
          <w:p w:rsidR="00892DE7" w:rsidRPr="0086379B" w:rsidRDefault="00892DE7" w:rsidP="00E128CF">
            <w:pPr>
              <w:jc w:val="center"/>
              <w:rPr>
                <w:b/>
                <w:bCs/>
                <w:sz w:val="24"/>
                <w:szCs w:val="24"/>
                <w:lang w:val="uk-UA"/>
              </w:rPr>
            </w:pPr>
            <w:r w:rsidRPr="0086379B">
              <w:rPr>
                <w:b/>
                <w:bCs/>
                <w:sz w:val="24"/>
                <w:szCs w:val="24"/>
                <w:lang w:val="uk-UA"/>
              </w:rPr>
              <w:t>0300000</w:t>
            </w:r>
          </w:p>
        </w:tc>
        <w:tc>
          <w:tcPr>
            <w:tcW w:w="1070"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b/>
                <w:bCs/>
                <w:sz w:val="24"/>
                <w:szCs w:val="24"/>
                <w:lang w:val="uk-UA"/>
              </w:rPr>
            </w:pPr>
            <w:r w:rsidRPr="0086379B">
              <w:rPr>
                <w:b/>
                <w:bCs/>
                <w:sz w:val="24"/>
                <w:szCs w:val="24"/>
                <w:lang w:val="uk-UA"/>
              </w:rPr>
              <w:t> </w:t>
            </w:r>
          </w:p>
        </w:tc>
        <w:tc>
          <w:tcPr>
            <w:tcW w:w="1134"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ind w:left="-93" w:firstLine="93"/>
              <w:jc w:val="center"/>
              <w:rPr>
                <w:b/>
                <w:bCs/>
                <w:sz w:val="24"/>
                <w:szCs w:val="24"/>
                <w:lang w:val="uk-UA"/>
              </w:rPr>
            </w:pPr>
            <w:r w:rsidRPr="0086379B">
              <w:rPr>
                <w:b/>
                <w:bCs/>
                <w:sz w:val="24"/>
                <w:szCs w:val="24"/>
                <w:lang w:val="uk-UA"/>
              </w:rPr>
              <w:t> </w:t>
            </w:r>
          </w:p>
        </w:tc>
        <w:tc>
          <w:tcPr>
            <w:tcW w:w="4536"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both"/>
              <w:rPr>
                <w:b/>
                <w:bCs/>
                <w:sz w:val="24"/>
                <w:szCs w:val="24"/>
                <w:lang w:val="uk-UA"/>
              </w:rPr>
            </w:pPr>
            <w:r w:rsidRPr="0086379B">
              <w:rPr>
                <w:b/>
                <w:bCs/>
                <w:sz w:val="24"/>
                <w:szCs w:val="24"/>
                <w:lang w:val="uk-UA"/>
              </w:rPr>
              <w:t>Виконавчий комітет Новороздільської міської ради</w:t>
            </w:r>
          </w:p>
        </w:tc>
        <w:tc>
          <w:tcPr>
            <w:tcW w:w="2551" w:type="dxa"/>
            <w:tcBorders>
              <w:top w:val="nil"/>
              <w:left w:val="nil"/>
              <w:bottom w:val="single" w:sz="4" w:space="0" w:color="auto"/>
              <w:right w:val="single" w:sz="4" w:space="0" w:color="auto"/>
            </w:tcBorders>
            <w:shd w:val="clear" w:color="auto" w:fill="auto"/>
            <w:noWrap/>
            <w:vAlign w:val="center"/>
            <w:hideMark/>
          </w:tcPr>
          <w:p w:rsidR="00892DE7" w:rsidRPr="0086379B" w:rsidRDefault="00892DE7" w:rsidP="00E128CF">
            <w:pPr>
              <w:rPr>
                <w:b/>
                <w:bCs/>
                <w:color w:val="000000"/>
                <w:sz w:val="24"/>
                <w:szCs w:val="24"/>
                <w:lang w:val="uk-UA"/>
              </w:rPr>
            </w:pPr>
            <w:r w:rsidRPr="0086379B">
              <w:rPr>
                <w:b/>
                <w:bCs/>
                <w:color w:val="000000"/>
                <w:sz w:val="24"/>
                <w:szCs w:val="24"/>
                <w:lang w:val="uk-UA"/>
              </w:rPr>
              <w:t> </w:t>
            </w:r>
          </w:p>
        </w:tc>
        <w:tc>
          <w:tcPr>
            <w:tcW w:w="1134" w:type="dxa"/>
            <w:tcBorders>
              <w:top w:val="nil"/>
              <w:left w:val="nil"/>
              <w:bottom w:val="single" w:sz="4" w:space="0" w:color="auto"/>
              <w:right w:val="single" w:sz="4" w:space="0" w:color="auto"/>
            </w:tcBorders>
            <w:shd w:val="clear" w:color="auto" w:fill="auto"/>
            <w:noWrap/>
            <w:vAlign w:val="center"/>
            <w:hideMark/>
          </w:tcPr>
          <w:p w:rsidR="00892DE7" w:rsidRPr="0086379B" w:rsidRDefault="00892DE7" w:rsidP="00E128CF">
            <w:pPr>
              <w:rPr>
                <w:b/>
                <w:bCs/>
                <w:color w:val="000000"/>
                <w:sz w:val="24"/>
                <w:szCs w:val="24"/>
                <w:lang w:val="uk-UA"/>
              </w:rPr>
            </w:pPr>
            <w:r w:rsidRPr="0086379B">
              <w:rPr>
                <w:b/>
                <w:bCs/>
                <w:color w:val="000000"/>
                <w:sz w:val="24"/>
                <w:szCs w:val="24"/>
                <w:lang w:val="uk-UA"/>
              </w:rPr>
              <w:t> </w:t>
            </w:r>
          </w:p>
        </w:tc>
        <w:tc>
          <w:tcPr>
            <w:tcW w:w="1134" w:type="dxa"/>
            <w:tcBorders>
              <w:top w:val="nil"/>
              <w:left w:val="nil"/>
              <w:bottom w:val="single" w:sz="4" w:space="0" w:color="auto"/>
              <w:right w:val="single" w:sz="4" w:space="0" w:color="auto"/>
            </w:tcBorders>
            <w:shd w:val="clear" w:color="auto" w:fill="auto"/>
            <w:noWrap/>
            <w:vAlign w:val="center"/>
            <w:hideMark/>
          </w:tcPr>
          <w:p w:rsidR="00892DE7" w:rsidRPr="0086379B" w:rsidRDefault="00892DE7" w:rsidP="00E128CF">
            <w:pPr>
              <w:rPr>
                <w:b/>
                <w:bCs/>
                <w:color w:val="000000"/>
                <w:sz w:val="24"/>
                <w:szCs w:val="24"/>
                <w:lang w:val="uk-UA"/>
              </w:rPr>
            </w:pPr>
            <w:r w:rsidRPr="0086379B">
              <w:rPr>
                <w:b/>
                <w:bCs/>
                <w:color w:val="000000"/>
                <w:sz w:val="24"/>
                <w:szCs w:val="24"/>
                <w:lang w:val="uk-UA"/>
              </w:rPr>
              <w:t> </w:t>
            </w:r>
          </w:p>
        </w:tc>
        <w:tc>
          <w:tcPr>
            <w:tcW w:w="1276" w:type="dxa"/>
            <w:tcBorders>
              <w:top w:val="nil"/>
              <w:left w:val="nil"/>
              <w:bottom w:val="single" w:sz="4" w:space="0" w:color="auto"/>
              <w:right w:val="single" w:sz="4" w:space="0" w:color="auto"/>
            </w:tcBorders>
            <w:shd w:val="clear" w:color="auto" w:fill="auto"/>
            <w:noWrap/>
            <w:vAlign w:val="center"/>
            <w:hideMark/>
          </w:tcPr>
          <w:p w:rsidR="00892DE7" w:rsidRPr="0086379B" w:rsidRDefault="00892DE7" w:rsidP="00E128CF">
            <w:pPr>
              <w:rPr>
                <w:b/>
                <w:bCs/>
                <w:color w:val="000000"/>
                <w:sz w:val="24"/>
                <w:szCs w:val="24"/>
                <w:lang w:val="uk-UA"/>
              </w:rPr>
            </w:pPr>
            <w:r w:rsidRPr="0086379B">
              <w:rPr>
                <w:b/>
                <w:bCs/>
                <w:color w:val="000000"/>
                <w:sz w:val="24"/>
                <w:szCs w:val="24"/>
                <w:lang w:val="uk-UA"/>
              </w:rPr>
              <w:t> </w:t>
            </w:r>
          </w:p>
        </w:tc>
        <w:tc>
          <w:tcPr>
            <w:tcW w:w="1417" w:type="dxa"/>
            <w:tcBorders>
              <w:top w:val="nil"/>
              <w:left w:val="nil"/>
              <w:bottom w:val="single" w:sz="4" w:space="0" w:color="auto"/>
              <w:right w:val="single" w:sz="4" w:space="0" w:color="auto"/>
            </w:tcBorders>
            <w:shd w:val="clear" w:color="auto" w:fill="auto"/>
            <w:noWrap/>
            <w:vAlign w:val="center"/>
            <w:hideMark/>
          </w:tcPr>
          <w:p w:rsidR="00892DE7" w:rsidRPr="0086379B" w:rsidRDefault="00892DE7" w:rsidP="00E128CF">
            <w:pPr>
              <w:jc w:val="right"/>
              <w:rPr>
                <w:b/>
                <w:bCs/>
                <w:color w:val="000000"/>
                <w:sz w:val="24"/>
                <w:szCs w:val="24"/>
                <w:lang w:val="uk-UA"/>
              </w:rPr>
            </w:pPr>
            <w:r w:rsidRPr="0086379B">
              <w:rPr>
                <w:b/>
                <w:bCs/>
                <w:color w:val="000000"/>
                <w:sz w:val="24"/>
                <w:szCs w:val="24"/>
                <w:lang w:val="uk-UA"/>
              </w:rPr>
              <w:t>5 380 900,0</w:t>
            </w:r>
          </w:p>
        </w:tc>
        <w:tc>
          <w:tcPr>
            <w:tcW w:w="860" w:type="dxa"/>
            <w:tcBorders>
              <w:top w:val="nil"/>
              <w:left w:val="nil"/>
              <w:bottom w:val="nil"/>
              <w:right w:val="nil"/>
            </w:tcBorders>
            <w:shd w:val="clear" w:color="auto" w:fill="auto"/>
            <w:noWrap/>
            <w:vAlign w:val="center"/>
            <w:hideMark/>
          </w:tcPr>
          <w:p w:rsidR="00892DE7" w:rsidRPr="0086379B" w:rsidRDefault="00892DE7" w:rsidP="00E128CF">
            <w:pPr>
              <w:rPr>
                <w:sz w:val="24"/>
                <w:szCs w:val="24"/>
                <w:lang w:val="uk-UA"/>
              </w:rPr>
            </w:pPr>
          </w:p>
        </w:tc>
        <w:tc>
          <w:tcPr>
            <w:tcW w:w="860" w:type="dxa"/>
            <w:tcBorders>
              <w:top w:val="nil"/>
              <w:left w:val="nil"/>
              <w:bottom w:val="nil"/>
              <w:right w:val="nil"/>
            </w:tcBorders>
            <w:shd w:val="clear" w:color="auto" w:fill="auto"/>
            <w:noWrap/>
            <w:vAlign w:val="center"/>
            <w:hideMark/>
          </w:tcPr>
          <w:p w:rsidR="00892DE7" w:rsidRPr="0086379B" w:rsidRDefault="00892DE7" w:rsidP="00E128CF">
            <w:pPr>
              <w:rPr>
                <w:sz w:val="24"/>
                <w:szCs w:val="24"/>
                <w:lang w:val="uk-UA"/>
              </w:rPr>
            </w:pPr>
          </w:p>
        </w:tc>
        <w:tc>
          <w:tcPr>
            <w:tcW w:w="860" w:type="dxa"/>
            <w:tcBorders>
              <w:top w:val="nil"/>
              <w:left w:val="nil"/>
              <w:bottom w:val="nil"/>
              <w:right w:val="nil"/>
            </w:tcBorders>
            <w:shd w:val="clear" w:color="auto" w:fill="auto"/>
            <w:noWrap/>
            <w:vAlign w:val="center"/>
            <w:hideMark/>
          </w:tcPr>
          <w:p w:rsidR="00892DE7" w:rsidRPr="0086379B" w:rsidRDefault="00892DE7" w:rsidP="00E128CF">
            <w:pPr>
              <w:rPr>
                <w:sz w:val="24"/>
                <w:szCs w:val="24"/>
                <w:lang w:val="uk-UA"/>
              </w:rPr>
            </w:pPr>
          </w:p>
        </w:tc>
        <w:tc>
          <w:tcPr>
            <w:tcW w:w="860" w:type="dxa"/>
            <w:tcBorders>
              <w:top w:val="nil"/>
              <w:left w:val="nil"/>
              <w:bottom w:val="nil"/>
              <w:right w:val="nil"/>
            </w:tcBorders>
            <w:shd w:val="clear" w:color="auto" w:fill="auto"/>
            <w:noWrap/>
            <w:vAlign w:val="center"/>
            <w:hideMark/>
          </w:tcPr>
          <w:p w:rsidR="00892DE7" w:rsidRPr="0086379B" w:rsidRDefault="00892DE7" w:rsidP="00E128CF">
            <w:pPr>
              <w:rPr>
                <w:sz w:val="24"/>
                <w:szCs w:val="24"/>
                <w:lang w:val="uk-UA"/>
              </w:rPr>
            </w:pPr>
          </w:p>
        </w:tc>
        <w:tc>
          <w:tcPr>
            <w:tcW w:w="860" w:type="dxa"/>
            <w:tcBorders>
              <w:top w:val="nil"/>
              <w:left w:val="nil"/>
              <w:bottom w:val="nil"/>
              <w:right w:val="nil"/>
            </w:tcBorders>
            <w:shd w:val="clear" w:color="auto" w:fill="auto"/>
            <w:noWrap/>
            <w:vAlign w:val="center"/>
            <w:hideMark/>
          </w:tcPr>
          <w:p w:rsidR="00892DE7" w:rsidRPr="0086379B" w:rsidRDefault="00892DE7" w:rsidP="00E128CF">
            <w:pPr>
              <w:rPr>
                <w:sz w:val="24"/>
                <w:szCs w:val="24"/>
                <w:lang w:val="uk-UA"/>
              </w:rPr>
            </w:pPr>
          </w:p>
        </w:tc>
        <w:tc>
          <w:tcPr>
            <w:tcW w:w="860" w:type="dxa"/>
            <w:tcBorders>
              <w:top w:val="nil"/>
              <w:left w:val="nil"/>
              <w:bottom w:val="nil"/>
              <w:right w:val="nil"/>
            </w:tcBorders>
            <w:shd w:val="clear" w:color="auto" w:fill="auto"/>
            <w:noWrap/>
            <w:vAlign w:val="center"/>
            <w:hideMark/>
          </w:tcPr>
          <w:p w:rsidR="00892DE7" w:rsidRPr="0086379B" w:rsidRDefault="00892DE7" w:rsidP="00E128CF">
            <w:pPr>
              <w:rPr>
                <w:sz w:val="24"/>
                <w:szCs w:val="24"/>
                <w:lang w:val="uk-UA"/>
              </w:rPr>
            </w:pPr>
          </w:p>
        </w:tc>
        <w:tc>
          <w:tcPr>
            <w:tcW w:w="860" w:type="dxa"/>
            <w:tcBorders>
              <w:top w:val="nil"/>
              <w:left w:val="nil"/>
              <w:bottom w:val="nil"/>
              <w:right w:val="nil"/>
            </w:tcBorders>
            <w:shd w:val="clear" w:color="auto" w:fill="auto"/>
            <w:noWrap/>
            <w:vAlign w:val="center"/>
            <w:hideMark/>
          </w:tcPr>
          <w:p w:rsidR="00892DE7" w:rsidRPr="0086379B" w:rsidRDefault="00892DE7" w:rsidP="00E128CF">
            <w:pPr>
              <w:rPr>
                <w:sz w:val="24"/>
                <w:szCs w:val="24"/>
                <w:lang w:val="uk-UA"/>
              </w:rPr>
            </w:pPr>
          </w:p>
        </w:tc>
      </w:tr>
      <w:tr w:rsidR="00892DE7" w:rsidRPr="00DE27DB" w:rsidTr="00B477CC">
        <w:trPr>
          <w:trHeight w:val="570"/>
        </w:trPr>
        <w:tc>
          <w:tcPr>
            <w:tcW w:w="1493" w:type="dxa"/>
            <w:tcBorders>
              <w:top w:val="nil"/>
              <w:left w:val="single" w:sz="4" w:space="0" w:color="auto"/>
              <w:bottom w:val="single" w:sz="4" w:space="0" w:color="auto"/>
              <w:right w:val="single" w:sz="4" w:space="0" w:color="auto"/>
            </w:tcBorders>
            <w:shd w:val="clear" w:color="auto" w:fill="auto"/>
            <w:vAlign w:val="center"/>
            <w:hideMark/>
          </w:tcPr>
          <w:p w:rsidR="00892DE7" w:rsidRPr="0086379B" w:rsidRDefault="00892DE7" w:rsidP="00E128CF">
            <w:pPr>
              <w:jc w:val="center"/>
              <w:rPr>
                <w:sz w:val="22"/>
                <w:szCs w:val="22"/>
                <w:lang w:val="uk-UA"/>
              </w:rPr>
            </w:pPr>
            <w:r w:rsidRPr="0086379B">
              <w:rPr>
                <w:sz w:val="22"/>
                <w:szCs w:val="22"/>
                <w:lang w:val="uk-UA"/>
              </w:rPr>
              <w:t>0310000</w:t>
            </w:r>
          </w:p>
        </w:tc>
        <w:tc>
          <w:tcPr>
            <w:tcW w:w="1070"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sz w:val="22"/>
                <w:szCs w:val="22"/>
                <w:lang w:val="uk-UA"/>
              </w:rPr>
            </w:pPr>
            <w:r w:rsidRPr="0086379B">
              <w:rPr>
                <w:sz w:val="22"/>
                <w:szCs w:val="22"/>
                <w:lang w:val="uk-UA"/>
              </w:rPr>
              <w:t> </w:t>
            </w:r>
          </w:p>
        </w:tc>
        <w:tc>
          <w:tcPr>
            <w:tcW w:w="1134"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sz w:val="22"/>
                <w:szCs w:val="22"/>
                <w:lang w:val="uk-UA"/>
              </w:rPr>
            </w:pPr>
            <w:r w:rsidRPr="0086379B">
              <w:rPr>
                <w:sz w:val="22"/>
                <w:szCs w:val="22"/>
                <w:lang w:val="uk-UA"/>
              </w:rPr>
              <w:t> </w:t>
            </w:r>
          </w:p>
        </w:tc>
        <w:tc>
          <w:tcPr>
            <w:tcW w:w="4536"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both"/>
              <w:rPr>
                <w:sz w:val="22"/>
                <w:szCs w:val="22"/>
                <w:lang w:val="uk-UA"/>
              </w:rPr>
            </w:pPr>
            <w:r w:rsidRPr="0086379B">
              <w:rPr>
                <w:sz w:val="22"/>
                <w:szCs w:val="22"/>
                <w:lang w:val="uk-UA"/>
              </w:rPr>
              <w:t>Виконавчий комітет Новороздільської міської ради</w:t>
            </w:r>
          </w:p>
        </w:tc>
        <w:tc>
          <w:tcPr>
            <w:tcW w:w="2551"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000000"/>
                <w:lang w:val="uk-UA"/>
              </w:rPr>
            </w:pPr>
            <w:r w:rsidRPr="0086379B">
              <w:rPr>
                <w:color w:val="000000"/>
                <w:lang w:val="uk-UA"/>
              </w:rPr>
              <w:t> </w:t>
            </w:r>
          </w:p>
        </w:tc>
        <w:tc>
          <w:tcPr>
            <w:tcW w:w="1134"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000000"/>
                <w:lang w:val="uk-UA"/>
              </w:rPr>
            </w:pPr>
            <w:r w:rsidRPr="0086379B">
              <w:rPr>
                <w:color w:val="000000"/>
                <w:lang w:val="uk-UA"/>
              </w:rPr>
              <w:t> </w:t>
            </w:r>
          </w:p>
        </w:tc>
        <w:tc>
          <w:tcPr>
            <w:tcW w:w="1134"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000000"/>
                <w:lang w:val="uk-UA"/>
              </w:rPr>
            </w:pPr>
            <w:r w:rsidRPr="0086379B">
              <w:rPr>
                <w:color w:val="000000"/>
                <w:lang w:val="uk-UA"/>
              </w:rPr>
              <w:t> </w:t>
            </w:r>
          </w:p>
        </w:tc>
        <w:tc>
          <w:tcPr>
            <w:tcW w:w="1276"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000000"/>
                <w:lang w:val="uk-UA"/>
              </w:rPr>
            </w:pPr>
            <w:r w:rsidRPr="0086379B">
              <w:rPr>
                <w:color w:val="000000"/>
                <w:lang w:val="uk-UA"/>
              </w:rPr>
              <w:t> </w:t>
            </w:r>
          </w:p>
        </w:tc>
        <w:tc>
          <w:tcPr>
            <w:tcW w:w="1417"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jc w:val="right"/>
              <w:rPr>
                <w:color w:val="000000"/>
                <w:lang w:val="uk-UA"/>
              </w:rPr>
            </w:pPr>
            <w:r w:rsidRPr="0086379B">
              <w:rPr>
                <w:color w:val="000000"/>
                <w:lang w:val="uk-UA"/>
              </w:rPr>
              <w:t>5 380 900,0</w:t>
            </w: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r>
      <w:tr w:rsidR="00892DE7" w:rsidRPr="00DE27DB" w:rsidTr="00B477CC">
        <w:trPr>
          <w:trHeight w:val="570"/>
        </w:trPr>
        <w:tc>
          <w:tcPr>
            <w:tcW w:w="1493" w:type="dxa"/>
            <w:tcBorders>
              <w:top w:val="nil"/>
              <w:left w:val="single" w:sz="4" w:space="0" w:color="auto"/>
              <w:bottom w:val="single" w:sz="4" w:space="0" w:color="auto"/>
              <w:right w:val="single" w:sz="4" w:space="0" w:color="auto"/>
            </w:tcBorders>
            <w:shd w:val="clear" w:color="auto" w:fill="auto"/>
            <w:vAlign w:val="center"/>
            <w:hideMark/>
          </w:tcPr>
          <w:p w:rsidR="00892DE7" w:rsidRPr="0086379B" w:rsidRDefault="00892DE7" w:rsidP="00E128CF">
            <w:pPr>
              <w:jc w:val="center"/>
              <w:rPr>
                <w:sz w:val="22"/>
                <w:szCs w:val="22"/>
                <w:lang w:val="uk-UA"/>
              </w:rPr>
            </w:pPr>
            <w:r w:rsidRPr="0086379B">
              <w:rPr>
                <w:sz w:val="22"/>
                <w:szCs w:val="22"/>
                <w:lang w:val="uk-UA"/>
              </w:rPr>
              <w:t>0310180</w:t>
            </w:r>
          </w:p>
        </w:tc>
        <w:tc>
          <w:tcPr>
            <w:tcW w:w="1070"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rFonts w:ascii="Arial CYR" w:hAnsi="Arial CYR" w:cs="Arial CYR"/>
                <w:lang w:val="uk-UA"/>
              </w:rPr>
            </w:pPr>
            <w:r w:rsidRPr="0086379B">
              <w:rPr>
                <w:rFonts w:ascii="Arial CYR" w:hAnsi="Arial CYR" w:cs="Arial CYR"/>
                <w:lang w:val="uk-UA"/>
              </w:rPr>
              <w:t>0180</w:t>
            </w:r>
          </w:p>
        </w:tc>
        <w:tc>
          <w:tcPr>
            <w:tcW w:w="1134"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rFonts w:ascii="Arial CYR" w:hAnsi="Arial CYR" w:cs="Arial CYR"/>
                <w:lang w:val="uk-UA"/>
              </w:rPr>
            </w:pPr>
            <w:r w:rsidRPr="0086379B">
              <w:rPr>
                <w:rFonts w:ascii="Arial CYR" w:hAnsi="Arial CYR" w:cs="Arial CYR"/>
                <w:lang w:val="uk-UA"/>
              </w:rPr>
              <w:t>0111</w:t>
            </w:r>
          </w:p>
        </w:tc>
        <w:tc>
          <w:tcPr>
            <w:tcW w:w="4536"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rPr>
                <w:rFonts w:ascii="Arial CYR" w:hAnsi="Arial CYR" w:cs="Arial CYR"/>
                <w:lang w:val="uk-UA"/>
              </w:rPr>
            </w:pPr>
            <w:r w:rsidRPr="0086379B">
              <w:rPr>
                <w:rFonts w:ascii="Arial CYR" w:hAnsi="Arial CYR" w:cs="Arial CYR"/>
                <w:lang w:val="uk-UA"/>
              </w:rPr>
              <w:t>Керівництво і управління у відповідній сфері у містах, селищах, селах</w:t>
            </w:r>
          </w:p>
        </w:tc>
        <w:tc>
          <w:tcPr>
            <w:tcW w:w="2551" w:type="dxa"/>
            <w:tcBorders>
              <w:top w:val="nil"/>
              <w:left w:val="nil"/>
              <w:bottom w:val="single" w:sz="4" w:space="0" w:color="auto"/>
              <w:right w:val="single" w:sz="4" w:space="0" w:color="auto"/>
            </w:tcBorders>
            <w:shd w:val="clear" w:color="auto" w:fill="auto"/>
            <w:noWrap/>
            <w:vAlign w:val="center"/>
            <w:hideMark/>
          </w:tcPr>
          <w:p w:rsidR="00892DE7" w:rsidRPr="0086379B" w:rsidRDefault="00892DE7" w:rsidP="00E128CF">
            <w:pPr>
              <w:rPr>
                <w:lang w:val="uk-UA"/>
              </w:rPr>
            </w:pPr>
            <w:r w:rsidRPr="0086379B">
              <w:rPr>
                <w:lang w:val="uk-UA"/>
              </w:rPr>
              <w:t>Капітальні видатки</w:t>
            </w:r>
          </w:p>
        </w:tc>
        <w:tc>
          <w:tcPr>
            <w:tcW w:w="1134"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000000"/>
                <w:lang w:val="uk-UA"/>
              </w:rPr>
            </w:pPr>
            <w:r w:rsidRPr="0086379B">
              <w:rPr>
                <w:color w:val="000000"/>
                <w:lang w:val="uk-UA"/>
              </w:rPr>
              <w:t> </w:t>
            </w:r>
          </w:p>
        </w:tc>
        <w:tc>
          <w:tcPr>
            <w:tcW w:w="1134"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000000"/>
                <w:lang w:val="uk-UA"/>
              </w:rPr>
            </w:pPr>
            <w:r w:rsidRPr="0086379B">
              <w:rPr>
                <w:color w:val="000000"/>
                <w:lang w:val="uk-UA"/>
              </w:rPr>
              <w:t> </w:t>
            </w:r>
          </w:p>
        </w:tc>
        <w:tc>
          <w:tcPr>
            <w:tcW w:w="1276"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000000"/>
                <w:lang w:val="uk-UA"/>
              </w:rPr>
            </w:pPr>
            <w:r w:rsidRPr="0086379B">
              <w:rPr>
                <w:color w:val="000000"/>
                <w:lang w:val="uk-UA"/>
              </w:rPr>
              <w:t> </w:t>
            </w:r>
          </w:p>
        </w:tc>
        <w:tc>
          <w:tcPr>
            <w:tcW w:w="1417"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jc w:val="right"/>
              <w:rPr>
                <w:color w:val="000000"/>
                <w:lang w:val="uk-UA"/>
              </w:rPr>
            </w:pPr>
            <w:r w:rsidRPr="0086379B">
              <w:rPr>
                <w:color w:val="000000"/>
                <w:lang w:val="uk-UA"/>
              </w:rPr>
              <w:t>390 000,0</w:t>
            </w: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r>
      <w:tr w:rsidR="00892DE7" w:rsidRPr="00DE27DB" w:rsidTr="00B477CC">
        <w:trPr>
          <w:trHeight w:val="570"/>
        </w:trPr>
        <w:tc>
          <w:tcPr>
            <w:tcW w:w="1493" w:type="dxa"/>
            <w:tcBorders>
              <w:top w:val="nil"/>
              <w:left w:val="single" w:sz="4" w:space="0" w:color="auto"/>
              <w:bottom w:val="single" w:sz="4" w:space="0" w:color="auto"/>
              <w:right w:val="single" w:sz="4" w:space="0" w:color="auto"/>
            </w:tcBorders>
            <w:shd w:val="clear" w:color="auto" w:fill="auto"/>
            <w:vAlign w:val="center"/>
            <w:hideMark/>
          </w:tcPr>
          <w:p w:rsidR="00892DE7" w:rsidRPr="0086379B" w:rsidRDefault="00892DE7" w:rsidP="00E128CF">
            <w:pPr>
              <w:jc w:val="center"/>
              <w:rPr>
                <w:sz w:val="22"/>
                <w:szCs w:val="22"/>
                <w:lang w:val="uk-UA"/>
              </w:rPr>
            </w:pPr>
            <w:r w:rsidRPr="0086379B">
              <w:rPr>
                <w:sz w:val="22"/>
                <w:szCs w:val="22"/>
                <w:lang w:val="uk-UA"/>
              </w:rPr>
              <w:t>0314060</w:t>
            </w:r>
          </w:p>
        </w:tc>
        <w:tc>
          <w:tcPr>
            <w:tcW w:w="1070"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rFonts w:ascii="Arial CYR" w:hAnsi="Arial CYR" w:cs="Arial CYR"/>
                <w:lang w:val="uk-UA"/>
              </w:rPr>
            </w:pPr>
            <w:r w:rsidRPr="0086379B">
              <w:rPr>
                <w:rFonts w:ascii="Arial CYR" w:hAnsi="Arial CYR" w:cs="Arial CYR"/>
                <w:lang w:val="uk-UA"/>
              </w:rPr>
              <w:t>4060</w:t>
            </w:r>
          </w:p>
        </w:tc>
        <w:tc>
          <w:tcPr>
            <w:tcW w:w="1134"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rFonts w:ascii="Arial CYR" w:hAnsi="Arial CYR" w:cs="Arial CYR"/>
                <w:lang w:val="uk-UA"/>
              </w:rPr>
            </w:pPr>
            <w:r w:rsidRPr="0086379B">
              <w:rPr>
                <w:rFonts w:ascii="Arial CYR" w:hAnsi="Arial CYR" w:cs="Arial CYR"/>
                <w:lang w:val="uk-UA"/>
              </w:rPr>
              <w:t>0824</w:t>
            </w:r>
          </w:p>
        </w:tc>
        <w:tc>
          <w:tcPr>
            <w:tcW w:w="4536"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rPr>
                <w:rFonts w:ascii="Arial CYR" w:hAnsi="Arial CYR" w:cs="Arial CYR"/>
                <w:lang w:val="uk-UA"/>
              </w:rPr>
            </w:pPr>
            <w:r w:rsidRPr="0086379B">
              <w:rPr>
                <w:rFonts w:ascii="Arial CYR" w:hAnsi="Arial CYR" w:cs="Arial CYR"/>
                <w:lang w:val="uk-UA"/>
              </w:rPr>
              <w:t>Бiблiотеки</w:t>
            </w:r>
          </w:p>
        </w:tc>
        <w:tc>
          <w:tcPr>
            <w:tcW w:w="2551" w:type="dxa"/>
            <w:tcBorders>
              <w:top w:val="nil"/>
              <w:left w:val="nil"/>
              <w:bottom w:val="single" w:sz="4" w:space="0" w:color="auto"/>
              <w:right w:val="single" w:sz="4" w:space="0" w:color="auto"/>
            </w:tcBorders>
            <w:shd w:val="clear" w:color="auto" w:fill="auto"/>
            <w:noWrap/>
            <w:vAlign w:val="center"/>
            <w:hideMark/>
          </w:tcPr>
          <w:p w:rsidR="00892DE7" w:rsidRPr="0086379B" w:rsidRDefault="00892DE7" w:rsidP="00E128CF">
            <w:pPr>
              <w:rPr>
                <w:lang w:val="uk-UA"/>
              </w:rPr>
            </w:pPr>
            <w:r w:rsidRPr="0086379B">
              <w:rPr>
                <w:lang w:val="uk-UA"/>
              </w:rPr>
              <w:t>Капітальні видатки</w:t>
            </w:r>
          </w:p>
        </w:tc>
        <w:tc>
          <w:tcPr>
            <w:tcW w:w="1134"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000000"/>
                <w:lang w:val="uk-UA"/>
              </w:rPr>
            </w:pPr>
            <w:r w:rsidRPr="0086379B">
              <w:rPr>
                <w:color w:val="000000"/>
                <w:lang w:val="uk-UA"/>
              </w:rPr>
              <w:t> </w:t>
            </w:r>
          </w:p>
        </w:tc>
        <w:tc>
          <w:tcPr>
            <w:tcW w:w="1134"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000000"/>
                <w:lang w:val="uk-UA"/>
              </w:rPr>
            </w:pPr>
            <w:r w:rsidRPr="0086379B">
              <w:rPr>
                <w:color w:val="000000"/>
                <w:lang w:val="uk-UA"/>
              </w:rPr>
              <w:t> </w:t>
            </w:r>
          </w:p>
        </w:tc>
        <w:tc>
          <w:tcPr>
            <w:tcW w:w="1276"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000000"/>
                <w:lang w:val="uk-UA"/>
              </w:rPr>
            </w:pPr>
            <w:r w:rsidRPr="0086379B">
              <w:rPr>
                <w:color w:val="000000"/>
                <w:lang w:val="uk-UA"/>
              </w:rPr>
              <w:t> </w:t>
            </w:r>
          </w:p>
        </w:tc>
        <w:tc>
          <w:tcPr>
            <w:tcW w:w="1417"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jc w:val="right"/>
              <w:rPr>
                <w:color w:val="000000"/>
                <w:lang w:val="uk-UA"/>
              </w:rPr>
            </w:pPr>
            <w:r w:rsidRPr="0086379B">
              <w:rPr>
                <w:color w:val="000000"/>
                <w:lang w:val="uk-UA"/>
              </w:rPr>
              <w:t>15 000,0</w:t>
            </w: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r>
      <w:tr w:rsidR="00892DE7" w:rsidRPr="00DE27DB" w:rsidTr="00B477CC">
        <w:trPr>
          <w:trHeight w:val="276"/>
        </w:trPr>
        <w:tc>
          <w:tcPr>
            <w:tcW w:w="1493" w:type="dxa"/>
            <w:tcBorders>
              <w:top w:val="nil"/>
              <w:left w:val="single" w:sz="4" w:space="0" w:color="auto"/>
              <w:bottom w:val="single" w:sz="4" w:space="0" w:color="auto"/>
              <w:right w:val="single" w:sz="4" w:space="0" w:color="auto"/>
            </w:tcBorders>
            <w:shd w:val="clear" w:color="auto" w:fill="auto"/>
            <w:vAlign w:val="center"/>
            <w:hideMark/>
          </w:tcPr>
          <w:p w:rsidR="00892DE7" w:rsidRPr="0086379B" w:rsidRDefault="00892DE7" w:rsidP="00E128CF">
            <w:pPr>
              <w:jc w:val="center"/>
              <w:rPr>
                <w:sz w:val="22"/>
                <w:szCs w:val="22"/>
                <w:lang w:val="uk-UA"/>
              </w:rPr>
            </w:pPr>
            <w:r w:rsidRPr="0086379B">
              <w:rPr>
                <w:sz w:val="22"/>
                <w:szCs w:val="22"/>
                <w:lang w:val="uk-UA"/>
              </w:rPr>
              <w:t>0316021</w:t>
            </w:r>
          </w:p>
        </w:tc>
        <w:tc>
          <w:tcPr>
            <w:tcW w:w="1070"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lang w:val="uk-UA"/>
              </w:rPr>
            </w:pPr>
            <w:r w:rsidRPr="0086379B">
              <w:rPr>
                <w:lang w:val="uk-UA"/>
              </w:rPr>
              <w:t>6021</w:t>
            </w:r>
          </w:p>
        </w:tc>
        <w:tc>
          <w:tcPr>
            <w:tcW w:w="1134"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lang w:val="uk-UA"/>
              </w:rPr>
            </w:pPr>
            <w:r w:rsidRPr="0086379B">
              <w:rPr>
                <w:lang w:val="uk-UA"/>
              </w:rPr>
              <w:t>0610</w:t>
            </w:r>
          </w:p>
        </w:tc>
        <w:tc>
          <w:tcPr>
            <w:tcW w:w="4536"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rPr>
                <w:sz w:val="22"/>
                <w:szCs w:val="22"/>
                <w:lang w:val="uk-UA"/>
              </w:rPr>
            </w:pPr>
            <w:r w:rsidRPr="0086379B">
              <w:rPr>
                <w:sz w:val="22"/>
                <w:szCs w:val="22"/>
                <w:lang w:val="uk-UA"/>
              </w:rPr>
              <w:t>Капітальний ремонт житлового фонду</w:t>
            </w:r>
          </w:p>
        </w:tc>
        <w:tc>
          <w:tcPr>
            <w:tcW w:w="2551"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lang w:val="uk-UA"/>
              </w:rPr>
            </w:pPr>
            <w:r w:rsidRPr="0086379B">
              <w:rPr>
                <w:lang w:val="uk-UA"/>
              </w:rPr>
              <w:t>Капітальні видатки</w:t>
            </w:r>
          </w:p>
        </w:tc>
        <w:tc>
          <w:tcPr>
            <w:tcW w:w="1134"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lang w:val="uk-UA"/>
              </w:rPr>
            </w:pPr>
            <w:r w:rsidRPr="0086379B">
              <w:rPr>
                <w:lang w:val="uk-UA"/>
              </w:rPr>
              <w:t> </w:t>
            </w:r>
          </w:p>
        </w:tc>
        <w:tc>
          <w:tcPr>
            <w:tcW w:w="1134"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lang w:val="uk-UA"/>
              </w:rPr>
            </w:pPr>
            <w:r w:rsidRPr="0086379B">
              <w:rPr>
                <w:lang w:val="uk-UA"/>
              </w:rPr>
              <w:t> </w:t>
            </w:r>
          </w:p>
        </w:tc>
        <w:tc>
          <w:tcPr>
            <w:tcW w:w="1276"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lang w:val="uk-UA"/>
              </w:rPr>
            </w:pPr>
            <w:r w:rsidRPr="0086379B">
              <w:rPr>
                <w:lang w:val="uk-UA"/>
              </w:rPr>
              <w:t> </w:t>
            </w:r>
          </w:p>
        </w:tc>
        <w:tc>
          <w:tcPr>
            <w:tcW w:w="1417"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jc w:val="right"/>
              <w:rPr>
                <w:lang w:val="uk-UA"/>
              </w:rPr>
            </w:pPr>
            <w:r w:rsidRPr="0086379B">
              <w:rPr>
                <w:lang w:val="uk-UA"/>
              </w:rPr>
              <w:t>1 340 000,0</w:t>
            </w: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r>
      <w:tr w:rsidR="00892DE7" w:rsidRPr="00DE27DB" w:rsidTr="00B477CC">
        <w:trPr>
          <w:trHeight w:val="276"/>
        </w:trPr>
        <w:tc>
          <w:tcPr>
            <w:tcW w:w="1493" w:type="dxa"/>
            <w:tcBorders>
              <w:top w:val="nil"/>
              <w:left w:val="single" w:sz="4" w:space="0" w:color="auto"/>
              <w:bottom w:val="single" w:sz="4" w:space="0" w:color="auto"/>
              <w:right w:val="single" w:sz="4" w:space="0" w:color="auto"/>
            </w:tcBorders>
            <w:shd w:val="clear" w:color="auto" w:fill="auto"/>
            <w:vAlign w:val="center"/>
            <w:hideMark/>
          </w:tcPr>
          <w:p w:rsidR="00892DE7" w:rsidRPr="0086379B" w:rsidRDefault="00892DE7" w:rsidP="00E128CF">
            <w:pPr>
              <w:jc w:val="center"/>
              <w:rPr>
                <w:sz w:val="22"/>
                <w:szCs w:val="22"/>
                <w:lang w:val="uk-UA"/>
              </w:rPr>
            </w:pPr>
            <w:r w:rsidRPr="0086379B">
              <w:rPr>
                <w:sz w:val="22"/>
                <w:szCs w:val="22"/>
                <w:lang w:val="uk-UA"/>
              </w:rPr>
              <w:t>0317500</w:t>
            </w:r>
          </w:p>
        </w:tc>
        <w:tc>
          <w:tcPr>
            <w:tcW w:w="1070"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lang w:val="uk-UA"/>
              </w:rPr>
            </w:pPr>
            <w:r w:rsidRPr="0086379B">
              <w:rPr>
                <w:lang w:val="uk-UA"/>
              </w:rPr>
              <w:t>7500</w:t>
            </w:r>
          </w:p>
        </w:tc>
        <w:tc>
          <w:tcPr>
            <w:tcW w:w="1134"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rFonts w:ascii="Arial CYR" w:hAnsi="Arial CYR" w:cs="Arial CYR"/>
                <w:lang w:val="uk-UA"/>
              </w:rPr>
            </w:pPr>
            <w:r w:rsidRPr="0086379B">
              <w:rPr>
                <w:rFonts w:ascii="Arial CYR" w:hAnsi="Arial CYR" w:cs="Arial CYR"/>
                <w:lang w:val="uk-UA"/>
              </w:rPr>
              <w:t>0411</w:t>
            </w:r>
          </w:p>
        </w:tc>
        <w:tc>
          <w:tcPr>
            <w:tcW w:w="4536"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rPr>
                <w:rFonts w:ascii="Arial CYR" w:hAnsi="Arial CYR" w:cs="Arial CYR"/>
                <w:lang w:val="uk-UA"/>
              </w:rPr>
            </w:pPr>
            <w:r w:rsidRPr="0086379B">
              <w:rPr>
                <w:rFonts w:ascii="Arial CYR" w:hAnsi="Arial CYR" w:cs="Arial CYR"/>
                <w:lang w:val="uk-UA"/>
              </w:rPr>
              <w:t>Інші заходи, пов`язані з економічною діяльністю</w:t>
            </w:r>
          </w:p>
        </w:tc>
        <w:tc>
          <w:tcPr>
            <w:tcW w:w="2551" w:type="dxa"/>
            <w:tcBorders>
              <w:top w:val="nil"/>
              <w:left w:val="nil"/>
              <w:bottom w:val="single" w:sz="4" w:space="0" w:color="auto"/>
              <w:right w:val="single" w:sz="4" w:space="0" w:color="auto"/>
            </w:tcBorders>
            <w:shd w:val="clear" w:color="auto" w:fill="auto"/>
            <w:noWrap/>
            <w:vAlign w:val="center"/>
            <w:hideMark/>
          </w:tcPr>
          <w:p w:rsidR="00892DE7" w:rsidRPr="0086379B" w:rsidRDefault="00892DE7" w:rsidP="00E128CF">
            <w:pPr>
              <w:rPr>
                <w:lang w:val="uk-UA"/>
              </w:rPr>
            </w:pPr>
            <w:r w:rsidRPr="0086379B">
              <w:rPr>
                <w:lang w:val="uk-UA"/>
              </w:rPr>
              <w:t>Капітальні видатки</w:t>
            </w:r>
          </w:p>
        </w:tc>
        <w:tc>
          <w:tcPr>
            <w:tcW w:w="1134"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FF0000"/>
                <w:lang w:val="uk-UA"/>
              </w:rPr>
            </w:pPr>
            <w:r w:rsidRPr="0086379B">
              <w:rPr>
                <w:color w:val="FF0000"/>
                <w:lang w:val="uk-UA"/>
              </w:rPr>
              <w:t> </w:t>
            </w:r>
          </w:p>
        </w:tc>
        <w:tc>
          <w:tcPr>
            <w:tcW w:w="1134"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FF0000"/>
                <w:lang w:val="uk-UA"/>
              </w:rPr>
            </w:pPr>
            <w:r w:rsidRPr="0086379B">
              <w:rPr>
                <w:color w:val="FF0000"/>
                <w:lang w:val="uk-UA"/>
              </w:rPr>
              <w:t> </w:t>
            </w:r>
          </w:p>
        </w:tc>
        <w:tc>
          <w:tcPr>
            <w:tcW w:w="1276"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FF0000"/>
                <w:lang w:val="uk-UA"/>
              </w:rPr>
            </w:pPr>
            <w:r w:rsidRPr="0086379B">
              <w:rPr>
                <w:color w:val="FF0000"/>
                <w:lang w:val="uk-UA"/>
              </w:rPr>
              <w:t> </w:t>
            </w:r>
          </w:p>
        </w:tc>
        <w:tc>
          <w:tcPr>
            <w:tcW w:w="1417"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jc w:val="right"/>
              <w:rPr>
                <w:lang w:val="uk-UA"/>
              </w:rPr>
            </w:pPr>
            <w:r w:rsidRPr="0086379B">
              <w:rPr>
                <w:lang w:val="uk-UA"/>
              </w:rPr>
              <w:t>164 000,0</w:t>
            </w: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r>
      <w:tr w:rsidR="00892DE7" w:rsidRPr="00DE27DB" w:rsidTr="00B477CC">
        <w:trPr>
          <w:trHeight w:val="528"/>
        </w:trPr>
        <w:tc>
          <w:tcPr>
            <w:tcW w:w="1493" w:type="dxa"/>
            <w:tcBorders>
              <w:top w:val="nil"/>
              <w:left w:val="single" w:sz="4" w:space="0" w:color="auto"/>
              <w:bottom w:val="single" w:sz="4" w:space="0" w:color="auto"/>
              <w:right w:val="single" w:sz="4" w:space="0" w:color="auto"/>
            </w:tcBorders>
            <w:shd w:val="clear" w:color="auto" w:fill="auto"/>
            <w:vAlign w:val="center"/>
            <w:hideMark/>
          </w:tcPr>
          <w:p w:rsidR="00892DE7" w:rsidRPr="0086379B" w:rsidRDefault="00892DE7" w:rsidP="00E128CF">
            <w:pPr>
              <w:jc w:val="center"/>
              <w:rPr>
                <w:sz w:val="22"/>
                <w:szCs w:val="22"/>
                <w:lang w:val="uk-UA"/>
              </w:rPr>
            </w:pPr>
            <w:r w:rsidRPr="0086379B">
              <w:rPr>
                <w:sz w:val="22"/>
                <w:szCs w:val="22"/>
                <w:lang w:val="uk-UA"/>
              </w:rPr>
              <w:t>0313112</w:t>
            </w:r>
          </w:p>
        </w:tc>
        <w:tc>
          <w:tcPr>
            <w:tcW w:w="1070"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lang w:val="uk-UA"/>
              </w:rPr>
            </w:pPr>
            <w:r w:rsidRPr="0086379B">
              <w:rPr>
                <w:lang w:val="uk-UA"/>
              </w:rPr>
              <w:t>3112</w:t>
            </w:r>
          </w:p>
        </w:tc>
        <w:tc>
          <w:tcPr>
            <w:tcW w:w="1134"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lang w:val="uk-UA"/>
              </w:rPr>
            </w:pPr>
            <w:r w:rsidRPr="0086379B">
              <w:rPr>
                <w:lang w:val="uk-UA"/>
              </w:rPr>
              <w:t>1040</w:t>
            </w:r>
          </w:p>
        </w:tc>
        <w:tc>
          <w:tcPr>
            <w:tcW w:w="4536"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rPr>
                <w:lang w:val="uk-UA"/>
              </w:rPr>
            </w:pPr>
            <w:r w:rsidRPr="0086379B">
              <w:rPr>
                <w:lang w:val="uk-UA"/>
              </w:rPr>
              <w:t>Заходи державної політики з питань дітей та їх соціального захисту</w:t>
            </w:r>
          </w:p>
        </w:tc>
        <w:tc>
          <w:tcPr>
            <w:tcW w:w="2551"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lang w:val="uk-UA"/>
              </w:rPr>
            </w:pPr>
            <w:r w:rsidRPr="0086379B">
              <w:rPr>
                <w:lang w:val="uk-UA"/>
              </w:rPr>
              <w:t>Капітальні видатки</w:t>
            </w:r>
          </w:p>
        </w:tc>
        <w:tc>
          <w:tcPr>
            <w:tcW w:w="1134"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FF0000"/>
                <w:lang w:val="uk-UA"/>
              </w:rPr>
            </w:pPr>
            <w:r w:rsidRPr="0086379B">
              <w:rPr>
                <w:color w:val="FF0000"/>
                <w:lang w:val="uk-UA"/>
              </w:rPr>
              <w:t> </w:t>
            </w:r>
          </w:p>
        </w:tc>
        <w:tc>
          <w:tcPr>
            <w:tcW w:w="1134"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FF0000"/>
                <w:lang w:val="uk-UA"/>
              </w:rPr>
            </w:pPr>
            <w:r w:rsidRPr="0086379B">
              <w:rPr>
                <w:color w:val="FF0000"/>
                <w:lang w:val="uk-UA"/>
              </w:rPr>
              <w:t> </w:t>
            </w:r>
          </w:p>
        </w:tc>
        <w:tc>
          <w:tcPr>
            <w:tcW w:w="1276"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FF0000"/>
                <w:lang w:val="uk-UA"/>
              </w:rPr>
            </w:pPr>
            <w:r w:rsidRPr="0086379B">
              <w:rPr>
                <w:color w:val="FF0000"/>
                <w:lang w:val="uk-UA"/>
              </w:rPr>
              <w:t> </w:t>
            </w:r>
          </w:p>
        </w:tc>
        <w:tc>
          <w:tcPr>
            <w:tcW w:w="1417"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jc w:val="right"/>
              <w:rPr>
                <w:lang w:val="uk-UA"/>
              </w:rPr>
            </w:pPr>
            <w:r w:rsidRPr="0086379B">
              <w:rPr>
                <w:lang w:val="uk-UA"/>
              </w:rPr>
              <w:t>64 000,0</w:t>
            </w: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r>
      <w:tr w:rsidR="00892DE7" w:rsidRPr="00DE27DB" w:rsidTr="00B477CC">
        <w:trPr>
          <w:trHeight w:val="528"/>
        </w:trPr>
        <w:tc>
          <w:tcPr>
            <w:tcW w:w="1493" w:type="dxa"/>
            <w:tcBorders>
              <w:top w:val="nil"/>
              <w:left w:val="single" w:sz="4" w:space="0" w:color="auto"/>
              <w:bottom w:val="single" w:sz="4" w:space="0" w:color="auto"/>
              <w:right w:val="single" w:sz="4" w:space="0" w:color="auto"/>
            </w:tcBorders>
            <w:shd w:val="clear" w:color="auto" w:fill="auto"/>
            <w:vAlign w:val="center"/>
            <w:hideMark/>
          </w:tcPr>
          <w:p w:rsidR="00892DE7" w:rsidRPr="0086379B" w:rsidRDefault="00892DE7" w:rsidP="00E128CF">
            <w:pPr>
              <w:jc w:val="center"/>
              <w:rPr>
                <w:sz w:val="22"/>
                <w:szCs w:val="22"/>
                <w:lang w:val="uk-UA"/>
              </w:rPr>
            </w:pPr>
            <w:r w:rsidRPr="0086379B">
              <w:rPr>
                <w:sz w:val="22"/>
                <w:szCs w:val="22"/>
                <w:lang w:val="uk-UA"/>
              </w:rPr>
              <w:t>0316022</w:t>
            </w:r>
          </w:p>
        </w:tc>
        <w:tc>
          <w:tcPr>
            <w:tcW w:w="1070"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lang w:val="uk-UA"/>
              </w:rPr>
            </w:pPr>
            <w:r w:rsidRPr="0086379B">
              <w:rPr>
                <w:lang w:val="uk-UA"/>
              </w:rPr>
              <w:t>6022</w:t>
            </w:r>
          </w:p>
        </w:tc>
        <w:tc>
          <w:tcPr>
            <w:tcW w:w="1134"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lang w:val="uk-UA"/>
              </w:rPr>
            </w:pPr>
            <w:r w:rsidRPr="0086379B">
              <w:rPr>
                <w:lang w:val="uk-UA"/>
              </w:rPr>
              <w:t>0610</w:t>
            </w:r>
          </w:p>
        </w:tc>
        <w:tc>
          <w:tcPr>
            <w:tcW w:w="4536"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rPr>
                <w:lang w:val="uk-UA"/>
              </w:rPr>
            </w:pPr>
            <w:r w:rsidRPr="0086379B">
              <w:rPr>
                <w:lang w:val="uk-UA"/>
              </w:rPr>
              <w:t>Капітальний ремонт житлового фонду об`єднань співвласників багатоквартирних будинків</w:t>
            </w:r>
          </w:p>
        </w:tc>
        <w:tc>
          <w:tcPr>
            <w:tcW w:w="2551"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lang w:val="uk-UA"/>
              </w:rPr>
            </w:pPr>
            <w:r w:rsidRPr="0086379B">
              <w:rPr>
                <w:lang w:val="uk-UA"/>
              </w:rPr>
              <w:t>Капітальні видатки</w:t>
            </w:r>
          </w:p>
        </w:tc>
        <w:tc>
          <w:tcPr>
            <w:tcW w:w="1134"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FF0000"/>
                <w:lang w:val="uk-UA"/>
              </w:rPr>
            </w:pPr>
            <w:r w:rsidRPr="0086379B">
              <w:rPr>
                <w:color w:val="FF0000"/>
                <w:lang w:val="uk-UA"/>
              </w:rPr>
              <w:t> </w:t>
            </w:r>
          </w:p>
        </w:tc>
        <w:tc>
          <w:tcPr>
            <w:tcW w:w="1134"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FF0000"/>
                <w:lang w:val="uk-UA"/>
              </w:rPr>
            </w:pPr>
            <w:r w:rsidRPr="0086379B">
              <w:rPr>
                <w:color w:val="FF0000"/>
                <w:lang w:val="uk-UA"/>
              </w:rPr>
              <w:t> </w:t>
            </w:r>
          </w:p>
        </w:tc>
        <w:tc>
          <w:tcPr>
            <w:tcW w:w="1276"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FF0000"/>
                <w:lang w:val="uk-UA"/>
              </w:rPr>
            </w:pPr>
            <w:r w:rsidRPr="0086379B">
              <w:rPr>
                <w:color w:val="FF0000"/>
                <w:lang w:val="uk-UA"/>
              </w:rPr>
              <w:t> </w:t>
            </w:r>
          </w:p>
        </w:tc>
        <w:tc>
          <w:tcPr>
            <w:tcW w:w="1417"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jc w:val="right"/>
              <w:rPr>
                <w:lang w:val="uk-UA"/>
              </w:rPr>
            </w:pPr>
            <w:r w:rsidRPr="0086379B">
              <w:rPr>
                <w:lang w:val="uk-UA"/>
              </w:rPr>
              <w:t>100 000,0</w:t>
            </w: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r>
      <w:tr w:rsidR="00892DE7" w:rsidRPr="00DE27DB" w:rsidTr="00B477CC">
        <w:trPr>
          <w:trHeight w:val="528"/>
        </w:trPr>
        <w:tc>
          <w:tcPr>
            <w:tcW w:w="1493" w:type="dxa"/>
            <w:tcBorders>
              <w:top w:val="nil"/>
              <w:left w:val="single" w:sz="4" w:space="0" w:color="auto"/>
              <w:bottom w:val="single" w:sz="4" w:space="0" w:color="auto"/>
              <w:right w:val="single" w:sz="4" w:space="0" w:color="auto"/>
            </w:tcBorders>
            <w:shd w:val="clear" w:color="auto" w:fill="auto"/>
            <w:vAlign w:val="center"/>
            <w:hideMark/>
          </w:tcPr>
          <w:p w:rsidR="00892DE7" w:rsidRPr="0086379B" w:rsidRDefault="00892DE7" w:rsidP="00E128CF">
            <w:pPr>
              <w:jc w:val="center"/>
              <w:rPr>
                <w:sz w:val="22"/>
                <w:szCs w:val="22"/>
                <w:lang w:val="uk-UA"/>
              </w:rPr>
            </w:pPr>
            <w:r w:rsidRPr="0086379B">
              <w:rPr>
                <w:sz w:val="22"/>
                <w:szCs w:val="22"/>
                <w:lang w:val="uk-UA"/>
              </w:rPr>
              <w:t>0324090</w:t>
            </w:r>
          </w:p>
        </w:tc>
        <w:tc>
          <w:tcPr>
            <w:tcW w:w="1070"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lang w:val="uk-UA"/>
              </w:rPr>
            </w:pPr>
            <w:r w:rsidRPr="0086379B">
              <w:rPr>
                <w:lang w:val="uk-UA"/>
              </w:rPr>
              <w:t>4090</w:t>
            </w:r>
          </w:p>
        </w:tc>
        <w:tc>
          <w:tcPr>
            <w:tcW w:w="1134"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rFonts w:ascii="Arial CYR" w:hAnsi="Arial CYR" w:cs="Arial CYR"/>
                <w:lang w:val="uk-UA"/>
              </w:rPr>
            </w:pPr>
            <w:r w:rsidRPr="0086379B">
              <w:rPr>
                <w:rFonts w:ascii="Arial CYR" w:hAnsi="Arial CYR" w:cs="Arial CYR"/>
                <w:lang w:val="uk-UA"/>
              </w:rPr>
              <w:t>0828</w:t>
            </w:r>
          </w:p>
        </w:tc>
        <w:tc>
          <w:tcPr>
            <w:tcW w:w="4536"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rPr>
                <w:rFonts w:ascii="Arial CYR" w:hAnsi="Arial CYR" w:cs="Arial CYR"/>
                <w:lang w:val="uk-UA"/>
              </w:rPr>
            </w:pPr>
            <w:r w:rsidRPr="0086379B">
              <w:rPr>
                <w:rFonts w:ascii="Arial CYR" w:hAnsi="Arial CYR" w:cs="Arial CYR"/>
                <w:lang w:val="uk-UA"/>
              </w:rPr>
              <w:t>Палаци i будинки культури, клуби та iншi заклади клубного типу</w:t>
            </w:r>
          </w:p>
        </w:tc>
        <w:tc>
          <w:tcPr>
            <w:tcW w:w="2551"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lang w:val="uk-UA"/>
              </w:rPr>
            </w:pPr>
            <w:r w:rsidRPr="0086379B">
              <w:rPr>
                <w:lang w:val="uk-UA"/>
              </w:rPr>
              <w:t>Капітальні видатки</w:t>
            </w:r>
          </w:p>
        </w:tc>
        <w:tc>
          <w:tcPr>
            <w:tcW w:w="1134"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FF0000"/>
                <w:lang w:val="uk-UA"/>
              </w:rPr>
            </w:pPr>
            <w:r w:rsidRPr="0086379B">
              <w:rPr>
                <w:color w:val="FF0000"/>
                <w:lang w:val="uk-UA"/>
              </w:rPr>
              <w:t> </w:t>
            </w:r>
          </w:p>
        </w:tc>
        <w:tc>
          <w:tcPr>
            <w:tcW w:w="1134"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FF0000"/>
                <w:lang w:val="uk-UA"/>
              </w:rPr>
            </w:pPr>
            <w:r w:rsidRPr="0086379B">
              <w:rPr>
                <w:color w:val="FF0000"/>
                <w:lang w:val="uk-UA"/>
              </w:rPr>
              <w:t> </w:t>
            </w:r>
          </w:p>
        </w:tc>
        <w:tc>
          <w:tcPr>
            <w:tcW w:w="1276"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FF0000"/>
                <w:lang w:val="uk-UA"/>
              </w:rPr>
            </w:pPr>
            <w:r w:rsidRPr="0086379B">
              <w:rPr>
                <w:color w:val="FF0000"/>
                <w:lang w:val="uk-UA"/>
              </w:rPr>
              <w:t> </w:t>
            </w:r>
          </w:p>
        </w:tc>
        <w:tc>
          <w:tcPr>
            <w:tcW w:w="1417"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jc w:val="right"/>
              <w:rPr>
                <w:lang w:val="uk-UA"/>
              </w:rPr>
            </w:pPr>
            <w:r w:rsidRPr="0086379B">
              <w:rPr>
                <w:lang w:val="uk-UA"/>
              </w:rPr>
              <w:t>72 000,0</w:t>
            </w: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r>
      <w:tr w:rsidR="00892DE7" w:rsidRPr="00DE27DB" w:rsidTr="00B477CC">
        <w:trPr>
          <w:trHeight w:val="528"/>
        </w:trPr>
        <w:tc>
          <w:tcPr>
            <w:tcW w:w="1493" w:type="dxa"/>
            <w:tcBorders>
              <w:top w:val="nil"/>
              <w:left w:val="single" w:sz="4" w:space="0" w:color="auto"/>
              <w:bottom w:val="single" w:sz="4" w:space="0" w:color="auto"/>
              <w:right w:val="single" w:sz="4" w:space="0" w:color="auto"/>
            </w:tcBorders>
            <w:shd w:val="clear" w:color="auto" w:fill="auto"/>
            <w:vAlign w:val="center"/>
            <w:hideMark/>
          </w:tcPr>
          <w:p w:rsidR="00892DE7" w:rsidRPr="0086379B" w:rsidRDefault="00892DE7" w:rsidP="00E128CF">
            <w:pPr>
              <w:jc w:val="center"/>
              <w:rPr>
                <w:sz w:val="22"/>
                <w:szCs w:val="22"/>
                <w:lang w:val="uk-UA"/>
              </w:rPr>
            </w:pPr>
            <w:r w:rsidRPr="0086379B">
              <w:rPr>
                <w:sz w:val="22"/>
                <w:szCs w:val="22"/>
                <w:lang w:val="uk-UA"/>
              </w:rPr>
              <w:lastRenderedPageBreak/>
              <w:t>0316324</w:t>
            </w:r>
          </w:p>
        </w:tc>
        <w:tc>
          <w:tcPr>
            <w:tcW w:w="1070"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lang w:val="uk-UA"/>
              </w:rPr>
            </w:pPr>
            <w:r w:rsidRPr="0086379B">
              <w:rPr>
                <w:lang w:val="uk-UA"/>
              </w:rPr>
              <w:t>6324</w:t>
            </w:r>
          </w:p>
        </w:tc>
        <w:tc>
          <w:tcPr>
            <w:tcW w:w="1134"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lang w:val="uk-UA"/>
              </w:rPr>
            </w:pPr>
            <w:r w:rsidRPr="0086379B">
              <w:rPr>
                <w:lang w:val="uk-UA"/>
              </w:rPr>
              <w:t>1060</w:t>
            </w:r>
          </w:p>
        </w:tc>
        <w:tc>
          <w:tcPr>
            <w:tcW w:w="4536"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rPr>
                <w:lang w:val="uk-UA"/>
              </w:rPr>
            </w:pPr>
            <w:r w:rsidRPr="0086379B">
              <w:rPr>
                <w:lang w:val="uk-UA"/>
              </w:rPr>
              <w:t>Будівництво та придбання житла для окремих категорій населення</w:t>
            </w:r>
          </w:p>
        </w:tc>
        <w:tc>
          <w:tcPr>
            <w:tcW w:w="2551" w:type="dxa"/>
            <w:tcBorders>
              <w:top w:val="nil"/>
              <w:left w:val="nil"/>
              <w:bottom w:val="nil"/>
              <w:right w:val="nil"/>
            </w:tcBorders>
            <w:shd w:val="clear" w:color="auto" w:fill="auto"/>
            <w:vAlign w:val="bottom"/>
            <w:hideMark/>
          </w:tcPr>
          <w:p w:rsidR="00892DE7" w:rsidRPr="0086379B" w:rsidRDefault="00892DE7" w:rsidP="00E128CF">
            <w:pPr>
              <w:rPr>
                <w:sz w:val="18"/>
                <w:szCs w:val="18"/>
                <w:lang w:val="uk-UA"/>
              </w:rPr>
            </w:pPr>
            <w:r w:rsidRPr="0086379B">
              <w:rPr>
                <w:sz w:val="18"/>
                <w:szCs w:val="18"/>
                <w:lang w:val="uk-UA"/>
              </w:rPr>
              <w:t>Придбання житла для дітей сиріт</w:t>
            </w:r>
          </w:p>
        </w:tc>
        <w:tc>
          <w:tcPr>
            <w:tcW w:w="1134" w:type="dxa"/>
            <w:tcBorders>
              <w:top w:val="nil"/>
              <w:left w:val="single" w:sz="4" w:space="0" w:color="auto"/>
              <w:bottom w:val="single" w:sz="4" w:space="0" w:color="auto"/>
              <w:right w:val="single" w:sz="4" w:space="0" w:color="auto"/>
            </w:tcBorders>
            <w:shd w:val="clear" w:color="auto" w:fill="auto"/>
            <w:noWrap/>
            <w:hideMark/>
          </w:tcPr>
          <w:p w:rsidR="00892DE7" w:rsidRPr="0086379B" w:rsidRDefault="00892DE7" w:rsidP="00E128CF">
            <w:pPr>
              <w:rPr>
                <w:color w:val="FF0000"/>
                <w:lang w:val="uk-UA"/>
              </w:rPr>
            </w:pPr>
            <w:r w:rsidRPr="0086379B">
              <w:rPr>
                <w:color w:val="FF0000"/>
                <w:lang w:val="uk-UA"/>
              </w:rPr>
              <w:t> </w:t>
            </w:r>
          </w:p>
        </w:tc>
        <w:tc>
          <w:tcPr>
            <w:tcW w:w="1134"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FF0000"/>
                <w:lang w:val="uk-UA"/>
              </w:rPr>
            </w:pPr>
            <w:r w:rsidRPr="0086379B">
              <w:rPr>
                <w:color w:val="FF0000"/>
                <w:lang w:val="uk-UA"/>
              </w:rPr>
              <w:t> </w:t>
            </w:r>
          </w:p>
        </w:tc>
        <w:tc>
          <w:tcPr>
            <w:tcW w:w="1276"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FF0000"/>
                <w:lang w:val="uk-UA"/>
              </w:rPr>
            </w:pPr>
            <w:r w:rsidRPr="0086379B">
              <w:rPr>
                <w:color w:val="FF0000"/>
                <w:lang w:val="uk-UA"/>
              </w:rPr>
              <w:t> </w:t>
            </w:r>
          </w:p>
        </w:tc>
        <w:tc>
          <w:tcPr>
            <w:tcW w:w="1417"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jc w:val="right"/>
              <w:rPr>
                <w:lang w:val="uk-UA"/>
              </w:rPr>
            </w:pPr>
            <w:r w:rsidRPr="0086379B">
              <w:rPr>
                <w:lang w:val="uk-UA"/>
              </w:rPr>
              <w:t>150 000,0</w:t>
            </w: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r>
      <w:tr w:rsidR="00892DE7" w:rsidRPr="00DE27DB" w:rsidTr="00B477CC">
        <w:trPr>
          <w:trHeight w:val="792"/>
        </w:trPr>
        <w:tc>
          <w:tcPr>
            <w:tcW w:w="1493" w:type="dxa"/>
            <w:tcBorders>
              <w:top w:val="nil"/>
              <w:left w:val="single" w:sz="4" w:space="0" w:color="auto"/>
              <w:bottom w:val="single" w:sz="4" w:space="0" w:color="auto"/>
              <w:right w:val="single" w:sz="4" w:space="0" w:color="auto"/>
            </w:tcBorders>
            <w:shd w:val="clear" w:color="auto" w:fill="auto"/>
            <w:vAlign w:val="center"/>
            <w:hideMark/>
          </w:tcPr>
          <w:p w:rsidR="00892DE7" w:rsidRPr="0086379B" w:rsidRDefault="00892DE7" w:rsidP="00E128CF">
            <w:pPr>
              <w:jc w:val="center"/>
              <w:rPr>
                <w:sz w:val="22"/>
                <w:szCs w:val="22"/>
                <w:lang w:val="uk-UA"/>
              </w:rPr>
            </w:pPr>
            <w:r w:rsidRPr="0086379B">
              <w:rPr>
                <w:sz w:val="22"/>
                <w:szCs w:val="22"/>
                <w:lang w:val="uk-UA"/>
              </w:rPr>
              <w:t>036310</w:t>
            </w:r>
          </w:p>
        </w:tc>
        <w:tc>
          <w:tcPr>
            <w:tcW w:w="1070"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lang w:val="uk-UA"/>
              </w:rPr>
            </w:pPr>
            <w:r w:rsidRPr="0086379B">
              <w:rPr>
                <w:lang w:val="uk-UA"/>
              </w:rPr>
              <w:t>6310</w:t>
            </w:r>
          </w:p>
        </w:tc>
        <w:tc>
          <w:tcPr>
            <w:tcW w:w="1134"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rFonts w:ascii="Arial CYR" w:hAnsi="Arial CYR" w:cs="Arial CYR"/>
                <w:lang w:val="uk-UA"/>
              </w:rPr>
            </w:pPr>
            <w:r w:rsidRPr="0086379B">
              <w:rPr>
                <w:rFonts w:ascii="Arial CYR" w:hAnsi="Arial CYR" w:cs="Arial CYR"/>
                <w:lang w:val="uk-UA"/>
              </w:rPr>
              <w:t>0490</w:t>
            </w:r>
          </w:p>
        </w:tc>
        <w:tc>
          <w:tcPr>
            <w:tcW w:w="4536"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rPr>
                <w:rFonts w:ascii="Arial CYR" w:hAnsi="Arial CYR" w:cs="Arial CYR"/>
                <w:lang w:val="uk-UA"/>
              </w:rPr>
            </w:pPr>
            <w:r w:rsidRPr="0086379B">
              <w:rPr>
                <w:rFonts w:ascii="Arial CYR" w:hAnsi="Arial CYR" w:cs="Arial CYR"/>
                <w:lang w:val="uk-UA"/>
              </w:rPr>
              <w:t>Реалізація заходів щодо інвестиційного розвитку території</w:t>
            </w:r>
          </w:p>
        </w:tc>
        <w:tc>
          <w:tcPr>
            <w:tcW w:w="2551" w:type="dxa"/>
            <w:tcBorders>
              <w:top w:val="single" w:sz="4" w:space="0" w:color="auto"/>
              <w:left w:val="nil"/>
              <w:bottom w:val="single" w:sz="4" w:space="0" w:color="auto"/>
              <w:right w:val="single" w:sz="4" w:space="0" w:color="auto"/>
            </w:tcBorders>
            <w:shd w:val="clear" w:color="auto" w:fill="auto"/>
            <w:hideMark/>
          </w:tcPr>
          <w:p w:rsidR="00892DE7" w:rsidRPr="0086379B" w:rsidRDefault="00892DE7" w:rsidP="00E128CF">
            <w:pPr>
              <w:rPr>
                <w:lang w:val="uk-UA"/>
              </w:rPr>
            </w:pPr>
            <w:r w:rsidRPr="0086379B">
              <w:rPr>
                <w:lang w:val="uk-UA"/>
              </w:rPr>
              <w:t>Будівництво магістрального питного водопроводу на відрізку вул. Чорновола- вул. В.Стуса в м.Новий Розділ Львівської області</w:t>
            </w:r>
          </w:p>
        </w:tc>
        <w:tc>
          <w:tcPr>
            <w:tcW w:w="1134"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FF0000"/>
                <w:lang w:val="uk-UA"/>
              </w:rPr>
            </w:pPr>
            <w:r w:rsidRPr="0086379B">
              <w:rPr>
                <w:color w:val="FF0000"/>
                <w:lang w:val="uk-UA"/>
              </w:rPr>
              <w:t> </w:t>
            </w:r>
          </w:p>
        </w:tc>
        <w:tc>
          <w:tcPr>
            <w:tcW w:w="1134"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FF0000"/>
                <w:lang w:val="uk-UA"/>
              </w:rPr>
            </w:pPr>
            <w:r w:rsidRPr="0086379B">
              <w:rPr>
                <w:color w:val="FF0000"/>
                <w:lang w:val="uk-UA"/>
              </w:rPr>
              <w:t> </w:t>
            </w:r>
          </w:p>
        </w:tc>
        <w:tc>
          <w:tcPr>
            <w:tcW w:w="1276"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FF0000"/>
                <w:lang w:val="uk-UA"/>
              </w:rPr>
            </w:pPr>
            <w:r w:rsidRPr="0086379B">
              <w:rPr>
                <w:color w:val="FF0000"/>
                <w:lang w:val="uk-UA"/>
              </w:rPr>
              <w:t> </w:t>
            </w:r>
          </w:p>
        </w:tc>
        <w:tc>
          <w:tcPr>
            <w:tcW w:w="1417"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jc w:val="right"/>
              <w:rPr>
                <w:lang w:val="uk-UA"/>
              </w:rPr>
            </w:pPr>
            <w:r w:rsidRPr="0086379B">
              <w:rPr>
                <w:lang w:val="uk-UA"/>
              </w:rPr>
              <w:t>2 407 400,0</w:t>
            </w: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r>
      <w:tr w:rsidR="00892DE7" w:rsidRPr="00DE27DB" w:rsidTr="00B477CC">
        <w:trPr>
          <w:trHeight w:val="276"/>
        </w:trPr>
        <w:tc>
          <w:tcPr>
            <w:tcW w:w="1493" w:type="dxa"/>
            <w:tcBorders>
              <w:top w:val="nil"/>
              <w:left w:val="single" w:sz="4" w:space="0" w:color="auto"/>
              <w:bottom w:val="single" w:sz="4" w:space="0" w:color="auto"/>
              <w:right w:val="single" w:sz="4" w:space="0" w:color="auto"/>
            </w:tcBorders>
            <w:shd w:val="clear" w:color="auto" w:fill="auto"/>
            <w:vAlign w:val="center"/>
            <w:hideMark/>
          </w:tcPr>
          <w:p w:rsidR="00892DE7" w:rsidRPr="0086379B" w:rsidRDefault="00892DE7" w:rsidP="00E128CF">
            <w:pPr>
              <w:jc w:val="center"/>
              <w:rPr>
                <w:sz w:val="22"/>
                <w:szCs w:val="22"/>
                <w:lang w:val="uk-UA"/>
              </w:rPr>
            </w:pPr>
            <w:r w:rsidRPr="0086379B">
              <w:rPr>
                <w:sz w:val="22"/>
                <w:szCs w:val="22"/>
                <w:lang w:val="uk-UA"/>
              </w:rPr>
              <w:t>0316650</w:t>
            </w:r>
          </w:p>
        </w:tc>
        <w:tc>
          <w:tcPr>
            <w:tcW w:w="1070"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sz w:val="22"/>
                <w:szCs w:val="22"/>
                <w:lang w:val="uk-UA"/>
              </w:rPr>
            </w:pPr>
            <w:r w:rsidRPr="0086379B">
              <w:rPr>
                <w:sz w:val="22"/>
                <w:szCs w:val="22"/>
                <w:lang w:val="uk-UA"/>
              </w:rPr>
              <w:t>6650</w:t>
            </w:r>
          </w:p>
        </w:tc>
        <w:tc>
          <w:tcPr>
            <w:tcW w:w="1134"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rFonts w:ascii="Arial CYR" w:hAnsi="Arial CYR" w:cs="Arial CYR"/>
                <w:sz w:val="22"/>
                <w:szCs w:val="22"/>
                <w:lang w:val="uk-UA"/>
              </w:rPr>
            </w:pPr>
            <w:r w:rsidRPr="0086379B">
              <w:rPr>
                <w:rFonts w:ascii="Arial CYR" w:hAnsi="Arial CYR" w:cs="Arial CYR"/>
                <w:sz w:val="22"/>
                <w:szCs w:val="22"/>
                <w:lang w:val="uk-UA"/>
              </w:rPr>
              <w:t>0456</w:t>
            </w:r>
          </w:p>
        </w:tc>
        <w:tc>
          <w:tcPr>
            <w:tcW w:w="4536"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rPr>
                <w:rFonts w:ascii="Arial CYR" w:hAnsi="Arial CYR" w:cs="Arial CYR"/>
                <w:sz w:val="22"/>
                <w:szCs w:val="22"/>
                <w:lang w:val="uk-UA"/>
              </w:rPr>
            </w:pPr>
            <w:r w:rsidRPr="0086379B">
              <w:rPr>
                <w:rFonts w:ascii="Arial CYR" w:hAnsi="Arial CYR" w:cs="Arial CYR"/>
                <w:sz w:val="22"/>
                <w:szCs w:val="22"/>
                <w:lang w:val="uk-UA"/>
              </w:rPr>
              <w:t>Утримання та розвиток інфраструктури доріг</w:t>
            </w:r>
          </w:p>
        </w:tc>
        <w:tc>
          <w:tcPr>
            <w:tcW w:w="2551"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sz w:val="22"/>
                <w:szCs w:val="22"/>
                <w:lang w:val="uk-UA"/>
              </w:rPr>
            </w:pPr>
            <w:r w:rsidRPr="0086379B">
              <w:rPr>
                <w:sz w:val="22"/>
                <w:szCs w:val="22"/>
                <w:lang w:val="uk-UA"/>
              </w:rPr>
              <w:t>Капітальні видатки</w:t>
            </w:r>
          </w:p>
        </w:tc>
        <w:tc>
          <w:tcPr>
            <w:tcW w:w="1134"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FF0000"/>
                <w:sz w:val="22"/>
                <w:szCs w:val="22"/>
                <w:lang w:val="uk-UA"/>
              </w:rPr>
            </w:pPr>
            <w:r w:rsidRPr="0086379B">
              <w:rPr>
                <w:color w:val="FF0000"/>
                <w:sz w:val="22"/>
                <w:szCs w:val="22"/>
                <w:lang w:val="uk-UA"/>
              </w:rPr>
              <w:t> </w:t>
            </w:r>
          </w:p>
        </w:tc>
        <w:tc>
          <w:tcPr>
            <w:tcW w:w="1134"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FF0000"/>
                <w:sz w:val="22"/>
                <w:szCs w:val="22"/>
                <w:lang w:val="uk-UA"/>
              </w:rPr>
            </w:pPr>
            <w:r w:rsidRPr="0086379B">
              <w:rPr>
                <w:color w:val="FF0000"/>
                <w:sz w:val="22"/>
                <w:szCs w:val="22"/>
                <w:lang w:val="uk-UA"/>
              </w:rPr>
              <w:t> </w:t>
            </w:r>
          </w:p>
        </w:tc>
        <w:tc>
          <w:tcPr>
            <w:tcW w:w="1276"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FF0000"/>
                <w:sz w:val="22"/>
                <w:szCs w:val="22"/>
                <w:lang w:val="uk-UA"/>
              </w:rPr>
            </w:pPr>
            <w:r w:rsidRPr="0086379B">
              <w:rPr>
                <w:color w:val="FF0000"/>
                <w:sz w:val="22"/>
                <w:szCs w:val="22"/>
                <w:lang w:val="uk-UA"/>
              </w:rPr>
              <w:t> </w:t>
            </w:r>
          </w:p>
        </w:tc>
        <w:tc>
          <w:tcPr>
            <w:tcW w:w="1417"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jc w:val="right"/>
              <w:rPr>
                <w:sz w:val="22"/>
                <w:szCs w:val="22"/>
                <w:lang w:val="uk-UA"/>
              </w:rPr>
            </w:pPr>
            <w:r w:rsidRPr="0086379B">
              <w:rPr>
                <w:sz w:val="22"/>
                <w:szCs w:val="22"/>
                <w:lang w:val="uk-UA"/>
              </w:rPr>
              <w:t>678 500,0</w:t>
            </w: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r>
      <w:tr w:rsidR="00892DE7" w:rsidRPr="00DE27DB" w:rsidTr="00B477CC">
        <w:trPr>
          <w:trHeight w:val="624"/>
        </w:trPr>
        <w:tc>
          <w:tcPr>
            <w:tcW w:w="1493" w:type="dxa"/>
            <w:tcBorders>
              <w:top w:val="nil"/>
              <w:left w:val="single" w:sz="4" w:space="0" w:color="auto"/>
              <w:bottom w:val="single" w:sz="4" w:space="0" w:color="auto"/>
              <w:right w:val="single" w:sz="4" w:space="0" w:color="auto"/>
            </w:tcBorders>
            <w:shd w:val="clear" w:color="auto" w:fill="auto"/>
            <w:vAlign w:val="center"/>
            <w:hideMark/>
          </w:tcPr>
          <w:p w:rsidR="00892DE7" w:rsidRPr="0086379B" w:rsidRDefault="00892DE7" w:rsidP="00E128CF">
            <w:pPr>
              <w:jc w:val="center"/>
              <w:rPr>
                <w:b/>
                <w:bCs/>
                <w:sz w:val="24"/>
                <w:szCs w:val="24"/>
                <w:lang w:val="uk-UA"/>
              </w:rPr>
            </w:pPr>
            <w:r w:rsidRPr="0086379B">
              <w:rPr>
                <w:b/>
                <w:bCs/>
                <w:sz w:val="24"/>
                <w:szCs w:val="24"/>
                <w:lang w:val="uk-UA"/>
              </w:rPr>
              <w:t>1000000</w:t>
            </w:r>
          </w:p>
        </w:tc>
        <w:tc>
          <w:tcPr>
            <w:tcW w:w="1070"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b/>
                <w:bCs/>
                <w:sz w:val="24"/>
                <w:szCs w:val="24"/>
                <w:lang w:val="uk-UA"/>
              </w:rPr>
            </w:pPr>
            <w:r w:rsidRPr="0086379B">
              <w:rPr>
                <w:b/>
                <w:bCs/>
                <w:sz w:val="24"/>
                <w:szCs w:val="24"/>
                <w:lang w:val="uk-UA"/>
              </w:rPr>
              <w:t> </w:t>
            </w:r>
          </w:p>
        </w:tc>
        <w:tc>
          <w:tcPr>
            <w:tcW w:w="1134"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b/>
                <w:bCs/>
                <w:sz w:val="24"/>
                <w:szCs w:val="24"/>
                <w:lang w:val="uk-UA"/>
              </w:rPr>
            </w:pPr>
            <w:r w:rsidRPr="0086379B">
              <w:rPr>
                <w:b/>
                <w:bCs/>
                <w:sz w:val="24"/>
                <w:szCs w:val="24"/>
                <w:lang w:val="uk-UA"/>
              </w:rPr>
              <w:t> </w:t>
            </w:r>
          </w:p>
        </w:tc>
        <w:tc>
          <w:tcPr>
            <w:tcW w:w="4536"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rPr>
                <w:rFonts w:ascii="Arial CYR" w:hAnsi="Arial CYR" w:cs="Arial CYR"/>
                <w:b/>
                <w:bCs/>
                <w:sz w:val="24"/>
                <w:szCs w:val="24"/>
                <w:lang w:val="uk-UA"/>
              </w:rPr>
            </w:pPr>
            <w:r w:rsidRPr="0086379B">
              <w:rPr>
                <w:rFonts w:ascii="Arial CYR" w:hAnsi="Arial CYR" w:cs="Arial CYR"/>
                <w:b/>
                <w:bCs/>
                <w:sz w:val="24"/>
                <w:szCs w:val="24"/>
                <w:lang w:val="uk-UA"/>
              </w:rPr>
              <w:t>Відділ освіти виконавчого комітету Новороздільської міської ради</w:t>
            </w:r>
          </w:p>
        </w:tc>
        <w:tc>
          <w:tcPr>
            <w:tcW w:w="2551"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b/>
                <w:bCs/>
                <w:color w:val="FF0000"/>
                <w:sz w:val="24"/>
                <w:szCs w:val="24"/>
                <w:lang w:val="uk-UA"/>
              </w:rPr>
            </w:pPr>
            <w:r w:rsidRPr="0086379B">
              <w:rPr>
                <w:b/>
                <w:bCs/>
                <w:color w:val="FF0000"/>
                <w:sz w:val="24"/>
                <w:szCs w:val="24"/>
                <w:lang w:val="uk-UA"/>
              </w:rPr>
              <w:t> </w:t>
            </w:r>
          </w:p>
        </w:tc>
        <w:tc>
          <w:tcPr>
            <w:tcW w:w="1134"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b/>
                <w:bCs/>
                <w:color w:val="FF0000"/>
                <w:sz w:val="24"/>
                <w:szCs w:val="24"/>
                <w:lang w:val="uk-UA"/>
              </w:rPr>
            </w:pPr>
            <w:r w:rsidRPr="0086379B">
              <w:rPr>
                <w:b/>
                <w:bCs/>
                <w:color w:val="FF0000"/>
                <w:sz w:val="24"/>
                <w:szCs w:val="24"/>
                <w:lang w:val="uk-UA"/>
              </w:rPr>
              <w:t> </w:t>
            </w:r>
          </w:p>
        </w:tc>
        <w:tc>
          <w:tcPr>
            <w:tcW w:w="1134"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b/>
                <w:bCs/>
                <w:color w:val="FF0000"/>
                <w:sz w:val="24"/>
                <w:szCs w:val="24"/>
                <w:lang w:val="uk-UA"/>
              </w:rPr>
            </w:pPr>
            <w:r w:rsidRPr="0086379B">
              <w:rPr>
                <w:b/>
                <w:bCs/>
                <w:color w:val="FF0000"/>
                <w:sz w:val="24"/>
                <w:szCs w:val="24"/>
                <w:lang w:val="uk-UA"/>
              </w:rPr>
              <w:t> </w:t>
            </w:r>
          </w:p>
        </w:tc>
        <w:tc>
          <w:tcPr>
            <w:tcW w:w="1276"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b/>
                <w:bCs/>
                <w:color w:val="FF0000"/>
                <w:sz w:val="24"/>
                <w:szCs w:val="24"/>
                <w:lang w:val="uk-UA"/>
              </w:rPr>
            </w:pPr>
            <w:r w:rsidRPr="0086379B">
              <w:rPr>
                <w:b/>
                <w:bCs/>
                <w:color w:val="FF0000"/>
                <w:sz w:val="24"/>
                <w:szCs w:val="24"/>
                <w:lang w:val="uk-UA"/>
              </w:rPr>
              <w:t> </w:t>
            </w:r>
          </w:p>
        </w:tc>
        <w:tc>
          <w:tcPr>
            <w:tcW w:w="1417"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jc w:val="right"/>
              <w:rPr>
                <w:b/>
                <w:bCs/>
                <w:sz w:val="24"/>
                <w:szCs w:val="24"/>
                <w:lang w:val="uk-UA"/>
              </w:rPr>
            </w:pPr>
            <w:r w:rsidRPr="0086379B">
              <w:rPr>
                <w:b/>
                <w:bCs/>
                <w:sz w:val="24"/>
                <w:szCs w:val="24"/>
                <w:lang w:val="uk-UA"/>
              </w:rPr>
              <w:t>490 000,0</w:t>
            </w: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b/>
                <w:bCs/>
                <w:sz w:val="24"/>
                <w:szCs w:val="24"/>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b/>
                <w:bCs/>
                <w:sz w:val="24"/>
                <w:szCs w:val="24"/>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b/>
                <w:bCs/>
                <w:sz w:val="24"/>
                <w:szCs w:val="24"/>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b/>
                <w:bCs/>
                <w:sz w:val="24"/>
                <w:szCs w:val="24"/>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b/>
                <w:bCs/>
                <w:sz w:val="24"/>
                <w:szCs w:val="24"/>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b/>
                <w:bCs/>
                <w:sz w:val="24"/>
                <w:szCs w:val="24"/>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b/>
                <w:bCs/>
                <w:sz w:val="24"/>
                <w:szCs w:val="24"/>
                <w:lang w:val="uk-UA"/>
              </w:rPr>
            </w:pPr>
          </w:p>
        </w:tc>
      </w:tr>
      <w:tr w:rsidR="00892DE7" w:rsidRPr="00DE27DB" w:rsidTr="00B477CC">
        <w:trPr>
          <w:trHeight w:val="528"/>
        </w:trPr>
        <w:tc>
          <w:tcPr>
            <w:tcW w:w="1493" w:type="dxa"/>
            <w:tcBorders>
              <w:top w:val="nil"/>
              <w:left w:val="single" w:sz="4" w:space="0" w:color="auto"/>
              <w:bottom w:val="single" w:sz="4" w:space="0" w:color="auto"/>
              <w:right w:val="single" w:sz="4" w:space="0" w:color="auto"/>
            </w:tcBorders>
            <w:shd w:val="clear" w:color="auto" w:fill="auto"/>
            <w:vAlign w:val="center"/>
            <w:hideMark/>
          </w:tcPr>
          <w:p w:rsidR="00892DE7" w:rsidRPr="0086379B" w:rsidRDefault="00892DE7" w:rsidP="00E128CF">
            <w:pPr>
              <w:jc w:val="center"/>
              <w:rPr>
                <w:sz w:val="22"/>
                <w:szCs w:val="22"/>
                <w:lang w:val="uk-UA"/>
              </w:rPr>
            </w:pPr>
            <w:r w:rsidRPr="0086379B">
              <w:rPr>
                <w:sz w:val="22"/>
                <w:szCs w:val="22"/>
                <w:lang w:val="uk-UA"/>
              </w:rPr>
              <w:t>1010000</w:t>
            </w:r>
          </w:p>
        </w:tc>
        <w:tc>
          <w:tcPr>
            <w:tcW w:w="1070"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sz w:val="22"/>
                <w:szCs w:val="22"/>
                <w:lang w:val="uk-UA"/>
              </w:rPr>
            </w:pPr>
            <w:r w:rsidRPr="0086379B">
              <w:rPr>
                <w:sz w:val="22"/>
                <w:szCs w:val="22"/>
                <w:lang w:val="uk-UA"/>
              </w:rPr>
              <w:t> </w:t>
            </w:r>
          </w:p>
        </w:tc>
        <w:tc>
          <w:tcPr>
            <w:tcW w:w="1134"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sz w:val="22"/>
                <w:szCs w:val="22"/>
                <w:lang w:val="uk-UA"/>
              </w:rPr>
            </w:pPr>
            <w:r w:rsidRPr="0086379B">
              <w:rPr>
                <w:sz w:val="22"/>
                <w:szCs w:val="22"/>
                <w:lang w:val="uk-UA"/>
              </w:rPr>
              <w:t> </w:t>
            </w:r>
          </w:p>
        </w:tc>
        <w:tc>
          <w:tcPr>
            <w:tcW w:w="4536"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rPr>
                <w:rFonts w:ascii="Arial CYR" w:hAnsi="Arial CYR" w:cs="Arial CYR"/>
                <w:lang w:val="uk-UA"/>
              </w:rPr>
            </w:pPr>
            <w:r w:rsidRPr="0086379B">
              <w:rPr>
                <w:rFonts w:ascii="Arial CYR" w:hAnsi="Arial CYR" w:cs="Arial CYR"/>
                <w:lang w:val="uk-UA"/>
              </w:rPr>
              <w:t>Відділ освіти виконавчого комітету Новороздільської міської ради</w:t>
            </w:r>
          </w:p>
        </w:tc>
        <w:tc>
          <w:tcPr>
            <w:tcW w:w="2551"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FF0000"/>
                <w:lang w:val="uk-UA"/>
              </w:rPr>
            </w:pPr>
            <w:r w:rsidRPr="0086379B">
              <w:rPr>
                <w:color w:val="FF0000"/>
                <w:lang w:val="uk-UA"/>
              </w:rPr>
              <w:t> </w:t>
            </w:r>
          </w:p>
        </w:tc>
        <w:tc>
          <w:tcPr>
            <w:tcW w:w="1134"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FF0000"/>
                <w:lang w:val="uk-UA"/>
              </w:rPr>
            </w:pPr>
            <w:r w:rsidRPr="0086379B">
              <w:rPr>
                <w:color w:val="FF0000"/>
                <w:lang w:val="uk-UA"/>
              </w:rPr>
              <w:t> </w:t>
            </w:r>
          </w:p>
        </w:tc>
        <w:tc>
          <w:tcPr>
            <w:tcW w:w="1134"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FF0000"/>
                <w:lang w:val="uk-UA"/>
              </w:rPr>
            </w:pPr>
            <w:r w:rsidRPr="0086379B">
              <w:rPr>
                <w:color w:val="FF0000"/>
                <w:lang w:val="uk-UA"/>
              </w:rPr>
              <w:t> </w:t>
            </w:r>
          </w:p>
        </w:tc>
        <w:tc>
          <w:tcPr>
            <w:tcW w:w="1276"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FF0000"/>
                <w:lang w:val="uk-UA"/>
              </w:rPr>
            </w:pPr>
            <w:r w:rsidRPr="0086379B">
              <w:rPr>
                <w:color w:val="FF0000"/>
                <w:lang w:val="uk-UA"/>
              </w:rPr>
              <w:t> </w:t>
            </w:r>
          </w:p>
        </w:tc>
        <w:tc>
          <w:tcPr>
            <w:tcW w:w="1417"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jc w:val="right"/>
              <w:rPr>
                <w:lang w:val="uk-UA"/>
              </w:rPr>
            </w:pPr>
            <w:r w:rsidRPr="0086379B">
              <w:rPr>
                <w:lang w:val="uk-UA"/>
              </w:rPr>
              <w:t>490 000,0</w:t>
            </w: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r>
      <w:tr w:rsidR="00892DE7" w:rsidRPr="00DE27DB" w:rsidTr="00B477CC">
        <w:trPr>
          <w:trHeight w:val="276"/>
        </w:trPr>
        <w:tc>
          <w:tcPr>
            <w:tcW w:w="1493" w:type="dxa"/>
            <w:tcBorders>
              <w:top w:val="nil"/>
              <w:left w:val="single" w:sz="4" w:space="0" w:color="auto"/>
              <w:bottom w:val="single" w:sz="4" w:space="0" w:color="auto"/>
              <w:right w:val="single" w:sz="4" w:space="0" w:color="auto"/>
            </w:tcBorders>
            <w:shd w:val="clear" w:color="auto" w:fill="auto"/>
            <w:vAlign w:val="center"/>
            <w:hideMark/>
          </w:tcPr>
          <w:p w:rsidR="00892DE7" w:rsidRPr="0086379B" w:rsidRDefault="00892DE7" w:rsidP="00E128CF">
            <w:pPr>
              <w:jc w:val="center"/>
              <w:rPr>
                <w:sz w:val="22"/>
                <w:szCs w:val="22"/>
                <w:lang w:val="uk-UA"/>
              </w:rPr>
            </w:pPr>
            <w:r w:rsidRPr="0086379B">
              <w:rPr>
                <w:sz w:val="22"/>
                <w:szCs w:val="22"/>
                <w:lang w:val="uk-UA"/>
              </w:rPr>
              <w:t>1011010</w:t>
            </w:r>
          </w:p>
        </w:tc>
        <w:tc>
          <w:tcPr>
            <w:tcW w:w="1070"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sz w:val="22"/>
                <w:szCs w:val="22"/>
                <w:lang w:val="uk-UA"/>
              </w:rPr>
            </w:pPr>
            <w:r w:rsidRPr="0086379B">
              <w:rPr>
                <w:sz w:val="22"/>
                <w:szCs w:val="22"/>
                <w:lang w:val="uk-UA"/>
              </w:rPr>
              <w:t>1010</w:t>
            </w:r>
          </w:p>
        </w:tc>
        <w:tc>
          <w:tcPr>
            <w:tcW w:w="1134"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rFonts w:ascii="Arial CYR" w:hAnsi="Arial CYR" w:cs="Arial CYR"/>
                <w:lang w:val="uk-UA"/>
              </w:rPr>
            </w:pPr>
            <w:r w:rsidRPr="0086379B">
              <w:rPr>
                <w:rFonts w:ascii="Arial CYR" w:hAnsi="Arial CYR" w:cs="Arial CYR"/>
                <w:lang w:val="uk-UA"/>
              </w:rPr>
              <w:t>0910</w:t>
            </w:r>
          </w:p>
        </w:tc>
        <w:tc>
          <w:tcPr>
            <w:tcW w:w="4536"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rPr>
                <w:rFonts w:ascii="Arial CYR" w:hAnsi="Arial CYR" w:cs="Arial CYR"/>
                <w:lang w:val="uk-UA"/>
              </w:rPr>
            </w:pPr>
            <w:r w:rsidRPr="0086379B">
              <w:rPr>
                <w:rFonts w:ascii="Arial CYR" w:hAnsi="Arial CYR" w:cs="Arial CYR"/>
                <w:lang w:val="uk-UA"/>
              </w:rPr>
              <w:t>Дошкільна освiта</w:t>
            </w:r>
          </w:p>
        </w:tc>
        <w:tc>
          <w:tcPr>
            <w:tcW w:w="2551"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lang w:val="uk-UA"/>
              </w:rPr>
            </w:pPr>
            <w:r w:rsidRPr="0086379B">
              <w:rPr>
                <w:lang w:val="uk-UA"/>
              </w:rPr>
              <w:t>Капітальні видатки</w:t>
            </w:r>
          </w:p>
        </w:tc>
        <w:tc>
          <w:tcPr>
            <w:tcW w:w="1134"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FF0000"/>
                <w:lang w:val="uk-UA"/>
              </w:rPr>
            </w:pPr>
            <w:r w:rsidRPr="0086379B">
              <w:rPr>
                <w:color w:val="FF0000"/>
                <w:lang w:val="uk-UA"/>
              </w:rPr>
              <w:t> </w:t>
            </w:r>
          </w:p>
        </w:tc>
        <w:tc>
          <w:tcPr>
            <w:tcW w:w="1134"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FF0000"/>
                <w:lang w:val="uk-UA"/>
              </w:rPr>
            </w:pPr>
            <w:r w:rsidRPr="0086379B">
              <w:rPr>
                <w:color w:val="FF0000"/>
                <w:lang w:val="uk-UA"/>
              </w:rPr>
              <w:t> </w:t>
            </w:r>
          </w:p>
        </w:tc>
        <w:tc>
          <w:tcPr>
            <w:tcW w:w="1276"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FF0000"/>
                <w:lang w:val="uk-UA"/>
              </w:rPr>
            </w:pPr>
            <w:r w:rsidRPr="0086379B">
              <w:rPr>
                <w:color w:val="FF0000"/>
                <w:lang w:val="uk-UA"/>
              </w:rPr>
              <w:t> </w:t>
            </w:r>
          </w:p>
        </w:tc>
        <w:tc>
          <w:tcPr>
            <w:tcW w:w="1417"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jc w:val="right"/>
              <w:rPr>
                <w:lang w:val="uk-UA"/>
              </w:rPr>
            </w:pPr>
            <w:r w:rsidRPr="0086379B">
              <w:rPr>
                <w:lang w:val="uk-UA"/>
              </w:rPr>
              <w:t>160 000,0</w:t>
            </w: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r>
      <w:tr w:rsidR="00892DE7" w:rsidRPr="00DE27DB" w:rsidTr="00B477CC">
        <w:trPr>
          <w:trHeight w:val="1320"/>
        </w:trPr>
        <w:tc>
          <w:tcPr>
            <w:tcW w:w="1493" w:type="dxa"/>
            <w:tcBorders>
              <w:top w:val="nil"/>
              <w:left w:val="single" w:sz="4" w:space="0" w:color="auto"/>
              <w:bottom w:val="single" w:sz="4" w:space="0" w:color="auto"/>
              <w:right w:val="single" w:sz="4" w:space="0" w:color="auto"/>
            </w:tcBorders>
            <w:shd w:val="clear" w:color="auto" w:fill="auto"/>
            <w:vAlign w:val="center"/>
            <w:hideMark/>
          </w:tcPr>
          <w:p w:rsidR="00892DE7" w:rsidRPr="0086379B" w:rsidRDefault="00892DE7" w:rsidP="00E128CF">
            <w:pPr>
              <w:jc w:val="center"/>
              <w:rPr>
                <w:sz w:val="22"/>
                <w:szCs w:val="22"/>
                <w:lang w:val="uk-UA"/>
              </w:rPr>
            </w:pPr>
            <w:r w:rsidRPr="0086379B">
              <w:rPr>
                <w:sz w:val="22"/>
                <w:szCs w:val="22"/>
                <w:lang w:val="uk-UA"/>
              </w:rPr>
              <w:t>1011020</w:t>
            </w:r>
          </w:p>
        </w:tc>
        <w:tc>
          <w:tcPr>
            <w:tcW w:w="1070"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sz w:val="22"/>
                <w:szCs w:val="22"/>
                <w:lang w:val="uk-UA"/>
              </w:rPr>
            </w:pPr>
            <w:r w:rsidRPr="0086379B">
              <w:rPr>
                <w:sz w:val="22"/>
                <w:szCs w:val="22"/>
                <w:lang w:val="uk-UA"/>
              </w:rPr>
              <w:t>1020</w:t>
            </w:r>
          </w:p>
        </w:tc>
        <w:tc>
          <w:tcPr>
            <w:tcW w:w="1134"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rFonts w:ascii="Arial CYR" w:hAnsi="Arial CYR" w:cs="Arial CYR"/>
                <w:lang w:val="uk-UA"/>
              </w:rPr>
            </w:pPr>
            <w:r w:rsidRPr="0086379B">
              <w:rPr>
                <w:rFonts w:ascii="Arial CYR" w:hAnsi="Arial CYR" w:cs="Arial CYR"/>
                <w:lang w:val="uk-UA"/>
              </w:rPr>
              <w:t>0921</w:t>
            </w:r>
          </w:p>
        </w:tc>
        <w:tc>
          <w:tcPr>
            <w:tcW w:w="4536"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rPr>
                <w:rFonts w:ascii="Arial CYR" w:hAnsi="Arial CYR" w:cs="Arial CYR"/>
                <w:lang w:val="uk-UA"/>
              </w:rPr>
            </w:pPr>
            <w:r w:rsidRPr="0086379B">
              <w:rPr>
                <w:rFonts w:ascii="Arial CYR" w:hAnsi="Arial CYR" w:cs="Arial CYR"/>
                <w:lang w:val="uk-UA"/>
              </w:rPr>
              <w:t>Надання загальної середньої освіти загальноосвітніми навчальними закладами (в т.ч. школою – дитячим садком, інтернатом при школі), спеціалізованими школами, ліцеями, гімназіями, колегіумами</w:t>
            </w:r>
          </w:p>
        </w:tc>
        <w:tc>
          <w:tcPr>
            <w:tcW w:w="2551" w:type="dxa"/>
            <w:tcBorders>
              <w:top w:val="nil"/>
              <w:left w:val="nil"/>
              <w:bottom w:val="single" w:sz="4" w:space="0" w:color="auto"/>
              <w:right w:val="single" w:sz="4" w:space="0" w:color="auto"/>
            </w:tcBorders>
            <w:shd w:val="clear" w:color="auto" w:fill="auto"/>
            <w:noWrap/>
            <w:vAlign w:val="center"/>
            <w:hideMark/>
          </w:tcPr>
          <w:p w:rsidR="00892DE7" w:rsidRPr="0086379B" w:rsidRDefault="00892DE7" w:rsidP="00E128CF">
            <w:pPr>
              <w:rPr>
                <w:lang w:val="uk-UA"/>
              </w:rPr>
            </w:pPr>
            <w:r w:rsidRPr="0086379B">
              <w:rPr>
                <w:lang w:val="uk-UA"/>
              </w:rPr>
              <w:t>Капітальні видатки</w:t>
            </w:r>
          </w:p>
        </w:tc>
        <w:tc>
          <w:tcPr>
            <w:tcW w:w="1134"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FF0000"/>
                <w:lang w:val="uk-UA"/>
              </w:rPr>
            </w:pPr>
            <w:r w:rsidRPr="0086379B">
              <w:rPr>
                <w:color w:val="FF0000"/>
                <w:lang w:val="uk-UA"/>
              </w:rPr>
              <w:t> </w:t>
            </w:r>
          </w:p>
        </w:tc>
        <w:tc>
          <w:tcPr>
            <w:tcW w:w="1134"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FF0000"/>
                <w:lang w:val="uk-UA"/>
              </w:rPr>
            </w:pPr>
            <w:r w:rsidRPr="0086379B">
              <w:rPr>
                <w:color w:val="FF0000"/>
                <w:lang w:val="uk-UA"/>
              </w:rPr>
              <w:t> </w:t>
            </w:r>
          </w:p>
        </w:tc>
        <w:tc>
          <w:tcPr>
            <w:tcW w:w="1276"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FF0000"/>
                <w:lang w:val="uk-UA"/>
              </w:rPr>
            </w:pPr>
            <w:r w:rsidRPr="0086379B">
              <w:rPr>
                <w:color w:val="FF0000"/>
                <w:lang w:val="uk-UA"/>
              </w:rPr>
              <w:t> </w:t>
            </w:r>
          </w:p>
        </w:tc>
        <w:tc>
          <w:tcPr>
            <w:tcW w:w="1417" w:type="dxa"/>
            <w:tcBorders>
              <w:top w:val="nil"/>
              <w:left w:val="nil"/>
              <w:bottom w:val="single" w:sz="4" w:space="0" w:color="auto"/>
              <w:right w:val="single" w:sz="4" w:space="0" w:color="auto"/>
            </w:tcBorders>
            <w:shd w:val="clear" w:color="auto" w:fill="auto"/>
            <w:noWrap/>
            <w:vAlign w:val="center"/>
            <w:hideMark/>
          </w:tcPr>
          <w:p w:rsidR="00892DE7" w:rsidRPr="0086379B" w:rsidRDefault="00892DE7" w:rsidP="00E128CF">
            <w:pPr>
              <w:jc w:val="right"/>
              <w:rPr>
                <w:lang w:val="uk-UA"/>
              </w:rPr>
            </w:pPr>
            <w:r w:rsidRPr="0086379B">
              <w:rPr>
                <w:lang w:val="uk-UA"/>
              </w:rPr>
              <w:t>250 000,0</w:t>
            </w: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r>
      <w:tr w:rsidR="00892DE7" w:rsidRPr="00DE27DB" w:rsidTr="00B477CC">
        <w:trPr>
          <w:trHeight w:val="792"/>
        </w:trPr>
        <w:tc>
          <w:tcPr>
            <w:tcW w:w="1493" w:type="dxa"/>
            <w:tcBorders>
              <w:top w:val="nil"/>
              <w:left w:val="single" w:sz="4" w:space="0" w:color="auto"/>
              <w:bottom w:val="single" w:sz="4" w:space="0" w:color="auto"/>
              <w:right w:val="single" w:sz="4" w:space="0" w:color="auto"/>
            </w:tcBorders>
            <w:shd w:val="clear" w:color="auto" w:fill="auto"/>
            <w:vAlign w:val="center"/>
            <w:hideMark/>
          </w:tcPr>
          <w:p w:rsidR="00892DE7" w:rsidRPr="0086379B" w:rsidRDefault="00892DE7" w:rsidP="00E128CF">
            <w:pPr>
              <w:jc w:val="center"/>
              <w:rPr>
                <w:sz w:val="22"/>
                <w:szCs w:val="22"/>
                <w:lang w:val="uk-UA"/>
              </w:rPr>
            </w:pPr>
            <w:r w:rsidRPr="0086379B">
              <w:rPr>
                <w:sz w:val="22"/>
                <w:szCs w:val="22"/>
                <w:lang w:val="uk-UA"/>
              </w:rPr>
              <w:t>1011090</w:t>
            </w:r>
          </w:p>
        </w:tc>
        <w:tc>
          <w:tcPr>
            <w:tcW w:w="1070"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sz w:val="22"/>
                <w:szCs w:val="22"/>
                <w:lang w:val="uk-UA"/>
              </w:rPr>
            </w:pPr>
            <w:r w:rsidRPr="0086379B">
              <w:rPr>
                <w:sz w:val="22"/>
                <w:szCs w:val="22"/>
                <w:lang w:val="uk-UA"/>
              </w:rPr>
              <w:t>1090</w:t>
            </w:r>
          </w:p>
        </w:tc>
        <w:tc>
          <w:tcPr>
            <w:tcW w:w="1134"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rFonts w:ascii="Arial CYR" w:hAnsi="Arial CYR" w:cs="Arial CYR"/>
                <w:lang w:val="uk-UA"/>
              </w:rPr>
            </w:pPr>
            <w:r w:rsidRPr="0086379B">
              <w:rPr>
                <w:rFonts w:ascii="Arial CYR" w:hAnsi="Arial CYR" w:cs="Arial CYR"/>
                <w:lang w:val="uk-UA"/>
              </w:rPr>
              <w:t>0960</w:t>
            </w:r>
          </w:p>
        </w:tc>
        <w:tc>
          <w:tcPr>
            <w:tcW w:w="4536"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rPr>
                <w:rFonts w:ascii="Arial CYR" w:hAnsi="Arial CYR" w:cs="Arial CYR"/>
                <w:lang w:val="uk-UA"/>
              </w:rPr>
            </w:pPr>
            <w:r w:rsidRPr="0086379B">
              <w:rPr>
                <w:rFonts w:ascii="Arial CYR" w:hAnsi="Arial CYR" w:cs="Arial CYR"/>
                <w:lang w:val="uk-UA"/>
              </w:rPr>
              <w:t>Надання позашкільної освіти позашкільними закладами освіти, заходи із позашкільної роботи з дітьми</w:t>
            </w:r>
          </w:p>
        </w:tc>
        <w:tc>
          <w:tcPr>
            <w:tcW w:w="2551" w:type="dxa"/>
            <w:tcBorders>
              <w:top w:val="nil"/>
              <w:left w:val="nil"/>
              <w:bottom w:val="single" w:sz="4" w:space="0" w:color="auto"/>
              <w:right w:val="single" w:sz="4" w:space="0" w:color="auto"/>
            </w:tcBorders>
            <w:shd w:val="clear" w:color="auto" w:fill="auto"/>
            <w:noWrap/>
            <w:vAlign w:val="center"/>
            <w:hideMark/>
          </w:tcPr>
          <w:p w:rsidR="00892DE7" w:rsidRPr="0086379B" w:rsidRDefault="00892DE7" w:rsidP="00E128CF">
            <w:pPr>
              <w:rPr>
                <w:lang w:val="uk-UA"/>
              </w:rPr>
            </w:pPr>
            <w:r w:rsidRPr="0086379B">
              <w:rPr>
                <w:lang w:val="uk-UA"/>
              </w:rPr>
              <w:t>Капітальні видатки</w:t>
            </w:r>
          </w:p>
        </w:tc>
        <w:tc>
          <w:tcPr>
            <w:tcW w:w="1134"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FF0000"/>
                <w:lang w:val="uk-UA"/>
              </w:rPr>
            </w:pPr>
            <w:r w:rsidRPr="0086379B">
              <w:rPr>
                <w:color w:val="FF0000"/>
                <w:lang w:val="uk-UA"/>
              </w:rPr>
              <w:t> </w:t>
            </w:r>
          </w:p>
        </w:tc>
        <w:tc>
          <w:tcPr>
            <w:tcW w:w="1134"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FF0000"/>
                <w:lang w:val="uk-UA"/>
              </w:rPr>
            </w:pPr>
            <w:r w:rsidRPr="0086379B">
              <w:rPr>
                <w:color w:val="FF0000"/>
                <w:lang w:val="uk-UA"/>
              </w:rPr>
              <w:t> </w:t>
            </w:r>
          </w:p>
        </w:tc>
        <w:tc>
          <w:tcPr>
            <w:tcW w:w="1276"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FF0000"/>
                <w:lang w:val="uk-UA"/>
              </w:rPr>
            </w:pPr>
            <w:r w:rsidRPr="0086379B">
              <w:rPr>
                <w:color w:val="FF0000"/>
                <w:lang w:val="uk-UA"/>
              </w:rPr>
              <w:t> </w:t>
            </w:r>
          </w:p>
        </w:tc>
        <w:tc>
          <w:tcPr>
            <w:tcW w:w="1417" w:type="dxa"/>
            <w:tcBorders>
              <w:top w:val="nil"/>
              <w:left w:val="nil"/>
              <w:bottom w:val="single" w:sz="4" w:space="0" w:color="auto"/>
              <w:right w:val="single" w:sz="4" w:space="0" w:color="auto"/>
            </w:tcBorders>
            <w:shd w:val="clear" w:color="auto" w:fill="auto"/>
            <w:noWrap/>
            <w:vAlign w:val="center"/>
            <w:hideMark/>
          </w:tcPr>
          <w:p w:rsidR="00892DE7" w:rsidRPr="0086379B" w:rsidRDefault="00892DE7" w:rsidP="00E128CF">
            <w:pPr>
              <w:jc w:val="right"/>
              <w:rPr>
                <w:lang w:val="uk-UA"/>
              </w:rPr>
            </w:pPr>
            <w:r w:rsidRPr="0086379B">
              <w:rPr>
                <w:lang w:val="uk-UA"/>
              </w:rPr>
              <w:t>40 000,0</w:t>
            </w: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r>
      <w:tr w:rsidR="00892DE7" w:rsidRPr="00DE27DB" w:rsidTr="00B477CC">
        <w:trPr>
          <w:trHeight w:val="528"/>
        </w:trPr>
        <w:tc>
          <w:tcPr>
            <w:tcW w:w="1493" w:type="dxa"/>
            <w:tcBorders>
              <w:top w:val="nil"/>
              <w:left w:val="single" w:sz="4" w:space="0" w:color="auto"/>
              <w:bottom w:val="single" w:sz="4" w:space="0" w:color="auto"/>
              <w:right w:val="single" w:sz="4" w:space="0" w:color="auto"/>
            </w:tcBorders>
            <w:shd w:val="clear" w:color="auto" w:fill="auto"/>
            <w:vAlign w:val="center"/>
            <w:hideMark/>
          </w:tcPr>
          <w:p w:rsidR="00892DE7" w:rsidRPr="0086379B" w:rsidRDefault="00892DE7" w:rsidP="00E128CF">
            <w:pPr>
              <w:jc w:val="center"/>
              <w:rPr>
                <w:sz w:val="22"/>
                <w:szCs w:val="22"/>
                <w:lang w:val="uk-UA"/>
              </w:rPr>
            </w:pPr>
            <w:r w:rsidRPr="0086379B">
              <w:rPr>
                <w:sz w:val="22"/>
                <w:szCs w:val="22"/>
                <w:lang w:val="uk-UA"/>
              </w:rPr>
              <w:t>1015031</w:t>
            </w:r>
          </w:p>
        </w:tc>
        <w:tc>
          <w:tcPr>
            <w:tcW w:w="1070"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sz w:val="22"/>
                <w:szCs w:val="22"/>
                <w:lang w:val="uk-UA"/>
              </w:rPr>
            </w:pPr>
            <w:r w:rsidRPr="0086379B">
              <w:rPr>
                <w:sz w:val="22"/>
                <w:szCs w:val="22"/>
                <w:lang w:val="uk-UA"/>
              </w:rPr>
              <w:t>5031</w:t>
            </w:r>
          </w:p>
        </w:tc>
        <w:tc>
          <w:tcPr>
            <w:tcW w:w="1134"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lang w:val="uk-UA"/>
              </w:rPr>
            </w:pPr>
            <w:r w:rsidRPr="0086379B">
              <w:rPr>
                <w:lang w:val="uk-UA"/>
              </w:rPr>
              <w:t>0810</w:t>
            </w:r>
          </w:p>
        </w:tc>
        <w:tc>
          <w:tcPr>
            <w:tcW w:w="4536"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rPr>
                <w:lang w:val="uk-UA"/>
              </w:rPr>
            </w:pPr>
            <w:r w:rsidRPr="0086379B">
              <w:rPr>
                <w:lang w:val="uk-UA"/>
              </w:rPr>
              <w:t>Утримання та навчально-тренувальна робота комунальних дитячо-юнацьких спортивних шкіл</w:t>
            </w:r>
          </w:p>
        </w:tc>
        <w:tc>
          <w:tcPr>
            <w:tcW w:w="2551" w:type="dxa"/>
            <w:tcBorders>
              <w:top w:val="nil"/>
              <w:left w:val="nil"/>
              <w:bottom w:val="single" w:sz="4" w:space="0" w:color="auto"/>
              <w:right w:val="single" w:sz="4" w:space="0" w:color="auto"/>
            </w:tcBorders>
            <w:shd w:val="clear" w:color="auto" w:fill="auto"/>
            <w:noWrap/>
            <w:vAlign w:val="center"/>
            <w:hideMark/>
          </w:tcPr>
          <w:p w:rsidR="00892DE7" w:rsidRPr="0086379B" w:rsidRDefault="00892DE7" w:rsidP="00E128CF">
            <w:pPr>
              <w:rPr>
                <w:lang w:val="uk-UA"/>
              </w:rPr>
            </w:pPr>
            <w:r w:rsidRPr="0086379B">
              <w:rPr>
                <w:lang w:val="uk-UA"/>
              </w:rPr>
              <w:t>Капітальні видатки</w:t>
            </w:r>
          </w:p>
        </w:tc>
        <w:tc>
          <w:tcPr>
            <w:tcW w:w="1134"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FF0000"/>
                <w:lang w:val="uk-UA"/>
              </w:rPr>
            </w:pPr>
            <w:r w:rsidRPr="0086379B">
              <w:rPr>
                <w:color w:val="FF0000"/>
                <w:lang w:val="uk-UA"/>
              </w:rPr>
              <w:t> </w:t>
            </w:r>
          </w:p>
        </w:tc>
        <w:tc>
          <w:tcPr>
            <w:tcW w:w="1134"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FF0000"/>
                <w:lang w:val="uk-UA"/>
              </w:rPr>
            </w:pPr>
            <w:r w:rsidRPr="0086379B">
              <w:rPr>
                <w:color w:val="FF0000"/>
                <w:lang w:val="uk-UA"/>
              </w:rPr>
              <w:t> </w:t>
            </w:r>
          </w:p>
        </w:tc>
        <w:tc>
          <w:tcPr>
            <w:tcW w:w="1276" w:type="dxa"/>
            <w:tcBorders>
              <w:top w:val="nil"/>
              <w:left w:val="nil"/>
              <w:bottom w:val="single" w:sz="4" w:space="0" w:color="auto"/>
              <w:right w:val="single" w:sz="4" w:space="0" w:color="auto"/>
            </w:tcBorders>
            <w:shd w:val="clear" w:color="auto" w:fill="auto"/>
            <w:noWrap/>
            <w:hideMark/>
          </w:tcPr>
          <w:p w:rsidR="00892DE7" w:rsidRPr="0086379B" w:rsidRDefault="00892DE7" w:rsidP="00E128CF">
            <w:pPr>
              <w:rPr>
                <w:color w:val="FF0000"/>
                <w:lang w:val="uk-UA"/>
              </w:rPr>
            </w:pPr>
            <w:r w:rsidRPr="0086379B">
              <w:rPr>
                <w:color w:val="FF0000"/>
                <w:lang w:val="uk-UA"/>
              </w:rPr>
              <w:t> </w:t>
            </w:r>
          </w:p>
        </w:tc>
        <w:tc>
          <w:tcPr>
            <w:tcW w:w="1417" w:type="dxa"/>
            <w:tcBorders>
              <w:top w:val="nil"/>
              <w:left w:val="nil"/>
              <w:bottom w:val="single" w:sz="4" w:space="0" w:color="auto"/>
              <w:right w:val="single" w:sz="4" w:space="0" w:color="auto"/>
            </w:tcBorders>
            <w:shd w:val="clear" w:color="auto" w:fill="auto"/>
            <w:noWrap/>
            <w:vAlign w:val="center"/>
            <w:hideMark/>
          </w:tcPr>
          <w:p w:rsidR="00892DE7" w:rsidRPr="0086379B" w:rsidRDefault="00892DE7" w:rsidP="00E128CF">
            <w:pPr>
              <w:jc w:val="right"/>
              <w:rPr>
                <w:lang w:val="uk-UA"/>
              </w:rPr>
            </w:pPr>
            <w:r w:rsidRPr="0086379B">
              <w:rPr>
                <w:lang w:val="uk-UA"/>
              </w:rPr>
              <w:t>40 000,0</w:t>
            </w: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r>
      <w:tr w:rsidR="00892DE7" w:rsidRPr="00DE27DB" w:rsidTr="00B477CC">
        <w:trPr>
          <w:trHeight w:val="624"/>
        </w:trPr>
        <w:tc>
          <w:tcPr>
            <w:tcW w:w="1493" w:type="dxa"/>
            <w:tcBorders>
              <w:top w:val="nil"/>
              <w:left w:val="single" w:sz="4" w:space="0" w:color="auto"/>
              <w:bottom w:val="single" w:sz="4" w:space="0" w:color="auto"/>
              <w:right w:val="single" w:sz="4" w:space="0" w:color="auto"/>
            </w:tcBorders>
            <w:shd w:val="clear" w:color="auto" w:fill="auto"/>
            <w:vAlign w:val="center"/>
            <w:hideMark/>
          </w:tcPr>
          <w:p w:rsidR="00892DE7" w:rsidRPr="0086379B" w:rsidRDefault="00892DE7" w:rsidP="00E128CF">
            <w:pPr>
              <w:jc w:val="center"/>
              <w:rPr>
                <w:b/>
                <w:bCs/>
                <w:sz w:val="24"/>
                <w:szCs w:val="24"/>
                <w:lang w:val="uk-UA"/>
              </w:rPr>
            </w:pPr>
            <w:r w:rsidRPr="0086379B">
              <w:rPr>
                <w:b/>
                <w:bCs/>
                <w:sz w:val="24"/>
                <w:szCs w:val="24"/>
                <w:lang w:val="uk-UA"/>
              </w:rPr>
              <w:t>7500000</w:t>
            </w:r>
          </w:p>
        </w:tc>
        <w:tc>
          <w:tcPr>
            <w:tcW w:w="1070"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b/>
                <w:bCs/>
                <w:sz w:val="24"/>
                <w:szCs w:val="24"/>
                <w:lang w:val="uk-UA"/>
              </w:rPr>
            </w:pPr>
            <w:r w:rsidRPr="0086379B">
              <w:rPr>
                <w:b/>
                <w:bCs/>
                <w:sz w:val="24"/>
                <w:szCs w:val="24"/>
                <w:lang w:val="uk-UA"/>
              </w:rPr>
              <w:t> </w:t>
            </w:r>
          </w:p>
        </w:tc>
        <w:tc>
          <w:tcPr>
            <w:tcW w:w="1134"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b/>
                <w:bCs/>
                <w:sz w:val="24"/>
                <w:szCs w:val="24"/>
                <w:lang w:val="uk-UA"/>
              </w:rPr>
            </w:pPr>
            <w:r w:rsidRPr="0086379B">
              <w:rPr>
                <w:b/>
                <w:bCs/>
                <w:sz w:val="24"/>
                <w:szCs w:val="24"/>
                <w:lang w:val="uk-UA"/>
              </w:rPr>
              <w:t> </w:t>
            </w:r>
          </w:p>
        </w:tc>
        <w:tc>
          <w:tcPr>
            <w:tcW w:w="4536"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rPr>
                <w:rFonts w:ascii="Arial CYR" w:hAnsi="Arial CYR" w:cs="Arial CYR"/>
                <w:b/>
                <w:bCs/>
                <w:sz w:val="24"/>
                <w:szCs w:val="24"/>
                <w:lang w:val="uk-UA"/>
              </w:rPr>
            </w:pPr>
            <w:r w:rsidRPr="0086379B">
              <w:rPr>
                <w:rFonts w:ascii="Arial CYR" w:hAnsi="Arial CYR" w:cs="Arial CYR"/>
                <w:b/>
                <w:bCs/>
                <w:sz w:val="24"/>
                <w:szCs w:val="24"/>
                <w:lang w:val="uk-UA"/>
              </w:rPr>
              <w:t>Фінансове управління Новороздільської міської ради</w:t>
            </w:r>
          </w:p>
        </w:tc>
        <w:tc>
          <w:tcPr>
            <w:tcW w:w="2551" w:type="dxa"/>
            <w:tcBorders>
              <w:top w:val="nil"/>
              <w:left w:val="nil"/>
              <w:bottom w:val="single" w:sz="4" w:space="0" w:color="auto"/>
              <w:right w:val="single" w:sz="4" w:space="0" w:color="auto"/>
            </w:tcBorders>
            <w:shd w:val="clear" w:color="auto" w:fill="auto"/>
            <w:noWrap/>
            <w:vAlign w:val="center"/>
            <w:hideMark/>
          </w:tcPr>
          <w:p w:rsidR="00892DE7" w:rsidRPr="0086379B" w:rsidRDefault="00892DE7" w:rsidP="00E128CF">
            <w:pPr>
              <w:rPr>
                <w:color w:val="FF0000"/>
                <w:sz w:val="24"/>
                <w:szCs w:val="24"/>
                <w:lang w:val="uk-UA"/>
              </w:rPr>
            </w:pPr>
            <w:r w:rsidRPr="0086379B">
              <w:rPr>
                <w:color w:val="FF0000"/>
                <w:sz w:val="24"/>
                <w:szCs w:val="24"/>
                <w:lang w:val="uk-UA"/>
              </w:rPr>
              <w:t> </w:t>
            </w:r>
          </w:p>
        </w:tc>
        <w:tc>
          <w:tcPr>
            <w:tcW w:w="1134" w:type="dxa"/>
            <w:tcBorders>
              <w:top w:val="nil"/>
              <w:left w:val="nil"/>
              <w:bottom w:val="single" w:sz="4" w:space="0" w:color="auto"/>
              <w:right w:val="single" w:sz="4" w:space="0" w:color="auto"/>
            </w:tcBorders>
            <w:shd w:val="clear" w:color="auto" w:fill="auto"/>
            <w:noWrap/>
            <w:vAlign w:val="center"/>
            <w:hideMark/>
          </w:tcPr>
          <w:p w:rsidR="00892DE7" w:rsidRPr="0086379B" w:rsidRDefault="00892DE7" w:rsidP="00E128CF">
            <w:pPr>
              <w:rPr>
                <w:color w:val="FF0000"/>
                <w:sz w:val="24"/>
                <w:szCs w:val="24"/>
                <w:lang w:val="uk-UA"/>
              </w:rPr>
            </w:pPr>
            <w:r w:rsidRPr="0086379B">
              <w:rPr>
                <w:color w:val="FF0000"/>
                <w:sz w:val="24"/>
                <w:szCs w:val="24"/>
                <w:lang w:val="uk-UA"/>
              </w:rPr>
              <w:t> </w:t>
            </w:r>
          </w:p>
        </w:tc>
        <w:tc>
          <w:tcPr>
            <w:tcW w:w="1134" w:type="dxa"/>
            <w:tcBorders>
              <w:top w:val="nil"/>
              <w:left w:val="nil"/>
              <w:bottom w:val="single" w:sz="4" w:space="0" w:color="auto"/>
              <w:right w:val="single" w:sz="4" w:space="0" w:color="auto"/>
            </w:tcBorders>
            <w:shd w:val="clear" w:color="auto" w:fill="auto"/>
            <w:noWrap/>
            <w:vAlign w:val="center"/>
            <w:hideMark/>
          </w:tcPr>
          <w:p w:rsidR="00892DE7" w:rsidRPr="0086379B" w:rsidRDefault="00892DE7" w:rsidP="00E128CF">
            <w:pPr>
              <w:rPr>
                <w:color w:val="FF0000"/>
                <w:sz w:val="24"/>
                <w:szCs w:val="24"/>
                <w:lang w:val="uk-UA"/>
              </w:rPr>
            </w:pPr>
            <w:r w:rsidRPr="0086379B">
              <w:rPr>
                <w:color w:val="FF0000"/>
                <w:sz w:val="24"/>
                <w:szCs w:val="24"/>
                <w:lang w:val="uk-UA"/>
              </w:rPr>
              <w:t> </w:t>
            </w:r>
          </w:p>
        </w:tc>
        <w:tc>
          <w:tcPr>
            <w:tcW w:w="1276" w:type="dxa"/>
            <w:tcBorders>
              <w:top w:val="nil"/>
              <w:left w:val="nil"/>
              <w:bottom w:val="single" w:sz="4" w:space="0" w:color="auto"/>
              <w:right w:val="single" w:sz="4" w:space="0" w:color="auto"/>
            </w:tcBorders>
            <w:shd w:val="clear" w:color="auto" w:fill="auto"/>
            <w:noWrap/>
            <w:vAlign w:val="center"/>
            <w:hideMark/>
          </w:tcPr>
          <w:p w:rsidR="00892DE7" w:rsidRPr="0086379B" w:rsidRDefault="00892DE7" w:rsidP="00E128CF">
            <w:pPr>
              <w:rPr>
                <w:color w:val="FF0000"/>
                <w:sz w:val="24"/>
                <w:szCs w:val="24"/>
                <w:lang w:val="uk-UA"/>
              </w:rPr>
            </w:pPr>
            <w:r w:rsidRPr="0086379B">
              <w:rPr>
                <w:color w:val="FF0000"/>
                <w:sz w:val="24"/>
                <w:szCs w:val="24"/>
                <w:lang w:val="uk-UA"/>
              </w:rPr>
              <w:t> </w:t>
            </w:r>
          </w:p>
        </w:tc>
        <w:tc>
          <w:tcPr>
            <w:tcW w:w="1417" w:type="dxa"/>
            <w:tcBorders>
              <w:top w:val="nil"/>
              <w:left w:val="nil"/>
              <w:bottom w:val="single" w:sz="4" w:space="0" w:color="auto"/>
              <w:right w:val="single" w:sz="4" w:space="0" w:color="auto"/>
            </w:tcBorders>
            <w:shd w:val="clear" w:color="auto" w:fill="auto"/>
            <w:noWrap/>
            <w:vAlign w:val="center"/>
            <w:hideMark/>
          </w:tcPr>
          <w:p w:rsidR="00892DE7" w:rsidRPr="0086379B" w:rsidRDefault="00892DE7" w:rsidP="00E128CF">
            <w:pPr>
              <w:jc w:val="right"/>
              <w:rPr>
                <w:sz w:val="24"/>
                <w:szCs w:val="24"/>
                <w:lang w:val="uk-UA"/>
              </w:rPr>
            </w:pPr>
            <w:r w:rsidRPr="0086379B">
              <w:rPr>
                <w:sz w:val="24"/>
                <w:szCs w:val="24"/>
                <w:lang w:val="uk-UA"/>
              </w:rPr>
              <w:t>100 000,0</w:t>
            </w: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sz w:val="24"/>
                <w:szCs w:val="24"/>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sz w:val="24"/>
                <w:szCs w:val="24"/>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sz w:val="24"/>
                <w:szCs w:val="24"/>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sz w:val="24"/>
                <w:szCs w:val="24"/>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sz w:val="24"/>
                <w:szCs w:val="24"/>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sz w:val="24"/>
                <w:szCs w:val="24"/>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sz w:val="24"/>
                <w:szCs w:val="24"/>
                <w:lang w:val="uk-UA"/>
              </w:rPr>
            </w:pPr>
          </w:p>
        </w:tc>
      </w:tr>
      <w:tr w:rsidR="00892DE7" w:rsidRPr="00DE27DB" w:rsidTr="00B477CC">
        <w:trPr>
          <w:trHeight w:val="495"/>
        </w:trPr>
        <w:tc>
          <w:tcPr>
            <w:tcW w:w="1493" w:type="dxa"/>
            <w:tcBorders>
              <w:top w:val="nil"/>
              <w:left w:val="single" w:sz="4" w:space="0" w:color="auto"/>
              <w:bottom w:val="single" w:sz="4" w:space="0" w:color="auto"/>
              <w:right w:val="single" w:sz="4" w:space="0" w:color="auto"/>
            </w:tcBorders>
            <w:shd w:val="clear" w:color="auto" w:fill="auto"/>
            <w:vAlign w:val="center"/>
            <w:hideMark/>
          </w:tcPr>
          <w:p w:rsidR="00892DE7" w:rsidRPr="0086379B" w:rsidRDefault="00892DE7" w:rsidP="00E128CF">
            <w:pPr>
              <w:jc w:val="center"/>
              <w:rPr>
                <w:sz w:val="22"/>
                <w:szCs w:val="22"/>
                <w:lang w:val="uk-UA"/>
              </w:rPr>
            </w:pPr>
            <w:r w:rsidRPr="0086379B">
              <w:rPr>
                <w:sz w:val="22"/>
                <w:szCs w:val="22"/>
                <w:lang w:val="uk-UA"/>
              </w:rPr>
              <w:t>7510000</w:t>
            </w:r>
          </w:p>
        </w:tc>
        <w:tc>
          <w:tcPr>
            <w:tcW w:w="1070"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sz w:val="22"/>
                <w:szCs w:val="22"/>
                <w:lang w:val="uk-UA"/>
              </w:rPr>
            </w:pPr>
            <w:r w:rsidRPr="0086379B">
              <w:rPr>
                <w:sz w:val="22"/>
                <w:szCs w:val="22"/>
                <w:lang w:val="uk-UA"/>
              </w:rPr>
              <w:t> </w:t>
            </w:r>
          </w:p>
        </w:tc>
        <w:tc>
          <w:tcPr>
            <w:tcW w:w="1134"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sz w:val="22"/>
                <w:szCs w:val="22"/>
                <w:lang w:val="uk-UA"/>
              </w:rPr>
            </w:pPr>
            <w:r w:rsidRPr="0086379B">
              <w:rPr>
                <w:sz w:val="22"/>
                <w:szCs w:val="22"/>
                <w:lang w:val="uk-UA"/>
              </w:rPr>
              <w:t> </w:t>
            </w:r>
          </w:p>
        </w:tc>
        <w:tc>
          <w:tcPr>
            <w:tcW w:w="4536"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rPr>
                <w:rFonts w:ascii="Arial CYR" w:hAnsi="Arial CYR" w:cs="Arial CYR"/>
                <w:lang w:val="uk-UA"/>
              </w:rPr>
            </w:pPr>
            <w:r w:rsidRPr="0086379B">
              <w:rPr>
                <w:rFonts w:ascii="Arial CYR" w:hAnsi="Arial CYR" w:cs="Arial CYR"/>
                <w:lang w:val="uk-UA"/>
              </w:rPr>
              <w:t>Фінансове управління Новороздільської міської ради</w:t>
            </w:r>
          </w:p>
        </w:tc>
        <w:tc>
          <w:tcPr>
            <w:tcW w:w="2551" w:type="dxa"/>
            <w:tcBorders>
              <w:top w:val="nil"/>
              <w:left w:val="nil"/>
              <w:bottom w:val="single" w:sz="4" w:space="0" w:color="auto"/>
              <w:right w:val="single" w:sz="4" w:space="0" w:color="auto"/>
            </w:tcBorders>
            <w:shd w:val="clear" w:color="auto" w:fill="auto"/>
            <w:noWrap/>
            <w:vAlign w:val="center"/>
            <w:hideMark/>
          </w:tcPr>
          <w:p w:rsidR="00892DE7" w:rsidRPr="0086379B" w:rsidRDefault="00892DE7" w:rsidP="00E128CF">
            <w:pPr>
              <w:rPr>
                <w:color w:val="FF0000"/>
                <w:sz w:val="18"/>
                <w:szCs w:val="18"/>
                <w:lang w:val="uk-UA"/>
              </w:rPr>
            </w:pPr>
            <w:r w:rsidRPr="0086379B">
              <w:rPr>
                <w:color w:val="FF0000"/>
                <w:sz w:val="18"/>
                <w:szCs w:val="18"/>
                <w:lang w:val="uk-UA"/>
              </w:rPr>
              <w:t> </w:t>
            </w:r>
          </w:p>
        </w:tc>
        <w:tc>
          <w:tcPr>
            <w:tcW w:w="1134" w:type="dxa"/>
            <w:tcBorders>
              <w:top w:val="nil"/>
              <w:left w:val="nil"/>
              <w:bottom w:val="single" w:sz="4" w:space="0" w:color="auto"/>
              <w:right w:val="single" w:sz="4" w:space="0" w:color="auto"/>
            </w:tcBorders>
            <w:shd w:val="clear" w:color="auto" w:fill="auto"/>
            <w:noWrap/>
            <w:vAlign w:val="center"/>
            <w:hideMark/>
          </w:tcPr>
          <w:p w:rsidR="00892DE7" w:rsidRPr="0086379B" w:rsidRDefault="00892DE7" w:rsidP="00E128CF">
            <w:pPr>
              <w:rPr>
                <w:color w:val="FF0000"/>
                <w:sz w:val="18"/>
                <w:szCs w:val="18"/>
                <w:lang w:val="uk-UA"/>
              </w:rPr>
            </w:pPr>
            <w:r w:rsidRPr="0086379B">
              <w:rPr>
                <w:color w:val="FF0000"/>
                <w:sz w:val="18"/>
                <w:szCs w:val="18"/>
                <w:lang w:val="uk-UA"/>
              </w:rPr>
              <w:t> </w:t>
            </w:r>
          </w:p>
        </w:tc>
        <w:tc>
          <w:tcPr>
            <w:tcW w:w="1134" w:type="dxa"/>
            <w:tcBorders>
              <w:top w:val="nil"/>
              <w:left w:val="nil"/>
              <w:bottom w:val="single" w:sz="4" w:space="0" w:color="auto"/>
              <w:right w:val="single" w:sz="4" w:space="0" w:color="auto"/>
            </w:tcBorders>
            <w:shd w:val="clear" w:color="auto" w:fill="auto"/>
            <w:noWrap/>
            <w:vAlign w:val="center"/>
            <w:hideMark/>
          </w:tcPr>
          <w:p w:rsidR="00892DE7" w:rsidRPr="0086379B" w:rsidRDefault="00892DE7" w:rsidP="00E128CF">
            <w:pPr>
              <w:rPr>
                <w:color w:val="FF0000"/>
                <w:sz w:val="18"/>
                <w:szCs w:val="18"/>
                <w:lang w:val="uk-UA"/>
              </w:rPr>
            </w:pPr>
            <w:r w:rsidRPr="0086379B">
              <w:rPr>
                <w:color w:val="FF0000"/>
                <w:sz w:val="18"/>
                <w:szCs w:val="18"/>
                <w:lang w:val="uk-UA"/>
              </w:rPr>
              <w:t> </w:t>
            </w:r>
          </w:p>
        </w:tc>
        <w:tc>
          <w:tcPr>
            <w:tcW w:w="1276" w:type="dxa"/>
            <w:tcBorders>
              <w:top w:val="nil"/>
              <w:left w:val="nil"/>
              <w:bottom w:val="single" w:sz="4" w:space="0" w:color="auto"/>
              <w:right w:val="single" w:sz="4" w:space="0" w:color="auto"/>
            </w:tcBorders>
            <w:shd w:val="clear" w:color="auto" w:fill="auto"/>
            <w:noWrap/>
            <w:vAlign w:val="center"/>
            <w:hideMark/>
          </w:tcPr>
          <w:p w:rsidR="00892DE7" w:rsidRPr="0086379B" w:rsidRDefault="00892DE7" w:rsidP="00E128CF">
            <w:pPr>
              <w:rPr>
                <w:color w:val="FF0000"/>
                <w:sz w:val="18"/>
                <w:szCs w:val="18"/>
                <w:lang w:val="uk-UA"/>
              </w:rPr>
            </w:pPr>
            <w:r w:rsidRPr="0086379B">
              <w:rPr>
                <w:color w:val="FF0000"/>
                <w:sz w:val="18"/>
                <w:szCs w:val="18"/>
                <w:lang w:val="uk-UA"/>
              </w:rPr>
              <w:t> </w:t>
            </w:r>
          </w:p>
        </w:tc>
        <w:tc>
          <w:tcPr>
            <w:tcW w:w="1417" w:type="dxa"/>
            <w:tcBorders>
              <w:top w:val="nil"/>
              <w:left w:val="nil"/>
              <w:bottom w:val="single" w:sz="4" w:space="0" w:color="auto"/>
              <w:right w:val="single" w:sz="4" w:space="0" w:color="auto"/>
            </w:tcBorders>
            <w:shd w:val="clear" w:color="auto" w:fill="auto"/>
            <w:noWrap/>
            <w:vAlign w:val="center"/>
            <w:hideMark/>
          </w:tcPr>
          <w:p w:rsidR="00892DE7" w:rsidRPr="0086379B" w:rsidRDefault="00892DE7" w:rsidP="00E128CF">
            <w:pPr>
              <w:jc w:val="right"/>
              <w:rPr>
                <w:sz w:val="18"/>
                <w:szCs w:val="18"/>
                <w:lang w:val="uk-UA"/>
              </w:rPr>
            </w:pPr>
            <w:r w:rsidRPr="0086379B">
              <w:rPr>
                <w:sz w:val="18"/>
                <w:szCs w:val="18"/>
                <w:lang w:val="uk-UA"/>
              </w:rPr>
              <w:t>100 000,0</w:t>
            </w: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r>
      <w:tr w:rsidR="00892DE7" w:rsidRPr="00DE27DB" w:rsidTr="00B477CC">
        <w:trPr>
          <w:trHeight w:val="615"/>
        </w:trPr>
        <w:tc>
          <w:tcPr>
            <w:tcW w:w="1493" w:type="dxa"/>
            <w:tcBorders>
              <w:top w:val="nil"/>
              <w:left w:val="single" w:sz="4" w:space="0" w:color="auto"/>
              <w:bottom w:val="single" w:sz="4" w:space="0" w:color="auto"/>
              <w:right w:val="single" w:sz="4" w:space="0" w:color="auto"/>
            </w:tcBorders>
            <w:shd w:val="clear" w:color="auto" w:fill="auto"/>
            <w:vAlign w:val="center"/>
            <w:hideMark/>
          </w:tcPr>
          <w:p w:rsidR="00892DE7" w:rsidRPr="0086379B" w:rsidRDefault="00892DE7" w:rsidP="00E128CF">
            <w:pPr>
              <w:jc w:val="center"/>
              <w:rPr>
                <w:sz w:val="22"/>
                <w:szCs w:val="22"/>
                <w:lang w:val="uk-UA"/>
              </w:rPr>
            </w:pPr>
            <w:r w:rsidRPr="0086379B">
              <w:rPr>
                <w:sz w:val="22"/>
                <w:szCs w:val="22"/>
                <w:lang w:val="uk-UA"/>
              </w:rPr>
              <w:t>7512010</w:t>
            </w:r>
          </w:p>
        </w:tc>
        <w:tc>
          <w:tcPr>
            <w:tcW w:w="1070"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sz w:val="22"/>
                <w:szCs w:val="22"/>
                <w:lang w:val="uk-UA"/>
              </w:rPr>
            </w:pPr>
            <w:r w:rsidRPr="0086379B">
              <w:rPr>
                <w:sz w:val="22"/>
                <w:szCs w:val="22"/>
                <w:lang w:val="uk-UA"/>
              </w:rPr>
              <w:t>2010</w:t>
            </w:r>
          </w:p>
        </w:tc>
        <w:tc>
          <w:tcPr>
            <w:tcW w:w="1134"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jc w:val="center"/>
              <w:rPr>
                <w:rFonts w:ascii="Arial CYR" w:hAnsi="Arial CYR" w:cs="Arial CYR"/>
                <w:lang w:val="uk-UA"/>
              </w:rPr>
            </w:pPr>
            <w:r w:rsidRPr="0086379B">
              <w:rPr>
                <w:rFonts w:ascii="Arial CYR" w:hAnsi="Arial CYR" w:cs="Arial CYR"/>
                <w:lang w:val="uk-UA"/>
              </w:rPr>
              <w:t>0731</w:t>
            </w:r>
          </w:p>
        </w:tc>
        <w:tc>
          <w:tcPr>
            <w:tcW w:w="4536" w:type="dxa"/>
            <w:tcBorders>
              <w:top w:val="nil"/>
              <w:left w:val="nil"/>
              <w:bottom w:val="single" w:sz="4" w:space="0" w:color="auto"/>
              <w:right w:val="single" w:sz="4" w:space="0" w:color="auto"/>
            </w:tcBorders>
            <w:shd w:val="clear" w:color="auto" w:fill="auto"/>
            <w:vAlign w:val="center"/>
            <w:hideMark/>
          </w:tcPr>
          <w:p w:rsidR="00892DE7" w:rsidRPr="0086379B" w:rsidRDefault="00892DE7" w:rsidP="00E128CF">
            <w:pPr>
              <w:rPr>
                <w:rFonts w:ascii="Arial CYR" w:hAnsi="Arial CYR" w:cs="Arial CYR"/>
                <w:lang w:val="uk-UA"/>
              </w:rPr>
            </w:pPr>
            <w:r w:rsidRPr="0086379B">
              <w:rPr>
                <w:rFonts w:ascii="Arial CYR" w:hAnsi="Arial CYR" w:cs="Arial CYR"/>
                <w:lang w:val="uk-UA"/>
              </w:rPr>
              <w:t>Багатопрофільна стаціонарна медична допомога населенню</w:t>
            </w:r>
          </w:p>
        </w:tc>
        <w:tc>
          <w:tcPr>
            <w:tcW w:w="2551" w:type="dxa"/>
            <w:tcBorders>
              <w:top w:val="nil"/>
              <w:left w:val="nil"/>
              <w:bottom w:val="single" w:sz="4" w:space="0" w:color="auto"/>
              <w:right w:val="single" w:sz="4" w:space="0" w:color="auto"/>
            </w:tcBorders>
            <w:shd w:val="clear" w:color="auto" w:fill="auto"/>
            <w:noWrap/>
            <w:vAlign w:val="center"/>
            <w:hideMark/>
          </w:tcPr>
          <w:p w:rsidR="00892DE7" w:rsidRPr="0086379B" w:rsidRDefault="00892DE7" w:rsidP="00E128CF">
            <w:pPr>
              <w:rPr>
                <w:lang w:val="uk-UA"/>
              </w:rPr>
            </w:pPr>
            <w:r w:rsidRPr="0086379B">
              <w:rPr>
                <w:lang w:val="uk-UA"/>
              </w:rPr>
              <w:t>Капітальні видатки</w:t>
            </w:r>
          </w:p>
        </w:tc>
        <w:tc>
          <w:tcPr>
            <w:tcW w:w="1134" w:type="dxa"/>
            <w:tcBorders>
              <w:top w:val="nil"/>
              <w:left w:val="nil"/>
              <w:bottom w:val="single" w:sz="4" w:space="0" w:color="auto"/>
              <w:right w:val="single" w:sz="4" w:space="0" w:color="auto"/>
            </w:tcBorders>
            <w:shd w:val="clear" w:color="auto" w:fill="auto"/>
            <w:noWrap/>
            <w:vAlign w:val="center"/>
            <w:hideMark/>
          </w:tcPr>
          <w:p w:rsidR="00892DE7" w:rsidRPr="0086379B" w:rsidRDefault="00892DE7" w:rsidP="00E128CF">
            <w:pPr>
              <w:rPr>
                <w:color w:val="FF0000"/>
                <w:sz w:val="18"/>
                <w:szCs w:val="18"/>
                <w:lang w:val="uk-UA"/>
              </w:rPr>
            </w:pPr>
            <w:r w:rsidRPr="0086379B">
              <w:rPr>
                <w:color w:val="FF0000"/>
                <w:sz w:val="18"/>
                <w:szCs w:val="18"/>
                <w:lang w:val="uk-UA"/>
              </w:rPr>
              <w:t> </w:t>
            </w:r>
          </w:p>
        </w:tc>
        <w:tc>
          <w:tcPr>
            <w:tcW w:w="1134" w:type="dxa"/>
            <w:tcBorders>
              <w:top w:val="nil"/>
              <w:left w:val="nil"/>
              <w:bottom w:val="single" w:sz="4" w:space="0" w:color="auto"/>
              <w:right w:val="single" w:sz="4" w:space="0" w:color="auto"/>
            </w:tcBorders>
            <w:shd w:val="clear" w:color="auto" w:fill="auto"/>
            <w:noWrap/>
            <w:vAlign w:val="center"/>
            <w:hideMark/>
          </w:tcPr>
          <w:p w:rsidR="00892DE7" w:rsidRPr="0086379B" w:rsidRDefault="00892DE7" w:rsidP="00E128CF">
            <w:pPr>
              <w:rPr>
                <w:color w:val="FF0000"/>
                <w:sz w:val="18"/>
                <w:szCs w:val="18"/>
                <w:lang w:val="uk-UA"/>
              </w:rPr>
            </w:pPr>
            <w:r w:rsidRPr="0086379B">
              <w:rPr>
                <w:color w:val="FF0000"/>
                <w:sz w:val="18"/>
                <w:szCs w:val="18"/>
                <w:lang w:val="uk-UA"/>
              </w:rPr>
              <w:t> </w:t>
            </w:r>
          </w:p>
        </w:tc>
        <w:tc>
          <w:tcPr>
            <w:tcW w:w="1276" w:type="dxa"/>
            <w:tcBorders>
              <w:top w:val="nil"/>
              <w:left w:val="nil"/>
              <w:bottom w:val="single" w:sz="4" w:space="0" w:color="auto"/>
              <w:right w:val="single" w:sz="4" w:space="0" w:color="auto"/>
            </w:tcBorders>
            <w:shd w:val="clear" w:color="auto" w:fill="auto"/>
            <w:noWrap/>
            <w:vAlign w:val="center"/>
            <w:hideMark/>
          </w:tcPr>
          <w:p w:rsidR="00892DE7" w:rsidRPr="0086379B" w:rsidRDefault="00892DE7" w:rsidP="00E128CF">
            <w:pPr>
              <w:rPr>
                <w:color w:val="FF0000"/>
                <w:sz w:val="18"/>
                <w:szCs w:val="18"/>
                <w:lang w:val="uk-UA"/>
              </w:rPr>
            </w:pPr>
            <w:r w:rsidRPr="0086379B">
              <w:rPr>
                <w:color w:val="FF0000"/>
                <w:sz w:val="18"/>
                <w:szCs w:val="18"/>
                <w:lang w:val="uk-UA"/>
              </w:rPr>
              <w:t> </w:t>
            </w:r>
          </w:p>
        </w:tc>
        <w:tc>
          <w:tcPr>
            <w:tcW w:w="1417" w:type="dxa"/>
            <w:tcBorders>
              <w:top w:val="nil"/>
              <w:left w:val="nil"/>
              <w:bottom w:val="single" w:sz="4" w:space="0" w:color="auto"/>
              <w:right w:val="single" w:sz="4" w:space="0" w:color="auto"/>
            </w:tcBorders>
            <w:shd w:val="clear" w:color="auto" w:fill="auto"/>
            <w:noWrap/>
            <w:vAlign w:val="center"/>
            <w:hideMark/>
          </w:tcPr>
          <w:p w:rsidR="00892DE7" w:rsidRPr="0086379B" w:rsidRDefault="00892DE7" w:rsidP="00E128CF">
            <w:pPr>
              <w:jc w:val="right"/>
              <w:rPr>
                <w:lang w:val="uk-UA"/>
              </w:rPr>
            </w:pPr>
            <w:r w:rsidRPr="0086379B">
              <w:rPr>
                <w:lang w:val="uk-UA"/>
              </w:rPr>
              <w:t>100 000,0</w:t>
            </w: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lang w:val="uk-UA"/>
              </w:rPr>
            </w:pPr>
          </w:p>
        </w:tc>
      </w:tr>
      <w:tr w:rsidR="00892DE7" w:rsidRPr="0086379B" w:rsidTr="00B477CC">
        <w:trPr>
          <w:trHeight w:val="525"/>
        </w:trPr>
        <w:tc>
          <w:tcPr>
            <w:tcW w:w="1493" w:type="dxa"/>
            <w:tcBorders>
              <w:top w:val="nil"/>
              <w:left w:val="single" w:sz="4" w:space="0" w:color="auto"/>
              <w:bottom w:val="single" w:sz="4" w:space="0" w:color="auto"/>
              <w:right w:val="single" w:sz="4" w:space="0" w:color="auto"/>
            </w:tcBorders>
            <w:shd w:val="clear" w:color="auto" w:fill="auto"/>
            <w:noWrap/>
            <w:vAlign w:val="bottom"/>
            <w:hideMark/>
          </w:tcPr>
          <w:p w:rsidR="00892DE7" w:rsidRPr="0086379B" w:rsidRDefault="00892DE7" w:rsidP="00E128CF">
            <w:pPr>
              <w:rPr>
                <w:b/>
                <w:bCs/>
                <w:sz w:val="24"/>
                <w:szCs w:val="24"/>
                <w:lang w:val="uk-UA"/>
              </w:rPr>
            </w:pPr>
            <w:r w:rsidRPr="0086379B">
              <w:rPr>
                <w:b/>
                <w:bCs/>
                <w:sz w:val="24"/>
                <w:szCs w:val="24"/>
                <w:lang w:val="uk-UA"/>
              </w:rPr>
              <w:t>Всього</w:t>
            </w:r>
          </w:p>
        </w:tc>
        <w:tc>
          <w:tcPr>
            <w:tcW w:w="1070" w:type="dxa"/>
            <w:tcBorders>
              <w:top w:val="nil"/>
              <w:left w:val="nil"/>
              <w:bottom w:val="single" w:sz="4" w:space="0" w:color="auto"/>
              <w:right w:val="single" w:sz="4" w:space="0" w:color="auto"/>
            </w:tcBorders>
            <w:shd w:val="clear" w:color="auto" w:fill="auto"/>
            <w:noWrap/>
            <w:vAlign w:val="bottom"/>
            <w:hideMark/>
          </w:tcPr>
          <w:p w:rsidR="00892DE7" w:rsidRPr="0086379B" w:rsidRDefault="00892DE7" w:rsidP="00E128CF">
            <w:pPr>
              <w:rPr>
                <w:sz w:val="24"/>
                <w:szCs w:val="24"/>
                <w:lang w:val="uk-UA"/>
              </w:rPr>
            </w:pPr>
            <w:r w:rsidRPr="0086379B">
              <w:rPr>
                <w:sz w:val="24"/>
                <w:szCs w:val="24"/>
                <w:lang w:val="uk-UA"/>
              </w:rPr>
              <w:t> </w:t>
            </w:r>
          </w:p>
        </w:tc>
        <w:tc>
          <w:tcPr>
            <w:tcW w:w="1134" w:type="dxa"/>
            <w:tcBorders>
              <w:top w:val="nil"/>
              <w:left w:val="nil"/>
              <w:bottom w:val="single" w:sz="4" w:space="0" w:color="auto"/>
              <w:right w:val="single" w:sz="4" w:space="0" w:color="auto"/>
            </w:tcBorders>
            <w:shd w:val="clear" w:color="auto" w:fill="auto"/>
            <w:noWrap/>
            <w:vAlign w:val="bottom"/>
            <w:hideMark/>
          </w:tcPr>
          <w:p w:rsidR="00892DE7" w:rsidRPr="0086379B" w:rsidRDefault="00892DE7" w:rsidP="00E128CF">
            <w:pPr>
              <w:rPr>
                <w:sz w:val="24"/>
                <w:szCs w:val="24"/>
                <w:lang w:val="uk-UA"/>
              </w:rPr>
            </w:pPr>
            <w:r w:rsidRPr="0086379B">
              <w:rPr>
                <w:sz w:val="24"/>
                <w:szCs w:val="24"/>
                <w:lang w:val="uk-UA"/>
              </w:rPr>
              <w:t> </w:t>
            </w:r>
          </w:p>
        </w:tc>
        <w:tc>
          <w:tcPr>
            <w:tcW w:w="4536" w:type="dxa"/>
            <w:tcBorders>
              <w:top w:val="nil"/>
              <w:left w:val="nil"/>
              <w:bottom w:val="single" w:sz="4" w:space="0" w:color="auto"/>
              <w:right w:val="single" w:sz="4" w:space="0" w:color="auto"/>
            </w:tcBorders>
            <w:shd w:val="clear" w:color="auto" w:fill="auto"/>
            <w:noWrap/>
            <w:vAlign w:val="bottom"/>
            <w:hideMark/>
          </w:tcPr>
          <w:p w:rsidR="00892DE7" w:rsidRPr="0086379B" w:rsidRDefault="00892DE7" w:rsidP="00E128CF">
            <w:pPr>
              <w:rPr>
                <w:sz w:val="24"/>
                <w:szCs w:val="24"/>
                <w:lang w:val="uk-UA"/>
              </w:rPr>
            </w:pPr>
            <w:r w:rsidRPr="0086379B">
              <w:rPr>
                <w:sz w:val="24"/>
                <w:szCs w:val="24"/>
                <w:lang w:val="uk-UA"/>
              </w:rPr>
              <w:t> </w:t>
            </w:r>
          </w:p>
        </w:tc>
        <w:tc>
          <w:tcPr>
            <w:tcW w:w="2551" w:type="dxa"/>
            <w:tcBorders>
              <w:top w:val="nil"/>
              <w:left w:val="nil"/>
              <w:bottom w:val="single" w:sz="4" w:space="0" w:color="auto"/>
              <w:right w:val="single" w:sz="4" w:space="0" w:color="auto"/>
            </w:tcBorders>
            <w:shd w:val="clear" w:color="auto" w:fill="auto"/>
            <w:noWrap/>
            <w:vAlign w:val="bottom"/>
            <w:hideMark/>
          </w:tcPr>
          <w:p w:rsidR="00892DE7" w:rsidRPr="0086379B" w:rsidRDefault="00892DE7" w:rsidP="00E128CF">
            <w:pPr>
              <w:rPr>
                <w:color w:val="FF0000"/>
                <w:sz w:val="24"/>
                <w:szCs w:val="24"/>
                <w:lang w:val="uk-UA"/>
              </w:rPr>
            </w:pPr>
            <w:r w:rsidRPr="0086379B">
              <w:rPr>
                <w:color w:val="FF0000"/>
                <w:sz w:val="24"/>
                <w:szCs w:val="24"/>
                <w:lang w:val="uk-UA"/>
              </w:rPr>
              <w:t> </w:t>
            </w:r>
          </w:p>
        </w:tc>
        <w:tc>
          <w:tcPr>
            <w:tcW w:w="1134" w:type="dxa"/>
            <w:tcBorders>
              <w:top w:val="nil"/>
              <w:left w:val="nil"/>
              <w:bottom w:val="single" w:sz="4" w:space="0" w:color="auto"/>
              <w:right w:val="single" w:sz="4" w:space="0" w:color="auto"/>
            </w:tcBorders>
            <w:shd w:val="clear" w:color="auto" w:fill="auto"/>
            <w:noWrap/>
            <w:vAlign w:val="bottom"/>
            <w:hideMark/>
          </w:tcPr>
          <w:p w:rsidR="00892DE7" w:rsidRPr="0086379B" w:rsidRDefault="00892DE7" w:rsidP="00E128CF">
            <w:pPr>
              <w:rPr>
                <w:color w:val="FF0000"/>
                <w:sz w:val="24"/>
                <w:szCs w:val="24"/>
                <w:lang w:val="uk-UA"/>
              </w:rPr>
            </w:pPr>
            <w:r w:rsidRPr="0086379B">
              <w:rPr>
                <w:color w:val="FF0000"/>
                <w:sz w:val="24"/>
                <w:szCs w:val="24"/>
                <w:lang w:val="uk-UA"/>
              </w:rPr>
              <w:t> </w:t>
            </w:r>
          </w:p>
        </w:tc>
        <w:tc>
          <w:tcPr>
            <w:tcW w:w="1134" w:type="dxa"/>
            <w:tcBorders>
              <w:top w:val="nil"/>
              <w:left w:val="nil"/>
              <w:bottom w:val="single" w:sz="4" w:space="0" w:color="auto"/>
              <w:right w:val="single" w:sz="4" w:space="0" w:color="auto"/>
            </w:tcBorders>
            <w:shd w:val="clear" w:color="auto" w:fill="auto"/>
            <w:noWrap/>
            <w:vAlign w:val="bottom"/>
            <w:hideMark/>
          </w:tcPr>
          <w:p w:rsidR="00892DE7" w:rsidRPr="0086379B" w:rsidRDefault="00892DE7" w:rsidP="00E128CF">
            <w:pPr>
              <w:rPr>
                <w:color w:val="FF0000"/>
                <w:sz w:val="24"/>
                <w:szCs w:val="24"/>
                <w:lang w:val="uk-UA"/>
              </w:rPr>
            </w:pPr>
            <w:r w:rsidRPr="0086379B">
              <w:rPr>
                <w:color w:val="FF0000"/>
                <w:sz w:val="24"/>
                <w:szCs w:val="24"/>
                <w:lang w:val="uk-UA"/>
              </w:rPr>
              <w:t> </w:t>
            </w:r>
          </w:p>
        </w:tc>
        <w:tc>
          <w:tcPr>
            <w:tcW w:w="1276" w:type="dxa"/>
            <w:tcBorders>
              <w:top w:val="nil"/>
              <w:left w:val="nil"/>
              <w:bottom w:val="single" w:sz="4" w:space="0" w:color="auto"/>
              <w:right w:val="single" w:sz="4" w:space="0" w:color="auto"/>
            </w:tcBorders>
            <w:shd w:val="clear" w:color="auto" w:fill="auto"/>
            <w:noWrap/>
            <w:vAlign w:val="bottom"/>
            <w:hideMark/>
          </w:tcPr>
          <w:p w:rsidR="00892DE7" w:rsidRPr="0086379B" w:rsidRDefault="00892DE7" w:rsidP="00E128CF">
            <w:pPr>
              <w:rPr>
                <w:color w:val="FF0000"/>
                <w:sz w:val="24"/>
                <w:szCs w:val="24"/>
                <w:lang w:val="uk-UA"/>
              </w:rPr>
            </w:pPr>
            <w:r w:rsidRPr="0086379B">
              <w:rPr>
                <w:color w:val="FF0000"/>
                <w:sz w:val="24"/>
                <w:szCs w:val="24"/>
                <w:lang w:val="uk-UA"/>
              </w:rPr>
              <w:t> </w:t>
            </w:r>
          </w:p>
        </w:tc>
        <w:tc>
          <w:tcPr>
            <w:tcW w:w="1417" w:type="dxa"/>
            <w:tcBorders>
              <w:top w:val="nil"/>
              <w:left w:val="nil"/>
              <w:bottom w:val="single" w:sz="4" w:space="0" w:color="auto"/>
              <w:right w:val="single" w:sz="4" w:space="0" w:color="auto"/>
            </w:tcBorders>
            <w:shd w:val="clear" w:color="auto" w:fill="auto"/>
            <w:noWrap/>
            <w:vAlign w:val="center"/>
            <w:hideMark/>
          </w:tcPr>
          <w:p w:rsidR="00892DE7" w:rsidRPr="0086379B" w:rsidRDefault="00892DE7" w:rsidP="00E128CF">
            <w:pPr>
              <w:jc w:val="right"/>
              <w:rPr>
                <w:b/>
                <w:bCs/>
                <w:sz w:val="24"/>
                <w:szCs w:val="24"/>
                <w:lang w:val="uk-UA"/>
              </w:rPr>
            </w:pPr>
            <w:r w:rsidRPr="0086379B">
              <w:rPr>
                <w:b/>
                <w:bCs/>
                <w:sz w:val="24"/>
                <w:szCs w:val="24"/>
                <w:lang w:val="uk-UA"/>
              </w:rPr>
              <w:t>5 970 900,0</w:t>
            </w: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sz w:val="24"/>
                <w:szCs w:val="24"/>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sz w:val="24"/>
                <w:szCs w:val="24"/>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sz w:val="24"/>
                <w:szCs w:val="24"/>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sz w:val="24"/>
                <w:szCs w:val="24"/>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sz w:val="24"/>
                <w:szCs w:val="24"/>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sz w:val="24"/>
                <w:szCs w:val="24"/>
                <w:lang w:val="uk-UA"/>
              </w:rPr>
            </w:pPr>
          </w:p>
        </w:tc>
        <w:tc>
          <w:tcPr>
            <w:tcW w:w="860" w:type="dxa"/>
            <w:tcBorders>
              <w:top w:val="nil"/>
              <w:left w:val="nil"/>
              <w:bottom w:val="nil"/>
              <w:right w:val="nil"/>
            </w:tcBorders>
            <w:shd w:val="clear" w:color="auto" w:fill="auto"/>
            <w:noWrap/>
            <w:vAlign w:val="bottom"/>
            <w:hideMark/>
          </w:tcPr>
          <w:p w:rsidR="00892DE7" w:rsidRPr="0086379B" w:rsidRDefault="00892DE7" w:rsidP="00E128CF">
            <w:pPr>
              <w:rPr>
                <w:sz w:val="24"/>
                <w:szCs w:val="24"/>
                <w:lang w:val="uk-UA"/>
              </w:rPr>
            </w:pPr>
          </w:p>
        </w:tc>
      </w:tr>
      <w:tr w:rsidR="00892DE7" w:rsidRPr="0086379B" w:rsidTr="00B477CC">
        <w:trPr>
          <w:trHeight w:val="735"/>
        </w:trPr>
        <w:tc>
          <w:tcPr>
            <w:tcW w:w="15745" w:type="dxa"/>
            <w:gridSpan w:val="9"/>
            <w:tcBorders>
              <w:top w:val="nil"/>
              <w:left w:val="nil"/>
              <w:bottom w:val="nil"/>
              <w:right w:val="nil"/>
            </w:tcBorders>
            <w:shd w:val="clear" w:color="auto" w:fill="auto"/>
            <w:vAlign w:val="center"/>
            <w:hideMark/>
          </w:tcPr>
          <w:p w:rsidR="00892DE7" w:rsidRPr="0086379B" w:rsidRDefault="00892DE7" w:rsidP="00E128CF">
            <w:pPr>
              <w:rPr>
                <w:b/>
                <w:bCs/>
                <w:sz w:val="24"/>
                <w:szCs w:val="24"/>
                <w:lang w:val="uk-UA"/>
              </w:rPr>
            </w:pPr>
            <w:r w:rsidRPr="0086379B">
              <w:rPr>
                <w:b/>
                <w:bCs/>
                <w:sz w:val="24"/>
                <w:szCs w:val="24"/>
                <w:lang w:val="uk-UA"/>
              </w:rPr>
              <w:t>Міський голова                                                                                             А.Р. Мелешко</w:t>
            </w:r>
          </w:p>
        </w:tc>
        <w:tc>
          <w:tcPr>
            <w:tcW w:w="860" w:type="dxa"/>
            <w:tcBorders>
              <w:top w:val="nil"/>
              <w:left w:val="nil"/>
              <w:bottom w:val="nil"/>
              <w:right w:val="nil"/>
            </w:tcBorders>
            <w:shd w:val="clear" w:color="auto" w:fill="auto"/>
            <w:vAlign w:val="center"/>
            <w:hideMark/>
          </w:tcPr>
          <w:p w:rsidR="00892DE7" w:rsidRPr="0086379B" w:rsidRDefault="00892DE7" w:rsidP="00E128CF">
            <w:pPr>
              <w:rPr>
                <w:sz w:val="24"/>
                <w:szCs w:val="24"/>
                <w:lang w:val="uk-UA"/>
              </w:rPr>
            </w:pPr>
          </w:p>
        </w:tc>
        <w:tc>
          <w:tcPr>
            <w:tcW w:w="860" w:type="dxa"/>
            <w:tcBorders>
              <w:top w:val="nil"/>
              <w:left w:val="nil"/>
              <w:bottom w:val="nil"/>
              <w:right w:val="nil"/>
            </w:tcBorders>
            <w:shd w:val="clear" w:color="auto" w:fill="auto"/>
            <w:vAlign w:val="center"/>
            <w:hideMark/>
          </w:tcPr>
          <w:p w:rsidR="00892DE7" w:rsidRPr="0086379B" w:rsidRDefault="00892DE7" w:rsidP="00E128CF">
            <w:pPr>
              <w:rPr>
                <w:sz w:val="24"/>
                <w:szCs w:val="24"/>
                <w:lang w:val="uk-UA"/>
              </w:rPr>
            </w:pPr>
          </w:p>
        </w:tc>
        <w:tc>
          <w:tcPr>
            <w:tcW w:w="860" w:type="dxa"/>
            <w:tcBorders>
              <w:top w:val="nil"/>
              <w:left w:val="nil"/>
              <w:bottom w:val="nil"/>
              <w:right w:val="nil"/>
            </w:tcBorders>
            <w:shd w:val="clear" w:color="auto" w:fill="auto"/>
            <w:vAlign w:val="center"/>
            <w:hideMark/>
          </w:tcPr>
          <w:p w:rsidR="00892DE7" w:rsidRPr="0086379B" w:rsidRDefault="00892DE7" w:rsidP="00E128CF">
            <w:pPr>
              <w:rPr>
                <w:sz w:val="24"/>
                <w:szCs w:val="24"/>
                <w:lang w:val="uk-UA"/>
              </w:rPr>
            </w:pPr>
          </w:p>
        </w:tc>
        <w:tc>
          <w:tcPr>
            <w:tcW w:w="860" w:type="dxa"/>
            <w:tcBorders>
              <w:top w:val="nil"/>
              <w:left w:val="nil"/>
              <w:bottom w:val="nil"/>
              <w:right w:val="nil"/>
            </w:tcBorders>
            <w:shd w:val="clear" w:color="auto" w:fill="auto"/>
            <w:vAlign w:val="center"/>
            <w:hideMark/>
          </w:tcPr>
          <w:p w:rsidR="00892DE7" w:rsidRPr="0086379B" w:rsidRDefault="00892DE7" w:rsidP="00E128CF">
            <w:pPr>
              <w:rPr>
                <w:sz w:val="24"/>
                <w:szCs w:val="24"/>
                <w:lang w:val="uk-UA"/>
              </w:rPr>
            </w:pPr>
          </w:p>
        </w:tc>
        <w:tc>
          <w:tcPr>
            <w:tcW w:w="860" w:type="dxa"/>
            <w:tcBorders>
              <w:top w:val="nil"/>
              <w:left w:val="nil"/>
              <w:bottom w:val="nil"/>
              <w:right w:val="nil"/>
            </w:tcBorders>
            <w:shd w:val="clear" w:color="auto" w:fill="auto"/>
            <w:vAlign w:val="center"/>
            <w:hideMark/>
          </w:tcPr>
          <w:p w:rsidR="00892DE7" w:rsidRPr="0086379B" w:rsidRDefault="00892DE7" w:rsidP="00E128CF">
            <w:pPr>
              <w:rPr>
                <w:sz w:val="24"/>
                <w:szCs w:val="24"/>
                <w:lang w:val="uk-UA"/>
              </w:rPr>
            </w:pPr>
          </w:p>
        </w:tc>
        <w:tc>
          <w:tcPr>
            <w:tcW w:w="860" w:type="dxa"/>
            <w:tcBorders>
              <w:top w:val="nil"/>
              <w:left w:val="nil"/>
              <w:bottom w:val="nil"/>
              <w:right w:val="nil"/>
            </w:tcBorders>
            <w:shd w:val="clear" w:color="auto" w:fill="auto"/>
            <w:vAlign w:val="center"/>
            <w:hideMark/>
          </w:tcPr>
          <w:p w:rsidR="00892DE7" w:rsidRPr="0086379B" w:rsidRDefault="00892DE7" w:rsidP="00E128CF">
            <w:pPr>
              <w:rPr>
                <w:sz w:val="24"/>
                <w:szCs w:val="24"/>
                <w:lang w:val="uk-UA"/>
              </w:rPr>
            </w:pPr>
          </w:p>
        </w:tc>
        <w:tc>
          <w:tcPr>
            <w:tcW w:w="860" w:type="dxa"/>
            <w:tcBorders>
              <w:top w:val="nil"/>
              <w:left w:val="nil"/>
              <w:bottom w:val="nil"/>
              <w:right w:val="nil"/>
            </w:tcBorders>
            <w:shd w:val="clear" w:color="auto" w:fill="auto"/>
            <w:vAlign w:val="center"/>
            <w:hideMark/>
          </w:tcPr>
          <w:p w:rsidR="00892DE7" w:rsidRPr="0086379B" w:rsidRDefault="00892DE7" w:rsidP="00E128CF">
            <w:pPr>
              <w:rPr>
                <w:sz w:val="24"/>
                <w:szCs w:val="24"/>
                <w:lang w:val="uk-UA"/>
              </w:rPr>
            </w:pPr>
          </w:p>
        </w:tc>
      </w:tr>
    </w:tbl>
    <w:p w:rsidR="00892DE7" w:rsidRPr="00DE27DB" w:rsidRDefault="00892DE7" w:rsidP="00E128CF">
      <w:pPr>
        <w:rPr>
          <w:color w:val="FF0000"/>
          <w:sz w:val="24"/>
          <w:szCs w:val="24"/>
          <w:lang w:val="uk-UA"/>
        </w:rPr>
      </w:pPr>
    </w:p>
    <w:tbl>
      <w:tblPr>
        <w:tblW w:w="15567" w:type="dxa"/>
        <w:tblInd w:w="97" w:type="dxa"/>
        <w:tblLook w:val="04A0"/>
      </w:tblPr>
      <w:tblGrid>
        <w:gridCol w:w="1300"/>
        <w:gridCol w:w="4381"/>
        <w:gridCol w:w="4678"/>
        <w:gridCol w:w="846"/>
        <w:gridCol w:w="2556"/>
        <w:gridCol w:w="846"/>
        <w:gridCol w:w="960"/>
      </w:tblGrid>
      <w:tr w:rsidR="00892DE7" w:rsidRPr="0045797A" w:rsidTr="00B477CC">
        <w:trPr>
          <w:trHeight w:val="636"/>
        </w:trPr>
        <w:tc>
          <w:tcPr>
            <w:tcW w:w="15567" w:type="dxa"/>
            <w:gridSpan w:val="7"/>
            <w:tcBorders>
              <w:top w:val="nil"/>
              <w:left w:val="nil"/>
              <w:bottom w:val="nil"/>
              <w:right w:val="nil"/>
            </w:tcBorders>
            <w:shd w:val="clear" w:color="auto" w:fill="auto"/>
            <w:noWrap/>
            <w:vAlign w:val="bottom"/>
            <w:hideMark/>
          </w:tcPr>
          <w:p w:rsidR="00892DE7" w:rsidRPr="00E128CF" w:rsidRDefault="00892DE7" w:rsidP="00E128CF">
            <w:pPr>
              <w:jc w:val="right"/>
              <w:rPr>
                <w:b/>
                <w:bCs/>
                <w:i/>
                <w:iCs/>
                <w:sz w:val="22"/>
                <w:szCs w:val="22"/>
                <w:lang w:val="uk-UA"/>
              </w:rPr>
            </w:pPr>
            <w:r w:rsidRPr="00E128CF">
              <w:rPr>
                <w:b/>
                <w:bCs/>
                <w:i/>
                <w:iCs/>
                <w:sz w:val="22"/>
                <w:szCs w:val="22"/>
                <w:lang w:val="uk-UA"/>
              </w:rPr>
              <w:lastRenderedPageBreak/>
              <w:t xml:space="preserve">                         </w:t>
            </w:r>
            <w:r w:rsidRPr="00E128CF">
              <w:rPr>
                <w:b/>
                <w:bCs/>
                <w:sz w:val="22"/>
                <w:szCs w:val="22"/>
                <w:lang w:val="uk-UA"/>
              </w:rPr>
              <w:t xml:space="preserve">                                                                                                                                                      Додаток 5</w:t>
            </w:r>
          </w:p>
        </w:tc>
      </w:tr>
      <w:tr w:rsidR="00892DE7" w:rsidRPr="0045797A" w:rsidTr="00B477CC">
        <w:trPr>
          <w:trHeight w:val="360"/>
        </w:trPr>
        <w:tc>
          <w:tcPr>
            <w:tcW w:w="15567" w:type="dxa"/>
            <w:gridSpan w:val="7"/>
            <w:tcBorders>
              <w:top w:val="nil"/>
              <w:left w:val="nil"/>
              <w:bottom w:val="nil"/>
              <w:right w:val="nil"/>
            </w:tcBorders>
            <w:shd w:val="clear" w:color="auto" w:fill="auto"/>
            <w:noWrap/>
            <w:vAlign w:val="bottom"/>
            <w:hideMark/>
          </w:tcPr>
          <w:p w:rsidR="00892DE7" w:rsidRPr="00E128CF" w:rsidRDefault="00892DE7" w:rsidP="00E128CF">
            <w:pPr>
              <w:jc w:val="right"/>
              <w:rPr>
                <w:b/>
                <w:bCs/>
                <w:i/>
                <w:iCs/>
                <w:sz w:val="22"/>
                <w:szCs w:val="22"/>
                <w:lang w:val="uk-UA"/>
              </w:rPr>
            </w:pPr>
            <w:r w:rsidRPr="00E128CF">
              <w:rPr>
                <w:b/>
                <w:bCs/>
                <w:i/>
                <w:iCs/>
                <w:sz w:val="22"/>
                <w:szCs w:val="22"/>
                <w:lang w:val="uk-UA"/>
              </w:rPr>
              <w:t xml:space="preserve">                </w:t>
            </w:r>
            <w:r w:rsidRPr="00E128CF">
              <w:rPr>
                <w:b/>
                <w:bCs/>
                <w:sz w:val="22"/>
                <w:szCs w:val="22"/>
                <w:lang w:val="uk-UA"/>
              </w:rPr>
              <w:t xml:space="preserve">                                          </w:t>
            </w:r>
            <w:r w:rsidR="00E128CF" w:rsidRPr="00E128CF">
              <w:rPr>
                <w:b/>
                <w:bCs/>
                <w:sz w:val="22"/>
                <w:szCs w:val="22"/>
                <w:lang w:val="uk-UA"/>
              </w:rPr>
              <w:t>до рішення виконкому</w:t>
            </w:r>
            <w:r w:rsidRPr="00E128CF">
              <w:rPr>
                <w:b/>
                <w:bCs/>
                <w:sz w:val="22"/>
                <w:szCs w:val="22"/>
                <w:lang w:val="uk-UA"/>
              </w:rPr>
              <w:t xml:space="preserve"> Новороздільської міської ради</w:t>
            </w:r>
          </w:p>
        </w:tc>
      </w:tr>
      <w:tr w:rsidR="00892DE7" w:rsidRPr="0045797A" w:rsidTr="00B477CC">
        <w:trPr>
          <w:trHeight w:val="312"/>
        </w:trPr>
        <w:tc>
          <w:tcPr>
            <w:tcW w:w="15567" w:type="dxa"/>
            <w:gridSpan w:val="7"/>
            <w:tcBorders>
              <w:top w:val="nil"/>
              <w:left w:val="nil"/>
              <w:bottom w:val="nil"/>
              <w:right w:val="nil"/>
            </w:tcBorders>
            <w:shd w:val="clear" w:color="auto" w:fill="auto"/>
            <w:noWrap/>
            <w:vAlign w:val="bottom"/>
            <w:hideMark/>
          </w:tcPr>
          <w:p w:rsidR="00892DE7" w:rsidRPr="00E128CF" w:rsidRDefault="00E128CF" w:rsidP="00E128CF">
            <w:pPr>
              <w:jc w:val="right"/>
              <w:rPr>
                <w:b/>
                <w:bCs/>
                <w:sz w:val="22"/>
                <w:szCs w:val="22"/>
                <w:lang w:val="uk-UA"/>
              </w:rPr>
            </w:pPr>
            <w:r w:rsidRPr="00E128CF">
              <w:rPr>
                <w:b/>
                <w:bCs/>
                <w:sz w:val="22"/>
                <w:szCs w:val="22"/>
                <w:lang w:val="uk-UA"/>
              </w:rPr>
              <w:t>№ 313 від 23.11.17р.</w:t>
            </w:r>
          </w:p>
        </w:tc>
      </w:tr>
      <w:tr w:rsidR="00892DE7" w:rsidRPr="0045797A" w:rsidTr="00B477CC">
        <w:trPr>
          <w:trHeight w:val="312"/>
        </w:trPr>
        <w:tc>
          <w:tcPr>
            <w:tcW w:w="5681" w:type="dxa"/>
            <w:gridSpan w:val="2"/>
            <w:tcBorders>
              <w:top w:val="nil"/>
              <w:left w:val="nil"/>
              <w:bottom w:val="nil"/>
              <w:right w:val="nil"/>
            </w:tcBorders>
            <w:shd w:val="clear" w:color="auto" w:fill="auto"/>
            <w:noWrap/>
            <w:vAlign w:val="bottom"/>
            <w:hideMark/>
          </w:tcPr>
          <w:p w:rsidR="00892DE7" w:rsidRPr="0045797A" w:rsidRDefault="00892DE7" w:rsidP="00E128CF">
            <w:pPr>
              <w:rPr>
                <w:b/>
                <w:bCs/>
                <w:sz w:val="24"/>
                <w:szCs w:val="24"/>
                <w:lang w:val="uk-UA"/>
              </w:rPr>
            </w:pPr>
            <w:r w:rsidRPr="0045797A">
              <w:rPr>
                <w:b/>
                <w:bCs/>
                <w:sz w:val="24"/>
                <w:szCs w:val="24"/>
                <w:lang w:val="uk-UA"/>
              </w:rPr>
              <w:t xml:space="preserve">                                            </w:t>
            </w:r>
          </w:p>
        </w:tc>
        <w:tc>
          <w:tcPr>
            <w:tcW w:w="4678" w:type="dxa"/>
            <w:tcBorders>
              <w:top w:val="nil"/>
              <w:left w:val="nil"/>
              <w:bottom w:val="nil"/>
              <w:right w:val="nil"/>
            </w:tcBorders>
            <w:shd w:val="clear" w:color="auto" w:fill="auto"/>
            <w:noWrap/>
            <w:vAlign w:val="bottom"/>
            <w:hideMark/>
          </w:tcPr>
          <w:p w:rsidR="00D5409C" w:rsidRDefault="00D5409C" w:rsidP="00E128CF">
            <w:pPr>
              <w:rPr>
                <w:rFonts w:ascii="Arial" w:hAnsi="Arial" w:cs="Arial"/>
                <w:lang w:val="uk-UA"/>
              </w:rPr>
            </w:pPr>
          </w:p>
          <w:p w:rsidR="00D5409C" w:rsidRPr="0045797A" w:rsidRDefault="00D5409C" w:rsidP="00E128CF">
            <w:pPr>
              <w:rPr>
                <w:rFonts w:ascii="Arial" w:hAnsi="Arial" w:cs="Arial"/>
                <w:lang w:val="uk-UA"/>
              </w:rPr>
            </w:pPr>
          </w:p>
        </w:tc>
        <w:tc>
          <w:tcPr>
            <w:tcW w:w="846" w:type="dxa"/>
            <w:tcBorders>
              <w:top w:val="nil"/>
              <w:left w:val="nil"/>
              <w:bottom w:val="nil"/>
              <w:right w:val="nil"/>
            </w:tcBorders>
            <w:shd w:val="clear" w:color="auto" w:fill="auto"/>
            <w:noWrap/>
            <w:vAlign w:val="bottom"/>
            <w:hideMark/>
          </w:tcPr>
          <w:p w:rsidR="00892DE7" w:rsidRPr="0045797A" w:rsidRDefault="00892DE7" w:rsidP="00E128CF">
            <w:pPr>
              <w:rPr>
                <w:rFonts w:ascii="Arial" w:hAnsi="Arial" w:cs="Arial"/>
                <w:lang w:val="uk-UA"/>
              </w:rPr>
            </w:pPr>
          </w:p>
        </w:tc>
        <w:tc>
          <w:tcPr>
            <w:tcW w:w="2556" w:type="dxa"/>
            <w:tcBorders>
              <w:top w:val="nil"/>
              <w:left w:val="nil"/>
              <w:bottom w:val="nil"/>
              <w:right w:val="nil"/>
            </w:tcBorders>
            <w:shd w:val="clear" w:color="auto" w:fill="auto"/>
            <w:noWrap/>
            <w:vAlign w:val="bottom"/>
            <w:hideMark/>
          </w:tcPr>
          <w:p w:rsidR="00892DE7" w:rsidRPr="0045797A" w:rsidRDefault="00892DE7" w:rsidP="00E128CF">
            <w:pPr>
              <w:rPr>
                <w:rFonts w:ascii="Arial" w:hAnsi="Arial" w:cs="Arial"/>
                <w:lang w:val="uk-UA"/>
              </w:rPr>
            </w:pPr>
          </w:p>
        </w:tc>
        <w:tc>
          <w:tcPr>
            <w:tcW w:w="846" w:type="dxa"/>
            <w:tcBorders>
              <w:top w:val="nil"/>
              <w:left w:val="nil"/>
              <w:bottom w:val="nil"/>
              <w:right w:val="nil"/>
            </w:tcBorders>
            <w:shd w:val="clear" w:color="auto" w:fill="auto"/>
            <w:noWrap/>
            <w:vAlign w:val="bottom"/>
            <w:hideMark/>
          </w:tcPr>
          <w:p w:rsidR="00892DE7" w:rsidRPr="0045797A" w:rsidRDefault="00892DE7" w:rsidP="00E128CF">
            <w:pPr>
              <w:rPr>
                <w:rFonts w:ascii="Arial" w:hAnsi="Arial" w:cs="Arial"/>
                <w:lang w:val="uk-UA"/>
              </w:rPr>
            </w:pPr>
          </w:p>
        </w:tc>
        <w:tc>
          <w:tcPr>
            <w:tcW w:w="960" w:type="dxa"/>
            <w:tcBorders>
              <w:top w:val="nil"/>
              <w:left w:val="nil"/>
              <w:bottom w:val="nil"/>
              <w:right w:val="nil"/>
            </w:tcBorders>
            <w:shd w:val="clear" w:color="auto" w:fill="auto"/>
            <w:noWrap/>
            <w:vAlign w:val="bottom"/>
            <w:hideMark/>
          </w:tcPr>
          <w:p w:rsidR="00892DE7" w:rsidRPr="0045797A" w:rsidRDefault="00892DE7" w:rsidP="00E128CF">
            <w:pPr>
              <w:rPr>
                <w:rFonts w:ascii="Arial" w:hAnsi="Arial" w:cs="Arial"/>
                <w:lang w:val="uk-UA"/>
              </w:rPr>
            </w:pPr>
          </w:p>
        </w:tc>
      </w:tr>
      <w:tr w:rsidR="00892DE7" w:rsidRPr="0045797A" w:rsidTr="00B477CC">
        <w:trPr>
          <w:trHeight w:val="276"/>
        </w:trPr>
        <w:tc>
          <w:tcPr>
            <w:tcW w:w="15567" w:type="dxa"/>
            <w:gridSpan w:val="7"/>
            <w:tcBorders>
              <w:top w:val="nil"/>
              <w:left w:val="nil"/>
              <w:bottom w:val="nil"/>
              <w:right w:val="nil"/>
            </w:tcBorders>
            <w:shd w:val="clear" w:color="auto" w:fill="auto"/>
            <w:vAlign w:val="bottom"/>
            <w:hideMark/>
          </w:tcPr>
          <w:p w:rsidR="00892DE7" w:rsidRPr="0045797A" w:rsidRDefault="00892DE7" w:rsidP="00B477CC">
            <w:pPr>
              <w:jc w:val="center"/>
              <w:rPr>
                <w:b/>
                <w:bCs/>
                <w:sz w:val="24"/>
                <w:szCs w:val="24"/>
                <w:lang w:val="uk-UA"/>
              </w:rPr>
            </w:pPr>
            <w:r w:rsidRPr="0045797A">
              <w:rPr>
                <w:b/>
                <w:bCs/>
                <w:sz w:val="24"/>
                <w:szCs w:val="24"/>
                <w:lang w:val="uk-UA"/>
              </w:rPr>
              <w:t>Перелік міських програм міського бюджету  м. Новий Розділ на 2018 рік</w:t>
            </w:r>
          </w:p>
        </w:tc>
      </w:tr>
      <w:tr w:rsidR="00892DE7" w:rsidRPr="0045797A" w:rsidTr="00B477CC">
        <w:trPr>
          <w:trHeight w:val="264"/>
        </w:trPr>
        <w:tc>
          <w:tcPr>
            <w:tcW w:w="1300" w:type="dxa"/>
            <w:tcBorders>
              <w:top w:val="nil"/>
              <w:left w:val="nil"/>
              <w:bottom w:val="nil"/>
              <w:right w:val="nil"/>
            </w:tcBorders>
            <w:shd w:val="clear" w:color="auto" w:fill="auto"/>
            <w:noWrap/>
            <w:vAlign w:val="bottom"/>
            <w:hideMark/>
          </w:tcPr>
          <w:p w:rsidR="00892DE7" w:rsidRPr="0045797A" w:rsidRDefault="00892DE7" w:rsidP="00B477CC">
            <w:pPr>
              <w:rPr>
                <w:sz w:val="18"/>
                <w:szCs w:val="18"/>
                <w:lang w:val="uk-UA"/>
              </w:rPr>
            </w:pPr>
          </w:p>
        </w:tc>
        <w:tc>
          <w:tcPr>
            <w:tcW w:w="4381" w:type="dxa"/>
            <w:tcBorders>
              <w:top w:val="nil"/>
              <w:left w:val="nil"/>
              <w:bottom w:val="nil"/>
              <w:right w:val="nil"/>
            </w:tcBorders>
            <w:shd w:val="clear" w:color="auto" w:fill="auto"/>
            <w:noWrap/>
            <w:vAlign w:val="bottom"/>
            <w:hideMark/>
          </w:tcPr>
          <w:p w:rsidR="00892DE7" w:rsidRPr="0045797A" w:rsidRDefault="00892DE7" w:rsidP="00B477CC">
            <w:pPr>
              <w:rPr>
                <w:rFonts w:ascii="Arial" w:hAnsi="Arial" w:cs="Arial"/>
                <w:lang w:val="uk-UA"/>
              </w:rPr>
            </w:pPr>
          </w:p>
        </w:tc>
        <w:tc>
          <w:tcPr>
            <w:tcW w:w="4678" w:type="dxa"/>
            <w:tcBorders>
              <w:top w:val="nil"/>
              <w:left w:val="nil"/>
              <w:bottom w:val="nil"/>
              <w:right w:val="nil"/>
            </w:tcBorders>
            <w:shd w:val="clear" w:color="auto" w:fill="auto"/>
            <w:noWrap/>
            <w:vAlign w:val="bottom"/>
            <w:hideMark/>
          </w:tcPr>
          <w:p w:rsidR="00892DE7" w:rsidRPr="0045797A" w:rsidRDefault="00892DE7" w:rsidP="00B477CC">
            <w:pPr>
              <w:rPr>
                <w:rFonts w:ascii="Arial" w:hAnsi="Arial" w:cs="Arial"/>
                <w:lang w:val="uk-UA"/>
              </w:rPr>
            </w:pPr>
          </w:p>
        </w:tc>
        <w:tc>
          <w:tcPr>
            <w:tcW w:w="846" w:type="dxa"/>
            <w:tcBorders>
              <w:top w:val="nil"/>
              <w:left w:val="nil"/>
              <w:bottom w:val="nil"/>
              <w:right w:val="nil"/>
            </w:tcBorders>
            <w:shd w:val="clear" w:color="auto" w:fill="auto"/>
            <w:noWrap/>
            <w:vAlign w:val="bottom"/>
            <w:hideMark/>
          </w:tcPr>
          <w:p w:rsidR="00892DE7" w:rsidRPr="0045797A" w:rsidRDefault="00892DE7" w:rsidP="00B477CC">
            <w:pPr>
              <w:rPr>
                <w:rFonts w:ascii="Arial" w:hAnsi="Arial" w:cs="Arial"/>
                <w:lang w:val="uk-UA"/>
              </w:rPr>
            </w:pPr>
          </w:p>
        </w:tc>
        <w:tc>
          <w:tcPr>
            <w:tcW w:w="2556" w:type="dxa"/>
            <w:tcBorders>
              <w:top w:val="nil"/>
              <w:left w:val="nil"/>
              <w:bottom w:val="nil"/>
              <w:right w:val="nil"/>
            </w:tcBorders>
            <w:shd w:val="clear" w:color="auto" w:fill="auto"/>
            <w:noWrap/>
            <w:vAlign w:val="bottom"/>
            <w:hideMark/>
          </w:tcPr>
          <w:p w:rsidR="00892DE7" w:rsidRPr="0045797A" w:rsidRDefault="00892DE7" w:rsidP="00B477CC">
            <w:pPr>
              <w:rPr>
                <w:rFonts w:ascii="Arial" w:hAnsi="Arial" w:cs="Arial"/>
                <w:lang w:val="uk-UA"/>
              </w:rPr>
            </w:pPr>
          </w:p>
        </w:tc>
        <w:tc>
          <w:tcPr>
            <w:tcW w:w="846" w:type="dxa"/>
            <w:tcBorders>
              <w:top w:val="nil"/>
              <w:left w:val="nil"/>
              <w:bottom w:val="nil"/>
              <w:right w:val="nil"/>
            </w:tcBorders>
            <w:shd w:val="clear" w:color="auto" w:fill="auto"/>
            <w:noWrap/>
            <w:vAlign w:val="bottom"/>
            <w:hideMark/>
          </w:tcPr>
          <w:p w:rsidR="00892DE7" w:rsidRPr="0045797A" w:rsidRDefault="00892DE7" w:rsidP="00B477CC">
            <w:pPr>
              <w:rPr>
                <w:rFonts w:ascii="Arial" w:hAnsi="Arial" w:cs="Arial"/>
                <w:lang w:val="uk-UA"/>
              </w:rPr>
            </w:pPr>
          </w:p>
        </w:tc>
        <w:tc>
          <w:tcPr>
            <w:tcW w:w="960" w:type="dxa"/>
            <w:tcBorders>
              <w:top w:val="nil"/>
              <w:left w:val="nil"/>
              <w:bottom w:val="nil"/>
              <w:right w:val="nil"/>
            </w:tcBorders>
            <w:shd w:val="clear" w:color="auto" w:fill="auto"/>
            <w:noWrap/>
            <w:vAlign w:val="bottom"/>
            <w:hideMark/>
          </w:tcPr>
          <w:p w:rsidR="00892DE7" w:rsidRPr="0045797A" w:rsidRDefault="00892DE7" w:rsidP="00B477CC">
            <w:pPr>
              <w:rPr>
                <w:rFonts w:ascii="Arial" w:hAnsi="Arial" w:cs="Arial"/>
                <w:lang w:val="uk-UA"/>
              </w:rPr>
            </w:pPr>
          </w:p>
        </w:tc>
      </w:tr>
      <w:tr w:rsidR="00892DE7" w:rsidRPr="0045797A" w:rsidTr="00B477CC">
        <w:trPr>
          <w:trHeight w:val="276"/>
        </w:trPr>
        <w:tc>
          <w:tcPr>
            <w:tcW w:w="5681" w:type="dxa"/>
            <w:gridSpan w:val="2"/>
            <w:tcBorders>
              <w:top w:val="nil"/>
              <w:left w:val="nil"/>
              <w:bottom w:val="nil"/>
              <w:right w:val="nil"/>
            </w:tcBorders>
            <w:shd w:val="clear" w:color="auto" w:fill="auto"/>
            <w:noWrap/>
            <w:vAlign w:val="bottom"/>
            <w:hideMark/>
          </w:tcPr>
          <w:p w:rsidR="00892DE7" w:rsidRPr="0045797A" w:rsidRDefault="00892DE7" w:rsidP="00B477CC">
            <w:pPr>
              <w:rPr>
                <w:sz w:val="18"/>
                <w:szCs w:val="18"/>
                <w:lang w:val="uk-UA"/>
              </w:rPr>
            </w:pPr>
            <w:r w:rsidRPr="0045797A">
              <w:rPr>
                <w:sz w:val="18"/>
                <w:szCs w:val="18"/>
                <w:lang w:val="uk-UA"/>
              </w:rPr>
              <w:t xml:space="preserve">                                                                                </w:t>
            </w:r>
          </w:p>
        </w:tc>
        <w:tc>
          <w:tcPr>
            <w:tcW w:w="4678" w:type="dxa"/>
            <w:tcBorders>
              <w:top w:val="nil"/>
              <w:left w:val="nil"/>
              <w:bottom w:val="nil"/>
              <w:right w:val="nil"/>
            </w:tcBorders>
            <w:shd w:val="clear" w:color="auto" w:fill="auto"/>
            <w:noWrap/>
            <w:vAlign w:val="bottom"/>
            <w:hideMark/>
          </w:tcPr>
          <w:p w:rsidR="00892DE7" w:rsidRPr="0045797A" w:rsidRDefault="00892DE7" w:rsidP="00B477CC">
            <w:pPr>
              <w:rPr>
                <w:sz w:val="18"/>
                <w:szCs w:val="18"/>
                <w:lang w:val="uk-UA"/>
              </w:rPr>
            </w:pPr>
          </w:p>
        </w:tc>
        <w:tc>
          <w:tcPr>
            <w:tcW w:w="846" w:type="dxa"/>
            <w:tcBorders>
              <w:top w:val="nil"/>
              <w:left w:val="nil"/>
              <w:bottom w:val="nil"/>
              <w:right w:val="nil"/>
            </w:tcBorders>
            <w:shd w:val="clear" w:color="auto" w:fill="auto"/>
            <w:noWrap/>
            <w:vAlign w:val="bottom"/>
            <w:hideMark/>
          </w:tcPr>
          <w:p w:rsidR="00892DE7" w:rsidRPr="0045797A" w:rsidRDefault="00892DE7" w:rsidP="00B477CC">
            <w:pPr>
              <w:rPr>
                <w:sz w:val="18"/>
                <w:szCs w:val="18"/>
                <w:lang w:val="uk-UA"/>
              </w:rPr>
            </w:pPr>
          </w:p>
        </w:tc>
        <w:tc>
          <w:tcPr>
            <w:tcW w:w="2556" w:type="dxa"/>
            <w:tcBorders>
              <w:top w:val="nil"/>
              <w:left w:val="nil"/>
              <w:bottom w:val="nil"/>
              <w:right w:val="nil"/>
            </w:tcBorders>
            <w:shd w:val="clear" w:color="auto" w:fill="auto"/>
            <w:noWrap/>
            <w:vAlign w:val="bottom"/>
            <w:hideMark/>
          </w:tcPr>
          <w:p w:rsidR="00892DE7" w:rsidRPr="0045797A" w:rsidRDefault="00892DE7" w:rsidP="00B477CC">
            <w:pPr>
              <w:rPr>
                <w:sz w:val="18"/>
                <w:szCs w:val="18"/>
                <w:lang w:val="uk-UA"/>
              </w:rPr>
            </w:pPr>
          </w:p>
        </w:tc>
        <w:tc>
          <w:tcPr>
            <w:tcW w:w="846" w:type="dxa"/>
            <w:tcBorders>
              <w:top w:val="nil"/>
              <w:left w:val="nil"/>
              <w:bottom w:val="nil"/>
              <w:right w:val="nil"/>
            </w:tcBorders>
            <w:shd w:val="clear" w:color="auto" w:fill="auto"/>
            <w:noWrap/>
            <w:vAlign w:val="bottom"/>
            <w:hideMark/>
          </w:tcPr>
          <w:p w:rsidR="00892DE7" w:rsidRPr="0045797A" w:rsidRDefault="00892DE7" w:rsidP="00B477CC">
            <w:pPr>
              <w:rPr>
                <w:sz w:val="18"/>
                <w:szCs w:val="18"/>
                <w:lang w:val="uk-UA"/>
              </w:rPr>
            </w:pPr>
          </w:p>
        </w:tc>
        <w:tc>
          <w:tcPr>
            <w:tcW w:w="960" w:type="dxa"/>
            <w:tcBorders>
              <w:top w:val="nil"/>
              <w:left w:val="nil"/>
              <w:bottom w:val="nil"/>
              <w:right w:val="nil"/>
            </w:tcBorders>
            <w:shd w:val="clear" w:color="auto" w:fill="auto"/>
            <w:noWrap/>
            <w:vAlign w:val="bottom"/>
            <w:hideMark/>
          </w:tcPr>
          <w:p w:rsidR="00892DE7" w:rsidRPr="0045797A" w:rsidRDefault="00892DE7" w:rsidP="00B477CC">
            <w:pPr>
              <w:rPr>
                <w:sz w:val="18"/>
                <w:szCs w:val="18"/>
                <w:lang w:val="uk-UA"/>
              </w:rPr>
            </w:pPr>
            <w:r w:rsidRPr="0045797A">
              <w:rPr>
                <w:sz w:val="18"/>
                <w:szCs w:val="18"/>
                <w:lang w:val="uk-UA"/>
              </w:rPr>
              <w:t xml:space="preserve">          </w:t>
            </w:r>
            <w:r w:rsidRPr="0045797A">
              <w:rPr>
                <w:i/>
                <w:iCs/>
                <w:sz w:val="18"/>
                <w:szCs w:val="18"/>
                <w:lang w:val="uk-UA"/>
              </w:rPr>
              <w:t>грн.</w:t>
            </w:r>
          </w:p>
        </w:tc>
      </w:tr>
      <w:tr w:rsidR="00892DE7" w:rsidRPr="0045797A" w:rsidTr="00B477CC">
        <w:trPr>
          <w:trHeight w:val="705"/>
        </w:trPr>
        <w:tc>
          <w:tcPr>
            <w:tcW w:w="1300" w:type="dxa"/>
            <w:vMerge w:val="restart"/>
            <w:tcBorders>
              <w:top w:val="single" w:sz="8" w:space="0" w:color="auto"/>
              <w:left w:val="single" w:sz="8" w:space="0" w:color="auto"/>
              <w:bottom w:val="single" w:sz="8" w:space="0" w:color="000000"/>
              <w:right w:val="nil"/>
            </w:tcBorders>
            <w:shd w:val="clear" w:color="auto" w:fill="auto"/>
            <w:hideMark/>
          </w:tcPr>
          <w:p w:rsidR="00892DE7" w:rsidRPr="0045797A" w:rsidRDefault="00892DE7" w:rsidP="00B477CC">
            <w:pPr>
              <w:jc w:val="center"/>
              <w:rPr>
                <w:sz w:val="18"/>
                <w:szCs w:val="18"/>
                <w:lang w:val="uk-UA"/>
              </w:rPr>
            </w:pPr>
            <w:r w:rsidRPr="0045797A">
              <w:rPr>
                <w:sz w:val="18"/>
                <w:szCs w:val="18"/>
                <w:lang w:val="uk-UA"/>
              </w:rPr>
              <w:t>Код програмної класифікації видатків та кредитування місцевих бюджетів</w:t>
            </w:r>
          </w:p>
        </w:tc>
        <w:tc>
          <w:tcPr>
            <w:tcW w:w="4381"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892DE7" w:rsidRPr="0045797A" w:rsidRDefault="00892DE7" w:rsidP="00B477CC">
            <w:pPr>
              <w:jc w:val="center"/>
              <w:rPr>
                <w:sz w:val="18"/>
                <w:szCs w:val="18"/>
                <w:lang w:val="uk-UA"/>
              </w:rPr>
            </w:pPr>
            <w:r w:rsidRPr="0045797A">
              <w:rPr>
                <w:sz w:val="18"/>
                <w:szCs w:val="18"/>
                <w:lang w:val="uk-UA"/>
              </w:rPr>
              <w:t>Найменування головного розпорядника, відповідального виконавця, бюджетної програми або напряму видатківзгідно з типовою відомчою/ТПКВКМБ /ТКВКБМС</w:t>
            </w:r>
          </w:p>
        </w:tc>
        <w:tc>
          <w:tcPr>
            <w:tcW w:w="5524" w:type="dxa"/>
            <w:gridSpan w:val="2"/>
            <w:vMerge w:val="restart"/>
            <w:tcBorders>
              <w:top w:val="single" w:sz="8" w:space="0" w:color="auto"/>
              <w:left w:val="nil"/>
              <w:bottom w:val="single" w:sz="8" w:space="0" w:color="000000"/>
              <w:right w:val="single" w:sz="8" w:space="0" w:color="000000"/>
            </w:tcBorders>
            <w:shd w:val="clear" w:color="auto" w:fill="auto"/>
            <w:vAlign w:val="center"/>
            <w:hideMark/>
          </w:tcPr>
          <w:p w:rsidR="00892DE7" w:rsidRPr="0045797A" w:rsidRDefault="00892DE7" w:rsidP="00B477CC">
            <w:pPr>
              <w:jc w:val="center"/>
              <w:rPr>
                <w:sz w:val="18"/>
                <w:szCs w:val="18"/>
                <w:lang w:val="uk-UA"/>
              </w:rPr>
            </w:pPr>
            <w:r w:rsidRPr="0045797A">
              <w:rPr>
                <w:sz w:val="18"/>
                <w:szCs w:val="18"/>
                <w:lang w:val="uk-UA"/>
              </w:rPr>
              <w:t xml:space="preserve">                             Загальний фонд</w:t>
            </w:r>
          </w:p>
        </w:tc>
        <w:tc>
          <w:tcPr>
            <w:tcW w:w="3402" w:type="dxa"/>
            <w:gridSpan w:val="2"/>
            <w:vMerge w:val="restart"/>
            <w:tcBorders>
              <w:top w:val="single" w:sz="8" w:space="0" w:color="auto"/>
              <w:left w:val="single" w:sz="8" w:space="0" w:color="auto"/>
              <w:bottom w:val="single" w:sz="8" w:space="0" w:color="000000"/>
              <w:right w:val="nil"/>
            </w:tcBorders>
            <w:shd w:val="clear" w:color="auto" w:fill="auto"/>
            <w:vAlign w:val="center"/>
            <w:hideMark/>
          </w:tcPr>
          <w:p w:rsidR="00892DE7" w:rsidRPr="0045797A" w:rsidRDefault="00892DE7" w:rsidP="00B477CC">
            <w:pPr>
              <w:jc w:val="center"/>
              <w:rPr>
                <w:sz w:val="18"/>
                <w:szCs w:val="18"/>
                <w:lang w:val="uk-UA"/>
              </w:rPr>
            </w:pPr>
            <w:r w:rsidRPr="0045797A">
              <w:rPr>
                <w:sz w:val="18"/>
                <w:szCs w:val="18"/>
                <w:lang w:val="uk-UA"/>
              </w:rPr>
              <w:t>Спеціальний фонд</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92DE7" w:rsidRPr="0045797A" w:rsidRDefault="00892DE7" w:rsidP="00B477CC">
            <w:pPr>
              <w:jc w:val="center"/>
              <w:rPr>
                <w:sz w:val="18"/>
                <w:szCs w:val="18"/>
                <w:lang w:val="uk-UA"/>
              </w:rPr>
            </w:pPr>
            <w:r w:rsidRPr="0045797A">
              <w:rPr>
                <w:sz w:val="18"/>
                <w:szCs w:val="18"/>
                <w:lang w:val="uk-UA"/>
              </w:rPr>
              <w:t>Разом</w:t>
            </w:r>
          </w:p>
        </w:tc>
      </w:tr>
      <w:tr w:rsidR="00892DE7" w:rsidRPr="0045797A" w:rsidTr="00B477CC">
        <w:trPr>
          <w:trHeight w:val="345"/>
        </w:trPr>
        <w:tc>
          <w:tcPr>
            <w:tcW w:w="1300" w:type="dxa"/>
            <w:vMerge/>
            <w:tcBorders>
              <w:top w:val="single" w:sz="8" w:space="0" w:color="auto"/>
              <w:left w:val="single" w:sz="8" w:space="0" w:color="auto"/>
              <w:bottom w:val="single" w:sz="8" w:space="0" w:color="000000"/>
              <w:right w:val="nil"/>
            </w:tcBorders>
            <w:vAlign w:val="center"/>
            <w:hideMark/>
          </w:tcPr>
          <w:p w:rsidR="00892DE7" w:rsidRPr="0045797A" w:rsidRDefault="00892DE7" w:rsidP="00B477CC">
            <w:pPr>
              <w:rPr>
                <w:sz w:val="18"/>
                <w:szCs w:val="18"/>
                <w:lang w:val="uk-UA"/>
              </w:rPr>
            </w:pPr>
          </w:p>
        </w:tc>
        <w:tc>
          <w:tcPr>
            <w:tcW w:w="4381" w:type="dxa"/>
            <w:vMerge/>
            <w:tcBorders>
              <w:top w:val="single" w:sz="8" w:space="0" w:color="auto"/>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5524" w:type="dxa"/>
            <w:gridSpan w:val="2"/>
            <w:vMerge/>
            <w:tcBorders>
              <w:top w:val="single" w:sz="8" w:space="0" w:color="auto"/>
              <w:left w:val="nil"/>
              <w:bottom w:val="single" w:sz="8" w:space="0" w:color="000000"/>
              <w:right w:val="single" w:sz="8" w:space="0" w:color="000000"/>
            </w:tcBorders>
            <w:vAlign w:val="center"/>
            <w:hideMark/>
          </w:tcPr>
          <w:p w:rsidR="00892DE7" w:rsidRPr="0045797A" w:rsidRDefault="00892DE7" w:rsidP="00B477CC">
            <w:pPr>
              <w:rPr>
                <w:sz w:val="18"/>
                <w:szCs w:val="18"/>
                <w:lang w:val="uk-UA"/>
              </w:rPr>
            </w:pPr>
          </w:p>
        </w:tc>
        <w:tc>
          <w:tcPr>
            <w:tcW w:w="3402" w:type="dxa"/>
            <w:gridSpan w:val="2"/>
            <w:vMerge/>
            <w:tcBorders>
              <w:top w:val="single" w:sz="8" w:space="0" w:color="auto"/>
              <w:left w:val="single" w:sz="8" w:space="0" w:color="auto"/>
              <w:bottom w:val="single" w:sz="8" w:space="0" w:color="000000"/>
              <w:right w:val="nil"/>
            </w:tcBorders>
            <w:vAlign w:val="center"/>
            <w:hideMark/>
          </w:tcPr>
          <w:p w:rsidR="00892DE7" w:rsidRPr="0045797A" w:rsidRDefault="00892DE7" w:rsidP="00B477CC">
            <w:pPr>
              <w:rPr>
                <w:sz w:val="18"/>
                <w:szCs w:val="18"/>
                <w:lang w:val="uk-UA"/>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r>
      <w:tr w:rsidR="00892DE7" w:rsidRPr="0045797A" w:rsidTr="00B477CC">
        <w:trPr>
          <w:trHeight w:val="300"/>
        </w:trPr>
        <w:tc>
          <w:tcPr>
            <w:tcW w:w="1300" w:type="dxa"/>
            <w:vMerge/>
            <w:tcBorders>
              <w:top w:val="single" w:sz="8" w:space="0" w:color="auto"/>
              <w:left w:val="single" w:sz="8" w:space="0" w:color="auto"/>
              <w:bottom w:val="single" w:sz="8" w:space="0" w:color="000000"/>
              <w:right w:val="nil"/>
            </w:tcBorders>
            <w:vAlign w:val="center"/>
            <w:hideMark/>
          </w:tcPr>
          <w:p w:rsidR="00892DE7" w:rsidRPr="0045797A" w:rsidRDefault="00892DE7" w:rsidP="00B477CC">
            <w:pPr>
              <w:rPr>
                <w:sz w:val="18"/>
                <w:szCs w:val="18"/>
                <w:lang w:val="uk-UA"/>
              </w:rPr>
            </w:pPr>
          </w:p>
        </w:tc>
        <w:tc>
          <w:tcPr>
            <w:tcW w:w="4381" w:type="dxa"/>
            <w:vMerge/>
            <w:tcBorders>
              <w:top w:val="single" w:sz="8" w:space="0" w:color="auto"/>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5524" w:type="dxa"/>
            <w:gridSpan w:val="2"/>
            <w:vMerge/>
            <w:tcBorders>
              <w:top w:val="single" w:sz="8" w:space="0" w:color="auto"/>
              <w:left w:val="nil"/>
              <w:bottom w:val="single" w:sz="8" w:space="0" w:color="000000"/>
              <w:right w:val="single" w:sz="8" w:space="0" w:color="000000"/>
            </w:tcBorders>
            <w:vAlign w:val="center"/>
            <w:hideMark/>
          </w:tcPr>
          <w:p w:rsidR="00892DE7" w:rsidRPr="0045797A" w:rsidRDefault="00892DE7" w:rsidP="00B477CC">
            <w:pPr>
              <w:rPr>
                <w:sz w:val="18"/>
                <w:szCs w:val="18"/>
                <w:lang w:val="uk-UA"/>
              </w:rPr>
            </w:pPr>
          </w:p>
        </w:tc>
        <w:tc>
          <w:tcPr>
            <w:tcW w:w="3402" w:type="dxa"/>
            <w:gridSpan w:val="2"/>
            <w:vMerge/>
            <w:tcBorders>
              <w:top w:val="single" w:sz="8" w:space="0" w:color="auto"/>
              <w:left w:val="single" w:sz="8" w:space="0" w:color="auto"/>
              <w:bottom w:val="single" w:sz="8" w:space="0" w:color="000000"/>
              <w:right w:val="nil"/>
            </w:tcBorders>
            <w:vAlign w:val="center"/>
            <w:hideMark/>
          </w:tcPr>
          <w:p w:rsidR="00892DE7" w:rsidRPr="0045797A" w:rsidRDefault="00892DE7" w:rsidP="00B477CC">
            <w:pPr>
              <w:rPr>
                <w:sz w:val="18"/>
                <w:szCs w:val="18"/>
                <w:lang w:val="uk-UA"/>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r>
      <w:tr w:rsidR="00892DE7" w:rsidRPr="0045797A" w:rsidTr="00B477CC">
        <w:trPr>
          <w:trHeight w:val="330"/>
        </w:trPr>
        <w:tc>
          <w:tcPr>
            <w:tcW w:w="1300" w:type="dxa"/>
            <w:vMerge/>
            <w:tcBorders>
              <w:top w:val="single" w:sz="8" w:space="0" w:color="auto"/>
              <w:left w:val="single" w:sz="8" w:space="0" w:color="auto"/>
              <w:bottom w:val="single" w:sz="8" w:space="0" w:color="000000"/>
              <w:right w:val="nil"/>
            </w:tcBorders>
            <w:vAlign w:val="center"/>
            <w:hideMark/>
          </w:tcPr>
          <w:p w:rsidR="00892DE7" w:rsidRPr="0045797A" w:rsidRDefault="00892DE7" w:rsidP="00B477CC">
            <w:pPr>
              <w:rPr>
                <w:sz w:val="18"/>
                <w:szCs w:val="18"/>
                <w:lang w:val="uk-UA"/>
              </w:rPr>
            </w:pPr>
          </w:p>
        </w:tc>
        <w:tc>
          <w:tcPr>
            <w:tcW w:w="4381" w:type="dxa"/>
            <w:vMerge/>
            <w:tcBorders>
              <w:top w:val="single" w:sz="8" w:space="0" w:color="auto"/>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4678" w:type="dxa"/>
            <w:tcBorders>
              <w:top w:val="single" w:sz="4" w:space="0" w:color="auto"/>
              <w:left w:val="nil"/>
              <w:bottom w:val="single" w:sz="4" w:space="0" w:color="auto"/>
              <w:right w:val="nil"/>
            </w:tcBorders>
            <w:shd w:val="clear" w:color="auto" w:fill="auto"/>
            <w:hideMark/>
          </w:tcPr>
          <w:p w:rsidR="00892DE7" w:rsidRPr="0045797A" w:rsidRDefault="00892DE7" w:rsidP="00B477CC">
            <w:pPr>
              <w:jc w:val="center"/>
              <w:rPr>
                <w:sz w:val="18"/>
                <w:szCs w:val="18"/>
                <w:lang w:val="uk-UA"/>
              </w:rPr>
            </w:pPr>
            <w:r w:rsidRPr="0045797A">
              <w:rPr>
                <w:sz w:val="18"/>
                <w:szCs w:val="18"/>
                <w:lang w:val="uk-UA"/>
              </w:rPr>
              <w:t>Найменування програми</w:t>
            </w:r>
          </w:p>
        </w:tc>
        <w:tc>
          <w:tcPr>
            <w:tcW w:w="846" w:type="dxa"/>
            <w:tcBorders>
              <w:top w:val="nil"/>
              <w:left w:val="single" w:sz="8" w:space="0" w:color="auto"/>
              <w:bottom w:val="single" w:sz="8" w:space="0" w:color="auto"/>
              <w:right w:val="single" w:sz="8" w:space="0" w:color="auto"/>
            </w:tcBorders>
            <w:shd w:val="clear" w:color="auto" w:fill="auto"/>
            <w:hideMark/>
          </w:tcPr>
          <w:p w:rsidR="00892DE7" w:rsidRPr="0045797A" w:rsidRDefault="00892DE7" w:rsidP="00B477CC">
            <w:pPr>
              <w:jc w:val="center"/>
              <w:rPr>
                <w:sz w:val="18"/>
                <w:szCs w:val="18"/>
                <w:lang w:val="uk-UA"/>
              </w:rPr>
            </w:pPr>
            <w:r w:rsidRPr="0045797A">
              <w:rPr>
                <w:sz w:val="18"/>
                <w:szCs w:val="18"/>
                <w:lang w:val="uk-UA"/>
              </w:rPr>
              <w:t>Сума</w:t>
            </w:r>
          </w:p>
        </w:tc>
        <w:tc>
          <w:tcPr>
            <w:tcW w:w="2556" w:type="dxa"/>
            <w:tcBorders>
              <w:top w:val="nil"/>
              <w:left w:val="nil"/>
              <w:bottom w:val="single" w:sz="8" w:space="0" w:color="auto"/>
              <w:right w:val="single" w:sz="8" w:space="0" w:color="auto"/>
            </w:tcBorders>
            <w:shd w:val="clear" w:color="auto" w:fill="auto"/>
            <w:hideMark/>
          </w:tcPr>
          <w:p w:rsidR="00892DE7" w:rsidRPr="0045797A" w:rsidRDefault="00892DE7" w:rsidP="00B477CC">
            <w:pPr>
              <w:jc w:val="center"/>
              <w:rPr>
                <w:sz w:val="18"/>
                <w:szCs w:val="18"/>
                <w:lang w:val="uk-UA"/>
              </w:rPr>
            </w:pPr>
            <w:r w:rsidRPr="0045797A">
              <w:rPr>
                <w:sz w:val="18"/>
                <w:szCs w:val="18"/>
                <w:lang w:val="uk-UA"/>
              </w:rPr>
              <w:t>Найменування   програми</w:t>
            </w:r>
          </w:p>
        </w:tc>
        <w:tc>
          <w:tcPr>
            <w:tcW w:w="846" w:type="dxa"/>
            <w:tcBorders>
              <w:top w:val="nil"/>
              <w:left w:val="nil"/>
              <w:bottom w:val="single" w:sz="8" w:space="0" w:color="auto"/>
              <w:right w:val="nil"/>
            </w:tcBorders>
            <w:shd w:val="clear" w:color="auto" w:fill="auto"/>
            <w:hideMark/>
          </w:tcPr>
          <w:p w:rsidR="00892DE7" w:rsidRPr="0045797A" w:rsidRDefault="00892DE7" w:rsidP="00B477CC">
            <w:pPr>
              <w:jc w:val="center"/>
              <w:rPr>
                <w:sz w:val="18"/>
                <w:szCs w:val="18"/>
                <w:lang w:val="uk-UA"/>
              </w:rPr>
            </w:pPr>
            <w:r w:rsidRPr="0045797A">
              <w:rPr>
                <w:sz w:val="18"/>
                <w:szCs w:val="18"/>
                <w:lang w:val="uk-UA"/>
              </w:rPr>
              <w:t>Сума</w:t>
            </w:r>
          </w:p>
        </w:tc>
        <w:tc>
          <w:tcPr>
            <w:tcW w:w="960" w:type="dxa"/>
            <w:tcBorders>
              <w:top w:val="nil"/>
              <w:left w:val="single" w:sz="8" w:space="0" w:color="auto"/>
              <w:bottom w:val="single" w:sz="8" w:space="0" w:color="auto"/>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 xml:space="preserve">      Сума</w:t>
            </w:r>
          </w:p>
        </w:tc>
      </w:tr>
      <w:tr w:rsidR="00892DE7" w:rsidRPr="0045797A" w:rsidTr="00B477CC">
        <w:trPr>
          <w:trHeight w:val="465"/>
        </w:trPr>
        <w:tc>
          <w:tcPr>
            <w:tcW w:w="1300"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jc w:val="center"/>
              <w:rPr>
                <w:b/>
                <w:bCs/>
                <w:sz w:val="18"/>
                <w:szCs w:val="18"/>
                <w:lang w:val="uk-UA"/>
              </w:rPr>
            </w:pPr>
            <w:r w:rsidRPr="0045797A">
              <w:rPr>
                <w:b/>
                <w:bCs/>
                <w:sz w:val="18"/>
                <w:szCs w:val="18"/>
                <w:lang w:val="uk-UA"/>
              </w:rPr>
              <w:t>300000</w:t>
            </w:r>
          </w:p>
        </w:tc>
        <w:tc>
          <w:tcPr>
            <w:tcW w:w="4381"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b/>
                <w:bCs/>
                <w:sz w:val="18"/>
                <w:szCs w:val="18"/>
                <w:lang w:val="uk-UA"/>
              </w:rPr>
            </w:pPr>
            <w:r w:rsidRPr="0045797A">
              <w:rPr>
                <w:b/>
                <w:bCs/>
                <w:sz w:val="18"/>
                <w:szCs w:val="18"/>
                <w:lang w:val="uk-UA"/>
              </w:rPr>
              <w:t>Виконавчий комітет Новороздільської міської ради</w:t>
            </w:r>
          </w:p>
        </w:tc>
        <w:tc>
          <w:tcPr>
            <w:tcW w:w="4678"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 </w:t>
            </w:r>
          </w:p>
        </w:tc>
        <w:tc>
          <w:tcPr>
            <w:tcW w:w="846"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jc w:val="right"/>
              <w:rPr>
                <w:b/>
                <w:bCs/>
                <w:sz w:val="18"/>
                <w:szCs w:val="18"/>
                <w:lang w:val="uk-UA"/>
              </w:rPr>
            </w:pPr>
            <w:r w:rsidRPr="0045797A">
              <w:rPr>
                <w:b/>
                <w:bCs/>
                <w:sz w:val="18"/>
                <w:szCs w:val="18"/>
                <w:lang w:val="uk-UA"/>
              </w:rPr>
              <w:t>2656000</w:t>
            </w:r>
          </w:p>
        </w:tc>
        <w:tc>
          <w:tcPr>
            <w:tcW w:w="2556"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jc w:val="right"/>
              <w:rPr>
                <w:b/>
                <w:bCs/>
                <w:sz w:val="18"/>
                <w:szCs w:val="18"/>
                <w:lang w:val="uk-UA"/>
              </w:rPr>
            </w:pPr>
            <w:r w:rsidRPr="0045797A">
              <w:rPr>
                <w:b/>
                <w:bCs/>
                <w:sz w:val="18"/>
                <w:szCs w:val="18"/>
                <w:lang w:val="uk-UA"/>
              </w:rPr>
              <w:t> </w:t>
            </w:r>
          </w:p>
        </w:tc>
        <w:tc>
          <w:tcPr>
            <w:tcW w:w="846"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jc w:val="right"/>
              <w:rPr>
                <w:b/>
                <w:bCs/>
                <w:sz w:val="18"/>
                <w:szCs w:val="18"/>
                <w:lang w:val="uk-UA"/>
              </w:rPr>
            </w:pPr>
            <w:r w:rsidRPr="0045797A">
              <w:rPr>
                <w:b/>
                <w:bCs/>
                <w:sz w:val="18"/>
                <w:szCs w:val="18"/>
                <w:lang w:val="uk-UA"/>
              </w:rPr>
              <w:t>5070900</w:t>
            </w:r>
          </w:p>
        </w:tc>
        <w:tc>
          <w:tcPr>
            <w:tcW w:w="960"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jc w:val="right"/>
              <w:rPr>
                <w:b/>
                <w:bCs/>
                <w:sz w:val="18"/>
                <w:szCs w:val="18"/>
                <w:lang w:val="uk-UA"/>
              </w:rPr>
            </w:pPr>
            <w:r w:rsidRPr="0045797A">
              <w:rPr>
                <w:b/>
                <w:bCs/>
                <w:sz w:val="18"/>
                <w:szCs w:val="18"/>
                <w:lang w:val="uk-UA"/>
              </w:rPr>
              <w:t>7726900</w:t>
            </w:r>
          </w:p>
        </w:tc>
      </w:tr>
      <w:tr w:rsidR="00892DE7" w:rsidRPr="0045797A" w:rsidTr="00B477CC">
        <w:trPr>
          <w:trHeight w:val="345"/>
        </w:trPr>
        <w:tc>
          <w:tcPr>
            <w:tcW w:w="1300"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b/>
                <w:bCs/>
                <w:sz w:val="18"/>
                <w:szCs w:val="18"/>
                <w:lang w:val="uk-UA"/>
              </w:rPr>
            </w:pPr>
          </w:p>
        </w:tc>
        <w:tc>
          <w:tcPr>
            <w:tcW w:w="4381"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b/>
                <w:bCs/>
                <w:sz w:val="18"/>
                <w:szCs w:val="18"/>
                <w:lang w:val="uk-UA"/>
              </w:rPr>
            </w:pPr>
          </w:p>
        </w:tc>
        <w:tc>
          <w:tcPr>
            <w:tcW w:w="4678" w:type="dxa"/>
            <w:vMerge/>
            <w:tcBorders>
              <w:top w:val="single" w:sz="8" w:space="0" w:color="auto"/>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84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b/>
                <w:bCs/>
                <w:sz w:val="18"/>
                <w:szCs w:val="18"/>
                <w:lang w:val="uk-UA"/>
              </w:rPr>
            </w:pPr>
          </w:p>
        </w:tc>
        <w:tc>
          <w:tcPr>
            <w:tcW w:w="255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b/>
                <w:bCs/>
                <w:sz w:val="18"/>
                <w:szCs w:val="18"/>
                <w:lang w:val="uk-UA"/>
              </w:rPr>
            </w:pPr>
          </w:p>
        </w:tc>
        <w:tc>
          <w:tcPr>
            <w:tcW w:w="84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b/>
                <w:bCs/>
                <w:sz w:val="18"/>
                <w:szCs w:val="18"/>
                <w:lang w:val="uk-UA"/>
              </w:rPr>
            </w:pPr>
          </w:p>
        </w:tc>
        <w:tc>
          <w:tcPr>
            <w:tcW w:w="960"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b/>
                <w:bCs/>
                <w:sz w:val="18"/>
                <w:szCs w:val="18"/>
                <w:lang w:val="uk-UA"/>
              </w:rPr>
            </w:pPr>
          </w:p>
        </w:tc>
      </w:tr>
      <w:tr w:rsidR="00892DE7" w:rsidRPr="0045797A" w:rsidTr="00B477CC">
        <w:trPr>
          <w:trHeight w:val="264"/>
        </w:trPr>
        <w:tc>
          <w:tcPr>
            <w:tcW w:w="1300"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jc w:val="center"/>
              <w:rPr>
                <w:sz w:val="18"/>
                <w:szCs w:val="18"/>
                <w:lang w:val="uk-UA"/>
              </w:rPr>
            </w:pPr>
            <w:r w:rsidRPr="0045797A">
              <w:rPr>
                <w:sz w:val="18"/>
                <w:szCs w:val="18"/>
                <w:lang w:val="uk-UA"/>
              </w:rPr>
              <w:t>313112</w:t>
            </w:r>
          </w:p>
        </w:tc>
        <w:tc>
          <w:tcPr>
            <w:tcW w:w="4381"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rPr>
                <w:sz w:val="18"/>
                <w:szCs w:val="18"/>
                <w:lang w:val="uk-UA"/>
              </w:rPr>
            </w:pPr>
            <w:r w:rsidRPr="0045797A">
              <w:rPr>
                <w:sz w:val="18"/>
                <w:szCs w:val="18"/>
                <w:lang w:val="uk-UA"/>
              </w:rPr>
              <w:t>Заходи державної політики з питань дітей та їх соціального захисту</w:t>
            </w:r>
          </w:p>
        </w:tc>
        <w:tc>
          <w:tcPr>
            <w:tcW w:w="4678"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rPr>
                <w:sz w:val="18"/>
                <w:szCs w:val="18"/>
                <w:lang w:val="uk-UA"/>
              </w:rPr>
            </w:pPr>
            <w:r w:rsidRPr="0045797A">
              <w:rPr>
                <w:sz w:val="18"/>
                <w:szCs w:val="18"/>
                <w:lang w:val="uk-UA"/>
              </w:rPr>
              <w:t> </w:t>
            </w:r>
          </w:p>
        </w:tc>
        <w:tc>
          <w:tcPr>
            <w:tcW w:w="846"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color w:val="000000"/>
                <w:sz w:val="18"/>
                <w:szCs w:val="18"/>
                <w:lang w:val="uk-UA"/>
              </w:rPr>
            </w:pPr>
            <w:r w:rsidRPr="0045797A">
              <w:rPr>
                <w:color w:val="000000"/>
                <w:sz w:val="18"/>
                <w:szCs w:val="18"/>
                <w:lang w:val="uk-UA"/>
              </w:rPr>
              <w:t> </w:t>
            </w:r>
          </w:p>
        </w:tc>
        <w:tc>
          <w:tcPr>
            <w:tcW w:w="2556"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Програма здійснення капітального ремонту житла, що перебуває у власності/користуванні дітей-сиріт та дітей позбавлених піклування, та осіб з їх числа на 2018рік та прогноз на 2019-2020 р.р.»</w:t>
            </w:r>
          </w:p>
        </w:tc>
        <w:tc>
          <w:tcPr>
            <w:tcW w:w="846"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b/>
                <w:bCs/>
                <w:sz w:val="18"/>
                <w:szCs w:val="18"/>
                <w:lang w:val="uk-UA"/>
              </w:rPr>
            </w:pPr>
            <w:r w:rsidRPr="0045797A">
              <w:rPr>
                <w:b/>
                <w:bCs/>
                <w:sz w:val="18"/>
                <w:szCs w:val="18"/>
                <w:lang w:val="uk-UA"/>
              </w:rPr>
              <w:t>64000</w:t>
            </w:r>
          </w:p>
        </w:tc>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b/>
                <w:bCs/>
                <w:sz w:val="18"/>
                <w:szCs w:val="18"/>
                <w:lang w:val="uk-UA"/>
              </w:rPr>
            </w:pPr>
            <w:r w:rsidRPr="0045797A">
              <w:rPr>
                <w:b/>
                <w:bCs/>
                <w:sz w:val="18"/>
                <w:szCs w:val="18"/>
                <w:lang w:val="uk-UA"/>
              </w:rPr>
              <w:t>64000</w:t>
            </w:r>
          </w:p>
        </w:tc>
      </w:tr>
      <w:tr w:rsidR="00892DE7" w:rsidRPr="0045797A" w:rsidTr="00B477CC">
        <w:trPr>
          <w:trHeight w:val="276"/>
        </w:trPr>
        <w:tc>
          <w:tcPr>
            <w:tcW w:w="1300"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4381"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4678"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84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color w:val="000000"/>
                <w:sz w:val="18"/>
                <w:szCs w:val="18"/>
                <w:lang w:val="uk-UA"/>
              </w:rPr>
            </w:pPr>
          </w:p>
        </w:tc>
        <w:tc>
          <w:tcPr>
            <w:tcW w:w="255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84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b/>
                <w:bCs/>
                <w:sz w:val="18"/>
                <w:szCs w:val="18"/>
                <w:lang w:val="uk-UA"/>
              </w:rPr>
            </w:pPr>
          </w:p>
        </w:tc>
        <w:tc>
          <w:tcPr>
            <w:tcW w:w="960"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b/>
                <w:bCs/>
                <w:sz w:val="18"/>
                <w:szCs w:val="18"/>
                <w:lang w:val="uk-UA"/>
              </w:rPr>
            </w:pPr>
          </w:p>
        </w:tc>
      </w:tr>
      <w:tr w:rsidR="00892DE7" w:rsidRPr="0045797A" w:rsidTr="00B477CC">
        <w:trPr>
          <w:trHeight w:val="264"/>
        </w:trPr>
        <w:tc>
          <w:tcPr>
            <w:tcW w:w="1300"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jc w:val="center"/>
              <w:rPr>
                <w:sz w:val="18"/>
                <w:szCs w:val="18"/>
                <w:lang w:val="uk-UA"/>
              </w:rPr>
            </w:pPr>
            <w:r w:rsidRPr="0045797A">
              <w:rPr>
                <w:sz w:val="18"/>
                <w:szCs w:val="18"/>
                <w:lang w:val="uk-UA"/>
              </w:rPr>
              <w:t>313141</w:t>
            </w:r>
          </w:p>
        </w:tc>
        <w:tc>
          <w:tcPr>
            <w:tcW w:w="4381"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rPr>
                <w:sz w:val="18"/>
                <w:szCs w:val="18"/>
                <w:lang w:val="uk-UA"/>
              </w:rPr>
            </w:pPr>
            <w:r w:rsidRPr="0045797A">
              <w:rPr>
                <w:sz w:val="18"/>
                <w:szCs w:val="18"/>
                <w:lang w:val="uk-UA"/>
              </w:rPr>
              <w:t>Здійснення заходів та реалізація проектів на виконання Державної цільової соціальної програми `Молодь України</w:t>
            </w:r>
          </w:p>
        </w:tc>
        <w:tc>
          <w:tcPr>
            <w:tcW w:w="4678"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rPr>
                <w:sz w:val="18"/>
                <w:szCs w:val="18"/>
                <w:lang w:val="uk-UA"/>
              </w:rPr>
            </w:pPr>
            <w:r w:rsidRPr="0045797A">
              <w:rPr>
                <w:sz w:val="18"/>
                <w:szCs w:val="18"/>
                <w:lang w:val="uk-UA"/>
              </w:rPr>
              <w:t>Міська програма «Молодь Розділля на 2018рік та прогноз на 2019-2020р.р.»</w:t>
            </w:r>
          </w:p>
        </w:tc>
        <w:tc>
          <w:tcPr>
            <w:tcW w:w="846"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color w:val="000000"/>
                <w:sz w:val="18"/>
                <w:szCs w:val="18"/>
                <w:lang w:val="uk-UA"/>
              </w:rPr>
            </w:pPr>
            <w:r w:rsidRPr="0045797A">
              <w:rPr>
                <w:color w:val="000000"/>
                <w:sz w:val="18"/>
                <w:szCs w:val="18"/>
                <w:lang w:val="uk-UA"/>
              </w:rPr>
              <w:t>25000</w:t>
            </w:r>
          </w:p>
        </w:tc>
        <w:tc>
          <w:tcPr>
            <w:tcW w:w="2556"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 </w:t>
            </w:r>
          </w:p>
        </w:tc>
        <w:tc>
          <w:tcPr>
            <w:tcW w:w="846"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b/>
                <w:bCs/>
                <w:sz w:val="18"/>
                <w:szCs w:val="18"/>
                <w:lang w:val="uk-UA"/>
              </w:rPr>
            </w:pPr>
            <w:r w:rsidRPr="0045797A">
              <w:rPr>
                <w:b/>
                <w:bCs/>
                <w:sz w:val="18"/>
                <w:szCs w:val="18"/>
                <w:lang w:val="uk-UA"/>
              </w:rPr>
              <w:t> </w:t>
            </w:r>
          </w:p>
        </w:tc>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b/>
                <w:bCs/>
                <w:sz w:val="18"/>
                <w:szCs w:val="18"/>
                <w:lang w:val="uk-UA"/>
              </w:rPr>
            </w:pPr>
            <w:r w:rsidRPr="0045797A">
              <w:rPr>
                <w:b/>
                <w:bCs/>
                <w:sz w:val="18"/>
                <w:szCs w:val="18"/>
                <w:lang w:val="uk-UA"/>
              </w:rPr>
              <w:t>25000</w:t>
            </w:r>
          </w:p>
        </w:tc>
      </w:tr>
      <w:tr w:rsidR="00892DE7" w:rsidRPr="0045797A" w:rsidTr="00B477CC">
        <w:trPr>
          <w:trHeight w:val="276"/>
        </w:trPr>
        <w:tc>
          <w:tcPr>
            <w:tcW w:w="1300"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4381"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4678"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84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color w:val="000000"/>
                <w:sz w:val="18"/>
                <w:szCs w:val="18"/>
                <w:lang w:val="uk-UA"/>
              </w:rPr>
            </w:pPr>
          </w:p>
        </w:tc>
        <w:tc>
          <w:tcPr>
            <w:tcW w:w="255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84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b/>
                <w:bCs/>
                <w:sz w:val="18"/>
                <w:szCs w:val="18"/>
                <w:lang w:val="uk-UA"/>
              </w:rPr>
            </w:pPr>
          </w:p>
        </w:tc>
        <w:tc>
          <w:tcPr>
            <w:tcW w:w="960"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b/>
                <w:bCs/>
                <w:sz w:val="18"/>
                <w:szCs w:val="18"/>
                <w:lang w:val="uk-UA"/>
              </w:rPr>
            </w:pPr>
          </w:p>
        </w:tc>
      </w:tr>
      <w:tr w:rsidR="00892DE7" w:rsidRPr="0045797A" w:rsidTr="00B477CC">
        <w:trPr>
          <w:trHeight w:val="264"/>
        </w:trPr>
        <w:tc>
          <w:tcPr>
            <w:tcW w:w="1300"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jc w:val="center"/>
              <w:rPr>
                <w:sz w:val="18"/>
                <w:szCs w:val="18"/>
                <w:lang w:val="uk-UA"/>
              </w:rPr>
            </w:pPr>
            <w:r w:rsidRPr="0045797A">
              <w:rPr>
                <w:sz w:val="18"/>
                <w:szCs w:val="18"/>
                <w:lang w:val="uk-UA"/>
              </w:rPr>
              <w:t>314200</w:t>
            </w:r>
          </w:p>
        </w:tc>
        <w:tc>
          <w:tcPr>
            <w:tcW w:w="4381"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rPr>
                <w:sz w:val="18"/>
                <w:szCs w:val="18"/>
                <w:lang w:val="uk-UA"/>
              </w:rPr>
            </w:pPr>
            <w:r w:rsidRPr="0045797A">
              <w:rPr>
                <w:sz w:val="18"/>
                <w:szCs w:val="18"/>
                <w:lang w:val="uk-UA"/>
              </w:rPr>
              <w:t>Інші культурно-освітні заклади та заходи</w:t>
            </w:r>
          </w:p>
        </w:tc>
        <w:tc>
          <w:tcPr>
            <w:tcW w:w="4678"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rPr>
                <w:sz w:val="18"/>
                <w:szCs w:val="18"/>
                <w:lang w:val="uk-UA"/>
              </w:rPr>
            </w:pPr>
            <w:r w:rsidRPr="0045797A">
              <w:rPr>
                <w:sz w:val="18"/>
                <w:szCs w:val="18"/>
                <w:lang w:val="uk-UA"/>
              </w:rPr>
              <w:t>Програма «Розвитку культури на 2018 рік та прогноз на 2019-2020 р.р.»</w:t>
            </w:r>
          </w:p>
        </w:tc>
        <w:tc>
          <w:tcPr>
            <w:tcW w:w="846"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sz w:val="18"/>
                <w:szCs w:val="18"/>
                <w:lang w:val="uk-UA"/>
              </w:rPr>
            </w:pPr>
            <w:r w:rsidRPr="0045797A">
              <w:rPr>
                <w:sz w:val="18"/>
                <w:szCs w:val="18"/>
                <w:lang w:val="uk-UA"/>
              </w:rPr>
              <w:t>45000</w:t>
            </w:r>
          </w:p>
        </w:tc>
        <w:tc>
          <w:tcPr>
            <w:tcW w:w="2556"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 </w:t>
            </w:r>
          </w:p>
        </w:tc>
        <w:tc>
          <w:tcPr>
            <w:tcW w:w="846"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b/>
                <w:bCs/>
                <w:sz w:val="18"/>
                <w:szCs w:val="18"/>
                <w:lang w:val="uk-UA"/>
              </w:rPr>
            </w:pPr>
            <w:r w:rsidRPr="0045797A">
              <w:rPr>
                <w:b/>
                <w:bCs/>
                <w:sz w:val="18"/>
                <w:szCs w:val="18"/>
                <w:lang w:val="uk-UA"/>
              </w:rPr>
              <w:t> </w:t>
            </w:r>
          </w:p>
        </w:tc>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b/>
                <w:bCs/>
                <w:sz w:val="18"/>
                <w:szCs w:val="18"/>
                <w:lang w:val="uk-UA"/>
              </w:rPr>
            </w:pPr>
            <w:r w:rsidRPr="0045797A">
              <w:rPr>
                <w:b/>
                <w:bCs/>
                <w:sz w:val="18"/>
                <w:szCs w:val="18"/>
                <w:lang w:val="uk-UA"/>
              </w:rPr>
              <w:t>45000</w:t>
            </w:r>
          </w:p>
        </w:tc>
      </w:tr>
      <w:tr w:rsidR="00892DE7" w:rsidRPr="0045797A" w:rsidTr="00B477CC">
        <w:trPr>
          <w:trHeight w:val="276"/>
        </w:trPr>
        <w:tc>
          <w:tcPr>
            <w:tcW w:w="1300"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4381"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4678"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84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255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84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b/>
                <w:bCs/>
                <w:sz w:val="18"/>
                <w:szCs w:val="18"/>
                <w:lang w:val="uk-UA"/>
              </w:rPr>
            </w:pPr>
          </w:p>
        </w:tc>
        <w:tc>
          <w:tcPr>
            <w:tcW w:w="960"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b/>
                <w:bCs/>
                <w:sz w:val="18"/>
                <w:szCs w:val="18"/>
                <w:lang w:val="uk-UA"/>
              </w:rPr>
            </w:pPr>
          </w:p>
        </w:tc>
      </w:tr>
      <w:tr w:rsidR="00892DE7" w:rsidRPr="0045797A" w:rsidTr="00B477CC">
        <w:trPr>
          <w:trHeight w:val="264"/>
        </w:trPr>
        <w:tc>
          <w:tcPr>
            <w:tcW w:w="1300"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jc w:val="center"/>
              <w:rPr>
                <w:sz w:val="18"/>
                <w:szCs w:val="18"/>
                <w:lang w:val="uk-UA"/>
              </w:rPr>
            </w:pPr>
            <w:r w:rsidRPr="0045797A">
              <w:rPr>
                <w:sz w:val="18"/>
                <w:szCs w:val="18"/>
                <w:lang w:val="uk-UA"/>
              </w:rPr>
              <w:t>315011</w:t>
            </w:r>
          </w:p>
        </w:tc>
        <w:tc>
          <w:tcPr>
            <w:tcW w:w="4381"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Проведення навчально-тренувальних зборів і змагань з олімпійських видів спорту</w:t>
            </w:r>
          </w:p>
        </w:tc>
        <w:tc>
          <w:tcPr>
            <w:tcW w:w="4678"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Програма розвитку фізичної культури та спорту міста Нового Роздолу на 2018рік та прогноз на 2019-2020 р.р.»</w:t>
            </w:r>
          </w:p>
        </w:tc>
        <w:tc>
          <w:tcPr>
            <w:tcW w:w="846"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sz w:val="18"/>
                <w:szCs w:val="18"/>
                <w:lang w:val="uk-UA"/>
              </w:rPr>
            </w:pPr>
            <w:r w:rsidRPr="0045797A">
              <w:rPr>
                <w:sz w:val="18"/>
                <w:szCs w:val="18"/>
                <w:lang w:val="uk-UA"/>
              </w:rPr>
              <w:t>60000</w:t>
            </w:r>
          </w:p>
        </w:tc>
        <w:tc>
          <w:tcPr>
            <w:tcW w:w="2556"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 </w:t>
            </w:r>
          </w:p>
        </w:tc>
        <w:tc>
          <w:tcPr>
            <w:tcW w:w="846"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b/>
                <w:bCs/>
                <w:sz w:val="18"/>
                <w:szCs w:val="18"/>
                <w:lang w:val="uk-UA"/>
              </w:rPr>
            </w:pPr>
            <w:r w:rsidRPr="0045797A">
              <w:rPr>
                <w:b/>
                <w:bCs/>
                <w:sz w:val="18"/>
                <w:szCs w:val="18"/>
                <w:lang w:val="uk-UA"/>
              </w:rPr>
              <w:t> </w:t>
            </w:r>
          </w:p>
        </w:tc>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b/>
                <w:bCs/>
                <w:sz w:val="18"/>
                <w:szCs w:val="18"/>
                <w:lang w:val="uk-UA"/>
              </w:rPr>
            </w:pPr>
            <w:r w:rsidRPr="0045797A">
              <w:rPr>
                <w:b/>
                <w:bCs/>
                <w:sz w:val="18"/>
                <w:szCs w:val="18"/>
                <w:lang w:val="uk-UA"/>
              </w:rPr>
              <w:t>60000</w:t>
            </w:r>
          </w:p>
        </w:tc>
      </w:tr>
      <w:tr w:rsidR="00892DE7" w:rsidRPr="0045797A" w:rsidTr="00B477CC">
        <w:trPr>
          <w:trHeight w:val="276"/>
        </w:trPr>
        <w:tc>
          <w:tcPr>
            <w:tcW w:w="1300"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4381"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4678"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84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255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84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b/>
                <w:bCs/>
                <w:sz w:val="18"/>
                <w:szCs w:val="18"/>
                <w:lang w:val="uk-UA"/>
              </w:rPr>
            </w:pPr>
          </w:p>
        </w:tc>
        <w:tc>
          <w:tcPr>
            <w:tcW w:w="960"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b/>
                <w:bCs/>
                <w:sz w:val="18"/>
                <w:szCs w:val="18"/>
                <w:lang w:val="uk-UA"/>
              </w:rPr>
            </w:pPr>
          </w:p>
        </w:tc>
      </w:tr>
      <w:tr w:rsidR="00892DE7" w:rsidRPr="0045797A" w:rsidTr="00B477CC">
        <w:trPr>
          <w:trHeight w:val="264"/>
        </w:trPr>
        <w:tc>
          <w:tcPr>
            <w:tcW w:w="1300"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jc w:val="center"/>
              <w:rPr>
                <w:sz w:val="18"/>
                <w:szCs w:val="18"/>
                <w:lang w:val="uk-UA"/>
              </w:rPr>
            </w:pPr>
            <w:r w:rsidRPr="0045797A">
              <w:rPr>
                <w:sz w:val="18"/>
                <w:szCs w:val="18"/>
                <w:lang w:val="uk-UA"/>
              </w:rPr>
              <w:t>317310</w:t>
            </w:r>
          </w:p>
        </w:tc>
        <w:tc>
          <w:tcPr>
            <w:tcW w:w="4381"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Проведення заходів із землеустрою</w:t>
            </w:r>
          </w:p>
        </w:tc>
        <w:tc>
          <w:tcPr>
            <w:tcW w:w="4678"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Програма розвитку земельних відносин в місті Новий Розділ на 2018рік та прогноз на 2019-2020 р.р.»</w:t>
            </w:r>
          </w:p>
        </w:tc>
        <w:tc>
          <w:tcPr>
            <w:tcW w:w="846"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sz w:val="18"/>
                <w:szCs w:val="18"/>
                <w:lang w:val="uk-UA"/>
              </w:rPr>
            </w:pPr>
            <w:r w:rsidRPr="0045797A">
              <w:rPr>
                <w:sz w:val="18"/>
                <w:szCs w:val="18"/>
                <w:lang w:val="uk-UA"/>
              </w:rPr>
              <w:t>50000</w:t>
            </w:r>
          </w:p>
        </w:tc>
        <w:tc>
          <w:tcPr>
            <w:tcW w:w="2556"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color w:val="FF0000"/>
                <w:sz w:val="18"/>
                <w:szCs w:val="18"/>
                <w:lang w:val="uk-UA"/>
              </w:rPr>
            </w:pPr>
            <w:r w:rsidRPr="0045797A">
              <w:rPr>
                <w:color w:val="FF0000"/>
                <w:sz w:val="18"/>
                <w:szCs w:val="18"/>
                <w:lang w:val="uk-UA"/>
              </w:rPr>
              <w:t> </w:t>
            </w:r>
          </w:p>
        </w:tc>
        <w:tc>
          <w:tcPr>
            <w:tcW w:w="846"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color w:val="000000"/>
                <w:sz w:val="18"/>
                <w:szCs w:val="18"/>
                <w:lang w:val="uk-UA"/>
              </w:rPr>
            </w:pPr>
            <w:r w:rsidRPr="0045797A">
              <w:rPr>
                <w:color w:val="000000"/>
                <w:sz w:val="18"/>
                <w:szCs w:val="18"/>
                <w:lang w:val="uk-UA"/>
              </w:rPr>
              <w:t> </w:t>
            </w:r>
          </w:p>
        </w:tc>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b/>
                <w:bCs/>
                <w:sz w:val="18"/>
                <w:szCs w:val="18"/>
                <w:lang w:val="uk-UA"/>
              </w:rPr>
            </w:pPr>
            <w:r w:rsidRPr="0045797A">
              <w:rPr>
                <w:b/>
                <w:bCs/>
                <w:sz w:val="18"/>
                <w:szCs w:val="18"/>
                <w:lang w:val="uk-UA"/>
              </w:rPr>
              <w:t>50000</w:t>
            </w:r>
          </w:p>
        </w:tc>
      </w:tr>
      <w:tr w:rsidR="00892DE7" w:rsidRPr="0045797A" w:rsidTr="00B477CC">
        <w:trPr>
          <w:trHeight w:val="276"/>
        </w:trPr>
        <w:tc>
          <w:tcPr>
            <w:tcW w:w="1300"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4381"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4678"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84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255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color w:val="FF0000"/>
                <w:sz w:val="18"/>
                <w:szCs w:val="18"/>
                <w:lang w:val="uk-UA"/>
              </w:rPr>
            </w:pPr>
          </w:p>
        </w:tc>
        <w:tc>
          <w:tcPr>
            <w:tcW w:w="84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color w:val="000000"/>
                <w:sz w:val="18"/>
                <w:szCs w:val="18"/>
                <w:lang w:val="uk-UA"/>
              </w:rPr>
            </w:pPr>
          </w:p>
        </w:tc>
        <w:tc>
          <w:tcPr>
            <w:tcW w:w="960"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b/>
                <w:bCs/>
                <w:sz w:val="18"/>
                <w:szCs w:val="18"/>
                <w:lang w:val="uk-UA"/>
              </w:rPr>
            </w:pPr>
          </w:p>
        </w:tc>
      </w:tr>
      <w:tr w:rsidR="00892DE7" w:rsidRPr="0045797A" w:rsidTr="00B477CC">
        <w:trPr>
          <w:trHeight w:val="264"/>
        </w:trPr>
        <w:tc>
          <w:tcPr>
            <w:tcW w:w="1300"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jc w:val="center"/>
              <w:rPr>
                <w:sz w:val="18"/>
                <w:szCs w:val="18"/>
                <w:lang w:val="uk-UA"/>
              </w:rPr>
            </w:pPr>
            <w:r w:rsidRPr="0045797A">
              <w:rPr>
                <w:sz w:val="18"/>
                <w:szCs w:val="18"/>
                <w:lang w:val="uk-UA"/>
              </w:rPr>
              <w:t>316060</w:t>
            </w:r>
          </w:p>
        </w:tc>
        <w:tc>
          <w:tcPr>
            <w:tcW w:w="4381"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 xml:space="preserve">Благоустрій міст, сіл, селищ </w:t>
            </w:r>
          </w:p>
        </w:tc>
        <w:tc>
          <w:tcPr>
            <w:tcW w:w="4678"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 xml:space="preserve">Програма регулювання чисельності безпритульних </w:t>
            </w:r>
            <w:r w:rsidRPr="0045797A">
              <w:rPr>
                <w:sz w:val="18"/>
                <w:szCs w:val="18"/>
                <w:lang w:val="uk-UA"/>
              </w:rPr>
              <w:lastRenderedPageBreak/>
              <w:t>тварин у м. Новий Розділ на 2018рік та прогноз на 2019-2020 р.р.»</w:t>
            </w:r>
          </w:p>
        </w:tc>
        <w:tc>
          <w:tcPr>
            <w:tcW w:w="846"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sz w:val="18"/>
                <w:szCs w:val="18"/>
                <w:lang w:val="uk-UA"/>
              </w:rPr>
            </w:pPr>
            <w:r w:rsidRPr="0045797A">
              <w:rPr>
                <w:sz w:val="18"/>
                <w:szCs w:val="18"/>
                <w:lang w:val="uk-UA"/>
              </w:rPr>
              <w:lastRenderedPageBreak/>
              <w:t>100000</w:t>
            </w:r>
          </w:p>
        </w:tc>
        <w:tc>
          <w:tcPr>
            <w:tcW w:w="2556"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color w:val="FF0000"/>
                <w:sz w:val="18"/>
                <w:szCs w:val="18"/>
                <w:lang w:val="uk-UA"/>
              </w:rPr>
            </w:pPr>
            <w:r w:rsidRPr="0045797A">
              <w:rPr>
                <w:color w:val="FF0000"/>
                <w:sz w:val="18"/>
                <w:szCs w:val="18"/>
                <w:lang w:val="uk-UA"/>
              </w:rPr>
              <w:t> </w:t>
            </w:r>
          </w:p>
        </w:tc>
        <w:tc>
          <w:tcPr>
            <w:tcW w:w="846"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color w:val="000000"/>
                <w:sz w:val="18"/>
                <w:szCs w:val="18"/>
                <w:lang w:val="uk-UA"/>
              </w:rPr>
            </w:pPr>
            <w:r w:rsidRPr="0045797A">
              <w:rPr>
                <w:color w:val="000000"/>
                <w:sz w:val="18"/>
                <w:szCs w:val="18"/>
                <w:lang w:val="uk-UA"/>
              </w:rPr>
              <w:t> </w:t>
            </w:r>
          </w:p>
        </w:tc>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b/>
                <w:bCs/>
                <w:sz w:val="18"/>
                <w:szCs w:val="18"/>
                <w:lang w:val="uk-UA"/>
              </w:rPr>
            </w:pPr>
            <w:r w:rsidRPr="0045797A">
              <w:rPr>
                <w:b/>
                <w:bCs/>
                <w:sz w:val="18"/>
                <w:szCs w:val="18"/>
                <w:lang w:val="uk-UA"/>
              </w:rPr>
              <w:t>100000</w:t>
            </w:r>
          </w:p>
        </w:tc>
      </w:tr>
      <w:tr w:rsidR="00892DE7" w:rsidRPr="0045797A" w:rsidTr="00B477CC">
        <w:trPr>
          <w:trHeight w:val="276"/>
        </w:trPr>
        <w:tc>
          <w:tcPr>
            <w:tcW w:w="1300"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4381"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4678"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84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255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color w:val="FF0000"/>
                <w:sz w:val="18"/>
                <w:szCs w:val="18"/>
                <w:lang w:val="uk-UA"/>
              </w:rPr>
            </w:pPr>
          </w:p>
        </w:tc>
        <w:tc>
          <w:tcPr>
            <w:tcW w:w="84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color w:val="000000"/>
                <w:sz w:val="18"/>
                <w:szCs w:val="18"/>
                <w:lang w:val="uk-UA"/>
              </w:rPr>
            </w:pPr>
          </w:p>
        </w:tc>
        <w:tc>
          <w:tcPr>
            <w:tcW w:w="960"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b/>
                <w:bCs/>
                <w:sz w:val="18"/>
                <w:szCs w:val="18"/>
                <w:lang w:val="uk-UA"/>
              </w:rPr>
            </w:pPr>
          </w:p>
        </w:tc>
      </w:tr>
      <w:tr w:rsidR="00892DE7" w:rsidRPr="0045797A" w:rsidTr="00B477CC">
        <w:trPr>
          <w:trHeight w:val="264"/>
        </w:trPr>
        <w:tc>
          <w:tcPr>
            <w:tcW w:w="1300"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jc w:val="center"/>
              <w:rPr>
                <w:sz w:val="18"/>
                <w:szCs w:val="18"/>
                <w:lang w:val="uk-UA"/>
              </w:rPr>
            </w:pPr>
            <w:r w:rsidRPr="0045797A">
              <w:rPr>
                <w:sz w:val="18"/>
                <w:szCs w:val="18"/>
                <w:lang w:val="uk-UA"/>
              </w:rPr>
              <w:lastRenderedPageBreak/>
              <w:t>316060</w:t>
            </w:r>
          </w:p>
        </w:tc>
        <w:tc>
          <w:tcPr>
            <w:tcW w:w="4381"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 xml:space="preserve">Благоустрій міст, сіл, селищ </w:t>
            </w:r>
          </w:p>
        </w:tc>
        <w:tc>
          <w:tcPr>
            <w:tcW w:w="4678"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Програма Благоустрій м. Новий Розділ на 2018рік та прогноз на 2019-2020 р.р.»</w:t>
            </w:r>
          </w:p>
        </w:tc>
        <w:tc>
          <w:tcPr>
            <w:tcW w:w="846"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sz w:val="18"/>
                <w:szCs w:val="18"/>
                <w:lang w:val="uk-UA"/>
              </w:rPr>
            </w:pPr>
            <w:r w:rsidRPr="0045797A">
              <w:rPr>
                <w:sz w:val="18"/>
                <w:szCs w:val="18"/>
                <w:lang w:val="uk-UA"/>
              </w:rPr>
              <w:t>2000000</w:t>
            </w:r>
          </w:p>
        </w:tc>
        <w:tc>
          <w:tcPr>
            <w:tcW w:w="2556"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 </w:t>
            </w:r>
          </w:p>
        </w:tc>
        <w:tc>
          <w:tcPr>
            <w:tcW w:w="846"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color w:val="FF0000"/>
                <w:sz w:val="18"/>
                <w:szCs w:val="18"/>
                <w:lang w:val="uk-UA"/>
              </w:rPr>
            </w:pPr>
            <w:r w:rsidRPr="0045797A">
              <w:rPr>
                <w:color w:val="FF0000"/>
                <w:sz w:val="18"/>
                <w:szCs w:val="18"/>
                <w:lang w:val="uk-UA"/>
              </w:rPr>
              <w:t> </w:t>
            </w:r>
          </w:p>
        </w:tc>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b/>
                <w:bCs/>
                <w:sz w:val="18"/>
                <w:szCs w:val="18"/>
                <w:lang w:val="uk-UA"/>
              </w:rPr>
            </w:pPr>
            <w:r w:rsidRPr="0045797A">
              <w:rPr>
                <w:b/>
                <w:bCs/>
                <w:sz w:val="18"/>
                <w:szCs w:val="18"/>
                <w:lang w:val="uk-UA"/>
              </w:rPr>
              <w:t>2000000</w:t>
            </w:r>
          </w:p>
        </w:tc>
      </w:tr>
      <w:tr w:rsidR="00892DE7" w:rsidRPr="0045797A" w:rsidTr="00B477CC">
        <w:trPr>
          <w:trHeight w:val="276"/>
        </w:trPr>
        <w:tc>
          <w:tcPr>
            <w:tcW w:w="1300"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4381"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4678"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84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255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84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color w:val="FF0000"/>
                <w:sz w:val="18"/>
                <w:szCs w:val="18"/>
                <w:lang w:val="uk-UA"/>
              </w:rPr>
            </w:pPr>
          </w:p>
        </w:tc>
        <w:tc>
          <w:tcPr>
            <w:tcW w:w="960"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b/>
                <w:bCs/>
                <w:sz w:val="18"/>
                <w:szCs w:val="18"/>
                <w:lang w:val="uk-UA"/>
              </w:rPr>
            </w:pPr>
          </w:p>
        </w:tc>
      </w:tr>
      <w:tr w:rsidR="00892DE7" w:rsidRPr="0045797A" w:rsidTr="00B477CC">
        <w:trPr>
          <w:trHeight w:val="264"/>
        </w:trPr>
        <w:tc>
          <w:tcPr>
            <w:tcW w:w="1300"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jc w:val="center"/>
              <w:rPr>
                <w:sz w:val="18"/>
                <w:szCs w:val="18"/>
                <w:lang w:val="uk-UA"/>
              </w:rPr>
            </w:pPr>
            <w:r w:rsidRPr="0045797A">
              <w:rPr>
                <w:sz w:val="18"/>
                <w:szCs w:val="18"/>
                <w:lang w:val="uk-UA"/>
              </w:rPr>
              <w:t>317212</w:t>
            </w:r>
          </w:p>
        </w:tc>
        <w:tc>
          <w:tcPr>
            <w:tcW w:w="4381"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Підтримка періодичних видань (газет та журналів)</w:t>
            </w:r>
          </w:p>
        </w:tc>
        <w:tc>
          <w:tcPr>
            <w:tcW w:w="4678"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 xml:space="preserve"> Програма підтримки комунальних засобів масової інформації на 2018рік та прогноз на 2019-2020 р.р.»</w:t>
            </w:r>
          </w:p>
        </w:tc>
        <w:tc>
          <w:tcPr>
            <w:tcW w:w="846"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sz w:val="18"/>
                <w:szCs w:val="18"/>
                <w:lang w:val="uk-UA"/>
              </w:rPr>
            </w:pPr>
            <w:r w:rsidRPr="0045797A">
              <w:rPr>
                <w:sz w:val="18"/>
                <w:szCs w:val="18"/>
                <w:lang w:val="uk-UA"/>
              </w:rPr>
              <w:t>160000</w:t>
            </w:r>
          </w:p>
        </w:tc>
        <w:tc>
          <w:tcPr>
            <w:tcW w:w="2556"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 </w:t>
            </w:r>
          </w:p>
        </w:tc>
        <w:tc>
          <w:tcPr>
            <w:tcW w:w="846"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b/>
                <w:bCs/>
                <w:sz w:val="18"/>
                <w:szCs w:val="18"/>
                <w:lang w:val="uk-UA"/>
              </w:rPr>
            </w:pPr>
            <w:r w:rsidRPr="0045797A">
              <w:rPr>
                <w:b/>
                <w:bCs/>
                <w:sz w:val="18"/>
                <w:szCs w:val="18"/>
                <w:lang w:val="uk-UA"/>
              </w:rPr>
              <w:t> </w:t>
            </w:r>
          </w:p>
        </w:tc>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b/>
                <w:bCs/>
                <w:sz w:val="18"/>
                <w:szCs w:val="18"/>
                <w:lang w:val="uk-UA"/>
              </w:rPr>
            </w:pPr>
            <w:r w:rsidRPr="0045797A">
              <w:rPr>
                <w:b/>
                <w:bCs/>
                <w:sz w:val="18"/>
                <w:szCs w:val="18"/>
                <w:lang w:val="uk-UA"/>
              </w:rPr>
              <w:t>160000</w:t>
            </w:r>
          </w:p>
        </w:tc>
      </w:tr>
      <w:tr w:rsidR="00892DE7" w:rsidRPr="0045797A" w:rsidTr="00B477CC">
        <w:trPr>
          <w:trHeight w:val="276"/>
        </w:trPr>
        <w:tc>
          <w:tcPr>
            <w:tcW w:w="1300"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4381"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4678"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84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255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84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b/>
                <w:bCs/>
                <w:sz w:val="18"/>
                <w:szCs w:val="18"/>
                <w:lang w:val="uk-UA"/>
              </w:rPr>
            </w:pPr>
          </w:p>
        </w:tc>
        <w:tc>
          <w:tcPr>
            <w:tcW w:w="960"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b/>
                <w:bCs/>
                <w:sz w:val="18"/>
                <w:szCs w:val="18"/>
                <w:lang w:val="uk-UA"/>
              </w:rPr>
            </w:pPr>
          </w:p>
        </w:tc>
      </w:tr>
      <w:tr w:rsidR="00892DE7" w:rsidRPr="0045797A" w:rsidTr="00B477CC">
        <w:trPr>
          <w:trHeight w:val="264"/>
        </w:trPr>
        <w:tc>
          <w:tcPr>
            <w:tcW w:w="1300"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jc w:val="center"/>
              <w:rPr>
                <w:sz w:val="18"/>
                <w:szCs w:val="18"/>
                <w:lang w:val="uk-UA"/>
              </w:rPr>
            </w:pPr>
            <w:r w:rsidRPr="0045797A">
              <w:rPr>
                <w:sz w:val="18"/>
                <w:szCs w:val="18"/>
                <w:lang w:val="uk-UA"/>
              </w:rPr>
              <w:t>317500</w:t>
            </w:r>
          </w:p>
        </w:tc>
        <w:tc>
          <w:tcPr>
            <w:tcW w:w="4381"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color w:val="000000"/>
                <w:sz w:val="18"/>
                <w:szCs w:val="18"/>
                <w:lang w:val="uk-UA"/>
              </w:rPr>
            </w:pPr>
            <w:r w:rsidRPr="0045797A">
              <w:rPr>
                <w:color w:val="000000"/>
                <w:sz w:val="18"/>
                <w:szCs w:val="18"/>
                <w:lang w:val="uk-UA"/>
              </w:rPr>
              <w:t>Інші заходи, пов'язані з економічною діяльністю </w:t>
            </w:r>
          </w:p>
        </w:tc>
        <w:tc>
          <w:tcPr>
            <w:tcW w:w="4678"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Програма оренди майна територіальної громади м.Новий Розділ  на 2018рік та прогноз на 2019-2020 р.р.»</w:t>
            </w:r>
          </w:p>
        </w:tc>
        <w:tc>
          <w:tcPr>
            <w:tcW w:w="846"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sz w:val="18"/>
                <w:szCs w:val="18"/>
                <w:lang w:val="uk-UA"/>
              </w:rPr>
            </w:pPr>
            <w:r w:rsidRPr="0045797A">
              <w:rPr>
                <w:sz w:val="18"/>
                <w:szCs w:val="18"/>
                <w:lang w:val="uk-UA"/>
              </w:rPr>
              <w:t>8000</w:t>
            </w:r>
          </w:p>
        </w:tc>
        <w:tc>
          <w:tcPr>
            <w:tcW w:w="2556"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 </w:t>
            </w:r>
          </w:p>
        </w:tc>
        <w:tc>
          <w:tcPr>
            <w:tcW w:w="846"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color w:val="FF0000"/>
                <w:sz w:val="18"/>
                <w:szCs w:val="18"/>
                <w:lang w:val="uk-UA"/>
              </w:rPr>
            </w:pPr>
            <w:r w:rsidRPr="0045797A">
              <w:rPr>
                <w:color w:val="FF0000"/>
                <w:sz w:val="18"/>
                <w:szCs w:val="18"/>
                <w:lang w:val="uk-UA"/>
              </w:rPr>
              <w:t> </w:t>
            </w:r>
          </w:p>
        </w:tc>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b/>
                <w:bCs/>
                <w:sz w:val="18"/>
                <w:szCs w:val="18"/>
                <w:lang w:val="uk-UA"/>
              </w:rPr>
            </w:pPr>
            <w:r w:rsidRPr="0045797A">
              <w:rPr>
                <w:b/>
                <w:bCs/>
                <w:sz w:val="18"/>
                <w:szCs w:val="18"/>
                <w:lang w:val="uk-UA"/>
              </w:rPr>
              <w:t>8000</w:t>
            </w:r>
          </w:p>
        </w:tc>
      </w:tr>
      <w:tr w:rsidR="00892DE7" w:rsidRPr="0045797A" w:rsidTr="00B477CC">
        <w:trPr>
          <w:trHeight w:val="276"/>
        </w:trPr>
        <w:tc>
          <w:tcPr>
            <w:tcW w:w="1300"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4381"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color w:val="000000"/>
                <w:sz w:val="18"/>
                <w:szCs w:val="18"/>
                <w:lang w:val="uk-UA"/>
              </w:rPr>
            </w:pPr>
          </w:p>
        </w:tc>
        <w:tc>
          <w:tcPr>
            <w:tcW w:w="4678"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84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255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84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color w:val="FF0000"/>
                <w:sz w:val="18"/>
                <w:szCs w:val="18"/>
                <w:lang w:val="uk-UA"/>
              </w:rPr>
            </w:pPr>
          </w:p>
        </w:tc>
        <w:tc>
          <w:tcPr>
            <w:tcW w:w="960"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b/>
                <w:bCs/>
                <w:sz w:val="18"/>
                <w:szCs w:val="18"/>
                <w:lang w:val="uk-UA"/>
              </w:rPr>
            </w:pPr>
          </w:p>
        </w:tc>
      </w:tr>
      <w:tr w:rsidR="00892DE7" w:rsidRPr="0045797A" w:rsidTr="00B477CC">
        <w:trPr>
          <w:trHeight w:val="264"/>
        </w:trPr>
        <w:tc>
          <w:tcPr>
            <w:tcW w:w="1300"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jc w:val="center"/>
              <w:rPr>
                <w:sz w:val="18"/>
                <w:szCs w:val="18"/>
                <w:lang w:val="uk-UA"/>
              </w:rPr>
            </w:pPr>
            <w:r w:rsidRPr="0045797A">
              <w:rPr>
                <w:sz w:val="18"/>
                <w:szCs w:val="18"/>
                <w:lang w:val="uk-UA"/>
              </w:rPr>
              <w:t>317500</w:t>
            </w:r>
          </w:p>
        </w:tc>
        <w:tc>
          <w:tcPr>
            <w:tcW w:w="4381"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color w:val="000000"/>
                <w:sz w:val="18"/>
                <w:szCs w:val="18"/>
                <w:lang w:val="uk-UA"/>
              </w:rPr>
            </w:pPr>
            <w:r w:rsidRPr="0045797A">
              <w:rPr>
                <w:color w:val="000000"/>
                <w:sz w:val="18"/>
                <w:szCs w:val="18"/>
                <w:lang w:val="uk-UA"/>
              </w:rPr>
              <w:t>Інші заходи, пов'язані з економічною діяльністю </w:t>
            </w:r>
          </w:p>
        </w:tc>
        <w:tc>
          <w:tcPr>
            <w:tcW w:w="4678"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Програма приватизації майна комунальної власності Новороздільської міської ради  на 2018рік та прогноз на 2019-2020 р.р.»</w:t>
            </w:r>
          </w:p>
        </w:tc>
        <w:tc>
          <w:tcPr>
            <w:tcW w:w="846"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sz w:val="18"/>
                <w:szCs w:val="18"/>
                <w:lang w:val="uk-UA"/>
              </w:rPr>
            </w:pPr>
            <w:r w:rsidRPr="0045797A">
              <w:rPr>
                <w:sz w:val="18"/>
                <w:szCs w:val="18"/>
                <w:lang w:val="uk-UA"/>
              </w:rPr>
              <w:t>8000</w:t>
            </w:r>
          </w:p>
        </w:tc>
        <w:tc>
          <w:tcPr>
            <w:tcW w:w="2556"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 </w:t>
            </w:r>
          </w:p>
        </w:tc>
        <w:tc>
          <w:tcPr>
            <w:tcW w:w="846"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color w:val="FF0000"/>
                <w:sz w:val="18"/>
                <w:szCs w:val="18"/>
                <w:lang w:val="uk-UA"/>
              </w:rPr>
            </w:pPr>
            <w:r w:rsidRPr="0045797A">
              <w:rPr>
                <w:color w:val="FF0000"/>
                <w:sz w:val="18"/>
                <w:szCs w:val="18"/>
                <w:lang w:val="uk-UA"/>
              </w:rPr>
              <w:t> </w:t>
            </w:r>
          </w:p>
        </w:tc>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b/>
                <w:bCs/>
                <w:sz w:val="18"/>
                <w:szCs w:val="18"/>
                <w:lang w:val="uk-UA"/>
              </w:rPr>
            </w:pPr>
            <w:r w:rsidRPr="0045797A">
              <w:rPr>
                <w:b/>
                <w:bCs/>
                <w:sz w:val="18"/>
                <w:szCs w:val="18"/>
                <w:lang w:val="uk-UA"/>
              </w:rPr>
              <w:t>8000</w:t>
            </w:r>
          </w:p>
        </w:tc>
      </w:tr>
      <w:tr w:rsidR="00892DE7" w:rsidRPr="0045797A" w:rsidTr="00B477CC">
        <w:trPr>
          <w:trHeight w:val="276"/>
        </w:trPr>
        <w:tc>
          <w:tcPr>
            <w:tcW w:w="1300"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4381"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color w:val="000000"/>
                <w:sz w:val="18"/>
                <w:szCs w:val="18"/>
                <w:lang w:val="uk-UA"/>
              </w:rPr>
            </w:pPr>
          </w:p>
        </w:tc>
        <w:tc>
          <w:tcPr>
            <w:tcW w:w="4678"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84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255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84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color w:val="FF0000"/>
                <w:sz w:val="18"/>
                <w:szCs w:val="18"/>
                <w:lang w:val="uk-UA"/>
              </w:rPr>
            </w:pPr>
          </w:p>
        </w:tc>
        <w:tc>
          <w:tcPr>
            <w:tcW w:w="960"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b/>
                <w:bCs/>
                <w:sz w:val="18"/>
                <w:szCs w:val="18"/>
                <w:lang w:val="uk-UA"/>
              </w:rPr>
            </w:pPr>
          </w:p>
        </w:tc>
      </w:tr>
      <w:tr w:rsidR="00892DE7" w:rsidRPr="0045797A" w:rsidTr="00B477CC">
        <w:trPr>
          <w:trHeight w:val="720"/>
        </w:trPr>
        <w:tc>
          <w:tcPr>
            <w:tcW w:w="1300" w:type="dxa"/>
            <w:tcBorders>
              <w:top w:val="nil"/>
              <w:left w:val="single" w:sz="8" w:space="0" w:color="auto"/>
              <w:bottom w:val="single" w:sz="8" w:space="0" w:color="auto"/>
              <w:right w:val="single" w:sz="8" w:space="0" w:color="auto"/>
            </w:tcBorders>
            <w:shd w:val="clear" w:color="auto" w:fill="auto"/>
            <w:hideMark/>
          </w:tcPr>
          <w:p w:rsidR="00892DE7" w:rsidRPr="0045797A" w:rsidRDefault="00892DE7" w:rsidP="00B477CC">
            <w:pPr>
              <w:jc w:val="center"/>
              <w:rPr>
                <w:sz w:val="18"/>
                <w:szCs w:val="18"/>
                <w:lang w:val="uk-UA"/>
              </w:rPr>
            </w:pPr>
            <w:r w:rsidRPr="0045797A">
              <w:rPr>
                <w:sz w:val="18"/>
                <w:szCs w:val="18"/>
                <w:lang w:val="uk-UA"/>
              </w:rPr>
              <w:t>317500</w:t>
            </w:r>
          </w:p>
        </w:tc>
        <w:tc>
          <w:tcPr>
            <w:tcW w:w="4381" w:type="dxa"/>
            <w:tcBorders>
              <w:top w:val="nil"/>
              <w:left w:val="nil"/>
              <w:bottom w:val="single" w:sz="8" w:space="0" w:color="auto"/>
              <w:right w:val="single" w:sz="8" w:space="0" w:color="auto"/>
            </w:tcBorders>
            <w:shd w:val="clear" w:color="auto" w:fill="auto"/>
            <w:hideMark/>
          </w:tcPr>
          <w:p w:rsidR="00892DE7" w:rsidRPr="0045797A" w:rsidRDefault="00892DE7" w:rsidP="00B477CC">
            <w:pPr>
              <w:rPr>
                <w:color w:val="000000"/>
                <w:sz w:val="18"/>
                <w:szCs w:val="18"/>
                <w:lang w:val="uk-UA"/>
              </w:rPr>
            </w:pPr>
            <w:r w:rsidRPr="0045797A">
              <w:rPr>
                <w:color w:val="000000"/>
                <w:sz w:val="18"/>
                <w:szCs w:val="18"/>
                <w:lang w:val="uk-UA"/>
              </w:rPr>
              <w:t>Інші заходи, пов'язані з економічною діяльністю </w:t>
            </w:r>
          </w:p>
        </w:tc>
        <w:tc>
          <w:tcPr>
            <w:tcW w:w="4678" w:type="dxa"/>
            <w:tcBorders>
              <w:top w:val="nil"/>
              <w:left w:val="nil"/>
              <w:bottom w:val="single" w:sz="8" w:space="0" w:color="auto"/>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 </w:t>
            </w:r>
          </w:p>
        </w:tc>
        <w:tc>
          <w:tcPr>
            <w:tcW w:w="846" w:type="dxa"/>
            <w:tcBorders>
              <w:top w:val="nil"/>
              <w:left w:val="nil"/>
              <w:bottom w:val="single" w:sz="8" w:space="0" w:color="auto"/>
              <w:right w:val="single" w:sz="8" w:space="0" w:color="auto"/>
            </w:tcBorders>
            <w:shd w:val="clear" w:color="auto" w:fill="auto"/>
            <w:vAlign w:val="bottom"/>
            <w:hideMark/>
          </w:tcPr>
          <w:p w:rsidR="00892DE7" w:rsidRPr="0045797A" w:rsidRDefault="00892DE7" w:rsidP="00B477CC">
            <w:pPr>
              <w:jc w:val="right"/>
              <w:rPr>
                <w:sz w:val="18"/>
                <w:szCs w:val="18"/>
                <w:lang w:val="uk-UA"/>
              </w:rPr>
            </w:pPr>
            <w:r w:rsidRPr="0045797A">
              <w:rPr>
                <w:sz w:val="18"/>
                <w:szCs w:val="18"/>
                <w:lang w:val="uk-UA"/>
              </w:rPr>
              <w:t> </w:t>
            </w:r>
          </w:p>
        </w:tc>
        <w:tc>
          <w:tcPr>
            <w:tcW w:w="2556" w:type="dxa"/>
            <w:tcBorders>
              <w:top w:val="nil"/>
              <w:left w:val="nil"/>
              <w:bottom w:val="single" w:sz="8" w:space="0" w:color="auto"/>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Програма розроблення містобудівної документації міста Новий Розділ</w:t>
            </w:r>
          </w:p>
        </w:tc>
        <w:tc>
          <w:tcPr>
            <w:tcW w:w="846" w:type="dxa"/>
            <w:tcBorders>
              <w:top w:val="nil"/>
              <w:left w:val="nil"/>
              <w:bottom w:val="single" w:sz="8" w:space="0" w:color="auto"/>
              <w:right w:val="single" w:sz="8" w:space="0" w:color="auto"/>
            </w:tcBorders>
            <w:shd w:val="clear" w:color="auto" w:fill="auto"/>
            <w:vAlign w:val="bottom"/>
            <w:hideMark/>
          </w:tcPr>
          <w:p w:rsidR="00892DE7" w:rsidRPr="0045797A" w:rsidRDefault="00892DE7" w:rsidP="00B477CC">
            <w:pPr>
              <w:jc w:val="right"/>
              <w:rPr>
                <w:sz w:val="18"/>
                <w:szCs w:val="18"/>
                <w:lang w:val="uk-UA"/>
              </w:rPr>
            </w:pPr>
            <w:r w:rsidRPr="0045797A">
              <w:rPr>
                <w:sz w:val="18"/>
                <w:szCs w:val="18"/>
                <w:lang w:val="uk-UA"/>
              </w:rPr>
              <w:t>164000</w:t>
            </w:r>
          </w:p>
        </w:tc>
        <w:tc>
          <w:tcPr>
            <w:tcW w:w="960" w:type="dxa"/>
            <w:tcBorders>
              <w:top w:val="nil"/>
              <w:left w:val="nil"/>
              <w:bottom w:val="single" w:sz="8" w:space="0" w:color="auto"/>
              <w:right w:val="single" w:sz="8" w:space="0" w:color="auto"/>
            </w:tcBorders>
            <w:shd w:val="clear" w:color="auto" w:fill="auto"/>
            <w:vAlign w:val="bottom"/>
            <w:hideMark/>
          </w:tcPr>
          <w:p w:rsidR="00892DE7" w:rsidRPr="0045797A" w:rsidRDefault="00892DE7" w:rsidP="00B477CC">
            <w:pPr>
              <w:jc w:val="right"/>
              <w:rPr>
                <w:b/>
                <w:bCs/>
                <w:sz w:val="18"/>
                <w:szCs w:val="18"/>
                <w:lang w:val="uk-UA"/>
              </w:rPr>
            </w:pPr>
            <w:r w:rsidRPr="0045797A">
              <w:rPr>
                <w:b/>
                <w:bCs/>
                <w:sz w:val="18"/>
                <w:szCs w:val="18"/>
                <w:lang w:val="uk-UA"/>
              </w:rPr>
              <w:t>164000</w:t>
            </w:r>
          </w:p>
        </w:tc>
      </w:tr>
      <w:tr w:rsidR="00892DE7" w:rsidRPr="0045797A" w:rsidTr="00B477CC">
        <w:trPr>
          <w:trHeight w:val="264"/>
        </w:trPr>
        <w:tc>
          <w:tcPr>
            <w:tcW w:w="1300"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jc w:val="center"/>
              <w:rPr>
                <w:sz w:val="18"/>
                <w:szCs w:val="18"/>
                <w:lang w:val="uk-UA"/>
              </w:rPr>
            </w:pPr>
            <w:r w:rsidRPr="0045797A">
              <w:rPr>
                <w:sz w:val="18"/>
                <w:szCs w:val="18"/>
                <w:lang w:val="uk-UA"/>
              </w:rPr>
              <w:t>316021</w:t>
            </w:r>
          </w:p>
        </w:tc>
        <w:tc>
          <w:tcPr>
            <w:tcW w:w="4381"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color w:val="000000"/>
                <w:sz w:val="18"/>
                <w:szCs w:val="18"/>
                <w:lang w:val="uk-UA"/>
              </w:rPr>
            </w:pPr>
            <w:r w:rsidRPr="0045797A">
              <w:rPr>
                <w:color w:val="000000"/>
                <w:sz w:val="18"/>
                <w:szCs w:val="18"/>
                <w:lang w:val="uk-UA"/>
              </w:rPr>
              <w:t>Капітальний ремонт житлового фонду</w:t>
            </w:r>
          </w:p>
        </w:tc>
        <w:tc>
          <w:tcPr>
            <w:tcW w:w="4678"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 </w:t>
            </w:r>
          </w:p>
        </w:tc>
        <w:tc>
          <w:tcPr>
            <w:tcW w:w="846"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sz w:val="18"/>
                <w:szCs w:val="18"/>
                <w:lang w:val="uk-UA"/>
              </w:rPr>
            </w:pPr>
            <w:r w:rsidRPr="0045797A">
              <w:rPr>
                <w:sz w:val="18"/>
                <w:szCs w:val="18"/>
                <w:lang w:val="uk-UA"/>
              </w:rPr>
              <w:t> </w:t>
            </w:r>
          </w:p>
        </w:tc>
        <w:tc>
          <w:tcPr>
            <w:tcW w:w="2556"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Програма розвитку житлово-комунального господарства м. Новий Розділ на 2018рік та прогноз на 2019-2020 р.р.»</w:t>
            </w:r>
          </w:p>
        </w:tc>
        <w:tc>
          <w:tcPr>
            <w:tcW w:w="846"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sz w:val="18"/>
                <w:szCs w:val="18"/>
                <w:lang w:val="uk-UA"/>
              </w:rPr>
            </w:pPr>
            <w:r w:rsidRPr="0045797A">
              <w:rPr>
                <w:sz w:val="18"/>
                <w:szCs w:val="18"/>
                <w:lang w:val="uk-UA"/>
              </w:rPr>
              <w:t>1340000</w:t>
            </w:r>
          </w:p>
        </w:tc>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b/>
                <w:bCs/>
                <w:sz w:val="18"/>
                <w:szCs w:val="18"/>
                <w:lang w:val="uk-UA"/>
              </w:rPr>
            </w:pPr>
            <w:r w:rsidRPr="0045797A">
              <w:rPr>
                <w:b/>
                <w:bCs/>
                <w:sz w:val="18"/>
                <w:szCs w:val="18"/>
                <w:lang w:val="uk-UA"/>
              </w:rPr>
              <w:t>1340000</w:t>
            </w:r>
          </w:p>
        </w:tc>
      </w:tr>
      <w:tr w:rsidR="00892DE7" w:rsidRPr="0045797A" w:rsidTr="00B477CC">
        <w:trPr>
          <w:trHeight w:val="276"/>
        </w:trPr>
        <w:tc>
          <w:tcPr>
            <w:tcW w:w="1300"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4381"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color w:val="000000"/>
                <w:sz w:val="18"/>
                <w:szCs w:val="18"/>
                <w:lang w:val="uk-UA"/>
              </w:rPr>
            </w:pPr>
          </w:p>
        </w:tc>
        <w:tc>
          <w:tcPr>
            <w:tcW w:w="4678"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84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255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84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960"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b/>
                <w:bCs/>
                <w:sz w:val="18"/>
                <w:szCs w:val="18"/>
                <w:lang w:val="uk-UA"/>
              </w:rPr>
            </w:pPr>
          </w:p>
        </w:tc>
      </w:tr>
      <w:tr w:rsidR="00892DE7" w:rsidRPr="0045797A" w:rsidTr="00B477CC">
        <w:trPr>
          <w:trHeight w:val="264"/>
        </w:trPr>
        <w:tc>
          <w:tcPr>
            <w:tcW w:w="1300"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jc w:val="center"/>
              <w:rPr>
                <w:sz w:val="18"/>
                <w:szCs w:val="18"/>
                <w:lang w:val="uk-UA"/>
              </w:rPr>
            </w:pPr>
            <w:r w:rsidRPr="0045797A">
              <w:rPr>
                <w:sz w:val="18"/>
                <w:szCs w:val="18"/>
                <w:lang w:val="uk-UA"/>
              </w:rPr>
              <w:t>316022</w:t>
            </w:r>
          </w:p>
        </w:tc>
        <w:tc>
          <w:tcPr>
            <w:tcW w:w="4381"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Капітальний ремонт житлового фонду об`єднань співвласників багатоквартирних будинків</w:t>
            </w:r>
          </w:p>
        </w:tc>
        <w:tc>
          <w:tcPr>
            <w:tcW w:w="4678"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 </w:t>
            </w:r>
          </w:p>
        </w:tc>
        <w:tc>
          <w:tcPr>
            <w:tcW w:w="846"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sz w:val="18"/>
                <w:szCs w:val="18"/>
                <w:lang w:val="uk-UA"/>
              </w:rPr>
            </w:pPr>
            <w:r w:rsidRPr="0045797A">
              <w:rPr>
                <w:sz w:val="18"/>
                <w:szCs w:val="18"/>
                <w:lang w:val="uk-UA"/>
              </w:rPr>
              <w:t> </w:t>
            </w:r>
          </w:p>
        </w:tc>
        <w:tc>
          <w:tcPr>
            <w:tcW w:w="2556"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Програма підтримки будинків об’єднань співвласників багатоквартирних будинків на території м. Новий Розділ</w:t>
            </w:r>
            <w:r w:rsidRPr="0045797A">
              <w:rPr>
                <w:color w:val="FF6600"/>
                <w:sz w:val="18"/>
                <w:szCs w:val="18"/>
                <w:lang w:val="uk-UA"/>
              </w:rPr>
              <w:t xml:space="preserve"> </w:t>
            </w:r>
            <w:r w:rsidRPr="0045797A">
              <w:rPr>
                <w:sz w:val="18"/>
                <w:szCs w:val="18"/>
                <w:lang w:val="uk-UA"/>
              </w:rPr>
              <w:t>на 2018рік та прогноз на 2019-2020 р.р.»</w:t>
            </w:r>
          </w:p>
        </w:tc>
        <w:tc>
          <w:tcPr>
            <w:tcW w:w="846"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sz w:val="18"/>
                <w:szCs w:val="18"/>
                <w:lang w:val="uk-UA"/>
              </w:rPr>
            </w:pPr>
            <w:r w:rsidRPr="0045797A">
              <w:rPr>
                <w:sz w:val="18"/>
                <w:szCs w:val="18"/>
                <w:lang w:val="uk-UA"/>
              </w:rPr>
              <w:t>100000</w:t>
            </w:r>
          </w:p>
        </w:tc>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b/>
                <w:bCs/>
                <w:sz w:val="18"/>
                <w:szCs w:val="18"/>
                <w:lang w:val="uk-UA"/>
              </w:rPr>
            </w:pPr>
            <w:r w:rsidRPr="0045797A">
              <w:rPr>
                <w:b/>
                <w:bCs/>
                <w:sz w:val="18"/>
                <w:szCs w:val="18"/>
                <w:lang w:val="uk-UA"/>
              </w:rPr>
              <w:t>100000</w:t>
            </w:r>
          </w:p>
        </w:tc>
      </w:tr>
      <w:tr w:rsidR="00892DE7" w:rsidRPr="0045797A" w:rsidTr="00B477CC">
        <w:trPr>
          <w:trHeight w:val="276"/>
        </w:trPr>
        <w:tc>
          <w:tcPr>
            <w:tcW w:w="1300"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4381"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4678"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84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255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84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960"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b/>
                <w:bCs/>
                <w:sz w:val="18"/>
                <w:szCs w:val="18"/>
                <w:lang w:val="uk-UA"/>
              </w:rPr>
            </w:pPr>
          </w:p>
        </w:tc>
      </w:tr>
      <w:tr w:rsidR="00892DE7" w:rsidRPr="0045797A" w:rsidTr="00B477CC">
        <w:trPr>
          <w:trHeight w:val="264"/>
        </w:trPr>
        <w:tc>
          <w:tcPr>
            <w:tcW w:w="1300"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jc w:val="center"/>
              <w:rPr>
                <w:sz w:val="18"/>
                <w:szCs w:val="18"/>
                <w:lang w:val="uk-UA"/>
              </w:rPr>
            </w:pPr>
            <w:r w:rsidRPr="0045797A">
              <w:rPr>
                <w:sz w:val="18"/>
                <w:szCs w:val="18"/>
                <w:lang w:val="uk-UA"/>
              </w:rPr>
              <w:t>316310</w:t>
            </w:r>
          </w:p>
        </w:tc>
        <w:tc>
          <w:tcPr>
            <w:tcW w:w="4381"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Реалізація заходів щодо інвестиційного розвитку території</w:t>
            </w:r>
          </w:p>
        </w:tc>
        <w:tc>
          <w:tcPr>
            <w:tcW w:w="4678"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 </w:t>
            </w:r>
          </w:p>
        </w:tc>
        <w:tc>
          <w:tcPr>
            <w:tcW w:w="846"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sz w:val="18"/>
                <w:szCs w:val="18"/>
                <w:lang w:val="uk-UA"/>
              </w:rPr>
            </w:pPr>
            <w:r w:rsidRPr="0045797A">
              <w:rPr>
                <w:sz w:val="18"/>
                <w:szCs w:val="18"/>
                <w:lang w:val="uk-UA"/>
              </w:rPr>
              <w:t> </w:t>
            </w:r>
          </w:p>
        </w:tc>
        <w:tc>
          <w:tcPr>
            <w:tcW w:w="2556"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color w:val="000000"/>
                <w:sz w:val="18"/>
                <w:szCs w:val="18"/>
                <w:lang w:val="uk-UA"/>
              </w:rPr>
            </w:pPr>
            <w:r w:rsidRPr="0045797A">
              <w:rPr>
                <w:color w:val="000000"/>
                <w:sz w:val="18"/>
                <w:szCs w:val="18"/>
                <w:lang w:val="uk-UA"/>
              </w:rPr>
              <w:t xml:space="preserve">Екологічна програма м. Новий Розділ </w:t>
            </w:r>
            <w:r w:rsidRPr="0045797A">
              <w:rPr>
                <w:sz w:val="18"/>
                <w:szCs w:val="18"/>
                <w:lang w:val="uk-UA"/>
              </w:rPr>
              <w:t>на 2018рік та прогноз на 2019-2020 р.р.»</w:t>
            </w:r>
          </w:p>
        </w:tc>
        <w:tc>
          <w:tcPr>
            <w:tcW w:w="846"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sz w:val="18"/>
                <w:szCs w:val="18"/>
                <w:lang w:val="uk-UA"/>
              </w:rPr>
            </w:pPr>
            <w:r w:rsidRPr="0045797A">
              <w:rPr>
                <w:sz w:val="18"/>
                <w:szCs w:val="18"/>
                <w:lang w:val="uk-UA"/>
              </w:rPr>
              <w:t>2407400</w:t>
            </w:r>
          </w:p>
        </w:tc>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b/>
                <w:bCs/>
                <w:sz w:val="18"/>
                <w:szCs w:val="18"/>
                <w:lang w:val="uk-UA"/>
              </w:rPr>
            </w:pPr>
            <w:r w:rsidRPr="0045797A">
              <w:rPr>
                <w:b/>
                <w:bCs/>
                <w:sz w:val="18"/>
                <w:szCs w:val="18"/>
                <w:lang w:val="uk-UA"/>
              </w:rPr>
              <w:t>2407400</w:t>
            </w:r>
          </w:p>
        </w:tc>
      </w:tr>
      <w:tr w:rsidR="00892DE7" w:rsidRPr="0045797A" w:rsidTr="00B477CC">
        <w:trPr>
          <w:trHeight w:val="276"/>
        </w:trPr>
        <w:tc>
          <w:tcPr>
            <w:tcW w:w="1300"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4381"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4678"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84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255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color w:val="000000"/>
                <w:sz w:val="18"/>
                <w:szCs w:val="18"/>
                <w:lang w:val="uk-UA"/>
              </w:rPr>
            </w:pPr>
          </w:p>
        </w:tc>
        <w:tc>
          <w:tcPr>
            <w:tcW w:w="84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960"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b/>
                <w:bCs/>
                <w:sz w:val="18"/>
                <w:szCs w:val="18"/>
                <w:lang w:val="uk-UA"/>
              </w:rPr>
            </w:pPr>
          </w:p>
        </w:tc>
      </w:tr>
      <w:tr w:rsidR="00892DE7" w:rsidRPr="0045797A" w:rsidTr="00B477CC">
        <w:trPr>
          <w:trHeight w:val="264"/>
        </w:trPr>
        <w:tc>
          <w:tcPr>
            <w:tcW w:w="1300"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jc w:val="center"/>
              <w:rPr>
                <w:sz w:val="18"/>
                <w:szCs w:val="18"/>
                <w:lang w:val="uk-UA"/>
              </w:rPr>
            </w:pPr>
            <w:r w:rsidRPr="0045797A">
              <w:rPr>
                <w:sz w:val="18"/>
                <w:szCs w:val="18"/>
                <w:lang w:val="uk-UA"/>
              </w:rPr>
              <w:t>316324</w:t>
            </w:r>
          </w:p>
        </w:tc>
        <w:tc>
          <w:tcPr>
            <w:tcW w:w="4381"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Будівництво та придбання житла для окремих категорій населення</w:t>
            </w:r>
          </w:p>
        </w:tc>
        <w:tc>
          <w:tcPr>
            <w:tcW w:w="4678"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 </w:t>
            </w:r>
          </w:p>
        </w:tc>
        <w:tc>
          <w:tcPr>
            <w:tcW w:w="846"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sz w:val="18"/>
                <w:szCs w:val="18"/>
                <w:lang w:val="uk-UA"/>
              </w:rPr>
            </w:pPr>
            <w:r w:rsidRPr="0045797A">
              <w:rPr>
                <w:sz w:val="18"/>
                <w:szCs w:val="18"/>
                <w:lang w:val="uk-UA"/>
              </w:rPr>
              <w:t> </w:t>
            </w:r>
          </w:p>
        </w:tc>
        <w:tc>
          <w:tcPr>
            <w:tcW w:w="2556"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Програма забезпечення житлом дітей сиріт та дітей позбавлених батьківського піклування на 2018рік та прогноз на 2019-2020 р.р.»</w:t>
            </w:r>
          </w:p>
        </w:tc>
        <w:tc>
          <w:tcPr>
            <w:tcW w:w="846"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sz w:val="18"/>
                <w:szCs w:val="18"/>
                <w:lang w:val="uk-UA"/>
              </w:rPr>
            </w:pPr>
            <w:r w:rsidRPr="0045797A">
              <w:rPr>
                <w:sz w:val="18"/>
                <w:szCs w:val="18"/>
                <w:lang w:val="uk-UA"/>
              </w:rPr>
              <w:t>150000</w:t>
            </w:r>
          </w:p>
        </w:tc>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b/>
                <w:bCs/>
                <w:sz w:val="18"/>
                <w:szCs w:val="18"/>
                <w:lang w:val="uk-UA"/>
              </w:rPr>
            </w:pPr>
            <w:r w:rsidRPr="0045797A">
              <w:rPr>
                <w:b/>
                <w:bCs/>
                <w:sz w:val="18"/>
                <w:szCs w:val="18"/>
                <w:lang w:val="uk-UA"/>
              </w:rPr>
              <w:t>150000</w:t>
            </w:r>
          </w:p>
        </w:tc>
      </w:tr>
      <w:tr w:rsidR="00892DE7" w:rsidRPr="0045797A" w:rsidTr="00B477CC">
        <w:trPr>
          <w:trHeight w:val="276"/>
        </w:trPr>
        <w:tc>
          <w:tcPr>
            <w:tcW w:w="1300"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4381"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4678"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84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255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84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960"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b/>
                <w:bCs/>
                <w:sz w:val="18"/>
                <w:szCs w:val="18"/>
                <w:lang w:val="uk-UA"/>
              </w:rPr>
            </w:pPr>
          </w:p>
        </w:tc>
      </w:tr>
      <w:tr w:rsidR="00892DE7" w:rsidRPr="0045797A" w:rsidTr="00B477CC">
        <w:trPr>
          <w:trHeight w:val="264"/>
        </w:trPr>
        <w:tc>
          <w:tcPr>
            <w:tcW w:w="1300"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jc w:val="center"/>
              <w:rPr>
                <w:sz w:val="18"/>
                <w:szCs w:val="18"/>
                <w:lang w:val="uk-UA"/>
              </w:rPr>
            </w:pPr>
            <w:r w:rsidRPr="0045797A">
              <w:rPr>
                <w:sz w:val="18"/>
                <w:szCs w:val="18"/>
                <w:lang w:val="uk-UA"/>
              </w:rPr>
              <w:t>316650</w:t>
            </w:r>
          </w:p>
        </w:tc>
        <w:tc>
          <w:tcPr>
            <w:tcW w:w="4381"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Утримання та розвиток інфраструктури доріг</w:t>
            </w:r>
          </w:p>
        </w:tc>
        <w:tc>
          <w:tcPr>
            <w:tcW w:w="4678"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Програма Благоустрій м. Новий Розділ на 2018рік та прогноз на 2019-2020 р.р.»</w:t>
            </w:r>
          </w:p>
        </w:tc>
        <w:tc>
          <w:tcPr>
            <w:tcW w:w="846"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sz w:val="18"/>
                <w:szCs w:val="18"/>
                <w:lang w:val="uk-UA"/>
              </w:rPr>
            </w:pPr>
            <w:r w:rsidRPr="0045797A">
              <w:rPr>
                <w:sz w:val="18"/>
                <w:szCs w:val="18"/>
                <w:lang w:val="uk-UA"/>
              </w:rPr>
              <w:t>200000</w:t>
            </w:r>
          </w:p>
        </w:tc>
        <w:tc>
          <w:tcPr>
            <w:tcW w:w="2556"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Програма Благоустрій м. Новий Розділ на 2018рік та прогноз на 2019-2020 р.р.»</w:t>
            </w:r>
          </w:p>
        </w:tc>
        <w:tc>
          <w:tcPr>
            <w:tcW w:w="846"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sz w:val="18"/>
                <w:szCs w:val="18"/>
                <w:lang w:val="uk-UA"/>
              </w:rPr>
            </w:pPr>
            <w:r w:rsidRPr="0045797A">
              <w:rPr>
                <w:sz w:val="18"/>
                <w:szCs w:val="18"/>
                <w:lang w:val="uk-UA"/>
              </w:rPr>
              <w:t>678500</w:t>
            </w:r>
          </w:p>
        </w:tc>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b/>
                <w:bCs/>
                <w:sz w:val="18"/>
                <w:szCs w:val="18"/>
                <w:lang w:val="uk-UA"/>
              </w:rPr>
            </w:pPr>
            <w:r w:rsidRPr="0045797A">
              <w:rPr>
                <w:b/>
                <w:bCs/>
                <w:sz w:val="18"/>
                <w:szCs w:val="18"/>
                <w:lang w:val="uk-UA"/>
              </w:rPr>
              <w:t>878500</w:t>
            </w:r>
          </w:p>
        </w:tc>
      </w:tr>
      <w:tr w:rsidR="00892DE7" w:rsidRPr="0045797A" w:rsidTr="00B477CC">
        <w:trPr>
          <w:trHeight w:val="276"/>
        </w:trPr>
        <w:tc>
          <w:tcPr>
            <w:tcW w:w="1300"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4381"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4678"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84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255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84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960"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b/>
                <w:bCs/>
                <w:sz w:val="18"/>
                <w:szCs w:val="18"/>
                <w:lang w:val="uk-UA"/>
              </w:rPr>
            </w:pPr>
          </w:p>
        </w:tc>
      </w:tr>
      <w:tr w:rsidR="00892DE7" w:rsidRPr="0045797A" w:rsidTr="00B477CC">
        <w:trPr>
          <w:trHeight w:val="264"/>
        </w:trPr>
        <w:tc>
          <w:tcPr>
            <w:tcW w:w="1300"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jc w:val="center"/>
              <w:rPr>
                <w:color w:val="000000"/>
                <w:sz w:val="18"/>
                <w:szCs w:val="18"/>
                <w:lang w:val="uk-UA"/>
              </w:rPr>
            </w:pPr>
            <w:r w:rsidRPr="0045797A">
              <w:rPr>
                <w:color w:val="000000"/>
                <w:sz w:val="18"/>
                <w:szCs w:val="18"/>
                <w:lang w:val="uk-UA"/>
              </w:rPr>
              <w:t>319120</w:t>
            </w:r>
          </w:p>
        </w:tc>
        <w:tc>
          <w:tcPr>
            <w:tcW w:w="4381"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color w:val="000000"/>
                <w:sz w:val="18"/>
                <w:szCs w:val="18"/>
                <w:lang w:val="uk-UA"/>
              </w:rPr>
            </w:pPr>
            <w:r w:rsidRPr="0045797A">
              <w:rPr>
                <w:color w:val="000000"/>
                <w:sz w:val="18"/>
                <w:szCs w:val="18"/>
                <w:lang w:val="uk-UA"/>
              </w:rPr>
              <w:t>Охорона та раціональне використання природних ресурсів</w:t>
            </w:r>
          </w:p>
        </w:tc>
        <w:tc>
          <w:tcPr>
            <w:tcW w:w="4678"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color w:val="000000"/>
                <w:sz w:val="18"/>
                <w:szCs w:val="18"/>
                <w:lang w:val="uk-UA"/>
              </w:rPr>
            </w:pPr>
            <w:r w:rsidRPr="0045797A">
              <w:rPr>
                <w:color w:val="000000"/>
                <w:sz w:val="18"/>
                <w:szCs w:val="18"/>
                <w:lang w:val="uk-UA"/>
              </w:rPr>
              <w:t> </w:t>
            </w:r>
          </w:p>
        </w:tc>
        <w:tc>
          <w:tcPr>
            <w:tcW w:w="846"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sz w:val="18"/>
                <w:szCs w:val="18"/>
                <w:lang w:val="uk-UA"/>
              </w:rPr>
            </w:pPr>
            <w:r w:rsidRPr="0045797A">
              <w:rPr>
                <w:sz w:val="18"/>
                <w:szCs w:val="18"/>
                <w:lang w:val="uk-UA"/>
              </w:rPr>
              <w:t> </w:t>
            </w:r>
          </w:p>
        </w:tc>
        <w:tc>
          <w:tcPr>
            <w:tcW w:w="2556"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color w:val="000000"/>
                <w:sz w:val="18"/>
                <w:szCs w:val="18"/>
                <w:lang w:val="uk-UA"/>
              </w:rPr>
            </w:pPr>
            <w:r w:rsidRPr="0045797A">
              <w:rPr>
                <w:color w:val="000000"/>
                <w:sz w:val="18"/>
                <w:szCs w:val="18"/>
                <w:lang w:val="uk-UA"/>
              </w:rPr>
              <w:t xml:space="preserve">Екологічна програма м. Новий Розділ на </w:t>
            </w:r>
            <w:r w:rsidRPr="0045797A">
              <w:rPr>
                <w:sz w:val="18"/>
                <w:szCs w:val="18"/>
                <w:lang w:val="uk-UA"/>
              </w:rPr>
              <w:t>2018рік та прогноз на 2019-2020 р.р.»</w:t>
            </w:r>
          </w:p>
        </w:tc>
        <w:tc>
          <w:tcPr>
            <w:tcW w:w="846"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sz w:val="18"/>
                <w:szCs w:val="18"/>
                <w:lang w:val="uk-UA"/>
              </w:rPr>
            </w:pPr>
            <w:r w:rsidRPr="0045797A">
              <w:rPr>
                <w:sz w:val="18"/>
                <w:szCs w:val="18"/>
                <w:lang w:val="uk-UA"/>
              </w:rPr>
              <w:t>167000</w:t>
            </w:r>
          </w:p>
        </w:tc>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b/>
                <w:bCs/>
                <w:sz w:val="18"/>
                <w:szCs w:val="18"/>
                <w:lang w:val="uk-UA"/>
              </w:rPr>
            </w:pPr>
            <w:r w:rsidRPr="0045797A">
              <w:rPr>
                <w:b/>
                <w:bCs/>
                <w:sz w:val="18"/>
                <w:szCs w:val="18"/>
                <w:lang w:val="uk-UA"/>
              </w:rPr>
              <w:t>167000</w:t>
            </w:r>
          </w:p>
        </w:tc>
      </w:tr>
      <w:tr w:rsidR="00892DE7" w:rsidRPr="0045797A" w:rsidTr="00B477CC">
        <w:trPr>
          <w:trHeight w:val="276"/>
        </w:trPr>
        <w:tc>
          <w:tcPr>
            <w:tcW w:w="1300"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color w:val="000000"/>
                <w:sz w:val="18"/>
                <w:szCs w:val="18"/>
                <w:lang w:val="uk-UA"/>
              </w:rPr>
            </w:pPr>
          </w:p>
        </w:tc>
        <w:tc>
          <w:tcPr>
            <w:tcW w:w="4381"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color w:val="000000"/>
                <w:sz w:val="18"/>
                <w:szCs w:val="18"/>
                <w:lang w:val="uk-UA"/>
              </w:rPr>
            </w:pPr>
          </w:p>
        </w:tc>
        <w:tc>
          <w:tcPr>
            <w:tcW w:w="4678"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color w:val="000000"/>
                <w:sz w:val="18"/>
                <w:szCs w:val="18"/>
                <w:lang w:val="uk-UA"/>
              </w:rPr>
            </w:pPr>
          </w:p>
        </w:tc>
        <w:tc>
          <w:tcPr>
            <w:tcW w:w="84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255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color w:val="000000"/>
                <w:sz w:val="18"/>
                <w:szCs w:val="18"/>
                <w:lang w:val="uk-UA"/>
              </w:rPr>
            </w:pPr>
          </w:p>
        </w:tc>
        <w:tc>
          <w:tcPr>
            <w:tcW w:w="84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960"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b/>
                <w:bCs/>
                <w:sz w:val="18"/>
                <w:szCs w:val="18"/>
                <w:lang w:val="uk-UA"/>
              </w:rPr>
            </w:pPr>
          </w:p>
        </w:tc>
      </w:tr>
      <w:tr w:rsidR="00892DE7" w:rsidRPr="0045797A" w:rsidTr="00B477CC">
        <w:trPr>
          <w:trHeight w:val="264"/>
        </w:trPr>
        <w:tc>
          <w:tcPr>
            <w:tcW w:w="1300"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jc w:val="center"/>
              <w:rPr>
                <w:b/>
                <w:bCs/>
                <w:sz w:val="18"/>
                <w:szCs w:val="18"/>
                <w:lang w:val="uk-UA"/>
              </w:rPr>
            </w:pPr>
            <w:r w:rsidRPr="0045797A">
              <w:rPr>
                <w:b/>
                <w:bCs/>
                <w:sz w:val="18"/>
                <w:szCs w:val="18"/>
                <w:lang w:val="uk-UA"/>
              </w:rPr>
              <w:t>1500000</w:t>
            </w:r>
          </w:p>
        </w:tc>
        <w:tc>
          <w:tcPr>
            <w:tcW w:w="4381"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b/>
                <w:bCs/>
                <w:color w:val="000000"/>
                <w:sz w:val="18"/>
                <w:szCs w:val="18"/>
                <w:lang w:val="uk-UA"/>
              </w:rPr>
            </w:pPr>
            <w:r w:rsidRPr="0045797A">
              <w:rPr>
                <w:b/>
                <w:bCs/>
                <w:color w:val="000000"/>
                <w:sz w:val="18"/>
                <w:szCs w:val="18"/>
                <w:lang w:val="uk-UA"/>
              </w:rPr>
              <w:t>Управління соціального захисту населення</w:t>
            </w:r>
          </w:p>
        </w:tc>
        <w:tc>
          <w:tcPr>
            <w:tcW w:w="4678"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color w:val="000000"/>
                <w:sz w:val="18"/>
                <w:szCs w:val="18"/>
                <w:lang w:val="uk-UA"/>
              </w:rPr>
            </w:pPr>
            <w:r w:rsidRPr="0045797A">
              <w:rPr>
                <w:color w:val="000000"/>
                <w:sz w:val="18"/>
                <w:szCs w:val="18"/>
                <w:lang w:val="uk-UA"/>
              </w:rPr>
              <w:t> </w:t>
            </w:r>
          </w:p>
        </w:tc>
        <w:tc>
          <w:tcPr>
            <w:tcW w:w="846"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b/>
                <w:bCs/>
                <w:sz w:val="18"/>
                <w:szCs w:val="18"/>
                <w:lang w:val="uk-UA"/>
              </w:rPr>
            </w:pPr>
            <w:r w:rsidRPr="0045797A">
              <w:rPr>
                <w:b/>
                <w:bCs/>
                <w:sz w:val="18"/>
                <w:szCs w:val="18"/>
                <w:lang w:val="uk-UA"/>
              </w:rPr>
              <w:t>275000</w:t>
            </w:r>
          </w:p>
        </w:tc>
        <w:tc>
          <w:tcPr>
            <w:tcW w:w="2556"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b/>
                <w:bCs/>
                <w:sz w:val="18"/>
                <w:szCs w:val="18"/>
                <w:lang w:val="uk-UA"/>
              </w:rPr>
            </w:pPr>
            <w:r w:rsidRPr="0045797A">
              <w:rPr>
                <w:b/>
                <w:bCs/>
                <w:sz w:val="18"/>
                <w:szCs w:val="18"/>
                <w:lang w:val="uk-UA"/>
              </w:rPr>
              <w:t> </w:t>
            </w:r>
          </w:p>
        </w:tc>
        <w:tc>
          <w:tcPr>
            <w:tcW w:w="846"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b/>
                <w:bCs/>
                <w:sz w:val="18"/>
                <w:szCs w:val="18"/>
                <w:lang w:val="uk-UA"/>
              </w:rPr>
            </w:pPr>
            <w:r w:rsidRPr="0045797A">
              <w:rPr>
                <w:b/>
                <w:bCs/>
                <w:sz w:val="18"/>
                <w:szCs w:val="18"/>
                <w:lang w:val="uk-UA"/>
              </w:rPr>
              <w:t>0</w:t>
            </w:r>
          </w:p>
        </w:tc>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b/>
                <w:bCs/>
                <w:sz w:val="18"/>
                <w:szCs w:val="18"/>
                <w:lang w:val="uk-UA"/>
              </w:rPr>
            </w:pPr>
            <w:r w:rsidRPr="0045797A">
              <w:rPr>
                <w:b/>
                <w:bCs/>
                <w:sz w:val="18"/>
                <w:szCs w:val="18"/>
                <w:lang w:val="uk-UA"/>
              </w:rPr>
              <w:t>275000</w:t>
            </w:r>
          </w:p>
        </w:tc>
      </w:tr>
      <w:tr w:rsidR="00892DE7" w:rsidRPr="0045797A" w:rsidTr="00B477CC">
        <w:trPr>
          <w:trHeight w:val="276"/>
        </w:trPr>
        <w:tc>
          <w:tcPr>
            <w:tcW w:w="1300"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b/>
                <w:bCs/>
                <w:sz w:val="18"/>
                <w:szCs w:val="18"/>
                <w:lang w:val="uk-UA"/>
              </w:rPr>
            </w:pPr>
          </w:p>
        </w:tc>
        <w:tc>
          <w:tcPr>
            <w:tcW w:w="4381"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b/>
                <w:bCs/>
                <w:color w:val="000000"/>
                <w:sz w:val="18"/>
                <w:szCs w:val="18"/>
                <w:lang w:val="uk-UA"/>
              </w:rPr>
            </w:pPr>
          </w:p>
        </w:tc>
        <w:tc>
          <w:tcPr>
            <w:tcW w:w="4678"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color w:val="000000"/>
                <w:sz w:val="18"/>
                <w:szCs w:val="18"/>
                <w:lang w:val="uk-UA"/>
              </w:rPr>
            </w:pPr>
          </w:p>
        </w:tc>
        <w:tc>
          <w:tcPr>
            <w:tcW w:w="84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b/>
                <w:bCs/>
                <w:sz w:val="18"/>
                <w:szCs w:val="18"/>
                <w:lang w:val="uk-UA"/>
              </w:rPr>
            </w:pPr>
          </w:p>
        </w:tc>
        <w:tc>
          <w:tcPr>
            <w:tcW w:w="255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b/>
                <w:bCs/>
                <w:sz w:val="18"/>
                <w:szCs w:val="18"/>
                <w:lang w:val="uk-UA"/>
              </w:rPr>
            </w:pPr>
          </w:p>
        </w:tc>
        <w:tc>
          <w:tcPr>
            <w:tcW w:w="84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b/>
                <w:bCs/>
                <w:sz w:val="18"/>
                <w:szCs w:val="18"/>
                <w:lang w:val="uk-UA"/>
              </w:rPr>
            </w:pPr>
          </w:p>
        </w:tc>
        <w:tc>
          <w:tcPr>
            <w:tcW w:w="960"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b/>
                <w:bCs/>
                <w:sz w:val="18"/>
                <w:szCs w:val="18"/>
                <w:lang w:val="uk-UA"/>
              </w:rPr>
            </w:pPr>
          </w:p>
        </w:tc>
      </w:tr>
      <w:tr w:rsidR="00892DE7" w:rsidRPr="0045797A" w:rsidTr="00B477CC">
        <w:trPr>
          <w:trHeight w:val="264"/>
        </w:trPr>
        <w:tc>
          <w:tcPr>
            <w:tcW w:w="1300"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jc w:val="center"/>
              <w:rPr>
                <w:sz w:val="18"/>
                <w:szCs w:val="18"/>
                <w:lang w:val="uk-UA"/>
              </w:rPr>
            </w:pPr>
            <w:r w:rsidRPr="0045797A">
              <w:rPr>
                <w:sz w:val="18"/>
                <w:szCs w:val="18"/>
                <w:lang w:val="uk-UA"/>
              </w:rPr>
              <w:t>1513400</w:t>
            </w:r>
          </w:p>
        </w:tc>
        <w:tc>
          <w:tcPr>
            <w:tcW w:w="4381"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color w:val="000000"/>
                <w:sz w:val="18"/>
                <w:szCs w:val="18"/>
                <w:lang w:val="uk-UA"/>
              </w:rPr>
            </w:pPr>
            <w:r w:rsidRPr="0045797A">
              <w:rPr>
                <w:color w:val="000000"/>
                <w:sz w:val="18"/>
                <w:szCs w:val="18"/>
                <w:lang w:val="uk-UA"/>
              </w:rPr>
              <w:t>Інші видатки на соціальний захист населення </w:t>
            </w:r>
          </w:p>
        </w:tc>
        <w:tc>
          <w:tcPr>
            <w:tcW w:w="4678"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Програма соціального захисту населення міста Новий Розділ  на 2018рік та прогноз на 2019-2020 р.р.»</w:t>
            </w:r>
          </w:p>
        </w:tc>
        <w:tc>
          <w:tcPr>
            <w:tcW w:w="846"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sz w:val="18"/>
                <w:szCs w:val="18"/>
                <w:lang w:val="uk-UA"/>
              </w:rPr>
            </w:pPr>
            <w:r w:rsidRPr="0045797A">
              <w:rPr>
                <w:sz w:val="18"/>
                <w:szCs w:val="18"/>
                <w:lang w:val="uk-UA"/>
              </w:rPr>
              <w:t>165000</w:t>
            </w:r>
          </w:p>
        </w:tc>
        <w:tc>
          <w:tcPr>
            <w:tcW w:w="2556"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 </w:t>
            </w:r>
          </w:p>
        </w:tc>
        <w:tc>
          <w:tcPr>
            <w:tcW w:w="846"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sz w:val="18"/>
                <w:szCs w:val="18"/>
                <w:lang w:val="uk-UA"/>
              </w:rPr>
            </w:pPr>
            <w:r w:rsidRPr="0045797A">
              <w:rPr>
                <w:sz w:val="18"/>
                <w:szCs w:val="18"/>
                <w:lang w:val="uk-UA"/>
              </w:rPr>
              <w:t> </w:t>
            </w:r>
          </w:p>
        </w:tc>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b/>
                <w:bCs/>
                <w:sz w:val="18"/>
                <w:szCs w:val="18"/>
                <w:lang w:val="uk-UA"/>
              </w:rPr>
            </w:pPr>
            <w:r w:rsidRPr="0045797A">
              <w:rPr>
                <w:b/>
                <w:bCs/>
                <w:sz w:val="18"/>
                <w:szCs w:val="18"/>
                <w:lang w:val="uk-UA"/>
              </w:rPr>
              <w:t>165000</w:t>
            </w:r>
          </w:p>
        </w:tc>
      </w:tr>
      <w:tr w:rsidR="00892DE7" w:rsidRPr="0045797A" w:rsidTr="00B477CC">
        <w:trPr>
          <w:trHeight w:val="276"/>
        </w:trPr>
        <w:tc>
          <w:tcPr>
            <w:tcW w:w="1300"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4381"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color w:val="000000"/>
                <w:sz w:val="18"/>
                <w:szCs w:val="18"/>
                <w:lang w:val="uk-UA"/>
              </w:rPr>
            </w:pPr>
          </w:p>
        </w:tc>
        <w:tc>
          <w:tcPr>
            <w:tcW w:w="4678"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84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255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84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960"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b/>
                <w:bCs/>
                <w:sz w:val="18"/>
                <w:szCs w:val="18"/>
                <w:lang w:val="uk-UA"/>
              </w:rPr>
            </w:pPr>
          </w:p>
        </w:tc>
      </w:tr>
      <w:tr w:rsidR="00892DE7" w:rsidRPr="0045797A" w:rsidTr="00B477CC">
        <w:trPr>
          <w:trHeight w:val="264"/>
        </w:trPr>
        <w:tc>
          <w:tcPr>
            <w:tcW w:w="1300"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jc w:val="center"/>
              <w:rPr>
                <w:sz w:val="18"/>
                <w:szCs w:val="18"/>
                <w:lang w:val="uk-UA"/>
              </w:rPr>
            </w:pPr>
            <w:r w:rsidRPr="0045797A">
              <w:rPr>
                <w:sz w:val="18"/>
                <w:szCs w:val="18"/>
                <w:lang w:val="uk-UA"/>
              </w:rPr>
              <w:lastRenderedPageBreak/>
              <w:t>1513190</w:t>
            </w:r>
          </w:p>
        </w:tc>
        <w:tc>
          <w:tcPr>
            <w:tcW w:w="4381"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color w:val="000000"/>
                <w:sz w:val="18"/>
                <w:szCs w:val="18"/>
                <w:lang w:val="uk-UA"/>
              </w:rPr>
            </w:pPr>
            <w:r w:rsidRPr="0045797A">
              <w:rPr>
                <w:color w:val="000000"/>
                <w:sz w:val="18"/>
                <w:szCs w:val="18"/>
                <w:lang w:val="uk-UA"/>
              </w:rPr>
              <w:t>Пільги, що надаються населенню (крім ветеранів війни і праці, військової служби, органів внутрішніх справ та громадян, які постраждали внаслідок Чорнобильської катастрофи), на оплату житлово-комунальних послуг і природного газу</w:t>
            </w:r>
          </w:p>
        </w:tc>
        <w:tc>
          <w:tcPr>
            <w:tcW w:w="4678"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Програма соціального захисту населення міста Новий Розділ  на 2018рік та прогноз на 2019-2020 р.р.»</w:t>
            </w:r>
          </w:p>
        </w:tc>
        <w:tc>
          <w:tcPr>
            <w:tcW w:w="846"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sz w:val="18"/>
                <w:szCs w:val="18"/>
                <w:lang w:val="uk-UA"/>
              </w:rPr>
            </w:pPr>
            <w:r w:rsidRPr="0045797A">
              <w:rPr>
                <w:sz w:val="18"/>
                <w:szCs w:val="18"/>
                <w:lang w:val="uk-UA"/>
              </w:rPr>
              <w:t>110000</w:t>
            </w:r>
          </w:p>
        </w:tc>
        <w:tc>
          <w:tcPr>
            <w:tcW w:w="2556" w:type="dxa"/>
            <w:vMerge w:val="restart"/>
            <w:tcBorders>
              <w:top w:val="nil"/>
              <w:left w:val="single" w:sz="8" w:space="0" w:color="auto"/>
              <w:bottom w:val="single" w:sz="8" w:space="0" w:color="000000"/>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 </w:t>
            </w:r>
          </w:p>
        </w:tc>
        <w:tc>
          <w:tcPr>
            <w:tcW w:w="846"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sz w:val="18"/>
                <w:szCs w:val="18"/>
                <w:lang w:val="uk-UA"/>
              </w:rPr>
            </w:pPr>
            <w:r w:rsidRPr="0045797A">
              <w:rPr>
                <w:sz w:val="18"/>
                <w:szCs w:val="18"/>
                <w:lang w:val="uk-UA"/>
              </w:rPr>
              <w:t> </w:t>
            </w:r>
          </w:p>
        </w:tc>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892DE7" w:rsidRPr="0045797A" w:rsidRDefault="00892DE7" w:rsidP="00B477CC">
            <w:pPr>
              <w:jc w:val="right"/>
              <w:rPr>
                <w:b/>
                <w:bCs/>
                <w:sz w:val="18"/>
                <w:szCs w:val="18"/>
                <w:lang w:val="uk-UA"/>
              </w:rPr>
            </w:pPr>
            <w:r w:rsidRPr="0045797A">
              <w:rPr>
                <w:b/>
                <w:bCs/>
                <w:sz w:val="18"/>
                <w:szCs w:val="18"/>
                <w:lang w:val="uk-UA"/>
              </w:rPr>
              <w:t>110000</w:t>
            </w:r>
          </w:p>
        </w:tc>
      </w:tr>
      <w:tr w:rsidR="00892DE7" w:rsidRPr="0045797A" w:rsidTr="00B477CC">
        <w:trPr>
          <w:trHeight w:val="264"/>
        </w:trPr>
        <w:tc>
          <w:tcPr>
            <w:tcW w:w="1300"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4381"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color w:val="000000"/>
                <w:sz w:val="18"/>
                <w:szCs w:val="18"/>
                <w:lang w:val="uk-UA"/>
              </w:rPr>
            </w:pPr>
          </w:p>
        </w:tc>
        <w:tc>
          <w:tcPr>
            <w:tcW w:w="4678"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84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255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84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960"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b/>
                <w:bCs/>
                <w:sz w:val="18"/>
                <w:szCs w:val="18"/>
                <w:lang w:val="uk-UA"/>
              </w:rPr>
            </w:pPr>
          </w:p>
        </w:tc>
      </w:tr>
      <w:tr w:rsidR="00892DE7" w:rsidRPr="0045797A" w:rsidTr="00B477CC">
        <w:trPr>
          <w:trHeight w:val="264"/>
        </w:trPr>
        <w:tc>
          <w:tcPr>
            <w:tcW w:w="1300"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4381"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color w:val="000000"/>
                <w:sz w:val="18"/>
                <w:szCs w:val="18"/>
                <w:lang w:val="uk-UA"/>
              </w:rPr>
            </w:pPr>
          </w:p>
        </w:tc>
        <w:tc>
          <w:tcPr>
            <w:tcW w:w="4678"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84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255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84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960"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b/>
                <w:bCs/>
                <w:sz w:val="18"/>
                <w:szCs w:val="18"/>
                <w:lang w:val="uk-UA"/>
              </w:rPr>
            </w:pPr>
          </w:p>
        </w:tc>
      </w:tr>
      <w:tr w:rsidR="00892DE7" w:rsidRPr="0045797A" w:rsidTr="00B477CC">
        <w:trPr>
          <w:trHeight w:val="276"/>
        </w:trPr>
        <w:tc>
          <w:tcPr>
            <w:tcW w:w="1300"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4381"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color w:val="000000"/>
                <w:sz w:val="18"/>
                <w:szCs w:val="18"/>
                <w:lang w:val="uk-UA"/>
              </w:rPr>
            </w:pPr>
          </w:p>
        </w:tc>
        <w:tc>
          <w:tcPr>
            <w:tcW w:w="4678"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84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255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846"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sz w:val="18"/>
                <w:szCs w:val="18"/>
                <w:lang w:val="uk-UA"/>
              </w:rPr>
            </w:pPr>
          </w:p>
        </w:tc>
        <w:tc>
          <w:tcPr>
            <w:tcW w:w="960" w:type="dxa"/>
            <w:vMerge/>
            <w:tcBorders>
              <w:top w:val="nil"/>
              <w:left w:val="single" w:sz="8" w:space="0" w:color="auto"/>
              <w:bottom w:val="single" w:sz="8" w:space="0" w:color="000000"/>
              <w:right w:val="single" w:sz="8" w:space="0" w:color="auto"/>
            </w:tcBorders>
            <w:vAlign w:val="center"/>
            <w:hideMark/>
          </w:tcPr>
          <w:p w:rsidR="00892DE7" w:rsidRPr="0045797A" w:rsidRDefault="00892DE7" w:rsidP="00B477CC">
            <w:pPr>
              <w:rPr>
                <w:b/>
                <w:bCs/>
                <w:sz w:val="18"/>
                <w:szCs w:val="18"/>
                <w:lang w:val="uk-UA"/>
              </w:rPr>
            </w:pPr>
          </w:p>
        </w:tc>
      </w:tr>
      <w:tr w:rsidR="00892DE7" w:rsidRPr="0045797A" w:rsidTr="00B477CC">
        <w:trPr>
          <w:trHeight w:val="276"/>
        </w:trPr>
        <w:tc>
          <w:tcPr>
            <w:tcW w:w="1300" w:type="dxa"/>
            <w:tcBorders>
              <w:top w:val="nil"/>
              <w:left w:val="single" w:sz="8" w:space="0" w:color="auto"/>
              <w:bottom w:val="single" w:sz="8" w:space="0" w:color="auto"/>
              <w:right w:val="single" w:sz="8" w:space="0" w:color="auto"/>
            </w:tcBorders>
            <w:shd w:val="clear" w:color="auto" w:fill="auto"/>
            <w:hideMark/>
          </w:tcPr>
          <w:p w:rsidR="00892DE7" w:rsidRPr="0045797A" w:rsidRDefault="00892DE7" w:rsidP="00B477CC">
            <w:pPr>
              <w:jc w:val="center"/>
              <w:rPr>
                <w:b/>
                <w:bCs/>
                <w:sz w:val="18"/>
                <w:szCs w:val="18"/>
                <w:lang w:val="uk-UA"/>
              </w:rPr>
            </w:pPr>
            <w:r w:rsidRPr="0045797A">
              <w:rPr>
                <w:b/>
                <w:bCs/>
                <w:sz w:val="18"/>
                <w:szCs w:val="18"/>
                <w:lang w:val="uk-UA"/>
              </w:rPr>
              <w:t>1000000</w:t>
            </w:r>
          </w:p>
        </w:tc>
        <w:tc>
          <w:tcPr>
            <w:tcW w:w="4381" w:type="dxa"/>
            <w:tcBorders>
              <w:top w:val="nil"/>
              <w:left w:val="nil"/>
              <w:bottom w:val="single" w:sz="8" w:space="0" w:color="auto"/>
              <w:right w:val="single" w:sz="8" w:space="0" w:color="auto"/>
            </w:tcBorders>
            <w:shd w:val="clear" w:color="auto" w:fill="auto"/>
            <w:hideMark/>
          </w:tcPr>
          <w:p w:rsidR="00892DE7" w:rsidRPr="0045797A" w:rsidRDefault="00892DE7" w:rsidP="00B477CC">
            <w:pPr>
              <w:rPr>
                <w:b/>
                <w:bCs/>
                <w:color w:val="000000"/>
                <w:sz w:val="18"/>
                <w:szCs w:val="18"/>
                <w:lang w:val="uk-UA"/>
              </w:rPr>
            </w:pPr>
            <w:r w:rsidRPr="0045797A">
              <w:rPr>
                <w:b/>
                <w:bCs/>
                <w:color w:val="000000"/>
                <w:sz w:val="18"/>
                <w:szCs w:val="18"/>
                <w:lang w:val="uk-UA"/>
              </w:rPr>
              <w:t>Відділ освіти</w:t>
            </w:r>
          </w:p>
        </w:tc>
        <w:tc>
          <w:tcPr>
            <w:tcW w:w="4678" w:type="dxa"/>
            <w:tcBorders>
              <w:top w:val="nil"/>
              <w:left w:val="nil"/>
              <w:bottom w:val="single" w:sz="8" w:space="0" w:color="auto"/>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 </w:t>
            </w:r>
          </w:p>
        </w:tc>
        <w:tc>
          <w:tcPr>
            <w:tcW w:w="846" w:type="dxa"/>
            <w:tcBorders>
              <w:top w:val="nil"/>
              <w:left w:val="nil"/>
              <w:bottom w:val="single" w:sz="8" w:space="0" w:color="auto"/>
              <w:right w:val="single" w:sz="8" w:space="0" w:color="auto"/>
            </w:tcBorders>
            <w:shd w:val="clear" w:color="auto" w:fill="auto"/>
            <w:vAlign w:val="bottom"/>
            <w:hideMark/>
          </w:tcPr>
          <w:p w:rsidR="00892DE7" w:rsidRPr="0045797A" w:rsidRDefault="00892DE7" w:rsidP="00B477CC">
            <w:pPr>
              <w:jc w:val="right"/>
              <w:rPr>
                <w:b/>
                <w:bCs/>
                <w:sz w:val="18"/>
                <w:szCs w:val="18"/>
                <w:lang w:val="uk-UA"/>
              </w:rPr>
            </w:pPr>
            <w:r w:rsidRPr="0045797A">
              <w:rPr>
                <w:b/>
                <w:bCs/>
                <w:sz w:val="18"/>
                <w:szCs w:val="18"/>
                <w:lang w:val="uk-UA"/>
              </w:rPr>
              <w:t>62000</w:t>
            </w:r>
          </w:p>
        </w:tc>
        <w:tc>
          <w:tcPr>
            <w:tcW w:w="2556" w:type="dxa"/>
            <w:tcBorders>
              <w:top w:val="nil"/>
              <w:left w:val="nil"/>
              <w:bottom w:val="single" w:sz="8" w:space="0" w:color="auto"/>
              <w:right w:val="single" w:sz="8" w:space="0" w:color="auto"/>
            </w:tcBorders>
            <w:shd w:val="clear" w:color="auto" w:fill="auto"/>
            <w:vAlign w:val="bottom"/>
            <w:hideMark/>
          </w:tcPr>
          <w:p w:rsidR="00892DE7" w:rsidRPr="0045797A" w:rsidRDefault="00892DE7" w:rsidP="00B477CC">
            <w:pPr>
              <w:jc w:val="right"/>
              <w:rPr>
                <w:b/>
                <w:bCs/>
                <w:sz w:val="18"/>
                <w:szCs w:val="18"/>
                <w:lang w:val="uk-UA"/>
              </w:rPr>
            </w:pPr>
            <w:r w:rsidRPr="0045797A">
              <w:rPr>
                <w:b/>
                <w:bCs/>
                <w:sz w:val="18"/>
                <w:szCs w:val="18"/>
                <w:lang w:val="uk-UA"/>
              </w:rPr>
              <w:t> </w:t>
            </w:r>
          </w:p>
        </w:tc>
        <w:tc>
          <w:tcPr>
            <w:tcW w:w="846" w:type="dxa"/>
            <w:tcBorders>
              <w:top w:val="nil"/>
              <w:left w:val="nil"/>
              <w:bottom w:val="single" w:sz="8" w:space="0" w:color="auto"/>
              <w:right w:val="single" w:sz="8" w:space="0" w:color="auto"/>
            </w:tcBorders>
            <w:shd w:val="clear" w:color="auto" w:fill="auto"/>
            <w:vAlign w:val="bottom"/>
            <w:hideMark/>
          </w:tcPr>
          <w:p w:rsidR="00892DE7" w:rsidRPr="0045797A" w:rsidRDefault="00892DE7" w:rsidP="00B477CC">
            <w:pPr>
              <w:jc w:val="right"/>
              <w:rPr>
                <w:b/>
                <w:bCs/>
                <w:sz w:val="18"/>
                <w:szCs w:val="18"/>
                <w:lang w:val="uk-UA"/>
              </w:rPr>
            </w:pPr>
            <w:r w:rsidRPr="0045797A">
              <w:rPr>
                <w:b/>
                <w:bCs/>
                <w:sz w:val="18"/>
                <w:szCs w:val="18"/>
                <w:lang w:val="uk-UA"/>
              </w:rPr>
              <w:t>0</w:t>
            </w:r>
          </w:p>
        </w:tc>
        <w:tc>
          <w:tcPr>
            <w:tcW w:w="960" w:type="dxa"/>
            <w:tcBorders>
              <w:top w:val="nil"/>
              <w:left w:val="nil"/>
              <w:bottom w:val="single" w:sz="8" w:space="0" w:color="auto"/>
              <w:right w:val="single" w:sz="8" w:space="0" w:color="auto"/>
            </w:tcBorders>
            <w:shd w:val="clear" w:color="auto" w:fill="auto"/>
            <w:vAlign w:val="bottom"/>
            <w:hideMark/>
          </w:tcPr>
          <w:p w:rsidR="00892DE7" w:rsidRPr="0045797A" w:rsidRDefault="00892DE7" w:rsidP="00B477CC">
            <w:pPr>
              <w:jc w:val="right"/>
              <w:rPr>
                <w:b/>
                <w:bCs/>
                <w:sz w:val="18"/>
                <w:szCs w:val="18"/>
                <w:lang w:val="uk-UA"/>
              </w:rPr>
            </w:pPr>
            <w:r w:rsidRPr="0045797A">
              <w:rPr>
                <w:b/>
                <w:bCs/>
                <w:sz w:val="18"/>
                <w:szCs w:val="18"/>
                <w:lang w:val="uk-UA"/>
              </w:rPr>
              <w:t>62000</w:t>
            </w:r>
          </w:p>
        </w:tc>
      </w:tr>
      <w:tr w:rsidR="00892DE7" w:rsidRPr="0045797A" w:rsidTr="00B477CC">
        <w:trPr>
          <w:trHeight w:val="492"/>
        </w:trPr>
        <w:tc>
          <w:tcPr>
            <w:tcW w:w="1300" w:type="dxa"/>
            <w:tcBorders>
              <w:top w:val="nil"/>
              <w:left w:val="single" w:sz="8" w:space="0" w:color="auto"/>
              <w:bottom w:val="single" w:sz="8" w:space="0" w:color="auto"/>
              <w:right w:val="single" w:sz="8" w:space="0" w:color="auto"/>
            </w:tcBorders>
            <w:shd w:val="clear" w:color="auto" w:fill="auto"/>
            <w:hideMark/>
          </w:tcPr>
          <w:p w:rsidR="00892DE7" w:rsidRPr="0045797A" w:rsidRDefault="00892DE7" w:rsidP="00B477CC">
            <w:pPr>
              <w:jc w:val="center"/>
              <w:rPr>
                <w:sz w:val="18"/>
                <w:szCs w:val="18"/>
                <w:lang w:val="uk-UA"/>
              </w:rPr>
            </w:pPr>
            <w:r w:rsidRPr="0045797A">
              <w:rPr>
                <w:sz w:val="18"/>
                <w:szCs w:val="18"/>
                <w:lang w:val="uk-UA"/>
              </w:rPr>
              <w:t>1011220</w:t>
            </w:r>
          </w:p>
        </w:tc>
        <w:tc>
          <w:tcPr>
            <w:tcW w:w="4381" w:type="dxa"/>
            <w:tcBorders>
              <w:top w:val="nil"/>
              <w:left w:val="nil"/>
              <w:bottom w:val="single" w:sz="8" w:space="0" w:color="auto"/>
              <w:right w:val="single" w:sz="8" w:space="0" w:color="auto"/>
            </w:tcBorders>
            <w:shd w:val="clear" w:color="auto" w:fill="auto"/>
            <w:hideMark/>
          </w:tcPr>
          <w:p w:rsidR="00892DE7" w:rsidRPr="0045797A" w:rsidRDefault="00892DE7" w:rsidP="00B477CC">
            <w:pPr>
              <w:rPr>
                <w:color w:val="000000"/>
                <w:sz w:val="18"/>
                <w:szCs w:val="18"/>
                <w:lang w:val="uk-UA"/>
              </w:rPr>
            </w:pPr>
            <w:r w:rsidRPr="0045797A">
              <w:rPr>
                <w:color w:val="000000"/>
                <w:sz w:val="18"/>
                <w:szCs w:val="18"/>
                <w:lang w:val="uk-UA"/>
              </w:rPr>
              <w:t>Інші освітні програми </w:t>
            </w:r>
          </w:p>
        </w:tc>
        <w:tc>
          <w:tcPr>
            <w:tcW w:w="4678" w:type="dxa"/>
            <w:tcBorders>
              <w:top w:val="nil"/>
              <w:left w:val="nil"/>
              <w:bottom w:val="single" w:sz="8" w:space="0" w:color="auto"/>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Програма «Обдаровані діти» на 2018рік та прогноз на 2019-2020 р.р.»</w:t>
            </w:r>
          </w:p>
        </w:tc>
        <w:tc>
          <w:tcPr>
            <w:tcW w:w="846" w:type="dxa"/>
            <w:tcBorders>
              <w:top w:val="nil"/>
              <w:left w:val="nil"/>
              <w:bottom w:val="single" w:sz="8" w:space="0" w:color="auto"/>
              <w:right w:val="single" w:sz="8" w:space="0" w:color="auto"/>
            </w:tcBorders>
            <w:shd w:val="clear" w:color="auto" w:fill="auto"/>
            <w:vAlign w:val="bottom"/>
            <w:hideMark/>
          </w:tcPr>
          <w:p w:rsidR="00892DE7" w:rsidRPr="0045797A" w:rsidRDefault="00892DE7" w:rsidP="00B477CC">
            <w:pPr>
              <w:jc w:val="right"/>
              <w:rPr>
                <w:color w:val="000000"/>
                <w:sz w:val="18"/>
                <w:szCs w:val="18"/>
                <w:lang w:val="uk-UA"/>
              </w:rPr>
            </w:pPr>
            <w:r w:rsidRPr="0045797A">
              <w:rPr>
                <w:color w:val="000000"/>
                <w:sz w:val="18"/>
                <w:szCs w:val="18"/>
                <w:lang w:val="uk-UA"/>
              </w:rPr>
              <w:t>16000</w:t>
            </w:r>
          </w:p>
        </w:tc>
        <w:tc>
          <w:tcPr>
            <w:tcW w:w="2556" w:type="dxa"/>
            <w:tcBorders>
              <w:top w:val="nil"/>
              <w:left w:val="nil"/>
              <w:bottom w:val="single" w:sz="8" w:space="0" w:color="auto"/>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 </w:t>
            </w:r>
          </w:p>
        </w:tc>
        <w:tc>
          <w:tcPr>
            <w:tcW w:w="846" w:type="dxa"/>
            <w:tcBorders>
              <w:top w:val="nil"/>
              <w:left w:val="nil"/>
              <w:bottom w:val="single" w:sz="8" w:space="0" w:color="auto"/>
              <w:right w:val="single" w:sz="8" w:space="0" w:color="auto"/>
            </w:tcBorders>
            <w:shd w:val="clear" w:color="auto" w:fill="auto"/>
            <w:vAlign w:val="bottom"/>
            <w:hideMark/>
          </w:tcPr>
          <w:p w:rsidR="00892DE7" w:rsidRPr="0045797A" w:rsidRDefault="00892DE7" w:rsidP="00B477CC">
            <w:pPr>
              <w:jc w:val="right"/>
              <w:rPr>
                <w:sz w:val="18"/>
                <w:szCs w:val="18"/>
                <w:lang w:val="uk-UA"/>
              </w:rPr>
            </w:pPr>
            <w:r w:rsidRPr="0045797A">
              <w:rPr>
                <w:sz w:val="18"/>
                <w:szCs w:val="18"/>
                <w:lang w:val="uk-UA"/>
              </w:rPr>
              <w:t> </w:t>
            </w:r>
          </w:p>
        </w:tc>
        <w:tc>
          <w:tcPr>
            <w:tcW w:w="960" w:type="dxa"/>
            <w:tcBorders>
              <w:top w:val="nil"/>
              <w:left w:val="nil"/>
              <w:bottom w:val="single" w:sz="8" w:space="0" w:color="auto"/>
              <w:right w:val="single" w:sz="8" w:space="0" w:color="auto"/>
            </w:tcBorders>
            <w:shd w:val="clear" w:color="auto" w:fill="auto"/>
            <w:vAlign w:val="bottom"/>
            <w:hideMark/>
          </w:tcPr>
          <w:p w:rsidR="00892DE7" w:rsidRPr="0045797A" w:rsidRDefault="00892DE7" w:rsidP="00B477CC">
            <w:pPr>
              <w:jc w:val="right"/>
              <w:rPr>
                <w:b/>
                <w:bCs/>
                <w:sz w:val="18"/>
                <w:szCs w:val="18"/>
                <w:lang w:val="uk-UA"/>
              </w:rPr>
            </w:pPr>
            <w:r w:rsidRPr="0045797A">
              <w:rPr>
                <w:b/>
                <w:bCs/>
                <w:sz w:val="18"/>
                <w:szCs w:val="18"/>
                <w:lang w:val="uk-UA"/>
              </w:rPr>
              <w:t>16000</w:t>
            </w:r>
          </w:p>
        </w:tc>
      </w:tr>
      <w:tr w:rsidR="00892DE7" w:rsidRPr="0045797A" w:rsidTr="00B477CC">
        <w:trPr>
          <w:trHeight w:val="492"/>
        </w:trPr>
        <w:tc>
          <w:tcPr>
            <w:tcW w:w="1300" w:type="dxa"/>
            <w:tcBorders>
              <w:top w:val="nil"/>
              <w:left w:val="single" w:sz="8" w:space="0" w:color="auto"/>
              <w:bottom w:val="single" w:sz="8" w:space="0" w:color="auto"/>
              <w:right w:val="single" w:sz="8" w:space="0" w:color="auto"/>
            </w:tcBorders>
            <w:shd w:val="clear" w:color="auto" w:fill="auto"/>
            <w:hideMark/>
          </w:tcPr>
          <w:p w:rsidR="00892DE7" w:rsidRPr="0045797A" w:rsidRDefault="00892DE7" w:rsidP="00B477CC">
            <w:pPr>
              <w:jc w:val="center"/>
              <w:rPr>
                <w:sz w:val="18"/>
                <w:szCs w:val="18"/>
                <w:lang w:val="uk-UA"/>
              </w:rPr>
            </w:pPr>
            <w:r w:rsidRPr="0045797A">
              <w:rPr>
                <w:sz w:val="18"/>
                <w:szCs w:val="18"/>
                <w:lang w:val="uk-UA"/>
              </w:rPr>
              <w:t> </w:t>
            </w:r>
          </w:p>
        </w:tc>
        <w:tc>
          <w:tcPr>
            <w:tcW w:w="4381" w:type="dxa"/>
            <w:tcBorders>
              <w:top w:val="nil"/>
              <w:left w:val="nil"/>
              <w:bottom w:val="single" w:sz="8" w:space="0" w:color="auto"/>
              <w:right w:val="single" w:sz="8" w:space="0" w:color="auto"/>
            </w:tcBorders>
            <w:shd w:val="clear" w:color="auto" w:fill="auto"/>
            <w:hideMark/>
          </w:tcPr>
          <w:p w:rsidR="00892DE7" w:rsidRPr="0045797A" w:rsidRDefault="00892DE7" w:rsidP="00B477CC">
            <w:pPr>
              <w:rPr>
                <w:color w:val="000000"/>
                <w:sz w:val="18"/>
                <w:szCs w:val="18"/>
                <w:lang w:val="uk-UA"/>
              </w:rPr>
            </w:pPr>
            <w:r w:rsidRPr="0045797A">
              <w:rPr>
                <w:color w:val="000000"/>
                <w:sz w:val="18"/>
                <w:szCs w:val="18"/>
                <w:lang w:val="uk-UA"/>
              </w:rPr>
              <w:t> </w:t>
            </w:r>
          </w:p>
        </w:tc>
        <w:tc>
          <w:tcPr>
            <w:tcW w:w="4678" w:type="dxa"/>
            <w:tcBorders>
              <w:top w:val="nil"/>
              <w:left w:val="nil"/>
              <w:bottom w:val="single" w:sz="8" w:space="0" w:color="auto"/>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Програма «Освітянин року» на 2018рік та прогноз на 2019-2020 р.р.»</w:t>
            </w:r>
          </w:p>
        </w:tc>
        <w:tc>
          <w:tcPr>
            <w:tcW w:w="846" w:type="dxa"/>
            <w:tcBorders>
              <w:top w:val="nil"/>
              <w:left w:val="nil"/>
              <w:bottom w:val="single" w:sz="8" w:space="0" w:color="auto"/>
              <w:right w:val="single" w:sz="8" w:space="0" w:color="auto"/>
            </w:tcBorders>
            <w:shd w:val="clear" w:color="auto" w:fill="auto"/>
            <w:vAlign w:val="bottom"/>
            <w:hideMark/>
          </w:tcPr>
          <w:p w:rsidR="00892DE7" w:rsidRPr="0045797A" w:rsidRDefault="00892DE7" w:rsidP="00B477CC">
            <w:pPr>
              <w:jc w:val="right"/>
              <w:rPr>
                <w:sz w:val="18"/>
                <w:szCs w:val="18"/>
                <w:lang w:val="uk-UA"/>
              </w:rPr>
            </w:pPr>
            <w:r w:rsidRPr="0045797A">
              <w:rPr>
                <w:sz w:val="18"/>
                <w:szCs w:val="18"/>
                <w:lang w:val="uk-UA"/>
              </w:rPr>
              <w:t>3000</w:t>
            </w:r>
          </w:p>
        </w:tc>
        <w:tc>
          <w:tcPr>
            <w:tcW w:w="2556" w:type="dxa"/>
            <w:tcBorders>
              <w:top w:val="nil"/>
              <w:left w:val="nil"/>
              <w:bottom w:val="single" w:sz="8" w:space="0" w:color="auto"/>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 </w:t>
            </w:r>
          </w:p>
        </w:tc>
        <w:tc>
          <w:tcPr>
            <w:tcW w:w="846" w:type="dxa"/>
            <w:tcBorders>
              <w:top w:val="nil"/>
              <w:left w:val="nil"/>
              <w:bottom w:val="single" w:sz="8" w:space="0" w:color="auto"/>
              <w:right w:val="single" w:sz="8" w:space="0" w:color="auto"/>
            </w:tcBorders>
            <w:shd w:val="clear" w:color="auto" w:fill="auto"/>
            <w:vAlign w:val="bottom"/>
            <w:hideMark/>
          </w:tcPr>
          <w:p w:rsidR="00892DE7" w:rsidRPr="0045797A" w:rsidRDefault="00892DE7" w:rsidP="00B477CC">
            <w:pPr>
              <w:jc w:val="right"/>
              <w:rPr>
                <w:sz w:val="18"/>
                <w:szCs w:val="18"/>
                <w:lang w:val="uk-UA"/>
              </w:rPr>
            </w:pPr>
            <w:r w:rsidRPr="0045797A">
              <w:rPr>
                <w:sz w:val="18"/>
                <w:szCs w:val="18"/>
                <w:lang w:val="uk-UA"/>
              </w:rPr>
              <w:t> </w:t>
            </w:r>
          </w:p>
        </w:tc>
        <w:tc>
          <w:tcPr>
            <w:tcW w:w="960" w:type="dxa"/>
            <w:tcBorders>
              <w:top w:val="nil"/>
              <w:left w:val="nil"/>
              <w:bottom w:val="single" w:sz="8" w:space="0" w:color="auto"/>
              <w:right w:val="single" w:sz="8" w:space="0" w:color="auto"/>
            </w:tcBorders>
            <w:shd w:val="clear" w:color="auto" w:fill="auto"/>
            <w:vAlign w:val="bottom"/>
            <w:hideMark/>
          </w:tcPr>
          <w:p w:rsidR="00892DE7" w:rsidRPr="0045797A" w:rsidRDefault="00892DE7" w:rsidP="00B477CC">
            <w:pPr>
              <w:jc w:val="right"/>
              <w:rPr>
                <w:b/>
                <w:bCs/>
                <w:sz w:val="18"/>
                <w:szCs w:val="18"/>
                <w:lang w:val="uk-UA"/>
              </w:rPr>
            </w:pPr>
            <w:r w:rsidRPr="0045797A">
              <w:rPr>
                <w:b/>
                <w:bCs/>
                <w:sz w:val="18"/>
                <w:szCs w:val="18"/>
                <w:lang w:val="uk-UA"/>
              </w:rPr>
              <w:t>3000</w:t>
            </w:r>
          </w:p>
        </w:tc>
      </w:tr>
      <w:tr w:rsidR="00892DE7" w:rsidRPr="0045797A" w:rsidTr="00B477CC">
        <w:trPr>
          <w:trHeight w:val="732"/>
        </w:trPr>
        <w:tc>
          <w:tcPr>
            <w:tcW w:w="1300" w:type="dxa"/>
            <w:tcBorders>
              <w:top w:val="nil"/>
              <w:left w:val="single" w:sz="8" w:space="0" w:color="auto"/>
              <w:bottom w:val="single" w:sz="8" w:space="0" w:color="auto"/>
              <w:right w:val="single" w:sz="8" w:space="0" w:color="auto"/>
            </w:tcBorders>
            <w:shd w:val="clear" w:color="auto" w:fill="auto"/>
            <w:hideMark/>
          </w:tcPr>
          <w:p w:rsidR="00892DE7" w:rsidRPr="0045797A" w:rsidRDefault="00892DE7" w:rsidP="00B477CC">
            <w:pPr>
              <w:jc w:val="center"/>
              <w:rPr>
                <w:sz w:val="18"/>
                <w:szCs w:val="18"/>
                <w:lang w:val="uk-UA"/>
              </w:rPr>
            </w:pPr>
            <w:r w:rsidRPr="0045797A">
              <w:rPr>
                <w:sz w:val="18"/>
                <w:szCs w:val="18"/>
                <w:lang w:val="uk-UA"/>
              </w:rPr>
              <w:t> </w:t>
            </w:r>
          </w:p>
        </w:tc>
        <w:tc>
          <w:tcPr>
            <w:tcW w:w="4381" w:type="dxa"/>
            <w:tcBorders>
              <w:top w:val="nil"/>
              <w:left w:val="nil"/>
              <w:bottom w:val="single" w:sz="8" w:space="0" w:color="auto"/>
              <w:right w:val="single" w:sz="8" w:space="0" w:color="auto"/>
            </w:tcBorders>
            <w:shd w:val="clear" w:color="auto" w:fill="auto"/>
            <w:hideMark/>
          </w:tcPr>
          <w:p w:rsidR="00892DE7" w:rsidRPr="0045797A" w:rsidRDefault="00892DE7" w:rsidP="00B477CC">
            <w:pPr>
              <w:rPr>
                <w:color w:val="000000"/>
                <w:sz w:val="18"/>
                <w:szCs w:val="18"/>
                <w:lang w:val="uk-UA"/>
              </w:rPr>
            </w:pPr>
            <w:r w:rsidRPr="0045797A">
              <w:rPr>
                <w:color w:val="000000"/>
                <w:sz w:val="18"/>
                <w:szCs w:val="18"/>
                <w:lang w:val="uk-UA"/>
              </w:rPr>
              <w:t> </w:t>
            </w:r>
          </w:p>
        </w:tc>
        <w:tc>
          <w:tcPr>
            <w:tcW w:w="4678" w:type="dxa"/>
            <w:tcBorders>
              <w:top w:val="nil"/>
              <w:left w:val="nil"/>
              <w:bottom w:val="single" w:sz="8" w:space="0" w:color="auto"/>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Програма участі школярів міста Нового Роздолу в олімпіадах, турнірах, конкурсах, виставках на 2018рік та прогноз на 2019-2020 р.р.»</w:t>
            </w:r>
          </w:p>
        </w:tc>
        <w:tc>
          <w:tcPr>
            <w:tcW w:w="846" w:type="dxa"/>
            <w:tcBorders>
              <w:top w:val="nil"/>
              <w:left w:val="nil"/>
              <w:bottom w:val="single" w:sz="8" w:space="0" w:color="auto"/>
              <w:right w:val="single" w:sz="8" w:space="0" w:color="auto"/>
            </w:tcBorders>
            <w:shd w:val="clear" w:color="auto" w:fill="auto"/>
            <w:vAlign w:val="bottom"/>
            <w:hideMark/>
          </w:tcPr>
          <w:p w:rsidR="00892DE7" w:rsidRPr="0045797A" w:rsidRDefault="00892DE7" w:rsidP="00B477CC">
            <w:pPr>
              <w:jc w:val="right"/>
              <w:rPr>
                <w:sz w:val="18"/>
                <w:szCs w:val="18"/>
                <w:lang w:val="uk-UA"/>
              </w:rPr>
            </w:pPr>
            <w:r w:rsidRPr="0045797A">
              <w:rPr>
                <w:sz w:val="18"/>
                <w:szCs w:val="18"/>
                <w:lang w:val="uk-UA"/>
              </w:rPr>
              <w:t>8000</w:t>
            </w:r>
          </w:p>
        </w:tc>
        <w:tc>
          <w:tcPr>
            <w:tcW w:w="2556" w:type="dxa"/>
            <w:tcBorders>
              <w:top w:val="nil"/>
              <w:left w:val="nil"/>
              <w:bottom w:val="single" w:sz="8" w:space="0" w:color="auto"/>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 </w:t>
            </w:r>
          </w:p>
        </w:tc>
        <w:tc>
          <w:tcPr>
            <w:tcW w:w="846" w:type="dxa"/>
            <w:tcBorders>
              <w:top w:val="nil"/>
              <w:left w:val="nil"/>
              <w:bottom w:val="single" w:sz="8" w:space="0" w:color="auto"/>
              <w:right w:val="single" w:sz="8" w:space="0" w:color="auto"/>
            </w:tcBorders>
            <w:shd w:val="clear" w:color="auto" w:fill="auto"/>
            <w:vAlign w:val="bottom"/>
            <w:hideMark/>
          </w:tcPr>
          <w:p w:rsidR="00892DE7" w:rsidRPr="0045797A" w:rsidRDefault="00892DE7" w:rsidP="00B477CC">
            <w:pPr>
              <w:jc w:val="right"/>
              <w:rPr>
                <w:sz w:val="18"/>
                <w:szCs w:val="18"/>
                <w:lang w:val="uk-UA"/>
              </w:rPr>
            </w:pPr>
            <w:r w:rsidRPr="0045797A">
              <w:rPr>
                <w:sz w:val="18"/>
                <w:szCs w:val="18"/>
                <w:lang w:val="uk-UA"/>
              </w:rPr>
              <w:t> </w:t>
            </w:r>
          </w:p>
        </w:tc>
        <w:tc>
          <w:tcPr>
            <w:tcW w:w="960" w:type="dxa"/>
            <w:tcBorders>
              <w:top w:val="nil"/>
              <w:left w:val="nil"/>
              <w:bottom w:val="single" w:sz="8" w:space="0" w:color="auto"/>
              <w:right w:val="single" w:sz="8" w:space="0" w:color="auto"/>
            </w:tcBorders>
            <w:shd w:val="clear" w:color="auto" w:fill="auto"/>
            <w:vAlign w:val="bottom"/>
            <w:hideMark/>
          </w:tcPr>
          <w:p w:rsidR="00892DE7" w:rsidRPr="0045797A" w:rsidRDefault="00892DE7" w:rsidP="00B477CC">
            <w:pPr>
              <w:jc w:val="right"/>
              <w:rPr>
                <w:b/>
                <w:bCs/>
                <w:sz w:val="18"/>
                <w:szCs w:val="18"/>
                <w:lang w:val="uk-UA"/>
              </w:rPr>
            </w:pPr>
            <w:r w:rsidRPr="0045797A">
              <w:rPr>
                <w:b/>
                <w:bCs/>
                <w:sz w:val="18"/>
                <w:szCs w:val="18"/>
                <w:lang w:val="uk-UA"/>
              </w:rPr>
              <w:t>8000</w:t>
            </w:r>
          </w:p>
        </w:tc>
      </w:tr>
      <w:tr w:rsidR="00892DE7" w:rsidRPr="0045797A" w:rsidTr="00B477CC">
        <w:trPr>
          <w:trHeight w:val="732"/>
        </w:trPr>
        <w:tc>
          <w:tcPr>
            <w:tcW w:w="1300" w:type="dxa"/>
            <w:tcBorders>
              <w:top w:val="nil"/>
              <w:left w:val="single" w:sz="8" w:space="0" w:color="auto"/>
              <w:bottom w:val="single" w:sz="8" w:space="0" w:color="auto"/>
              <w:right w:val="single" w:sz="8" w:space="0" w:color="auto"/>
            </w:tcBorders>
            <w:shd w:val="clear" w:color="auto" w:fill="auto"/>
            <w:hideMark/>
          </w:tcPr>
          <w:p w:rsidR="00892DE7" w:rsidRPr="0045797A" w:rsidRDefault="00892DE7" w:rsidP="00B477CC">
            <w:pPr>
              <w:jc w:val="center"/>
              <w:rPr>
                <w:sz w:val="18"/>
                <w:szCs w:val="18"/>
                <w:lang w:val="uk-UA"/>
              </w:rPr>
            </w:pPr>
            <w:r w:rsidRPr="0045797A">
              <w:rPr>
                <w:sz w:val="18"/>
                <w:szCs w:val="18"/>
                <w:lang w:val="uk-UA"/>
              </w:rPr>
              <w:t> </w:t>
            </w:r>
          </w:p>
        </w:tc>
        <w:tc>
          <w:tcPr>
            <w:tcW w:w="4381" w:type="dxa"/>
            <w:tcBorders>
              <w:top w:val="nil"/>
              <w:left w:val="nil"/>
              <w:bottom w:val="single" w:sz="8" w:space="0" w:color="auto"/>
              <w:right w:val="single" w:sz="8" w:space="0" w:color="auto"/>
            </w:tcBorders>
            <w:shd w:val="clear" w:color="auto" w:fill="auto"/>
            <w:hideMark/>
          </w:tcPr>
          <w:p w:rsidR="00892DE7" w:rsidRPr="0045797A" w:rsidRDefault="00892DE7" w:rsidP="00B477CC">
            <w:pPr>
              <w:rPr>
                <w:color w:val="000000"/>
                <w:sz w:val="18"/>
                <w:szCs w:val="18"/>
                <w:lang w:val="uk-UA"/>
              </w:rPr>
            </w:pPr>
            <w:r w:rsidRPr="0045797A">
              <w:rPr>
                <w:color w:val="000000"/>
                <w:sz w:val="18"/>
                <w:szCs w:val="18"/>
                <w:lang w:val="uk-UA"/>
              </w:rPr>
              <w:t> </w:t>
            </w:r>
          </w:p>
        </w:tc>
        <w:tc>
          <w:tcPr>
            <w:tcW w:w="4678" w:type="dxa"/>
            <w:tcBorders>
              <w:top w:val="nil"/>
              <w:left w:val="nil"/>
              <w:bottom w:val="single" w:sz="8" w:space="0" w:color="auto"/>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Програма розвитку спортивно-масової роботи серед школярів та педагогічних працівників міста Нового Роздолу на 2018рік та прогноз на 2019-2020 р.р.»</w:t>
            </w:r>
          </w:p>
        </w:tc>
        <w:tc>
          <w:tcPr>
            <w:tcW w:w="846" w:type="dxa"/>
            <w:tcBorders>
              <w:top w:val="nil"/>
              <w:left w:val="nil"/>
              <w:bottom w:val="single" w:sz="8" w:space="0" w:color="auto"/>
              <w:right w:val="single" w:sz="8" w:space="0" w:color="auto"/>
            </w:tcBorders>
            <w:shd w:val="clear" w:color="auto" w:fill="auto"/>
            <w:vAlign w:val="bottom"/>
            <w:hideMark/>
          </w:tcPr>
          <w:p w:rsidR="00892DE7" w:rsidRPr="0045797A" w:rsidRDefault="00892DE7" w:rsidP="00B477CC">
            <w:pPr>
              <w:jc w:val="right"/>
              <w:rPr>
                <w:sz w:val="18"/>
                <w:szCs w:val="18"/>
                <w:lang w:val="uk-UA"/>
              </w:rPr>
            </w:pPr>
            <w:r w:rsidRPr="0045797A">
              <w:rPr>
                <w:sz w:val="18"/>
                <w:szCs w:val="18"/>
                <w:lang w:val="uk-UA"/>
              </w:rPr>
              <w:t>4000</w:t>
            </w:r>
          </w:p>
        </w:tc>
        <w:tc>
          <w:tcPr>
            <w:tcW w:w="2556" w:type="dxa"/>
            <w:tcBorders>
              <w:top w:val="nil"/>
              <w:left w:val="nil"/>
              <w:bottom w:val="single" w:sz="8" w:space="0" w:color="auto"/>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 </w:t>
            </w:r>
          </w:p>
        </w:tc>
        <w:tc>
          <w:tcPr>
            <w:tcW w:w="846" w:type="dxa"/>
            <w:tcBorders>
              <w:top w:val="nil"/>
              <w:left w:val="nil"/>
              <w:bottom w:val="single" w:sz="8" w:space="0" w:color="auto"/>
              <w:right w:val="single" w:sz="8" w:space="0" w:color="auto"/>
            </w:tcBorders>
            <w:shd w:val="clear" w:color="auto" w:fill="auto"/>
            <w:vAlign w:val="bottom"/>
            <w:hideMark/>
          </w:tcPr>
          <w:p w:rsidR="00892DE7" w:rsidRPr="0045797A" w:rsidRDefault="00892DE7" w:rsidP="00B477CC">
            <w:pPr>
              <w:jc w:val="right"/>
              <w:rPr>
                <w:sz w:val="18"/>
                <w:szCs w:val="18"/>
                <w:lang w:val="uk-UA"/>
              </w:rPr>
            </w:pPr>
            <w:r w:rsidRPr="0045797A">
              <w:rPr>
                <w:sz w:val="18"/>
                <w:szCs w:val="18"/>
                <w:lang w:val="uk-UA"/>
              </w:rPr>
              <w:t> </w:t>
            </w:r>
          </w:p>
        </w:tc>
        <w:tc>
          <w:tcPr>
            <w:tcW w:w="960" w:type="dxa"/>
            <w:tcBorders>
              <w:top w:val="nil"/>
              <w:left w:val="nil"/>
              <w:bottom w:val="single" w:sz="8" w:space="0" w:color="auto"/>
              <w:right w:val="single" w:sz="8" w:space="0" w:color="auto"/>
            </w:tcBorders>
            <w:shd w:val="clear" w:color="auto" w:fill="auto"/>
            <w:vAlign w:val="bottom"/>
            <w:hideMark/>
          </w:tcPr>
          <w:p w:rsidR="00892DE7" w:rsidRPr="0045797A" w:rsidRDefault="00892DE7" w:rsidP="00B477CC">
            <w:pPr>
              <w:jc w:val="right"/>
              <w:rPr>
                <w:b/>
                <w:bCs/>
                <w:sz w:val="18"/>
                <w:szCs w:val="18"/>
                <w:lang w:val="uk-UA"/>
              </w:rPr>
            </w:pPr>
            <w:r w:rsidRPr="0045797A">
              <w:rPr>
                <w:b/>
                <w:bCs/>
                <w:sz w:val="18"/>
                <w:szCs w:val="18"/>
                <w:lang w:val="uk-UA"/>
              </w:rPr>
              <w:t>4000</w:t>
            </w:r>
          </w:p>
        </w:tc>
      </w:tr>
      <w:tr w:rsidR="00892DE7" w:rsidRPr="0045797A" w:rsidTr="00B477CC">
        <w:trPr>
          <w:trHeight w:val="492"/>
        </w:trPr>
        <w:tc>
          <w:tcPr>
            <w:tcW w:w="1300" w:type="dxa"/>
            <w:tcBorders>
              <w:top w:val="nil"/>
              <w:left w:val="single" w:sz="8" w:space="0" w:color="auto"/>
              <w:bottom w:val="single" w:sz="8" w:space="0" w:color="auto"/>
              <w:right w:val="single" w:sz="8" w:space="0" w:color="auto"/>
            </w:tcBorders>
            <w:shd w:val="clear" w:color="auto" w:fill="auto"/>
            <w:hideMark/>
          </w:tcPr>
          <w:p w:rsidR="00892DE7" w:rsidRPr="0045797A" w:rsidRDefault="00892DE7" w:rsidP="00B477CC">
            <w:pPr>
              <w:jc w:val="center"/>
              <w:rPr>
                <w:sz w:val="18"/>
                <w:szCs w:val="18"/>
                <w:lang w:val="uk-UA"/>
              </w:rPr>
            </w:pPr>
            <w:r w:rsidRPr="0045797A">
              <w:rPr>
                <w:sz w:val="18"/>
                <w:szCs w:val="18"/>
                <w:lang w:val="uk-UA"/>
              </w:rPr>
              <w:t> </w:t>
            </w:r>
          </w:p>
        </w:tc>
        <w:tc>
          <w:tcPr>
            <w:tcW w:w="4381" w:type="dxa"/>
            <w:tcBorders>
              <w:top w:val="nil"/>
              <w:left w:val="nil"/>
              <w:bottom w:val="single" w:sz="8" w:space="0" w:color="auto"/>
              <w:right w:val="single" w:sz="8" w:space="0" w:color="auto"/>
            </w:tcBorders>
            <w:shd w:val="clear" w:color="auto" w:fill="auto"/>
            <w:hideMark/>
          </w:tcPr>
          <w:p w:rsidR="00892DE7" w:rsidRPr="0045797A" w:rsidRDefault="00892DE7" w:rsidP="00B477CC">
            <w:pPr>
              <w:rPr>
                <w:color w:val="000000"/>
                <w:sz w:val="18"/>
                <w:szCs w:val="18"/>
                <w:lang w:val="uk-UA"/>
              </w:rPr>
            </w:pPr>
            <w:r w:rsidRPr="0045797A">
              <w:rPr>
                <w:color w:val="000000"/>
                <w:sz w:val="18"/>
                <w:szCs w:val="18"/>
                <w:lang w:val="uk-UA"/>
              </w:rPr>
              <w:t> </w:t>
            </w:r>
          </w:p>
        </w:tc>
        <w:tc>
          <w:tcPr>
            <w:tcW w:w="4678" w:type="dxa"/>
            <w:tcBorders>
              <w:top w:val="nil"/>
              <w:left w:val="nil"/>
              <w:bottom w:val="single" w:sz="8" w:space="0" w:color="auto"/>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Програма розвитку психологічної служби  на 2018рік та прогноз на 2019-2020 р.р.»</w:t>
            </w:r>
          </w:p>
        </w:tc>
        <w:tc>
          <w:tcPr>
            <w:tcW w:w="846" w:type="dxa"/>
            <w:tcBorders>
              <w:top w:val="nil"/>
              <w:left w:val="nil"/>
              <w:bottom w:val="single" w:sz="8" w:space="0" w:color="auto"/>
              <w:right w:val="single" w:sz="8" w:space="0" w:color="auto"/>
            </w:tcBorders>
            <w:shd w:val="clear" w:color="auto" w:fill="auto"/>
            <w:vAlign w:val="bottom"/>
            <w:hideMark/>
          </w:tcPr>
          <w:p w:rsidR="00892DE7" w:rsidRPr="0045797A" w:rsidRDefault="00892DE7" w:rsidP="00B477CC">
            <w:pPr>
              <w:jc w:val="right"/>
              <w:rPr>
                <w:sz w:val="18"/>
                <w:szCs w:val="18"/>
                <w:lang w:val="uk-UA"/>
              </w:rPr>
            </w:pPr>
            <w:r w:rsidRPr="0045797A">
              <w:rPr>
                <w:sz w:val="18"/>
                <w:szCs w:val="18"/>
                <w:lang w:val="uk-UA"/>
              </w:rPr>
              <w:t>5000</w:t>
            </w:r>
          </w:p>
        </w:tc>
        <w:tc>
          <w:tcPr>
            <w:tcW w:w="2556" w:type="dxa"/>
            <w:tcBorders>
              <w:top w:val="nil"/>
              <w:left w:val="nil"/>
              <w:bottom w:val="single" w:sz="8" w:space="0" w:color="auto"/>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 </w:t>
            </w:r>
          </w:p>
        </w:tc>
        <w:tc>
          <w:tcPr>
            <w:tcW w:w="846" w:type="dxa"/>
            <w:tcBorders>
              <w:top w:val="nil"/>
              <w:left w:val="nil"/>
              <w:bottom w:val="single" w:sz="8" w:space="0" w:color="auto"/>
              <w:right w:val="single" w:sz="8" w:space="0" w:color="auto"/>
            </w:tcBorders>
            <w:shd w:val="clear" w:color="auto" w:fill="auto"/>
            <w:vAlign w:val="bottom"/>
            <w:hideMark/>
          </w:tcPr>
          <w:p w:rsidR="00892DE7" w:rsidRPr="0045797A" w:rsidRDefault="00892DE7" w:rsidP="00B477CC">
            <w:pPr>
              <w:jc w:val="right"/>
              <w:rPr>
                <w:sz w:val="18"/>
                <w:szCs w:val="18"/>
                <w:lang w:val="uk-UA"/>
              </w:rPr>
            </w:pPr>
            <w:r w:rsidRPr="0045797A">
              <w:rPr>
                <w:sz w:val="18"/>
                <w:szCs w:val="18"/>
                <w:lang w:val="uk-UA"/>
              </w:rPr>
              <w:t> </w:t>
            </w:r>
          </w:p>
        </w:tc>
        <w:tc>
          <w:tcPr>
            <w:tcW w:w="960" w:type="dxa"/>
            <w:tcBorders>
              <w:top w:val="nil"/>
              <w:left w:val="nil"/>
              <w:bottom w:val="single" w:sz="8" w:space="0" w:color="auto"/>
              <w:right w:val="single" w:sz="8" w:space="0" w:color="auto"/>
            </w:tcBorders>
            <w:shd w:val="clear" w:color="auto" w:fill="auto"/>
            <w:vAlign w:val="bottom"/>
            <w:hideMark/>
          </w:tcPr>
          <w:p w:rsidR="00892DE7" w:rsidRPr="0045797A" w:rsidRDefault="00892DE7" w:rsidP="00B477CC">
            <w:pPr>
              <w:jc w:val="right"/>
              <w:rPr>
                <w:b/>
                <w:bCs/>
                <w:sz w:val="18"/>
                <w:szCs w:val="18"/>
                <w:lang w:val="uk-UA"/>
              </w:rPr>
            </w:pPr>
            <w:r w:rsidRPr="0045797A">
              <w:rPr>
                <w:b/>
                <w:bCs/>
                <w:sz w:val="18"/>
                <w:szCs w:val="18"/>
                <w:lang w:val="uk-UA"/>
              </w:rPr>
              <w:t>5000</w:t>
            </w:r>
          </w:p>
        </w:tc>
      </w:tr>
      <w:tr w:rsidR="00892DE7" w:rsidRPr="0045797A" w:rsidTr="00B477CC">
        <w:trPr>
          <w:trHeight w:val="492"/>
        </w:trPr>
        <w:tc>
          <w:tcPr>
            <w:tcW w:w="1300" w:type="dxa"/>
            <w:tcBorders>
              <w:top w:val="nil"/>
              <w:left w:val="single" w:sz="8" w:space="0" w:color="auto"/>
              <w:bottom w:val="single" w:sz="8" w:space="0" w:color="auto"/>
              <w:right w:val="single" w:sz="8" w:space="0" w:color="auto"/>
            </w:tcBorders>
            <w:shd w:val="clear" w:color="auto" w:fill="auto"/>
            <w:hideMark/>
          </w:tcPr>
          <w:p w:rsidR="00892DE7" w:rsidRPr="0045797A" w:rsidRDefault="00892DE7" w:rsidP="00B477CC">
            <w:pPr>
              <w:jc w:val="center"/>
              <w:rPr>
                <w:sz w:val="18"/>
                <w:szCs w:val="18"/>
                <w:lang w:val="uk-UA"/>
              </w:rPr>
            </w:pPr>
            <w:r w:rsidRPr="0045797A">
              <w:rPr>
                <w:sz w:val="18"/>
                <w:szCs w:val="18"/>
                <w:lang w:val="uk-UA"/>
              </w:rPr>
              <w:t> </w:t>
            </w:r>
          </w:p>
        </w:tc>
        <w:tc>
          <w:tcPr>
            <w:tcW w:w="4381" w:type="dxa"/>
            <w:tcBorders>
              <w:top w:val="nil"/>
              <w:left w:val="nil"/>
              <w:bottom w:val="single" w:sz="8" w:space="0" w:color="auto"/>
              <w:right w:val="single" w:sz="8" w:space="0" w:color="auto"/>
            </w:tcBorders>
            <w:shd w:val="clear" w:color="auto" w:fill="auto"/>
            <w:hideMark/>
          </w:tcPr>
          <w:p w:rsidR="00892DE7" w:rsidRPr="0045797A" w:rsidRDefault="00892DE7" w:rsidP="00B477CC">
            <w:pPr>
              <w:rPr>
                <w:color w:val="000000"/>
                <w:sz w:val="18"/>
                <w:szCs w:val="18"/>
                <w:lang w:val="uk-UA"/>
              </w:rPr>
            </w:pPr>
            <w:r w:rsidRPr="0045797A">
              <w:rPr>
                <w:color w:val="000000"/>
                <w:sz w:val="18"/>
                <w:szCs w:val="18"/>
                <w:lang w:val="uk-UA"/>
              </w:rPr>
              <w:t> </w:t>
            </w:r>
          </w:p>
        </w:tc>
        <w:tc>
          <w:tcPr>
            <w:tcW w:w="4678" w:type="dxa"/>
            <w:tcBorders>
              <w:top w:val="nil"/>
              <w:left w:val="nil"/>
              <w:bottom w:val="single" w:sz="8" w:space="0" w:color="auto"/>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Програма  « Міжнародне співробітництво» на 2018рік та прогноз на 2019-2020 р.р.»</w:t>
            </w:r>
          </w:p>
        </w:tc>
        <w:tc>
          <w:tcPr>
            <w:tcW w:w="846" w:type="dxa"/>
            <w:tcBorders>
              <w:top w:val="nil"/>
              <w:left w:val="nil"/>
              <w:bottom w:val="single" w:sz="8" w:space="0" w:color="auto"/>
              <w:right w:val="single" w:sz="8" w:space="0" w:color="auto"/>
            </w:tcBorders>
            <w:shd w:val="clear" w:color="auto" w:fill="auto"/>
            <w:vAlign w:val="bottom"/>
            <w:hideMark/>
          </w:tcPr>
          <w:p w:rsidR="00892DE7" w:rsidRPr="0045797A" w:rsidRDefault="00892DE7" w:rsidP="00B477CC">
            <w:pPr>
              <w:jc w:val="right"/>
              <w:rPr>
                <w:sz w:val="18"/>
                <w:szCs w:val="18"/>
                <w:lang w:val="uk-UA"/>
              </w:rPr>
            </w:pPr>
            <w:r w:rsidRPr="0045797A">
              <w:rPr>
                <w:sz w:val="18"/>
                <w:szCs w:val="18"/>
                <w:lang w:val="uk-UA"/>
              </w:rPr>
              <w:t>20000</w:t>
            </w:r>
          </w:p>
        </w:tc>
        <w:tc>
          <w:tcPr>
            <w:tcW w:w="2556" w:type="dxa"/>
            <w:tcBorders>
              <w:top w:val="nil"/>
              <w:left w:val="nil"/>
              <w:bottom w:val="single" w:sz="8" w:space="0" w:color="auto"/>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 </w:t>
            </w:r>
          </w:p>
        </w:tc>
        <w:tc>
          <w:tcPr>
            <w:tcW w:w="846" w:type="dxa"/>
            <w:tcBorders>
              <w:top w:val="nil"/>
              <w:left w:val="nil"/>
              <w:bottom w:val="single" w:sz="8" w:space="0" w:color="auto"/>
              <w:right w:val="single" w:sz="8" w:space="0" w:color="auto"/>
            </w:tcBorders>
            <w:shd w:val="clear" w:color="auto" w:fill="auto"/>
            <w:vAlign w:val="bottom"/>
            <w:hideMark/>
          </w:tcPr>
          <w:p w:rsidR="00892DE7" w:rsidRPr="0045797A" w:rsidRDefault="00892DE7" w:rsidP="00B477CC">
            <w:pPr>
              <w:jc w:val="right"/>
              <w:rPr>
                <w:sz w:val="18"/>
                <w:szCs w:val="18"/>
                <w:lang w:val="uk-UA"/>
              </w:rPr>
            </w:pPr>
            <w:r w:rsidRPr="0045797A">
              <w:rPr>
                <w:sz w:val="18"/>
                <w:szCs w:val="18"/>
                <w:lang w:val="uk-UA"/>
              </w:rPr>
              <w:t> </w:t>
            </w:r>
          </w:p>
        </w:tc>
        <w:tc>
          <w:tcPr>
            <w:tcW w:w="960" w:type="dxa"/>
            <w:tcBorders>
              <w:top w:val="nil"/>
              <w:left w:val="nil"/>
              <w:bottom w:val="single" w:sz="8" w:space="0" w:color="auto"/>
              <w:right w:val="single" w:sz="8" w:space="0" w:color="auto"/>
            </w:tcBorders>
            <w:shd w:val="clear" w:color="auto" w:fill="auto"/>
            <w:vAlign w:val="bottom"/>
            <w:hideMark/>
          </w:tcPr>
          <w:p w:rsidR="00892DE7" w:rsidRPr="0045797A" w:rsidRDefault="00892DE7" w:rsidP="00B477CC">
            <w:pPr>
              <w:jc w:val="right"/>
              <w:rPr>
                <w:b/>
                <w:bCs/>
                <w:sz w:val="18"/>
                <w:szCs w:val="18"/>
                <w:lang w:val="uk-UA"/>
              </w:rPr>
            </w:pPr>
            <w:r w:rsidRPr="0045797A">
              <w:rPr>
                <w:b/>
                <w:bCs/>
                <w:sz w:val="18"/>
                <w:szCs w:val="18"/>
                <w:lang w:val="uk-UA"/>
              </w:rPr>
              <w:t>20000</w:t>
            </w:r>
          </w:p>
        </w:tc>
      </w:tr>
      <w:tr w:rsidR="00892DE7" w:rsidRPr="0045797A" w:rsidTr="00B477CC">
        <w:trPr>
          <w:trHeight w:val="492"/>
        </w:trPr>
        <w:tc>
          <w:tcPr>
            <w:tcW w:w="1300" w:type="dxa"/>
            <w:tcBorders>
              <w:top w:val="nil"/>
              <w:left w:val="single" w:sz="8" w:space="0" w:color="auto"/>
              <w:bottom w:val="single" w:sz="8" w:space="0" w:color="auto"/>
              <w:right w:val="single" w:sz="8" w:space="0" w:color="auto"/>
            </w:tcBorders>
            <w:shd w:val="clear" w:color="auto" w:fill="auto"/>
            <w:hideMark/>
          </w:tcPr>
          <w:p w:rsidR="00892DE7" w:rsidRPr="0045797A" w:rsidRDefault="00892DE7" w:rsidP="00B477CC">
            <w:pPr>
              <w:jc w:val="center"/>
              <w:rPr>
                <w:sz w:val="18"/>
                <w:szCs w:val="18"/>
                <w:lang w:val="uk-UA"/>
              </w:rPr>
            </w:pPr>
            <w:r w:rsidRPr="0045797A">
              <w:rPr>
                <w:sz w:val="18"/>
                <w:szCs w:val="18"/>
                <w:lang w:val="uk-UA"/>
              </w:rPr>
              <w:t> </w:t>
            </w:r>
          </w:p>
        </w:tc>
        <w:tc>
          <w:tcPr>
            <w:tcW w:w="4381" w:type="dxa"/>
            <w:tcBorders>
              <w:top w:val="nil"/>
              <w:left w:val="nil"/>
              <w:bottom w:val="single" w:sz="8" w:space="0" w:color="auto"/>
              <w:right w:val="single" w:sz="8" w:space="0" w:color="auto"/>
            </w:tcBorders>
            <w:shd w:val="clear" w:color="auto" w:fill="auto"/>
            <w:hideMark/>
          </w:tcPr>
          <w:p w:rsidR="00892DE7" w:rsidRPr="0045797A" w:rsidRDefault="00892DE7" w:rsidP="00B477CC">
            <w:pPr>
              <w:rPr>
                <w:color w:val="000000"/>
                <w:sz w:val="18"/>
                <w:szCs w:val="18"/>
                <w:lang w:val="uk-UA"/>
              </w:rPr>
            </w:pPr>
            <w:r w:rsidRPr="0045797A">
              <w:rPr>
                <w:color w:val="000000"/>
                <w:sz w:val="18"/>
                <w:szCs w:val="18"/>
                <w:lang w:val="uk-UA"/>
              </w:rPr>
              <w:t> </w:t>
            </w:r>
          </w:p>
        </w:tc>
        <w:tc>
          <w:tcPr>
            <w:tcW w:w="4678" w:type="dxa"/>
            <w:tcBorders>
              <w:top w:val="nil"/>
              <w:left w:val="nil"/>
              <w:bottom w:val="single" w:sz="8" w:space="0" w:color="auto"/>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Програма « Військово-патріотичного виховання»   на 2018рік та прогноз на 2019-2020 р.р.»</w:t>
            </w:r>
          </w:p>
        </w:tc>
        <w:tc>
          <w:tcPr>
            <w:tcW w:w="846" w:type="dxa"/>
            <w:tcBorders>
              <w:top w:val="nil"/>
              <w:left w:val="nil"/>
              <w:bottom w:val="single" w:sz="8" w:space="0" w:color="auto"/>
              <w:right w:val="single" w:sz="8" w:space="0" w:color="auto"/>
            </w:tcBorders>
            <w:shd w:val="clear" w:color="auto" w:fill="auto"/>
            <w:vAlign w:val="bottom"/>
            <w:hideMark/>
          </w:tcPr>
          <w:p w:rsidR="00892DE7" w:rsidRPr="0045797A" w:rsidRDefault="00892DE7" w:rsidP="00B477CC">
            <w:pPr>
              <w:jc w:val="right"/>
              <w:rPr>
                <w:sz w:val="18"/>
                <w:szCs w:val="18"/>
                <w:lang w:val="uk-UA"/>
              </w:rPr>
            </w:pPr>
            <w:r w:rsidRPr="0045797A">
              <w:rPr>
                <w:sz w:val="18"/>
                <w:szCs w:val="18"/>
                <w:lang w:val="uk-UA"/>
              </w:rPr>
              <w:t>6000</w:t>
            </w:r>
          </w:p>
        </w:tc>
        <w:tc>
          <w:tcPr>
            <w:tcW w:w="2556" w:type="dxa"/>
            <w:tcBorders>
              <w:top w:val="nil"/>
              <w:left w:val="nil"/>
              <w:bottom w:val="single" w:sz="8" w:space="0" w:color="auto"/>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 </w:t>
            </w:r>
          </w:p>
        </w:tc>
        <w:tc>
          <w:tcPr>
            <w:tcW w:w="846" w:type="dxa"/>
            <w:tcBorders>
              <w:top w:val="nil"/>
              <w:left w:val="nil"/>
              <w:bottom w:val="single" w:sz="8" w:space="0" w:color="auto"/>
              <w:right w:val="single" w:sz="8" w:space="0" w:color="auto"/>
            </w:tcBorders>
            <w:shd w:val="clear" w:color="auto" w:fill="auto"/>
            <w:vAlign w:val="bottom"/>
            <w:hideMark/>
          </w:tcPr>
          <w:p w:rsidR="00892DE7" w:rsidRPr="0045797A" w:rsidRDefault="00892DE7" w:rsidP="00B477CC">
            <w:pPr>
              <w:jc w:val="right"/>
              <w:rPr>
                <w:sz w:val="18"/>
                <w:szCs w:val="18"/>
                <w:lang w:val="uk-UA"/>
              </w:rPr>
            </w:pPr>
            <w:r w:rsidRPr="0045797A">
              <w:rPr>
                <w:sz w:val="18"/>
                <w:szCs w:val="18"/>
                <w:lang w:val="uk-UA"/>
              </w:rPr>
              <w:t> </w:t>
            </w:r>
          </w:p>
        </w:tc>
        <w:tc>
          <w:tcPr>
            <w:tcW w:w="960" w:type="dxa"/>
            <w:tcBorders>
              <w:top w:val="nil"/>
              <w:left w:val="nil"/>
              <w:bottom w:val="single" w:sz="8" w:space="0" w:color="auto"/>
              <w:right w:val="single" w:sz="8" w:space="0" w:color="auto"/>
            </w:tcBorders>
            <w:shd w:val="clear" w:color="auto" w:fill="auto"/>
            <w:vAlign w:val="bottom"/>
            <w:hideMark/>
          </w:tcPr>
          <w:p w:rsidR="00892DE7" w:rsidRPr="0045797A" w:rsidRDefault="00892DE7" w:rsidP="00B477CC">
            <w:pPr>
              <w:jc w:val="right"/>
              <w:rPr>
                <w:b/>
                <w:bCs/>
                <w:sz w:val="18"/>
                <w:szCs w:val="18"/>
                <w:lang w:val="uk-UA"/>
              </w:rPr>
            </w:pPr>
            <w:r w:rsidRPr="0045797A">
              <w:rPr>
                <w:b/>
                <w:bCs/>
                <w:sz w:val="18"/>
                <w:szCs w:val="18"/>
                <w:lang w:val="uk-UA"/>
              </w:rPr>
              <w:t>6000</w:t>
            </w:r>
          </w:p>
        </w:tc>
      </w:tr>
      <w:tr w:rsidR="00892DE7" w:rsidRPr="0045797A" w:rsidTr="00B477CC">
        <w:trPr>
          <w:trHeight w:val="276"/>
        </w:trPr>
        <w:tc>
          <w:tcPr>
            <w:tcW w:w="1300" w:type="dxa"/>
            <w:tcBorders>
              <w:top w:val="nil"/>
              <w:left w:val="single" w:sz="8" w:space="0" w:color="auto"/>
              <w:bottom w:val="single" w:sz="8" w:space="0" w:color="auto"/>
              <w:right w:val="single" w:sz="8" w:space="0" w:color="auto"/>
            </w:tcBorders>
            <w:shd w:val="clear" w:color="auto" w:fill="auto"/>
            <w:hideMark/>
          </w:tcPr>
          <w:p w:rsidR="00892DE7" w:rsidRPr="0045797A" w:rsidRDefault="00892DE7" w:rsidP="00B477CC">
            <w:pPr>
              <w:rPr>
                <w:sz w:val="18"/>
                <w:szCs w:val="18"/>
                <w:lang w:val="uk-UA"/>
              </w:rPr>
            </w:pPr>
            <w:r w:rsidRPr="0045797A">
              <w:rPr>
                <w:sz w:val="18"/>
                <w:szCs w:val="18"/>
                <w:lang w:val="uk-UA"/>
              </w:rPr>
              <w:t> </w:t>
            </w:r>
          </w:p>
        </w:tc>
        <w:tc>
          <w:tcPr>
            <w:tcW w:w="4381" w:type="dxa"/>
            <w:tcBorders>
              <w:top w:val="nil"/>
              <w:left w:val="nil"/>
              <w:bottom w:val="single" w:sz="8" w:space="0" w:color="auto"/>
              <w:right w:val="single" w:sz="8" w:space="0" w:color="auto"/>
            </w:tcBorders>
            <w:shd w:val="clear" w:color="auto" w:fill="auto"/>
            <w:hideMark/>
          </w:tcPr>
          <w:p w:rsidR="00892DE7" w:rsidRPr="0045797A" w:rsidRDefault="00892DE7" w:rsidP="00B477CC">
            <w:pPr>
              <w:rPr>
                <w:b/>
                <w:bCs/>
                <w:color w:val="000000"/>
                <w:sz w:val="18"/>
                <w:szCs w:val="18"/>
                <w:lang w:val="uk-UA"/>
              </w:rPr>
            </w:pPr>
            <w:r w:rsidRPr="0045797A">
              <w:rPr>
                <w:b/>
                <w:bCs/>
                <w:color w:val="000000"/>
                <w:sz w:val="18"/>
                <w:szCs w:val="18"/>
                <w:lang w:val="uk-UA"/>
              </w:rPr>
              <w:t>Всього:</w:t>
            </w:r>
          </w:p>
        </w:tc>
        <w:tc>
          <w:tcPr>
            <w:tcW w:w="4678" w:type="dxa"/>
            <w:tcBorders>
              <w:top w:val="nil"/>
              <w:left w:val="nil"/>
              <w:bottom w:val="single" w:sz="8" w:space="0" w:color="auto"/>
              <w:right w:val="single" w:sz="8" w:space="0" w:color="auto"/>
            </w:tcBorders>
            <w:shd w:val="clear" w:color="auto" w:fill="auto"/>
            <w:hideMark/>
          </w:tcPr>
          <w:p w:rsidR="00892DE7" w:rsidRPr="0045797A" w:rsidRDefault="00892DE7" w:rsidP="00B477CC">
            <w:pPr>
              <w:rPr>
                <w:b/>
                <w:bCs/>
                <w:sz w:val="18"/>
                <w:szCs w:val="18"/>
                <w:lang w:val="uk-UA"/>
              </w:rPr>
            </w:pPr>
            <w:r w:rsidRPr="0045797A">
              <w:rPr>
                <w:b/>
                <w:bCs/>
                <w:sz w:val="18"/>
                <w:szCs w:val="18"/>
                <w:lang w:val="uk-UA"/>
              </w:rPr>
              <w:t> </w:t>
            </w:r>
          </w:p>
        </w:tc>
        <w:tc>
          <w:tcPr>
            <w:tcW w:w="846" w:type="dxa"/>
            <w:tcBorders>
              <w:top w:val="nil"/>
              <w:left w:val="nil"/>
              <w:bottom w:val="single" w:sz="8" w:space="0" w:color="auto"/>
              <w:right w:val="single" w:sz="8" w:space="0" w:color="auto"/>
            </w:tcBorders>
            <w:shd w:val="clear" w:color="auto" w:fill="auto"/>
            <w:vAlign w:val="bottom"/>
            <w:hideMark/>
          </w:tcPr>
          <w:p w:rsidR="00892DE7" w:rsidRPr="0045797A" w:rsidRDefault="00892DE7" w:rsidP="00B477CC">
            <w:pPr>
              <w:jc w:val="center"/>
              <w:rPr>
                <w:b/>
                <w:bCs/>
                <w:sz w:val="18"/>
                <w:szCs w:val="18"/>
                <w:lang w:val="uk-UA"/>
              </w:rPr>
            </w:pPr>
            <w:r w:rsidRPr="0045797A">
              <w:rPr>
                <w:b/>
                <w:bCs/>
                <w:sz w:val="18"/>
                <w:szCs w:val="18"/>
                <w:lang w:val="uk-UA"/>
              </w:rPr>
              <w:t>2993000</w:t>
            </w:r>
          </w:p>
        </w:tc>
        <w:tc>
          <w:tcPr>
            <w:tcW w:w="2556" w:type="dxa"/>
            <w:tcBorders>
              <w:top w:val="nil"/>
              <w:left w:val="nil"/>
              <w:bottom w:val="single" w:sz="8" w:space="0" w:color="auto"/>
              <w:right w:val="single" w:sz="8" w:space="0" w:color="auto"/>
            </w:tcBorders>
            <w:shd w:val="clear" w:color="auto" w:fill="auto"/>
            <w:vAlign w:val="bottom"/>
            <w:hideMark/>
          </w:tcPr>
          <w:p w:rsidR="00892DE7" w:rsidRPr="0045797A" w:rsidRDefault="00892DE7" w:rsidP="00B477CC">
            <w:pPr>
              <w:jc w:val="center"/>
              <w:rPr>
                <w:b/>
                <w:bCs/>
                <w:sz w:val="18"/>
                <w:szCs w:val="18"/>
                <w:lang w:val="uk-UA"/>
              </w:rPr>
            </w:pPr>
            <w:r w:rsidRPr="0045797A">
              <w:rPr>
                <w:b/>
                <w:bCs/>
                <w:sz w:val="18"/>
                <w:szCs w:val="18"/>
                <w:lang w:val="uk-UA"/>
              </w:rPr>
              <w:t> </w:t>
            </w:r>
          </w:p>
        </w:tc>
        <w:tc>
          <w:tcPr>
            <w:tcW w:w="846" w:type="dxa"/>
            <w:tcBorders>
              <w:top w:val="nil"/>
              <w:left w:val="nil"/>
              <w:bottom w:val="single" w:sz="8" w:space="0" w:color="auto"/>
              <w:right w:val="single" w:sz="8" w:space="0" w:color="auto"/>
            </w:tcBorders>
            <w:shd w:val="clear" w:color="auto" w:fill="auto"/>
            <w:vAlign w:val="bottom"/>
            <w:hideMark/>
          </w:tcPr>
          <w:p w:rsidR="00892DE7" w:rsidRPr="0045797A" w:rsidRDefault="00892DE7" w:rsidP="00B477CC">
            <w:pPr>
              <w:jc w:val="center"/>
              <w:rPr>
                <w:b/>
                <w:bCs/>
                <w:sz w:val="18"/>
                <w:szCs w:val="18"/>
                <w:lang w:val="uk-UA"/>
              </w:rPr>
            </w:pPr>
            <w:r w:rsidRPr="0045797A">
              <w:rPr>
                <w:b/>
                <w:bCs/>
                <w:sz w:val="18"/>
                <w:szCs w:val="18"/>
                <w:lang w:val="uk-UA"/>
              </w:rPr>
              <w:t>5070900</w:t>
            </w:r>
          </w:p>
        </w:tc>
        <w:tc>
          <w:tcPr>
            <w:tcW w:w="960" w:type="dxa"/>
            <w:tcBorders>
              <w:top w:val="nil"/>
              <w:left w:val="nil"/>
              <w:bottom w:val="single" w:sz="8" w:space="0" w:color="auto"/>
              <w:right w:val="single" w:sz="8" w:space="0" w:color="auto"/>
            </w:tcBorders>
            <w:shd w:val="clear" w:color="auto" w:fill="auto"/>
            <w:vAlign w:val="bottom"/>
            <w:hideMark/>
          </w:tcPr>
          <w:p w:rsidR="00892DE7" w:rsidRPr="0045797A" w:rsidRDefault="00892DE7" w:rsidP="00B477CC">
            <w:pPr>
              <w:jc w:val="center"/>
              <w:rPr>
                <w:b/>
                <w:bCs/>
                <w:sz w:val="18"/>
                <w:szCs w:val="18"/>
                <w:lang w:val="uk-UA"/>
              </w:rPr>
            </w:pPr>
            <w:r w:rsidRPr="0045797A">
              <w:rPr>
                <w:b/>
                <w:bCs/>
                <w:sz w:val="18"/>
                <w:szCs w:val="18"/>
                <w:lang w:val="uk-UA"/>
              </w:rPr>
              <w:t>8063900</w:t>
            </w:r>
          </w:p>
        </w:tc>
      </w:tr>
      <w:tr w:rsidR="00892DE7" w:rsidRPr="0045797A" w:rsidTr="00B477CC">
        <w:trPr>
          <w:trHeight w:val="312"/>
        </w:trPr>
        <w:tc>
          <w:tcPr>
            <w:tcW w:w="1300" w:type="dxa"/>
            <w:tcBorders>
              <w:top w:val="nil"/>
              <w:left w:val="nil"/>
              <w:bottom w:val="nil"/>
              <w:right w:val="nil"/>
            </w:tcBorders>
            <w:shd w:val="clear" w:color="auto" w:fill="auto"/>
            <w:noWrap/>
            <w:vAlign w:val="bottom"/>
            <w:hideMark/>
          </w:tcPr>
          <w:p w:rsidR="00892DE7" w:rsidRPr="0045797A" w:rsidRDefault="00892DE7" w:rsidP="00B477CC">
            <w:pPr>
              <w:rPr>
                <w:b/>
                <w:bCs/>
                <w:sz w:val="24"/>
                <w:szCs w:val="24"/>
                <w:lang w:val="uk-UA"/>
              </w:rPr>
            </w:pPr>
          </w:p>
        </w:tc>
        <w:tc>
          <w:tcPr>
            <w:tcW w:w="4381" w:type="dxa"/>
            <w:tcBorders>
              <w:top w:val="nil"/>
              <w:left w:val="nil"/>
              <w:bottom w:val="nil"/>
              <w:right w:val="nil"/>
            </w:tcBorders>
            <w:shd w:val="clear" w:color="auto" w:fill="auto"/>
            <w:noWrap/>
            <w:vAlign w:val="bottom"/>
            <w:hideMark/>
          </w:tcPr>
          <w:p w:rsidR="00892DE7" w:rsidRPr="0045797A" w:rsidRDefault="00892DE7" w:rsidP="00B477CC">
            <w:pPr>
              <w:rPr>
                <w:rFonts w:ascii="Arial" w:hAnsi="Arial" w:cs="Arial"/>
                <w:lang w:val="uk-UA"/>
              </w:rPr>
            </w:pPr>
          </w:p>
        </w:tc>
        <w:tc>
          <w:tcPr>
            <w:tcW w:w="4678" w:type="dxa"/>
            <w:tcBorders>
              <w:top w:val="nil"/>
              <w:left w:val="nil"/>
              <w:bottom w:val="nil"/>
              <w:right w:val="nil"/>
            </w:tcBorders>
            <w:shd w:val="clear" w:color="auto" w:fill="auto"/>
            <w:noWrap/>
            <w:vAlign w:val="bottom"/>
            <w:hideMark/>
          </w:tcPr>
          <w:p w:rsidR="00892DE7" w:rsidRPr="0045797A" w:rsidRDefault="00892DE7" w:rsidP="00B477CC">
            <w:pPr>
              <w:rPr>
                <w:rFonts w:ascii="Arial" w:hAnsi="Arial" w:cs="Arial"/>
                <w:lang w:val="uk-UA"/>
              </w:rPr>
            </w:pPr>
          </w:p>
        </w:tc>
        <w:tc>
          <w:tcPr>
            <w:tcW w:w="846" w:type="dxa"/>
            <w:tcBorders>
              <w:top w:val="nil"/>
              <w:left w:val="nil"/>
              <w:bottom w:val="nil"/>
              <w:right w:val="nil"/>
            </w:tcBorders>
            <w:shd w:val="clear" w:color="auto" w:fill="auto"/>
            <w:noWrap/>
            <w:vAlign w:val="bottom"/>
            <w:hideMark/>
          </w:tcPr>
          <w:p w:rsidR="00892DE7" w:rsidRPr="0045797A" w:rsidRDefault="00892DE7" w:rsidP="00B477CC">
            <w:pPr>
              <w:rPr>
                <w:rFonts w:ascii="Arial" w:hAnsi="Arial" w:cs="Arial"/>
                <w:lang w:val="uk-UA"/>
              </w:rPr>
            </w:pPr>
          </w:p>
        </w:tc>
        <w:tc>
          <w:tcPr>
            <w:tcW w:w="2556" w:type="dxa"/>
            <w:tcBorders>
              <w:top w:val="nil"/>
              <w:left w:val="nil"/>
              <w:bottom w:val="nil"/>
              <w:right w:val="nil"/>
            </w:tcBorders>
            <w:shd w:val="clear" w:color="auto" w:fill="auto"/>
            <w:noWrap/>
            <w:vAlign w:val="bottom"/>
            <w:hideMark/>
          </w:tcPr>
          <w:p w:rsidR="00892DE7" w:rsidRPr="0045797A" w:rsidRDefault="00892DE7" w:rsidP="00B477CC">
            <w:pPr>
              <w:rPr>
                <w:rFonts w:ascii="Arial" w:hAnsi="Arial" w:cs="Arial"/>
                <w:lang w:val="uk-UA"/>
              </w:rPr>
            </w:pPr>
          </w:p>
        </w:tc>
        <w:tc>
          <w:tcPr>
            <w:tcW w:w="846" w:type="dxa"/>
            <w:tcBorders>
              <w:top w:val="nil"/>
              <w:left w:val="nil"/>
              <w:bottom w:val="nil"/>
              <w:right w:val="nil"/>
            </w:tcBorders>
            <w:shd w:val="clear" w:color="auto" w:fill="auto"/>
            <w:noWrap/>
            <w:vAlign w:val="bottom"/>
            <w:hideMark/>
          </w:tcPr>
          <w:p w:rsidR="00892DE7" w:rsidRPr="0045797A" w:rsidRDefault="00892DE7" w:rsidP="00B477CC">
            <w:pPr>
              <w:rPr>
                <w:rFonts w:ascii="Arial" w:hAnsi="Arial" w:cs="Arial"/>
                <w:lang w:val="uk-UA"/>
              </w:rPr>
            </w:pPr>
          </w:p>
        </w:tc>
        <w:tc>
          <w:tcPr>
            <w:tcW w:w="960" w:type="dxa"/>
            <w:tcBorders>
              <w:top w:val="nil"/>
              <w:left w:val="nil"/>
              <w:bottom w:val="nil"/>
              <w:right w:val="nil"/>
            </w:tcBorders>
            <w:shd w:val="clear" w:color="auto" w:fill="auto"/>
            <w:noWrap/>
            <w:vAlign w:val="bottom"/>
            <w:hideMark/>
          </w:tcPr>
          <w:p w:rsidR="00892DE7" w:rsidRPr="0045797A" w:rsidRDefault="00892DE7" w:rsidP="00B477CC">
            <w:pPr>
              <w:rPr>
                <w:rFonts w:ascii="Arial" w:hAnsi="Arial" w:cs="Arial"/>
                <w:lang w:val="uk-UA"/>
              </w:rPr>
            </w:pPr>
          </w:p>
        </w:tc>
      </w:tr>
      <w:tr w:rsidR="00892DE7" w:rsidRPr="0045797A" w:rsidTr="00B477CC">
        <w:trPr>
          <w:trHeight w:val="348"/>
        </w:trPr>
        <w:tc>
          <w:tcPr>
            <w:tcW w:w="1300" w:type="dxa"/>
            <w:tcBorders>
              <w:top w:val="nil"/>
              <w:left w:val="nil"/>
              <w:bottom w:val="nil"/>
              <w:right w:val="nil"/>
            </w:tcBorders>
            <w:shd w:val="clear" w:color="auto" w:fill="auto"/>
            <w:noWrap/>
            <w:vAlign w:val="bottom"/>
            <w:hideMark/>
          </w:tcPr>
          <w:p w:rsidR="00892DE7" w:rsidRPr="0045797A" w:rsidRDefault="00892DE7" w:rsidP="00B477CC">
            <w:pPr>
              <w:rPr>
                <w:sz w:val="24"/>
                <w:szCs w:val="24"/>
                <w:lang w:val="uk-UA"/>
              </w:rPr>
            </w:pPr>
            <w:r w:rsidRPr="0045797A">
              <w:rPr>
                <w:sz w:val="24"/>
                <w:szCs w:val="24"/>
                <w:lang w:val="uk-UA"/>
              </w:rPr>
              <w:t xml:space="preserve">  </w:t>
            </w:r>
            <w:r w:rsidRPr="0045797A">
              <w:rPr>
                <w:b/>
                <w:bCs/>
                <w:sz w:val="28"/>
                <w:szCs w:val="28"/>
                <w:lang w:val="uk-UA"/>
              </w:rPr>
              <w:t xml:space="preserve">   </w:t>
            </w:r>
          </w:p>
        </w:tc>
        <w:tc>
          <w:tcPr>
            <w:tcW w:w="4381" w:type="dxa"/>
            <w:tcBorders>
              <w:top w:val="nil"/>
              <w:left w:val="nil"/>
              <w:bottom w:val="nil"/>
              <w:right w:val="nil"/>
            </w:tcBorders>
            <w:shd w:val="clear" w:color="auto" w:fill="auto"/>
            <w:noWrap/>
            <w:vAlign w:val="bottom"/>
            <w:hideMark/>
          </w:tcPr>
          <w:p w:rsidR="00892DE7" w:rsidRPr="0045797A" w:rsidRDefault="00892DE7" w:rsidP="00B477CC">
            <w:pPr>
              <w:rPr>
                <w:rFonts w:ascii="Arial" w:hAnsi="Arial" w:cs="Arial"/>
                <w:lang w:val="uk-UA"/>
              </w:rPr>
            </w:pPr>
          </w:p>
        </w:tc>
        <w:tc>
          <w:tcPr>
            <w:tcW w:w="4678" w:type="dxa"/>
            <w:tcBorders>
              <w:top w:val="nil"/>
              <w:left w:val="nil"/>
              <w:bottom w:val="nil"/>
              <w:right w:val="nil"/>
            </w:tcBorders>
            <w:shd w:val="clear" w:color="auto" w:fill="auto"/>
            <w:noWrap/>
            <w:vAlign w:val="bottom"/>
            <w:hideMark/>
          </w:tcPr>
          <w:p w:rsidR="00892DE7" w:rsidRPr="0045797A" w:rsidRDefault="00892DE7" w:rsidP="00B477CC">
            <w:pPr>
              <w:rPr>
                <w:rFonts w:ascii="Arial" w:hAnsi="Arial" w:cs="Arial"/>
                <w:lang w:val="uk-UA"/>
              </w:rPr>
            </w:pPr>
          </w:p>
        </w:tc>
        <w:tc>
          <w:tcPr>
            <w:tcW w:w="846" w:type="dxa"/>
            <w:tcBorders>
              <w:top w:val="nil"/>
              <w:left w:val="nil"/>
              <w:bottom w:val="nil"/>
              <w:right w:val="nil"/>
            </w:tcBorders>
            <w:shd w:val="clear" w:color="auto" w:fill="auto"/>
            <w:noWrap/>
            <w:vAlign w:val="bottom"/>
            <w:hideMark/>
          </w:tcPr>
          <w:p w:rsidR="00892DE7" w:rsidRPr="0045797A" w:rsidRDefault="00892DE7" w:rsidP="00B477CC">
            <w:pPr>
              <w:rPr>
                <w:rFonts w:ascii="Arial" w:hAnsi="Arial" w:cs="Arial"/>
                <w:lang w:val="uk-UA"/>
              </w:rPr>
            </w:pPr>
          </w:p>
        </w:tc>
        <w:tc>
          <w:tcPr>
            <w:tcW w:w="2556" w:type="dxa"/>
            <w:tcBorders>
              <w:top w:val="nil"/>
              <w:left w:val="nil"/>
              <w:bottom w:val="nil"/>
              <w:right w:val="nil"/>
            </w:tcBorders>
            <w:shd w:val="clear" w:color="auto" w:fill="auto"/>
            <w:noWrap/>
            <w:vAlign w:val="bottom"/>
            <w:hideMark/>
          </w:tcPr>
          <w:p w:rsidR="00892DE7" w:rsidRPr="0045797A" w:rsidRDefault="00892DE7" w:rsidP="00B477CC">
            <w:pPr>
              <w:rPr>
                <w:rFonts w:ascii="Arial" w:hAnsi="Arial" w:cs="Arial"/>
                <w:lang w:val="uk-UA"/>
              </w:rPr>
            </w:pPr>
          </w:p>
        </w:tc>
        <w:tc>
          <w:tcPr>
            <w:tcW w:w="846" w:type="dxa"/>
            <w:tcBorders>
              <w:top w:val="nil"/>
              <w:left w:val="nil"/>
              <w:bottom w:val="nil"/>
              <w:right w:val="nil"/>
            </w:tcBorders>
            <w:shd w:val="clear" w:color="auto" w:fill="auto"/>
            <w:noWrap/>
            <w:vAlign w:val="bottom"/>
            <w:hideMark/>
          </w:tcPr>
          <w:p w:rsidR="00892DE7" w:rsidRPr="0045797A" w:rsidRDefault="00892DE7" w:rsidP="00B477CC">
            <w:pPr>
              <w:rPr>
                <w:rFonts w:ascii="Arial" w:hAnsi="Arial" w:cs="Arial"/>
                <w:lang w:val="uk-UA"/>
              </w:rPr>
            </w:pPr>
          </w:p>
        </w:tc>
        <w:tc>
          <w:tcPr>
            <w:tcW w:w="960" w:type="dxa"/>
            <w:tcBorders>
              <w:top w:val="nil"/>
              <w:left w:val="nil"/>
              <w:bottom w:val="nil"/>
              <w:right w:val="nil"/>
            </w:tcBorders>
            <w:shd w:val="clear" w:color="auto" w:fill="auto"/>
            <w:noWrap/>
            <w:vAlign w:val="bottom"/>
            <w:hideMark/>
          </w:tcPr>
          <w:p w:rsidR="00892DE7" w:rsidRPr="0045797A" w:rsidRDefault="00892DE7" w:rsidP="00B477CC">
            <w:pPr>
              <w:rPr>
                <w:rFonts w:ascii="Arial" w:hAnsi="Arial" w:cs="Arial"/>
                <w:lang w:val="uk-UA"/>
              </w:rPr>
            </w:pPr>
          </w:p>
        </w:tc>
      </w:tr>
      <w:tr w:rsidR="00892DE7" w:rsidRPr="0045797A" w:rsidTr="00B477CC">
        <w:trPr>
          <w:trHeight w:val="348"/>
        </w:trPr>
        <w:tc>
          <w:tcPr>
            <w:tcW w:w="1300" w:type="dxa"/>
            <w:tcBorders>
              <w:top w:val="nil"/>
              <w:left w:val="nil"/>
              <w:bottom w:val="nil"/>
              <w:right w:val="nil"/>
            </w:tcBorders>
            <w:shd w:val="clear" w:color="auto" w:fill="auto"/>
            <w:noWrap/>
            <w:vAlign w:val="bottom"/>
            <w:hideMark/>
          </w:tcPr>
          <w:p w:rsidR="00892DE7" w:rsidRPr="0045797A" w:rsidRDefault="00892DE7" w:rsidP="00B477CC">
            <w:pPr>
              <w:rPr>
                <w:b/>
                <w:bCs/>
                <w:sz w:val="28"/>
                <w:szCs w:val="28"/>
                <w:lang w:val="uk-UA"/>
              </w:rPr>
            </w:pPr>
          </w:p>
        </w:tc>
        <w:tc>
          <w:tcPr>
            <w:tcW w:w="4381" w:type="dxa"/>
            <w:tcBorders>
              <w:top w:val="nil"/>
              <w:left w:val="nil"/>
              <w:bottom w:val="nil"/>
              <w:right w:val="nil"/>
            </w:tcBorders>
            <w:shd w:val="clear" w:color="auto" w:fill="auto"/>
            <w:noWrap/>
            <w:vAlign w:val="bottom"/>
            <w:hideMark/>
          </w:tcPr>
          <w:p w:rsidR="00892DE7" w:rsidRPr="0045797A" w:rsidRDefault="00892DE7" w:rsidP="00B477CC">
            <w:pPr>
              <w:rPr>
                <w:rFonts w:ascii="Arial" w:hAnsi="Arial" w:cs="Arial"/>
                <w:lang w:val="uk-UA"/>
              </w:rPr>
            </w:pPr>
          </w:p>
        </w:tc>
        <w:tc>
          <w:tcPr>
            <w:tcW w:w="4678" w:type="dxa"/>
            <w:tcBorders>
              <w:top w:val="nil"/>
              <w:left w:val="nil"/>
              <w:bottom w:val="nil"/>
              <w:right w:val="nil"/>
            </w:tcBorders>
            <w:shd w:val="clear" w:color="auto" w:fill="auto"/>
            <w:noWrap/>
            <w:vAlign w:val="bottom"/>
            <w:hideMark/>
          </w:tcPr>
          <w:p w:rsidR="00892DE7" w:rsidRPr="0045797A" w:rsidRDefault="00892DE7" w:rsidP="00B477CC">
            <w:pPr>
              <w:rPr>
                <w:rFonts w:ascii="Arial" w:hAnsi="Arial" w:cs="Arial"/>
                <w:lang w:val="uk-UA"/>
              </w:rPr>
            </w:pPr>
          </w:p>
        </w:tc>
        <w:tc>
          <w:tcPr>
            <w:tcW w:w="846" w:type="dxa"/>
            <w:tcBorders>
              <w:top w:val="nil"/>
              <w:left w:val="nil"/>
              <w:bottom w:val="nil"/>
              <w:right w:val="nil"/>
            </w:tcBorders>
            <w:shd w:val="clear" w:color="auto" w:fill="auto"/>
            <w:noWrap/>
            <w:vAlign w:val="bottom"/>
            <w:hideMark/>
          </w:tcPr>
          <w:p w:rsidR="00892DE7" w:rsidRPr="0045797A" w:rsidRDefault="00892DE7" w:rsidP="00B477CC">
            <w:pPr>
              <w:rPr>
                <w:rFonts w:ascii="Arial" w:hAnsi="Arial" w:cs="Arial"/>
                <w:lang w:val="uk-UA"/>
              </w:rPr>
            </w:pPr>
          </w:p>
        </w:tc>
        <w:tc>
          <w:tcPr>
            <w:tcW w:w="2556" w:type="dxa"/>
            <w:tcBorders>
              <w:top w:val="nil"/>
              <w:left w:val="nil"/>
              <w:bottom w:val="nil"/>
              <w:right w:val="nil"/>
            </w:tcBorders>
            <w:shd w:val="clear" w:color="auto" w:fill="auto"/>
            <w:noWrap/>
            <w:vAlign w:val="bottom"/>
            <w:hideMark/>
          </w:tcPr>
          <w:p w:rsidR="00892DE7" w:rsidRPr="0045797A" w:rsidRDefault="00892DE7" w:rsidP="00B477CC">
            <w:pPr>
              <w:rPr>
                <w:rFonts w:ascii="Arial" w:hAnsi="Arial" w:cs="Arial"/>
                <w:lang w:val="uk-UA"/>
              </w:rPr>
            </w:pPr>
          </w:p>
        </w:tc>
        <w:tc>
          <w:tcPr>
            <w:tcW w:w="846" w:type="dxa"/>
            <w:tcBorders>
              <w:top w:val="nil"/>
              <w:left w:val="nil"/>
              <w:bottom w:val="nil"/>
              <w:right w:val="nil"/>
            </w:tcBorders>
            <w:shd w:val="clear" w:color="auto" w:fill="auto"/>
            <w:noWrap/>
            <w:vAlign w:val="bottom"/>
            <w:hideMark/>
          </w:tcPr>
          <w:p w:rsidR="00892DE7" w:rsidRPr="0045797A" w:rsidRDefault="00892DE7" w:rsidP="00B477CC">
            <w:pPr>
              <w:rPr>
                <w:rFonts w:ascii="Arial" w:hAnsi="Arial" w:cs="Arial"/>
                <w:lang w:val="uk-UA"/>
              </w:rPr>
            </w:pPr>
          </w:p>
        </w:tc>
        <w:tc>
          <w:tcPr>
            <w:tcW w:w="960" w:type="dxa"/>
            <w:tcBorders>
              <w:top w:val="nil"/>
              <w:left w:val="nil"/>
              <w:bottom w:val="nil"/>
              <w:right w:val="nil"/>
            </w:tcBorders>
            <w:shd w:val="clear" w:color="auto" w:fill="auto"/>
            <w:noWrap/>
            <w:vAlign w:val="bottom"/>
            <w:hideMark/>
          </w:tcPr>
          <w:p w:rsidR="00892DE7" w:rsidRPr="0045797A" w:rsidRDefault="00892DE7" w:rsidP="00B477CC">
            <w:pPr>
              <w:rPr>
                <w:rFonts w:ascii="Arial" w:hAnsi="Arial" w:cs="Arial"/>
                <w:lang w:val="uk-UA"/>
              </w:rPr>
            </w:pPr>
          </w:p>
        </w:tc>
      </w:tr>
      <w:tr w:rsidR="00892DE7" w:rsidRPr="0045797A" w:rsidTr="00B477CC">
        <w:trPr>
          <w:trHeight w:val="348"/>
        </w:trPr>
        <w:tc>
          <w:tcPr>
            <w:tcW w:w="15567" w:type="dxa"/>
            <w:gridSpan w:val="7"/>
            <w:tcBorders>
              <w:top w:val="nil"/>
              <w:left w:val="nil"/>
              <w:bottom w:val="nil"/>
              <w:right w:val="nil"/>
            </w:tcBorders>
            <w:shd w:val="clear" w:color="auto" w:fill="auto"/>
            <w:noWrap/>
            <w:vAlign w:val="bottom"/>
            <w:hideMark/>
          </w:tcPr>
          <w:p w:rsidR="00892DE7" w:rsidRPr="0045797A" w:rsidRDefault="00892DE7" w:rsidP="00B477CC">
            <w:pPr>
              <w:jc w:val="center"/>
              <w:rPr>
                <w:b/>
                <w:bCs/>
                <w:sz w:val="28"/>
                <w:szCs w:val="28"/>
                <w:lang w:val="uk-UA"/>
              </w:rPr>
            </w:pPr>
            <w:r w:rsidRPr="0045797A">
              <w:rPr>
                <w:b/>
                <w:bCs/>
                <w:sz w:val="28"/>
                <w:szCs w:val="28"/>
                <w:lang w:val="uk-UA"/>
              </w:rPr>
              <w:t>Міський голова                                                             А.Р. Мелешко</w:t>
            </w:r>
          </w:p>
        </w:tc>
      </w:tr>
    </w:tbl>
    <w:p w:rsidR="00892DE7" w:rsidRPr="00DE27DB" w:rsidRDefault="00892DE7" w:rsidP="00892DE7">
      <w:pPr>
        <w:rPr>
          <w:color w:val="FF0000"/>
          <w:sz w:val="24"/>
          <w:szCs w:val="24"/>
          <w:lang w:val="uk-UA"/>
        </w:rPr>
      </w:pPr>
    </w:p>
    <w:p w:rsidR="00892DE7" w:rsidRPr="00DE27DB" w:rsidRDefault="00892DE7" w:rsidP="00892DE7">
      <w:pPr>
        <w:rPr>
          <w:color w:val="FF0000"/>
          <w:sz w:val="24"/>
          <w:szCs w:val="24"/>
          <w:lang w:val="uk-UA"/>
        </w:rPr>
      </w:pPr>
    </w:p>
    <w:p w:rsidR="00892DE7" w:rsidRPr="00DE27DB" w:rsidRDefault="00892DE7" w:rsidP="00892DE7">
      <w:pPr>
        <w:rPr>
          <w:color w:val="FF0000"/>
          <w:sz w:val="24"/>
          <w:szCs w:val="24"/>
          <w:lang w:val="uk-UA"/>
        </w:rPr>
      </w:pPr>
    </w:p>
    <w:p w:rsidR="00892DE7" w:rsidRPr="00DE27DB" w:rsidRDefault="00892DE7" w:rsidP="00892DE7">
      <w:pPr>
        <w:rPr>
          <w:color w:val="FF0000"/>
          <w:sz w:val="24"/>
          <w:szCs w:val="24"/>
          <w:lang w:val="uk-UA"/>
        </w:rPr>
      </w:pPr>
    </w:p>
    <w:p w:rsidR="00892DE7" w:rsidRPr="00DE27DB" w:rsidRDefault="00892DE7" w:rsidP="00892DE7">
      <w:pPr>
        <w:rPr>
          <w:color w:val="FF0000"/>
          <w:sz w:val="24"/>
          <w:szCs w:val="24"/>
          <w:lang w:val="uk-UA"/>
        </w:rPr>
      </w:pPr>
    </w:p>
    <w:p w:rsidR="00892DE7" w:rsidRPr="00DE27DB" w:rsidRDefault="00892DE7" w:rsidP="00892DE7">
      <w:pPr>
        <w:rPr>
          <w:color w:val="FF0000"/>
          <w:sz w:val="24"/>
          <w:szCs w:val="24"/>
          <w:lang w:val="uk-UA"/>
        </w:rPr>
      </w:pPr>
    </w:p>
    <w:p w:rsidR="00892DE7" w:rsidRPr="00DE27DB" w:rsidRDefault="00892DE7" w:rsidP="00892DE7">
      <w:pPr>
        <w:rPr>
          <w:color w:val="FF0000"/>
          <w:sz w:val="24"/>
          <w:szCs w:val="24"/>
          <w:lang w:val="uk-UA"/>
        </w:rPr>
      </w:pPr>
    </w:p>
    <w:p w:rsidR="00892DE7" w:rsidRPr="00DE27DB" w:rsidRDefault="00892DE7" w:rsidP="00892DE7">
      <w:pPr>
        <w:rPr>
          <w:color w:val="FF0000"/>
          <w:sz w:val="24"/>
          <w:szCs w:val="24"/>
          <w:lang w:val="uk-UA"/>
        </w:rPr>
      </w:pPr>
    </w:p>
    <w:p w:rsidR="00892DE7" w:rsidRPr="00DE27DB" w:rsidRDefault="00892DE7" w:rsidP="00892DE7">
      <w:pPr>
        <w:rPr>
          <w:color w:val="FF0000"/>
          <w:sz w:val="24"/>
          <w:szCs w:val="24"/>
          <w:lang w:val="uk-UA"/>
        </w:rPr>
      </w:pPr>
    </w:p>
    <w:p w:rsidR="00892DE7" w:rsidRPr="00DE27DB" w:rsidRDefault="00892DE7" w:rsidP="00892DE7">
      <w:pPr>
        <w:rPr>
          <w:color w:val="FF0000"/>
          <w:sz w:val="24"/>
          <w:szCs w:val="24"/>
          <w:lang w:val="uk-UA"/>
        </w:rPr>
      </w:pPr>
    </w:p>
    <w:p w:rsidR="00892DE7" w:rsidRPr="00DE27DB" w:rsidRDefault="00892DE7" w:rsidP="00892DE7">
      <w:pPr>
        <w:rPr>
          <w:color w:val="FF0000"/>
          <w:sz w:val="24"/>
          <w:szCs w:val="24"/>
          <w:lang w:val="uk-UA"/>
        </w:rPr>
        <w:sectPr w:rsidR="00892DE7" w:rsidRPr="00DE27DB" w:rsidSect="00B477CC">
          <w:pgSz w:w="16838" w:h="11906" w:orient="landscape"/>
          <w:pgMar w:top="1134" w:right="851" w:bottom="851" w:left="851" w:header="709" w:footer="709" w:gutter="0"/>
          <w:cols w:space="708"/>
          <w:docGrid w:linePitch="360"/>
        </w:sectPr>
      </w:pPr>
    </w:p>
    <w:p w:rsidR="00892DE7" w:rsidRPr="00DE27DB" w:rsidRDefault="00892DE7" w:rsidP="00892DE7">
      <w:pPr>
        <w:rPr>
          <w:color w:val="FF0000"/>
          <w:sz w:val="24"/>
          <w:szCs w:val="24"/>
          <w:lang w:val="uk-UA"/>
        </w:rPr>
      </w:pPr>
    </w:p>
    <w:p w:rsidR="00892DE7" w:rsidRPr="00DE27DB" w:rsidRDefault="00892DE7" w:rsidP="00892DE7">
      <w:pPr>
        <w:jc w:val="right"/>
        <w:rPr>
          <w:lang w:val="uk-UA"/>
        </w:rPr>
      </w:pPr>
      <w:r w:rsidRPr="00DE27DB">
        <w:rPr>
          <w:lang w:val="uk-UA"/>
        </w:rPr>
        <w:t xml:space="preserve">                      </w:t>
      </w:r>
    </w:p>
    <w:p w:rsidR="00892DE7" w:rsidRPr="00DE27DB" w:rsidRDefault="00892DE7" w:rsidP="00892DE7">
      <w:pPr>
        <w:jc w:val="right"/>
        <w:rPr>
          <w:lang w:val="uk-UA"/>
        </w:rPr>
      </w:pPr>
    </w:p>
    <w:p w:rsidR="00892DE7" w:rsidRPr="00DE27DB" w:rsidRDefault="00892DE7" w:rsidP="00892DE7">
      <w:pPr>
        <w:jc w:val="right"/>
        <w:rPr>
          <w:sz w:val="22"/>
          <w:szCs w:val="22"/>
          <w:lang w:val="uk-UA"/>
        </w:rPr>
      </w:pPr>
      <w:r w:rsidRPr="00DE27DB">
        <w:rPr>
          <w:lang w:val="uk-UA"/>
        </w:rPr>
        <w:t xml:space="preserve">      Додаток № 6</w:t>
      </w:r>
      <w:r w:rsidRPr="00DE27DB">
        <w:rPr>
          <w:sz w:val="22"/>
          <w:szCs w:val="22"/>
          <w:lang w:val="uk-UA"/>
        </w:rPr>
        <w:t xml:space="preserve"> </w:t>
      </w:r>
    </w:p>
    <w:p w:rsidR="00892DE7" w:rsidRPr="00DE27DB" w:rsidRDefault="00892DE7" w:rsidP="00892DE7">
      <w:pPr>
        <w:jc w:val="right"/>
        <w:rPr>
          <w:lang w:val="uk-UA"/>
        </w:rPr>
      </w:pPr>
      <w:r w:rsidRPr="00DE27DB">
        <w:rPr>
          <w:sz w:val="22"/>
          <w:szCs w:val="22"/>
          <w:lang w:val="uk-UA"/>
        </w:rPr>
        <w:t xml:space="preserve">до рішення </w:t>
      </w:r>
      <w:r w:rsidR="00E128CF">
        <w:rPr>
          <w:sz w:val="22"/>
          <w:szCs w:val="22"/>
          <w:lang w:val="uk-UA"/>
        </w:rPr>
        <w:t xml:space="preserve">виконкому </w:t>
      </w:r>
      <w:r w:rsidRPr="0086379B">
        <w:rPr>
          <w:sz w:val="22"/>
          <w:szCs w:val="22"/>
          <w:lang w:val="uk-UA"/>
        </w:rPr>
        <w:t>Новороздільської міської р</w:t>
      </w:r>
      <w:r w:rsidRPr="00DE27DB">
        <w:rPr>
          <w:sz w:val="22"/>
          <w:szCs w:val="22"/>
          <w:lang w:val="uk-UA"/>
        </w:rPr>
        <w:t>ади</w:t>
      </w:r>
      <w:r w:rsidRPr="00DE27DB">
        <w:rPr>
          <w:sz w:val="22"/>
          <w:szCs w:val="22"/>
          <w:lang w:val="uk-UA"/>
        </w:rPr>
        <w:br/>
      </w:r>
      <w:r w:rsidR="00E128CF">
        <w:rPr>
          <w:sz w:val="22"/>
          <w:szCs w:val="22"/>
          <w:lang w:val="uk-UA"/>
        </w:rPr>
        <w:t>№ 313 від 23.11.17р.</w:t>
      </w:r>
    </w:p>
    <w:p w:rsidR="00892DE7" w:rsidRPr="00DE27DB" w:rsidRDefault="00892DE7" w:rsidP="00892DE7">
      <w:pPr>
        <w:rPr>
          <w:lang w:val="uk-UA"/>
        </w:rPr>
      </w:pPr>
    </w:p>
    <w:p w:rsidR="00892DE7" w:rsidRPr="00DE27DB" w:rsidRDefault="00892DE7" w:rsidP="00892DE7">
      <w:pPr>
        <w:spacing w:line="360" w:lineRule="auto"/>
        <w:jc w:val="center"/>
        <w:rPr>
          <w:b/>
          <w:sz w:val="28"/>
          <w:szCs w:val="28"/>
          <w:lang w:val="uk-UA"/>
        </w:rPr>
      </w:pPr>
      <w:r w:rsidRPr="00DE27DB">
        <w:rPr>
          <w:b/>
          <w:sz w:val="28"/>
          <w:szCs w:val="28"/>
          <w:lang w:val="uk-UA"/>
        </w:rPr>
        <w:t xml:space="preserve">Граничні обсяги споживання енергоносіїв у натуральних показниках для головних розпорядників коштів міського бюджету </w:t>
      </w:r>
    </w:p>
    <w:p w:rsidR="00892DE7" w:rsidRPr="00DE27DB" w:rsidRDefault="00892DE7" w:rsidP="00892DE7">
      <w:pPr>
        <w:spacing w:line="360" w:lineRule="auto"/>
        <w:jc w:val="center"/>
        <w:rPr>
          <w:b/>
          <w:sz w:val="28"/>
          <w:szCs w:val="28"/>
          <w:lang w:val="uk-UA"/>
        </w:rPr>
      </w:pPr>
      <w:r w:rsidRPr="00DE27DB">
        <w:rPr>
          <w:b/>
          <w:sz w:val="28"/>
          <w:szCs w:val="28"/>
          <w:lang w:val="uk-UA"/>
        </w:rPr>
        <w:t xml:space="preserve">на  2018 рік </w:t>
      </w:r>
    </w:p>
    <w:p w:rsidR="00892DE7" w:rsidRPr="00DE27DB" w:rsidRDefault="00892DE7" w:rsidP="00892DE7">
      <w:pPr>
        <w:spacing w:line="360" w:lineRule="auto"/>
        <w:jc w:val="center"/>
        <w:rPr>
          <w:b/>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19"/>
        <w:gridCol w:w="1576"/>
        <w:gridCol w:w="1753"/>
        <w:gridCol w:w="1623"/>
      </w:tblGrid>
      <w:tr w:rsidR="00892DE7" w:rsidRPr="00DE27DB" w:rsidTr="00B477CC">
        <w:tc>
          <w:tcPr>
            <w:tcW w:w="4788" w:type="dxa"/>
          </w:tcPr>
          <w:p w:rsidR="00892DE7" w:rsidRPr="00DE27DB" w:rsidRDefault="00892DE7" w:rsidP="00B477CC">
            <w:pPr>
              <w:spacing w:line="360" w:lineRule="auto"/>
              <w:jc w:val="center"/>
              <w:rPr>
                <w:b/>
                <w:sz w:val="26"/>
                <w:szCs w:val="26"/>
                <w:lang w:val="uk-UA" w:eastAsia="uk-UA"/>
              </w:rPr>
            </w:pPr>
            <w:r w:rsidRPr="00DE27DB">
              <w:rPr>
                <w:b/>
                <w:sz w:val="26"/>
                <w:szCs w:val="26"/>
                <w:lang w:val="uk-UA"/>
              </w:rPr>
              <w:t>Назва головного розпорядника</w:t>
            </w:r>
          </w:p>
        </w:tc>
        <w:tc>
          <w:tcPr>
            <w:tcW w:w="1620" w:type="dxa"/>
          </w:tcPr>
          <w:p w:rsidR="00892DE7" w:rsidRPr="00DE27DB" w:rsidRDefault="00892DE7" w:rsidP="00B477CC">
            <w:pPr>
              <w:spacing w:line="360" w:lineRule="auto"/>
              <w:jc w:val="center"/>
              <w:rPr>
                <w:b/>
                <w:sz w:val="26"/>
                <w:szCs w:val="26"/>
                <w:lang w:val="uk-UA" w:eastAsia="uk-UA"/>
              </w:rPr>
            </w:pPr>
            <w:r w:rsidRPr="00DE27DB">
              <w:rPr>
                <w:b/>
                <w:sz w:val="26"/>
                <w:szCs w:val="26"/>
                <w:lang w:val="uk-UA"/>
              </w:rPr>
              <w:t>КЕКВ</w:t>
            </w:r>
          </w:p>
        </w:tc>
        <w:tc>
          <w:tcPr>
            <w:tcW w:w="1800" w:type="dxa"/>
          </w:tcPr>
          <w:p w:rsidR="00892DE7" w:rsidRPr="00DE27DB" w:rsidRDefault="00892DE7" w:rsidP="00B477CC">
            <w:pPr>
              <w:spacing w:line="360" w:lineRule="auto"/>
              <w:jc w:val="center"/>
              <w:rPr>
                <w:b/>
                <w:sz w:val="26"/>
                <w:szCs w:val="26"/>
                <w:lang w:val="uk-UA" w:eastAsia="uk-UA"/>
              </w:rPr>
            </w:pPr>
            <w:r w:rsidRPr="00DE27DB">
              <w:rPr>
                <w:b/>
                <w:sz w:val="26"/>
                <w:szCs w:val="26"/>
                <w:lang w:val="uk-UA"/>
              </w:rPr>
              <w:t>Од. виміру</w:t>
            </w:r>
          </w:p>
        </w:tc>
        <w:tc>
          <w:tcPr>
            <w:tcW w:w="1647" w:type="dxa"/>
          </w:tcPr>
          <w:p w:rsidR="00892DE7" w:rsidRPr="00DE27DB" w:rsidRDefault="00892DE7" w:rsidP="00B477CC">
            <w:pPr>
              <w:spacing w:line="360" w:lineRule="auto"/>
              <w:jc w:val="center"/>
              <w:rPr>
                <w:b/>
                <w:sz w:val="26"/>
                <w:szCs w:val="26"/>
                <w:lang w:val="uk-UA" w:eastAsia="uk-UA"/>
              </w:rPr>
            </w:pPr>
            <w:r w:rsidRPr="00DE27DB">
              <w:rPr>
                <w:b/>
                <w:sz w:val="26"/>
                <w:szCs w:val="26"/>
                <w:lang w:val="uk-UA"/>
              </w:rPr>
              <w:t>К-сть</w:t>
            </w:r>
          </w:p>
        </w:tc>
      </w:tr>
      <w:tr w:rsidR="00892DE7" w:rsidRPr="00DE27DB" w:rsidTr="00B477CC">
        <w:tc>
          <w:tcPr>
            <w:tcW w:w="4788" w:type="dxa"/>
          </w:tcPr>
          <w:p w:rsidR="00892DE7" w:rsidRPr="00DE27DB" w:rsidRDefault="00892DE7" w:rsidP="00B477CC">
            <w:pPr>
              <w:spacing w:line="360" w:lineRule="auto"/>
              <w:rPr>
                <w:b/>
                <w:sz w:val="26"/>
                <w:szCs w:val="26"/>
                <w:lang w:val="uk-UA" w:eastAsia="uk-UA"/>
              </w:rPr>
            </w:pPr>
          </w:p>
          <w:p w:rsidR="00892DE7" w:rsidRPr="00DE27DB" w:rsidRDefault="00892DE7" w:rsidP="00B477CC">
            <w:pPr>
              <w:spacing w:line="360" w:lineRule="auto"/>
              <w:rPr>
                <w:sz w:val="26"/>
                <w:szCs w:val="26"/>
                <w:lang w:val="uk-UA"/>
              </w:rPr>
            </w:pPr>
            <w:r w:rsidRPr="00DE27DB">
              <w:rPr>
                <w:b/>
                <w:sz w:val="26"/>
                <w:szCs w:val="26"/>
                <w:lang w:val="uk-UA"/>
              </w:rPr>
              <w:t xml:space="preserve">03  </w:t>
            </w:r>
            <w:r w:rsidRPr="00DE27DB">
              <w:rPr>
                <w:sz w:val="26"/>
                <w:szCs w:val="26"/>
                <w:lang w:val="uk-UA"/>
              </w:rPr>
              <w:t>Виконавчий комітет Новороздільської  міської ради</w:t>
            </w:r>
          </w:p>
        </w:tc>
        <w:tc>
          <w:tcPr>
            <w:tcW w:w="1620" w:type="dxa"/>
          </w:tcPr>
          <w:p w:rsidR="00892DE7" w:rsidRPr="00DE27DB" w:rsidRDefault="00892DE7" w:rsidP="00B477CC">
            <w:pPr>
              <w:spacing w:line="360" w:lineRule="auto"/>
              <w:jc w:val="center"/>
              <w:rPr>
                <w:sz w:val="26"/>
                <w:szCs w:val="26"/>
                <w:lang w:val="uk-UA" w:eastAsia="uk-UA"/>
              </w:rPr>
            </w:pPr>
            <w:r w:rsidRPr="00DE27DB">
              <w:rPr>
                <w:sz w:val="26"/>
                <w:szCs w:val="26"/>
                <w:lang w:val="uk-UA"/>
              </w:rPr>
              <w:t>2271</w:t>
            </w:r>
          </w:p>
          <w:p w:rsidR="00892DE7" w:rsidRPr="00DE27DB" w:rsidRDefault="00892DE7" w:rsidP="00B477CC">
            <w:pPr>
              <w:spacing w:line="360" w:lineRule="auto"/>
              <w:jc w:val="center"/>
              <w:rPr>
                <w:sz w:val="26"/>
                <w:szCs w:val="26"/>
                <w:lang w:val="uk-UA"/>
              </w:rPr>
            </w:pPr>
            <w:r w:rsidRPr="00DE27DB">
              <w:rPr>
                <w:sz w:val="26"/>
                <w:szCs w:val="26"/>
                <w:lang w:val="uk-UA"/>
              </w:rPr>
              <w:t>2272</w:t>
            </w:r>
          </w:p>
          <w:p w:rsidR="00892DE7" w:rsidRPr="00DE27DB" w:rsidRDefault="00892DE7" w:rsidP="00B477CC">
            <w:pPr>
              <w:spacing w:line="360" w:lineRule="auto"/>
              <w:jc w:val="center"/>
              <w:rPr>
                <w:b/>
                <w:sz w:val="26"/>
                <w:szCs w:val="26"/>
                <w:lang w:val="uk-UA" w:eastAsia="uk-UA"/>
              </w:rPr>
            </w:pPr>
            <w:r w:rsidRPr="00DE27DB">
              <w:rPr>
                <w:sz w:val="26"/>
                <w:szCs w:val="26"/>
                <w:lang w:val="uk-UA"/>
              </w:rPr>
              <w:t>2273</w:t>
            </w:r>
          </w:p>
        </w:tc>
        <w:tc>
          <w:tcPr>
            <w:tcW w:w="1800" w:type="dxa"/>
          </w:tcPr>
          <w:p w:rsidR="00892DE7" w:rsidRPr="00DE27DB" w:rsidRDefault="00892DE7" w:rsidP="00B477CC">
            <w:pPr>
              <w:spacing w:line="360" w:lineRule="auto"/>
              <w:jc w:val="center"/>
              <w:rPr>
                <w:sz w:val="26"/>
                <w:szCs w:val="26"/>
                <w:lang w:val="uk-UA" w:eastAsia="uk-UA"/>
              </w:rPr>
            </w:pPr>
            <w:r w:rsidRPr="00DE27DB">
              <w:rPr>
                <w:sz w:val="26"/>
                <w:szCs w:val="26"/>
                <w:lang w:val="uk-UA"/>
              </w:rPr>
              <w:t>Гкал.</w:t>
            </w:r>
          </w:p>
          <w:p w:rsidR="00892DE7" w:rsidRPr="00DE27DB" w:rsidRDefault="00892DE7" w:rsidP="00B477CC">
            <w:pPr>
              <w:spacing w:line="360" w:lineRule="auto"/>
              <w:jc w:val="center"/>
              <w:rPr>
                <w:sz w:val="26"/>
                <w:szCs w:val="26"/>
                <w:lang w:val="uk-UA"/>
              </w:rPr>
            </w:pPr>
            <w:r w:rsidRPr="00DE27DB">
              <w:rPr>
                <w:sz w:val="26"/>
                <w:szCs w:val="26"/>
                <w:lang w:val="uk-UA"/>
              </w:rPr>
              <w:t>м3</w:t>
            </w:r>
          </w:p>
          <w:p w:rsidR="00892DE7" w:rsidRPr="00DE27DB" w:rsidRDefault="00892DE7" w:rsidP="00B477CC">
            <w:pPr>
              <w:spacing w:line="360" w:lineRule="auto"/>
              <w:jc w:val="center"/>
              <w:rPr>
                <w:sz w:val="26"/>
                <w:szCs w:val="26"/>
                <w:lang w:val="uk-UA" w:eastAsia="uk-UA"/>
              </w:rPr>
            </w:pPr>
            <w:r w:rsidRPr="00DE27DB">
              <w:rPr>
                <w:sz w:val="26"/>
                <w:szCs w:val="26"/>
                <w:lang w:val="uk-UA"/>
              </w:rPr>
              <w:t>кВт.год</w:t>
            </w:r>
          </w:p>
        </w:tc>
        <w:tc>
          <w:tcPr>
            <w:tcW w:w="1647" w:type="dxa"/>
          </w:tcPr>
          <w:p w:rsidR="00892DE7" w:rsidRPr="00DE27DB" w:rsidRDefault="00892DE7" w:rsidP="00B477CC">
            <w:pPr>
              <w:spacing w:line="360" w:lineRule="auto"/>
              <w:jc w:val="center"/>
              <w:rPr>
                <w:sz w:val="26"/>
                <w:szCs w:val="26"/>
                <w:lang w:val="uk-UA" w:eastAsia="uk-UA"/>
              </w:rPr>
            </w:pPr>
            <w:r w:rsidRPr="00DE27DB">
              <w:rPr>
                <w:sz w:val="26"/>
                <w:szCs w:val="26"/>
                <w:lang w:val="uk-UA"/>
              </w:rPr>
              <w:t>593,7</w:t>
            </w:r>
          </w:p>
          <w:p w:rsidR="00892DE7" w:rsidRPr="00DE27DB" w:rsidRDefault="00892DE7" w:rsidP="00B477CC">
            <w:pPr>
              <w:spacing w:line="360" w:lineRule="auto"/>
              <w:jc w:val="center"/>
              <w:rPr>
                <w:sz w:val="26"/>
                <w:szCs w:val="26"/>
                <w:lang w:val="uk-UA"/>
              </w:rPr>
            </w:pPr>
            <w:r w:rsidRPr="00DE27DB">
              <w:rPr>
                <w:sz w:val="26"/>
                <w:szCs w:val="26"/>
                <w:lang w:val="uk-UA"/>
              </w:rPr>
              <w:t>538</w:t>
            </w:r>
          </w:p>
          <w:p w:rsidR="00892DE7" w:rsidRPr="00DE27DB" w:rsidRDefault="00892DE7" w:rsidP="00B477CC">
            <w:pPr>
              <w:spacing w:line="360" w:lineRule="auto"/>
              <w:jc w:val="center"/>
              <w:rPr>
                <w:sz w:val="26"/>
                <w:szCs w:val="26"/>
                <w:lang w:val="uk-UA" w:eastAsia="uk-UA"/>
              </w:rPr>
            </w:pPr>
            <w:r w:rsidRPr="00DE27DB">
              <w:rPr>
                <w:sz w:val="26"/>
                <w:szCs w:val="26"/>
                <w:lang w:val="uk-UA"/>
              </w:rPr>
              <w:t>61403</w:t>
            </w:r>
          </w:p>
        </w:tc>
      </w:tr>
      <w:tr w:rsidR="00892DE7" w:rsidRPr="00DE27DB" w:rsidTr="00B477CC">
        <w:tc>
          <w:tcPr>
            <w:tcW w:w="4788" w:type="dxa"/>
          </w:tcPr>
          <w:p w:rsidR="00892DE7" w:rsidRPr="00DE27DB" w:rsidRDefault="00892DE7" w:rsidP="00B477CC">
            <w:pPr>
              <w:spacing w:line="360" w:lineRule="auto"/>
              <w:rPr>
                <w:b/>
                <w:sz w:val="26"/>
                <w:szCs w:val="26"/>
                <w:lang w:val="uk-UA" w:eastAsia="uk-UA"/>
              </w:rPr>
            </w:pPr>
          </w:p>
          <w:p w:rsidR="00892DE7" w:rsidRPr="00DE27DB" w:rsidRDefault="00892DE7" w:rsidP="00B477CC">
            <w:pPr>
              <w:spacing w:line="360" w:lineRule="auto"/>
              <w:rPr>
                <w:sz w:val="26"/>
                <w:szCs w:val="26"/>
                <w:lang w:val="uk-UA" w:eastAsia="uk-UA"/>
              </w:rPr>
            </w:pPr>
            <w:r w:rsidRPr="00DE27DB">
              <w:rPr>
                <w:b/>
                <w:sz w:val="26"/>
                <w:szCs w:val="26"/>
                <w:lang w:val="uk-UA"/>
              </w:rPr>
              <w:t xml:space="preserve">10  </w:t>
            </w:r>
            <w:r w:rsidRPr="00DE27DB">
              <w:rPr>
                <w:sz w:val="26"/>
                <w:szCs w:val="26"/>
                <w:lang w:val="uk-UA"/>
              </w:rPr>
              <w:t>Відділ освіти</w:t>
            </w:r>
          </w:p>
        </w:tc>
        <w:tc>
          <w:tcPr>
            <w:tcW w:w="1620" w:type="dxa"/>
          </w:tcPr>
          <w:p w:rsidR="00892DE7" w:rsidRPr="00DE27DB" w:rsidRDefault="00892DE7" w:rsidP="00B477CC">
            <w:pPr>
              <w:spacing w:line="360" w:lineRule="auto"/>
              <w:jc w:val="center"/>
              <w:rPr>
                <w:sz w:val="26"/>
                <w:szCs w:val="26"/>
                <w:lang w:val="uk-UA" w:eastAsia="uk-UA"/>
              </w:rPr>
            </w:pPr>
            <w:r w:rsidRPr="00DE27DB">
              <w:rPr>
                <w:sz w:val="26"/>
                <w:szCs w:val="26"/>
                <w:lang w:val="uk-UA"/>
              </w:rPr>
              <w:t>2271</w:t>
            </w:r>
          </w:p>
          <w:p w:rsidR="00892DE7" w:rsidRPr="00DE27DB" w:rsidRDefault="00892DE7" w:rsidP="00B477CC">
            <w:pPr>
              <w:spacing w:line="360" w:lineRule="auto"/>
              <w:jc w:val="center"/>
              <w:rPr>
                <w:sz w:val="26"/>
                <w:szCs w:val="26"/>
                <w:lang w:val="uk-UA"/>
              </w:rPr>
            </w:pPr>
            <w:r w:rsidRPr="00DE27DB">
              <w:rPr>
                <w:sz w:val="26"/>
                <w:szCs w:val="26"/>
                <w:lang w:val="uk-UA"/>
              </w:rPr>
              <w:t>2272</w:t>
            </w:r>
          </w:p>
          <w:p w:rsidR="00892DE7" w:rsidRPr="00DE27DB" w:rsidRDefault="00892DE7" w:rsidP="00B477CC">
            <w:pPr>
              <w:spacing w:line="360" w:lineRule="auto"/>
              <w:jc w:val="center"/>
              <w:rPr>
                <w:sz w:val="26"/>
                <w:szCs w:val="26"/>
                <w:lang w:val="uk-UA"/>
              </w:rPr>
            </w:pPr>
            <w:r w:rsidRPr="00DE27DB">
              <w:rPr>
                <w:sz w:val="26"/>
                <w:szCs w:val="26"/>
                <w:lang w:val="uk-UA"/>
              </w:rPr>
              <w:t>2273</w:t>
            </w:r>
          </w:p>
          <w:p w:rsidR="00892DE7" w:rsidRPr="00DE27DB" w:rsidRDefault="00892DE7" w:rsidP="00B477CC">
            <w:pPr>
              <w:spacing w:line="360" w:lineRule="auto"/>
              <w:jc w:val="center"/>
              <w:rPr>
                <w:sz w:val="26"/>
                <w:szCs w:val="26"/>
                <w:lang w:val="uk-UA" w:eastAsia="uk-UA"/>
              </w:rPr>
            </w:pPr>
            <w:r w:rsidRPr="00DE27DB">
              <w:rPr>
                <w:sz w:val="26"/>
                <w:szCs w:val="26"/>
                <w:lang w:val="uk-UA"/>
              </w:rPr>
              <w:t>2274</w:t>
            </w:r>
          </w:p>
        </w:tc>
        <w:tc>
          <w:tcPr>
            <w:tcW w:w="1800" w:type="dxa"/>
          </w:tcPr>
          <w:p w:rsidR="00892DE7" w:rsidRPr="00DE27DB" w:rsidRDefault="00892DE7" w:rsidP="00B477CC">
            <w:pPr>
              <w:spacing w:line="360" w:lineRule="auto"/>
              <w:jc w:val="center"/>
              <w:rPr>
                <w:sz w:val="26"/>
                <w:szCs w:val="26"/>
                <w:lang w:val="uk-UA" w:eastAsia="uk-UA"/>
              </w:rPr>
            </w:pPr>
            <w:r w:rsidRPr="00DE27DB">
              <w:rPr>
                <w:sz w:val="26"/>
                <w:szCs w:val="26"/>
                <w:lang w:val="uk-UA"/>
              </w:rPr>
              <w:t>Гкал.</w:t>
            </w:r>
          </w:p>
          <w:p w:rsidR="00892DE7" w:rsidRPr="00DE27DB" w:rsidRDefault="00892DE7" w:rsidP="00B477CC">
            <w:pPr>
              <w:spacing w:line="360" w:lineRule="auto"/>
              <w:jc w:val="center"/>
              <w:rPr>
                <w:sz w:val="26"/>
                <w:szCs w:val="26"/>
                <w:lang w:val="uk-UA"/>
              </w:rPr>
            </w:pPr>
            <w:r w:rsidRPr="00DE27DB">
              <w:rPr>
                <w:sz w:val="26"/>
                <w:szCs w:val="26"/>
                <w:lang w:val="uk-UA"/>
              </w:rPr>
              <w:t>м3</w:t>
            </w:r>
          </w:p>
          <w:p w:rsidR="00892DE7" w:rsidRPr="00DE27DB" w:rsidRDefault="00892DE7" w:rsidP="00B477CC">
            <w:pPr>
              <w:spacing w:line="360" w:lineRule="auto"/>
              <w:jc w:val="center"/>
              <w:rPr>
                <w:sz w:val="26"/>
                <w:szCs w:val="26"/>
                <w:lang w:val="uk-UA"/>
              </w:rPr>
            </w:pPr>
            <w:r w:rsidRPr="00DE27DB">
              <w:rPr>
                <w:sz w:val="26"/>
                <w:szCs w:val="26"/>
                <w:lang w:val="uk-UA"/>
              </w:rPr>
              <w:t>кВт.год</w:t>
            </w:r>
          </w:p>
          <w:p w:rsidR="00892DE7" w:rsidRPr="00DE27DB" w:rsidRDefault="00892DE7" w:rsidP="00B477CC">
            <w:pPr>
              <w:spacing w:line="360" w:lineRule="auto"/>
              <w:jc w:val="center"/>
              <w:rPr>
                <w:sz w:val="26"/>
                <w:szCs w:val="26"/>
                <w:lang w:val="uk-UA" w:eastAsia="uk-UA"/>
              </w:rPr>
            </w:pPr>
            <w:r w:rsidRPr="00DE27DB">
              <w:rPr>
                <w:sz w:val="26"/>
                <w:szCs w:val="26"/>
                <w:lang w:val="uk-UA"/>
              </w:rPr>
              <w:t>м3</w:t>
            </w:r>
          </w:p>
        </w:tc>
        <w:tc>
          <w:tcPr>
            <w:tcW w:w="1647" w:type="dxa"/>
          </w:tcPr>
          <w:p w:rsidR="00892DE7" w:rsidRPr="00DE27DB" w:rsidRDefault="00892DE7" w:rsidP="00B477CC">
            <w:pPr>
              <w:spacing w:line="360" w:lineRule="auto"/>
              <w:jc w:val="center"/>
              <w:rPr>
                <w:sz w:val="26"/>
                <w:szCs w:val="26"/>
                <w:lang w:val="uk-UA" w:eastAsia="uk-UA"/>
              </w:rPr>
            </w:pPr>
            <w:r w:rsidRPr="00DE27DB">
              <w:rPr>
                <w:sz w:val="26"/>
                <w:szCs w:val="26"/>
                <w:lang w:val="uk-UA"/>
              </w:rPr>
              <w:t>3692</w:t>
            </w:r>
          </w:p>
          <w:p w:rsidR="00892DE7" w:rsidRPr="00DE27DB" w:rsidRDefault="00892DE7" w:rsidP="00B477CC">
            <w:pPr>
              <w:spacing w:line="360" w:lineRule="auto"/>
              <w:jc w:val="center"/>
              <w:rPr>
                <w:sz w:val="26"/>
                <w:szCs w:val="26"/>
                <w:lang w:val="uk-UA"/>
              </w:rPr>
            </w:pPr>
            <w:r w:rsidRPr="00DE27DB">
              <w:rPr>
                <w:sz w:val="26"/>
                <w:szCs w:val="26"/>
                <w:lang w:val="uk-UA"/>
              </w:rPr>
              <w:t>9960+890</w:t>
            </w:r>
          </w:p>
          <w:p w:rsidR="00892DE7" w:rsidRPr="00DE27DB" w:rsidRDefault="00892DE7" w:rsidP="00B477CC">
            <w:pPr>
              <w:spacing w:line="360" w:lineRule="auto"/>
              <w:jc w:val="center"/>
              <w:rPr>
                <w:sz w:val="26"/>
                <w:szCs w:val="26"/>
                <w:lang w:val="uk-UA"/>
              </w:rPr>
            </w:pPr>
            <w:r w:rsidRPr="00DE27DB">
              <w:rPr>
                <w:sz w:val="26"/>
                <w:szCs w:val="26"/>
                <w:lang w:val="uk-UA"/>
              </w:rPr>
              <w:t>188030</w:t>
            </w:r>
          </w:p>
          <w:p w:rsidR="00892DE7" w:rsidRPr="00DE27DB" w:rsidRDefault="00892DE7" w:rsidP="00B477CC">
            <w:pPr>
              <w:spacing w:line="360" w:lineRule="auto"/>
              <w:jc w:val="center"/>
              <w:rPr>
                <w:sz w:val="26"/>
                <w:szCs w:val="26"/>
                <w:lang w:val="uk-UA" w:eastAsia="uk-UA"/>
              </w:rPr>
            </w:pPr>
            <w:r w:rsidRPr="00DE27DB">
              <w:rPr>
                <w:sz w:val="26"/>
                <w:szCs w:val="26"/>
                <w:lang w:val="uk-UA"/>
              </w:rPr>
              <w:t>10295</w:t>
            </w:r>
          </w:p>
        </w:tc>
      </w:tr>
      <w:tr w:rsidR="00892DE7" w:rsidRPr="00DE27DB" w:rsidTr="00B477CC">
        <w:tc>
          <w:tcPr>
            <w:tcW w:w="4788" w:type="dxa"/>
          </w:tcPr>
          <w:p w:rsidR="00892DE7" w:rsidRPr="00DE27DB" w:rsidRDefault="00892DE7" w:rsidP="00B477CC">
            <w:pPr>
              <w:spacing w:line="360" w:lineRule="auto"/>
              <w:rPr>
                <w:sz w:val="26"/>
                <w:szCs w:val="26"/>
                <w:lang w:val="uk-UA" w:eastAsia="uk-UA"/>
              </w:rPr>
            </w:pPr>
            <w:r w:rsidRPr="00DE27DB">
              <w:rPr>
                <w:b/>
                <w:sz w:val="26"/>
                <w:szCs w:val="26"/>
                <w:lang w:val="uk-UA"/>
              </w:rPr>
              <w:t xml:space="preserve">15  </w:t>
            </w:r>
            <w:r w:rsidRPr="00DE27DB">
              <w:rPr>
                <w:sz w:val="26"/>
                <w:szCs w:val="26"/>
                <w:lang w:val="uk-UA"/>
              </w:rPr>
              <w:t xml:space="preserve">Управління  соціального </w:t>
            </w:r>
          </w:p>
          <w:p w:rsidR="00892DE7" w:rsidRPr="00DE27DB" w:rsidRDefault="00892DE7" w:rsidP="00B477CC">
            <w:pPr>
              <w:spacing w:line="360" w:lineRule="auto"/>
              <w:rPr>
                <w:b/>
                <w:sz w:val="26"/>
                <w:szCs w:val="26"/>
                <w:lang w:val="uk-UA" w:eastAsia="uk-UA"/>
              </w:rPr>
            </w:pPr>
            <w:r w:rsidRPr="00DE27DB">
              <w:rPr>
                <w:sz w:val="26"/>
                <w:szCs w:val="26"/>
                <w:lang w:val="uk-UA"/>
              </w:rPr>
              <w:t xml:space="preserve">        захисту населення</w:t>
            </w:r>
          </w:p>
        </w:tc>
        <w:tc>
          <w:tcPr>
            <w:tcW w:w="1620" w:type="dxa"/>
          </w:tcPr>
          <w:p w:rsidR="00892DE7" w:rsidRPr="00DE27DB" w:rsidRDefault="00892DE7" w:rsidP="00B477CC">
            <w:pPr>
              <w:spacing w:line="360" w:lineRule="auto"/>
              <w:jc w:val="center"/>
              <w:rPr>
                <w:sz w:val="26"/>
                <w:szCs w:val="26"/>
                <w:lang w:val="uk-UA" w:eastAsia="uk-UA"/>
              </w:rPr>
            </w:pPr>
            <w:r w:rsidRPr="00DE27DB">
              <w:rPr>
                <w:sz w:val="26"/>
                <w:szCs w:val="26"/>
                <w:lang w:val="uk-UA"/>
              </w:rPr>
              <w:t>2271</w:t>
            </w:r>
          </w:p>
          <w:p w:rsidR="00892DE7" w:rsidRPr="00DE27DB" w:rsidRDefault="00892DE7" w:rsidP="00B477CC">
            <w:pPr>
              <w:spacing w:line="360" w:lineRule="auto"/>
              <w:jc w:val="center"/>
              <w:rPr>
                <w:sz w:val="26"/>
                <w:szCs w:val="26"/>
                <w:lang w:val="uk-UA"/>
              </w:rPr>
            </w:pPr>
            <w:r w:rsidRPr="00DE27DB">
              <w:rPr>
                <w:sz w:val="26"/>
                <w:szCs w:val="26"/>
                <w:lang w:val="uk-UA"/>
              </w:rPr>
              <w:t>2272</w:t>
            </w:r>
          </w:p>
          <w:p w:rsidR="00892DE7" w:rsidRPr="00DE27DB" w:rsidRDefault="00892DE7" w:rsidP="00B477CC">
            <w:pPr>
              <w:spacing w:line="360" w:lineRule="auto"/>
              <w:jc w:val="center"/>
              <w:rPr>
                <w:b/>
                <w:sz w:val="26"/>
                <w:szCs w:val="26"/>
                <w:lang w:val="uk-UA" w:eastAsia="uk-UA"/>
              </w:rPr>
            </w:pPr>
            <w:r w:rsidRPr="00DE27DB">
              <w:rPr>
                <w:sz w:val="26"/>
                <w:szCs w:val="26"/>
                <w:lang w:val="uk-UA"/>
              </w:rPr>
              <w:t>2273</w:t>
            </w:r>
          </w:p>
        </w:tc>
        <w:tc>
          <w:tcPr>
            <w:tcW w:w="1800" w:type="dxa"/>
          </w:tcPr>
          <w:p w:rsidR="00892DE7" w:rsidRPr="00DE27DB" w:rsidRDefault="00892DE7" w:rsidP="00B477CC">
            <w:pPr>
              <w:spacing w:line="360" w:lineRule="auto"/>
              <w:jc w:val="center"/>
              <w:rPr>
                <w:sz w:val="26"/>
                <w:szCs w:val="26"/>
                <w:lang w:val="uk-UA" w:eastAsia="uk-UA"/>
              </w:rPr>
            </w:pPr>
            <w:r w:rsidRPr="00DE27DB">
              <w:rPr>
                <w:sz w:val="26"/>
                <w:szCs w:val="26"/>
                <w:lang w:val="uk-UA"/>
              </w:rPr>
              <w:t>Гкал.</w:t>
            </w:r>
          </w:p>
          <w:p w:rsidR="00892DE7" w:rsidRPr="00DE27DB" w:rsidRDefault="00892DE7" w:rsidP="00B477CC">
            <w:pPr>
              <w:spacing w:line="360" w:lineRule="auto"/>
              <w:jc w:val="center"/>
              <w:rPr>
                <w:sz w:val="26"/>
                <w:szCs w:val="26"/>
                <w:lang w:val="uk-UA"/>
              </w:rPr>
            </w:pPr>
            <w:r w:rsidRPr="00DE27DB">
              <w:rPr>
                <w:sz w:val="26"/>
                <w:szCs w:val="26"/>
                <w:lang w:val="uk-UA"/>
              </w:rPr>
              <w:t>м3</w:t>
            </w:r>
          </w:p>
          <w:p w:rsidR="00892DE7" w:rsidRPr="00DE27DB" w:rsidRDefault="00892DE7" w:rsidP="00B477CC">
            <w:pPr>
              <w:spacing w:line="360" w:lineRule="auto"/>
              <w:jc w:val="center"/>
              <w:rPr>
                <w:sz w:val="26"/>
                <w:szCs w:val="26"/>
                <w:lang w:val="uk-UA" w:eastAsia="uk-UA"/>
              </w:rPr>
            </w:pPr>
            <w:r w:rsidRPr="00DE27DB">
              <w:rPr>
                <w:sz w:val="26"/>
                <w:szCs w:val="26"/>
                <w:lang w:val="uk-UA"/>
              </w:rPr>
              <w:t>кВт.год</w:t>
            </w:r>
          </w:p>
        </w:tc>
        <w:tc>
          <w:tcPr>
            <w:tcW w:w="1647" w:type="dxa"/>
          </w:tcPr>
          <w:p w:rsidR="00892DE7" w:rsidRPr="00DE27DB" w:rsidRDefault="00892DE7" w:rsidP="00B477CC">
            <w:pPr>
              <w:spacing w:line="360" w:lineRule="auto"/>
              <w:jc w:val="center"/>
              <w:rPr>
                <w:sz w:val="26"/>
                <w:szCs w:val="26"/>
                <w:lang w:val="uk-UA" w:eastAsia="uk-UA"/>
              </w:rPr>
            </w:pPr>
            <w:r w:rsidRPr="00DE27DB">
              <w:rPr>
                <w:sz w:val="26"/>
                <w:szCs w:val="26"/>
                <w:lang w:val="uk-UA"/>
              </w:rPr>
              <w:t>62</w:t>
            </w:r>
          </w:p>
          <w:p w:rsidR="00892DE7" w:rsidRPr="00DE27DB" w:rsidRDefault="00892DE7" w:rsidP="00B477CC">
            <w:pPr>
              <w:spacing w:line="360" w:lineRule="auto"/>
              <w:jc w:val="center"/>
              <w:rPr>
                <w:sz w:val="26"/>
                <w:szCs w:val="26"/>
                <w:lang w:val="uk-UA"/>
              </w:rPr>
            </w:pPr>
            <w:r w:rsidRPr="00DE27DB">
              <w:rPr>
                <w:sz w:val="26"/>
                <w:szCs w:val="26"/>
                <w:lang w:val="uk-UA"/>
              </w:rPr>
              <w:t>128</w:t>
            </w:r>
          </w:p>
          <w:p w:rsidR="00892DE7" w:rsidRPr="00DE27DB" w:rsidRDefault="00892DE7" w:rsidP="00B477CC">
            <w:pPr>
              <w:spacing w:line="360" w:lineRule="auto"/>
              <w:jc w:val="center"/>
              <w:rPr>
                <w:sz w:val="26"/>
                <w:szCs w:val="26"/>
                <w:lang w:val="uk-UA" w:eastAsia="uk-UA"/>
              </w:rPr>
            </w:pPr>
            <w:r w:rsidRPr="00DE27DB">
              <w:rPr>
                <w:sz w:val="26"/>
                <w:szCs w:val="26"/>
                <w:lang w:val="uk-UA" w:eastAsia="uk-UA"/>
              </w:rPr>
              <w:t>17554</w:t>
            </w:r>
          </w:p>
        </w:tc>
      </w:tr>
      <w:tr w:rsidR="00892DE7" w:rsidRPr="00DE27DB" w:rsidTr="00B477CC">
        <w:tc>
          <w:tcPr>
            <w:tcW w:w="4788" w:type="dxa"/>
          </w:tcPr>
          <w:p w:rsidR="00892DE7" w:rsidRPr="00DE27DB" w:rsidRDefault="00892DE7" w:rsidP="00B477CC">
            <w:pPr>
              <w:spacing w:line="360" w:lineRule="auto"/>
              <w:rPr>
                <w:b/>
                <w:sz w:val="26"/>
                <w:szCs w:val="26"/>
                <w:lang w:val="uk-UA" w:eastAsia="uk-UA"/>
              </w:rPr>
            </w:pPr>
          </w:p>
          <w:p w:rsidR="00892DE7" w:rsidRPr="00DE27DB" w:rsidRDefault="00892DE7" w:rsidP="00B477CC">
            <w:pPr>
              <w:spacing w:line="360" w:lineRule="auto"/>
              <w:rPr>
                <w:sz w:val="26"/>
                <w:szCs w:val="26"/>
                <w:lang w:val="uk-UA" w:eastAsia="uk-UA"/>
              </w:rPr>
            </w:pPr>
            <w:r w:rsidRPr="00DE27DB">
              <w:rPr>
                <w:b/>
                <w:sz w:val="26"/>
                <w:szCs w:val="26"/>
                <w:lang w:val="uk-UA"/>
              </w:rPr>
              <w:t xml:space="preserve">75 </w:t>
            </w:r>
            <w:r w:rsidRPr="00DE27DB">
              <w:rPr>
                <w:sz w:val="26"/>
                <w:szCs w:val="26"/>
                <w:lang w:val="uk-UA"/>
              </w:rPr>
              <w:t xml:space="preserve"> Фінансове управління</w:t>
            </w:r>
          </w:p>
        </w:tc>
        <w:tc>
          <w:tcPr>
            <w:tcW w:w="1620" w:type="dxa"/>
          </w:tcPr>
          <w:p w:rsidR="00892DE7" w:rsidRPr="00DE27DB" w:rsidRDefault="00892DE7" w:rsidP="00B477CC">
            <w:pPr>
              <w:spacing w:line="360" w:lineRule="auto"/>
              <w:jc w:val="center"/>
              <w:rPr>
                <w:sz w:val="26"/>
                <w:szCs w:val="26"/>
                <w:lang w:val="uk-UA" w:eastAsia="uk-UA"/>
              </w:rPr>
            </w:pPr>
            <w:r w:rsidRPr="00DE27DB">
              <w:rPr>
                <w:sz w:val="26"/>
                <w:szCs w:val="26"/>
                <w:lang w:val="uk-UA"/>
              </w:rPr>
              <w:t>2271</w:t>
            </w:r>
          </w:p>
          <w:p w:rsidR="00892DE7" w:rsidRPr="00DE27DB" w:rsidRDefault="00892DE7" w:rsidP="00B477CC">
            <w:pPr>
              <w:spacing w:line="360" w:lineRule="auto"/>
              <w:jc w:val="center"/>
              <w:rPr>
                <w:sz w:val="26"/>
                <w:szCs w:val="26"/>
                <w:lang w:val="uk-UA"/>
              </w:rPr>
            </w:pPr>
            <w:r w:rsidRPr="00DE27DB">
              <w:rPr>
                <w:sz w:val="26"/>
                <w:szCs w:val="26"/>
                <w:lang w:val="uk-UA"/>
              </w:rPr>
              <w:t>2272</w:t>
            </w:r>
          </w:p>
          <w:p w:rsidR="00892DE7" w:rsidRPr="00DE27DB" w:rsidRDefault="00892DE7" w:rsidP="00B477CC">
            <w:pPr>
              <w:spacing w:line="360" w:lineRule="auto"/>
              <w:jc w:val="center"/>
              <w:rPr>
                <w:sz w:val="26"/>
                <w:szCs w:val="26"/>
                <w:lang w:val="uk-UA"/>
              </w:rPr>
            </w:pPr>
            <w:r w:rsidRPr="00DE27DB">
              <w:rPr>
                <w:sz w:val="26"/>
                <w:szCs w:val="26"/>
                <w:lang w:val="uk-UA"/>
              </w:rPr>
              <w:t>2273</w:t>
            </w:r>
          </w:p>
          <w:p w:rsidR="00892DE7" w:rsidRPr="00DE27DB" w:rsidRDefault="00892DE7" w:rsidP="00B477CC">
            <w:pPr>
              <w:spacing w:line="360" w:lineRule="auto"/>
              <w:jc w:val="center"/>
              <w:rPr>
                <w:b/>
                <w:sz w:val="26"/>
                <w:szCs w:val="26"/>
                <w:lang w:val="uk-UA" w:eastAsia="uk-UA"/>
              </w:rPr>
            </w:pPr>
            <w:r w:rsidRPr="00DE27DB">
              <w:rPr>
                <w:sz w:val="26"/>
                <w:szCs w:val="26"/>
                <w:lang w:val="uk-UA"/>
              </w:rPr>
              <w:t>2274</w:t>
            </w:r>
          </w:p>
        </w:tc>
        <w:tc>
          <w:tcPr>
            <w:tcW w:w="1800" w:type="dxa"/>
          </w:tcPr>
          <w:p w:rsidR="00892DE7" w:rsidRPr="00DE27DB" w:rsidRDefault="00892DE7" w:rsidP="00B477CC">
            <w:pPr>
              <w:spacing w:line="360" w:lineRule="auto"/>
              <w:jc w:val="center"/>
              <w:rPr>
                <w:sz w:val="26"/>
                <w:szCs w:val="26"/>
                <w:lang w:val="uk-UA" w:eastAsia="uk-UA"/>
              </w:rPr>
            </w:pPr>
            <w:r w:rsidRPr="00DE27DB">
              <w:rPr>
                <w:sz w:val="26"/>
                <w:szCs w:val="26"/>
                <w:lang w:val="uk-UA"/>
              </w:rPr>
              <w:t>Гкал.</w:t>
            </w:r>
          </w:p>
          <w:p w:rsidR="00892DE7" w:rsidRPr="00DE27DB" w:rsidRDefault="00892DE7" w:rsidP="00B477CC">
            <w:pPr>
              <w:spacing w:line="360" w:lineRule="auto"/>
              <w:jc w:val="center"/>
              <w:rPr>
                <w:sz w:val="26"/>
                <w:szCs w:val="26"/>
                <w:lang w:val="uk-UA"/>
              </w:rPr>
            </w:pPr>
            <w:r w:rsidRPr="00DE27DB">
              <w:rPr>
                <w:sz w:val="26"/>
                <w:szCs w:val="26"/>
                <w:lang w:val="uk-UA"/>
              </w:rPr>
              <w:t>м3</w:t>
            </w:r>
          </w:p>
          <w:p w:rsidR="00892DE7" w:rsidRPr="00DE27DB" w:rsidRDefault="00892DE7" w:rsidP="00B477CC">
            <w:pPr>
              <w:spacing w:line="360" w:lineRule="auto"/>
              <w:jc w:val="center"/>
              <w:rPr>
                <w:sz w:val="26"/>
                <w:szCs w:val="26"/>
                <w:lang w:val="uk-UA"/>
              </w:rPr>
            </w:pPr>
            <w:r w:rsidRPr="00DE27DB">
              <w:rPr>
                <w:sz w:val="26"/>
                <w:szCs w:val="26"/>
                <w:lang w:val="uk-UA"/>
              </w:rPr>
              <w:t>кВт.год</w:t>
            </w:r>
          </w:p>
          <w:p w:rsidR="00892DE7" w:rsidRPr="00DE27DB" w:rsidRDefault="00892DE7" w:rsidP="00B477CC">
            <w:pPr>
              <w:spacing w:line="360" w:lineRule="auto"/>
              <w:jc w:val="center"/>
              <w:rPr>
                <w:sz w:val="26"/>
                <w:szCs w:val="26"/>
                <w:lang w:val="uk-UA" w:eastAsia="uk-UA"/>
              </w:rPr>
            </w:pPr>
            <w:r w:rsidRPr="00DE27DB">
              <w:rPr>
                <w:sz w:val="26"/>
                <w:szCs w:val="26"/>
                <w:lang w:val="uk-UA"/>
              </w:rPr>
              <w:t>м3</w:t>
            </w:r>
          </w:p>
        </w:tc>
        <w:tc>
          <w:tcPr>
            <w:tcW w:w="1647" w:type="dxa"/>
          </w:tcPr>
          <w:p w:rsidR="00892DE7" w:rsidRPr="00DE27DB" w:rsidRDefault="00892DE7" w:rsidP="00B477CC">
            <w:pPr>
              <w:spacing w:line="360" w:lineRule="auto"/>
              <w:jc w:val="center"/>
              <w:rPr>
                <w:sz w:val="26"/>
                <w:szCs w:val="26"/>
                <w:lang w:val="uk-UA" w:eastAsia="uk-UA"/>
              </w:rPr>
            </w:pPr>
            <w:r w:rsidRPr="00DE27DB">
              <w:rPr>
                <w:sz w:val="26"/>
                <w:szCs w:val="26"/>
                <w:lang w:val="uk-UA"/>
              </w:rPr>
              <w:t>1702</w:t>
            </w:r>
          </w:p>
          <w:p w:rsidR="00892DE7" w:rsidRPr="00DE27DB" w:rsidRDefault="00892DE7" w:rsidP="00B477CC">
            <w:pPr>
              <w:spacing w:line="360" w:lineRule="auto"/>
              <w:jc w:val="center"/>
              <w:rPr>
                <w:sz w:val="26"/>
                <w:szCs w:val="26"/>
                <w:lang w:val="uk-UA"/>
              </w:rPr>
            </w:pPr>
            <w:r w:rsidRPr="00DE27DB">
              <w:rPr>
                <w:sz w:val="26"/>
                <w:szCs w:val="26"/>
                <w:lang w:val="uk-UA"/>
              </w:rPr>
              <w:t>19817</w:t>
            </w:r>
          </w:p>
          <w:p w:rsidR="00892DE7" w:rsidRPr="00DE27DB" w:rsidRDefault="00892DE7" w:rsidP="00B477CC">
            <w:pPr>
              <w:spacing w:line="360" w:lineRule="auto"/>
              <w:jc w:val="center"/>
              <w:rPr>
                <w:sz w:val="26"/>
                <w:szCs w:val="26"/>
                <w:lang w:val="uk-UA"/>
              </w:rPr>
            </w:pPr>
            <w:r w:rsidRPr="00DE27DB">
              <w:rPr>
                <w:sz w:val="26"/>
                <w:szCs w:val="26"/>
                <w:lang w:val="uk-UA"/>
              </w:rPr>
              <w:t>207740</w:t>
            </w:r>
          </w:p>
          <w:p w:rsidR="00892DE7" w:rsidRPr="00DE27DB" w:rsidRDefault="00892DE7" w:rsidP="00B477CC">
            <w:pPr>
              <w:spacing w:line="360" w:lineRule="auto"/>
              <w:jc w:val="center"/>
              <w:rPr>
                <w:sz w:val="26"/>
                <w:szCs w:val="26"/>
                <w:lang w:val="uk-UA" w:eastAsia="uk-UA"/>
              </w:rPr>
            </w:pPr>
            <w:r w:rsidRPr="00DE27DB">
              <w:rPr>
                <w:sz w:val="26"/>
                <w:szCs w:val="26"/>
                <w:lang w:val="uk-UA" w:eastAsia="uk-UA"/>
              </w:rPr>
              <w:t>27215</w:t>
            </w:r>
          </w:p>
        </w:tc>
      </w:tr>
    </w:tbl>
    <w:p w:rsidR="00892DE7" w:rsidRPr="00DE27DB" w:rsidRDefault="00892DE7" w:rsidP="00892DE7">
      <w:pPr>
        <w:spacing w:line="360" w:lineRule="auto"/>
        <w:rPr>
          <w:b/>
          <w:sz w:val="26"/>
          <w:szCs w:val="26"/>
          <w:lang w:val="uk-UA"/>
        </w:rPr>
      </w:pPr>
    </w:p>
    <w:p w:rsidR="00892DE7" w:rsidRPr="00DE27DB" w:rsidRDefault="00892DE7" w:rsidP="00892DE7">
      <w:pPr>
        <w:spacing w:line="360" w:lineRule="auto"/>
        <w:rPr>
          <w:b/>
          <w:sz w:val="26"/>
          <w:szCs w:val="26"/>
          <w:lang w:val="uk-UA"/>
        </w:rPr>
      </w:pPr>
    </w:p>
    <w:p w:rsidR="00892DE7" w:rsidRPr="00DE27DB" w:rsidRDefault="00DE27DB" w:rsidP="00892DE7">
      <w:pPr>
        <w:spacing w:line="360" w:lineRule="auto"/>
        <w:rPr>
          <w:b/>
          <w:sz w:val="26"/>
          <w:szCs w:val="26"/>
          <w:lang w:val="uk-UA"/>
        </w:rPr>
      </w:pPr>
      <w:r w:rsidRPr="00DE27DB">
        <w:rPr>
          <w:b/>
          <w:sz w:val="26"/>
          <w:szCs w:val="26"/>
          <w:lang w:val="uk-UA"/>
        </w:rPr>
        <w:t>МІСЬКИЙ ГОЛОВА</w:t>
      </w:r>
      <w:r w:rsidRPr="00DE27DB">
        <w:rPr>
          <w:b/>
          <w:sz w:val="26"/>
          <w:szCs w:val="26"/>
          <w:lang w:val="uk-UA"/>
        </w:rPr>
        <w:tab/>
      </w:r>
      <w:r w:rsidRPr="00DE27DB">
        <w:rPr>
          <w:b/>
          <w:sz w:val="26"/>
          <w:szCs w:val="26"/>
          <w:lang w:val="uk-UA"/>
        </w:rPr>
        <w:tab/>
      </w:r>
      <w:r w:rsidRPr="00DE27DB">
        <w:rPr>
          <w:b/>
          <w:sz w:val="26"/>
          <w:szCs w:val="26"/>
          <w:lang w:val="uk-UA"/>
        </w:rPr>
        <w:tab/>
      </w:r>
      <w:r w:rsidRPr="00DE27DB">
        <w:rPr>
          <w:b/>
          <w:sz w:val="26"/>
          <w:szCs w:val="26"/>
          <w:lang w:val="uk-UA"/>
        </w:rPr>
        <w:tab/>
      </w:r>
      <w:r w:rsidRPr="00DE27DB">
        <w:rPr>
          <w:b/>
          <w:sz w:val="26"/>
          <w:szCs w:val="26"/>
          <w:lang w:val="uk-UA"/>
        </w:rPr>
        <w:tab/>
      </w:r>
      <w:r w:rsidRPr="00DE27DB">
        <w:rPr>
          <w:b/>
          <w:sz w:val="26"/>
          <w:szCs w:val="26"/>
          <w:lang w:val="uk-UA"/>
        </w:rPr>
        <w:tab/>
      </w:r>
      <w:r w:rsidR="00892DE7" w:rsidRPr="00DE27DB">
        <w:rPr>
          <w:b/>
          <w:sz w:val="26"/>
          <w:szCs w:val="26"/>
          <w:lang w:val="uk-UA"/>
        </w:rPr>
        <w:t xml:space="preserve"> А.Р. Мелешко </w:t>
      </w:r>
    </w:p>
    <w:p w:rsidR="00892DE7" w:rsidRPr="00DE27DB" w:rsidRDefault="00892DE7" w:rsidP="00892DE7">
      <w:pPr>
        <w:spacing w:line="360" w:lineRule="auto"/>
        <w:rPr>
          <w:b/>
          <w:sz w:val="26"/>
          <w:szCs w:val="26"/>
          <w:lang w:val="uk-UA"/>
        </w:rPr>
      </w:pPr>
    </w:p>
    <w:p w:rsidR="00892DE7" w:rsidRPr="00DE27DB" w:rsidRDefault="00892DE7" w:rsidP="00892DE7">
      <w:pPr>
        <w:spacing w:line="360" w:lineRule="auto"/>
        <w:rPr>
          <w:b/>
          <w:sz w:val="26"/>
          <w:szCs w:val="26"/>
          <w:lang w:val="uk-UA"/>
        </w:rPr>
      </w:pPr>
    </w:p>
    <w:p w:rsidR="00314CF2" w:rsidRPr="00DE27DB" w:rsidRDefault="00314CF2" w:rsidP="00314CF2">
      <w:pPr>
        <w:rPr>
          <w:sz w:val="24"/>
          <w:szCs w:val="24"/>
          <w:lang w:val="uk-UA"/>
        </w:rPr>
      </w:pPr>
    </w:p>
    <w:p w:rsidR="00314CF2" w:rsidRPr="00DE27DB" w:rsidRDefault="00314CF2" w:rsidP="00314CF2">
      <w:pPr>
        <w:ind w:left="4956" w:firstLine="708"/>
        <w:rPr>
          <w:b/>
          <w:sz w:val="24"/>
          <w:szCs w:val="24"/>
          <w:u w:val="single"/>
          <w:lang w:val="uk-UA"/>
        </w:rPr>
      </w:pPr>
    </w:p>
    <w:p w:rsidR="00CB3A57" w:rsidRPr="00DE27DB" w:rsidRDefault="00CB3A57" w:rsidP="00314CF2">
      <w:pPr>
        <w:ind w:left="4956" w:firstLine="708"/>
        <w:rPr>
          <w:b/>
          <w:sz w:val="24"/>
          <w:szCs w:val="24"/>
          <w:u w:val="single"/>
          <w:lang w:val="uk-UA"/>
        </w:rPr>
      </w:pPr>
    </w:p>
    <w:p w:rsidR="00CB3A57" w:rsidRPr="00DE27DB" w:rsidRDefault="00CB3A57" w:rsidP="00314CF2">
      <w:pPr>
        <w:ind w:left="4956" w:firstLine="708"/>
        <w:rPr>
          <w:b/>
          <w:sz w:val="24"/>
          <w:szCs w:val="24"/>
          <w:u w:val="single"/>
          <w:lang w:val="uk-UA"/>
        </w:rPr>
      </w:pPr>
    </w:p>
    <w:p w:rsidR="00CB3A57" w:rsidRPr="00DE27DB" w:rsidRDefault="00CB3A57" w:rsidP="00314CF2">
      <w:pPr>
        <w:ind w:left="4956" w:firstLine="708"/>
        <w:rPr>
          <w:b/>
          <w:sz w:val="24"/>
          <w:szCs w:val="24"/>
          <w:u w:val="single"/>
          <w:lang w:val="uk-UA"/>
        </w:rPr>
      </w:pPr>
    </w:p>
    <w:p w:rsidR="00DE27DB" w:rsidRPr="00DE27DB" w:rsidRDefault="00DE27DB" w:rsidP="00314CF2">
      <w:pPr>
        <w:ind w:left="4956" w:firstLine="708"/>
        <w:rPr>
          <w:b/>
          <w:sz w:val="24"/>
          <w:szCs w:val="24"/>
          <w:u w:val="single"/>
          <w:lang w:val="uk-UA"/>
        </w:rPr>
      </w:pPr>
    </w:p>
    <w:p w:rsidR="00D5409C" w:rsidRDefault="00D5409C" w:rsidP="00CB3A57">
      <w:pPr>
        <w:rPr>
          <w:sz w:val="24"/>
          <w:szCs w:val="24"/>
          <w:lang w:val="uk-UA"/>
        </w:rPr>
      </w:pPr>
    </w:p>
    <w:p w:rsidR="00D5409C" w:rsidRDefault="00D5409C" w:rsidP="00CB3A57">
      <w:pPr>
        <w:rPr>
          <w:sz w:val="24"/>
          <w:szCs w:val="24"/>
          <w:lang w:val="uk-UA"/>
        </w:rPr>
      </w:pPr>
    </w:p>
    <w:p w:rsidR="00450F2D" w:rsidRPr="00654EDC" w:rsidRDefault="00450F2D" w:rsidP="00450F2D">
      <w:pPr>
        <w:jc w:val="center"/>
        <w:rPr>
          <w:sz w:val="24"/>
          <w:szCs w:val="24"/>
        </w:rPr>
      </w:pPr>
      <w:r>
        <w:rPr>
          <w:noProof/>
          <w:sz w:val="24"/>
          <w:szCs w:val="24"/>
        </w:rPr>
        <w:drawing>
          <wp:inline distT="0" distB="0" distL="0" distR="0">
            <wp:extent cx="1143000" cy="60261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450F2D" w:rsidRPr="00654EDC" w:rsidRDefault="00450F2D" w:rsidP="00450F2D">
      <w:pPr>
        <w:jc w:val="center"/>
        <w:rPr>
          <w:b/>
          <w:sz w:val="24"/>
          <w:szCs w:val="24"/>
        </w:rPr>
      </w:pPr>
      <w:r w:rsidRPr="00654EDC">
        <w:rPr>
          <w:b/>
          <w:sz w:val="24"/>
          <w:szCs w:val="24"/>
        </w:rPr>
        <w:t>НОВОРОЗДІЛЬСЬКА  МІСЬКА  РАДА</w:t>
      </w:r>
    </w:p>
    <w:p w:rsidR="00450F2D" w:rsidRPr="00654EDC" w:rsidRDefault="00450F2D" w:rsidP="00450F2D">
      <w:pPr>
        <w:jc w:val="center"/>
        <w:rPr>
          <w:b/>
          <w:sz w:val="24"/>
          <w:szCs w:val="24"/>
        </w:rPr>
      </w:pPr>
      <w:r w:rsidRPr="00654EDC">
        <w:rPr>
          <w:b/>
          <w:sz w:val="24"/>
          <w:szCs w:val="24"/>
        </w:rPr>
        <w:t>ЛЬВІВСЬКОЇ  ОБЛАСТІ</w:t>
      </w:r>
    </w:p>
    <w:p w:rsidR="00450F2D" w:rsidRPr="00654EDC" w:rsidRDefault="00450F2D" w:rsidP="00450F2D">
      <w:pPr>
        <w:jc w:val="center"/>
        <w:rPr>
          <w:b/>
          <w:sz w:val="24"/>
          <w:szCs w:val="24"/>
        </w:rPr>
      </w:pPr>
      <w:r w:rsidRPr="00654EDC">
        <w:rPr>
          <w:b/>
          <w:sz w:val="24"/>
          <w:szCs w:val="24"/>
        </w:rPr>
        <w:t>ВИКОНАВЧИЙ  КОМІТЕТ</w:t>
      </w:r>
    </w:p>
    <w:p w:rsidR="00450F2D" w:rsidRPr="00654EDC" w:rsidRDefault="00450F2D" w:rsidP="00450F2D">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D5409C" w:rsidRDefault="00D5409C" w:rsidP="00CB3A57">
      <w:pPr>
        <w:rPr>
          <w:sz w:val="24"/>
          <w:szCs w:val="24"/>
          <w:lang w:val="uk-UA"/>
        </w:rPr>
      </w:pPr>
    </w:p>
    <w:p w:rsidR="00CB3A57" w:rsidRPr="00322EA0" w:rsidRDefault="00D5409C" w:rsidP="00CB3A57">
      <w:pPr>
        <w:rPr>
          <w:b/>
          <w:sz w:val="24"/>
          <w:szCs w:val="24"/>
          <w:lang w:val="uk-UA"/>
        </w:rPr>
      </w:pPr>
      <w:r>
        <w:rPr>
          <w:sz w:val="24"/>
          <w:szCs w:val="24"/>
          <w:lang w:val="uk-UA"/>
        </w:rPr>
        <w:tab/>
      </w:r>
      <w:r>
        <w:rPr>
          <w:sz w:val="24"/>
          <w:szCs w:val="24"/>
          <w:lang w:val="uk-UA"/>
        </w:rPr>
        <w:tab/>
      </w:r>
      <w:r>
        <w:rPr>
          <w:sz w:val="24"/>
          <w:szCs w:val="24"/>
          <w:lang w:val="uk-UA"/>
        </w:rPr>
        <w:tab/>
      </w:r>
      <w:r>
        <w:rPr>
          <w:sz w:val="24"/>
          <w:szCs w:val="24"/>
          <w:lang w:val="uk-UA"/>
        </w:rPr>
        <w:tab/>
      </w:r>
      <w:r>
        <w:rPr>
          <w:sz w:val="24"/>
          <w:szCs w:val="24"/>
          <w:lang w:val="uk-UA"/>
        </w:rPr>
        <w:tab/>
      </w:r>
      <w:r>
        <w:rPr>
          <w:sz w:val="24"/>
          <w:szCs w:val="24"/>
          <w:lang w:val="uk-UA"/>
        </w:rPr>
        <w:tab/>
      </w:r>
      <w:r>
        <w:rPr>
          <w:sz w:val="24"/>
          <w:szCs w:val="24"/>
          <w:lang w:val="uk-UA"/>
        </w:rPr>
        <w:tab/>
      </w:r>
      <w:r w:rsidR="00CB3A57" w:rsidRPr="00DE27DB">
        <w:rPr>
          <w:sz w:val="24"/>
          <w:szCs w:val="24"/>
          <w:lang w:val="uk-UA"/>
        </w:rPr>
        <w:tab/>
      </w:r>
      <w:r w:rsidR="00322EA0" w:rsidRPr="00322EA0">
        <w:rPr>
          <w:b/>
          <w:sz w:val="24"/>
          <w:szCs w:val="24"/>
          <w:lang w:val="uk-UA"/>
        </w:rPr>
        <w:t>314</w:t>
      </w:r>
    </w:p>
    <w:p w:rsidR="00322EA0" w:rsidRDefault="00322EA0" w:rsidP="00CB3A57">
      <w:pPr>
        <w:rPr>
          <w:sz w:val="24"/>
          <w:szCs w:val="24"/>
          <w:lang w:val="uk-UA"/>
        </w:rPr>
      </w:pPr>
    </w:p>
    <w:p w:rsidR="00322EA0" w:rsidRDefault="00322EA0" w:rsidP="00CB3A57">
      <w:pPr>
        <w:rPr>
          <w:sz w:val="24"/>
          <w:szCs w:val="24"/>
          <w:lang w:val="uk-UA"/>
        </w:rPr>
      </w:pPr>
    </w:p>
    <w:p w:rsidR="00CB3A57" w:rsidRPr="00DE27DB" w:rsidRDefault="00CB3A57" w:rsidP="00CB3A57">
      <w:pPr>
        <w:rPr>
          <w:sz w:val="24"/>
          <w:szCs w:val="24"/>
          <w:lang w:val="uk-UA"/>
        </w:rPr>
      </w:pPr>
      <w:r w:rsidRPr="00DE27DB">
        <w:rPr>
          <w:sz w:val="24"/>
          <w:szCs w:val="24"/>
          <w:lang w:val="uk-UA"/>
        </w:rPr>
        <w:t>23 листопада 2017 року</w:t>
      </w:r>
    </w:p>
    <w:p w:rsidR="00DE27DB" w:rsidRPr="00DE27DB" w:rsidRDefault="00DE27DB" w:rsidP="00DE27DB">
      <w:pPr>
        <w:jc w:val="both"/>
        <w:rPr>
          <w:b/>
          <w:bCs/>
          <w:i/>
          <w:sz w:val="24"/>
          <w:szCs w:val="24"/>
          <w:lang w:val="uk-UA"/>
        </w:rPr>
      </w:pPr>
      <w:r w:rsidRPr="00DE27DB">
        <w:rPr>
          <w:b/>
          <w:bCs/>
          <w:i/>
          <w:sz w:val="24"/>
          <w:szCs w:val="24"/>
          <w:lang w:val="uk-UA"/>
        </w:rPr>
        <w:t xml:space="preserve">           </w:t>
      </w:r>
    </w:p>
    <w:p w:rsidR="00DE27DB" w:rsidRPr="00DE27DB" w:rsidRDefault="00DE27DB" w:rsidP="00DE27DB">
      <w:pPr>
        <w:jc w:val="both"/>
        <w:rPr>
          <w:bCs/>
          <w:sz w:val="24"/>
          <w:szCs w:val="24"/>
          <w:lang w:val="uk-UA"/>
        </w:rPr>
      </w:pPr>
      <w:r w:rsidRPr="00DE27DB">
        <w:rPr>
          <w:bCs/>
          <w:sz w:val="24"/>
          <w:szCs w:val="24"/>
          <w:lang w:val="uk-UA"/>
        </w:rPr>
        <w:t xml:space="preserve">Про        погодження      Інвестиційної    </w:t>
      </w:r>
    </w:p>
    <w:p w:rsidR="00DE27DB" w:rsidRPr="00DE27DB" w:rsidRDefault="00DE27DB" w:rsidP="00DE27DB">
      <w:pPr>
        <w:jc w:val="both"/>
        <w:rPr>
          <w:bCs/>
          <w:sz w:val="24"/>
          <w:szCs w:val="24"/>
          <w:lang w:val="uk-UA"/>
        </w:rPr>
      </w:pPr>
      <w:r w:rsidRPr="00DE27DB">
        <w:rPr>
          <w:bCs/>
          <w:sz w:val="24"/>
          <w:szCs w:val="24"/>
          <w:lang w:val="uk-UA"/>
        </w:rPr>
        <w:t>програми ТзОВ „Енергія-Новий Розділ”</w:t>
      </w:r>
    </w:p>
    <w:p w:rsidR="00DE27DB" w:rsidRPr="00DE27DB" w:rsidRDefault="00DE27DB" w:rsidP="00DE27DB">
      <w:pPr>
        <w:jc w:val="both"/>
        <w:rPr>
          <w:bCs/>
          <w:sz w:val="24"/>
          <w:szCs w:val="24"/>
          <w:lang w:val="uk-UA"/>
        </w:rPr>
      </w:pPr>
      <w:r w:rsidRPr="00DE27DB">
        <w:rPr>
          <w:bCs/>
          <w:sz w:val="24"/>
          <w:szCs w:val="24"/>
          <w:lang w:val="uk-UA"/>
        </w:rPr>
        <w:t xml:space="preserve">у сфері теплопостачання    </w:t>
      </w:r>
    </w:p>
    <w:p w:rsidR="00DE27DB" w:rsidRPr="00DE27DB" w:rsidRDefault="00DE27DB" w:rsidP="00DE27DB">
      <w:pPr>
        <w:jc w:val="both"/>
        <w:rPr>
          <w:b/>
          <w:bCs/>
          <w:i/>
          <w:sz w:val="24"/>
          <w:szCs w:val="24"/>
          <w:lang w:val="uk-UA"/>
        </w:rPr>
      </w:pPr>
      <w:r w:rsidRPr="00DE27DB">
        <w:rPr>
          <w:b/>
          <w:bCs/>
          <w:i/>
          <w:sz w:val="24"/>
          <w:szCs w:val="24"/>
          <w:lang w:val="uk-UA"/>
        </w:rPr>
        <w:t xml:space="preserve">    </w:t>
      </w:r>
    </w:p>
    <w:p w:rsidR="00DE27DB" w:rsidRPr="00DE27DB" w:rsidRDefault="00DE27DB" w:rsidP="00DE27DB">
      <w:pPr>
        <w:ind w:firstLine="708"/>
        <w:jc w:val="both"/>
        <w:rPr>
          <w:bCs/>
          <w:sz w:val="24"/>
          <w:szCs w:val="24"/>
          <w:lang w:val="uk-UA"/>
        </w:rPr>
      </w:pPr>
      <w:r w:rsidRPr="00DE27DB">
        <w:rPr>
          <w:b/>
          <w:bCs/>
          <w:sz w:val="24"/>
          <w:szCs w:val="24"/>
          <w:lang w:val="uk-UA"/>
        </w:rPr>
        <w:tab/>
      </w:r>
      <w:r w:rsidRPr="00DE27DB">
        <w:rPr>
          <w:bCs/>
          <w:sz w:val="24"/>
          <w:szCs w:val="24"/>
          <w:lang w:val="uk-UA"/>
        </w:rPr>
        <w:t>З метою визначення обгрунтованості запланованих капіталовкладень та витрат у структурі інвестиційної скл</w:t>
      </w:r>
      <w:r w:rsidR="00E334AD">
        <w:rPr>
          <w:bCs/>
          <w:sz w:val="24"/>
          <w:szCs w:val="24"/>
          <w:lang w:val="uk-UA"/>
        </w:rPr>
        <w:t xml:space="preserve">адової тарифів на </w:t>
      </w:r>
      <w:r w:rsidRPr="00DE27DB">
        <w:rPr>
          <w:bCs/>
          <w:sz w:val="24"/>
          <w:szCs w:val="24"/>
          <w:lang w:val="uk-UA"/>
        </w:rPr>
        <w:t xml:space="preserve"> </w:t>
      </w:r>
      <w:r w:rsidR="00E334AD">
        <w:rPr>
          <w:bCs/>
          <w:sz w:val="24"/>
          <w:szCs w:val="24"/>
          <w:lang w:val="uk-UA"/>
        </w:rPr>
        <w:t>централізоване теплопостачання</w:t>
      </w:r>
      <w:r w:rsidRPr="00DE27DB">
        <w:rPr>
          <w:bCs/>
          <w:sz w:val="24"/>
          <w:szCs w:val="24"/>
          <w:lang w:val="uk-UA"/>
        </w:rPr>
        <w:t xml:space="preserve">, розглянувши звернення директора ТзОВ «Енергія-Новий Розділ» Артимка Ігора Мироновича, відповідно до  Порядку розроблення, погодження та затвердження інвестиційних програм суб'єктів господарювання у сфері теплопостачання, затвердженого наказом Міністерства регіонального розвитку, будівництва та житлово-комунального господарства України від 14.12.2012 № 630, постановою Національної комісії, що здійснює державне регулювання у сфері комунальних послуг від 14.12.2012 № 381 та </w:t>
      </w:r>
      <w:r w:rsidR="00E334AD">
        <w:rPr>
          <w:color w:val="000000"/>
          <w:sz w:val="24"/>
          <w:szCs w:val="24"/>
          <w:lang w:val="uk-UA"/>
        </w:rPr>
        <w:t>статей 28,40</w:t>
      </w:r>
      <w:r w:rsidRPr="00DE27DB">
        <w:rPr>
          <w:bCs/>
          <w:sz w:val="24"/>
          <w:szCs w:val="24"/>
          <w:lang w:val="uk-UA"/>
        </w:rPr>
        <w:t xml:space="preserve"> Закону України “Про місцеве самоврядування в Україні”</w:t>
      </w:r>
      <w:r w:rsidRPr="00DE27DB">
        <w:rPr>
          <w:sz w:val="24"/>
          <w:szCs w:val="24"/>
          <w:lang w:val="uk-UA"/>
        </w:rPr>
        <w:t xml:space="preserve">, виконавчий комітет Новороздільської міської ради </w:t>
      </w:r>
      <w:r w:rsidRPr="00DE27DB">
        <w:rPr>
          <w:bCs/>
          <w:sz w:val="24"/>
          <w:szCs w:val="24"/>
          <w:lang w:val="uk-UA"/>
        </w:rPr>
        <w:t>,  виконавчий комітет Новороздільської міської ради</w:t>
      </w:r>
    </w:p>
    <w:p w:rsidR="00DE27DB" w:rsidRPr="00DE27DB" w:rsidRDefault="00DE27DB" w:rsidP="00DE27DB">
      <w:pPr>
        <w:jc w:val="both"/>
        <w:rPr>
          <w:bCs/>
          <w:sz w:val="24"/>
          <w:szCs w:val="24"/>
          <w:lang w:val="uk-UA"/>
        </w:rPr>
      </w:pPr>
    </w:p>
    <w:p w:rsidR="00DE27DB" w:rsidRPr="00DE27DB" w:rsidRDefault="00DE27DB" w:rsidP="00DE27DB">
      <w:pPr>
        <w:jc w:val="both"/>
        <w:rPr>
          <w:bCs/>
          <w:sz w:val="24"/>
          <w:szCs w:val="24"/>
          <w:lang w:val="uk-UA"/>
        </w:rPr>
      </w:pPr>
      <w:r w:rsidRPr="00DE27DB">
        <w:rPr>
          <w:bCs/>
          <w:sz w:val="24"/>
          <w:szCs w:val="24"/>
          <w:lang w:val="uk-UA"/>
        </w:rPr>
        <w:t>ВИРІШИВ:</w:t>
      </w:r>
    </w:p>
    <w:p w:rsidR="00DE27DB" w:rsidRPr="00DE27DB" w:rsidRDefault="00DE27DB" w:rsidP="00DE27DB">
      <w:pPr>
        <w:jc w:val="both"/>
        <w:rPr>
          <w:bCs/>
          <w:sz w:val="24"/>
          <w:szCs w:val="24"/>
          <w:lang w:val="uk-UA"/>
        </w:rPr>
      </w:pPr>
    </w:p>
    <w:p w:rsidR="00DE27DB" w:rsidRPr="00E334AD" w:rsidRDefault="00E334AD" w:rsidP="00E334AD">
      <w:pPr>
        <w:ind w:firstLine="567"/>
        <w:jc w:val="both"/>
        <w:rPr>
          <w:bCs/>
          <w:sz w:val="24"/>
          <w:szCs w:val="24"/>
        </w:rPr>
      </w:pPr>
      <w:r>
        <w:rPr>
          <w:bCs/>
          <w:sz w:val="24"/>
          <w:szCs w:val="24"/>
          <w:lang w:val="uk-UA"/>
        </w:rPr>
        <w:t xml:space="preserve">1. </w:t>
      </w:r>
      <w:r w:rsidR="00DE27DB" w:rsidRPr="00E334AD">
        <w:rPr>
          <w:bCs/>
          <w:sz w:val="24"/>
          <w:szCs w:val="24"/>
        </w:rPr>
        <w:t>Погодити Інвестиційну програму ТзОВ «Енергія-Новий Розділ» (директор Артимко І. М.) у сфері теплопостачання (з транспортування та постачання теплової енергії) на 2018 рік.</w:t>
      </w:r>
    </w:p>
    <w:p w:rsidR="00DE27DB" w:rsidRPr="00DE27DB" w:rsidRDefault="00DE27DB" w:rsidP="00E334AD">
      <w:pPr>
        <w:ind w:firstLine="567"/>
        <w:jc w:val="both"/>
        <w:rPr>
          <w:bCs/>
          <w:sz w:val="24"/>
          <w:szCs w:val="24"/>
          <w:lang w:val="uk-UA"/>
        </w:rPr>
      </w:pPr>
      <w:r w:rsidRPr="00DE27DB">
        <w:rPr>
          <w:bCs/>
          <w:sz w:val="24"/>
          <w:szCs w:val="24"/>
          <w:lang w:val="uk-UA"/>
        </w:rPr>
        <w:t xml:space="preserve">2. </w:t>
      </w:r>
      <w:r w:rsidR="00E334AD">
        <w:rPr>
          <w:bCs/>
          <w:sz w:val="24"/>
          <w:szCs w:val="24"/>
          <w:lang w:val="uk-UA"/>
        </w:rPr>
        <w:t xml:space="preserve"> </w:t>
      </w:r>
      <w:r w:rsidRPr="00DE27DB">
        <w:rPr>
          <w:bCs/>
          <w:sz w:val="24"/>
          <w:szCs w:val="24"/>
          <w:lang w:val="uk-UA"/>
        </w:rPr>
        <w:t>Контроль за виконанням даного рішення покласти на заступника міського голови Цюру А. С.</w:t>
      </w:r>
    </w:p>
    <w:p w:rsidR="00DE27DB" w:rsidRPr="00DE27DB" w:rsidRDefault="00DE27DB" w:rsidP="00DE27DB">
      <w:pPr>
        <w:jc w:val="both"/>
        <w:rPr>
          <w:b/>
          <w:bCs/>
          <w:sz w:val="24"/>
          <w:szCs w:val="24"/>
          <w:lang w:val="uk-UA"/>
        </w:rPr>
      </w:pPr>
    </w:p>
    <w:p w:rsidR="00DE27DB" w:rsidRPr="00DE27DB" w:rsidRDefault="00DE27DB" w:rsidP="00DE27DB">
      <w:pPr>
        <w:jc w:val="both"/>
        <w:rPr>
          <w:b/>
          <w:bCs/>
          <w:sz w:val="24"/>
          <w:szCs w:val="24"/>
          <w:lang w:val="uk-UA"/>
        </w:rPr>
      </w:pPr>
    </w:p>
    <w:p w:rsidR="00C3269F" w:rsidRPr="00C3269F" w:rsidRDefault="00C3269F" w:rsidP="00C3269F">
      <w:pPr>
        <w:rPr>
          <w:sz w:val="24"/>
          <w:szCs w:val="24"/>
          <w:lang w:val="uk-UA"/>
        </w:rPr>
      </w:pPr>
      <w:r w:rsidRPr="00C3269F">
        <w:rPr>
          <w:sz w:val="24"/>
          <w:szCs w:val="24"/>
          <w:lang w:val="uk-UA"/>
        </w:rPr>
        <w:t xml:space="preserve">МІСЬКИЙ ГОЛОВА                </w:t>
      </w:r>
      <w:r w:rsidR="00E334AD">
        <w:rPr>
          <w:sz w:val="24"/>
          <w:szCs w:val="24"/>
          <w:lang w:val="uk-UA"/>
        </w:rPr>
        <w:tab/>
      </w:r>
      <w:r>
        <w:rPr>
          <w:sz w:val="24"/>
          <w:szCs w:val="24"/>
          <w:lang w:val="uk-UA"/>
        </w:rPr>
        <w:t xml:space="preserve">                 </w:t>
      </w:r>
      <w:r>
        <w:rPr>
          <w:sz w:val="24"/>
          <w:szCs w:val="24"/>
          <w:lang w:val="uk-UA"/>
        </w:rPr>
        <w:tab/>
      </w:r>
      <w:r>
        <w:rPr>
          <w:sz w:val="24"/>
          <w:szCs w:val="24"/>
          <w:lang w:val="uk-UA"/>
        </w:rPr>
        <w:tab/>
        <w:t>Андрій  МЕЛЕШКО</w:t>
      </w:r>
      <w:r w:rsidRPr="00C3269F">
        <w:rPr>
          <w:sz w:val="24"/>
          <w:szCs w:val="24"/>
          <w:lang w:val="uk-UA"/>
        </w:rPr>
        <w:t xml:space="preserve">           </w:t>
      </w:r>
    </w:p>
    <w:p w:rsidR="00DE27DB" w:rsidRDefault="00DE27DB" w:rsidP="00DE27DB">
      <w:pPr>
        <w:jc w:val="both"/>
        <w:rPr>
          <w:sz w:val="24"/>
          <w:szCs w:val="24"/>
          <w:lang w:val="uk-UA"/>
        </w:rPr>
      </w:pPr>
    </w:p>
    <w:p w:rsidR="00D5409C" w:rsidRDefault="00D5409C" w:rsidP="00DE27DB">
      <w:pPr>
        <w:jc w:val="both"/>
        <w:rPr>
          <w:sz w:val="24"/>
          <w:szCs w:val="24"/>
          <w:lang w:val="uk-UA"/>
        </w:rPr>
      </w:pPr>
    </w:p>
    <w:p w:rsidR="00D5409C" w:rsidRDefault="00D5409C" w:rsidP="00DE27DB">
      <w:pPr>
        <w:jc w:val="both"/>
        <w:rPr>
          <w:sz w:val="24"/>
          <w:szCs w:val="24"/>
          <w:lang w:val="uk-UA"/>
        </w:rPr>
      </w:pPr>
    </w:p>
    <w:p w:rsidR="00D5409C" w:rsidRDefault="00D5409C" w:rsidP="00DE27DB">
      <w:pPr>
        <w:jc w:val="both"/>
        <w:rPr>
          <w:sz w:val="24"/>
          <w:szCs w:val="24"/>
          <w:lang w:val="uk-UA"/>
        </w:rPr>
      </w:pPr>
    </w:p>
    <w:p w:rsidR="00D5409C" w:rsidRDefault="00D5409C" w:rsidP="00DE27DB">
      <w:pPr>
        <w:jc w:val="both"/>
        <w:rPr>
          <w:sz w:val="24"/>
          <w:szCs w:val="24"/>
          <w:lang w:val="uk-UA"/>
        </w:rPr>
      </w:pPr>
    </w:p>
    <w:p w:rsidR="00D5409C" w:rsidRDefault="00D5409C" w:rsidP="00DE27DB">
      <w:pPr>
        <w:jc w:val="both"/>
        <w:rPr>
          <w:sz w:val="24"/>
          <w:szCs w:val="24"/>
          <w:lang w:val="uk-UA"/>
        </w:rPr>
      </w:pPr>
    </w:p>
    <w:p w:rsidR="00D5409C" w:rsidRDefault="00D5409C" w:rsidP="00DE27DB">
      <w:pPr>
        <w:jc w:val="both"/>
        <w:rPr>
          <w:sz w:val="24"/>
          <w:szCs w:val="24"/>
          <w:lang w:val="uk-UA"/>
        </w:rPr>
      </w:pPr>
    </w:p>
    <w:p w:rsidR="00D5409C" w:rsidRDefault="00D5409C" w:rsidP="00DE27DB">
      <w:pPr>
        <w:jc w:val="both"/>
        <w:rPr>
          <w:sz w:val="24"/>
          <w:szCs w:val="24"/>
          <w:lang w:val="uk-UA"/>
        </w:rPr>
      </w:pPr>
    </w:p>
    <w:p w:rsidR="00450F2D" w:rsidRDefault="00450F2D" w:rsidP="00DE27DB">
      <w:pPr>
        <w:jc w:val="both"/>
        <w:rPr>
          <w:sz w:val="24"/>
          <w:szCs w:val="24"/>
          <w:lang w:val="uk-UA"/>
        </w:rPr>
      </w:pPr>
    </w:p>
    <w:p w:rsidR="00450F2D" w:rsidRDefault="00450F2D" w:rsidP="00DE27DB">
      <w:pPr>
        <w:jc w:val="both"/>
        <w:rPr>
          <w:sz w:val="24"/>
          <w:szCs w:val="24"/>
          <w:lang w:val="uk-UA"/>
        </w:rPr>
      </w:pPr>
    </w:p>
    <w:p w:rsidR="00D5409C" w:rsidRDefault="00D5409C" w:rsidP="00DE27DB">
      <w:pPr>
        <w:jc w:val="both"/>
        <w:rPr>
          <w:sz w:val="24"/>
          <w:szCs w:val="24"/>
          <w:lang w:val="uk-UA"/>
        </w:rPr>
      </w:pPr>
    </w:p>
    <w:p w:rsidR="00D5409C" w:rsidRPr="00DE27DB" w:rsidRDefault="00D5409C" w:rsidP="00DE27DB">
      <w:pPr>
        <w:jc w:val="both"/>
        <w:rPr>
          <w:sz w:val="24"/>
          <w:szCs w:val="24"/>
          <w:lang w:val="uk-UA"/>
        </w:rPr>
      </w:pPr>
    </w:p>
    <w:p w:rsidR="00DE27DB" w:rsidRPr="00DE27DB" w:rsidRDefault="00DE27DB" w:rsidP="00DE27DB">
      <w:pPr>
        <w:jc w:val="center"/>
        <w:rPr>
          <w:b/>
          <w:spacing w:val="-20"/>
          <w:sz w:val="24"/>
          <w:szCs w:val="24"/>
          <w:lang w:val="uk-UA"/>
        </w:rPr>
      </w:pPr>
    </w:p>
    <w:p w:rsidR="00DE27DB" w:rsidRPr="00DE27DB" w:rsidRDefault="00DE27DB" w:rsidP="00DE27DB">
      <w:pPr>
        <w:jc w:val="center"/>
        <w:rPr>
          <w:b/>
          <w:spacing w:val="-20"/>
          <w:sz w:val="24"/>
          <w:szCs w:val="24"/>
          <w:lang w:val="uk-UA"/>
        </w:rPr>
      </w:pPr>
      <w:r w:rsidRPr="00DE27DB">
        <w:rPr>
          <w:b/>
          <w:spacing w:val="-20"/>
          <w:sz w:val="24"/>
          <w:szCs w:val="24"/>
          <w:lang w:val="uk-UA"/>
        </w:rPr>
        <w:lastRenderedPageBreak/>
        <w:t>ТОВАРИСТВО З ОБМЕЖЕНОЮ ВІДПОВІДАЛЬНІСТЮ</w:t>
      </w:r>
    </w:p>
    <w:p w:rsidR="00DE27DB" w:rsidRPr="00DE27DB" w:rsidRDefault="00DE27DB" w:rsidP="00DE27DB">
      <w:pPr>
        <w:jc w:val="center"/>
        <w:rPr>
          <w:b/>
          <w:spacing w:val="-20"/>
          <w:sz w:val="24"/>
          <w:szCs w:val="24"/>
          <w:lang w:val="uk-UA"/>
        </w:rPr>
      </w:pPr>
      <w:r w:rsidRPr="00DE27DB">
        <w:rPr>
          <w:b/>
          <w:spacing w:val="-20"/>
          <w:sz w:val="24"/>
          <w:szCs w:val="24"/>
          <w:lang w:val="uk-UA"/>
        </w:rPr>
        <w:t>«ЕНЕРГІЯ –НОВИЙ РОЗДІЛ»</w:t>
      </w:r>
    </w:p>
    <w:p w:rsidR="00DE27DB" w:rsidRPr="00DE27DB" w:rsidRDefault="00DE27DB" w:rsidP="00DE27DB">
      <w:pPr>
        <w:jc w:val="center"/>
        <w:rPr>
          <w:b/>
          <w:spacing w:val="-20"/>
          <w:sz w:val="24"/>
          <w:szCs w:val="24"/>
          <w:lang w:val="uk-UA"/>
        </w:rPr>
      </w:pPr>
    </w:p>
    <w:p w:rsidR="00DE27DB" w:rsidRPr="00DE27DB" w:rsidRDefault="00DE27DB" w:rsidP="00DE27DB">
      <w:pPr>
        <w:jc w:val="center"/>
        <w:rPr>
          <w:b/>
          <w:spacing w:val="-20"/>
          <w:sz w:val="24"/>
          <w:szCs w:val="24"/>
          <w:lang w:val="uk-UA"/>
        </w:rPr>
      </w:pPr>
    </w:p>
    <w:p w:rsidR="00DE27DB" w:rsidRPr="00DE27DB" w:rsidRDefault="00DE27DB" w:rsidP="00DE27DB">
      <w:pPr>
        <w:jc w:val="center"/>
        <w:rPr>
          <w:b/>
          <w:spacing w:val="-20"/>
          <w:sz w:val="24"/>
          <w:szCs w:val="24"/>
          <w:lang w:val="uk-UA"/>
        </w:rPr>
      </w:pPr>
      <w:r w:rsidRPr="00DE27DB">
        <w:rPr>
          <w:b/>
          <w:spacing w:val="-20"/>
          <w:sz w:val="24"/>
          <w:szCs w:val="24"/>
          <w:lang w:val="uk-UA"/>
        </w:rPr>
        <w:t>ПОЯСНЮВАЛЬНА ЗАПИСКА</w:t>
      </w:r>
    </w:p>
    <w:p w:rsidR="00DE27DB" w:rsidRPr="00DE27DB" w:rsidRDefault="00DE27DB" w:rsidP="00DE27DB">
      <w:pPr>
        <w:jc w:val="center"/>
        <w:rPr>
          <w:b/>
          <w:spacing w:val="-20"/>
          <w:sz w:val="24"/>
          <w:szCs w:val="24"/>
          <w:lang w:val="uk-UA"/>
        </w:rPr>
      </w:pPr>
      <w:r w:rsidRPr="00DE27DB">
        <w:rPr>
          <w:b/>
          <w:spacing w:val="-20"/>
          <w:sz w:val="24"/>
          <w:szCs w:val="24"/>
          <w:lang w:val="uk-UA"/>
        </w:rPr>
        <w:t>ДО ІНВЕСТИЦІЙНОЇ ПРОГРАМИ</w:t>
      </w:r>
    </w:p>
    <w:p w:rsidR="00DE27DB" w:rsidRPr="00DE27DB" w:rsidRDefault="00DE27DB" w:rsidP="00DE27DB">
      <w:pPr>
        <w:jc w:val="center"/>
        <w:rPr>
          <w:b/>
          <w:spacing w:val="-20"/>
          <w:sz w:val="24"/>
          <w:szCs w:val="24"/>
          <w:lang w:val="uk-UA"/>
        </w:rPr>
      </w:pPr>
      <w:r w:rsidRPr="00DE27DB">
        <w:rPr>
          <w:b/>
          <w:spacing w:val="-20"/>
          <w:sz w:val="24"/>
          <w:szCs w:val="24"/>
          <w:lang w:val="uk-UA"/>
        </w:rPr>
        <w:t>ТзОВ «ЕНЕРГІЯ-НОВИЙ РОЗДІЛ»</w:t>
      </w:r>
    </w:p>
    <w:p w:rsidR="00DE27DB" w:rsidRPr="00DE27DB" w:rsidRDefault="00DE27DB" w:rsidP="00DE27DB">
      <w:pPr>
        <w:jc w:val="center"/>
        <w:rPr>
          <w:b/>
          <w:spacing w:val="-20"/>
          <w:sz w:val="24"/>
          <w:szCs w:val="24"/>
          <w:lang w:val="uk-UA"/>
        </w:rPr>
      </w:pPr>
      <w:r w:rsidRPr="00DE27DB">
        <w:rPr>
          <w:b/>
          <w:spacing w:val="-20"/>
          <w:sz w:val="24"/>
          <w:szCs w:val="24"/>
          <w:lang w:val="uk-UA"/>
        </w:rPr>
        <w:t>НА 2018 р</w:t>
      </w:r>
    </w:p>
    <w:p w:rsidR="00DE27DB" w:rsidRPr="00DE27DB" w:rsidRDefault="00DE27DB" w:rsidP="00DE27DB">
      <w:pPr>
        <w:ind w:left="567"/>
        <w:jc w:val="center"/>
        <w:rPr>
          <w:b/>
          <w:sz w:val="24"/>
          <w:szCs w:val="24"/>
          <w:lang w:val="uk-UA"/>
        </w:rPr>
      </w:pPr>
    </w:p>
    <w:p w:rsidR="00DE27DB" w:rsidRPr="00DE27DB" w:rsidRDefault="00DE27DB" w:rsidP="00DE27DB">
      <w:pPr>
        <w:ind w:left="567"/>
        <w:jc w:val="center"/>
        <w:rPr>
          <w:b/>
          <w:sz w:val="24"/>
          <w:szCs w:val="24"/>
          <w:lang w:val="uk-UA"/>
        </w:rPr>
      </w:pPr>
    </w:p>
    <w:p w:rsidR="00DE27DB" w:rsidRPr="00DE27DB" w:rsidRDefault="00DE27DB" w:rsidP="00DE27DB">
      <w:pPr>
        <w:ind w:left="567"/>
        <w:jc w:val="center"/>
        <w:rPr>
          <w:b/>
          <w:sz w:val="24"/>
          <w:szCs w:val="24"/>
          <w:lang w:val="uk-UA"/>
        </w:rPr>
      </w:pPr>
      <w:r w:rsidRPr="00DE27DB">
        <w:rPr>
          <w:b/>
          <w:sz w:val="24"/>
          <w:szCs w:val="24"/>
          <w:lang w:val="uk-UA"/>
        </w:rPr>
        <w:t>ЗМІСТ</w:t>
      </w:r>
    </w:p>
    <w:p w:rsidR="00DE27DB" w:rsidRPr="00DE27DB" w:rsidRDefault="00DE27DB" w:rsidP="00DE27DB">
      <w:pPr>
        <w:ind w:left="567"/>
        <w:jc w:val="both"/>
        <w:rPr>
          <w:b/>
          <w:sz w:val="24"/>
          <w:szCs w:val="24"/>
          <w:lang w:val="uk-UA"/>
        </w:rPr>
      </w:pPr>
      <w:r w:rsidRPr="00DE27DB">
        <w:rPr>
          <w:b/>
          <w:sz w:val="24"/>
          <w:szCs w:val="24"/>
          <w:lang w:val="uk-UA"/>
        </w:rPr>
        <w:t xml:space="preserve">Інформаційна картка ліцензіата до інвестиційної програми </w:t>
      </w:r>
    </w:p>
    <w:p w:rsidR="00DE27DB" w:rsidRPr="00DE27DB" w:rsidRDefault="00DE27DB" w:rsidP="00DE27DB">
      <w:pPr>
        <w:ind w:left="567"/>
        <w:jc w:val="both"/>
        <w:rPr>
          <w:sz w:val="24"/>
          <w:szCs w:val="24"/>
          <w:lang w:val="uk-UA"/>
        </w:rPr>
      </w:pPr>
      <w:r w:rsidRPr="00DE27DB">
        <w:rPr>
          <w:sz w:val="24"/>
          <w:szCs w:val="24"/>
          <w:lang w:val="uk-UA"/>
        </w:rPr>
        <w:t>(додаток 3)…………………………………………………………………....…</w:t>
      </w:r>
    </w:p>
    <w:p w:rsidR="00DE27DB" w:rsidRPr="00DE27DB" w:rsidRDefault="00DE27DB" w:rsidP="00DE27DB">
      <w:pPr>
        <w:ind w:left="567"/>
        <w:jc w:val="both"/>
        <w:rPr>
          <w:b/>
          <w:sz w:val="24"/>
          <w:szCs w:val="24"/>
          <w:lang w:val="uk-UA"/>
        </w:rPr>
      </w:pPr>
      <w:r w:rsidRPr="00DE27DB">
        <w:rPr>
          <w:b/>
          <w:sz w:val="24"/>
          <w:szCs w:val="24"/>
          <w:lang w:val="uk-UA"/>
        </w:rPr>
        <w:t>Розрахунок оцінки економічної ефективності інвестиційної програми</w:t>
      </w:r>
    </w:p>
    <w:p w:rsidR="00DE27DB" w:rsidRPr="00DE27DB" w:rsidRDefault="00DE27DB" w:rsidP="00DE27DB">
      <w:pPr>
        <w:ind w:left="567"/>
        <w:jc w:val="both"/>
        <w:rPr>
          <w:sz w:val="24"/>
          <w:szCs w:val="24"/>
          <w:lang w:val="uk-UA"/>
        </w:rPr>
      </w:pPr>
      <w:r w:rsidRPr="00DE27DB">
        <w:rPr>
          <w:b/>
          <w:sz w:val="24"/>
          <w:szCs w:val="24"/>
          <w:lang w:val="uk-UA"/>
        </w:rPr>
        <w:t>Фінансовий план використання коштів для виконання інвестиційної програми</w:t>
      </w:r>
      <w:r w:rsidRPr="00DE27DB">
        <w:rPr>
          <w:sz w:val="24"/>
          <w:szCs w:val="24"/>
          <w:lang w:val="uk-UA"/>
        </w:rPr>
        <w:t xml:space="preserve"> (Додаток 4)………………………………………………………….</w:t>
      </w:r>
    </w:p>
    <w:p w:rsidR="00DE27DB" w:rsidRPr="00DE27DB" w:rsidRDefault="00DE27DB" w:rsidP="00DE27DB">
      <w:pPr>
        <w:ind w:left="567"/>
        <w:jc w:val="both"/>
        <w:rPr>
          <w:b/>
          <w:sz w:val="24"/>
          <w:szCs w:val="24"/>
          <w:lang w:val="uk-UA"/>
        </w:rPr>
      </w:pPr>
      <w:r w:rsidRPr="00DE27DB">
        <w:rPr>
          <w:b/>
          <w:sz w:val="24"/>
          <w:szCs w:val="24"/>
          <w:lang w:val="uk-UA"/>
        </w:rPr>
        <w:t xml:space="preserve">Фінансовий план використання коштів для виконання інвестиційної програми та їх урахування у структурі тарифів на 12 місяців </w:t>
      </w:r>
    </w:p>
    <w:p w:rsidR="00DE27DB" w:rsidRPr="00DE27DB" w:rsidRDefault="00DE27DB" w:rsidP="00DE27DB">
      <w:pPr>
        <w:ind w:left="567"/>
        <w:jc w:val="both"/>
        <w:rPr>
          <w:sz w:val="24"/>
          <w:szCs w:val="24"/>
          <w:lang w:val="uk-UA"/>
        </w:rPr>
      </w:pPr>
      <w:r w:rsidRPr="00DE27DB">
        <w:rPr>
          <w:sz w:val="24"/>
          <w:szCs w:val="24"/>
          <w:lang w:val="uk-UA"/>
        </w:rPr>
        <w:t>(Додаток 5)…………………………………………………………………….</w:t>
      </w:r>
    </w:p>
    <w:p w:rsidR="00DE27DB" w:rsidRPr="00DE27DB" w:rsidRDefault="00DE27DB" w:rsidP="00DE27DB">
      <w:pPr>
        <w:ind w:left="567"/>
        <w:jc w:val="both"/>
        <w:rPr>
          <w:b/>
          <w:sz w:val="24"/>
          <w:szCs w:val="24"/>
          <w:lang w:val="uk-UA"/>
        </w:rPr>
      </w:pPr>
      <w:r w:rsidRPr="00DE27DB">
        <w:rPr>
          <w:b/>
          <w:sz w:val="24"/>
          <w:szCs w:val="24"/>
          <w:lang w:val="uk-UA"/>
        </w:rPr>
        <w:t>Пояснення до фінансового плану використання коштів для виконання інвестиційної програми</w:t>
      </w:r>
      <w:r w:rsidRPr="00DE27DB">
        <w:rPr>
          <w:sz w:val="24"/>
          <w:szCs w:val="24"/>
          <w:lang w:val="uk-UA"/>
        </w:rPr>
        <w:t xml:space="preserve">                                                                                </w:t>
      </w:r>
    </w:p>
    <w:p w:rsidR="00DE27DB" w:rsidRPr="00DE27DB" w:rsidRDefault="00DE27DB" w:rsidP="00DE27DB">
      <w:pPr>
        <w:ind w:left="567"/>
        <w:jc w:val="both"/>
        <w:rPr>
          <w:b/>
          <w:sz w:val="24"/>
          <w:szCs w:val="24"/>
          <w:lang w:val="uk-UA"/>
        </w:rPr>
      </w:pPr>
      <w:r w:rsidRPr="00DE27DB">
        <w:rPr>
          <w:b/>
          <w:sz w:val="24"/>
          <w:szCs w:val="24"/>
          <w:lang w:val="uk-UA"/>
        </w:rPr>
        <w:t xml:space="preserve">План витрат за джерелами фінансування на виконання Інвестиційної програми для врахування у структурі тарифів на 12 місяців </w:t>
      </w:r>
    </w:p>
    <w:p w:rsidR="00DE27DB" w:rsidRPr="00DE27DB" w:rsidRDefault="00DE27DB" w:rsidP="00DE27DB">
      <w:pPr>
        <w:ind w:left="567"/>
        <w:jc w:val="both"/>
        <w:rPr>
          <w:sz w:val="24"/>
          <w:szCs w:val="24"/>
          <w:lang w:val="uk-UA"/>
        </w:rPr>
      </w:pPr>
      <w:r w:rsidRPr="00DE27DB">
        <w:rPr>
          <w:sz w:val="24"/>
          <w:szCs w:val="24"/>
          <w:lang w:val="uk-UA"/>
        </w:rPr>
        <w:t>(Додаток 6)……………………………………………………….…………...…</w:t>
      </w:r>
    </w:p>
    <w:p w:rsidR="00DE27DB" w:rsidRPr="00DE27DB" w:rsidRDefault="00DE27DB" w:rsidP="00DE27DB">
      <w:pPr>
        <w:ind w:left="567"/>
        <w:jc w:val="both"/>
        <w:rPr>
          <w:sz w:val="24"/>
          <w:szCs w:val="24"/>
          <w:lang w:val="uk-UA"/>
        </w:rPr>
      </w:pPr>
      <w:r w:rsidRPr="00DE27DB">
        <w:rPr>
          <w:b/>
          <w:sz w:val="24"/>
          <w:szCs w:val="24"/>
          <w:lang w:val="uk-UA"/>
        </w:rPr>
        <w:t>Узагальнена характеристика об’єктів теплопостачання ТзОВ "Енергія-Новий Розділ"</w:t>
      </w:r>
      <w:r w:rsidRPr="00DE27DB">
        <w:rPr>
          <w:sz w:val="24"/>
          <w:szCs w:val="24"/>
          <w:lang w:val="uk-UA"/>
        </w:rPr>
        <w:t xml:space="preserve"> (Додаток 7)………………………..</w:t>
      </w:r>
    </w:p>
    <w:p w:rsidR="00DE27DB" w:rsidRPr="00DE27DB" w:rsidRDefault="00DE27DB" w:rsidP="00DE27DB">
      <w:pPr>
        <w:ind w:left="567"/>
        <w:jc w:val="center"/>
        <w:rPr>
          <w:b/>
          <w:sz w:val="24"/>
          <w:szCs w:val="24"/>
          <w:lang w:val="uk-UA"/>
        </w:rPr>
      </w:pPr>
    </w:p>
    <w:p w:rsidR="00DE27DB" w:rsidRPr="00DE27DB" w:rsidRDefault="00DE27DB" w:rsidP="00DE27DB">
      <w:pPr>
        <w:ind w:left="567"/>
        <w:jc w:val="center"/>
        <w:rPr>
          <w:b/>
          <w:sz w:val="24"/>
          <w:szCs w:val="24"/>
          <w:lang w:val="uk-UA"/>
        </w:rPr>
      </w:pPr>
      <w:r w:rsidRPr="00DE27DB">
        <w:rPr>
          <w:b/>
          <w:sz w:val="24"/>
          <w:szCs w:val="24"/>
          <w:lang w:val="uk-UA"/>
        </w:rPr>
        <w:t>ПОЯСНЮВАЛЬНА ЗАПИСКА</w:t>
      </w:r>
    </w:p>
    <w:p w:rsidR="00DE27DB" w:rsidRPr="00DE27DB" w:rsidRDefault="00DE27DB" w:rsidP="00DE27DB">
      <w:pPr>
        <w:ind w:left="567"/>
        <w:jc w:val="both"/>
        <w:rPr>
          <w:b/>
          <w:sz w:val="24"/>
          <w:szCs w:val="24"/>
          <w:lang w:val="uk-UA"/>
        </w:rPr>
      </w:pPr>
      <w:r w:rsidRPr="00DE27DB">
        <w:rPr>
          <w:b/>
          <w:sz w:val="24"/>
          <w:szCs w:val="24"/>
          <w:lang w:val="uk-UA"/>
        </w:rPr>
        <w:t>Розділ 1. Вступ</w:t>
      </w:r>
    </w:p>
    <w:p w:rsidR="00DE27DB" w:rsidRPr="00DE27DB" w:rsidRDefault="00DE27DB" w:rsidP="00DE27DB">
      <w:pPr>
        <w:ind w:left="567"/>
        <w:jc w:val="both"/>
        <w:rPr>
          <w:sz w:val="24"/>
          <w:szCs w:val="24"/>
          <w:lang w:val="uk-UA"/>
        </w:rPr>
      </w:pPr>
      <w:r w:rsidRPr="00DE27DB">
        <w:rPr>
          <w:sz w:val="24"/>
          <w:szCs w:val="24"/>
          <w:lang w:val="uk-UA"/>
        </w:rPr>
        <w:t>Розділ 1.1. Мета розробки інвестиційної програми……………………..</w:t>
      </w:r>
    </w:p>
    <w:p w:rsidR="00DE27DB" w:rsidRPr="00DE27DB" w:rsidRDefault="00DE27DB" w:rsidP="00DE27DB">
      <w:pPr>
        <w:ind w:left="567"/>
        <w:jc w:val="both"/>
        <w:rPr>
          <w:sz w:val="24"/>
          <w:szCs w:val="24"/>
          <w:lang w:val="uk-UA"/>
        </w:rPr>
      </w:pPr>
      <w:r w:rsidRPr="00DE27DB">
        <w:rPr>
          <w:sz w:val="24"/>
          <w:szCs w:val="24"/>
          <w:lang w:val="uk-UA"/>
        </w:rPr>
        <w:t>Розділ 1.2. Загальна інформація про теплопостачальне підприємство…….…</w:t>
      </w:r>
    </w:p>
    <w:p w:rsidR="00DE27DB" w:rsidRPr="00DE27DB" w:rsidRDefault="00DE27DB" w:rsidP="00DE27DB">
      <w:pPr>
        <w:ind w:left="567"/>
        <w:jc w:val="both"/>
        <w:rPr>
          <w:b/>
          <w:sz w:val="24"/>
          <w:szCs w:val="24"/>
          <w:lang w:val="uk-UA"/>
        </w:rPr>
      </w:pPr>
      <w:r w:rsidRPr="00DE27DB">
        <w:rPr>
          <w:b/>
          <w:sz w:val="24"/>
          <w:szCs w:val="24"/>
          <w:lang w:val="uk-UA"/>
        </w:rPr>
        <w:t>Розділ 2. Висновки</w:t>
      </w:r>
    </w:p>
    <w:p w:rsidR="00DE27DB" w:rsidRPr="00DE27DB" w:rsidRDefault="00DE27DB" w:rsidP="00DE27DB">
      <w:pPr>
        <w:ind w:left="567"/>
        <w:jc w:val="both"/>
        <w:rPr>
          <w:sz w:val="24"/>
          <w:szCs w:val="24"/>
          <w:lang w:val="uk-UA"/>
        </w:rPr>
      </w:pPr>
      <w:r w:rsidRPr="00DE27DB">
        <w:rPr>
          <w:sz w:val="24"/>
          <w:szCs w:val="24"/>
          <w:lang w:val="uk-UA"/>
        </w:rPr>
        <w:t>Розділ 2.1. Висновок щодо необхідності впровадження інвестиційної програми………………………………………………………………….……...</w:t>
      </w:r>
    </w:p>
    <w:p w:rsidR="00DE27DB" w:rsidRPr="00DE27DB" w:rsidRDefault="00DE27DB" w:rsidP="00DE27DB">
      <w:pPr>
        <w:ind w:left="567"/>
        <w:jc w:val="both"/>
        <w:rPr>
          <w:sz w:val="24"/>
          <w:szCs w:val="24"/>
          <w:lang w:val="uk-UA"/>
        </w:rPr>
      </w:pPr>
      <w:r w:rsidRPr="00DE27DB">
        <w:rPr>
          <w:sz w:val="24"/>
          <w:szCs w:val="24"/>
          <w:lang w:val="uk-UA"/>
        </w:rPr>
        <w:t>Розділ 2.2. Аналіз впливу результатів реалізації програми на структуру тарифу……………………………………………………………………………</w:t>
      </w:r>
    </w:p>
    <w:p w:rsidR="00DE27DB" w:rsidRPr="00DE27DB" w:rsidRDefault="00DE27DB" w:rsidP="00DE27DB">
      <w:pPr>
        <w:ind w:left="567"/>
        <w:jc w:val="both"/>
        <w:rPr>
          <w:b/>
          <w:sz w:val="24"/>
          <w:szCs w:val="24"/>
          <w:lang w:val="uk-UA"/>
        </w:rPr>
      </w:pPr>
      <w:r w:rsidRPr="00DE27DB">
        <w:rPr>
          <w:b/>
          <w:sz w:val="24"/>
          <w:szCs w:val="24"/>
          <w:lang w:val="uk-UA"/>
        </w:rPr>
        <w:t>Розділ 3. Обгрунтування інвестиційних витрат</w:t>
      </w:r>
    </w:p>
    <w:p w:rsidR="00DE27DB" w:rsidRPr="00DE27DB" w:rsidRDefault="00DE27DB" w:rsidP="00DE27DB">
      <w:pPr>
        <w:ind w:left="567"/>
        <w:jc w:val="both"/>
        <w:rPr>
          <w:sz w:val="24"/>
          <w:szCs w:val="24"/>
          <w:lang w:val="uk-UA"/>
        </w:rPr>
      </w:pPr>
      <w:r w:rsidRPr="00DE27DB">
        <w:rPr>
          <w:sz w:val="24"/>
          <w:szCs w:val="24"/>
          <w:lang w:val="uk-UA"/>
        </w:rPr>
        <w:t>Розділ 3.1. Мета програми…………..………….………………..……...…</w:t>
      </w:r>
    </w:p>
    <w:p w:rsidR="00DE27DB" w:rsidRPr="00DE27DB" w:rsidRDefault="00DE27DB" w:rsidP="00DE27DB">
      <w:pPr>
        <w:ind w:left="567"/>
        <w:jc w:val="both"/>
        <w:rPr>
          <w:sz w:val="24"/>
          <w:szCs w:val="24"/>
          <w:lang w:val="uk-UA"/>
        </w:rPr>
      </w:pPr>
      <w:r w:rsidRPr="00DE27DB">
        <w:rPr>
          <w:sz w:val="24"/>
          <w:szCs w:val="24"/>
          <w:lang w:val="uk-UA"/>
        </w:rPr>
        <w:t>Розділ 3.2. Опис інвестиційної програми………….………..…..……......</w:t>
      </w:r>
    </w:p>
    <w:p w:rsidR="00DE27DB" w:rsidRPr="00DE27DB" w:rsidRDefault="00DE27DB" w:rsidP="00DE27DB">
      <w:pPr>
        <w:ind w:left="567"/>
        <w:jc w:val="both"/>
        <w:rPr>
          <w:sz w:val="24"/>
          <w:szCs w:val="24"/>
          <w:lang w:val="uk-UA"/>
        </w:rPr>
      </w:pPr>
      <w:r w:rsidRPr="00DE27DB">
        <w:rPr>
          <w:sz w:val="24"/>
          <w:szCs w:val="24"/>
          <w:lang w:val="uk-UA"/>
        </w:rPr>
        <w:t>Розділ 3.3 Організаційний план інвестиційної програми………………..</w:t>
      </w:r>
    </w:p>
    <w:p w:rsidR="00DE27DB" w:rsidRPr="00DE27DB" w:rsidRDefault="00DE27DB" w:rsidP="00DE27DB">
      <w:pPr>
        <w:ind w:left="567"/>
        <w:jc w:val="both"/>
        <w:rPr>
          <w:sz w:val="24"/>
          <w:szCs w:val="24"/>
          <w:lang w:val="uk-UA"/>
        </w:rPr>
      </w:pPr>
    </w:p>
    <w:p w:rsidR="00DE27DB" w:rsidRPr="00DE27DB" w:rsidRDefault="00DE27DB" w:rsidP="00DE27DB">
      <w:pPr>
        <w:ind w:left="567"/>
        <w:jc w:val="center"/>
        <w:rPr>
          <w:b/>
          <w:sz w:val="24"/>
          <w:szCs w:val="24"/>
          <w:lang w:val="uk-UA"/>
        </w:rPr>
      </w:pPr>
      <w:r w:rsidRPr="00DE27DB">
        <w:rPr>
          <w:b/>
          <w:sz w:val="24"/>
          <w:szCs w:val="24"/>
          <w:lang w:val="uk-UA"/>
        </w:rPr>
        <w:t>ОПИС ЗАХОДІВ ІНВЕСТИЦІЙНОЇ ПРОГРАМИ НА ПЛАНОВИЙ ТА</w:t>
      </w:r>
    </w:p>
    <w:p w:rsidR="00DE27DB" w:rsidRPr="00DE27DB" w:rsidRDefault="00DE27DB" w:rsidP="00DE27DB">
      <w:pPr>
        <w:ind w:left="567"/>
        <w:jc w:val="center"/>
        <w:rPr>
          <w:b/>
          <w:sz w:val="24"/>
          <w:szCs w:val="24"/>
          <w:lang w:val="uk-UA"/>
        </w:rPr>
      </w:pPr>
      <w:r w:rsidRPr="00DE27DB">
        <w:rPr>
          <w:b/>
          <w:sz w:val="24"/>
          <w:szCs w:val="24"/>
          <w:lang w:val="uk-UA"/>
        </w:rPr>
        <w:t>ПРОГНОЗОВАНИЙ ПЕРІОД</w:t>
      </w:r>
    </w:p>
    <w:p w:rsidR="00DE27DB" w:rsidRPr="00DE27DB" w:rsidRDefault="00DE27DB" w:rsidP="00DE27DB">
      <w:pPr>
        <w:ind w:left="567"/>
        <w:jc w:val="both"/>
        <w:rPr>
          <w:sz w:val="24"/>
          <w:szCs w:val="24"/>
          <w:lang w:val="uk-UA"/>
        </w:rPr>
      </w:pPr>
      <w:r w:rsidRPr="00DE27DB">
        <w:rPr>
          <w:sz w:val="24"/>
          <w:szCs w:val="24"/>
          <w:lang w:val="uk-UA"/>
        </w:rPr>
        <w:t xml:space="preserve">ТЕО, обґрунтування вартості, визначення строку окупності та економічного ефекту від впровадження заходів інвестиційної програми                             </w:t>
      </w:r>
    </w:p>
    <w:p w:rsidR="00DE27DB" w:rsidRPr="00DE27DB" w:rsidRDefault="00DE27DB" w:rsidP="00DE27DB">
      <w:pPr>
        <w:ind w:left="567"/>
        <w:jc w:val="both"/>
        <w:rPr>
          <w:sz w:val="24"/>
          <w:szCs w:val="24"/>
          <w:lang w:val="uk-UA"/>
        </w:rPr>
      </w:pPr>
      <w:r w:rsidRPr="00DE27DB">
        <w:rPr>
          <w:b/>
          <w:sz w:val="24"/>
          <w:szCs w:val="24"/>
          <w:lang w:val="uk-UA"/>
        </w:rPr>
        <w:t>СПИСОК ЛІТЕРАТУРИ</w:t>
      </w:r>
      <w:r w:rsidRPr="00DE27DB">
        <w:rPr>
          <w:sz w:val="24"/>
          <w:szCs w:val="24"/>
          <w:lang w:val="uk-UA"/>
        </w:rPr>
        <w:t xml:space="preserve">………………………………..…………….………. </w:t>
      </w:r>
    </w:p>
    <w:p w:rsidR="00DE27DB" w:rsidRPr="00DE27DB" w:rsidRDefault="00DE27DB" w:rsidP="00DE27DB">
      <w:pPr>
        <w:ind w:left="567"/>
        <w:rPr>
          <w:sz w:val="24"/>
          <w:szCs w:val="24"/>
          <w:lang w:val="uk-UA"/>
        </w:rPr>
      </w:pPr>
    </w:p>
    <w:p w:rsidR="00DE27DB" w:rsidRPr="00DE27DB" w:rsidRDefault="00DE27DB" w:rsidP="00DE27DB">
      <w:pPr>
        <w:rPr>
          <w:sz w:val="24"/>
          <w:szCs w:val="24"/>
          <w:lang w:val="uk-UA"/>
        </w:rPr>
      </w:pPr>
    </w:p>
    <w:p w:rsidR="00DE27DB" w:rsidRPr="00DE27DB" w:rsidRDefault="00DE27DB" w:rsidP="00DE27DB">
      <w:pPr>
        <w:rPr>
          <w:sz w:val="24"/>
          <w:szCs w:val="24"/>
          <w:lang w:val="uk-UA"/>
        </w:rPr>
      </w:pPr>
    </w:p>
    <w:p w:rsidR="00DE27DB" w:rsidRPr="00DE27DB" w:rsidRDefault="00DE27DB" w:rsidP="00DE27DB">
      <w:pPr>
        <w:jc w:val="center"/>
        <w:rPr>
          <w:b/>
          <w:sz w:val="24"/>
          <w:szCs w:val="24"/>
          <w:lang w:val="uk-UA"/>
        </w:rPr>
      </w:pPr>
      <w:r w:rsidRPr="00DE27DB">
        <w:rPr>
          <w:b/>
          <w:sz w:val="24"/>
          <w:szCs w:val="24"/>
          <w:lang w:val="uk-UA"/>
        </w:rPr>
        <w:t>Розділ 1. ВСТУП</w:t>
      </w:r>
    </w:p>
    <w:p w:rsidR="00DE27DB" w:rsidRPr="00DE27DB" w:rsidRDefault="00DE27DB" w:rsidP="00DE27DB">
      <w:pPr>
        <w:jc w:val="center"/>
        <w:rPr>
          <w:b/>
          <w:sz w:val="24"/>
          <w:szCs w:val="24"/>
          <w:lang w:val="uk-UA"/>
        </w:rPr>
      </w:pPr>
      <w:r w:rsidRPr="00DE27DB">
        <w:rPr>
          <w:b/>
          <w:sz w:val="24"/>
          <w:szCs w:val="24"/>
          <w:lang w:val="uk-UA"/>
        </w:rPr>
        <w:t>Розділ 1.1 Мета розробки інвестиційної програми</w:t>
      </w:r>
    </w:p>
    <w:p w:rsidR="00DE27DB" w:rsidRPr="00DE27DB" w:rsidRDefault="00DE27DB" w:rsidP="00DE27DB">
      <w:pPr>
        <w:ind w:firstLine="709"/>
        <w:jc w:val="both"/>
        <w:rPr>
          <w:sz w:val="24"/>
          <w:szCs w:val="24"/>
          <w:lang w:val="uk-UA"/>
        </w:rPr>
      </w:pPr>
      <w:r w:rsidRPr="00DE27DB">
        <w:rPr>
          <w:sz w:val="24"/>
          <w:szCs w:val="24"/>
          <w:lang w:val="uk-UA"/>
        </w:rPr>
        <w:lastRenderedPageBreak/>
        <w:t>Головною метою програми є зменшення споживання паливно-енергетичних ресурсів, в першу чергу природного газу, за рахунок заміни трубопроводів теплових мереж на попередньо ізольовані труби.</w:t>
      </w:r>
    </w:p>
    <w:p w:rsidR="00DE27DB" w:rsidRPr="00DE27DB" w:rsidRDefault="00DE27DB" w:rsidP="00DE27DB">
      <w:pPr>
        <w:ind w:firstLine="709"/>
        <w:jc w:val="both"/>
        <w:rPr>
          <w:sz w:val="24"/>
          <w:szCs w:val="24"/>
          <w:lang w:val="uk-UA"/>
        </w:rPr>
      </w:pPr>
      <w:r w:rsidRPr="00DE27DB">
        <w:rPr>
          <w:sz w:val="24"/>
          <w:szCs w:val="24"/>
          <w:lang w:val="uk-UA"/>
        </w:rPr>
        <w:t>Це дозволить зменшити втрати при виробництві, транспортуванні та постачанні теплової енергії, а також зменшити поточні експлуатаційні витрати. В результаті реалізації заходів інвестиційної програми буде досягнуто суттєве підвищення стабільності і надійності роботи системи теплопостачання та покращення фінансового стану підприємства в сфері теплопостачання.</w:t>
      </w:r>
    </w:p>
    <w:p w:rsidR="00DE27DB" w:rsidRPr="00DE27DB" w:rsidRDefault="00DE27DB" w:rsidP="00DE27DB">
      <w:pPr>
        <w:ind w:firstLine="709"/>
        <w:jc w:val="both"/>
        <w:rPr>
          <w:sz w:val="24"/>
          <w:szCs w:val="24"/>
          <w:lang w:val="uk-UA"/>
        </w:rPr>
      </w:pPr>
      <w:r w:rsidRPr="00DE27DB">
        <w:rPr>
          <w:sz w:val="24"/>
          <w:szCs w:val="24"/>
          <w:lang w:val="uk-UA"/>
        </w:rPr>
        <w:t>Впровадження інвестиційної програми створить значні економічні, екологічні та соціальні вигоди для споживачів м. Новий Розділ.</w:t>
      </w:r>
    </w:p>
    <w:p w:rsidR="00DE27DB" w:rsidRPr="00DE27DB" w:rsidRDefault="00DE27DB" w:rsidP="00DE27DB">
      <w:pPr>
        <w:ind w:firstLine="709"/>
        <w:jc w:val="both"/>
        <w:rPr>
          <w:sz w:val="24"/>
          <w:szCs w:val="24"/>
          <w:lang w:val="uk-UA"/>
        </w:rPr>
      </w:pPr>
    </w:p>
    <w:p w:rsidR="00DE27DB" w:rsidRPr="00DE27DB" w:rsidRDefault="00DE27DB" w:rsidP="00DE27DB">
      <w:pPr>
        <w:ind w:firstLine="709"/>
        <w:jc w:val="center"/>
        <w:rPr>
          <w:b/>
          <w:sz w:val="24"/>
          <w:szCs w:val="24"/>
          <w:lang w:val="uk-UA"/>
        </w:rPr>
      </w:pPr>
      <w:r w:rsidRPr="00DE27DB">
        <w:rPr>
          <w:b/>
          <w:sz w:val="24"/>
          <w:szCs w:val="24"/>
          <w:lang w:val="uk-UA"/>
        </w:rPr>
        <w:t>Розділ 1.2. Загальна інформація про теплопостачальне підприємство</w:t>
      </w:r>
    </w:p>
    <w:p w:rsidR="00DE27DB" w:rsidRPr="00DE27DB" w:rsidRDefault="00DE27DB" w:rsidP="00DE27DB">
      <w:pPr>
        <w:ind w:firstLine="708"/>
        <w:jc w:val="both"/>
        <w:rPr>
          <w:sz w:val="24"/>
          <w:szCs w:val="24"/>
          <w:lang w:val="uk-UA"/>
        </w:rPr>
      </w:pPr>
      <w:r w:rsidRPr="00DE27DB">
        <w:rPr>
          <w:sz w:val="24"/>
          <w:szCs w:val="24"/>
          <w:lang w:val="uk-UA"/>
        </w:rPr>
        <w:t xml:space="preserve"> Повна назва підприємства – товариство з обмеженою відповідальністю «Енергія – Новий Розділ». Скорочене найменування підприємства   ТзОВ «Енергія-Новий Розділ».</w:t>
      </w:r>
    </w:p>
    <w:p w:rsidR="00DE27DB" w:rsidRPr="00DE27DB" w:rsidRDefault="00DE27DB" w:rsidP="00DE27DB">
      <w:pPr>
        <w:jc w:val="both"/>
        <w:rPr>
          <w:sz w:val="24"/>
          <w:szCs w:val="24"/>
          <w:lang w:val="uk-UA"/>
        </w:rPr>
      </w:pPr>
      <w:r w:rsidRPr="00DE27DB">
        <w:rPr>
          <w:sz w:val="24"/>
          <w:szCs w:val="24"/>
          <w:lang w:val="uk-UA"/>
        </w:rPr>
        <w:tab/>
        <w:t>ТзОВ «Енергія – Новий Розділ» створене на основі рішення Новороздільської міської ради Львівської області № 494 від 13.07.2005 року.</w:t>
      </w:r>
    </w:p>
    <w:p w:rsidR="00DE27DB" w:rsidRPr="00DE27DB" w:rsidRDefault="00DE27DB" w:rsidP="00DE27DB">
      <w:pPr>
        <w:ind w:firstLine="709"/>
        <w:jc w:val="both"/>
        <w:rPr>
          <w:sz w:val="24"/>
          <w:szCs w:val="24"/>
          <w:lang w:val="uk-UA"/>
        </w:rPr>
      </w:pPr>
      <w:r w:rsidRPr="00DE27DB">
        <w:rPr>
          <w:sz w:val="24"/>
          <w:szCs w:val="24"/>
          <w:lang w:val="uk-UA"/>
        </w:rPr>
        <w:t>ТзОВ «Енергія – Новий Розділ» зареєстроване 03.08.2005р. Виконавчим комітетом Новороздільської міської ради Львівської області за адресою: Львівська область, м. Новий Розділ, вул. Грушевського, 37.</w:t>
      </w:r>
    </w:p>
    <w:p w:rsidR="00DE27DB" w:rsidRPr="00DE27DB" w:rsidRDefault="00DE27DB" w:rsidP="00DE27DB">
      <w:pPr>
        <w:tabs>
          <w:tab w:val="left" w:pos="0"/>
        </w:tabs>
        <w:ind w:firstLine="567"/>
        <w:jc w:val="both"/>
        <w:rPr>
          <w:sz w:val="24"/>
          <w:szCs w:val="24"/>
          <w:lang w:val="uk-UA"/>
        </w:rPr>
      </w:pPr>
      <w:r w:rsidRPr="00DE27DB">
        <w:rPr>
          <w:sz w:val="24"/>
          <w:szCs w:val="24"/>
          <w:lang w:val="uk-UA"/>
        </w:rPr>
        <w:t>Підприємство є юридичною особою, має самостійний баланс, розрахунковий та інші рахунки в установах банків.</w:t>
      </w:r>
    </w:p>
    <w:p w:rsidR="00DE27DB" w:rsidRPr="00DE27DB" w:rsidRDefault="00DE27DB" w:rsidP="00DE27DB">
      <w:pPr>
        <w:ind w:firstLine="567"/>
        <w:jc w:val="both"/>
        <w:rPr>
          <w:sz w:val="24"/>
          <w:szCs w:val="24"/>
          <w:lang w:val="uk-UA"/>
        </w:rPr>
      </w:pPr>
      <w:r w:rsidRPr="00DE27DB">
        <w:rPr>
          <w:sz w:val="24"/>
          <w:szCs w:val="24"/>
          <w:lang w:val="uk-UA"/>
        </w:rPr>
        <w:t>Підприємство несе відповідальність по своїх зобов’язаннях в межах закріпленого за ним майна згідно з діючим законодавством України.</w:t>
      </w:r>
    </w:p>
    <w:p w:rsidR="00DE27DB" w:rsidRPr="00DE27DB" w:rsidRDefault="00DE27DB" w:rsidP="00DE27DB">
      <w:pPr>
        <w:autoSpaceDE w:val="0"/>
        <w:autoSpaceDN w:val="0"/>
        <w:adjustRightInd w:val="0"/>
        <w:ind w:firstLine="708"/>
        <w:jc w:val="both"/>
        <w:rPr>
          <w:sz w:val="24"/>
          <w:szCs w:val="24"/>
          <w:lang w:val="uk-UA"/>
        </w:rPr>
      </w:pPr>
      <w:r w:rsidRPr="00DE27DB">
        <w:rPr>
          <w:sz w:val="24"/>
          <w:szCs w:val="24"/>
          <w:lang w:val="uk-UA"/>
        </w:rPr>
        <w:t>Головним завданням підприємства є виробництво, транспортування та постачання теплової енергії ( опалення  та  гаряча  вода )  для потреб населення, об’єктів   бюджетної сфери та інших господарських об’єктів, що підключені до теплових мереж підприємства та  мають з ним відповідні договори;</w:t>
      </w:r>
    </w:p>
    <w:p w:rsidR="00DE27DB" w:rsidRPr="00DE27DB" w:rsidRDefault="00DE27DB" w:rsidP="00DE27DB">
      <w:pPr>
        <w:ind w:firstLine="567"/>
        <w:jc w:val="both"/>
        <w:rPr>
          <w:sz w:val="24"/>
          <w:szCs w:val="24"/>
          <w:lang w:val="uk-UA"/>
        </w:rPr>
      </w:pPr>
      <w:r w:rsidRPr="00DE27DB">
        <w:rPr>
          <w:sz w:val="24"/>
          <w:szCs w:val="24"/>
          <w:lang w:val="uk-UA"/>
        </w:rPr>
        <w:t>Крім того, предметом діяльності підприємства є :</w:t>
      </w:r>
    </w:p>
    <w:p w:rsidR="00DE27DB" w:rsidRPr="00DE27DB" w:rsidRDefault="00DE27DB" w:rsidP="00DE27DB">
      <w:pPr>
        <w:numPr>
          <w:ilvl w:val="0"/>
          <w:numId w:val="7"/>
        </w:numPr>
        <w:tabs>
          <w:tab w:val="clear" w:pos="720"/>
          <w:tab w:val="num" w:pos="0"/>
          <w:tab w:val="left" w:pos="360"/>
        </w:tabs>
        <w:suppressAutoHyphens/>
        <w:ind w:left="360" w:firstLine="0"/>
        <w:jc w:val="both"/>
        <w:rPr>
          <w:sz w:val="24"/>
          <w:szCs w:val="24"/>
          <w:lang w:val="uk-UA"/>
        </w:rPr>
      </w:pPr>
      <w:r w:rsidRPr="00DE27DB">
        <w:rPr>
          <w:sz w:val="24"/>
          <w:szCs w:val="24"/>
          <w:lang w:val="uk-UA"/>
        </w:rPr>
        <w:t>проектні роботи;</w:t>
      </w:r>
    </w:p>
    <w:p w:rsidR="00DE27DB" w:rsidRPr="00DE27DB" w:rsidRDefault="00DE27DB" w:rsidP="00DE27DB">
      <w:pPr>
        <w:numPr>
          <w:ilvl w:val="0"/>
          <w:numId w:val="7"/>
        </w:numPr>
        <w:tabs>
          <w:tab w:val="clear" w:pos="720"/>
          <w:tab w:val="num" w:pos="0"/>
          <w:tab w:val="left" w:pos="360"/>
        </w:tabs>
        <w:suppressAutoHyphens/>
        <w:ind w:left="360" w:firstLine="0"/>
        <w:jc w:val="both"/>
        <w:rPr>
          <w:sz w:val="24"/>
          <w:szCs w:val="24"/>
          <w:lang w:val="uk-UA"/>
        </w:rPr>
      </w:pPr>
      <w:r w:rsidRPr="00DE27DB">
        <w:rPr>
          <w:sz w:val="24"/>
          <w:szCs w:val="24"/>
          <w:lang w:val="uk-UA"/>
        </w:rPr>
        <w:t>будівельно-монтажні роботи;</w:t>
      </w:r>
    </w:p>
    <w:p w:rsidR="00DE27DB" w:rsidRPr="00DE27DB" w:rsidRDefault="00DE27DB" w:rsidP="00DE27DB">
      <w:pPr>
        <w:numPr>
          <w:ilvl w:val="0"/>
          <w:numId w:val="7"/>
        </w:numPr>
        <w:tabs>
          <w:tab w:val="clear" w:pos="720"/>
          <w:tab w:val="num" w:pos="0"/>
          <w:tab w:val="left" w:pos="360"/>
        </w:tabs>
        <w:suppressAutoHyphens/>
        <w:ind w:left="360" w:firstLine="0"/>
        <w:jc w:val="both"/>
        <w:rPr>
          <w:sz w:val="24"/>
          <w:szCs w:val="24"/>
          <w:lang w:val="uk-UA"/>
        </w:rPr>
      </w:pPr>
      <w:r w:rsidRPr="00DE27DB">
        <w:rPr>
          <w:sz w:val="24"/>
          <w:szCs w:val="24"/>
          <w:lang w:val="uk-UA"/>
        </w:rPr>
        <w:t>земляні роботи;</w:t>
      </w:r>
    </w:p>
    <w:p w:rsidR="00DE27DB" w:rsidRPr="00DE27DB" w:rsidRDefault="00DE27DB" w:rsidP="00DE27DB">
      <w:pPr>
        <w:numPr>
          <w:ilvl w:val="0"/>
          <w:numId w:val="7"/>
        </w:numPr>
        <w:tabs>
          <w:tab w:val="clear" w:pos="720"/>
          <w:tab w:val="num" w:pos="0"/>
          <w:tab w:val="left" w:pos="360"/>
        </w:tabs>
        <w:suppressAutoHyphens/>
        <w:ind w:left="360" w:firstLine="0"/>
        <w:jc w:val="both"/>
        <w:rPr>
          <w:sz w:val="24"/>
          <w:szCs w:val="24"/>
          <w:lang w:val="uk-UA"/>
        </w:rPr>
      </w:pPr>
      <w:r w:rsidRPr="00DE27DB">
        <w:rPr>
          <w:sz w:val="24"/>
          <w:szCs w:val="24"/>
          <w:lang w:val="uk-UA"/>
        </w:rPr>
        <w:t>роботи з улаштування зовнішніх інженерних мереж, устаткування;</w:t>
      </w:r>
    </w:p>
    <w:p w:rsidR="00DE27DB" w:rsidRPr="00DE27DB" w:rsidRDefault="00DE27DB" w:rsidP="00DE27DB">
      <w:pPr>
        <w:numPr>
          <w:ilvl w:val="0"/>
          <w:numId w:val="7"/>
        </w:numPr>
        <w:tabs>
          <w:tab w:val="clear" w:pos="720"/>
          <w:tab w:val="num" w:pos="0"/>
          <w:tab w:val="left" w:pos="360"/>
        </w:tabs>
        <w:suppressAutoHyphens/>
        <w:ind w:left="360" w:firstLine="0"/>
        <w:jc w:val="both"/>
        <w:rPr>
          <w:sz w:val="24"/>
          <w:szCs w:val="24"/>
          <w:lang w:val="uk-UA"/>
        </w:rPr>
      </w:pPr>
      <w:r w:rsidRPr="00DE27DB">
        <w:rPr>
          <w:sz w:val="24"/>
          <w:szCs w:val="24"/>
          <w:lang w:val="uk-UA"/>
        </w:rPr>
        <w:t>роботи з улаштування внутрішніх  інженерних мереж;</w:t>
      </w:r>
    </w:p>
    <w:p w:rsidR="00DE27DB" w:rsidRPr="00DE27DB" w:rsidRDefault="00DE27DB" w:rsidP="00DE27DB">
      <w:pPr>
        <w:numPr>
          <w:ilvl w:val="0"/>
          <w:numId w:val="7"/>
        </w:numPr>
        <w:tabs>
          <w:tab w:val="clear" w:pos="720"/>
          <w:tab w:val="num" w:pos="0"/>
          <w:tab w:val="left" w:pos="360"/>
        </w:tabs>
        <w:suppressAutoHyphens/>
        <w:ind w:left="360" w:firstLine="0"/>
        <w:jc w:val="both"/>
        <w:rPr>
          <w:sz w:val="24"/>
          <w:szCs w:val="24"/>
          <w:lang w:val="uk-UA"/>
        </w:rPr>
      </w:pPr>
      <w:r w:rsidRPr="00DE27DB">
        <w:rPr>
          <w:sz w:val="24"/>
          <w:szCs w:val="24"/>
          <w:lang w:val="uk-UA"/>
        </w:rPr>
        <w:t>ремонт, реконструкція трубопроводів пари і гарячої води; монтаж і налагоджування лічильників теплової енергії, лічильників води;</w:t>
      </w:r>
    </w:p>
    <w:p w:rsidR="00DE27DB" w:rsidRPr="00DE27DB" w:rsidRDefault="00DE27DB" w:rsidP="00DE27DB">
      <w:pPr>
        <w:numPr>
          <w:ilvl w:val="0"/>
          <w:numId w:val="7"/>
        </w:numPr>
        <w:tabs>
          <w:tab w:val="clear" w:pos="720"/>
          <w:tab w:val="num" w:pos="0"/>
          <w:tab w:val="left" w:pos="360"/>
        </w:tabs>
        <w:suppressAutoHyphens/>
        <w:ind w:left="360" w:firstLine="0"/>
        <w:jc w:val="both"/>
        <w:rPr>
          <w:sz w:val="24"/>
          <w:szCs w:val="24"/>
          <w:lang w:val="uk-UA"/>
        </w:rPr>
      </w:pPr>
      <w:r w:rsidRPr="00DE27DB">
        <w:rPr>
          <w:sz w:val="24"/>
          <w:szCs w:val="24"/>
          <w:lang w:val="uk-UA"/>
        </w:rPr>
        <w:t>пусконалагоджувальні роботи технологічного обладнання центральних теплових пунктів;</w:t>
      </w:r>
    </w:p>
    <w:p w:rsidR="00DE27DB" w:rsidRPr="00DE27DB" w:rsidRDefault="00DE27DB" w:rsidP="00DE27DB">
      <w:pPr>
        <w:numPr>
          <w:ilvl w:val="0"/>
          <w:numId w:val="7"/>
        </w:numPr>
        <w:tabs>
          <w:tab w:val="clear" w:pos="720"/>
          <w:tab w:val="num" w:pos="0"/>
          <w:tab w:val="left" w:pos="360"/>
        </w:tabs>
        <w:suppressAutoHyphens/>
        <w:ind w:left="360" w:firstLine="0"/>
        <w:jc w:val="both"/>
        <w:rPr>
          <w:sz w:val="24"/>
          <w:szCs w:val="24"/>
          <w:lang w:val="uk-UA"/>
        </w:rPr>
      </w:pPr>
      <w:r w:rsidRPr="00DE27DB">
        <w:rPr>
          <w:sz w:val="24"/>
          <w:szCs w:val="24"/>
          <w:lang w:val="uk-UA"/>
        </w:rPr>
        <w:t>налагоджування контрольно-вимірювальних приладів і автоматики;</w:t>
      </w:r>
    </w:p>
    <w:p w:rsidR="00DE27DB" w:rsidRPr="00DE27DB" w:rsidRDefault="00DE27DB" w:rsidP="00DE27DB">
      <w:pPr>
        <w:numPr>
          <w:ilvl w:val="0"/>
          <w:numId w:val="7"/>
        </w:numPr>
        <w:tabs>
          <w:tab w:val="clear" w:pos="720"/>
          <w:tab w:val="num" w:pos="0"/>
          <w:tab w:val="left" w:pos="360"/>
        </w:tabs>
        <w:suppressAutoHyphens/>
        <w:ind w:left="360" w:firstLine="0"/>
        <w:jc w:val="both"/>
        <w:rPr>
          <w:sz w:val="24"/>
          <w:szCs w:val="24"/>
          <w:lang w:val="uk-UA"/>
        </w:rPr>
      </w:pPr>
      <w:r w:rsidRPr="00DE27DB">
        <w:rPr>
          <w:sz w:val="24"/>
          <w:szCs w:val="24"/>
          <w:lang w:val="uk-UA"/>
        </w:rPr>
        <w:t>проведення випробувань засобів захисту, замірів опорів ізоляції та заземлення;</w:t>
      </w:r>
    </w:p>
    <w:p w:rsidR="00DE27DB" w:rsidRPr="00DE27DB" w:rsidRDefault="00DE27DB" w:rsidP="00DE27DB">
      <w:pPr>
        <w:jc w:val="center"/>
        <w:rPr>
          <w:sz w:val="24"/>
          <w:szCs w:val="24"/>
          <w:lang w:val="uk-UA"/>
        </w:rPr>
      </w:pPr>
    </w:p>
    <w:p w:rsidR="00DE27DB" w:rsidRPr="00DE27DB" w:rsidRDefault="00DE27DB" w:rsidP="005F1F24">
      <w:pPr>
        <w:rPr>
          <w:sz w:val="24"/>
          <w:szCs w:val="24"/>
          <w:lang w:val="uk-UA"/>
        </w:rPr>
      </w:pPr>
    </w:p>
    <w:p w:rsidR="00DE27DB" w:rsidRPr="00DE27DB" w:rsidRDefault="00DE27DB" w:rsidP="00DE27DB">
      <w:pPr>
        <w:jc w:val="center"/>
        <w:rPr>
          <w:b/>
          <w:sz w:val="24"/>
          <w:szCs w:val="24"/>
          <w:lang w:val="uk-UA"/>
        </w:rPr>
      </w:pPr>
      <w:r w:rsidRPr="00DE27DB">
        <w:rPr>
          <w:b/>
          <w:sz w:val="24"/>
          <w:szCs w:val="24"/>
          <w:lang w:val="uk-UA"/>
        </w:rPr>
        <w:t>Організаційна структура підприємства</w:t>
      </w:r>
    </w:p>
    <w:p w:rsidR="00DE27DB" w:rsidRPr="00DE27DB" w:rsidRDefault="00DE27DB" w:rsidP="00DE27DB">
      <w:pPr>
        <w:ind w:firstLine="567"/>
        <w:jc w:val="both"/>
        <w:rPr>
          <w:sz w:val="24"/>
          <w:szCs w:val="24"/>
          <w:lang w:val="uk-UA"/>
        </w:rPr>
      </w:pPr>
      <w:r w:rsidRPr="00DE27DB">
        <w:rPr>
          <w:sz w:val="24"/>
          <w:szCs w:val="24"/>
          <w:lang w:val="uk-UA"/>
        </w:rPr>
        <w:t>Керівництво ТзОВ «Енергія-Новий Розділ» здійснює директор.</w:t>
      </w:r>
    </w:p>
    <w:p w:rsidR="00DE27DB" w:rsidRPr="00DE27DB" w:rsidRDefault="00DE27DB" w:rsidP="00DE27DB">
      <w:pPr>
        <w:ind w:firstLine="567"/>
        <w:jc w:val="both"/>
        <w:rPr>
          <w:sz w:val="24"/>
          <w:szCs w:val="24"/>
          <w:lang w:val="uk-UA"/>
        </w:rPr>
      </w:pPr>
      <w:r w:rsidRPr="00DE27DB">
        <w:rPr>
          <w:sz w:val="24"/>
          <w:szCs w:val="24"/>
          <w:lang w:val="uk-UA"/>
        </w:rPr>
        <w:t>Апарат управління підприємства складається з виробничих та функціональних структурних підрозділів.</w:t>
      </w:r>
    </w:p>
    <w:p w:rsidR="00DE27DB" w:rsidRPr="00DE27DB" w:rsidRDefault="00DE27DB" w:rsidP="00DE27DB">
      <w:pPr>
        <w:ind w:firstLine="567"/>
        <w:jc w:val="both"/>
        <w:rPr>
          <w:sz w:val="24"/>
          <w:szCs w:val="24"/>
          <w:lang w:val="uk-UA"/>
        </w:rPr>
      </w:pPr>
      <w:r w:rsidRPr="00DE27DB">
        <w:rPr>
          <w:sz w:val="24"/>
          <w:szCs w:val="24"/>
          <w:lang w:val="uk-UA"/>
        </w:rPr>
        <w:t>Керівництво виробничими підрозділами здійснює технічний директор товариства. Основними виробничими підрозділами є: електротехнічний відділ та дільниця «Теплопостачання», які займаються транспортуванням теплової енергії споживачам.</w:t>
      </w:r>
    </w:p>
    <w:p w:rsidR="00DE27DB" w:rsidRPr="00DE27DB" w:rsidRDefault="00DE27DB" w:rsidP="00DE27DB">
      <w:pPr>
        <w:autoSpaceDE w:val="0"/>
        <w:autoSpaceDN w:val="0"/>
        <w:adjustRightInd w:val="0"/>
        <w:ind w:firstLine="708"/>
        <w:jc w:val="both"/>
        <w:rPr>
          <w:sz w:val="24"/>
          <w:szCs w:val="24"/>
          <w:lang w:val="uk-UA"/>
        </w:rPr>
      </w:pPr>
      <w:r w:rsidRPr="00DE27DB">
        <w:rPr>
          <w:sz w:val="24"/>
          <w:szCs w:val="24"/>
          <w:lang w:val="uk-UA"/>
        </w:rPr>
        <w:t xml:space="preserve">До основних функцій і обов’язків входить: </w:t>
      </w:r>
    </w:p>
    <w:p w:rsidR="00DE27DB" w:rsidRPr="00DE27DB" w:rsidRDefault="00DE27DB" w:rsidP="00DE27DB">
      <w:pPr>
        <w:pStyle w:val="ae"/>
        <w:spacing w:after="0" w:line="240" w:lineRule="auto"/>
        <w:ind w:left="0" w:firstLine="708"/>
        <w:jc w:val="both"/>
        <w:rPr>
          <w:rFonts w:ascii="Times New Roman" w:hAnsi="Times New Roman"/>
          <w:sz w:val="24"/>
          <w:szCs w:val="24"/>
        </w:rPr>
      </w:pPr>
      <w:r w:rsidRPr="00DE27DB">
        <w:rPr>
          <w:rFonts w:ascii="Times New Roman" w:hAnsi="Times New Roman"/>
          <w:sz w:val="24"/>
          <w:szCs w:val="24"/>
        </w:rPr>
        <w:t xml:space="preserve">  - виробництво, транспортування  та постачання теплової енергії усім групам споживачів відповідно до температурного графіку та згідно з тарифами, що регулюються відповідно до чинного законодавства;</w:t>
      </w:r>
    </w:p>
    <w:p w:rsidR="00DE27DB" w:rsidRPr="00DE27DB" w:rsidRDefault="00DE27DB" w:rsidP="00DE27DB">
      <w:pPr>
        <w:pStyle w:val="ae"/>
        <w:spacing w:after="0" w:line="240" w:lineRule="auto"/>
        <w:ind w:left="0" w:firstLine="708"/>
        <w:jc w:val="both"/>
        <w:rPr>
          <w:rFonts w:ascii="Times New Roman" w:hAnsi="Times New Roman"/>
          <w:sz w:val="24"/>
          <w:szCs w:val="24"/>
        </w:rPr>
      </w:pPr>
      <w:r w:rsidRPr="00DE27DB">
        <w:rPr>
          <w:rFonts w:ascii="Times New Roman" w:hAnsi="Times New Roman"/>
          <w:sz w:val="24"/>
          <w:szCs w:val="24"/>
        </w:rPr>
        <w:lastRenderedPageBreak/>
        <w:t xml:space="preserve"> -  забезпечення надійної й безперебійної експлуатації теплових мереж, споруд, енергетичного устаткування ЦТП;</w:t>
      </w:r>
    </w:p>
    <w:p w:rsidR="00DE27DB" w:rsidRPr="00DE27DB" w:rsidRDefault="00DE27DB" w:rsidP="00DE27DB">
      <w:pPr>
        <w:pStyle w:val="ae"/>
        <w:spacing w:after="0" w:line="240" w:lineRule="auto"/>
        <w:ind w:left="0" w:firstLine="708"/>
        <w:jc w:val="both"/>
        <w:rPr>
          <w:rFonts w:ascii="Times New Roman" w:hAnsi="Times New Roman"/>
          <w:sz w:val="24"/>
          <w:szCs w:val="24"/>
        </w:rPr>
      </w:pPr>
      <w:r w:rsidRPr="00DE27DB">
        <w:rPr>
          <w:rFonts w:ascii="Times New Roman" w:hAnsi="Times New Roman"/>
          <w:sz w:val="24"/>
          <w:szCs w:val="24"/>
        </w:rPr>
        <w:t>-  розроблення та впровадження організаційно-технічних заходів з підвищення надійності роботи устаткування, зниження втрат теплової енергії, раціонального використання паливо-енергетичних ресурсів, скорочення простоїв устаткування;</w:t>
      </w:r>
    </w:p>
    <w:p w:rsidR="00DE27DB" w:rsidRPr="00DE27DB" w:rsidRDefault="00DE27DB" w:rsidP="00DE27DB">
      <w:pPr>
        <w:pStyle w:val="ae"/>
        <w:spacing w:after="0" w:line="240" w:lineRule="auto"/>
        <w:ind w:left="142" w:firstLine="566"/>
        <w:jc w:val="both"/>
        <w:rPr>
          <w:rFonts w:ascii="Times New Roman" w:hAnsi="Times New Roman"/>
          <w:sz w:val="24"/>
          <w:szCs w:val="24"/>
        </w:rPr>
      </w:pPr>
      <w:r w:rsidRPr="00DE27DB">
        <w:rPr>
          <w:rFonts w:ascii="Times New Roman" w:hAnsi="Times New Roman"/>
          <w:sz w:val="24"/>
          <w:szCs w:val="24"/>
        </w:rPr>
        <w:t>- контроль за дотриманням установлених лімітів та питомих витрат палива, води, теплової та електричної енергії;</w:t>
      </w:r>
    </w:p>
    <w:p w:rsidR="00DE27DB" w:rsidRPr="00DE27DB" w:rsidRDefault="00DE27DB" w:rsidP="00DE27DB">
      <w:pPr>
        <w:pStyle w:val="ae"/>
        <w:spacing w:after="0" w:line="240" w:lineRule="auto"/>
        <w:ind w:left="142"/>
        <w:jc w:val="both"/>
        <w:rPr>
          <w:rFonts w:ascii="Times New Roman" w:hAnsi="Times New Roman"/>
          <w:sz w:val="24"/>
          <w:szCs w:val="24"/>
        </w:rPr>
      </w:pPr>
      <w:r w:rsidRPr="00DE27DB">
        <w:rPr>
          <w:rFonts w:ascii="Times New Roman" w:hAnsi="Times New Roman"/>
          <w:sz w:val="24"/>
          <w:szCs w:val="24"/>
        </w:rPr>
        <w:t xml:space="preserve"> </w:t>
      </w:r>
      <w:r w:rsidRPr="00DE27DB">
        <w:rPr>
          <w:rFonts w:ascii="Times New Roman" w:hAnsi="Times New Roman"/>
          <w:sz w:val="24"/>
          <w:szCs w:val="24"/>
        </w:rPr>
        <w:tab/>
        <w:t>- експлуатація у встановленому порядку теплових мереж, основного та допоміжного   обладнання  ТЕЦ, центральних теплових пунктів, насосних станцій, будинків і споруд, теплових мереж;</w:t>
      </w:r>
    </w:p>
    <w:p w:rsidR="00DE27DB" w:rsidRPr="00DE27DB" w:rsidRDefault="00DE27DB" w:rsidP="00DE27DB">
      <w:pPr>
        <w:pStyle w:val="ae"/>
        <w:spacing w:after="0" w:line="240" w:lineRule="auto"/>
        <w:ind w:left="0"/>
        <w:jc w:val="both"/>
        <w:rPr>
          <w:rFonts w:ascii="Times New Roman" w:hAnsi="Times New Roman"/>
          <w:sz w:val="24"/>
          <w:szCs w:val="24"/>
        </w:rPr>
      </w:pPr>
      <w:r w:rsidRPr="00DE27DB">
        <w:rPr>
          <w:rFonts w:ascii="Times New Roman" w:hAnsi="Times New Roman"/>
          <w:sz w:val="24"/>
          <w:szCs w:val="24"/>
        </w:rPr>
        <w:t xml:space="preserve">  </w:t>
      </w:r>
      <w:r w:rsidRPr="00DE27DB">
        <w:rPr>
          <w:rFonts w:ascii="Times New Roman" w:hAnsi="Times New Roman"/>
          <w:sz w:val="24"/>
          <w:szCs w:val="24"/>
        </w:rPr>
        <w:tab/>
        <w:t xml:space="preserve"> - комплексне виконання робіт з монтажу, ремонту та технічного  обслуговування електроенергетичного і теплоенергетичного обладнання;</w:t>
      </w:r>
    </w:p>
    <w:p w:rsidR="00DE27DB" w:rsidRPr="00DE27DB" w:rsidRDefault="00DE27DB" w:rsidP="00DE27DB">
      <w:pPr>
        <w:pStyle w:val="ae"/>
        <w:spacing w:after="0" w:line="240" w:lineRule="auto"/>
        <w:ind w:left="0"/>
        <w:jc w:val="both"/>
        <w:rPr>
          <w:rFonts w:ascii="Times New Roman" w:hAnsi="Times New Roman"/>
          <w:sz w:val="24"/>
          <w:szCs w:val="24"/>
        </w:rPr>
      </w:pPr>
      <w:r w:rsidRPr="00DE27DB">
        <w:rPr>
          <w:rFonts w:ascii="Times New Roman" w:hAnsi="Times New Roman"/>
          <w:sz w:val="24"/>
          <w:szCs w:val="24"/>
        </w:rPr>
        <w:t xml:space="preserve">   </w:t>
      </w:r>
      <w:r w:rsidRPr="00DE27DB">
        <w:rPr>
          <w:rFonts w:ascii="Times New Roman" w:hAnsi="Times New Roman"/>
          <w:sz w:val="24"/>
          <w:szCs w:val="24"/>
        </w:rPr>
        <w:tab/>
        <w:t>-  впровадження передових технологій виробництва, реконструкція діючих об’єктів та своєчасна та якісна підготовка ЦТП і теплових мереж до експлуатації в осінньо-зимовий період;</w:t>
      </w:r>
    </w:p>
    <w:p w:rsidR="00DE27DB" w:rsidRPr="00DE27DB" w:rsidRDefault="00DE27DB" w:rsidP="00DE27DB">
      <w:pPr>
        <w:pStyle w:val="ae"/>
        <w:spacing w:after="0" w:line="240" w:lineRule="auto"/>
        <w:ind w:left="0" w:firstLine="567"/>
        <w:jc w:val="both"/>
        <w:rPr>
          <w:rFonts w:ascii="Times New Roman" w:hAnsi="Times New Roman"/>
          <w:sz w:val="24"/>
          <w:szCs w:val="24"/>
        </w:rPr>
      </w:pPr>
      <w:r w:rsidRPr="00DE27DB">
        <w:rPr>
          <w:rFonts w:ascii="Times New Roman" w:hAnsi="Times New Roman"/>
          <w:sz w:val="24"/>
          <w:szCs w:val="24"/>
        </w:rPr>
        <w:t>Для забезпечення  нормального  функціонування теплових районів  підприємство  має у своєму складі:</w:t>
      </w:r>
    </w:p>
    <w:p w:rsidR="00DE27DB" w:rsidRPr="00DE27DB" w:rsidRDefault="00DE27DB" w:rsidP="00DE27DB">
      <w:pPr>
        <w:ind w:firstLine="567"/>
        <w:jc w:val="both"/>
        <w:rPr>
          <w:sz w:val="24"/>
          <w:szCs w:val="24"/>
          <w:lang w:val="uk-UA"/>
        </w:rPr>
      </w:pPr>
      <w:r w:rsidRPr="00DE27DB">
        <w:rPr>
          <w:sz w:val="24"/>
          <w:szCs w:val="24"/>
          <w:lang w:val="uk-UA"/>
        </w:rPr>
        <w:t>•</w:t>
      </w:r>
      <w:r w:rsidRPr="00DE27DB">
        <w:rPr>
          <w:sz w:val="24"/>
          <w:szCs w:val="24"/>
          <w:lang w:val="uk-UA"/>
        </w:rPr>
        <w:tab/>
        <w:t>виробничу службу;</w:t>
      </w:r>
    </w:p>
    <w:p w:rsidR="00DE27DB" w:rsidRPr="00DE27DB" w:rsidRDefault="00DE27DB" w:rsidP="00DE27DB">
      <w:pPr>
        <w:ind w:firstLine="567"/>
        <w:jc w:val="both"/>
        <w:rPr>
          <w:sz w:val="24"/>
          <w:szCs w:val="24"/>
          <w:lang w:val="uk-UA"/>
        </w:rPr>
      </w:pPr>
      <w:r w:rsidRPr="00DE27DB">
        <w:rPr>
          <w:sz w:val="24"/>
          <w:szCs w:val="24"/>
          <w:lang w:val="uk-UA"/>
        </w:rPr>
        <w:t>•</w:t>
      </w:r>
      <w:r w:rsidRPr="00DE27DB">
        <w:rPr>
          <w:sz w:val="24"/>
          <w:szCs w:val="24"/>
          <w:lang w:val="uk-UA"/>
        </w:rPr>
        <w:tab/>
        <w:t>аварійно-диспетчерську службу;</w:t>
      </w:r>
    </w:p>
    <w:p w:rsidR="00DE27DB" w:rsidRPr="00DE27DB" w:rsidRDefault="00DE27DB" w:rsidP="00DE27DB">
      <w:pPr>
        <w:ind w:firstLine="567"/>
        <w:jc w:val="both"/>
        <w:rPr>
          <w:sz w:val="24"/>
          <w:szCs w:val="24"/>
          <w:lang w:val="uk-UA"/>
        </w:rPr>
      </w:pPr>
      <w:r w:rsidRPr="00DE27DB">
        <w:rPr>
          <w:sz w:val="24"/>
          <w:szCs w:val="24"/>
          <w:lang w:val="uk-UA"/>
        </w:rPr>
        <w:t>•</w:t>
      </w:r>
      <w:r w:rsidRPr="00DE27DB">
        <w:rPr>
          <w:sz w:val="24"/>
          <w:szCs w:val="24"/>
          <w:lang w:val="uk-UA"/>
        </w:rPr>
        <w:tab/>
        <w:t>автотранспортний цех;</w:t>
      </w:r>
    </w:p>
    <w:p w:rsidR="00DE27DB" w:rsidRPr="00DE27DB" w:rsidRDefault="00DE27DB" w:rsidP="00DE27DB">
      <w:pPr>
        <w:ind w:firstLine="567"/>
        <w:jc w:val="both"/>
        <w:rPr>
          <w:sz w:val="24"/>
          <w:szCs w:val="24"/>
          <w:lang w:val="uk-UA"/>
        </w:rPr>
      </w:pPr>
      <w:r w:rsidRPr="00DE27DB">
        <w:rPr>
          <w:sz w:val="24"/>
          <w:szCs w:val="24"/>
          <w:lang w:val="uk-UA"/>
        </w:rPr>
        <w:t>•</w:t>
      </w:r>
      <w:r w:rsidRPr="00DE27DB">
        <w:rPr>
          <w:sz w:val="24"/>
          <w:szCs w:val="24"/>
          <w:lang w:val="uk-UA"/>
        </w:rPr>
        <w:tab/>
        <w:t>проектно - конструкторський відділ.</w:t>
      </w:r>
    </w:p>
    <w:p w:rsidR="00DE27DB" w:rsidRPr="00DE27DB" w:rsidRDefault="00DE27DB" w:rsidP="00DE27DB">
      <w:pPr>
        <w:ind w:firstLine="567"/>
        <w:jc w:val="both"/>
        <w:rPr>
          <w:sz w:val="24"/>
          <w:szCs w:val="24"/>
          <w:lang w:val="uk-UA"/>
        </w:rPr>
      </w:pPr>
      <w:r w:rsidRPr="00DE27DB">
        <w:rPr>
          <w:sz w:val="24"/>
          <w:szCs w:val="24"/>
          <w:lang w:val="uk-UA"/>
        </w:rPr>
        <w:t xml:space="preserve">Також на підприємстві є структурні підрозділи, що безпосередньо підпорядковані директору підприємства, а саме: служба охорони праці, відділ матеріально-технічного постачання, санітарна лабораторія, електротехнічна лабораторія. </w:t>
      </w:r>
    </w:p>
    <w:p w:rsidR="00DE27DB" w:rsidRPr="00DE27DB" w:rsidRDefault="00DE27DB" w:rsidP="00DE27DB">
      <w:pPr>
        <w:ind w:firstLine="426"/>
        <w:jc w:val="both"/>
        <w:rPr>
          <w:b/>
          <w:i/>
          <w:sz w:val="24"/>
          <w:szCs w:val="24"/>
          <w:lang w:val="uk-UA"/>
        </w:rPr>
      </w:pPr>
      <w:r w:rsidRPr="00DE27DB">
        <w:rPr>
          <w:b/>
          <w:i/>
          <w:sz w:val="24"/>
          <w:szCs w:val="24"/>
          <w:lang w:val="uk-UA"/>
        </w:rPr>
        <w:t xml:space="preserve">  </w:t>
      </w:r>
      <w:r w:rsidRPr="00DE27DB">
        <w:rPr>
          <w:b/>
          <w:i/>
          <w:sz w:val="24"/>
          <w:szCs w:val="24"/>
          <w:lang w:val="uk-UA"/>
        </w:rPr>
        <w:tab/>
      </w:r>
      <w:r w:rsidRPr="00DE27DB">
        <w:rPr>
          <w:b/>
          <w:i/>
          <w:sz w:val="24"/>
          <w:szCs w:val="24"/>
          <w:lang w:val="uk-UA"/>
        </w:rPr>
        <w:tab/>
      </w:r>
      <w:r w:rsidRPr="00DE27DB">
        <w:rPr>
          <w:b/>
          <w:i/>
          <w:sz w:val="24"/>
          <w:szCs w:val="24"/>
          <w:lang w:val="uk-UA"/>
        </w:rPr>
        <w:tab/>
      </w:r>
    </w:p>
    <w:p w:rsidR="00DE27DB" w:rsidRPr="00DE27DB" w:rsidRDefault="00DE27DB" w:rsidP="00DE27DB">
      <w:pPr>
        <w:ind w:firstLine="426"/>
        <w:jc w:val="both"/>
        <w:rPr>
          <w:b/>
          <w:i/>
          <w:sz w:val="24"/>
          <w:szCs w:val="24"/>
          <w:lang w:val="uk-UA"/>
        </w:rPr>
      </w:pPr>
      <w:r w:rsidRPr="00DE27DB">
        <w:rPr>
          <w:b/>
          <w:i/>
          <w:sz w:val="24"/>
          <w:szCs w:val="24"/>
          <w:lang w:val="uk-UA"/>
        </w:rPr>
        <w:t>Характеристика системи теплопостачання</w:t>
      </w:r>
    </w:p>
    <w:p w:rsidR="00DE27DB" w:rsidRPr="00DE27DB" w:rsidRDefault="00DE27DB" w:rsidP="00DE27DB">
      <w:pPr>
        <w:ind w:firstLine="567"/>
        <w:jc w:val="both"/>
        <w:rPr>
          <w:bCs/>
          <w:sz w:val="24"/>
          <w:szCs w:val="24"/>
          <w:lang w:val="uk-UA"/>
        </w:rPr>
      </w:pPr>
      <w:r w:rsidRPr="00DE27DB">
        <w:rPr>
          <w:bCs/>
          <w:sz w:val="24"/>
          <w:szCs w:val="24"/>
          <w:lang w:val="uk-UA"/>
        </w:rPr>
        <w:t xml:space="preserve">Централізована система теплопостачання м. Новий розділ є типовою для більшості міст України. Вона включає в себе централізовані теплові пункти, що розташовані у різних районах міста та постачають тепло і гарячу воду споживачам через існуючу розподільчу мережу. Система теплопостачання міста налічує </w:t>
      </w:r>
      <w:r w:rsidRPr="00DE27DB">
        <w:rPr>
          <w:b/>
          <w:bCs/>
          <w:sz w:val="24"/>
          <w:szCs w:val="24"/>
          <w:lang w:val="uk-UA"/>
        </w:rPr>
        <w:t>4 ЦТП.</w:t>
      </w:r>
      <w:r w:rsidRPr="00DE27DB">
        <w:rPr>
          <w:bCs/>
          <w:sz w:val="24"/>
          <w:szCs w:val="24"/>
          <w:lang w:val="uk-UA"/>
        </w:rPr>
        <w:t xml:space="preserve"> Технологічний облік відпуску  теплової енергії встановлений  на виході теплової енергії з   ТЕЦ. Облік здійснюється  ультразвуковим лічильником типу ЭРГОМЕРА-125, який  встановлено 12.04.2013р. </w:t>
      </w:r>
    </w:p>
    <w:p w:rsidR="00DE27DB" w:rsidRPr="00DE27DB" w:rsidRDefault="00DE27DB" w:rsidP="00DE27DB">
      <w:pPr>
        <w:ind w:firstLine="567"/>
        <w:jc w:val="both"/>
        <w:rPr>
          <w:bCs/>
          <w:sz w:val="24"/>
          <w:szCs w:val="24"/>
          <w:lang w:val="uk-UA"/>
        </w:rPr>
      </w:pPr>
      <w:r w:rsidRPr="00DE27DB">
        <w:rPr>
          <w:bCs/>
          <w:sz w:val="24"/>
          <w:szCs w:val="24"/>
          <w:lang w:val="uk-UA"/>
        </w:rPr>
        <w:t xml:space="preserve">Опалення та гаряча вода постачаються як двотрубною, так і чотиритрубною системою, довжина якої складає 62,142  км, з яких </w:t>
      </w:r>
      <w:smartTag w:uri="urn:schemas-microsoft-com:office:smarttags" w:element="metricconverter">
        <w:smartTagPr>
          <w:attr w:name="ProductID" w:val="48,371 км"/>
        </w:smartTagPr>
        <w:r w:rsidRPr="00DE27DB">
          <w:rPr>
            <w:bCs/>
            <w:sz w:val="24"/>
            <w:szCs w:val="24"/>
            <w:lang w:val="uk-UA"/>
          </w:rPr>
          <w:t>48,371 км</w:t>
        </w:r>
      </w:smartTag>
      <w:r w:rsidRPr="00DE27DB">
        <w:rPr>
          <w:bCs/>
          <w:sz w:val="24"/>
          <w:szCs w:val="24"/>
          <w:lang w:val="uk-UA"/>
        </w:rPr>
        <w:t xml:space="preserve"> – мережа теплопостачання (опалення) та </w:t>
      </w:r>
      <w:smartTag w:uri="urn:schemas-microsoft-com:office:smarttags" w:element="metricconverter">
        <w:smartTagPr>
          <w:attr w:name="ProductID" w:val="13,771 км"/>
        </w:smartTagPr>
        <w:r w:rsidRPr="00DE27DB">
          <w:rPr>
            <w:bCs/>
            <w:sz w:val="24"/>
            <w:szCs w:val="24"/>
            <w:lang w:val="uk-UA"/>
          </w:rPr>
          <w:t>13,771 км</w:t>
        </w:r>
      </w:smartTag>
      <w:r w:rsidRPr="00DE27DB">
        <w:rPr>
          <w:bCs/>
          <w:sz w:val="24"/>
          <w:szCs w:val="24"/>
          <w:lang w:val="uk-UA"/>
        </w:rPr>
        <w:t xml:space="preserve"> - мережа гарячого</w:t>
      </w:r>
      <w:r w:rsidRPr="00DE27DB">
        <w:rPr>
          <w:b/>
          <w:bCs/>
          <w:sz w:val="24"/>
          <w:szCs w:val="24"/>
          <w:lang w:val="uk-UA"/>
        </w:rPr>
        <w:t xml:space="preserve"> </w:t>
      </w:r>
      <w:r w:rsidRPr="00DE27DB">
        <w:rPr>
          <w:bCs/>
          <w:sz w:val="24"/>
          <w:szCs w:val="24"/>
          <w:lang w:val="uk-UA"/>
        </w:rPr>
        <w:t>водопостачання.</w:t>
      </w:r>
      <w:r w:rsidRPr="00DE27DB">
        <w:rPr>
          <w:b/>
          <w:bCs/>
          <w:sz w:val="24"/>
          <w:szCs w:val="24"/>
          <w:lang w:val="uk-UA"/>
        </w:rPr>
        <w:t xml:space="preserve"> </w:t>
      </w:r>
      <w:r w:rsidRPr="00DE27DB">
        <w:rPr>
          <w:bCs/>
          <w:sz w:val="24"/>
          <w:szCs w:val="24"/>
          <w:lang w:val="uk-UA"/>
        </w:rPr>
        <w:t>Приміщення опалюються тільки під час опалювального сезону (зазвичай з 15 жовтня по 15 квітня). Гаряче водопостачання здійснюється від 4-ох ЦТП цілодобово на протязі року. Облік теплової енергії здійснюється теплолічильниками  ВЗЛЕТ ТСРВ-034 (100% облік).</w:t>
      </w:r>
    </w:p>
    <w:p w:rsidR="00DE27DB" w:rsidRPr="00DE27DB" w:rsidRDefault="00DE27DB" w:rsidP="00DE27DB">
      <w:pPr>
        <w:ind w:firstLine="567"/>
        <w:jc w:val="both"/>
        <w:rPr>
          <w:bCs/>
          <w:sz w:val="24"/>
          <w:szCs w:val="24"/>
          <w:lang w:val="uk-UA"/>
        </w:rPr>
      </w:pPr>
      <w:r w:rsidRPr="00DE27DB">
        <w:rPr>
          <w:bCs/>
          <w:sz w:val="24"/>
          <w:szCs w:val="24"/>
          <w:lang w:val="uk-UA"/>
        </w:rPr>
        <w:t xml:space="preserve">Мешканці будинків проводять оплату за надання послуг з теплопостачання відповідно до показників будинкових лічильників та згідно норми. У більшості квартир є також лічильники гарячої води, тому споживачі оплачують за гарячу воду відповідно до показників приладів обліку. </w:t>
      </w:r>
    </w:p>
    <w:p w:rsidR="00DE27DB" w:rsidRPr="00DE27DB" w:rsidRDefault="00DE27DB" w:rsidP="00DE27DB">
      <w:pPr>
        <w:ind w:firstLine="567"/>
        <w:jc w:val="both"/>
        <w:rPr>
          <w:bCs/>
          <w:sz w:val="24"/>
          <w:szCs w:val="24"/>
          <w:lang w:val="uk-UA"/>
        </w:rPr>
      </w:pPr>
      <w:r w:rsidRPr="00DE27DB">
        <w:rPr>
          <w:bCs/>
          <w:sz w:val="24"/>
          <w:szCs w:val="24"/>
          <w:lang w:val="uk-UA"/>
        </w:rPr>
        <w:t xml:space="preserve">Стан внутрішніх будинкових систем опалення та гарячого водопостачання є задовільним. </w:t>
      </w:r>
    </w:p>
    <w:p w:rsidR="00DE27DB" w:rsidRPr="00DE27DB" w:rsidRDefault="00DE27DB" w:rsidP="00DE27DB">
      <w:pPr>
        <w:ind w:firstLine="567"/>
        <w:jc w:val="both"/>
        <w:rPr>
          <w:bCs/>
          <w:sz w:val="24"/>
          <w:szCs w:val="24"/>
          <w:lang w:val="uk-UA"/>
        </w:rPr>
      </w:pPr>
      <w:r w:rsidRPr="00DE27DB">
        <w:rPr>
          <w:bCs/>
          <w:sz w:val="24"/>
          <w:szCs w:val="24"/>
          <w:lang w:val="uk-UA"/>
        </w:rPr>
        <w:t xml:space="preserve">Згідно з  проектами використана залежна схема теплопостачання, тобто будівлі безпосередньо підключені до тепломереж через гідравлічні елеватори, які знижують рівень температури води, яка подається до системи опалення. </w:t>
      </w:r>
    </w:p>
    <w:p w:rsidR="00DE27DB" w:rsidRPr="00DE27DB" w:rsidRDefault="00DE27DB" w:rsidP="00DE27DB">
      <w:pPr>
        <w:ind w:firstLine="567"/>
        <w:jc w:val="both"/>
        <w:rPr>
          <w:bCs/>
          <w:sz w:val="24"/>
          <w:szCs w:val="24"/>
          <w:lang w:val="uk-UA"/>
        </w:rPr>
      </w:pPr>
      <w:r w:rsidRPr="00DE27DB">
        <w:rPr>
          <w:bCs/>
          <w:sz w:val="24"/>
          <w:szCs w:val="24"/>
          <w:lang w:val="uk-UA"/>
        </w:rPr>
        <w:t xml:space="preserve">Транспортується теплова енергія в основному підземними тепловими мережами, виготовленими із сталевих труб з теплоізоляцією мінераловатними матами або шлаковатою, фольгоізолом або рубероїдом, які переважно прокладені в непрохідних </w:t>
      </w:r>
      <w:r w:rsidRPr="00DE27DB">
        <w:rPr>
          <w:bCs/>
          <w:sz w:val="24"/>
          <w:szCs w:val="24"/>
          <w:lang w:val="uk-UA"/>
        </w:rPr>
        <w:lastRenderedPageBreak/>
        <w:t>каналах (залізобетонних лотках).  Частину внутрішніх квартальних мереж замінено на труби з попередньою ізоляцією і їх прокладено безканально.</w:t>
      </w:r>
    </w:p>
    <w:p w:rsidR="00DE27DB" w:rsidRPr="00DE27DB" w:rsidRDefault="00DE27DB" w:rsidP="00DE27DB">
      <w:pPr>
        <w:ind w:firstLine="567"/>
        <w:jc w:val="both"/>
        <w:rPr>
          <w:bCs/>
          <w:sz w:val="24"/>
          <w:szCs w:val="24"/>
          <w:lang w:val="uk-UA"/>
        </w:rPr>
      </w:pPr>
      <w:r w:rsidRPr="00DE27DB">
        <w:rPr>
          <w:bCs/>
          <w:sz w:val="24"/>
          <w:szCs w:val="24"/>
          <w:lang w:val="uk-UA"/>
        </w:rPr>
        <w:t xml:space="preserve">Структура тепломереж є типовою. Основні та розподільчі мережі із подвійними трубопроводами діаметром від 150 дo </w:t>
      </w:r>
      <w:smartTag w:uri="urn:schemas-microsoft-com:office:smarttags" w:element="metricconverter">
        <w:smartTagPr>
          <w:attr w:name="ProductID" w:val="600 мм"/>
        </w:smartTagPr>
        <w:r w:rsidRPr="00DE27DB">
          <w:rPr>
            <w:bCs/>
            <w:sz w:val="24"/>
            <w:szCs w:val="24"/>
            <w:lang w:val="uk-UA"/>
          </w:rPr>
          <w:t>600 мм</w:t>
        </w:r>
      </w:smartTag>
      <w:r w:rsidRPr="00DE27DB">
        <w:rPr>
          <w:bCs/>
          <w:sz w:val="24"/>
          <w:szCs w:val="24"/>
          <w:lang w:val="uk-UA"/>
        </w:rPr>
        <w:t xml:space="preserve">, розподільчі мережі від теплопунктів  складаються із чотирьох труб теплопостачання діаметром від 50 до </w:t>
      </w:r>
      <w:smartTag w:uri="urn:schemas-microsoft-com:office:smarttags" w:element="metricconverter">
        <w:smartTagPr>
          <w:attr w:name="ProductID" w:val="200 мм"/>
        </w:smartTagPr>
        <w:r w:rsidRPr="00DE27DB">
          <w:rPr>
            <w:bCs/>
            <w:sz w:val="24"/>
            <w:szCs w:val="24"/>
            <w:lang w:val="uk-UA"/>
          </w:rPr>
          <w:t>200 мм</w:t>
        </w:r>
      </w:smartTag>
      <w:r w:rsidRPr="00DE27DB">
        <w:rPr>
          <w:bCs/>
          <w:sz w:val="24"/>
          <w:szCs w:val="24"/>
          <w:lang w:val="uk-UA"/>
        </w:rPr>
        <w:t xml:space="preserve">, а відвідні труби мережі до системи теплопостачання окремих будівель являють собою подвійні трубопроводи мережі теплопостачання діаметром від 50 до </w:t>
      </w:r>
      <w:smartTag w:uri="urn:schemas-microsoft-com:office:smarttags" w:element="metricconverter">
        <w:smartTagPr>
          <w:attr w:name="ProductID" w:val="125 мм"/>
        </w:smartTagPr>
        <w:r w:rsidRPr="00DE27DB">
          <w:rPr>
            <w:bCs/>
            <w:sz w:val="24"/>
            <w:szCs w:val="24"/>
            <w:lang w:val="uk-UA"/>
          </w:rPr>
          <w:t>125 мм</w:t>
        </w:r>
      </w:smartTag>
      <w:r w:rsidRPr="00DE27DB">
        <w:rPr>
          <w:bCs/>
          <w:sz w:val="24"/>
          <w:szCs w:val="24"/>
          <w:lang w:val="uk-UA"/>
        </w:rPr>
        <w:t>.</w:t>
      </w:r>
    </w:p>
    <w:p w:rsidR="00DE27DB" w:rsidRPr="00DE27DB" w:rsidRDefault="00DE27DB" w:rsidP="00DE27DB">
      <w:pPr>
        <w:ind w:firstLine="567"/>
        <w:jc w:val="both"/>
        <w:rPr>
          <w:bCs/>
          <w:sz w:val="24"/>
          <w:szCs w:val="24"/>
          <w:lang w:val="uk-UA"/>
        </w:rPr>
      </w:pPr>
      <w:r w:rsidRPr="00DE27DB">
        <w:rPr>
          <w:bCs/>
          <w:sz w:val="24"/>
          <w:szCs w:val="24"/>
          <w:lang w:val="uk-UA"/>
        </w:rPr>
        <w:t>Внаслідок тривалої експлуатації (більше 50-років) сталеві трубопроводи та їх елементи (коліна, нерухомі опори, компенсатори, запірна арматура) мають глибоку корозію зовнішніх і внутрішніх поверхонь. Ізоляція пошкоджена і втратила свої теплоізоляційні характеристики.</w:t>
      </w:r>
    </w:p>
    <w:p w:rsidR="00DE27DB" w:rsidRPr="00DE27DB" w:rsidRDefault="00DE27DB" w:rsidP="00DE27DB">
      <w:pPr>
        <w:ind w:firstLine="567"/>
        <w:jc w:val="both"/>
        <w:rPr>
          <w:sz w:val="24"/>
          <w:szCs w:val="24"/>
          <w:lang w:val="uk-UA"/>
        </w:rPr>
      </w:pPr>
      <w:r w:rsidRPr="00DE27DB">
        <w:rPr>
          <w:rStyle w:val="FontStyle20"/>
          <w:sz w:val="24"/>
          <w:szCs w:val="24"/>
          <w:lang w:val="uk-UA"/>
        </w:rPr>
        <w:t xml:space="preserve">Системою централізованого теплопостачання охоплено  93 % споживачів м.Новий  Розділ. </w:t>
      </w:r>
      <w:r w:rsidRPr="00DE27DB">
        <w:rPr>
          <w:sz w:val="24"/>
          <w:szCs w:val="24"/>
          <w:lang w:val="uk-UA"/>
        </w:rPr>
        <w:t>Найбільшим споживачем  теплової енергії в місті є населення. Від загального обсягу споживання тепла по місту  частка споживання тепла населенням становить- 88,36%, бюджетних установ -9,67%,  інших споживачів -1,97%.</w:t>
      </w:r>
    </w:p>
    <w:p w:rsidR="00DE27DB" w:rsidRPr="00DE27DB" w:rsidRDefault="00DE27DB" w:rsidP="00DE27DB">
      <w:pPr>
        <w:ind w:firstLine="567"/>
        <w:jc w:val="both"/>
        <w:rPr>
          <w:b/>
          <w:i/>
          <w:sz w:val="24"/>
          <w:szCs w:val="24"/>
          <w:u w:val="single"/>
          <w:lang w:val="uk-UA"/>
        </w:rPr>
      </w:pPr>
      <w:r w:rsidRPr="00DE27DB">
        <w:rPr>
          <w:rStyle w:val="FontStyle20"/>
          <w:sz w:val="24"/>
          <w:szCs w:val="24"/>
          <w:lang w:val="uk-UA"/>
        </w:rPr>
        <w:t xml:space="preserve">Станом на </w:t>
      </w:r>
      <w:r w:rsidRPr="00DE27DB">
        <w:rPr>
          <w:rStyle w:val="FontStyle20"/>
          <w:sz w:val="24"/>
          <w:szCs w:val="24"/>
          <w:highlight w:val="green"/>
          <w:lang w:val="uk-UA"/>
        </w:rPr>
        <w:t>01 вересня 2017</w:t>
      </w:r>
      <w:r w:rsidRPr="00DE27DB">
        <w:rPr>
          <w:rStyle w:val="FontStyle20"/>
          <w:sz w:val="24"/>
          <w:szCs w:val="24"/>
          <w:lang w:val="uk-UA"/>
        </w:rPr>
        <w:t xml:space="preserve"> року централізоване теплопостачання здійснювалось до 179 житлових будинків (176 вводів),  На 176 вводах теплової мережі в житлові будинки встановлено  прилади обліку теплової енергії . Оснащення приладами обліку становить -100</w:t>
      </w:r>
      <w:r w:rsidRPr="00DE27DB">
        <w:rPr>
          <w:bCs/>
          <w:sz w:val="24"/>
          <w:szCs w:val="24"/>
          <w:lang w:val="uk-UA"/>
        </w:rPr>
        <w:t xml:space="preserve">%.  </w:t>
      </w:r>
      <w:r w:rsidRPr="00DE27DB">
        <w:rPr>
          <w:sz w:val="24"/>
          <w:szCs w:val="24"/>
          <w:lang w:val="uk-UA"/>
        </w:rPr>
        <w:t xml:space="preserve"> </w:t>
      </w:r>
    </w:p>
    <w:p w:rsidR="00DE27DB" w:rsidRPr="00DE27DB" w:rsidRDefault="00DE27DB" w:rsidP="00DE27DB">
      <w:pPr>
        <w:pStyle w:val="Style3"/>
        <w:widowControl/>
        <w:spacing w:line="240" w:lineRule="auto"/>
        <w:ind w:firstLine="542"/>
        <w:rPr>
          <w:rStyle w:val="FontStyle20"/>
          <w:sz w:val="24"/>
          <w:szCs w:val="24"/>
          <w:lang w:val="uk-UA"/>
        </w:rPr>
      </w:pPr>
      <w:r w:rsidRPr="00DE27DB">
        <w:rPr>
          <w:rStyle w:val="FontStyle20"/>
          <w:sz w:val="24"/>
          <w:szCs w:val="24"/>
          <w:lang w:val="uk-UA"/>
        </w:rPr>
        <w:t xml:space="preserve">Кількість квартир, які отримують теплопостачання, становить 8598 квартири, опалювальна площа яких становить  </w:t>
      </w:r>
      <w:smartTag w:uri="urn:schemas-microsoft-com:office:smarttags" w:element="metricconverter">
        <w:smartTagPr>
          <w:attr w:name="ProductID" w:val="397345 м2"/>
        </w:smartTagPr>
        <w:r w:rsidRPr="00DE27DB">
          <w:rPr>
            <w:rStyle w:val="FontStyle20"/>
            <w:sz w:val="24"/>
            <w:szCs w:val="24"/>
            <w:lang w:val="uk-UA"/>
          </w:rPr>
          <w:t>397345 м</w:t>
        </w:r>
        <w:r w:rsidRPr="00DE27DB">
          <w:rPr>
            <w:rStyle w:val="FontStyle20"/>
            <w:sz w:val="24"/>
            <w:szCs w:val="24"/>
            <w:vertAlign w:val="superscript"/>
            <w:lang w:val="uk-UA"/>
          </w:rPr>
          <w:t>2</w:t>
        </w:r>
      </w:smartTag>
      <w:r w:rsidRPr="00DE27DB">
        <w:rPr>
          <w:rStyle w:val="FontStyle20"/>
          <w:sz w:val="24"/>
          <w:szCs w:val="24"/>
          <w:lang w:val="uk-UA"/>
        </w:rPr>
        <w:t>. З них гарячу воду споживають 5193 квартир. Квартирні лічильники встановлені у 4809 квартирах.</w:t>
      </w:r>
    </w:p>
    <w:p w:rsidR="00DE27DB" w:rsidRPr="00DE27DB" w:rsidRDefault="00DE27DB" w:rsidP="00DE27DB">
      <w:pPr>
        <w:ind w:firstLine="539"/>
        <w:jc w:val="both"/>
        <w:rPr>
          <w:sz w:val="24"/>
          <w:szCs w:val="24"/>
          <w:lang w:val="uk-UA"/>
        </w:rPr>
      </w:pPr>
      <w:r w:rsidRPr="00DE27DB">
        <w:rPr>
          <w:sz w:val="24"/>
          <w:szCs w:val="24"/>
          <w:lang w:val="uk-UA"/>
        </w:rPr>
        <w:t xml:space="preserve">Станом  на </w:t>
      </w:r>
      <w:r w:rsidRPr="00DE27DB">
        <w:rPr>
          <w:sz w:val="24"/>
          <w:szCs w:val="24"/>
          <w:highlight w:val="green"/>
          <w:lang w:val="uk-UA"/>
        </w:rPr>
        <w:t>01.09.2017р</w:t>
      </w:r>
      <w:r w:rsidRPr="00DE27DB">
        <w:rPr>
          <w:sz w:val="24"/>
          <w:szCs w:val="24"/>
          <w:lang w:val="uk-UA"/>
        </w:rPr>
        <w:t xml:space="preserve"> ТзОВ «Енергія-Новий Розділ» укладено 13687 договорів на забезпечення тепловою енергією об'єктів м. Новий Розділ, в тому числі на опалення – 8598 об'єктів та 5193 – на гарячу воду.  Найчисельнішою категорією споживачів є мешканці тих житлових будинків, які знаходяться на балансі міської ради, підприємств та організацій. Підприємство класифікує їх як категорія споживачів «населення». Ця категорія складається із населення, яке обслуговується відділом збуту товариства (ведеться окремий абонентський облік на кожну квартиру житлового будинку), та будинків, які не знаходяться на абонентському обслуговуванні (нарахування проводиться за тарифами для населення, на укладений договір з балансоутримувачем, який розподіляє самостійно вартість теплової енергії між квартирами такого будинку).</w:t>
      </w:r>
    </w:p>
    <w:p w:rsidR="00DE27DB" w:rsidRPr="00DE27DB" w:rsidRDefault="00DE27DB" w:rsidP="00DE27DB">
      <w:pPr>
        <w:rPr>
          <w:sz w:val="24"/>
          <w:szCs w:val="24"/>
          <w:lang w:val="uk-UA"/>
        </w:rPr>
      </w:pPr>
      <w:r w:rsidRPr="00DE27DB">
        <w:rPr>
          <w:sz w:val="24"/>
          <w:szCs w:val="24"/>
          <w:lang w:val="uk-UA"/>
        </w:rPr>
        <w:t xml:space="preserve"> </w:t>
      </w:r>
    </w:p>
    <w:p w:rsidR="00DE27DB" w:rsidRPr="00DE27DB" w:rsidRDefault="00DE27DB" w:rsidP="00DE27DB">
      <w:pPr>
        <w:jc w:val="center"/>
        <w:rPr>
          <w:b/>
          <w:sz w:val="24"/>
          <w:szCs w:val="24"/>
          <w:lang w:val="uk-UA"/>
        </w:rPr>
      </w:pPr>
    </w:p>
    <w:p w:rsidR="00DE27DB" w:rsidRPr="00DE27DB" w:rsidRDefault="00DE27DB" w:rsidP="00DE27DB">
      <w:pPr>
        <w:jc w:val="center"/>
        <w:rPr>
          <w:b/>
          <w:sz w:val="24"/>
          <w:szCs w:val="24"/>
          <w:lang w:val="uk-UA"/>
        </w:rPr>
      </w:pPr>
      <w:r w:rsidRPr="00DE27DB">
        <w:rPr>
          <w:b/>
          <w:sz w:val="24"/>
          <w:szCs w:val="24"/>
          <w:lang w:val="uk-UA"/>
        </w:rPr>
        <w:t>Розділ 2. ВИСНОВКИ</w:t>
      </w:r>
    </w:p>
    <w:p w:rsidR="00DE27DB" w:rsidRPr="00DE27DB" w:rsidRDefault="00DE27DB" w:rsidP="00DE27DB">
      <w:pPr>
        <w:jc w:val="center"/>
        <w:rPr>
          <w:b/>
          <w:sz w:val="24"/>
          <w:szCs w:val="24"/>
          <w:lang w:val="uk-UA"/>
        </w:rPr>
      </w:pPr>
      <w:r w:rsidRPr="00DE27DB">
        <w:rPr>
          <w:b/>
          <w:sz w:val="24"/>
          <w:szCs w:val="24"/>
          <w:lang w:val="uk-UA"/>
        </w:rPr>
        <w:t>Розділ 2.1 Висновок щодо необхідності впровадження інвестиційної програми</w:t>
      </w:r>
    </w:p>
    <w:p w:rsidR="00DE27DB" w:rsidRPr="00DE27DB" w:rsidRDefault="00DE27DB" w:rsidP="00DE27DB">
      <w:pPr>
        <w:ind w:firstLine="567"/>
        <w:jc w:val="both"/>
        <w:rPr>
          <w:sz w:val="24"/>
          <w:szCs w:val="24"/>
          <w:lang w:val="uk-UA"/>
        </w:rPr>
      </w:pPr>
      <w:r w:rsidRPr="00DE27DB">
        <w:rPr>
          <w:sz w:val="24"/>
          <w:szCs w:val="24"/>
          <w:lang w:val="uk-UA"/>
        </w:rPr>
        <w:t>Наявні системи централізованого теплопостачання житлових будинків та об’єктів соцкультпобуту міста характеризуються недосконалою схемою забезпечення споживачів тепловою енергією та гарячою водою (спільна система приготування гарячої води та залежна схема під’єднання споживачів до опалення призводить до весняно-осіннього перегріву будинків), експлуатацією енергозатратного обладнання, ненадійною запірно-регулюючою арматурою та наявністю обладнання, яке не підлягає автоматизації.</w:t>
      </w:r>
    </w:p>
    <w:p w:rsidR="00DE27DB" w:rsidRPr="00DE27DB" w:rsidRDefault="00DE27DB" w:rsidP="00DE27DB">
      <w:pPr>
        <w:ind w:firstLine="567"/>
        <w:jc w:val="both"/>
        <w:rPr>
          <w:sz w:val="24"/>
          <w:szCs w:val="24"/>
          <w:lang w:val="uk-UA"/>
        </w:rPr>
      </w:pPr>
      <w:r w:rsidRPr="00DE27DB">
        <w:rPr>
          <w:sz w:val="24"/>
          <w:szCs w:val="24"/>
          <w:lang w:val="uk-UA"/>
        </w:rPr>
        <w:t>Нераціональне використання енергоресурсів вбачається також в частковій розбалансованості гідравлічного режиму теплових мереж та внутрішніх будинкових систем опалення.</w:t>
      </w:r>
    </w:p>
    <w:p w:rsidR="00DE27DB" w:rsidRPr="00DE27DB" w:rsidRDefault="00DE27DB" w:rsidP="00DE27DB">
      <w:pPr>
        <w:ind w:firstLine="567"/>
        <w:jc w:val="both"/>
        <w:rPr>
          <w:sz w:val="24"/>
          <w:szCs w:val="24"/>
          <w:lang w:val="uk-UA"/>
        </w:rPr>
      </w:pPr>
      <w:r w:rsidRPr="00DE27DB">
        <w:rPr>
          <w:sz w:val="24"/>
          <w:szCs w:val="24"/>
          <w:lang w:val="uk-UA"/>
        </w:rPr>
        <w:t xml:space="preserve">Більшість теплових мереж прокладено </w:t>
      </w:r>
      <w:r w:rsidRPr="00DE27DB">
        <w:rPr>
          <w:sz w:val="24"/>
          <w:szCs w:val="24"/>
          <w:u w:val="single"/>
          <w:lang w:val="uk-UA"/>
        </w:rPr>
        <w:t>в непрохідних залізобетонних лоткових каналах. Теплова ізоляція трубопроводів виконана, переважно, мінераловатними матами та скловатою та фольгоізолом</w:t>
      </w:r>
      <w:r w:rsidRPr="00DE27DB">
        <w:rPr>
          <w:sz w:val="24"/>
          <w:szCs w:val="24"/>
          <w:lang w:val="uk-UA"/>
        </w:rPr>
        <w:t xml:space="preserve">. Через підтоплення частини підземних теплових мереж ґрунтовими, водопровідними  водами їх теплова ізоляція порушена. Ізоляція теплових мереж, які прокладені зовнішньо (наземно) на металічних опорах, регулярно порушується через крадіжки ізоляційних матеріалів, що призводить до  значних втрат теплової енергії. </w:t>
      </w:r>
    </w:p>
    <w:p w:rsidR="00DE27DB" w:rsidRPr="00DE27DB" w:rsidRDefault="00DE27DB" w:rsidP="00DE27DB">
      <w:pPr>
        <w:ind w:firstLine="567"/>
        <w:jc w:val="both"/>
        <w:rPr>
          <w:sz w:val="24"/>
          <w:szCs w:val="24"/>
          <w:lang w:val="uk-UA"/>
        </w:rPr>
      </w:pPr>
      <w:r w:rsidRPr="00DE27DB">
        <w:rPr>
          <w:bCs/>
          <w:sz w:val="24"/>
          <w:szCs w:val="24"/>
          <w:lang w:val="uk-UA"/>
        </w:rPr>
        <w:lastRenderedPageBreak/>
        <w:t>Залишається неврегульованим питання експлуатації внутрішніх будинкових систем центрального опалення.</w:t>
      </w:r>
      <w:r w:rsidRPr="00DE27DB">
        <w:rPr>
          <w:sz w:val="24"/>
          <w:szCs w:val="24"/>
          <w:lang w:val="uk-UA"/>
        </w:rPr>
        <w:t xml:space="preserve"> Незадовільний стан внутрішніх будинкових систем центрального опалення (засміченість, непрацездатність запірної та відсутність регулюючої арматури, наявність нагрівальних приладів із завищеною поверхнею нагріву) та незадовільне утеплення загальнобудинкових приміщень (сходових кліток, підвалів, горищ) призводить до перевитрат енергоресурсів та погіршує якість послуг.</w:t>
      </w:r>
    </w:p>
    <w:p w:rsidR="00DE27DB" w:rsidRPr="00DE27DB" w:rsidRDefault="00DE27DB" w:rsidP="00DE27DB">
      <w:pPr>
        <w:ind w:firstLine="567"/>
        <w:jc w:val="both"/>
        <w:rPr>
          <w:sz w:val="24"/>
          <w:szCs w:val="24"/>
          <w:lang w:val="uk-UA"/>
        </w:rPr>
      </w:pPr>
      <w:r w:rsidRPr="00DE27DB">
        <w:rPr>
          <w:sz w:val="24"/>
          <w:szCs w:val="24"/>
          <w:lang w:val="uk-UA"/>
        </w:rPr>
        <w:t>Відключення окремих споживачів від централізованої системи теплопостачання все більше набуває всіх ознак серйозної  проблеми. На сьогоднішній день відключено близько 7 % споживачів. Це створює ряд проблем: нарахування оплати за опалення місць загального користування, погіршення якості послуг через розбалансування систем опалення, збільшення втрат теплової енергії в процентному відношенні до кількості транспортованої енергії та ін..</w:t>
      </w:r>
    </w:p>
    <w:p w:rsidR="00DE27DB" w:rsidRPr="00DE27DB" w:rsidRDefault="00DE27DB" w:rsidP="00DE27DB">
      <w:pPr>
        <w:ind w:firstLine="567"/>
        <w:jc w:val="both"/>
        <w:rPr>
          <w:sz w:val="24"/>
          <w:szCs w:val="24"/>
          <w:lang w:val="uk-UA"/>
        </w:rPr>
      </w:pPr>
      <w:r w:rsidRPr="00DE27DB">
        <w:rPr>
          <w:sz w:val="24"/>
          <w:szCs w:val="24"/>
          <w:lang w:val="uk-UA"/>
        </w:rPr>
        <w:t xml:space="preserve">Таким чином, на даний час основними проблемами централізованого теплопостачання міста Новий Розділ є: </w:t>
      </w:r>
    </w:p>
    <w:p w:rsidR="00DE27DB" w:rsidRPr="00DE27DB" w:rsidRDefault="00DE27DB" w:rsidP="00DE27DB">
      <w:pPr>
        <w:numPr>
          <w:ilvl w:val="0"/>
          <w:numId w:val="8"/>
        </w:numPr>
        <w:tabs>
          <w:tab w:val="left" w:pos="850"/>
        </w:tabs>
        <w:suppressAutoHyphens/>
        <w:ind w:left="850"/>
        <w:jc w:val="both"/>
        <w:rPr>
          <w:bCs/>
          <w:sz w:val="24"/>
          <w:szCs w:val="24"/>
          <w:lang w:val="uk-UA"/>
        </w:rPr>
      </w:pPr>
      <w:r w:rsidRPr="00DE27DB">
        <w:rPr>
          <w:bCs/>
          <w:sz w:val="24"/>
          <w:szCs w:val="24"/>
          <w:lang w:val="uk-UA"/>
        </w:rPr>
        <w:t xml:space="preserve">Експлуатація морально застарілого та фізично зношеного обладнання. </w:t>
      </w:r>
    </w:p>
    <w:p w:rsidR="00DE27DB" w:rsidRPr="00DE27DB" w:rsidRDefault="00DE27DB" w:rsidP="00DE27DB">
      <w:pPr>
        <w:numPr>
          <w:ilvl w:val="0"/>
          <w:numId w:val="8"/>
        </w:numPr>
        <w:tabs>
          <w:tab w:val="left" w:pos="850"/>
        </w:tabs>
        <w:suppressAutoHyphens/>
        <w:ind w:left="850"/>
        <w:jc w:val="both"/>
        <w:rPr>
          <w:bCs/>
          <w:sz w:val="24"/>
          <w:szCs w:val="24"/>
          <w:lang w:val="uk-UA"/>
        </w:rPr>
      </w:pPr>
      <w:r w:rsidRPr="00DE27DB">
        <w:rPr>
          <w:bCs/>
          <w:sz w:val="24"/>
          <w:szCs w:val="24"/>
          <w:lang w:val="uk-UA"/>
        </w:rPr>
        <w:t>Розбалансованість гідравлічного режиму теплових мереж.</w:t>
      </w:r>
    </w:p>
    <w:p w:rsidR="00DE27DB" w:rsidRPr="00DE27DB" w:rsidRDefault="00DE27DB" w:rsidP="00DE27DB">
      <w:pPr>
        <w:numPr>
          <w:ilvl w:val="0"/>
          <w:numId w:val="8"/>
        </w:numPr>
        <w:tabs>
          <w:tab w:val="left" w:pos="850"/>
        </w:tabs>
        <w:suppressAutoHyphens/>
        <w:ind w:left="850"/>
        <w:jc w:val="both"/>
        <w:rPr>
          <w:bCs/>
          <w:sz w:val="24"/>
          <w:szCs w:val="24"/>
          <w:lang w:val="uk-UA"/>
        </w:rPr>
      </w:pPr>
      <w:r w:rsidRPr="00DE27DB">
        <w:rPr>
          <w:bCs/>
          <w:sz w:val="24"/>
          <w:szCs w:val="24"/>
          <w:lang w:val="uk-UA"/>
        </w:rPr>
        <w:t>Втрати теплової енергії  при її транспортуванні.</w:t>
      </w:r>
    </w:p>
    <w:p w:rsidR="00DE27DB" w:rsidRPr="00DE27DB" w:rsidRDefault="00DE27DB" w:rsidP="00DE27DB">
      <w:pPr>
        <w:numPr>
          <w:ilvl w:val="0"/>
          <w:numId w:val="8"/>
        </w:numPr>
        <w:tabs>
          <w:tab w:val="left" w:pos="850"/>
        </w:tabs>
        <w:suppressAutoHyphens/>
        <w:ind w:left="850"/>
        <w:jc w:val="both"/>
        <w:rPr>
          <w:sz w:val="24"/>
          <w:szCs w:val="24"/>
          <w:lang w:val="uk-UA"/>
        </w:rPr>
      </w:pPr>
      <w:r w:rsidRPr="00DE27DB">
        <w:rPr>
          <w:sz w:val="24"/>
          <w:szCs w:val="24"/>
          <w:lang w:val="uk-UA"/>
        </w:rPr>
        <w:t>Низький рівень автоматизації у всій послідовності технології транспорту, споживання теплоенергії.</w:t>
      </w:r>
    </w:p>
    <w:p w:rsidR="00DE27DB" w:rsidRPr="00DE27DB" w:rsidRDefault="00DE27DB" w:rsidP="00DE27DB">
      <w:pPr>
        <w:numPr>
          <w:ilvl w:val="0"/>
          <w:numId w:val="8"/>
        </w:numPr>
        <w:tabs>
          <w:tab w:val="left" w:pos="850"/>
        </w:tabs>
        <w:suppressAutoHyphens/>
        <w:ind w:left="850"/>
        <w:jc w:val="both"/>
        <w:rPr>
          <w:sz w:val="24"/>
          <w:szCs w:val="24"/>
          <w:lang w:val="uk-UA"/>
        </w:rPr>
      </w:pPr>
      <w:r w:rsidRPr="00DE27DB">
        <w:rPr>
          <w:sz w:val="24"/>
          <w:szCs w:val="24"/>
          <w:lang w:val="uk-UA"/>
        </w:rPr>
        <w:t xml:space="preserve">Відсутність </w:t>
      </w:r>
      <w:smartTag w:uri="urn:schemas-microsoft-com:office:smarttags" w:element="PersonName">
        <w:r w:rsidRPr="00DE27DB">
          <w:rPr>
            <w:sz w:val="24"/>
            <w:szCs w:val="24"/>
            <w:lang w:val="uk-UA"/>
          </w:rPr>
          <w:t>моніторинг</w:t>
        </w:r>
      </w:smartTag>
      <w:r w:rsidRPr="00DE27DB">
        <w:rPr>
          <w:sz w:val="24"/>
          <w:szCs w:val="24"/>
          <w:lang w:val="uk-UA"/>
        </w:rPr>
        <w:t>ової системи спостереження за технологією транспортування теплової енергії.</w:t>
      </w:r>
    </w:p>
    <w:p w:rsidR="00DE27DB" w:rsidRPr="00DE27DB" w:rsidRDefault="00DE27DB" w:rsidP="00DE27DB">
      <w:pPr>
        <w:rPr>
          <w:rFonts w:eastAsia="Arial"/>
          <w:b/>
          <w:sz w:val="24"/>
          <w:szCs w:val="24"/>
          <w:lang w:val="uk-UA"/>
        </w:rPr>
      </w:pPr>
    </w:p>
    <w:p w:rsidR="00DE27DB" w:rsidRPr="00DE27DB" w:rsidRDefault="00DE27DB" w:rsidP="00DE27DB">
      <w:pPr>
        <w:jc w:val="center"/>
        <w:rPr>
          <w:rFonts w:eastAsia="Arial"/>
          <w:b/>
          <w:sz w:val="24"/>
          <w:szCs w:val="24"/>
          <w:lang w:val="uk-UA"/>
        </w:rPr>
      </w:pPr>
      <w:r w:rsidRPr="00DE27DB">
        <w:rPr>
          <w:rFonts w:eastAsia="Arial"/>
          <w:b/>
          <w:sz w:val="24"/>
          <w:szCs w:val="24"/>
          <w:lang w:val="uk-UA"/>
        </w:rPr>
        <w:t>Довідка</w:t>
      </w:r>
    </w:p>
    <w:p w:rsidR="00DE27DB" w:rsidRPr="00DE27DB" w:rsidRDefault="00DE27DB" w:rsidP="00DE27DB">
      <w:pPr>
        <w:pStyle w:val="12"/>
        <w:spacing w:before="0" w:after="0" w:line="240" w:lineRule="auto"/>
        <w:ind w:left="567" w:right="0"/>
        <w:rPr>
          <w:rFonts w:ascii="Times New Roman" w:hAnsi="Times New Roman"/>
          <w:sz w:val="24"/>
          <w:szCs w:val="24"/>
          <w:lang w:val="uk-UA"/>
        </w:rPr>
      </w:pPr>
      <w:r w:rsidRPr="00DE27DB">
        <w:rPr>
          <w:rFonts w:ascii="Times New Roman" w:hAnsi="Times New Roman"/>
          <w:sz w:val="24"/>
          <w:szCs w:val="24"/>
          <w:lang w:val="uk-UA"/>
        </w:rPr>
        <w:t>про пориви на теплових мережах ТзОВ”Енергія-Новий Розділ”</w:t>
      </w:r>
    </w:p>
    <w:p w:rsidR="00DE27DB" w:rsidRPr="00DE27DB" w:rsidRDefault="00DE27DB" w:rsidP="00DE27DB">
      <w:pPr>
        <w:pStyle w:val="12"/>
        <w:spacing w:before="0" w:after="0" w:line="240" w:lineRule="auto"/>
        <w:ind w:left="283" w:right="0"/>
        <w:jc w:val="left"/>
        <w:rPr>
          <w:rFonts w:ascii="Times New Roman" w:hAnsi="Times New Roman"/>
          <w:sz w:val="24"/>
          <w:szCs w:val="24"/>
          <w:lang w:val="uk-UA"/>
        </w:rPr>
      </w:pPr>
    </w:p>
    <w:p w:rsidR="00DE27DB" w:rsidRPr="00DE27DB" w:rsidRDefault="00DE27DB" w:rsidP="00DE27DB">
      <w:pPr>
        <w:rPr>
          <w:sz w:val="24"/>
          <w:szCs w:val="24"/>
          <w:lang w:val="uk-UA"/>
        </w:rPr>
      </w:pPr>
      <w:r w:rsidRPr="00DE27DB">
        <w:rPr>
          <w:sz w:val="24"/>
          <w:szCs w:val="24"/>
          <w:lang w:val="uk-UA"/>
        </w:rPr>
        <w:tab/>
        <w:t xml:space="preserve">Протягом трьох років на тепломережах міста були зафіксовані пориви, а саме:    </w:t>
      </w:r>
    </w:p>
    <w:p w:rsidR="00DE27DB" w:rsidRPr="00DE27DB" w:rsidRDefault="00DE27DB" w:rsidP="00DE27DB">
      <w:pPr>
        <w:jc w:val="both"/>
        <w:rPr>
          <w:rFonts w:eastAsia="Arial"/>
          <w:sz w:val="24"/>
          <w:szCs w:val="24"/>
          <w:lang w:val="uk-UA"/>
        </w:rPr>
      </w:pPr>
    </w:p>
    <w:p w:rsidR="00DE27DB" w:rsidRPr="00DE27DB" w:rsidRDefault="00DE27DB" w:rsidP="00DE27DB">
      <w:pPr>
        <w:jc w:val="center"/>
        <w:rPr>
          <w:sz w:val="24"/>
          <w:szCs w:val="24"/>
          <w:lang w:val="uk-UA"/>
        </w:rPr>
      </w:pPr>
      <w:r w:rsidRPr="00DE27DB">
        <w:rPr>
          <w:sz w:val="24"/>
          <w:szCs w:val="24"/>
          <w:lang w:val="uk-UA"/>
        </w:rPr>
        <w:t>За 2015 рік</w:t>
      </w:r>
    </w:p>
    <w:p w:rsidR="00DE27DB" w:rsidRPr="00DE27DB" w:rsidRDefault="00DE27DB" w:rsidP="00DE27DB">
      <w:pPr>
        <w:jc w:val="both"/>
        <w:rPr>
          <w:sz w:val="24"/>
          <w:szCs w:val="24"/>
          <w:lang w:val="uk-UA"/>
        </w:rPr>
      </w:pPr>
      <w:r w:rsidRPr="00DE27DB">
        <w:rPr>
          <w:sz w:val="24"/>
          <w:szCs w:val="24"/>
          <w:lang w:val="uk-UA"/>
        </w:rPr>
        <w:t>магістральна мережа Ø300 від  вул. Гірнича до теплиць   2 пориви</w:t>
      </w:r>
    </w:p>
    <w:p w:rsidR="00DE27DB" w:rsidRPr="00DE27DB" w:rsidRDefault="00DE27DB" w:rsidP="00DE27DB">
      <w:pPr>
        <w:jc w:val="both"/>
        <w:rPr>
          <w:sz w:val="24"/>
          <w:szCs w:val="24"/>
          <w:lang w:val="uk-UA"/>
        </w:rPr>
      </w:pPr>
      <w:r w:rsidRPr="00DE27DB">
        <w:rPr>
          <w:sz w:val="24"/>
          <w:szCs w:val="24"/>
          <w:lang w:val="uk-UA"/>
        </w:rPr>
        <w:t>розподільча мережа Ø219 від ТП-4 до будинку вул. Стуса 2  5 поривів</w:t>
      </w:r>
    </w:p>
    <w:p w:rsidR="00DE27DB" w:rsidRPr="00DE27DB" w:rsidRDefault="00DE27DB" w:rsidP="00DE27DB">
      <w:pPr>
        <w:jc w:val="both"/>
        <w:rPr>
          <w:sz w:val="24"/>
          <w:szCs w:val="24"/>
          <w:lang w:val="uk-UA"/>
        </w:rPr>
      </w:pPr>
      <w:r w:rsidRPr="00DE27DB">
        <w:rPr>
          <w:sz w:val="24"/>
          <w:szCs w:val="24"/>
          <w:lang w:val="uk-UA"/>
        </w:rPr>
        <w:t>розподільча мережа Ø150 від вул. Стуса,2 до вул. Стуса,2а - 3 пориви ( 4 пориви на гарячій воді)</w:t>
      </w:r>
    </w:p>
    <w:p w:rsidR="00DE27DB" w:rsidRPr="00DE27DB" w:rsidRDefault="00DE27DB" w:rsidP="00DE27DB">
      <w:pPr>
        <w:jc w:val="both"/>
        <w:rPr>
          <w:sz w:val="24"/>
          <w:szCs w:val="24"/>
          <w:lang w:val="uk-UA"/>
        </w:rPr>
      </w:pPr>
      <w:r w:rsidRPr="00DE27DB">
        <w:rPr>
          <w:sz w:val="24"/>
          <w:szCs w:val="24"/>
          <w:lang w:val="uk-UA"/>
        </w:rPr>
        <w:t>розподільча мережа Ø76 від камери до школи №3 1 порив</w:t>
      </w:r>
    </w:p>
    <w:p w:rsidR="00DE27DB" w:rsidRPr="00DE27DB" w:rsidRDefault="00DE27DB" w:rsidP="00DE27DB">
      <w:pPr>
        <w:jc w:val="both"/>
        <w:rPr>
          <w:sz w:val="24"/>
          <w:szCs w:val="24"/>
          <w:lang w:val="uk-UA"/>
        </w:rPr>
      </w:pPr>
      <w:r w:rsidRPr="00DE27DB">
        <w:rPr>
          <w:sz w:val="24"/>
          <w:szCs w:val="24"/>
          <w:lang w:val="uk-UA"/>
        </w:rPr>
        <w:t>розподільча мережа Ø500(секційна) від камери №5 до школи №3 - 5 поривів</w:t>
      </w:r>
    </w:p>
    <w:p w:rsidR="00DE27DB" w:rsidRPr="00DE27DB" w:rsidRDefault="00DE27DB" w:rsidP="00DE27DB">
      <w:pPr>
        <w:jc w:val="both"/>
        <w:rPr>
          <w:sz w:val="24"/>
          <w:szCs w:val="24"/>
          <w:lang w:val="uk-UA"/>
        </w:rPr>
      </w:pPr>
      <w:r w:rsidRPr="00DE27DB">
        <w:rPr>
          <w:sz w:val="24"/>
          <w:szCs w:val="24"/>
          <w:lang w:val="uk-UA"/>
        </w:rPr>
        <w:t>розподільча мережа Ø100 по вул. Грушевського,14 - 3 пориви</w:t>
      </w:r>
    </w:p>
    <w:p w:rsidR="00DE27DB" w:rsidRPr="00DE27DB" w:rsidRDefault="00DE27DB" w:rsidP="00DE27DB">
      <w:pPr>
        <w:rPr>
          <w:sz w:val="24"/>
          <w:szCs w:val="24"/>
          <w:lang w:val="uk-UA"/>
        </w:rPr>
      </w:pPr>
    </w:p>
    <w:p w:rsidR="00DE27DB" w:rsidRPr="00DE27DB" w:rsidRDefault="00DE27DB" w:rsidP="00DE27DB">
      <w:pPr>
        <w:jc w:val="center"/>
        <w:rPr>
          <w:sz w:val="24"/>
          <w:szCs w:val="24"/>
          <w:lang w:val="uk-UA"/>
        </w:rPr>
      </w:pPr>
      <w:r w:rsidRPr="00DE27DB">
        <w:rPr>
          <w:sz w:val="24"/>
          <w:szCs w:val="24"/>
          <w:lang w:val="uk-UA"/>
        </w:rPr>
        <w:t>За 2016 рік</w:t>
      </w:r>
    </w:p>
    <w:p w:rsidR="00DE27DB" w:rsidRPr="00DE27DB" w:rsidRDefault="00DE27DB" w:rsidP="00DE27DB">
      <w:pPr>
        <w:jc w:val="both"/>
        <w:rPr>
          <w:sz w:val="24"/>
          <w:szCs w:val="24"/>
          <w:lang w:val="uk-UA"/>
        </w:rPr>
      </w:pPr>
      <w:r w:rsidRPr="00DE27DB">
        <w:rPr>
          <w:sz w:val="24"/>
          <w:szCs w:val="24"/>
          <w:lang w:val="uk-UA"/>
        </w:rPr>
        <w:t>магістральна мережа Ø500 від ТК-5(лікарня) до ТК-9(вул.Довженка,2) - 7 поривів</w:t>
      </w:r>
    </w:p>
    <w:p w:rsidR="00DE27DB" w:rsidRPr="00DE27DB" w:rsidRDefault="00DE27DB" w:rsidP="00DE27DB">
      <w:pPr>
        <w:jc w:val="both"/>
        <w:rPr>
          <w:sz w:val="24"/>
          <w:szCs w:val="24"/>
          <w:lang w:val="uk-UA"/>
        </w:rPr>
      </w:pPr>
      <w:r w:rsidRPr="00DE27DB">
        <w:rPr>
          <w:sz w:val="24"/>
          <w:szCs w:val="24"/>
          <w:lang w:val="uk-UA"/>
        </w:rPr>
        <w:t>магістральна мережа Ø600  ТЕЦ - Новий Розділ -  5 поривів</w:t>
      </w:r>
    </w:p>
    <w:p w:rsidR="00DE27DB" w:rsidRPr="00DE27DB" w:rsidRDefault="00DE27DB" w:rsidP="00DE27DB">
      <w:pPr>
        <w:jc w:val="both"/>
        <w:rPr>
          <w:sz w:val="24"/>
          <w:szCs w:val="24"/>
          <w:lang w:val="uk-UA"/>
        </w:rPr>
      </w:pPr>
      <w:r w:rsidRPr="00DE27DB">
        <w:rPr>
          <w:sz w:val="24"/>
          <w:szCs w:val="24"/>
          <w:lang w:val="uk-UA"/>
        </w:rPr>
        <w:t>розподільча мережа Ø80  від буд 23 по вул.Л.Українки 23 - 3 пориви</w:t>
      </w:r>
    </w:p>
    <w:p w:rsidR="00DE27DB" w:rsidRPr="00DE27DB" w:rsidRDefault="00DE27DB" w:rsidP="00DE27DB">
      <w:pPr>
        <w:jc w:val="both"/>
        <w:rPr>
          <w:sz w:val="24"/>
          <w:szCs w:val="24"/>
          <w:lang w:val="uk-UA"/>
        </w:rPr>
      </w:pPr>
      <w:r w:rsidRPr="00DE27DB">
        <w:rPr>
          <w:sz w:val="24"/>
          <w:szCs w:val="24"/>
          <w:lang w:val="uk-UA"/>
        </w:rPr>
        <w:t>розподільча мережа Ø150 від ТК-19 до ПК «Юність» - 2 пориви</w:t>
      </w:r>
    </w:p>
    <w:p w:rsidR="00DE27DB" w:rsidRPr="00DE27DB" w:rsidRDefault="00DE27DB" w:rsidP="00DE27DB">
      <w:pPr>
        <w:jc w:val="both"/>
        <w:rPr>
          <w:sz w:val="24"/>
          <w:szCs w:val="24"/>
          <w:lang w:val="uk-UA"/>
        </w:rPr>
      </w:pPr>
      <w:r w:rsidRPr="00DE27DB">
        <w:rPr>
          <w:sz w:val="24"/>
          <w:szCs w:val="24"/>
          <w:lang w:val="uk-UA"/>
        </w:rPr>
        <w:t>розподільча мережа Ø150 від ТК-19 до ПрАТ БУ-62 -2 поривів</w:t>
      </w:r>
    </w:p>
    <w:p w:rsidR="00DE27DB" w:rsidRPr="00DE27DB" w:rsidRDefault="00DE27DB" w:rsidP="00DE27DB">
      <w:pPr>
        <w:jc w:val="center"/>
        <w:rPr>
          <w:sz w:val="24"/>
          <w:szCs w:val="24"/>
          <w:lang w:val="uk-UA"/>
        </w:rPr>
      </w:pPr>
    </w:p>
    <w:p w:rsidR="00DE27DB" w:rsidRPr="00DE27DB" w:rsidRDefault="00DE27DB" w:rsidP="00DE27DB">
      <w:pPr>
        <w:jc w:val="center"/>
        <w:rPr>
          <w:sz w:val="24"/>
          <w:szCs w:val="24"/>
          <w:lang w:val="uk-UA"/>
        </w:rPr>
      </w:pPr>
      <w:r w:rsidRPr="00DE27DB">
        <w:rPr>
          <w:sz w:val="24"/>
          <w:szCs w:val="24"/>
          <w:lang w:val="uk-UA"/>
        </w:rPr>
        <w:t>За 2017 рік</w:t>
      </w:r>
    </w:p>
    <w:p w:rsidR="00DE27DB" w:rsidRPr="00DE27DB" w:rsidRDefault="00DE27DB" w:rsidP="00DE27DB">
      <w:pPr>
        <w:jc w:val="both"/>
        <w:rPr>
          <w:sz w:val="24"/>
          <w:szCs w:val="24"/>
          <w:lang w:val="uk-UA"/>
        </w:rPr>
      </w:pPr>
      <w:r w:rsidRPr="00DE27DB">
        <w:rPr>
          <w:sz w:val="24"/>
          <w:szCs w:val="24"/>
          <w:lang w:val="uk-UA"/>
        </w:rPr>
        <w:t>розподільча мережа Ø80  від буд 23 по вул.Л.Українки  - 3 пориви</w:t>
      </w:r>
    </w:p>
    <w:p w:rsidR="00DE27DB" w:rsidRPr="00DE27DB" w:rsidRDefault="00DE27DB" w:rsidP="00DE27DB">
      <w:pPr>
        <w:jc w:val="both"/>
        <w:rPr>
          <w:sz w:val="24"/>
          <w:szCs w:val="24"/>
          <w:lang w:val="uk-UA"/>
        </w:rPr>
      </w:pPr>
      <w:r w:rsidRPr="00DE27DB">
        <w:rPr>
          <w:sz w:val="24"/>
          <w:szCs w:val="24"/>
          <w:lang w:val="uk-UA"/>
        </w:rPr>
        <w:t>магістральна мережа Ø500 від ТК-5(лікарня) до ТК-9(вул.Довженка,2) - 6 поривів</w:t>
      </w:r>
    </w:p>
    <w:p w:rsidR="00DE27DB" w:rsidRPr="00DE27DB" w:rsidRDefault="00DE27DB" w:rsidP="00DE27DB">
      <w:pPr>
        <w:jc w:val="both"/>
        <w:rPr>
          <w:sz w:val="24"/>
          <w:szCs w:val="24"/>
          <w:lang w:val="uk-UA"/>
        </w:rPr>
      </w:pPr>
      <w:r w:rsidRPr="00DE27DB">
        <w:rPr>
          <w:sz w:val="24"/>
          <w:szCs w:val="24"/>
          <w:lang w:val="uk-UA"/>
        </w:rPr>
        <w:t>розподільча мережа Ø76 до будинку №3 по вул.Ст.Бандери</w:t>
      </w:r>
    </w:p>
    <w:p w:rsidR="00DE27DB" w:rsidRPr="00DE27DB" w:rsidRDefault="00DE27DB" w:rsidP="00DE27DB">
      <w:pPr>
        <w:jc w:val="both"/>
        <w:rPr>
          <w:sz w:val="24"/>
          <w:szCs w:val="24"/>
          <w:lang w:val="uk-UA"/>
        </w:rPr>
      </w:pPr>
      <w:r w:rsidRPr="00DE27DB">
        <w:rPr>
          <w:sz w:val="24"/>
          <w:szCs w:val="24"/>
          <w:lang w:val="uk-UA"/>
        </w:rPr>
        <w:t>розподільча мережа Ø600  в районі пр. Шевченка,32 до вул.Довженка,12 – 2 пориви</w:t>
      </w:r>
    </w:p>
    <w:p w:rsidR="00DE27DB" w:rsidRPr="00DE27DB" w:rsidRDefault="00DE27DB" w:rsidP="00DE27DB">
      <w:pPr>
        <w:jc w:val="both"/>
        <w:rPr>
          <w:sz w:val="24"/>
          <w:szCs w:val="24"/>
          <w:lang w:val="uk-UA"/>
        </w:rPr>
      </w:pPr>
    </w:p>
    <w:p w:rsidR="00DE27DB" w:rsidRPr="00DE27DB" w:rsidRDefault="00DE27DB" w:rsidP="00DE27DB">
      <w:pPr>
        <w:rPr>
          <w:sz w:val="24"/>
          <w:szCs w:val="24"/>
          <w:lang w:val="uk-UA"/>
        </w:rPr>
      </w:pPr>
      <w:r w:rsidRPr="00DE27DB">
        <w:rPr>
          <w:sz w:val="24"/>
          <w:szCs w:val="24"/>
          <w:lang w:val="uk-UA"/>
        </w:rPr>
        <w:t xml:space="preserve">                                                                                                                                                                                                                                                                                                                                                                                                                                                                                                                                                                                                                                                                                                                                                                                                                                                                                                                                                                                                                                                                                                                                                                                                                                                                                                                                                                                                                                                                                                                                                                                                                                                                                                                                                                                                                                                                                                                                                                                                                                                                                                                                                                                                                                                                                                                                                                                                                                                                                                                                                                                                                                                                                                                    </w:t>
      </w:r>
    </w:p>
    <w:p w:rsidR="00DE27DB" w:rsidRPr="00DE27DB" w:rsidRDefault="00DE27DB" w:rsidP="00DE27DB">
      <w:pPr>
        <w:tabs>
          <w:tab w:val="left" w:pos="675"/>
        </w:tabs>
        <w:jc w:val="both"/>
        <w:rPr>
          <w:b/>
          <w:i/>
          <w:sz w:val="24"/>
          <w:szCs w:val="24"/>
          <w:lang w:val="uk-UA"/>
        </w:rPr>
      </w:pPr>
      <w:r w:rsidRPr="00DE27DB">
        <w:rPr>
          <w:b/>
          <w:sz w:val="24"/>
          <w:szCs w:val="24"/>
          <w:lang w:val="uk-UA"/>
        </w:rPr>
        <w:tab/>
      </w:r>
      <w:r w:rsidRPr="00DE27DB">
        <w:rPr>
          <w:sz w:val="24"/>
          <w:szCs w:val="24"/>
          <w:lang w:val="uk-UA"/>
        </w:rPr>
        <w:t>Враховуючи кількість поривів</w:t>
      </w:r>
      <w:r w:rsidRPr="00DE27DB">
        <w:rPr>
          <w:b/>
          <w:sz w:val="24"/>
          <w:szCs w:val="24"/>
          <w:lang w:val="uk-UA"/>
        </w:rPr>
        <w:t xml:space="preserve"> </w:t>
      </w:r>
      <w:r w:rsidRPr="00DE27DB">
        <w:rPr>
          <w:sz w:val="24"/>
          <w:szCs w:val="24"/>
          <w:lang w:val="uk-UA"/>
        </w:rPr>
        <w:t>на ділянці теплотраси ТК-5(лікарня) до ТК-9</w:t>
      </w:r>
      <w:r w:rsidRPr="00DE27DB">
        <w:rPr>
          <w:b/>
          <w:sz w:val="24"/>
          <w:szCs w:val="24"/>
          <w:lang w:val="uk-UA"/>
        </w:rPr>
        <w:t xml:space="preserve"> </w:t>
      </w:r>
      <w:r w:rsidRPr="00DE27DB">
        <w:rPr>
          <w:sz w:val="24"/>
          <w:szCs w:val="24"/>
          <w:lang w:val="uk-UA"/>
        </w:rPr>
        <w:t xml:space="preserve">(вул.Довженка,2)  було прийнято рішення про необхідність заміни магістрального </w:t>
      </w:r>
      <w:r w:rsidRPr="00DE27DB">
        <w:rPr>
          <w:sz w:val="24"/>
          <w:szCs w:val="24"/>
          <w:lang w:val="uk-UA"/>
        </w:rPr>
        <w:lastRenderedPageBreak/>
        <w:t xml:space="preserve">подаючого та зворотнього трубопроводу  Ø500мм довжиною 367,68м в двотрубному вимірі (735,36м  в однотрубному вимірі). В інвестиційну програму на 2018р. планується включити виконання робіт по замінні найбільш аварійної ділянки двотрубної тепломережі  Ø500мм. Аварійну ділянку буде замінено  на двотрубну тепломережу Ø400мм (труба стальна  безшовна електрозварна з теплогідроізоляцією із пінополіуретану в поліетиленовій оболонці)  довжиною 160,0м в двотрубному вимірі (320,0м в однотрубному вимірі). </w:t>
      </w:r>
    </w:p>
    <w:p w:rsidR="00DE27DB" w:rsidRPr="00DE27DB" w:rsidRDefault="00DE27DB" w:rsidP="00DE27DB">
      <w:pPr>
        <w:rPr>
          <w:b/>
          <w:sz w:val="24"/>
          <w:szCs w:val="24"/>
          <w:lang w:val="uk-UA"/>
        </w:rPr>
      </w:pPr>
    </w:p>
    <w:p w:rsidR="00DE27DB" w:rsidRPr="00DE27DB" w:rsidRDefault="00DE27DB" w:rsidP="00DE27DB">
      <w:pPr>
        <w:jc w:val="center"/>
        <w:rPr>
          <w:b/>
          <w:sz w:val="24"/>
          <w:szCs w:val="24"/>
          <w:lang w:val="uk-UA"/>
        </w:rPr>
      </w:pPr>
      <w:r w:rsidRPr="00DE27DB">
        <w:rPr>
          <w:b/>
          <w:sz w:val="24"/>
          <w:szCs w:val="24"/>
          <w:lang w:val="uk-UA"/>
        </w:rPr>
        <w:t>Розділ 3. ОБГРУНТУВАННЯ ІНВЕСТИЦІЙНИХ ВИТРАТ</w:t>
      </w:r>
    </w:p>
    <w:p w:rsidR="00DE27DB" w:rsidRPr="00DE27DB" w:rsidRDefault="00DE27DB" w:rsidP="00DE27DB">
      <w:pPr>
        <w:jc w:val="center"/>
        <w:rPr>
          <w:b/>
          <w:sz w:val="24"/>
          <w:szCs w:val="24"/>
          <w:lang w:val="uk-UA"/>
        </w:rPr>
      </w:pPr>
      <w:r w:rsidRPr="00DE27DB">
        <w:rPr>
          <w:b/>
          <w:sz w:val="24"/>
          <w:szCs w:val="24"/>
          <w:lang w:val="uk-UA"/>
        </w:rPr>
        <w:t>Розділ 3.1 Мета програми</w:t>
      </w:r>
    </w:p>
    <w:p w:rsidR="00DE27DB" w:rsidRPr="00DE27DB" w:rsidRDefault="00DE27DB" w:rsidP="00DE27DB">
      <w:pPr>
        <w:ind w:firstLine="567"/>
        <w:jc w:val="both"/>
        <w:rPr>
          <w:sz w:val="24"/>
          <w:szCs w:val="24"/>
          <w:lang w:val="uk-UA"/>
        </w:rPr>
      </w:pPr>
      <w:r w:rsidRPr="00DE27DB">
        <w:rPr>
          <w:sz w:val="24"/>
          <w:szCs w:val="24"/>
          <w:lang w:val="uk-UA"/>
        </w:rPr>
        <w:t xml:space="preserve">Інвестиційна програма ТзОВ «Енергія-Новий Розділ»  розроблена на базі Схеми перспективного розвитку системи теплозабезпечення м. Новий Розділ. </w:t>
      </w:r>
    </w:p>
    <w:p w:rsidR="00DE27DB" w:rsidRPr="00DE27DB" w:rsidRDefault="00DE27DB" w:rsidP="00DE27DB">
      <w:pPr>
        <w:ind w:firstLine="567"/>
        <w:jc w:val="both"/>
        <w:rPr>
          <w:sz w:val="24"/>
          <w:szCs w:val="24"/>
          <w:lang w:val="uk-UA"/>
        </w:rPr>
      </w:pPr>
      <w:r w:rsidRPr="00DE27DB">
        <w:rPr>
          <w:sz w:val="24"/>
          <w:szCs w:val="24"/>
          <w:lang w:val="uk-UA"/>
        </w:rPr>
        <w:t>Станом на даний час в технологічному циклі підприємства задіяні:</w:t>
      </w:r>
    </w:p>
    <w:p w:rsidR="00DE27DB" w:rsidRPr="00DE27DB" w:rsidRDefault="00DE27DB" w:rsidP="00DE27DB">
      <w:pPr>
        <w:ind w:firstLine="567"/>
        <w:jc w:val="both"/>
        <w:rPr>
          <w:sz w:val="24"/>
          <w:szCs w:val="24"/>
          <w:lang w:val="uk-UA"/>
        </w:rPr>
      </w:pPr>
      <w:r w:rsidRPr="00DE27DB">
        <w:rPr>
          <w:sz w:val="24"/>
          <w:szCs w:val="24"/>
          <w:lang w:val="uk-UA"/>
        </w:rPr>
        <w:t xml:space="preserve">джерело теплопостачання 1 шт., ЦТП для централізованого гарячого водопостачання - 4 шт. </w:t>
      </w:r>
    </w:p>
    <w:p w:rsidR="00DE27DB" w:rsidRPr="00DE27DB" w:rsidRDefault="00DE27DB" w:rsidP="00DE27DB">
      <w:pPr>
        <w:ind w:firstLine="567"/>
        <w:jc w:val="both"/>
        <w:rPr>
          <w:sz w:val="24"/>
          <w:szCs w:val="24"/>
          <w:lang w:val="uk-UA"/>
        </w:rPr>
      </w:pPr>
      <w:r w:rsidRPr="00DE27DB">
        <w:rPr>
          <w:sz w:val="24"/>
          <w:szCs w:val="24"/>
          <w:lang w:val="uk-UA"/>
        </w:rPr>
        <w:t xml:space="preserve">Інвестиційна програма розвитку системи теплопостачання, ЦТП та теплових мереж включає в себе основні напрямки: </w:t>
      </w:r>
    </w:p>
    <w:p w:rsidR="00DE27DB" w:rsidRPr="00DE27DB" w:rsidRDefault="00DE27DB" w:rsidP="00DE27DB">
      <w:pPr>
        <w:ind w:firstLine="567"/>
        <w:jc w:val="both"/>
        <w:rPr>
          <w:sz w:val="24"/>
          <w:szCs w:val="24"/>
          <w:lang w:val="uk-UA"/>
        </w:rPr>
      </w:pPr>
      <w:r w:rsidRPr="00DE27DB">
        <w:rPr>
          <w:sz w:val="24"/>
          <w:szCs w:val="24"/>
          <w:lang w:val="uk-UA"/>
        </w:rPr>
        <w:t xml:space="preserve"> – забезпечення безперервної, надійної та ефективної роботи енергогосподарства джерел теплопостачання;</w:t>
      </w:r>
    </w:p>
    <w:p w:rsidR="00DE27DB" w:rsidRPr="00DE27DB" w:rsidRDefault="00DE27DB" w:rsidP="00DE27DB">
      <w:pPr>
        <w:numPr>
          <w:ilvl w:val="0"/>
          <w:numId w:val="10"/>
        </w:numPr>
        <w:tabs>
          <w:tab w:val="clear" w:pos="1527"/>
        </w:tabs>
        <w:suppressAutoHyphens/>
        <w:ind w:left="0" w:firstLine="717"/>
        <w:jc w:val="both"/>
        <w:rPr>
          <w:sz w:val="24"/>
          <w:szCs w:val="24"/>
          <w:lang w:val="uk-UA"/>
        </w:rPr>
      </w:pPr>
      <w:r w:rsidRPr="00DE27DB">
        <w:rPr>
          <w:sz w:val="24"/>
          <w:szCs w:val="24"/>
          <w:lang w:val="uk-UA"/>
        </w:rPr>
        <w:t xml:space="preserve">реконструкція системи теплозабезпечення, а також аварійних та зношених магістральних та квартальних теплових мереж із застосуванням попередньо-ізольованих труб та сучасних технологій їх прокладання. </w:t>
      </w:r>
    </w:p>
    <w:p w:rsidR="00DE27DB" w:rsidRPr="00DE27DB" w:rsidRDefault="00DE27DB" w:rsidP="00DE27DB">
      <w:pPr>
        <w:jc w:val="center"/>
        <w:rPr>
          <w:b/>
          <w:sz w:val="24"/>
          <w:szCs w:val="24"/>
          <w:lang w:val="uk-UA"/>
        </w:rPr>
      </w:pPr>
      <w:r w:rsidRPr="00DE27DB">
        <w:rPr>
          <w:b/>
          <w:sz w:val="24"/>
          <w:szCs w:val="24"/>
          <w:lang w:val="uk-UA"/>
        </w:rPr>
        <w:t>Розділ 3.2 Опис інвестиційної програми</w:t>
      </w:r>
    </w:p>
    <w:p w:rsidR="00DE27DB" w:rsidRPr="00DE27DB" w:rsidRDefault="00DE27DB" w:rsidP="00DE27DB">
      <w:pPr>
        <w:ind w:firstLine="567"/>
        <w:jc w:val="both"/>
        <w:rPr>
          <w:sz w:val="24"/>
          <w:szCs w:val="24"/>
          <w:lang w:val="uk-UA"/>
        </w:rPr>
      </w:pPr>
      <w:r w:rsidRPr="00DE27DB">
        <w:rPr>
          <w:sz w:val="24"/>
          <w:szCs w:val="24"/>
          <w:lang w:val="uk-UA"/>
        </w:rPr>
        <w:t>В результаті оцінки технічного стану системи централізованого теплопостачання на підставі аналізу були визначені заходи технічного характеру:</w:t>
      </w:r>
    </w:p>
    <w:p w:rsidR="00DE27DB" w:rsidRPr="00DE27DB" w:rsidRDefault="00DE27DB" w:rsidP="00DE27DB">
      <w:pPr>
        <w:ind w:firstLine="690"/>
        <w:jc w:val="both"/>
        <w:rPr>
          <w:b/>
          <w:i/>
          <w:sz w:val="24"/>
          <w:szCs w:val="24"/>
          <w:u w:val="single"/>
          <w:lang w:val="uk-UA"/>
        </w:rPr>
      </w:pPr>
      <w:r w:rsidRPr="00DE27DB">
        <w:rPr>
          <w:sz w:val="24"/>
          <w:szCs w:val="24"/>
          <w:lang w:val="uk-UA"/>
        </w:rPr>
        <w:t xml:space="preserve">1) Реконструкція частини магістральної теплової мережі  трубопроводу Ø500мм   від ТК-5(лікарня) до ТК-9 (вул.Довженка,2)  з заміною стальних труб на попередньо-ізольовані труби  Ø400мм </w:t>
      </w:r>
      <w:r w:rsidRPr="00DE27DB">
        <w:rPr>
          <w:b/>
          <w:sz w:val="24"/>
          <w:szCs w:val="24"/>
          <w:lang w:val="uk-UA"/>
        </w:rPr>
        <w:t xml:space="preserve">довжиною  160,0 м в двотрубному вимірі. </w:t>
      </w:r>
    </w:p>
    <w:p w:rsidR="00DE27DB" w:rsidRPr="00DE27DB" w:rsidRDefault="00DE27DB" w:rsidP="00DE27DB">
      <w:pPr>
        <w:tabs>
          <w:tab w:val="left" w:pos="0"/>
          <w:tab w:val="left" w:pos="1080"/>
        </w:tabs>
        <w:ind w:firstLine="823"/>
        <w:jc w:val="both"/>
        <w:rPr>
          <w:sz w:val="24"/>
          <w:szCs w:val="24"/>
          <w:lang w:val="uk-UA"/>
        </w:rPr>
      </w:pPr>
      <w:r w:rsidRPr="00DE27DB">
        <w:rPr>
          <w:sz w:val="24"/>
          <w:szCs w:val="24"/>
          <w:lang w:val="uk-UA"/>
        </w:rPr>
        <w:t>Дана теплова мережа Ø500 мм знаходиться в експлуатації з 1970 року і забезпечує теплопостачання частини міста Новий Розділ та подає теплоносій на ЦТП-1. Теплотраса прокладена в непрохідному каналі із залізобетонних лотків. Теплоізоляція труб виконана скловатою з рубероїдним покриттям. Внаслідок тривалої експлуатації трубопроводи мають значну корозію, товщина стінок трубопроводів на окремих ділянках зменшена на 40-60%, теплоізоляція труб обсипалась. В результаті корозії постійно виникають пориви трубопроводів, що приводить до втрат теплоносія та зупинки тепломережі для усунення пошкодження труб.</w:t>
      </w:r>
    </w:p>
    <w:p w:rsidR="00DE27DB" w:rsidRPr="00DE27DB" w:rsidRDefault="00DE27DB" w:rsidP="00DE27DB">
      <w:pPr>
        <w:tabs>
          <w:tab w:val="left" w:pos="0"/>
          <w:tab w:val="left" w:pos="720"/>
          <w:tab w:val="left" w:pos="1080"/>
        </w:tabs>
        <w:ind w:firstLine="823"/>
        <w:jc w:val="both"/>
        <w:rPr>
          <w:bCs/>
          <w:sz w:val="24"/>
          <w:szCs w:val="24"/>
          <w:lang w:val="uk-UA"/>
        </w:rPr>
      </w:pPr>
      <w:r w:rsidRPr="00DE27DB">
        <w:rPr>
          <w:bCs/>
          <w:sz w:val="24"/>
          <w:szCs w:val="24"/>
          <w:lang w:val="uk-UA"/>
        </w:rPr>
        <w:t>ТзОВ «Енергія-Новий Розділ» розроблено проект «Реконструкція теплових мереж від теплової камери ТК-5(лікарня) до ТК-9 (вул.Довженка ,2) в м.Новий Розділ Львівської області»  Проектом передбачено заміну трубопроводів магістральної теплової мережі</w:t>
      </w:r>
      <w:r w:rsidRPr="00DE27DB">
        <w:rPr>
          <w:sz w:val="24"/>
          <w:szCs w:val="24"/>
          <w:lang w:val="uk-UA"/>
        </w:rPr>
        <w:t xml:space="preserve"> Ø500мм</w:t>
      </w:r>
      <w:r w:rsidRPr="00DE27DB">
        <w:rPr>
          <w:bCs/>
          <w:sz w:val="24"/>
          <w:szCs w:val="24"/>
          <w:lang w:val="uk-UA"/>
        </w:rPr>
        <w:t xml:space="preserve"> довжиною 735,36м (в однотрубному вимірі) </w:t>
      </w:r>
      <w:r w:rsidRPr="00DE27DB">
        <w:rPr>
          <w:sz w:val="24"/>
          <w:szCs w:val="24"/>
          <w:lang w:val="uk-UA"/>
        </w:rPr>
        <w:t>від ТК-5(лікарня) до ТК-9 (вул.Довженка,2) на  попередньо-ізольовані  стальні безшовні  електрозварні трубопроводи   Ø</w:t>
      </w:r>
      <w:r w:rsidRPr="00DE27DB">
        <w:rPr>
          <w:b/>
          <w:sz w:val="24"/>
          <w:szCs w:val="24"/>
          <w:lang w:val="uk-UA"/>
        </w:rPr>
        <w:t>400мм</w:t>
      </w:r>
      <w:r w:rsidRPr="00DE27DB">
        <w:rPr>
          <w:bCs/>
          <w:sz w:val="24"/>
          <w:szCs w:val="24"/>
          <w:lang w:val="uk-UA"/>
        </w:rPr>
        <w:t xml:space="preserve">. </w:t>
      </w:r>
      <w:r w:rsidRPr="00DE27DB">
        <w:rPr>
          <w:sz w:val="24"/>
          <w:szCs w:val="24"/>
          <w:lang w:val="uk-UA"/>
        </w:rPr>
        <w:t xml:space="preserve"> </w:t>
      </w:r>
      <w:r w:rsidRPr="00DE27DB">
        <w:rPr>
          <w:bCs/>
          <w:sz w:val="24"/>
          <w:szCs w:val="24"/>
          <w:lang w:val="uk-UA"/>
        </w:rPr>
        <w:t xml:space="preserve">Кошторисна вартість реконструкції частини магістральної теплової мережі становить </w:t>
      </w:r>
      <w:r w:rsidRPr="00DE27DB">
        <w:rPr>
          <w:sz w:val="24"/>
          <w:szCs w:val="24"/>
          <w:lang w:val="uk-UA"/>
        </w:rPr>
        <w:t>5094,575</w:t>
      </w:r>
      <w:r w:rsidRPr="00DE27DB">
        <w:rPr>
          <w:bCs/>
          <w:sz w:val="24"/>
          <w:szCs w:val="24"/>
          <w:lang w:val="uk-UA"/>
        </w:rPr>
        <w:t xml:space="preserve">тис.грн. (без ПДВ).Кошторисна вартість комплексної державної експертизи проектно-кошторисної документації -7,480 тис. грн.  </w:t>
      </w:r>
    </w:p>
    <w:p w:rsidR="00DE27DB" w:rsidRPr="00DE27DB" w:rsidRDefault="00DE27DB" w:rsidP="00DE27DB">
      <w:pPr>
        <w:tabs>
          <w:tab w:val="left" w:pos="0"/>
          <w:tab w:val="left" w:pos="720"/>
          <w:tab w:val="left" w:pos="1080"/>
        </w:tabs>
        <w:ind w:firstLine="823"/>
        <w:jc w:val="both"/>
        <w:rPr>
          <w:sz w:val="24"/>
          <w:szCs w:val="24"/>
          <w:lang w:val="uk-UA"/>
        </w:rPr>
      </w:pPr>
      <w:r w:rsidRPr="00DE27DB">
        <w:rPr>
          <w:bCs/>
          <w:sz w:val="24"/>
          <w:szCs w:val="24"/>
          <w:lang w:val="uk-UA"/>
        </w:rPr>
        <w:t xml:space="preserve">Інвестиційною програмою ТзОВ «Енергія-Новий Розділ» на 2017р було заплановано  заміну трубопроводів найбільш аварійної магістральної теплової мережі </w:t>
      </w:r>
      <w:r w:rsidRPr="00DE27DB">
        <w:rPr>
          <w:sz w:val="24"/>
          <w:szCs w:val="24"/>
          <w:lang w:val="uk-UA"/>
        </w:rPr>
        <w:t>Ø500мм</w:t>
      </w:r>
      <w:r w:rsidRPr="00DE27DB">
        <w:rPr>
          <w:bCs/>
          <w:sz w:val="24"/>
          <w:szCs w:val="24"/>
          <w:lang w:val="uk-UA"/>
        </w:rPr>
        <w:t xml:space="preserve"> від теплової камери ТК-5(лікарня) до ТК-9 (вул.Довженка ,2) довжиною 136,8м  в двотрубному вимірі (273,6м в однотрубному вимірі)</w:t>
      </w:r>
      <w:r w:rsidRPr="00DE27DB">
        <w:rPr>
          <w:sz w:val="24"/>
          <w:szCs w:val="24"/>
          <w:lang w:val="uk-UA"/>
        </w:rPr>
        <w:t xml:space="preserve"> на труби  стальні  безшовні електрозварні з теплогідроізоляцією із пінополіуретану в поліетиленовій оболонці Ø400мм. Кошторисна вартість реконструкції частини магістральної теплової мережі довжиною 136,8м становить 1810,80 тис. грн. Інвестиційну програму ТзОВ «Енергія-Новий Розділ» на 2017р виконано в повному обсязі.</w:t>
      </w:r>
    </w:p>
    <w:p w:rsidR="00DE27DB" w:rsidRPr="00DE27DB" w:rsidRDefault="00DE27DB" w:rsidP="00DE27DB">
      <w:pPr>
        <w:tabs>
          <w:tab w:val="left" w:pos="0"/>
          <w:tab w:val="left" w:pos="720"/>
          <w:tab w:val="left" w:pos="1080"/>
        </w:tabs>
        <w:ind w:firstLine="823"/>
        <w:jc w:val="both"/>
        <w:rPr>
          <w:sz w:val="24"/>
          <w:szCs w:val="24"/>
          <w:lang w:val="uk-UA"/>
        </w:rPr>
      </w:pPr>
      <w:r w:rsidRPr="00DE27DB">
        <w:rPr>
          <w:bCs/>
          <w:sz w:val="24"/>
          <w:szCs w:val="24"/>
          <w:lang w:val="uk-UA"/>
        </w:rPr>
        <w:lastRenderedPageBreak/>
        <w:t xml:space="preserve">Інвестиційною програмою ТзОВ «Енергія-Новий Розділ» на 2018р заплановано   заміну частини  трубопроводів найбільш аварійної магістральної теплової мережі </w:t>
      </w:r>
      <w:r w:rsidRPr="00DE27DB">
        <w:rPr>
          <w:sz w:val="24"/>
          <w:szCs w:val="24"/>
          <w:lang w:val="uk-UA"/>
        </w:rPr>
        <w:t>Ø500мм</w:t>
      </w:r>
      <w:r w:rsidRPr="00DE27DB">
        <w:rPr>
          <w:bCs/>
          <w:sz w:val="24"/>
          <w:szCs w:val="24"/>
          <w:lang w:val="uk-UA"/>
        </w:rPr>
        <w:t xml:space="preserve"> від теплової камери ТК-5(лікарня) до  ТК-9 (вул.Довженка ,2), а саме ділянку ТК-8 - ТК-9 (вул.Довженка ,2) довжиною 160,0м в двотрубному вимірі (320м в однотрубному вимірі)</w:t>
      </w:r>
      <w:r w:rsidRPr="00DE27DB">
        <w:rPr>
          <w:sz w:val="24"/>
          <w:szCs w:val="24"/>
          <w:lang w:val="uk-UA"/>
        </w:rPr>
        <w:t xml:space="preserve"> на труби  стальні  безшовні електрозварні з теплогідроізоляцією із пінополіуретану в поліетиленовій оболонці Ø400мм. Кошторисна вартість реконструкції частини магістральної теплової мережі довжиною 160,0мв двохтрубному вимірі становить 1810,80 тис. грн.</w:t>
      </w:r>
    </w:p>
    <w:p w:rsidR="00DE27DB" w:rsidRPr="00DE27DB" w:rsidRDefault="00DE27DB" w:rsidP="00DE27DB">
      <w:pPr>
        <w:tabs>
          <w:tab w:val="left" w:pos="0"/>
          <w:tab w:val="left" w:pos="720"/>
          <w:tab w:val="left" w:pos="1080"/>
        </w:tabs>
        <w:ind w:firstLine="823"/>
        <w:jc w:val="both"/>
        <w:rPr>
          <w:sz w:val="24"/>
          <w:szCs w:val="24"/>
          <w:lang w:val="uk-UA"/>
        </w:rPr>
      </w:pPr>
      <w:r w:rsidRPr="00DE27DB">
        <w:rPr>
          <w:sz w:val="24"/>
          <w:szCs w:val="24"/>
          <w:lang w:val="uk-UA"/>
        </w:rPr>
        <w:t xml:space="preserve">Роботи планується виконувати підрядним  методом. Вартість робіт розроблено згідно програмного комплексу  АВК5 3.1.6   на основі погодженої дефектної відомості. Роботи планується виконати на  найбільш аварійній ділянці довжиною 160,0м (320,0м </w:t>
      </w:r>
      <w:r w:rsidRPr="00DE27DB">
        <w:rPr>
          <w:bCs/>
          <w:sz w:val="24"/>
          <w:szCs w:val="24"/>
          <w:lang w:val="uk-UA"/>
        </w:rPr>
        <w:t>в однотрубному вимірі</w:t>
      </w:r>
      <w:r w:rsidRPr="00DE27DB">
        <w:rPr>
          <w:sz w:val="24"/>
          <w:szCs w:val="24"/>
          <w:lang w:val="uk-UA"/>
        </w:rPr>
        <w:t xml:space="preserve"> попередньоізольованої  труби).    Локальний  кошторис та підсумкову відомість,  в яких  відображені  роботи  на  даній відокремленній ділянці довжиною  160,0м, додаються як додаток до інвестиційної програми.</w:t>
      </w:r>
    </w:p>
    <w:p w:rsidR="00DE27DB" w:rsidRPr="00DE27DB" w:rsidRDefault="00DE27DB" w:rsidP="00DE27DB">
      <w:pPr>
        <w:ind w:firstLine="708"/>
        <w:jc w:val="both"/>
        <w:rPr>
          <w:bCs/>
          <w:sz w:val="24"/>
          <w:szCs w:val="24"/>
          <w:lang w:val="uk-UA"/>
        </w:rPr>
      </w:pPr>
      <w:r w:rsidRPr="00DE27DB">
        <w:rPr>
          <w:bCs/>
          <w:sz w:val="24"/>
          <w:szCs w:val="24"/>
          <w:lang w:val="uk-UA"/>
        </w:rPr>
        <w:t>Економічний ефект від впровадження даного заходу у 2018 році  складає 477,982 тис. грн. (без ПДВ).</w:t>
      </w:r>
    </w:p>
    <w:p w:rsidR="00DE27DB" w:rsidRPr="00DE27DB" w:rsidRDefault="00DE27DB" w:rsidP="00DE27DB">
      <w:pPr>
        <w:ind w:firstLine="708"/>
        <w:jc w:val="both"/>
        <w:rPr>
          <w:sz w:val="24"/>
          <w:szCs w:val="24"/>
          <w:lang w:val="uk-UA"/>
        </w:rPr>
      </w:pPr>
      <w:r w:rsidRPr="00DE27DB">
        <w:rPr>
          <w:sz w:val="24"/>
          <w:szCs w:val="24"/>
          <w:lang w:val="uk-UA"/>
        </w:rPr>
        <w:t>Термін окупності – 4,76 роки.</w:t>
      </w:r>
    </w:p>
    <w:p w:rsidR="00DE27DB" w:rsidRPr="00DE27DB" w:rsidRDefault="00DE27DB" w:rsidP="00DE27DB">
      <w:pPr>
        <w:ind w:firstLine="708"/>
        <w:jc w:val="both"/>
        <w:rPr>
          <w:sz w:val="24"/>
          <w:szCs w:val="24"/>
          <w:lang w:val="uk-UA"/>
        </w:rPr>
      </w:pPr>
      <w:r w:rsidRPr="00DE27DB">
        <w:rPr>
          <w:sz w:val="24"/>
          <w:szCs w:val="24"/>
          <w:lang w:val="uk-UA"/>
        </w:rPr>
        <w:t>Економія паливно-енергетичних ресурсів складає 11274,58 кг. у.п.</w:t>
      </w:r>
    </w:p>
    <w:p w:rsidR="00DE27DB" w:rsidRPr="00DE27DB" w:rsidRDefault="00DE27DB" w:rsidP="00DE27DB">
      <w:pPr>
        <w:jc w:val="both"/>
        <w:rPr>
          <w:sz w:val="24"/>
          <w:szCs w:val="24"/>
          <w:lang w:val="uk-UA"/>
        </w:rPr>
      </w:pPr>
    </w:p>
    <w:p w:rsidR="00DE27DB" w:rsidRPr="00DE27DB" w:rsidRDefault="00DE27DB" w:rsidP="00DE27DB">
      <w:pPr>
        <w:ind w:firstLine="567"/>
        <w:jc w:val="both"/>
        <w:rPr>
          <w:sz w:val="24"/>
          <w:szCs w:val="24"/>
          <w:lang w:val="uk-UA"/>
        </w:rPr>
      </w:pPr>
      <w:r w:rsidRPr="00DE27DB">
        <w:rPr>
          <w:sz w:val="24"/>
          <w:szCs w:val="24"/>
          <w:lang w:val="uk-UA"/>
        </w:rPr>
        <w:t>Отже, інвестиційна програма направлена на підвищення ефективності системи теплопостачання у цілому за рахунок зниження теплових втрат через теплоізоляцію теплопроводів мережі. в цілому.</w:t>
      </w:r>
    </w:p>
    <w:p w:rsidR="00DE27DB" w:rsidRPr="00DE27DB" w:rsidRDefault="00DE27DB" w:rsidP="00DE27DB">
      <w:pPr>
        <w:jc w:val="center"/>
        <w:rPr>
          <w:b/>
          <w:sz w:val="24"/>
          <w:szCs w:val="24"/>
          <w:lang w:val="uk-UA"/>
        </w:rPr>
      </w:pPr>
    </w:p>
    <w:p w:rsidR="00DE27DB" w:rsidRPr="00DE27DB" w:rsidRDefault="00DE27DB" w:rsidP="00DE27DB">
      <w:pPr>
        <w:jc w:val="center"/>
        <w:rPr>
          <w:b/>
          <w:sz w:val="24"/>
          <w:szCs w:val="24"/>
          <w:lang w:val="uk-UA"/>
        </w:rPr>
      </w:pPr>
      <w:r w:rsidRPr="00DE27DB">
        <w:rPr>
          <w:b/>
          <w:sz w:val="24"/>
          <w:szCs w:val="24"/>
          <w:lang w:val="uk-UA"/>
        </w:rPr>
        <w:t>Розділ 3.3. Організаційний план інвестиційної програми</w:t>
      </w:r>
    </w:p>
    <w:p w:rsidR="00DE27DB" w:rsidRPr="00DE27DB" w:rsidRDefault="00DE27DB" w:rsidP="00DE27DB">
      <w:pPr>
        <w:ind w:left="170" w:firstLine="696"/>
        <w:rPr>
          <w:sz w:val="24"/>
          <w:szCs w:val="24"/>
          <w:u w:val="single"/>
          <w:lang w:val="uk-UA"/>
        </w:rPr>
      </w:pPr>
      <w:r w:rsidRPr="00DE27DB">
        <w:rPr>
          <w:sz w:val="24"/>
          <w:szCs w:val="24"/>
          <w:u w:val="single"/>
          <w:lang w:val="uk-UA"/>
        </w:rPr>
        <w:t>Етапи підготовки та реалізації проекту:</w:t>
      </w:r>
    </w:p>
    <w:p w:rsidR="00DE27DB" w:rsidRPr="00DE27DB" w:rsidRDefault="00DE27DB" w:rsidP="00DE27DB">
      <w:pPr>
        <w:ind w:left="283" w:firstLine="696"/>
        <w:jc w:val="both"/>
        <w:rPr>
          <w:sz w:val="24"/>
          <w:szCs w:val="24"/>
          <w:lang w:val="uk-UA"/>
        </w:rPr>
      </w:pPr>
      <w:r w:rsidRPr="00DE27DB">
        <w:rPr>
          <w:sz w:val="24"/>
          <w:szCs w:val="24"/>
          <w:lang w:val="uk-UA"/>
        </w:rPr>
        <w:t>1. Проведення необхідних процедур закупівель на матеріали та проведення робіт.</w:t>
      </w:r>
    </w:p>
    <w:p w:rsidR="00DE27DB" w:rsidRPr="00DE27DB" w:rsidRDefault="00DE27DB" w:rsidP="00DE27DB">
      <w:pPr>
        <w:ind w:left="170" w:firstLine="823"/>
        <w:rPr>
          <w:sz w:val="24"/>
          <w:szCs w:val="24"/>
          <w:lang w:val="uk-UA"/>
        </w:rPr>
      </w:pPr>
      <w:r w:rsidRPr="00DE27DB">
        <w:rPr>
          <w:sz w:val="24"/>
          <w:szCs w:val="24"/>
          <w:lang w:val="uk-UA"/>
        </w:rPr>
        <w:t>2. Виконання робіт згідно проектів.</w:t>
      </w:r>
    </w:p>
    <w:p w:rsidR="00DE27DB" w:rsidRPr="00DE27DB" w:rsidRDefault="00DE27DB" w:rsidP="00DE27DB">
      <w:pPr>
        <w:ind w:firstLine="993"/>
        <w:rPr>
          <w:sz w:val="24"/>
          <w:szCs w:val="24"/>
          <w:lang w:val="uk-UA"/>
        </w:rPr>
      </w:pPr>
      <w:r w:rsidRPr="00DE27DB">
        <w:rPr>
          <w:sz w:val="24"/>
          <w:szCs w:val="24"/>
          <w:lang w:val="uk-UA"/>
        </w:rPr>
        <w:t>3. Здача та введення об’єкту в експлуатацію з проведенням пусконалагоджувальних робіт.</w:t>
      </w:r>
    </w:p>
    <w:p w:rsidR="00DE27DB" w:rsidRPr="00DE27DB" w:rsidRDefault="00DE27DB" w:rsidP="00DE27DB">
      <w:pPr>
        <w:ind w:left="170" w:firstLine="696"/>
        <w:rPr>
          <w:sz w:val="24"/>
          <w:szCs w:val="24"/>
          <w:lang w:val="uk-UA"/>
        </w:rPr>
      </w:pPr>
    </w:p>
    <w:p w:rsidR="00DE27DB" w:rsidRPr="00DE27DB" w:rsidRDefault="00DE27DB" w:rsidP="00DE27DB">
      <w:pPr>
        <w:ind w:left="170" w:firstLine="696"/>
        <w:rPr>
          <w:sz w:val="24"/>
          <w:szCs w:val="24"/>
          <w:u w:val="single"/>
          <w:lang w:val="uk-UA"/>
        </w:rPr>
      </w:pPr>
      <w:r w:rsidRPr="00DE27DB">
        <w:rPr>
          <w:sz w:val="24"/>
          <w:szCs w:val="24"/>
          <w:u w:val="single"/>
          <w:lang w:val="uk-UA"/>
        </w:rPr>
        <w:t>Опис основних робіт у рамках проектів:</w:t>
      </w:r>
    </w:p>
    <w:p w:rsidR="00DE27DB" w:rsidRPr="00DE27DB" w:rsidRDefault="00DE27DB" w:rsidP="00DE27DB">
      <w:pPr>
        <w:ind w:left="170" w:firstLine="696"/>
        <w:rPr>
          <w:sz w:val="24"/>
          <w:szCs w:val="24"/>
          <w:lang w:val="uk-UA"/>
        </w:rPr>
      </w:pPr>
      <w:r w:rsidRPr="00DE27DB">
        <w:rPr>
          <w:sz w:val="24"/>
          <w:szCs w:val="24"/>
          <w:lang w:val="uk-UA"/>
        </w:rPr>
        <w:t>1.Реконструкція  теплових мереж,  оптимізація системи теплозабезпечення;</w:t>
      </w:r>
    </w:p>
    <w:p w:rsidR="00DE27DB" w:rsidRPr="00DE27DB" w:rsidRDefault="00DE27DB" w:rsidP="00DE27DB">
      <w:pPr>
        <w:ind w:left="170" w:firstLine="696"/>
        <w:rPr>
          <w:b/>
          <w:sz w:val="24"/>
          <w:szCs w:val="24"/>
          <w:lang w:val="uk-UA"/>
        </w:rPr>
      </w:pPr>
    </w:p>
    <w:p w:rsidR="00DE27DB" w:rsidRPr="00DE27DB" w:rsidRDefault="00DE27DB" w:rsidP="00DE27DB">
      <w:pPr>
        <w:ind w:firstLine="360"/>
        <w:jc w:val="center"/>
        <w:rPr>
          <w:sz w:val="24"/>
          <w:szCs w:val="24"/>
          <w:lang w:val="uk-UA" w:eastAsia="uk-UA"/>
        </w:rPr>
      </w:pPr>
      <w:r w:rsidRPr="00DE27DB">
        <w:rPr>
          <w:b/>
          <w:sz w:val="24"/>
          <w:szCs w:val="24"/>
          <w:lang w:val="uk-UA" w:eastAsia="uk-UA"/>
        </w:rPr>
        <w:t>Зобов’язання щодо досягнення очікуваних результатів реалізації інвестиційної програми у сфері транспортування теплової енергії.</w:t>
      </w:r>
    </w:p>
    <w:p w:rsidR="00DE27DB" w:rsidRPr="00DE27DB" w:rsidRDefault="00DE27DB" w:rsidP="00DE27DB">
      <w:pPr>
        <w:numPr>
          <w:ilvl w:val="0"/>
          <w:numId w:val="9"/>
        </w:numPr>
        <w:jc w:val="both"/>
        <w:rPr>
          <w:sz w:val="24"/>
          <w:szCs w:val="24"/>
          <w:lang w:val="uk-UA" w:eastAsia="uk-UA"/>
        </w:rPr>
      </w:pPr>
      <w:r w:rsidRPr="00DE27DB">
        <w:rPr>
          <w:sz w:val="24"/>
          <w:szCs w:val="24"/>
          <w:lang w:val="uk-UA" w:eastAsia="uk-UA"/>
        </w:rPr>
        <w:t>В результаті виконання робіт по заміні зношених труб на попередньо ізольовані труби,  які закладені в інвестиційну програму на 2018 рік, будуть зменшені втрати теплової енергії, що приведе до зменшення питомих витрат палива, в даному випадку природного газу.</w:t>
      </w:r>
    </w:p>
    <w:p w:rsidR="00DE27DB" w:rsidRPr="00DE27DB" w:rsidRDefault="00DE27DB" w:rsidP="00DE27DB">
      <w:pPr>
        <w:numPr>
          <w:ilvl w:val="0"/>
          <w:numId w:val="9"/>
        </w:numPr>
        <w:jc w:val="both"/>
        <w:rPr>
          <w:sz w:val="24"/>
          <w:szCs w:val="24"/>
          <w:lang w:val="uk-UA" w:eastAsia="uk-UA"/>
        </w:rPr>
      </w:pPr>
      <w:r w:rsidRPr="00DE27DB">
        <w:rPr>
          <w:sz w:val="24"/>
          <w:szCs w:val="24"/>
          <w:lang w:val="uk-UA" w:eastAsia="uk-UA"/>
        </w:rPr>
        <w:t>Зменшення аварійності на ділянках трубопроводів, де проводиться заміна зношених труб на попередньо ізольовані труби, призведе до більш надійного та якісного теплопостачання споживачів.</w:t>
      </w:r>
    </w:p>
    <w:p w:rsidR="00DE27DB" w:rsidRPr="00DE27DB" w:rsidRDefault="00DE27DB" w:rsidP="005F1F24">
      <w:pPr>
        <w:rPr>
          <w:b/>
          <w:sz w:val="24"/>
          <w:szCs w:val="24"/>
          <w:lang w:val="uk-UA"/>
        </w:rPr>
      </w:pPr>
    </w:p>
    <w:p w:rsidR="00DE27DB" w:rsidRPr="00DE27DB" w:rsidRDefault="00DE27DB" w:rsidP="00DE27DB">
      <w:pPr>
        <w:jc w:val="center"/>
        <w:rPr>
          <w:b/>
          <w:sz w:val="24"/>
          <w:szCs w:val="24"/>
          <w:lang w:val="uk-UA"/>
        </w:rPr>
      </w:pPr>
      <w:r w:rsidRPr="00DE27DB">
        <w:rPr>
          <w:b/>
          <w:sz w:val="24"/>
          <w:szCs w:val="24"/>
          <w:lang w:val="uk-UA"/>
        </w:rPr>
        <w:t xml:space="preserve">Директор        </w:t>
      </w:r>
      <w:r w:rsidRPr="00DE27DB">
        <w:rPr>
          <w:b/>
          <w:sz w:val="24"/>
          <w:szCs w:val="24"/>
          <w:lang w:val="uk-UA"/>
        </w:rPr>
        <w:tab/>
      </w:r>
      <w:r w:rsidRPr="00DE27DB">
        <w:rPr>
          <w:b/>
          <w:sz w:val="24"/>
          <w:szCs w:val="24"/>
          <w:lang w:val="uk-UA"/>
        </w:rPr>
        <w:tab/>
      </w:r>
      <w:r w:rsidRPr="00DE27DB">
        <w:rPr>
          <w:b/>
          <w:sz w:val="24"/>
          <w:szCs w:val="24"/>
          <w:lang w:val="uk-UA"/>
        </w:rPr>
        <w:tab/>
      </w:r>
      <w:r w:rsidRPr="00DE27DB">
        <w:rPr>
          <w:b/>
          <w:sz w:val="24"/>
          <w:szCs w:val="24"/>
          <w:lang w:val="uk-UA"/>
        </w:rPr>
        <w:tab/>
        <w:t xml:space="preserve">        Артимко І.М.</w:t>
      </w:r>
    </w:p>
    <w:p w:rsidR="00DE27DB" w:rsidRPr="00DE27DB" w:rsidRDefault="00DE27DB" w:rsidP="00DE27DB">
      <w:pPr>
        <w:rPr>
          <w:b/>
          <w:sz w:val="24"/>
          <w:szCs w:val="24"/>
          <w:lang w:val="uk-UA"/>
        </w:rPr>
      </w:pPr>
    </w:p>
    <w:p w:rsidR="00DE27DB" w:rsidRPr="00DE27DB" w:rsidRDefault="00DE27DB" w:rsidP="00DE27DB">
      <w:pPr>
        <w:rPr>
          <w:b/>
          <w:sz w:val="24"/>
          <w:szCs w:val="24"/>
          <w:lang w:val="uk-UA"/>
        </w:rPr>
      </w:pPr>
    </w:p>
    <w:p w:rsidR="00DE27DB" w:rsidRPr="00DE27DB" w:rsidRDefault="00DE27DB" w:rsidP="00DE27DB">
      <w:pPr>
        <w:rPr>
          <w:b/>
          <w:sz w:val="24"/>
          <w:szCs w:val="24"/>
          <w:lang w:val="uk-UA"/>
        </w:rPr>
      </w:pPr>
    </w:p>
    <w:p w:rsidR="00DE27DB" w:rsidRPr="00DE27DB" w:rsidRDefault="00DE27DB" w:rsidP="00DE27DB">
      <w:pPr>
        <w:rPr>
          <w:b/>
          <w:sz w:val="24"/>
          <w:szCs w:val="24"/>
          <w:lang w:val="uk-UA"/>
        </w:rPr>
      </w:pPr>
    </w:p>
    <w:p w:rsidR="00DE27DB" w:rsidRPr="00DE27DB" w:rsidRDefault="00DE27DB" w:rsidP="00DE27DB">
      <w:pPr>
        <w:jc w:val="center"/>
        <w:rPr>
          <w:b/>
          <w:sz w:val="24"/>
          <w:szCs w:val="24"/>
          <w:lang w:val="uk-UA"/>
        </w:rPr>
      </w:pPr>
      <w:r w:rsidRPr="00DE27DB">
        <w:rPr>
          <w:b/>
          <w:sz w:val="24"/>
          <w:szCs w:val="24"/>
          <w:lang w:val="uk-UA"/>
        </w:rPr>
        <w:t>СПИСОК ЛІТЕРАТУРИ</w:t>
      </w:r>
    </w:p>
    <w:p w:rsidR="00DE27DB" w:rsidRPr="00DE27DB" w:rsidRDefault="00DE27DB" w:rsidP="00DE27DB">
      <w:pPr>
        <w:ind w:firstLine="567"/>
        <w:jc w:val="both"/>
        <w:rPr>
          <w:sz w:val="24"/>
          <w:szCs w:val="24"/>
          <w:lang w:val="uk-UA"/>
        </w:rPr>
      </w:pPr>
      <w:r w:rsidRPr="00DE27DB">
        <w:rPr>
          <w:sz w:val="24"/>
          <w:szCs w:val="24"/>
          <w:lang w:val="uk-UA"/>
        </w:rPr>
        <w:t>1. Р.В. Щекин, С.М. Кореневский, Г.Е. Бем «Справочник по теплоснабжению и вентиляции». Изд. «Будівельник», 1968. – 439с.</w:t>
      </w:r>
    </w:p>
    <w:p w:rsidR="00DE27DB" w:rsidRPr="00DE27DB" w:rsidRDefault="00DE27DB" w:rsidP="00DE27DB">
      <w:pPr>
        <w:ind w:firstLine="567"/>
        <w:jc w:val="both"/>
        <w:rPr>
          <w:sz w:val="24"/>
          <w:szCs w:val="24"/>
          <w:lang w:val="uk-UA"/>
        </w:rPr>
      </w:pPr>
      <w:r w:rsidRPr="00DE27DB">
        <w:rPr>
          <w:sz w:val="24"/>
          <w:szCs w:val="24"/>
          <w:lang w:val="uk-UA"/>
        </w:rPr>
        <w:lastRenderedPageBreak/>
        <w:t>2. «Инструкция по эксплуатации тепловых сетей» Изд. Энергия, 1972. – 344с.</w:t>
      </w:r>
    </w:p>
    <w:p w:rsidR="00DE27DB" w:rsidRPr="00DE27DB" w:rsidRDefault="00DE27DB" w:rsidP="00DE27DB">
      <w:pPr>
        <w:ind w:firstLine="567"/>
        <w:jc w:val="both"/>
        <w:rPr>
          <w:sz w:val="24"/>
          <w:szCs w:val="24"/>
          <w:lang w:val="uk-UA"/>
        </w:rPr>
      </w:pPr>
      <w:r w:rsidRPr="00DE27DB">
        <w:rPr>
          <w:sz w:val="24"/>
          <w:szCs w:val="24"/>
          <w:lang w:val="uk-UA"/>
        </w:rPr>
        <w:t>3. В.И. Манюк, Я.И. Каплинский, Э.Б. Хиж «Справочник. Наладка и эксплуатация водяных тепловых сетей». Москва. Стройиздат. 1988. – 429с.</w:t>
      </w:r>
    </w:p>
    <w:p w:rsidR="00DE27DB" w:rsidRPr="00DE27DB" w:rsidRDefault="00DE27DB" w:rsidP="00DE27DB">
      <w:pPr>
        <w:ind w:firstLine="567"/>
        <w:jc w:val="both"/>
        <w:rPr>
          <w:sz w:val="24"/>
          <w:szCs w:val="24"/>
          <w:lang w:val="uk-UA"/>
        </w:rPr>
      </w:pPr>
      <w:r w:rsidRPr="00DE27DB">
        <w:rPr>
          <w:sz w:val="24"/>
          <w:szCs w:val="24"/>
          <w:lang w:val="uk-UA"/>
        </w:rPr>
        <w:t>4. В.С. Фаликов, В.П.Витальев «Автоматизация тепловых пунктов». Справочное пособие. Москва. Энергоатомиздат. 1989. – 253с.</w:t>
      </w:r>
    </w:p>
    <w:p w:rsidR="00DE27DB" w:rsidRPr="00DE27DB" w:rsidRDefault="00DE27DB" w:rsidP="00DE27DB">
      <w:pPr>
        <w:ind w:firstLine="567"/>
        <w:jc w:val="both"/>
        <w:rPr>
          <w:sz w:val="24"/>
          <w:szCs w:val="24"/>
          <w:lang w:val="uk-UA"/>
        </w:rPr>
      </w:pPr>
      <w:r w:rsidRPr="00DE27DB">
        <w:rPr>
          <w:sz w:val="24"/>
          <w:szCs w:val="24"/>
          <w:lang w:val="uk-UA"/>
        </w:rPr>
        <w:t>5. ДСТУ Б В. 2.5-35:2007 «Теплові мережі та мережі гарячого водопостачання з використанням попередньотеплоізольованих трубопроводів».</w:t>
      </w:r>
    </w:p>
    <w:p w:rsidR="00DE27DB" w:rsidRPr="00DE27DB" w:rsidRDefault="00DE27DB" w:rsidP="00DE27DB">
      <w:pPr>
        <w:ind w:firstLine="567"/>
        <w:jc w:val="both"/>
        <w:rPr>
          <w:sz w:val="24"/>
          <w:szCs w:val="24"/>
          <w:lang w:val="uk-UA"/>
        </w:rPr>
      </w:pPr>
      <w:r w:rsidRPr="00DE27DB">
        <w:rPr>
          <w:sz w:val="24"/>
          <w:szCs w:val="24"/>
          <w:lang w:val="uk-UA"/>
        </w:rPr>
        <w:t>6. ДБН В.2.5-39:2008 «Інженерне обладнання будинків і споруд. Зовнішні мережі та споруди. Теплові мережі».</w:t>
      </w:r>
    </w:p>
    <w:p w:rsidR="00DE27DB" w:rsidRPr="00DE27DB" w:rsidRDefault="00DE27DB" w:rsidP="00DE27DB">
      <w:pPr>
        <w:ind w:firstLine="567"/>
        <w:jc w:val="both"/>
        <w:rPr>
          <w:sz w:val="24"/>
          <w:szCs w:val="24"/>
          <w:lang w:val="uk-UA"/>
        </w:rPr>
      </w:pPr>
      <w:r w:rsidRPr="00DE27DB">
        <w:rPr>
          <w:sz w:val="24"/>
          <w:szCs w:val="24"/>
          <w:lang w:val="uk-UA"/>
        </w:rPr>
        <w:t>7. Закон України № 2289 – VI від 01.06.2010р. «Про здійснення державних закупівель» .</w:t>
      </w:r>
    </w:p>
    <w:p w:rsidR="00DE27DB" w:rsidRPr="00DE27DB" w:rsidRDefault="00DE27DB" w:rsidP="00DE27DB">
      <w:pPr>
        <w:ind w:firstLine="567"/>
        <w:jc w:val="both"/>
        <w:rPr>
          <w:sz w:val="24"/>
          <w:szCs w:val="24"/>
          <w:lang w:val="uk-UA"/>
        </w:rPr>
      </w:pPr>
      <w:r w:rsidRPr="00DE27DB">
        <w:rPr>
          <w:sz w:val="24"/>
          <w:szCs w:val="24"/>
          <w:lang w:val="uk-UA"/>
        </w:rPr>
        <w:t>8. СНиП 2.04.07-86 «Тепловые сети».</w:t>
      </w:r>
    </w:p>
    <w:p w:rsidR="00DE27DB" w:rsidRPr="00DE27DB" w:rsidRDefault="00DE27DB" w:rsidP="00DE27DB">
      <w:pPr>
        <w:ind w:firstLine="567"/>
        <w:jc w:val="both"/>
        <w:rPr>
          <w:sz w:val="24"/>
          <w:szCs w:val="24"/>
          <w:lang w:val="uk-UA"/>
        </w:rPr>
      </w:pPr>
      <w:r w:rsidRPr="00DE27DB">
        <w:rPr>
          <w:sz w:val="24"/>
          <w:szCs w:val="24"/>
          <w:lang w:val="uk-UA"/>
        </w:rPr>
        <w:t>9. СНиП 3.05.03-85 «Тепловые сети».</w:t>
      </w:r>
    </w:p>
    <w:p w:rsidR="00DE27DB" w:rsidRPr="00DE27DB" w:rsidRDefault="00DE27DB" w:rsidP="00DE27DB">
      <w:pPr>
        <w:ind w:left="170" w:firstLine="696"/>
        <w:rPr>
          <w:b/>
          <w:sz w:val="24"/>
          <w:szCs w:val="24"/>
          <w:lang w:val="uk-UA"/>
        </w:rPr>
      </w:pPr>
    </w:p>
    <w:p w:rsidR="00DE27DB" w:rsidRPr="00DE27DB" w:rsidRDefault="00DE27DB" w:rsidP="00DE27DB">
      <w:pPr>
        <w:ind w:left="170" w:firstLine="696"/>
        <w:rPr>
          <w:b/>
          <w:sz w:val="24"/>
          <w:szCs w:val="24"/>
          <w:lang w:val="uk-UA"/>
        </w:rPr>
      </w:pPr>
    </w:p>
    <w:p w:rsidR="00DE27DB" w:rsidRPr="00DE27DB" w:rsidRDefault="00DE27DB" w:rsidP="00DE27DB">
      <w:pPr>
        <w:ind w:left="170" w:firstLine="696"/>
        <w:rPr>
          <w:b/>
          <w:sz w:val="24"/>
          <w:szCs w:val="24"/>
          <w:lang w:val="uk-UA"/>
        </w:rPr>
      </w:pPr>
    </w:p>
    <w:p w:rsidR="00CB3A57" w:rsidRDefault="00CB3A57" w:rsidP="00314CF2">
      <w:pPr>
        <w:ind w:left="4956" w:firstLine="708"/>
        <w:rPr>
          <w:b/>
          <w:sz w:val="24"/>
          <w:szCs w:val="24"/>
          <w:u w:val="single"/>
          <w:lang w:val="uk-UA"/>
        </w:rPr>
      </w:pPr>
    </w:p>
    <w:p w:rsidR="005F1F24" w:rsidRDefault="005F1F24" w:rsidP="00314CF2">
      <w:pPr>
        <w:ind w:left="4956" w:firstLine="708"/>
        <w:rPr>
          <w:b/>
          <w:sz w:val="24"/>
          <w:szCs w:val="24"/>
          <w:u w:val="single"/>
          <w:lang w:val="uk-UA"/>
        </w:rPr>
      </w:pPr>
    </w:p>
    <w:p w:rsidR="005F1F24" w:rsidRDefault="005F1F24" w:rsidP="00314CF2">
      <w:pPr>
        <w:ind w:left="4956" w:firstLine="708"/>
        <w:rPr>
          <w:b/>
          <w:sz w:val="24"/>
          <w:szCs w:val="24"/>
          <w:u w:val="single"/>
          <w:lang w:val="uk-UA"/>
        </w:rPr>
      </w:pPr>
    </w:p>
    <w:p w:rsidR="00E371DE" w:rsidRDefault="00E371DE" w:rsidP="00314CF2">
      <w:pPr>
        <w:ind w:left="4956" w:firstLine="708"/>
        <w:rPr>
          <w:b/>
          <w:sz w:val="24"/>
          <w:szCs w:val="24"/>
          <w:u w:val="single"/>
          <w:lang w:val="uk-UA"/>
        </w:rPr>
        <w:sectPr w:rsidR="00E371DE" w:rsidSect="00A6202C">
          <w:pgSz w:w="11906" w:h="16838"/>
          <w:pgMar w:top="1134" w:right="850" w:bottom="1134" w:left="1701" w:header="708" w:footer="708" w:gutter="0"/>
          <w:cols w:space="708"/>
          <w:docGrid w:linePitch="360"/>
        </w:sectPr>
      </w:pPr>
    </w:p>
    <w:tbl>
      <w:tblPr>
        <w:tblW w:w="16252" w:type="dxa"/>
        <w:tblInd w:w="98" w:type="dxa"/>
        <w:tblLook w:val="04A0"/>
      </w:tblPr>
      <w:tblGrid>
        <w:gridCol w:w="860"/>
        <w:gridCol w:w="5954"/>
        <w:gridCol w:w="1480"/>
        <w:gridCol w:w="1547"/>
        <w:gridCol w:w="1300"/>
        <w:gridCol w:w="2202"/>
        <w:gridCol w:w="1929"/>
        <w:gridCol w:w="980"/>
      </w:tblGrid>
      <w:tr w:rsidR="00E371DE" w:rsidRPr="00E371DE" w:rsidTr="00E371DE">
        <w:trPr>
          <w:trHeight w:val="1065"/>
        </w:trPr>
        <w:tc>
          <w:tcPr>
            <w:tcW w:w="860" w:type="dxa"/>
            <w:tcBorders>
              <w:top w:val="nil"/>
              <w:left w:val="nil"/>
              <w:bottom w:val="nil"/>
              <w:right w:val="nil"/>
            </w:tcBorders>
            <w:shd w:val="clear" w:color="000000" w:fill="FFFFFF"/>
            <w:noWrap/>
            <w:vAlign w:val="bottom"/>
            <w:hideMark/>
          </w:tcPr>
          <w:p w:rsidR="00E371DE" w:rsidRPr="00E371DE" w:rsidRDefault="00E371DE" w:rsidP="00E371DE">
            <w:pPr>
              <w:jc w:val="center"/>
            </w:pPr>
            <w:bookmarkStart w:id="5" w:name="RANGE!A1:H65"/>
            <w:r w:rsidRPr="00E371DE">
              <w:lastRenderedPageBreak/>
              <w:t> </w:t>
            </w:r>
            <w:bookmarkEnd w:id="5"/>
          </w:p>
        </w:tc>
        <w:tc>
          <w:tcPr>
            <w:tcW w:w="5954" w:type="dxa"/>
            <w:tcBorders>
              <w:top w:val="nil"/>
              <w:left w:val="nil"/>
              <w:bottom w:val="nil"/>
              <w:right w:val="nil"/>
            </w:tcBorders>
            <w:shd w:val="clear" w:color="000000" w:fill="FFFFFF"/>
            <w:vAlign w:val="bottom"/>
            <w:hideMark/>
          </w:tcPr>
          <w:p w:rsidR="00E371DE" w:rsidRPr="00E371DE" w:rsidRDefault="00E371DE" w:rsidP="00E371DE">
            <w:r w:rsidRPr="00E371DE">
              <w:t> </w:t>
            </w:r>
          </w:p>
        </w:tc>
        <w:tc>
          <w:tcPr>
            <w:tcW w:w="1480" w:type="dxa"/>
            <w:tcBorders>
              <w:top w:val="nil"/>
              <w:left w:val="nil"/>
              <w:bottom w:val="nil"/>
              <w:right w:val="nil"/>
            </w:tcBorders>
            <w:shd w:val="clear" w:color="000000" w:fill="FFFFFF"/>
            <w:noWrap/>
            <w:vAlign w:val="bottom"/>
            <w:hideMark/>
          </w:tcPr>
          <w:p w:rsidR="00E371DE" w:rsidRPr="00E371DE" w:rsidRDefault="00E371DE" w:rsidP="00E371DE">
            <w:r w:rsidRPr="00E371DE">
              <w:t> </w:t>
            </w:r>
          </w:p>
        </w:tc>
        <w:tc>
          <w:tcPr>
            <w:tcW w:w="1547" w:type="dxa"/>
            <w:tcBorders>
              <w:top w:val="nil"/>
              <w:left w:val="nil"/>
              <w:bottom w:val="nil"/>
              <w:right w:val="nil"/>
            </w:tcBorders>
            <w:shd w:val="clear" w:color="000000" w:fill="FFFFFF"/>
            <w:noWrap/>
            <w:vAlign w:val="bottom"/>
            <w:hideMark/>
          </w:tcPr>
          <w:p w:rsidR="00E371DE" w:rsidRPr="00E371DE" w:rsidRDefault="00E371DE" w:rsidP="00E371DE">
            <w:r w:rsidRPr="00E371DE">
              <w:t> </w:t>
            </w:r>
          </w:p>
        </w:tc>
        <w:tc>
          <w:tcPr>
            <w:tcW w:w="5431" w:type="dxa"/>
            <w:gridSpan w:val="3"/>
            <w:tcBorders>
              <w:top w:val="nil"/>
              <w:left w:val="nil"/>
              <w:bottom w:val="nil"/>
              <w:right w:val="nil"/>
            </w:tcBorders>
            <w:shd w:val="clear" w:color="000000" w:fill="FFFFFF"/>
            <w:vAlign w:val="bottom"/>
            <w:hideMark/>
          </w:tcPr>
          <w:p w:rsidR="00E371DE" w:rsidRPr="00E371DE" w:rsidRDefault="00E371DE" w:rsidP="00E371DE">
            <w:pPr>
              <w:rPr>
                <w:sz w:val="24"/>
                <w:szCs w:val="24"/>
              </w:rPr>
            </w:pPr>
            <w:r w:rsidRPr="00E371DE">
              <w:rPr>
                <w:sz w:val="24"/>
                <w:szCs w:val="24"/>
              </w:rPr>
              <w:t> </w:t>
            </w:r>
          </w:p>
        </w:tc>
        <w:tc>
          <w:tcPr>
            <w:tcW w:w="980" w:type="dxa"/>
            <w:tcBorders>
              <w:top w:val="nil"/>
              <w:left w:val="nil"/>
              <w:bottom w:val="nil"/>
              <w:right w:val="nil"/>
            </w:tcBorders>
            <w:shd w:val="clear" w:color="000000" w:fill="FFFFFF"/>
            <w:noWrap/>
            <w:vAlign w:val="bottom"/>
            <w:hideMark/>
          </w:tcPr>
          <w:p w:rsidR="00E371DE" w:rsidRPr="00E371DE" w:rsidRDefault="00E371DE" w:rsidP="00E371DE">
            <w:r w:rsidRPr="00E371DE">
              <w:t> </w:t>
            </w:r>
          </w:p>
        </w:tc>
      </w:tr>
      <w:tr w:rsidR="00E371DE" w:rsidRPr="00E371DE" w:rsidTr="00E371DE">
        <w:trPr>
          <w:trHeight w:val="135"/>
        </w:trPr>
        <w:tc>
          <w:tcPr>
            <w:tcW w:w="860" w:type="dxa"/>
            <w:tcBorders>
              <w:top w:val="nil"/>
              <w:left w:val="nil"/>
              <w:bottom w:val="nil"/>
              <w:right w:val="nil"/>
            </w:tcBorders>
            <w:shd w:val="clear" w:color="000000" w:fill="FFFFFF"/>
            <w:noWrap/>
            <w:vAlign w:val="bottom"/>
            <w:hideMark/>
          </w:tcPr>
          <w:p w:rsidR="00E371DE" w:rsidRPr="00E371DE" w:rsidRDefault="00E371DE" w:rsidP="00E371DE">
            <w:pPr>
              <w:jc w:val="center"/>
            </w:pPr>
            <w:r w:rsidRPr="00E371DE">
              <w:t> </w:t>
            </w:r>
          </w:p>
        </w:tc>
        <w:tc>
          <w:tcPr>
            <w:tcW w:w="5954" w:type="dxa"/>
            <w:tcBorders>
              <w:top w:val="nil"/>
              <w:left w:val="nil"/>
              <w:bottom w:val="nil"/>
              <w:right w:val="nil"/>
            </w:tcBorders>
            <w:shd w:val="clear" w:color="000000" w:fill="FFFFFF"/>
            <w:vAlign w:val="bottom"/>
            <w:hideMark/>
          </w:tcPr>
          <w:p w:rsidR="00E371DE" w:rsidRPr="00E371DE" w:rsidRDefault="00E371DE" w:rsidP="00E371DE">
            <w:r w:rsidRPr="00E371DE">
              <w:t> </w:t>
            </w:r>
          </w:p>
        </w:tc>
        <w:tc>
          <w:tcPr>
            <w:tcW w:w="1480" w:type="dxa"/>
            <w:tcBorders>
              <w:top w:val="nil"/>
              <w:left w:val="nil"/>
              <w:bottom w:val="nil"/>
              <w:right w:val="nil"/>
            </w:tcBorders>
            <w:shd w:val="clear" w:color="000000" w:fill="FFFFFF"/>
            <w:noWrap/>
            <w:vAlign w:val="bottom"/>
            <w:hideMark/>
          </w:tcPr>
          <w:p w:rsidR="00E371DE" w:rsidRPr="00E371DE" w:rsidRDefault="00E371DE" w:rsidP="00E371DE">
            <w:r w:rsidRPr="00E371DE">
              <w:t> </w:t>
            </w:r>
          </w:p>
        </w:tc>
        <w:tc>
          <w:tcPr>
            <w:tcW w:w="1547" w:type="dxa"/>
            <w:tcBorders>
              <w:top w:val="nil"/>
              <w:left w:val="nil"/>
              <w:bottom w:val="nil"/>
              <w:right w:val="nil"/>
            </w:tcBorders>
            <w:shd w:val="clear" w:color="000000" w:fill="FFFFFF"/>
            <w:noWrap/>
            <w:vAlign w:val="bottom"/>
            <w:hideMark/>
          </w:tcPr>
          <w:p w:rsidR="00E371DE" w:rsidRPr="00E371DE" w:rsidRDefault="00E371DE" w:rsidP="00E371DE">
            <w:r w:rsidRPr="00E371DE">
              <w:t> </w:t>
            </w:r>
          </w:p>
        </w:tc>
        <w:tc>
          <w:tcPr>
            <w:tcW w:w="1300" w:type="dxa"/>
            <w:tcBorders>
              <w:top w:val="nil"/>
              <w:left w:val="nil"/>
              <w:bottom w:val="nil"/>
              <w:right w:val="nil"/>
            </w:tcBorders>
            <w:shd w:val="clear" w:color="000000" w:fill="FFFFFF"/>
            <w:vAlign w:val="bottom"/>
            <w:hideMark/>
          </w:tcPr>
          <w:p w:rsidR="00E371DE" w:rsidRPr="00E371DE" w:rsidRDefault="00E371DE" w:rsidP="00E371DE">
            <w:pPr>
              <w:rPr>
                <w:sz w:val="28"/>
                <w:szCs w:val="28"/>
              </w:rPr>
            </w:pPr>
            <w:r w:rsidRPr="00E371DE">
              <w:rPr>
                <w:sz w:val="28"/>
                <w:szCs w:val="28"/>
              </w:rPr>
              <w:t> </w:t>
            </w:r>
          </w:p>
        </w:tc>
        <w:tc>
          <w:tcPr>
            <w:tcW w:w="2202" w:type="dxa"/>
            <w:tcBorders>
              <w:top w:val="nil"/>
              <w:left w:val="nil"/>
              <w:bottom w:val="nil"/>
              <w:right w:val="nil"/>
            </w:tcBorders>
            <w:shd w:val="clear" w:color="000000" w:fill="FFFFFF"/>
            <w:vAlign w:val="bottom"/>
            <w:hideMark/>
          </w:tcPr>
          <w:p w:rsidR="00E371DE" w:rsidRPr="00E371DE" w:rsidRDefault="00E371DE" w:rsidP="00E371DE">
            <w:pPr>
              <w:rPr>
                <w:sz w:val="28"/>
                <w:szCs w:val="28"/>
              </w:rPr>
            </w:pPr>
            <w:r w:rsidRPr="00E371DE">
              <w:rPr>
                <w:sz w:val="28"/>
                <w:szCs w:val="28"/>
              </w:rPr>
              <w:t> </w:t>
            </w:r>
          </w:p>
        </w:tc>
        <w:tc>
          <w:tcPr>
            <w:tcW w:w="1929" w:type="dxa"/>
            <w:tcBorders>
              <w:top w:val="nil"/>
              <w:left w:val="nil"/>
              <w:bottom w:val="nil"/>
              <w:right w:val="nil"/>
            </w:tcBorders>
            <w:shd w:val="clear" w:color="000000" w:fill="FFFFFF"/>
            <w:vAlign w:val="bottom"/>
            <w:hideMark/>
          </w:tcPr>
          <w:p w:rsidR="00E371DE" w:rsidRPr="00E371DE" w:rsidRDefault="00E371DE" w:rsidP="00E371DE">
            <w:pPr>
              <w:rPr>
                <w:sz w:val="28"/>
                <w:szCs w:val="28"/>
              </w:rPr>
            </w:pPr>
            <w:r w:rsidRPr="00E371DE">
              <w:rPr>
                <w:sz w:val="28"/>
                <w:szCs w:val="28"/>
              </w:rPr>
              <w:t> </w:t>
            </w:r>
          </w:p>
        </w:tc>
        <w:tc>
          <w:tcPr>
            <w:tcW w:w="980" w:type="dxa"/>
            <w:tcBorders>
              <w:top w:val="nil"/>
              <w:left w:val="nil"/>
              <w:bottom w:val="nil"/>
              <w:right w:val="nil"/>
            </w:tcBorders>
            <w:shd w:val="clear" w:color="000000" w:fill="FFFFFF"/>
            <w:noWrap/>
            <w:vAlign w:val="bottom"/>
            <w:hideMark/>
          </w:tcPr>
          <w:p w:rsidR="00E371DE" w:rsidRPr="00E371DE" w:rsidRDefault="00E371DE" w:rsidP="00E371DE">
            <w:r w:rsidRPr="00E371DE">
              <w:t> </w:t>
            </w:r>
          </w:p>
        </w:tc>
      </w:tr>
      <w:tr w:rsidR="00E371DE" w:rsidRPr="00E371DE" w:rsidTr="00E371DE">
        <w:trPr>
          <w:trHeight w:val="585"/>
        </w:trPr>
        <w:tc>
          <w:tcPr>
            <w:tcW w:w="15272" w:type="dxa"/>
            <w:gridSpan w:val="7"/>
            <w:tcBorders>
              <w:top w:val="nil"/>
              <w:left w:val="nil"/>
              <w:bottom w:val="nil"/>
              <w:right w:val="nil"/>
            </w:tcBorders>
            <w:shd w:val="clear" w:color="000000" w:fill="FFFFFF"/>
            <w:vAlign w:val="bottom"/>
            <w:hideMark/>
          </w:tcPr>
          <w:p w:rsidR="00E371DE" w:rsidRPr="00E371DE" w:rsidRDefault="00E371DE" w:rsidP="00E371DE">
            <w:pPr>
              <w:jc w:val="center"/>
              <w:rPr>
                <w:b/>
                <w:bCs/>
                <w:sz w:val="28"/>
                <w:szCs w:val="28"/>
              </w:rPr>
            </w:pPr>
            <w:r w:rsidRPr="00E371DE">
              <w:rPr>
                <w:b/>
                <w:bCs/>
                <w:sz w:val="28"/>
                <w:szCs w:val="28"/>
              </w:rPr>
              <w:t>План витрат за джерелами фінансування на виконання інвестиційної програми для врахування у структурі тарифів  на 12 місяців 2018 р.</w:t>
            </w:r>
          </w:p>
        </w:tc>
        <w:tc>
          <w:tcPr>
            <w:tcW w:w="980" w:type="dxa"/>
            <w:tcBorders>
              <w:top w:val="nil"/>
              <w:left w:val="nil"/>
              <w:bottom w:val="nil"/>
              <w:right w:val="nil"/>
            </w:tcBorders>
            <w:shd w:val="clear" w:color="000000" w:fill="FFFFFF"/>
            <w:noWrap/>
            <w:vAlign w:val="bottom"/>
            <w:hideMark/>
          </w:tcPr>
          <w:p w:rsidR="00E371DE" w:rsidRPr="00E371DE" w:rsidRDefault="00E371DE" w:rsidP="00E371DE">
            <w:r w:rsidRPr="00E371DE">
              <w:t> </w:t>
            </w:r>
          </w:p>
        </w:tc>
      </w:tr>
      <w:tr w:rsidR="00E371DE" w:rsidRPr="00E371DE" w:rsidTr="00E371DE">
        <w:trPr>
          <w:trHeight w:val="390"/>
        </w:trPr>
        <w:tc>
          <w:tcPr>
            <w:tcW w:w="15272" w:type="dxa"/>
            <w:gridSpan w:val="7"/>
            <w:tcBorders>
              <w:top w:val="nil"/>
              <w:left w:val="nil"/>
              <w:bottom w:val="nil"/>
              <w:right w:val="nil"/>
            </w:tcBorders>
            <w:shd w:val="clear" w:color="000000" w:fill="FFFFFF"/>
            <w:noWrap/>
            <w:vAlign w:val="bottom"/>
            <w:hideMark/>
          </w:tcPr>
          <w:p w:rsidR="00E371DE" w:rsidRPr="00E371DE" w:rsidRDefault="00E371DE" w:rsidP="00E371DE">
            <w:pPr>
              <w:jc w:val="center"/>
              <w:rPr>
                <w:b/>
                <w:bCs/>
                <w:sz w:val="28"/>
                <w:szCs w:val="28"/>
                <w:u w:val="single"/>
              </w:rPr>
            </w:pPr>
            <w:r w:rsidRPr="00E371DE">
              <w:rPr>
                <w:b/>
                <w:bCs/>
                <w:sz w:val="28"/>
                <w:szCs w:val="28"/>
                <w:u w:val="single"/>
              </w:rPr>
              <w:t>ТзОВ "Енергія - Новий Розділ"</w:t>
            </w:r>
          </w:p>
        </w:tc>
        <w:tc>
          <w:tcPr>
            <w:tcW w:w="980" w:type="dxa"/>
            <w:tcBorders>
              <w:top w:val="nil"/>
              <w:left w:val="nil"/>
              <w:bottom w:val="nil"/>
              <w:right w:val="nil"/>
            </w:tcBorders>
            <w:shd w:val="clear" w:color="000000" w:fill="FFFFFF"/>
            <w:noWrap/>
            <w:vAlign w:val="bottom"/>
            <w:hideMark/>
          </w:tcPr>
          <w:p w:rsidR="00E371DE" w:rsidRPr="00E371DE" w:rsidRDefault="00E371DE" w:rsidP="00E371DE">
            <w:r w:rsidRPr="00E371DE">
              <w:t> </w:t>
            </w:r>
          </w:p>
        </w:tc>
      </w:tr>
      <w:tr w:rsidR="00E371DE" w:rsidRPr="00E371DE" w:rsidTr="00E371DE">
        <w:trPr>
          <w:trHeight w:val="300"/>
        </w:trPr>
        <w:tc>
          <w:tcPr>
            <w:tcW w:w="15272" w:type="dxa"/>
            <w:gridSpan w:val="7"/>
            <w:tcBorders>
              <w:top w:val="nil"/>
              <w:left w:val="nil"/>
              <w:bottom w:val="single" w:sz="4" w:space="0" w:color="auto"/>
              <w:right w:val="nil"/>
            </w:tcBorders>
            <w:shd w:val="clear" w:color="000000" w:fill="FFFFFF"/>
            <w:vAlign w:val="center"/>
            <w:hideMark/>
          </w:tcPr>
          <w:p w:rsidR="00E371DE" w:rsidRPr="00E371DE" w:rsidRDefault="00E371DE" w:rsidP="00E371DE">
            <w:pPr>
              <w:jc w:val="center"/>
            </w:pPr>
            <w:r w:rsidRPr="00E371DE">
              <w:t xml:space="preserve">(найменування ліцензіата) </w:t>
            </w:r>
          </w:p>
        </w:tc>
        <w:tc>
          <w:tcPr>
            <w:tcW w:w="980" w:type="dxa"/>
            <w:tcBorders>
              <w:top w:val="nil"/>
              <w:left w:val="nil"/>
              <w:bottom w:val="nil"/>
              <w:right w:val="nil"/>
            </w:tcBorders>
            <w:shd w:val="clear" w:color="000000" w:fill="FFFFFF"/>
            <w:noWrap/>
            <w:vAlign w:val="bottom"/>
            <w:hideMark/>
          </w:tcPr>
          <w:p w:rsidR="00E371DE" w:rsidRPr="00E371DE" w:rsidRDefault="00E371DE" w:rsidP="00E371DE">
            <w:r w:rsidRPr="00E371DE">
              <w:t> </w:t>
            </w:r>
          </w:p>
        </w:tc>
      </w:tr>
      <w:tr w:rsidR="00E371DE" w:rsidRPr="00E371DE" w:rsidTr="00E371DE">
        <w:trPr>
          <w:trHeight w:val="585"/>
        </w:trPr>
        <w:tc>
          <w:tcPr>
            <w:tcW w:w="860" w:type="dxa"/>
            <w:vMerge w:val="restart"/>
            <w:tcBorders>
              <w:top w:val="nil"/>
              <w:left w:val="single" w:sz="4" w:space="0" w:color="auto"/>
              <w:bottom w:val="single" w:sz="4" w:space="0" w:color="auto"/>
              <w:right w:val="single" w:sz="4" w:space="0" w:color="auto"/>
            </w:tcBorders>
            <w:shd w:val="clear" w:color="000000" w:fill="FFFFFF"/>
            <w:vAlign w:val="center"/>
            <w:hideMark/>
          </w:tcPr>
          <w:p w:rsidR="00E371DE" w:rsidRPr="00E371DE" w:rsidRDefault="00E371DE" w:rsidP="00E371DE">
            <w:pPr>
              <w:jc w:val="center"/>
              <w:rPr>
                <w:sz w:val="22"/>
                <w:szCs w:val="22"/>
              </w:rPr>
            </w:pPr>
            <w:r w:rsidRPr="00E371DE">
              <w:rPr>
                <w:sz w:val="22"/>
                <w:szCs w:val="22"/>
              </w:rPr>
              <w:t>№ з/п</w:t>
            </w:r>
          </w:p>
        </w:tc>
        <w:tc>
          <w:tcPr>
            <w:tcW w:w="5954" w:type="dxa"/>
            <w:vMerge w:val="restart"/>
            <w:tcBorders>
              <w:top w:val="nil"/>
              <w:left w:val="single" w:sz="4" w:space="0" w:color="auto"/>
              <w:bottom w:val="single" w:sz="4" w:space="0" w:color="auto"/>
              <w:right w:val="single" w:sz="4" w:space="0" w:color="auto"/>
            </w:tcBorders>
            <w:shd w:val="clear" w:color="000000" w:fill="FFFFFF"/>
            <w:vAlign w:val="center"/>
            <w:hideMark/>
          </w:tcPr>
          <w:p w:rsidR="00E371DE" w:rsidRPr="00E371DE" w:rsidRDefault="00E371DE" w:rsidP="00E371DE">
            <w:pPr>
              <w:jc w:val="center"/>
              <w:rPr>
                <w:sz w:val="22"/>
                <w:szCs w:val="22"/>
              </w:rPr>
            </w:pPr>
            <w:r w:rsidRPr="00E371DE">
              <w:rPr>
                <w:sz w:val="22"/>
                <w:szCs w:val="22"/>
              </w:rPr>
              <w:t xml:space="preserve">Найменування заходів </w:t>
            </w:r>
          </w:p>
        </w:tc>
        <w:tc>
          <w:tcPr>
            <w:tcW w:w="8458" w:type="dxa"/>
            <w:gridSpan w:val="5"/>
            <w:tcBorders>
              <w:top w:val="single" w:sz="4" w:space="0" w:color="auto"/>
              <w:left w:val="nil"/>
              <w:bottom w:val="single" w:sz="4" w:space="0" w:color="auto"/>
              <w:right w:val="single" w:sz="4" w:space="0" w:color="auto"/>
            </w:tcBorders>
            <w:shd w:val="clear" w:color="000000" w:fill="FFFFFF"/>
            <w:vAlign w:val="bottom"/>
            <w:hideMark/>
          </w:tcPr>
          <w:p w:rsidR="00E371DE" w:rsidRPr="00E371DE" w:rsidRDefault="00E371DE" w:rsidP="00E371DE">
            <w:pPr>
              <w:jc w:val="center"/>
              <w:rPr>
                <w:sz w:val="22"/>
                <w:szCs w:val="22"/>
              </w:rPr>
            </w:pPr>
            <w:r w:rsidRPr="00E371DE">
              <w:rPr>
                <w:sz w:val="22"/>
                <w:szCs w:val="22"/>
              </w:rPr>
              <w:t xml:space="preserve">Кошти, що враховуються у структурі тарифів за джерелами фінансування, </w:t>
            </w:r>
            <w:r w:rsidRPr="00E371DE">
              <w:rPr>
                <w:sz w:val="22"/>
                <w:szCs w:val="22"/>
              </w:rPr>
              <w:br/>
              <w:t>тис. грн (без ПДВ)</w:t>
            </w:r>
          </w:p>
        </w:tc>
        <w:tc>
          <w:tcPr>
            <w:tcW w:w="980" w:type="dxa"/>
            <w:tcBorders>
              <w:top w:val="nil"/>
              <w:left w:val="nil"/>
              <w:bottom w:val="nil"/>
              <w:right w:val="nil"/>
            </w:tcBorders>
            <w:shd w:val="clear" w:color="000000" w:fill="FFFFFF"/>
            <w:noWrap/>
            <w:vAlign w:val="bottom"/>
            <w:hideMark/>
          </w:tcPr>
          <w:p w:rsidR="00E371DE" w:rsidRPr="00E371DE" w:rsidRDefault="00E371DE" w:rsidP="00E371DE">
            <w:r w:rsidRPr="00E371DE">
              <w:t> </w:t>
            </w:r>
          </w:p>
        </w:tc>
      </w:tr>
      <w:tr w:rsidR="00E371DE" w:rsidRPr="00E371DE" w:rsidTr="00E371DE">
        <w:trPr>
          <w:trHeight w:val="315"/>
        </w:trPr>
        <w:tc>
          <w:tcPr>
            <w:tcW w:w="860" w:type="dxa"/>
            <w:vMerge/>
            <w:tcBorders>
              <w:top w:val="nil"/>
              <w:left w:val="single" w:sz="4" w:space="0" w:color="auto"/>
              <w:bottom w:val="single" w:sz="4" w:space="0" w:color="auto"/>
              <w:right w:val="single" w:sz="4" w:space="0" w:color="auto"/>
            </w:tcBorders>
            <w:vAlign w:val="center"/>
            <w:hideMark/>
          </w:tcPr>
          <w:p w:rsidR="00E371DE" w:rsidRPr="00E371DE" w:rsidRDefault="00E371DE" w:rsidP="00E371DE">
            <w:pPr>
              <w:rPr>
                <w:sz w:val="22"/>
                <w:szCs w:val="22"/>
              </w:rPr>
            </w:pPr>
          </w:p>
        </w:tc>
        <w:tc>
          <w:tcPr>
            <w:tcW w:w="5954" w:type="dxa"/>
            <w:vMerge/>
            <w:tcBorders>
              <w:top w:val="nil"/>
              <w:left w:val="single" w:sz="4" w:space="0" w:color="auto"/>
              <w:bottom w:val="single" w:sz="4" w:space="0" w:color="auto"/>
              <w:right w:val="single" w:sz="4" w:space="0" w:color="auto"/>
            </w:tcBorders>
            <w:vAlign w:val="center"/>
            <w:hideMark/>
          </w:tcPr>
          <w:p w:rsidR="00E371DE" w:rsidRPr="00E371DE" w:rsidRDefault="00E371DE" w:rsidP="00E371DE">
            <w:pPr>
              <w:rPr>
                <w:sz w:val="22"/>
                <w:szCs w:val="22"/>
              </w:rPr>
            </w:pPr>
          </w:p>
        </w:tc>
        <w:tc>
          <w:tcPr>
            <w:tcW w:w="1480" w:type="dxa"/>
            <w:vMerge w:val="restart"/>
            <w:tcBorders>
              <w:top w:val="nil"/>
              <w:left w:val="single" w:sz="4" w:space="0" w:color="auto"/>
              <w:bottom w:val="single" w:sz="4" w:space="0" w:color="auto"/>
              <w:right w:val="single" w:sz="4" w:space="0" w:color="auto"/>
            </w:tcBorders>
            <w:shd w:val="clear" w:color="000000" w:fill="FFFFFF"/>
            <w:vAlign w:val="center"/>
            <w:hideMark/>
          </w:tcPr>
          <w:p w:rsidR="00E371DE" w:rsidRPr="00E371DE" w:rsidRDefault="00E371DE" w:rsidP="00E371DE">
            <w:pPr>
              <w:jc w:val="center"/>
              <w:rPr>
                <w:sz w:val="22"/>
                <w:szCs w:val="22"/>
              </w:rPr>
            </w:pPr>
            <w:r w:rsidRPr="00E371DE">
              <w:rPr>
                <w:sz w:val="22"/>
                <w:szCs w:val="22"/>
              </w:rPr>
              <w:t xml:space="preserve">загальна сума  </w:t>
            </w:r>
          </w:p>
        </w:tc>
        <w:tc>
          <w:tcPr>
            <w:tcW w:w="6978"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rPr>
                <w:sz w:val="22"/>
                <w:szCs w:val="22"/>
              </w:rPr>
            </w:pPr>
            <w:r w:rsidRPr="00E371DE">
              <w:rPr>
                <w:sz w:val="22"/>
                <w:szCs w:val="22"/>
              </w:rPr>
              <w:t>з урахуванням:</w:t>
            </w:r>
          </w:p>
        </w:tc>
        <w:tc>
          <w:tcPr>
            <w:tcW w:w="980" w:type="dxa"/>
            <w:tcBorders>
              <w:top w:val="nil"/>
              <w:left w:val="nil"/>
              <w:bottom w:val="nil"/>
              <w:right w:val="nil"/>
            </w:tcBorders>
            <w:shd w:val="clear" w:color="000000" w:fill="FFFFFF"/>
            <w:noWrap/>
            <w:vAlign w:val="bottom"/>
            <w:hideMark/>
          </w:tcPr>
          <w:p w:rsidR="00E371DE" w:rsidRPr="00E371DE" w:rsidRDefault="00E371DE" w:rsidP="00E371DE">
            <w:r w:rsidRPr="00E371DE">
              <w:t> </w:t>
            </w:r>
          </w:p>
        </w:tc>
      </w:tr>
      <w:tr w:rsidR="00E371DE" w:rsidRPr="00E371DE" w:rsidTr="00E371DE">
        <w:trPr>
          <w:trHeight w:val="1245"/>
        </w:trPr>
        <w:tc>
          <w:tcPr>
            <w:tcW w:w="860" w:type="dxa"/>
            <w:vMerge/>
            <w:tcBorders>
              <w:top w:val="nil"/>
              <w:left w:val="single" w:sz="4" w:space="0" w:color="auto"/>
              <w:bottom w:val="single" w:sz="4" w:space="0" w:color="auto"/>
              <w:right w:val="single" w:sz="4" w:space="0" w:color="auto"/>
            </w:tcBorders>
            <w:vAlign w:val="center"/>
            <w:hideMark/>
          </w:tcPr>
          <w:p w:rsidR="00E371DE" w:rsidRPr="00E371DE" w:rsidRDefault="00E371DE" w:rsidP="00E371DE">
            <w:pPr>
              <w:rPr>
                <w:sz w:val="22"/>
                <w:szCs w:val="22"/>
              </w:rPr>
            </w:pPr>
          </w:p>
        </w:tc>
        <w:tc>
          <w:tcPr>
            <w:tcW w:w="5954" w:type="dxa"/>
            <w:vMerge/>
            <w:tcBorders>
              <w:top w:val="nil"/>
              <w:left w:val="single" w:sz="4" w:space="0" w:color="auto"/>
              <w:bottom w:val="single" w:sz="4" w:space="0" w:color="auto"/>
              <w:right w:val="single" w:sz="4" w:space="0" w:color="auto"/>
            </w:tcBorders>
            <w:vAlign w:val="center"/>
            <w:hideMark/>
          </w:tcPr>
          <w:p w:rsidR="00E371DE" w:rsidRPr="00E371DE" w:rsidRDefault="00E371DE" w:rsidP="00E371DE">
            <w:pPr>
              <w:rPr>
                <w:sz w:val="22"/>
                <w:szCs w:val="22"/>
              </w:rPr>
            </w:pPr>
          </w:p>
        </w:tc>
        <w:tc>
          <w:tcPr>
            <w:tcW w:w="1480" w:type="dxa"/>
            <w:vMerge/>
            <w:tcBorders>
              <w:top w:val="nil"/>
              <w:left w:val="single" w:sz="4" w:space="0" w:color="auto"/>
              <w:bottom w:val="single" w:sz="4" w:space="0" w:color="auto"/>
              <w:right w:val="single" w:sz="4" w:space="0" w:color="auto"/>
            </w:tcBorders>
            <w:vAlign w:val="center"/>
            <w:hideMark/>
          </w:tcPr>
          <w:p w:rsidR="00E371DE" w:rsidRPr="00E371DE" w:rsidRDefault="00E371DE" w:rsidP="00E371DE">
            <w:pPr>
              <w:rPr>
                <w:sz w:val="22"/>
                <w:szCs w:val="22"/>
              </w:rPr>
            </w:pPr>
          </w:p>
        </w:tc>
        <w:tc>
          <w:tcPr>
            <w:tcW w:w="1547" w:type="dxa"/>
            <w:vMerge w:val="restart"/>
            <w:tcBorders>
              <w:top w:val="nil"/>
              <w:left w:val="single" w:sz="4" w:space="0" w:color="auto"/>
              <w:bottom w:val="single" w:sz="4" w:space="0" w:color="auto"/>
              <w:right w:val="single" w:sz="4" w:space="0" w:color="auto"/>
            </w:tcBorders>
            <w:shd w:val="clear" w:color="000000" w:fill="FFFFFF"/>
            <w:vAlign w:val="center"/>
            <w:hideMark/>
          </w:tcPr>
          <w:p w:rsidR="00E371DE" w:rsidRPr="00E371DE" w:rsidRDefault="00E371DE" w:rsidP="00E371DE">
            <w:pPr>
              <w:jc w:val="center"/>
              <w:rPr>
                <w:sz w:val="22"/>
                <w:szCs w:val="22"/>
              </w:rPr>
            </w:pPr>
            <w:r w:rsidRPr="00E371DE">
              <w:rPr>
                <w:sz w:val="22"/>
                <w:szCs w:val="22"/>
              </w:rPr>
              <w:t>амортизаційні відрахування</w:t>
            </w:r>
          </w:p>
        </w:tc>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rsidR="00E371DE" w:rsidRPr="00E371DE" w:rsidRDefault="00E371DE" w:rsidP="00E371DE">
            <w:pPr>
              <w:jc w:val="center"/>
              <w:rPr>
                <w:sz w:val="22"/>
                <w:szCs w:val="22"/>
              </w:rPr>
            </w:pPr>
            <w:r w:rsidRPr="00E371DE">
              <w:rPr>
                <w:sz w:val="22"/>
                <w:szCs w:val="22"/>
              </w:rPr>
              <w:t>виробничі інвестиції з прибутку</w:t>
            </w:r>
          </w:p>
        </w:tc>
        <w:tc>
          <w:tcPr>
            <w:tcW w:w="2202" w:type="dxa"/>
            <w:vMerge w:val="restart"/>
            <w:tcBorders>
              <w:top w:val="nil"/>
              <w:left w:val="single" w:sz="4" w:space="0" w:color="auto"/>
              <w:bottom w:val="single" w:sz="4" w:space="0" w:color="auto"/>
              <w:right w:val="single" w:sz="4" w:space="0" w:color="auto"/>
            </w:tcBorders>
            <w:shd w:val="clear" w:color="000000" w:fill="FFFFFF"/>
            <w:vAlign w:val="center"/>
            <w:hideMark/>
          </w:tcPr>
          <w:p w:rsidR="00E371DE" w:rsidRPr="00E371DE" w:rsidRDefault="00E371DE" w:rsidP="00E371DE">
            <w:pPr>
              <w:jc w:val="center"/>
              <w:rPr>
                <w:sz w:val="22"/>
                <w:szCs w:val="22"/>
              </w:rPr>
            </w:pPr>
            <w:r w:rsidRPr="00E371DE">
              <w:rPr>
                <w:sz w:val="22"/>
                <w:szCs w:val="22"/>
              </w:rPr>
              <w:t>сума позичкових коштів та відсотків за їх використання, що підлягає поверненню у планованому періоді</w:t>
            </w:r>
          </w:p>
        </w:tc>
        <w:tc>
          <w:tcPr>
            <w:tcW w:w="1929" w:type="dxa"/>
            <w:vMerge w:val="restart"/>
            <w:tcBorders>
              <w:top w:val="nil"/>
              <w:left w:val="single" w:sz="4" w:space="0" w:color="auto"/>
              <w:bottom w:val="single" w:sz="4" w:space="0" w:color="auto"/>
              <w:right w:val="single" w:sz="4" w:space="0" w:color="auto"/>
            </w:tcBorders>
            <w:shd w:val="clear" w:color="000000" w:fill="FFFFFF"/>
            <w:vAlign w:val="center"/>
            <w:hideMark/>
          </w:tcPr>
          <w:p w:rsidR="00E371DE" w:rsidRPr="00E371DE" w:rsidRDefault="00E371DE" w:rsidP="00E371DE">
            <w:pPr>
              <w:jc w:val="center"/>
              <w:rPr>
                <w:sz w:val="22"/>
                <w:szCs w:val="22"/>
              </w:rPr>
            </w:pPr>
            <w:r w:rsidRPr="00E371DE">
              <w:rPr>
                <w:sz w:val="22"/>
                <w:szCs w:val="22"/>
              </w:rPr>
              <w:t xml:space="preserve">сума інших залучених коштів, що підлягає поверненню у планованому періоді </w:t>
            </w:r>
          </w:p>
        </w:tc>
        <w:tc>
          <w:tcPr>
            <w:tcW w:w="980" w:type="dxa"/>
            <w:tcBorders>
              <w:top w:val="nil"/>
              <w:left w:val="nil"/>
              <w:bottom w:val="nil"/>
              <w:right w:val="nil"/>
            </w:tcBorders>
            <w:shd w:val="clear" w:color="000000" w:fill="FFFFFF"/>
            <w:noWrap/>
            <w:vAlign w:val="bottom"/>
            <w:hideMark/>
          </w:tcPr>
          <w:p w:rsidR="00E371DE" w:rsidRPr="00E371DE" w:rsidRDefault="00E371DE" w:rsidP="00E371DE">
            <w:r w:rsidRPr="00E371DE">
              <w:t> </w:t>
            </w:r>
          </w:p>
        </w:tc>
      </w:tr>
      <w:tr w:rsidR="00E371DE" w:rsidRPr="00E371DE" w:rsidTr="00E371DE">
        <w:trPr>
          <w:trHeight w:val="420"/>
        </w:trPr>
        <w:tc>
          <w:tcPr>
            <w:tcW w:w="860" w:type="dxa"/>
            <w:vMerge/>
            <w:tcBorders>
              <w:top w:val="nil"/>
              <w:left w:val="single" w:sz="4" w:space="0" w:color="auto"/>
              <w:bottom w:val="single" w:sz="4" w:space="0" w:color="auto"/>
              <w:right w:val="single" w:sz="4" w:space="0" w:color="auto"/>
            </w:tcBorders>
            <w:vAlign w:val="center"/>
            <w:hideMark/>
          </w:tcPr>
          <w:p w:rsidR="00E371DE" w:rsidRPr="00E371DE" w:rsidRDefault="00E371DE" w:rsidP="00E371DE">
            <w:pPr>
              <w:rPr>
                <w:sz w:val="22"/>
                <w:szCs w:val="22"/>
              </w:rPr>
            </w:pPr>
          </w:p>
        </w:tc>
        <w:tc>
          <w:tcPr>
            <w:tcW w:w="5954" w:type="dxa"/>
            <w:vMerge/>
            <w:tcBorders>
              <w:top w:val="nil"/>
              <w:left w:val="single" w:sz="4" w:space="0" w:color="auto"/>
              <w:bottom w:val="single" w:sz="4" w:space="0" w:color="auto"/>
              <w:right w:val="single" w:sz="4" w:space="0" w:color="auto"/>
            </w:tcBorders>
            <w:vAlign w:val="center"/>
            <w:hideMark/>
          </w:tcPr>
          <w:p w:rsidR="00E371DE" w:rsidRPr="00E371DE" w:rsidRDefault="00E371DE" w:rsidP="00E371DE">
            <w:pPr>
              <w:rPr>
                <w:sz w:val="22"/>
                <w:szCs w:val="22"/>
              </w:rPr>
            </w:pPr>
          </w:p>
        </w:tc>
        <w:tc>
          <w:tcPr>
            <w:tcW w:w="1480" w:type="dxa"/>
            <w:vMerge/>
            <w:tcBorders>
              <w:top w:val="nil"/>
              <w:left w:val="single" w:sz="4" w:space="0" w:color="auto"/>
              <w:bottom w:val="single" w:sz="4" w:space="0" w:color="auto"/>
              <w:right w:val="single" w:sz="4" w:space="0" w:color="auto"/>
            </w:tcBorders>
            <w:vAlign w:val="center"/>
            <w:hideMark/>
          </w:tcPr>
          <w:p w:rsidR="00E371DE" w:rsidRPr="00E371DE" w:rsidRDefault="00E371DE" w:rsidP="00E371DE">
            <w:pPr>
              <w:rPr>
                <w:sz w:val="22"/>
                <w:szCs w:val="22"/>
              </w:rPr>
            </w:pPr>
          </w:p>
        </w:tc>
        <w:tc>
          <w:tcPr>
            <w:tcW w:w="1547" w:type="dxa"/>
            <w:vMerge/>
            <w:tcBorders>
              <w:top w:val="nil"/>
              <w:left w:val="single" w:sz="4" w:space="0" w:color="auto"/>
              <w:bottom w:val="single" w:sz="4" w:space="0" w:color="auto"/>
              <w:right w:val="single" w:sz="4" w:space="0" w:color="auto"/>
            </w:tcBorders>
            <w:vAlign w:val="center"/>
            <w:hideMark/>
          </w:tcPr>
          <w:p w:rsidR="00E371DE" w:rsidRPr="00E371DE" w:rsidRDefault="00E371DE" w:rsidP="00E371DE">
            <w:pPr>
              <w:rPr>
                <w:sz w:val="22"/>
                <w:szCs w:val="22"/>
              </w:rPr>
            </w:pPr>
          </w:p>
        </w:tc>
        <w:tc>
          <w:tcPr>
            <w:tcW w:w="1300" w:type="dxa"/>
            <w:vMerge/>
            <w:tcBorders>
              <w:top w:val="nil"/>
              <w:left w:val="single" w:sz="4" w:space="0" w:color="auto"/>
              <w:bottom w:val="single" w:sz="4" w:space="0" w:color="auto"/>
              <w:right w:val="single" w:sz="4" w:space="0" w:color="auto"/>
            </w:tcBorders>
            <w:vAlign w:val="center"/>
            <w:hideMark/>
          </w:tcPr>
          <w:p w:rsidR="00E371DE" w:rsidRPr="00E371DE" w:rsidRDefault="00E371DE" w:rsidP="00E371DE">
            <w:pPr>
              <w:rPr>
                <w:sz w:val="22"/>
                <w:szCs w:val="22"/>
              </w:rPr>
            </w:pPr>
          </w:p>
        </w:tc>
        <w:tc>
          <w:tcPr>
            <w:tcW w:w="2202" w:type="dxa"/>
            <w:vMerge/>
            <w:tcBorders>
              <w:top w:val="nil"/>
              <w:left w:val="single" w:sz="4" w:space="0" w:color="auto"/>
              <w:bottom w:val="single" w:sz="4" w:space="0" w:color="auto"/>
              <w:right w:val="single" w:sz="4" w:space="0" w:color="auto"/>
            </w:tcBorders>
            <w:vAlign w:val="center"/>
            <w:hideMark/>
          </w:tcPr>
          <w:p w:rsidR="00E371DE" w:rsidRPr="00E371DE" w:rsidRDefault="00E371DE" w:rsidP="00E371DE">
            <w:pPr>
              <w:rPr>
                <w:sz w:val="22"/>
                <w:szCs w:val="22"/>
              </w:rPr>
            </w:pPr>
          </w:p>
        </w:tc>
        <w:tc>
          <w:tcPr>
            <w:tcW w:w="1929" w:type="dxa"/>
            <w:vMerge/>
            <w:tcBorders>
              <w:top w:val="nil"/>
              <w:left w:val="single" w:sz="4" w:space="0" w:color="auto"/>
              <w:bottom w:val="single" w:sz="4" w:space="0" w:color="auto"/>
              <w:right w:val="single" w:sz="4" w:space="0" w:color="auto"/>
            </w:tcBorders>
            <w:vAlign w:val="center"/>
            <w:hideMark/>
          </w:tcPr>
          <w:p w:rsidR="00E371DE" w:rsidRPr="00E371DE" w:rsidRDefault="00E371DE" w:rsidP="00E371DE">
            <w:pPr>
              <w:rPr>
                <w:sz w:val="22"/>
                <w:szCs w:val="22"/>
              </w:rPr>
            </w:pPr>
          </w:p>
        </w:tc>
        <w:tc>
          <w:tcPr>
            <w:tcW w:w="980" w:type="dxa"/>
            <w:tcBorders>
              <w:top w:val="nil"/>
              <w:left w:val="nil"/>
              <w:bottom w:val="nil"/>
              <w:right w:val="nil"/>
            </w:tcBorders>
            <w:shd w:val="clear" w:color="000000" w:fill="FFFFFF"/>
            <w:noWrap/>
            <w:vAlign w:val="bottom"/>
            <w:hideMark/>
          </w:tcPr>
          <w:p w:rsidR="00E371DE" w:rsidRPr="00E371DE" w:rsidRDefault="00E371DE" w:rsidP="00E371DE">
            <w:r w:rsidRPr="00E371DE">
              <w:t> </w:t>
            </w:r>
          </w:p>
        </w:tc>
      </w:tr>
      <w:tr w:rsidR="00E371DE" w:rsidRPr="00E371DE" w:rsidTr="00E371DE">
        <w:trPr>
          <w:trHeight w:val="225"/>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rsidR="00E371DE" w:rsidRPr="00E371DE" w:rsidRDefault="00E371DE" w:rsidP="00E371DE">
            <w:pPr>
              <w:jc w:val="center"/>
              <w:rPr>
                <w:b/>
                <w:bCs/>
              </w:rPr>
            </w:pPr>
            <w:r w:rsidRPr="00E371DE">
              <w:rPr>
                <w:b/>
                <w:bCs/>
              </w:rPr>
              <w:t>1</w:t>
            </w:r>
          </w:p>
        </w:tc>
        <w:tc>
          <w:tcPr>
            <w:tcW w:w="5954" w:type="dxa"/>
            <w:tcBorders>
              <w:top w:val="nil"/>
              <w:left w:val="nil"/>
              <w:bottom w:val="single" w:sz="4" w:space="0" w:color="auto"/>
              <w:right w:val="single" w:sz="4" w:space="0" w:color="auto"/>
            </w:tcBorders>
            <w:shd w:val="clear" w:color="000000" w:fill="FFFFFF"/>
            <w:vAlign w:val="bottom"/>
            <w:hideMark/>
          </w:tcPr>
          <w:p w:rsidR="00E371DE" w:rsidRPr="00E371DE" w:rsidRDefault="00E371DE" w:rsidP="00E371DE">
            <w:pPr>
              <w:jc w:val="center"/>
              <w:rPr>
                <w:b/>
                <w:bCs/>
              </w:rPr>
            </w:pPr>
            <w:r w:rsidRPr="00E371DE">
              <w:rPr>
                <w:b/>
                <w:bCs/>
              </w:rPr>
              <w:t>2</w:t>
            </w:r>
          </w:p>
        </w:tc>
        <w:tc>
          <w:tcPr>
            <w:tcW w:w="148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rPr>
                <w:b/>
                <w:bCs/>
              </w:rPr>
            </w:pPr>
            <w:r w:rsidRPr="00E371DE">
              <w:rPr>
                <w:b/>
                <w:bCs/>
              </w:rPr>
              <w:t>3</w:t>
            </w:r>
          </w:p>
        </w:tc>
        <w:tc>
          <w:tcPr>
            <w:tcW w:w="1547"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rPr>
                <w:b/>
                <w:bCs/>
              </w:rPr>
            </w:pPr>
            <w:r w:rsidRPr="00E371DE">
              <w:rPr>
                <w:b/>
                <w:bCs/>
              </w:rPr>
              <w:t>4</w:t>
            </w:r>
          </w:p>
        </w:tc>
        <w:tc>
          <w:tcPr>
            <w:tcW w:w="130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rPr>
                <w:b/>
                <w:bCs/>
              </w:rPr>
            </w:pPr>
            <w:r w:rsidRPr="00E371DE">
              <w:rPr>
                <w:b/>
                <w:bCs/>
              </w:rPr>
              <w:t>5</w:t>
            </w:r>
          </w:p>
        </w:tc>
        <w:tc>
          <w:tcPr>
            <w:tcW w:w="2202" w:type="dxa"/>
            <w:tcBorders>
              <w:top w:val="nil"/>
              <w:left w:val="nil"/>
              <w:bottom w:val="single" w:sz="4" w:space="0" w:color="auto"/>
              <w:right w:val="single" w:sz="4" w:space="0" w:color="auto"/>
            </w:tcBorders>
            <w:shd w:val="clear" w:color="000000" w:fill="FFFFFF"/>
            <w:vAlign w:val="bottom"/>
            <w:hideMark/>
          </w:tcPr>
          <w:p w:rsidR="00E371DE" w:rsidRPr="00E371DE" w:rsidRDefault="00E371DE" w:rsidP="00E371DE">
            <w:pPr>
              <w:jc w:val="center"/>
              <w:rPr>
                <w:b/>
                <w:bCs/>
              </w:rPr>
            </w:pPr>
            <w:r w:rsidRPr="00E371DE">
              <w:rPr>
                <w:b/>
                <w:bCs/>
              </w:rPr>
              <w:t>6</w:t>
            </w:r>
          </w:p>
        </w:tc>
        <w:tc>
          <w:tcPr>
            <w:tcW w:w="1929" w:type="dxa"/>
            <w:tcBorders>
              <w:top w:val="nil"/>
              <w:left w:val="nil"/>
              <w:bottom w:val="single" w:sz="4" w:space="0" w:color="auto"/>
              <w:right w:val="single" w:sz="4" w:space="0" w:color="auto"/>
            </w:tcBorders>
            <w:shd w:val="clear" w:color="000000" w:fill="FFFFFF"/>
            <w:vAlign w:val="bottom"/>
            <w:hideMark/>
          </w:tcPr>
          <w:p w:rsidR="00E371DE" w:rsidRPr="00E371DE" w:rsidRDefault="00E371DE" w:rsidP="00E371DE">
            <w:pPr>
              <w:jc w:val="center"/>
              <w:rPr>
                <w:b/>
                <w:bCs/>
              </w:rPr>
            </w:pPr>
            <w:r w:rsidRPr="00E371DE">
              <w:rPr>
                <w:b/>
                <w:bCs/>
              </w:rPr>
              <w:t>7</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jc w:val="center"/>
            </w:pPr>
            <w:r w:rsidRPr="00E371DE">
              <w:t> </w:t>
            </w:r>
          </w:p>
        </w:tc>
      </w:tr>
      <w:tr w:rsidR="00E371DE" w:rsidRPr="00E371DE" w:rsidTr="00E371DE">
        <w:trPr>
          <w:trHeight w:val="375"/>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rsidR="00E371DE" w:rsidRPr="00E371DE" w:rsidRDefault="00E371DE" w:rsidP="00E371DE">
            <w:pPr>
              <w:jc w:val="center"/>
              <w:rPr>
                <w:b/>
                <w:bCs/>
              </w:rPr>
            </w:pPr>
            <w:r w:rsidRPr="00E371DE">
              <w:rPr>
                <w:b/>
                <w:bCs/>
              </w:rPr>
              <w:t>І</w:t>
            </w:r>
          </w:p>
        </w:tc>
        <w:tc>
          <w:tcPr>
            <w:tcW w:w="14412" w:type="dxa"/>
            <w:gridSpan w:val="6"/>
            <w:tcBorders>
              <w:top w:val="single" w:sz="4" w:space="0" w:color="auto"/>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rPr>
                <w:b/>
                <w:bCs/>
              </w:rPr>
            </w:pPr>
            <w:r w:rsidRPr="00E371DE">
              <w:rPr>
                <w:b/>
                <w:bCs/>
              </w:rPr>
              <w:t>Виробництво теплової енергії</w:t>
            </w:r>
          </w:p>
        </w:tc>
        <w:tc>
          <w:tcPr>
            <w:tcW w:w="980" w:type="dxa"/>
            <w:tcBorders>
              <w:top w:val="nil"/>
              <w:left w:val="nil"/>
              <w:bottom w:val="nil"/>
              <w:right w:val="nil"/>
            </w:tcBorders>
            <w:shd w:val="clear" w:color="000000" w:fill="FFFFFF"/>
            <w:noWrap/>
            <w:vAlign w:val="bottom"/>
            <w:hideMark/>
          </w:tcPr>
          <w:p w:rsidR="00E371DE" w:rsidRPr="00E371DE" w:rsidRDefault="00E371DE" w:rsidP="00E371DE">
            <w:r w:rsidRPr="00E371DE">
              <w:t> </w:t>
            </w:r>
          </w:p>
        </w:tc>
      </w:tr>
      <w:tr w:rsidR="00E371DE" w:rsidRPr="00E371DE" w:rsidTr="00E371DE">
        <w:trPr>
          <w:trHeight w:val="285"/>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rsidR="00E371DE" w:rsidRPr="00E371DE" w:rsidRDefault="00E371DE" w:rsidP="00E371DE">
            <w:pPr>
              <w:jc w:val="center"/>
            </w:pPr>
            <w:r w:rsidRPr="00E371DE">
              <w:t xml:space="preserve"> 1.1</w:t>
            </w:r>
          </w:p>
        </w:tc>
        <w:tc>
          <w:tcPr>
            <w:tcW w:w="14412" w:type="dxa"/>
            <w:gridSpan w:val="6"/>
            <w:tcBorders>
              <w:top w:val="single" w:sz="4" w:space="0" w:color="auto"/>
              <w:left w:val="nil"/>
              <w:bottom w:val="single" w:sz="4" w:space="0" w:color="auto"/>
              <w:right w:val="single" w:sz="4" w:space="0" w:color="auto"/>
            </w:tcBorders>
            <w:shd w:val="clear" w:color="000000" w:fill="FFFFFF"/>
            <w:vAlign w:val="bottom"/>
            <w:hideMark/>
          </w:tcPr>
          <w:p w:rsidR="00E371DE" w:rsidRPr="00E371DE" w:rsidRDefault="00E371DE" w:rsidP="00E371DE">
            <w:pPr>
              <w:jc w:val="center"/>
            </w:pPr>
            <w:r w:rsidRPr="00E371DE">
              <w:t xml:space="preserve"> Будівництво, реконструкція та модернізація об</w:t>
            </w:r>
            <w:r w:rsidRPr="00E371DE">
              <w:rPr>
                <w:rFonts w:ascii="Calibri" w:hAnsi="Calibri" w:cs="Calibri"/>
              </w:rPr>
              <w:t>’</w:t>
            </w:r>
            <w:r w:rsidRPr="00E371DE">
              <w:t>єктів теплопостачання (звільняється від оподаткування згідно з пунктом 154.9 статті 154 Податкового кодексу України), з урахуванням :</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rPr>
                <w:b/>
                <w:bCs/>
              </w:rPr>
            </w:pPr>
            <w:r w:rsidRPr="00E371DE">
              <w:rPr>
                <w:b/>
                <w:bCs/>
              </w:rPr>
              <w:t> </w:t>
            </w:r>
          </w:p>
        </w:tc>
      </w:tr>
      <w:tr w:rsidR="00E371DE" w:rsidRPr="00E371DE" w:rsidTr="00E371DE">
        <w:trPr>
          <w:trHeight w:val="315"/>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rsidR="00E371DE" w:rsidRPr="00E371DE" w:rsidRDefault="00E371DE" w:rsidP="00E371DE">
            <w:pPr>
              <w:jc w:val="center"/>
            </w:pPr>
            <w:r w:rsidRPr="00E371DE">
              <w:t xml:space="preserve">  1.1.1</w:t>
            </w:r>
          </w:p>
        </w:tc>
        <w:tc>
          <w:tcPr>
            <w:tcW w:w="5954" w:type="dxa"/>
            <w:tcBorders>
              <w:top w:val="nil"/>
              <w:left w:val="nil"/>
              <w:bottom w:val="single" w:sz="4" w:space="0" w:color="auto"/>
              <w:right w:val="single" w:sz="4" w:space="0" w:color="auto"/>
            </w:tcBorders>
            <w:shd w:val="clear" w:color="000000" w:fill="FFFFFF"/>
            <w:vAlign w:val="bottom"/>
            <w:hideMark/>
          </w:tcPr>
          <w:p w:rsidR="00E371DE" w:rsidRPr="00E371DE" w:rsidRDefault="00E371DE" w:rsidP="00E371DE">
            <w:pPr>
              <w:jc w:val="center"/>
            </w:pPr>
            <w:r w:rsidRPr="00E371DE">
              <w:t>Заходи зі зниження питомих витрат, а також втрат ресурсів</w:t>
            </w:r>
          </w:p>
        </w:tc>
        <w:tc>
          <w:tcPr>
            <w:tcW w:w="148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547"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30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2202"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929"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jc w:val="center"/>
            </w:pPr>
            <w:r w:rsidRPr="00E371DE">
              <w:t> </w:t>
            </w:r>
          </w:p>
        </w:tc>
      </w:tr>
      <w:tr w:rsidR="00E371DE" w:rsidRPr="00E371DE" w:rsidTr="00E371DE">
        <w:trPr>
          <w:trHeight w:val="300"/>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rsidR="00E371DE" w:rsidRPr="00E371DE" w:rsidRDefault="00E371DE" w:rsidP="00E371DE">
            <w:pPr>
              <w:jc w:val="center"/>
            </w:pPr>
            <w:r w:rsidRPr="00E371DE">
              <w:t xml:space="preserve">  1.1.2 </w:t>
            </w:r>
          </w:p>
        </w:tc>
        <w:tc>
          <w:tcPr>
            <w:tcW w:w="5954" w:type="dxa"/>
            <w:tcBorders>
              <w:top w:val="nil"/>
              <w:left w:val="nil"/>
              <w:bottom w:val="single" w:sz="4" w:space="0" w:color="auto"/>
              <w:right w:val="single" w:sz="4" w:space="0" w:color="auto"/>
            </w:tcBorders>
            <w:shd w:val="clear" w:color="000000" w:fill="FFFFFF"/>
            <w:vAlign w:val="bottom"/>
            <w:hideMark/>
          </w:tcPr>
          <w:p w:rsidR="00E371DE" w:rsidRPr="00E371DE" w:rsidRDefault="00E371DE" w:rsidP="00E371DE">
            <w:pPr>
              <w:jc w:val="center"/>
            </w:pPr>
            <w:r w:rsidRPr="00E371DE">
              <w:t>Заходи щодо забезпечення  технологічного та/або комерційного обліку ресурсів</w:t>
            </w:r>
          </w:p>
        </w:tc>
        <w:tc>
          <w:tcPr>
            <w:tcW w:w="148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547"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30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2202"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929"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jc w:val="center"/>
            </w:pPr>
            <w:r w:rsidRPr="00E371DE">
              <w:t> </w:t>
            </w:r>
          </w:p>
        </w:tc>
      </w:tr>
      <w:tr w:rsidR="00E371DE" w:rsidRPr="00E371DE" w:rsidTr="00E371DE">
        <w:trPr>
          <w:trHeight w:val="285"/>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rsidR="00E371DE" w:rsidRPr="00E371DE" w:rsidRDefault="00E371DE" w:rsidP="00E371DE">
            <w:pPr>
              <w:jc w:val="center"/>
            </w:pPr>
            <w:r w:rsidRPr="00E371DE">
              <w:t xml:space="preserve">  1.1.3</w:t>
            </w:r>
          </w:p>
        </w:tc>
        <w:tc>
          <w:tcPr>
            <w:tcW w:w="5954" w:type="dxa"/>
            <w:tcBorders>
              <w:top w:val="nil"/>
              <w:left w:val="nil"/>
              <w:bottom w:val="single" w:sz="4" w:space="0" w:color="auto"/>
              <w:right w:val="single" w:sz="4" w:space="0" w:color="auto"/>
            </w:tcBorders>
            <w:shd w:val="clear" w:color="000000" w:fill="FFFFFF"/>
            <w:vAlign w:val="bottom"/>
            <w:hideMark/>
          </w:tcPr>
          <w:p w:rsidR="00E371DE" w:rsidRPr="00E371DE" w:rsidRDefault="00E371DE" w:rsidP="00E371DE">
            <w:pPr>
              <w:jc w:val="center"/>
            </w:pPr>
            <w:r w:rsidRPr="00E371DE">
              <w:t>Інші заходи</w:t>
            </w:r>
          </w:p>
        </w:tc>
        <w:tc>
          <w:tcPr>
            <w:tcW w:w="148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547"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30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2202"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929"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jc w:val="center"/>
            </w:pPr>
            <w:r w:rsidRPr="00E371DE">
              <w:t> </w:t>
            </w:r>
          </w:p>
        </w:tc>
      </w:tr>
      <w:tr w:rsidR="00E371DE" w:rsidRPr="00E371DE" w:rsidTr="00E371DE">
        <w:trPr>
          <w:trHeight w:val="300"/>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rsidR="00E371DE" w:rsidRPr="00E371DE" w:rsidRDefault="00E371DE" w:rsidP="00E371DE">
            <w:pPr>
              <w:jc w:val="center"/>
              <w:rPr>
                <w:b/>
                <w:bCs/>
              </w:rPr>
            </w:pPr>
            <w:r w:rsidRPr="00E371DE">
              <w:rPr>
                <w:b/>
                <w:bCs/>
              </w:rPr>
              <w:t> </w:t>
            </w:r>
          </w:p>
        </w:tc>
        <w:tc>
          <w:tcPr>
            <w:tcW w:w="5954" w:type="dxa"/>
            <w:tcBorders>
              <w:top w:val="nil"/>
              <w:left w:val="nil"/>
              <w:bottom w:val="single" w:sz="4" w:space="0" w:color="auto"/>
              <w:right w:val="single" w:sz="4" w:space="0" w:color="auto"/>
            </w:tcBorders>
            <w:shd w:val="clear" w:color="000000" w:fill="FFFFFF"/>
            <w:vAlign w:val="bottom"/>
            <w:hideMark/>
          </w:tcPr>
          <w:p w:rsidR="00E371DE" w:rsidRPr="00E371DE" w:rsidRDefault="00E371DE" w:rsidP="00E371DE">
            <w:pPr>
              <w:jc w:val="center"/>
            </w:pPr>
            <w:r w:rsidRPr="00E371DE">
              <w:t>Усього за пунктом 1.1</w:t>
            </w:r>
          </w:p>
        </w:tc>
        <w:tc>
          <w:tcPr>
            <w:tcW w:w="148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547"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30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2202"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929"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jc w:val="center"/>
            </w:pPr>
            <w:r w:rsidRPr="00E371DE">
              <w:t> </w:t>
            </w:r>
          </w:p>
        </w:tc>
      </w:tr>
      <w:tr w:rsidR="00E371DE" w:rsidRPr="00E371DE" w:rsidTr="00E371DE">
        <w:trPr>
          <w:trHeight w:val="360"/>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rsidR="00E371DE" w:rsidRPr="00E371DE" w:rsidRDefault="00E371DE" w:rsidP="00E371DE">
            <w:pPr>
              <w:jc w:val="center"/>
            </w:pPr>
            <w:r w:rsidRPr="00E371DE">
              <w:t xml:space="preserve">  1.2.</w:t>
            </w:r>
          </w:p>
        </w:tc>
        <w:tc>
          <w:tcPr>
            <w:tcW w:w="14412" w:type="dxa"/>
            <w:gridSpan w:val="6"/>
            <w:tcBorders>
              <w:top w:val="single" w:sz="4" w:space="0" w:color="auto"/>
              <w:left w:val="nil"/>
              <w:bottom w:val="single" w:sz="4" w:space="0" w:color="auto"/>
              <w:right w:val="single" w:sz="4" w:space="0" w:color="auto"/>
            </w:tcBorders>
            <w:shd w:val="clear" w:color="000000" w:fill="FFFFFF"/>
            <w:vAlign w:val="center"/>
            <w:hideMark/>
          </w:tcPr>
          <w:p w:rsidR="00E371DE" w:rsidRPr="00E371DE" w:rsidRDefault="00E371DE" w:rsidP="00E371DE">
            <w:pPr>
              <w:jc w:val="center"/>
            </w:pPr>
            <w:r w:rsidRPr="00E371DE">
              <w:t xml:space="preserve">Інші заходи (не звільняється від оподаткування згідноз пунктом 154.9 статті 154 Податкового кодексу України), з урахуванням:  </w:t>
            </w:r>
          </w:p>
        </w:tc>
        <w:tc>
          <w:tcPr>
            <w:tcW w:w="980" w:type="dxa"/>
            <w:tcBorders>
              <w:top w:val="nil"/>
              <w:left w:val="nil"/>
              <w:bottom w:val="nil"/>
              <w:right w:val="nil"/>
            </w:tcBorders>
            <w:shd w:val="clear" w:color="000000" w:fill="FFFFFF"/>
            <w:noWrap/>
            <w:vAlign w:val="bottom"/>
            <w:hideMark/>
          </w:tcPr>
          <w:p w:rsidR="00E371DE" w:rsidRPr="00E371DE" w:rsidRDefault="00E371DE" w:rsidP="00E371DE">
            <w:r w:rsidRPr="00E371DE">
              <w:t> </w:t>
            </w:r>
          </w:p>
        </w:tc>
      </w:tr>
      <w:tr w:rsidR="00E371DE" w:rsidRPr="00E371DE" w:rsidTr="00E371DE">
        <w:trPr>
          <w:trHeight w:val="330"/>
        </w:trPr>
        <w:tc>
          <w:tcPr>
            <w:tcW w:w="860" w:type="dxa"/>
            <w:tcBorders>
              <w:top w:val="nil"/>
              <w:left w:val="single" w:sz="4" w:space="0" w:color="auto"/>
              <w:bottom w:val="single" w:sz="4" w:space="0" w:color="auto"/>
              <w:right w:val="single" w:sz="4" w:space="0" w:color="auto"/>
            </w:tcBorders>
            <w:shd w:val="clear" w:color="000000" w:fill="FFFFFF"/>
            <w:vAlign w:val="center"/>
            <w:hideMark/>
          </w:tcPr>
          <w:p w:rsidR="00E371DE" w:rsidRPr="00E371DE" w:rsidRDefault="00E371DE" w:rsidP="00E371DE">
            <w:pPr>
              <w:jc w:val="center"/>
            </w:pPr>
            <w:r w:rsidRPr="00E371DE">
              <w:t xml:space="preserve"> 1.2.1</w:t>
            </w:r>
          </w:p>
        </w:tc>
        <w:tc>
          <w:tcPr>
            <w:tcW w:w="5954" w:type="dxa"/>
            <w:tcBorders>
              <w:top w:val="nil"/>
              <w:left w:val="nil"/>
              <w:bottom w:val="single" w:sz="4" w:space="0" w:color="auto"/>
              <w:right w:val="single" w:sz="4" w:space="0" w:color="auto"/>
            </w:tcBorders>
            <w:shd w:val="clear" w:color="000000" w:fill="FFFFFF"/>
            <w:vAlign w:val="bottom"/>
            <w:hideMark/>
          </w:tcPr>
          <w:p w:rsidR="00E371DE" w:rsidRPr="00E371DE" w:rsidRDefault="00E371DE" w:rsidP="00E371DE">
            <w:pPr>
              <w:jc w:val="center"/>
            </w:pPr>
            <w:r w:rsidRPr="00E371DE">
              <w:t>Заходи зі зниження питомих витрат, а також втрат ресурсів</w:t>
            </w:r>
          </w:p>
        </w:tc>
        <w:tc>
          <w:tcPr>
            <w:tcW w:w="148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547"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30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2202"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929"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jc w:val="center"/>
            </w:pPr>
            <w:r w:rsidRPr="00E371DE">
              <w:t> </w:t>
            </w:r>
          </w:p>
        </w:tc>
      </w:tr>
      <w:tr w:rsidR="00E371DE" w:rsidRPr="00E371DE" w:rsidTr="00E371DE">
        <w:trPr>
          <w:trHeight w:val="300"/>
        </w:trPr>
        <w:tc>
          <w:tcPr>
            <w:tcW w:w="860" w:type="dxa"/>
            <w:tcBorders>
              <w:top w:val="nil"/>
              <w:left w:val="single" w:sz="4" w:space="0" w:color="auto"/>
              <w:bottom w:val="single" w:sz="4" w:space="0" w:color="auto"/>
              <w:right w:val="single" w:sz="4" w:space="0" w:color="auto"/>
            </w:tcBorders>
            <w:shd w:val="clear" w:color="000000" w:fill="FFFFFF"/>
            <w:vAlign w:val="center"/>
            <w:hideMark/>
          </w:tcPr>
          <w:p w:rsidR="00E371DE" w:rsidRPr="00E371DE" w:rsidRDefault="00E371DE" w:rsidP="00E371DE">
            <w:pPr>
              <w:jc w:val="center"/>
            </w:pPr>
            <w:r w:rsidRPr="00E371DE">
              <w:t xml:space="preserve"> 1.2.2</w:t>
            </w:r>
          </w:p>
        </w:tc>
        <w:tc>
          <w:tcPr>
            <w:tcW w:w="5954" w:type="dxa"/>
            <w:tcBorders>
              <w:top w:val="nil"/>
              <w:left w:val="nil"/>
              <w:bottom w:val="single" w:sz="4" w:space="0" w:color="auto"/>
              <w:right w:val="single" w:sz="4" w:space="0" w:color="auto"/>
            </w:tcBorders>
            <w:shd w:val="clear" w:color="000000" w:fill="FFFFFF"/>
            <w:vAlign w:val="bottom"/>
            <w:hideMark/>
          </w:tcPr>
          <w:p w:rsidR="00E371DE" w:rsidRPr="00E371DE" w:rsidRDefault="00E371DE" w:rsidP="00E371DE">
            <w:pPr>
              <w:jc w:val="center"/>
            </w:pPr>
            <w:r w:rsidRPr="00E371DE">
              <w:t>Заходи щодо забезпечення  технологічного та/або комерційного обліку ресурсів</w:t>
            </w:r>
          </w:p>
        </w:tc>
        <w:tc>
          <w:tcPr>
            <w:tcW w:w="148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547"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30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2202"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929"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jc w:val="center"/>
            </w:pPr>
            <w:r w:rsidRPr="00E371DE">
              <w:t> </w:t>
            </w:r>
          </w:p>
        </w:tc>
      </w:tr>
      <w:tr w:rsidR="00E371DE" w:rsidRPr="00E371DE" w:rsidTr="00E371DE">
        <w:trPr>
          <w:trHeight w:val="270"/>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rsidR="00E371DE" w:rsidRPr="00E371DE" w:rsidRDefault="00E371DE" w:rsidP="00E371DE">
            <w:pPr>
              <w:jc w:val="center"/>
            </w:pPr>
            <w:r w:rsidRPr="00E371DE">
              <w:t xml:space="preserve"> 1.2.3</w:t>
            </w:r>
          </w:p>
        </w:tc>
        <w:tc>
          <w:tcPr>
            <w:tcW w:w="5954" w:type="dxa"/>
            <w:tcBorders>
              <w:top w:val="nil"/>
              <w:left w:val="nil"/>
              <w:bottom w:val="single" w:sz="4" w:space="0" w:color="auto"/>
              <w:right w:val="single" w:sz="4" w:space="0" w:color="auto"/>
            </w:tcBorders>
            <w:shd w:val="clear" w:color="000000" w:fill="FFFFFF"/>
            <w:vAlign w:val="bottom"/>
            <w:hideMark/>
          </w:tcPr>
          <w:p w:rsidR="00E371DE" w:rsidRPr="00E371DE" w:rsidRDefault="00E371DE" w:rsidP="00E371DE">
            <w:pPr>
              <w:jc w:val="center"/>
            </w:pPr>
            <w:r w:rsidRPr="00E371DE">
              <w:t>Заходи щодо впровадження та розвитку інформаційних технологій</w:t>
            </w:r>
          </w:p>
        </w:tc>
        <w:tc>
          <w:tcPr>
            <w:tcW w:w="148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547"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30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2202"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929"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jc w:val="center"/>
            </w:pPr>
            <w:r w:rsidRPr="00E371DE">
              <w:t> </w:t>
            </w:r>
          </w:p>
        </w:tc>
      </w:tr>
      <w:tr w:rsidR="00E371DE" w:rsidRPr="00E371DE" w:rsidTr="00E371DE">
        <w:trPr>
          <w:trHeight w:val="300"/>
        </w:trPr>
        <w:tc>
          <w:tcPr>
            <w:tcW w:w="860" w:type="dxa"/>
            <w:tcBorders>
              <w:top w:val="nil"/>
              <w:left w:val="single" w:sz="4" w:space="0" w:color="auto"/>
              <w:bottom w:val="single" w:sz="4" w:space="0" w:color="auto"/>
              <w:right w:val="single" w:sz="4" w:space="0" w:color="auto"/>
            </w:tcBorders>
            <w:shd w:val="clear" w:color="000000" w:fill="FFFFFF"/>
            <w:vAlign w:val="center"/>
            <w:hideMark/>
          </w:tcPr>
          <w:p w:rsidR="00E371DE" w:rsidRPr="00E371DE" w:rsidRDefault="00E371DE" w:rsidP="00E371DE">
            <w:pPr>
              <w:jc w:val="center"/>
            </w:pPr>
            <w:r w:rsidRPr="00E371DE">
              <w:t xml:space="preserve">  1.2.4</w:t>
            </w:r>
          </w:p>
        </w:tc>
        <w:tc>
          <w:tcPr>
            <w:tcW w:w="5954" w:type="dxa"/>
            <w:tcBorders>
              <w:top w:val="nil"/>
              <w:left w:val="nil"/>
              <w:bottom w:val="single" w:sz="4" w:space="0" w:color="auto"/>
              <w:right w:val="single" w:sz="4" w:space="0" w:color="auto"/>
            </w:tcBorders>
            <w:shd w:val="clear" w:color="auto" w:fill="auto"/>
            <w:vAlign w:val="bottom"/>
            <w:hideMark/>
          </w:tcPr>
          <w:p w:rsidR="00E371DE" w:rsidRPr="00E371DE" w:rsidRDefault="00E371DE" w:rsidP="00E371DE">
            <w:pPr>
              <w:jc w:val="center"/>
            </w:pPr>
            <w:r w:rsidRPr="00E371DE">
              <w:t>Заходи щодо модернізації та закупівлі транспортних засобів спеціального та спеціалізованого призначення</w:t>
            </w:r>
          </w:p>
        </w:tc>
        <w:tc>
          <w:tcPr>
            <w:tcW w:w="148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547"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30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2202"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929"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jc w:val="center"/>
            </w:pPr>
            <w:r w:rsidRPr="00E371DE">
              <w:t> </w:t>
            </w:r>
          </w:p>
        </w:tc>
      </w:tr>
      <w:tr w:rsidR="00E371DE" w:rsidRPr="00E371DE" w:rsidTr="00E371DE">
        <w:trPr>
          <w:trHeight w:val="300"/>
        </w:trPr>
        <w:tc>
          <w:tcPr>
            <w:tcW w:w="860" w:type="dxa"/>
            <w:tcBorders>
              <w:top w:val="nil"/>
              <w:left w:val="single" w:sz="4" w:space="0" w:color="auto"/>
              <w:bottom w:val="single" w:sz="4" w:space="0" w:color="auto"/>
              <w:right w:val="single" w:sz="4" w:space="0" w:color="auto"/>
            </w:tcBorders>
            <w:shd w:val="clear" w:color="000000" w:fill="FFFFFF"/>
            <w:vAlign w:val="center"/>
            <w:hideMark/>
          </w:tcPr>
          <w:p w:rsidR="00E371DE" w:rsidRPr="00E371DE" w:rsidRDefault="00E371DE" w:rsidP="00E371DE">
            <w:pPr>
              <w:jc w:val="center"/>
            </w:pPr>
            <w:r w:rsidRPr="00E371DE">
              <w:lastRenderedPageBreak/>
              <w:t xml:space="preserve">  1.2.5</w:t>
            </w:r>
          </w:p>
        </w:tc>
        <w:tc>
          <w:tcPr>
            <w:tcW w:w="5954" w:type="dxa"/>
            <w:tcBorders>
              <w:top w:val="nil"/>
              <w:left w:val="nil"/>
              <w:bottom w:val="single" w:sz="4" w:space="0" w:color="auto"/>
              <w:right w:val="single" w:sz="4" w:space="0" w:color="auto"/>
            </w:tcBorders>
            <w:shd w:val="clear" w:color="000000" w:fill="FFFFFF"/>
            <w:vAlign w:val="bottom"/>
            <w:hideMark/>
          </w:tcPr>
          <w:p w:rsidR="00E371DE" w:rsidRPr="00E371DE" w:rsidRDefault="00E371DE" w:rsidP="00E371DE">
            <w:pPr>
              <w:jc w:val="center"/>
            </w:pPr>
            <w:r w:rsidRPr="00E371DE">
              <w:t>Інші заходи</w:t>
            </w:r>
          </w:p>
        </w:tc>
        <w:tc>
          <w:tcPr>
            <w:tcW w:w="148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547"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30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2202"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929"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jc w:val="center"/>
            </w:pPr>
            <w:r w:rsidRPr="00E371DE">
              <w:t> </w:t>
            </w:r>
          </w:p>
        </w:tc>
      </w:tr>
      <w:tr w:rsidR="00E371DE" w:rsidRPr="00E371DE" w:rsidTr="00E371DE">
        <w:trPr>
          <w:trHeight w:val="315"/>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rsidR="00E371DE" w:rsidRPr="00E371DE" w:rsidRDefault="00E371DE" w:rsidP="00E371DE">
            <w:pPr>
              <w:jc w:val="center"/>
              <w:rPr>
                <w:b/>
                <w:bCs/>
              </w:rPr>
            </w:pPr>
            <w:r w:rsidRPr="00E371DE">
              <w:rPr>
                <w:b/>
                <w:bCs/>
              </w:rPr>
              <w:t> </w:t>
            </w:r>
          </w:p>
        </w:tc>
        <w:tc>
          <w:tcPr>
            <w:tcW w:w="5954" w:type="dxa"/>
            <w:tcBorders>
              <w:top w:val="nil"/>
              <w:left w:val="nil"/>
              <w:bottom w:val="single" w:sz="4" w:space="0" w:color="auto"/>
              <w:right w:val="single" w:sz="4" w:space="0" w:color="auto"/>
            </w:tcBorders>
            <w:shd w:val="clear" w:color="000000" w:fill="FFFFFF"/>
            <w:vAlign w:val="bottom"/>
            <w:hideMark/>
          </w:tcPr>
          <w:p w:rsidR="00E371DE" w:rsidRPr="00E371DE" w:rsidRDefault="00E371DE" w:rsidP="00E371DE">
            <w:pPr>
              <w:jc w:val="center"/>
            </w:pPr>
            <w:r w:rsidRPr="00E371DE">
              <w:t>Усього за пунктом 1.2</w:t>
            </w:r>
          </w:p>
        </w:tc>
        <w:tc>
          <w:tcPr>
            <w:tcW w:w="148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547"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30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2202"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929"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jc w:val="center"/>
            </w:pPr>
            <w:r w:rsidRPr="00E371DE">
              <w:t> </w:t>
            </w:r>
          </w:p>
        </w:tc>
      </w:tr>
      <w:tr w:rsidR="00E371DE" w:rsidRPr="00E371DE" w:rsidTr="00E371DE">
        <w:trPr>
          <w:trHeight w:val="264"/>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rsidR="00E371DE" w:rsidRPr="00E371DE" w:rsidRDefault="00E371DE" w:rsidP="00E371DE">
            <w:pPr>
              <w:jc w:val="center"/>
            </w:pPr>
            <w:r w:rsidRPr="00E371DE">
              <w:t> </w:t>
            </w:r>
          </w:p>
        </w:tc>
        <w:tc>
          <w:tcPr>
            <w:tcW w:w="5954" w:type="dxa"/>
            <w:tcBorders>
              <w:top w:val="nil"/>
              <w:left w:val="nil"/>
              <w:bottom w:val="single" w:sz="4" w:space="0" w:color="auto"/>
              <w:right w:val="single" w:sz="4" w:space="0" w:color="auto"/>
            </w:tcBorders>
            <w:shd w:val="clear" w:color="000000" w:fill="FFFFFF"/>
            <w:vAlign w:val="bottom"/>
            <w:hideMark/>
          </w:tcPr>
          <w:p w:rsidR="00E371DE" w:rsidRPr="00E371DE" w:rsidRDefault="00E371DE" w:rsidP="00E371DE">
            <w:pPr>
              <w:jc w:val="center"/>
              <w:rPr>
                <w:b/>
                <w:bCs/>
              </w:rPr>
            </w:pPr>
            <w:r w:rsidRPr="00E371DE">
              <w:rPr>
                <w:b/>
                <w:bCs/>
              </w:rPr>
              <w:t>Усього за розділом І</w:t>
            </w:r>
          </w:p>
        </w:tc>
        <w:tc>
          <w:tcPr>
            <w:tcW w:w="148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547"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30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2202"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929"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jc w:val="center"/>
              <w:rPr>
                <w:b/>
                <w:bCs/>
              </w:rPr>
            </w:pPr>
            <w:r w:rsidRPr="00E371DE">
              <w:rPr>
                <w:b/>
                <w:bCs/>
              </w:rPr>
              <w:t> </w:t>
            </w:r>
          </w:p>
        </w:tc>
      </w:tr>
      <w:tr w:rsidR="00E371DE" w:rsidRPr="00E371DE" w:rsidTr="00E371DE">
        <w:trPr>
          <w:trHeight w:val="264"/>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rsidR="00E371DE" w:rsidRPr="00E371DE" w:rsidRDefault="00E371DE" w:rsidP="00E371DE">
            <w:pPr>
              <w:jc w:val="center"/>
              <w:rPr>
                <w:b/>
                <w:bCs/>
              </w:rPr>
            </w:pPr>
            <w:r w:rsidRPr="00E371DE">
              <w:rPr>
                <w:b/>
                <w:bCs/>
              </w:rPr>
              <w:t>ІІ</w:t>
            </w:r>
          </w:p>
        </w:tc>
        <w:tc>
          <w:tcPr>
            <w:tcW w:w="14412" w:type="dxa"/>
            <w:gridSpan w:val="6"/>
            <w:tcBorders>
              <w:top w:val="single" w:sz="4" w:space="0" w:color="auto"/>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rPr>
                <w:b/>
                <w:bCs/>
              </w:rPr>
            </w:pPr>
            <w:r w:rsidRPr="00E371DE">
              <w:rPr>
                <w:b/>
                <w:bCs/>
              </w:rPr>
              <w:t>Транспортування теплової енергії</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jc w:val="center"/>
              <w:rPr>
                <w:b/>
                <w:bCs/>
              </w:rPr>
            </w:pPr>
            <w:r w:rsidRPr="00E371DE">
              <w:rPr>
                <w:b/>
                <w:bCs/>
              </w:rPr>
              <w:t> </w:t>
            </w:r>
          </w:p>
        </w:tc>
      </w:tr>
      <w:tr w:rsidR="00E371DE" w:rsidRPr="00E371DE" w:rsidTr="00E371DE">
        <w:trPr>
          <w:trHeight w:val="390"/>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rsidR="00E371DE" w:rsidRPr="00E371DE" w:rsidRDefault="00E371DE" w:rsidP="00E371DE">
            <w:pPr>
              <w:jc w:val="center"/>
            </w:pPr>
            <w:r w:rsidRPr="00E371DE">
              <w:t xml:space="preserve"> 2.1</w:t>
            </w:r>
          </w:p>
        </w:tc>
        <w:tc>
          <w:tcPr>
            <w:tcW w:w="14412" w:type="dxa"/>
            <w:gridSpan w:val="6"/>
            <w:tcBorders>
              <w:top w:val="single" w:sz="4" w:space="0" w:color="auto"/>
              <w:left w:val="nil"/>
              <w:bottom w:val="single" w:sz="4" w:space="0" w:color="auto"/>
              <w:right w:val="single" w:sz="4" w:space="0" w:color="auto"/>
            </w:tcBorders>
            <w:shd w:val="clear" w:color="000000" w:fill="FFFFFF"/>
            <w:vAlign w:val="bottom"/>
            <w:hideMark/>
          </w:tcPr>
          <w:p w:rsidR="00E371DE" w:rsidRPr="00E371DE" w:rsidRDefault="00E371DE" w:rsidP="00E371DE">
            <w:pPr>
              <w:jc w:val="center"/>
            </w:pPr>
            <w:r w:rsidRPr="00E371DE">
              <w:t xml:space="preserve"> Будівництво, реконструкція та модернізація об</w:t>
            </w:r>
            <w:r w:rsidRPr="00E371DE">
              <w:rPr>
                <w:rFonts w:ascii="Calibri" w:hAnsi="Calibri" w:cs="Calibri"/>
              </w:rPr>
              <w:t>’</w:t>
            </w:r>
            <w:r w:rsidRPr="00E371DE">
              <w:t>єктів теплопостачання (звільняється від оподаткування згідно з пунктом 154.9 статті 154  Податкового кодексу України), з урахуванням:</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rPr>
                <w:b/>
                <w:bCs/>
              </w:rPr>
            </w:pPr>
            <w:r w:rsidRPr="00E371DE">
              <w:rPr>
                <w:b/>
                <w:bCs/>
              </w:rPr>
              <w:t> </w:t>
            </w:r>
          </w:p>
        </w:tc>
      </w:tr>
      <w:tr w:rsidR="00E371DE" w:rsidRPr="00E371DE" w:rsidTr="00E371DE">
        <w:trPr>
          <w:trHeight w:val="300"/>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rsidR="00E371DE" w:rsidRPr="00E371DE" w:rsidRDefault="00E371DE" w:rsidP="00E371DE">
            <w:pPr>
              <w:jc w:val="center"/>
            </w:pPr>
            <w:r w:rsidRPr="00E371DE">
              <w:t xml:space="preserve">  2.1.1</w:t>
            </w:r>
          </w:p>
        </w:tc>
        <w:tc>
          <w:tcPr>
            <w:tcW w:w="5954" w:type="dxa"/>
            <w:tcBorders>
              <w:top w:val="nil"/>
              <w:left w:val="nil"/>
              <w:bottom w:val="single" w:sz="4" w:space="0" w:color="auto"/>
              <w:right w:val="single" w:sz="4" w:space="0" w:color="auto"/>
            </w:tcBorders>
            <w:shd w:val="clear" w:color="000000" w:fill="FFFFFF"/>
            <w:vAlign w:val="bottom"/>
            <w:hideMark/>
          </w:tcPr>
          <w:p w:rsidR="00E371DE" w:rsidRPr="00E371DE" w:rsidRDefault="00E371DE" w:rsidP="00E371DE">
            <w:pPr>
              <w:jc w:val="center"/>
            </w:pPr>
            <w:r w:rsidRPr="00E371DE">
              <w:t>Заходи зі зниження питомих витрат, а також втрат ресурсів</w:t>
            </w:r>
          </w:p>
        </w:tc>
        <w:tc>
          <w:tcPr>
            <w:tcW w:w="148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547"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30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2202"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929"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jc w:val="center"/>
            </w:pPr>
            <w:r w:rsidRPr="00E371DE">
              <w:t> </w:t>
            </w:r>
          </w:p>
        </w:tc>
      </w:tr>
      <w:tr w:rsidR="00E371DE" w:rsidRPr="00E371DE" w:rsidTr="00E371DE">
        <w:trPr>
          <w:trHeight w:val="315"/>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rsidR="00E371DE" w:rsidRPr="00E371DE" w:rsidRDefault="00E371DE" w:rsidP="00E371DE">
            <w:pPr>
              <w:jc w:val="center"/>
            </w:pPr>
            <w:r w:rsidRPr="00E371DE">
              <w:t xml:space="preserve">  2.1.2 </w:t>
            </w:r>
          </w:p>
        </w:tc>
        <w:tc>
          <w:tcPr>
            <w:tcW w:w="5954" w:type="dxa"/>
            <w:tcBorders>
              <w:top w:val="nil"/>
              <w:left w:val="nil"/>
              <w:bottom w:val="single" w:sz="4" w:space="0" w:color="auto"/>
              <w:right w:val="single" w:sz="4" w:space="0" w:color="auto"/>
            </w:tcBorders>
            <w:shd w:val="clear" w:color="000000" w:fill="FFFFFF"/>
            <w:vAlign w:val="bottom"/>
            <w:hideMark/>
          </w:tcPr>
          <w:p w:rsidR="00E371DE" w:rsidRPr="00E371DE" w:rsidRDefault="00E371DE" w:rsidP="00E371DE">
            <w:pPr>
              <w:jc w:val="center"/>
            </w:pPr>
            <w:r w:rsidRPr="00E371DE">
              <w:t>Заходи щодо забезпечення  технологічного та/або комерційного обліку ресурсів</w:t>
            </w:r>
          </w:p>
        </w:tc>
        <w:tc>
          <w:tcPr>
            <w:tcW w:w="148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547"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30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2202"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929"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jc w:val="center"/>
            </w:pPr>
            <w:r w:rsidRPr="00E371DE">
              <w:t> </w:t>
            </w:r>
          </w:p>
        </w:tc>
      </w:tr>
      <w:tr w:rsidR="00E371DE" w:rsidRPr="00E371DE" w:rsidTr="00E371DE">
        <w:trPr>
          <w:trHeight w:val="255"/>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rsidR="00E371DE" w:rsidRPr="00E371DE" w:rsidRDefault="00E371DE" w:rsidP="00E371DE">
            <w:pPr>
              <w:jc w:val="center"/>
            </w:pPr>
            <w:r w:rsidRPr="00E371DE">
              <w:t xml:space="preserve">  2.1.3</w:t>
            </w:r>
          </w:p>
        </w:tc>
        <w:tc>
          <w:tcPr>
            <w:tcW w:w="5954" w:type="dxa"/>
            <w:tcBorders>
              <w:top w:val="nil"/>
              <w:left w:val="nil"/>
              <w:bottom w:val="single" w:sz="4" w:space="0" w:color="auto"/>
              <w:right w:val="single" w:sz="4" w:space="0" w:color="auto"/>
            </w:tcBorders>
            <w:shd w:val="clear" w:color="000000" w:fill="FFFFFF"/>
            <w:vAlign w:val="bottom"/>
            <w:hideMark/>
          </w:tcPr>
          <w:p w:rsidR="00E371DE" w:rsidRPr="00E371DE" w:rsidRDefault="00E371DE" w:rsidP="00E371DE">
            <w:pPr>
              <w:jc w:val="center"/>
            </w:pPr>
            <w:r w:rsidRPr="00E371DE">
              <w:t>Інші заходи</w:t>
            </w:r>
          </w:p>
        </w:tc>
        <w:tc>
          <w:tcPr>
            <w:tcW w:w="148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547"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30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2202"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929"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jc w:val="center"/>
            </w:pPr>
            <w:r w:rsidRPr="00E371DE">
              <w:t> </w:t>
            </w:r>
          </w:p>
        </w:tc>
      </w:tr>
      <w:tr w:rsidR="00E371DE" w:rsidRPr="00E371DE" w:rsidTr="00E371DE">
        <w:trPr>
          <w:trHeight w:val="255"/>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rsidR="00E371DE" w:rsidRPr="00E371DE" w:rsidRDefault="00E371DE" w:rsidP="00E371DE">
            <w:pPr>
              <w:jc w:val="center"/>
              <w:rPr>
                <w:b/>
                <w:bCs/>
              </w:rPr>
            </w:pPr>
            <w:r w:rsidRPr="00E371DE">
              <w:rPr>
                <w:b/>
                <w:bCs/>
              </w:rPr>
              <w:t> </w:t>
            </w:r>
          </w:p>
        </w:tc>
        <w:tc>
          <w:tcPr>
            <w:tcW w:w="5954" w:type="dxa"/>
            <w:tcBorders>
              <w:top w:val="nil"/>
              <w:left w:val="nil"/>
              <w:bottom w:val="single" w:sz="4" w:space="0" w:color="auto"/>
              <w:right w:val="single" w:sz="4" w:space="0" w:color="auto"/>
            </w:tcBorders>
            <w:shd w:val="clear" w:color="000000" w:fill="FFFFFF"/>
            <w:vAlign w:val="bottom"/>
            <w:hideMark/>
          </w:tcPr>
          <w:p w:rsidR="00E371DE" w:rsidRPr="00E371DE" w:rsidRDefault="00E371DE" w:rsidP="00E371DE">
            <w:pPr>
              <w:jc w:val="center"/>
            </w:pPr>
            <w:r w:rsidRPr="00E371DE">
              <w:t>Усього за пунктом 2.1</w:t>
            </w:r>
          </w:p>
        </w:tc>
        <w:tc>
          <w:tcPr>
            <w:tcW w:w="148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547"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30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2202"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929"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jc w:val="center"/>
            </w:pPr>
            <w:r w:rsidRPr="00E371DE">
              <w:t> </w:t>
            </w:r>
          </w:p>
        </w:tc>
      </w:tr>
      <w:tr w:rsidR="00E371DE" w:rsidRPr="00E371DE" w:rsidTr="00E371DE">
        <w:trPr>
          <w:trHeight w:val="315"/>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rsidR="00E371DE" w:rsidRPr="00E371DE" w:rsidRDefault="00E371DE" w:rsidP="00E371DE">
            <w:pPr>
              <w:jc w:val="center"/>
            </w:pPr>
            <w:r w:rsidRPr="00E371DE">
              <w:t xml:space="preserve">  2.2</w:t>
            </w:r>
          </w:p>
        </w:tc>
        <w:tc>
          <w:tcPr>
            <w:tcW w:w="14412" w:type="dxa"/>
            <w:gridSpan w:val="6"/>
            <w:tcBorders>
              <w:top w:val="single" w:sz="4" w:space="0" w:color="auto"/>
              <w:left w:val="nil"/>
              <w:bottom w:val="single" w:sz="4" w:space="0" w:color="auto"/>
              <w:right w:val="single" w:sz="4" w:space="0" w:color="auto"/>
            </w:tcBorders>
            <w:shd w:val="clear" w:color="000000" w:fill="FFFFFF"/>
            <w:vAlign w:val="center"/>
            <w:hideMark/>
          </w:tcPr>
          <w:p w:rsidR="00E371DE" w:rsidRPr="00E371DE" w:rsidRDefault="00E371DE" w:rsidP="00E371DE">
            <w:pPr>
              <w:jc w:val="center"/>
            </w:pPr>
            <w:r w:rsidRPr="00E371DE">
              <w:t xml:space="preserve">Інші заходи (не звільняється від оподаткування згідно з пунктом 154.9 статті 154 Податкового кодексу України), з урахуванням:  </w:t>
            </w:r>
          </w:p>
        </w:tc>
        <w:tc>
          <w:tcPr>
            <w:tcW w:w="980" w:type="dxa"/>
            <w:tcBorders>
              <w:top w:val="nil"/>
              <w:left w:val="nil"/>
              <w:bottom w:val="nil"/>
              <w:right w:val="nil"/>
            </w:tcBorders>
            <w:shd w:val="clear" w:color="000000" w:fill="FFFFFF"/>
            <w:noWrap/>
            <w:vAlign w:val="bottom"/>
            <w:hideMark/>
          </w:tcPr>
          <w:p w:rsidR="00E371DE" w:rsidRPr="00E371DE" w:rsidRDefault="00E371DE" w:rsidP="00E371DE">
            <w:r w:rsidRPr="00E371DE">
              <w:t> </w:t>
            </w:r>
          </w:p>
        </w:tc>
      </w:tr>
      <w:tr w:rsidR="00E371DE" w:rsidRPr="00E371DE" w:rsidTr="00E371DE">
        <w:trPr>
          <w:trHeight w:val="270"/>
        </w:trPr>
        <w:tc>
          <w:tcPr>
            <w:tcW w:w="860" w:type="dxa"/>
            <w:tcBorders>
              <w:top w:val="nil"/>
              <w:left w:val="single" w:sz="4" w:space="0" w:color="auto"/>
              <w:bottom w:val="single" w:sz="4" w:space="0" w:color="auto"/>
              <w:right w:val="single" w:sz="4" w:space="0" w:color="auto"/>
            </w:tcBorders>
            <w:shd w:val="clear" w:color="000000" w:fill="FFFFFF"/>
            <w:vAlign w:val="center"/>
            <w:hideMark/>
          </w:tcPr>
          <w:p w:rsidR="00E371DE" w:rsidRPr="00E371DE" w:rsidRDefault="00E371DE" w:rsidP="00E371DE">
            <w:pPr>
              <w:jc w:val="center"/>
            </w:pPr>
            <w:r w:rsidRPr="00E371DE">
              <w:t xml:space="preserve"> 2.2.1</w:t>
            </w:r>
          </w:p>
        </w:tc>
        <w:tc>
          <w:tcPr>
            <w:tcW w:w="5954" w:type="dxa"/>
            <w:tcBorders>
              <w:top w:val="nil"/>
              <w:left w:val="nil"/>
              <w:bottom w:val="single" w:sz="4" w:space="0" w:color="auto"/>
              <w:right w:val="single" w:sz="4" w:space="0" w:color="auto"/>
            </w:tcBorders>
            <w:shd w:val="clear" w:color="000000" w:fill="FFFFFF"/>
            <w:vAlign w:val="bottom"/>
            <w:hideMark/>
          </w:tcPr>
          <w:p w:rsidR="00E371DE" w:rsidRPr="00E371DE" w:rsidRDefault="00E371DE" w:rsidP="00E371DE">
            <w:pPr>
              <w:jc w:val="center"/>
            </w:pPr>
            <w:r w:rsidRPr="00E371DE">
              <w:t>Заходи зі зниження питомих витрат, а також втрат ресурсів</w:t>
            </w:r>
          </w:p>
        </w:tc>
        <w:tc>
          <w:tcPr>
            <w:tcW w:w="148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rPr>
                <w:b/>
                <w:bCs/>
                <w:sz w:val="22"/>
                <w:szCs w:val="22"/>
              </w:rPr>
            </w:pPr>
            <w:r w:rsidRPr="00E371DE">
              <w:rPr>
                <w:b/>
                <w:bCs/>
                <w:sz w:val="22"/>
                <w:szCs w:val="22"/>
              </w:rPr>
              <w:t>1810,80</w:t>
            </w:r>
          </w:p>
        </w:tc>
        <w:tc>
          <w:tcPr>
            <w:tcW w:w="1547"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rPr>
                <w:b/>
                <w:bCs/>
                <w:sz w:val="22"/>
                <w:szCs w:val="22"/>
              </w:rPr>
            </w:pPr>
            <w:r w:rsidRPr="00E371DE">
              <w:rPr>
                <w:b/>
                <w:bCs/>
                <w:sz w:val="22"/>
                <w:szCs w:val="22"/>
              </w:rPr>
              <w:t>304,25</w:t>
            </w:r>
          </w:p>
        </w:tc>
        <w:tc>
          <w:tcPr>
            <w:tcW w:w="130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rPr>
                <w:b/>
                <w:bCs/>
                <w:sz w:val="22"/>
                <w:szCs w:val="22"/>
              </w:rPr>
            </w:pPr>
            <w:r w:rsidRPr="00E371DE">
              <w:rPr>
                <w:b/>
                <w:bCs/>
                <w:sz w:val="22"/>
                <w:szCs w:val="22"/>
              </w:rPr>
              <w:t>1506,55</w:t>
            </w:r>
          </w:p>
        </w:tc>
        <w:tc>
          <w:tcPr>
            <w:tcW w:w="2202"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929"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jc w:val="center"/>
            </w:pPr>
            <w:r w:rsidRPr="00E371DE">
              <w:t> </w:t>
            </w:r>
          </w:p>
        </w:tc>
      </w:tr>
      <w:tr w:rsidR="00E371DE" w:rsidRPr="00E371DE" w:rsidTr="00E371DE">
        <w:trPr>
          <w:trHeight w:val="405"/>
        </w:trPr>
        <w:tc>
          <w:tcPr>
            <w:tcW w:w="860" w:type="dxa"/>
            <w:tcBorders>
              <w:top w:val="nil"/>
              <w:left w:val="single" w:sz="4" w:space="0" w:color="auto"/>
              <w:bottom w:val="single" w:sz="4" w:space="0" w:color="auto"/>
              <w:right w:val="single" w:sz="4" w:space="0" w:color="auto"/>
            </w:tcBorders>
            <w:shd w:val="clear" w:color="000000" w:fill="FFFFFF"/>
            <w:vAlign w:val="center"/>
            <w:hideMark/>
          </w:tcPr>
          <w:p w:rsidR="00E371DE" w:rsidRPr="00E371DE" w:rsidRDefault="00E371DE" w:rsidP="00E371DE">
            <w:pPr>
              <w:jc w:val="center"/>
            </w:pPr>
            <w:r w:rsidRPr="00E371DE">
              <w:t xml:space="preserve"> 2.2.2</w:t>
            </w:r>
          </w:p>
        </w:tc>
        <w:tc>
          <w:tcPr>
            <w:tcW w:w="5954" w:type="dxa"/>
            <w:tcBorders>
              <w:top w:val="nil"/>
              <w:left w:val="nil"/>
              <w:bottom w:val="single" w:sz="4" w:space="0" w:color="auto"/>
              <w:right w:val="single" w:sz="4" w:space="0" w:color="auto"/>
            </w:tcBorders>
            <w:shd w:val="clear" w:color="000000" w:fill="FFFFFF"/>
            <w:vAlign w:val="bottom"/>
            <w:hideMark/>
          </w:tcPr>
          <w:p w:rsidR="00E371DE" w:rsidRPr="00E371DE" w:rsidRDefault="00E371DE" w:rsidP="00E371DE">
            <w:pPr>
              <w:jc w:val="center"/>
            </w:pPr>
            <w:r w:rsidRPr="00E371DE">
              <w:t>Заходи щодо забезпечення  технологічного та/або комерційного обліку ресурсів</w:t>
            </w:r>
          </w:p>
        </w:tc>
        <w:tc>
          <w:tcPr>
            <w:tcW w:w="148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rPr>
                <w:b/>
                <w:bCs/>
                <w:sz w:val="22"/>
                <w:szCs w:val="22"/>
              </w:rPr>
            </w:pPr>
            <w:r w:rsidRPr="00E371DE">
              <w:rPr>
                <w:b/>
                <w:bCs/>
                <w:sz w:val="22"/>
                <w:szCs w:val="22"/>
              </w:rPr>
              <w:t>0,00</w:t>
            </w:r>
          </w:p>
        </w:tc>
        <w:tc>
          <w:tcPr>
            <w:tcW w:w="1547"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rPr>
                <w:b/>
                <w:bCs/>
                <w:sz w:val="22"/>
                <w:szCs w:val="22"/>
              </w:rPr>
            </w:pPr>
            <w:r w:rsidRPr="00E371DE">
              <w:rPr>
                <w:b/>
                <w:bCs/>
                <w:sz w:val="22"/>
                <w:szCs w:val="22"/>
              </w:rPr>
              <w:t>0,00</w:t>
            </w:r>
          </w:p>
        </w:tc>
        <w:tc>
          <w:tcPr>
            <w:tcW w:w="130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rPr>
                <w:b/>
                <w:bCs/>
                <w:sz w:val="22"/>
                <w:szCs w:val="22"/>
              </w:rPr>
            </w:pPr>
            <w:r w:rsidRPr="00E371DE">
              <w:rPr>
                <w:b/>
                <w:bCs/>
                <w:sz w:val="22"/>
                <w:szCs w:val="22"/>
              </w:rPr>
              <w:t>0,00</w:t>
            </w:r>
          </w:p>
        </w:tc>
        <w:tc>
          <w:tcPr>
            <w:tcW w:w="2202"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929"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jc w:val="center"/>
            </w:pPr>
            <w:r w:rsidRPr="00E371DE">
              <w:t> </w:t>
            </w:r>
          </w:p>
        </w:tc>
      </w:tr>
      <w:tr w:rsidR="00E371DE" w:rsidRPr="00E371DE" w:rsidTr="00E371DE">
        <w:trPr>
          <w:trHeight w:val="330"/>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rsidR="00E371DE" w:rsidRPr="00E371DE" w:rsidRDefault="00E371DE" w:rsidP="00E371DE">
            <w:pPr>
              <w:jc w:val="center"/>
            </w:pPr>
            <w:r w:rsidRPr="00E371DE">
              <w:t xml:space="preserve"> 2.2.3</w:t>
            </w:r>
          </w:p>
        </w:tc>
        <w:tc>
          <w:tcPr>
            <w:tcW w:w="5954" w:type="dxa"/>
            <w:tcBorders>
              <w:top w:val="nil"/>
              <w:left w:val="nil"/>
              <w:bottom w:val="single" w:sz="4" w:space="0" w:color="auto"/>
              <w:right w:val="single" w:sz="4" w:space="0" w:color="auto"/>
            </w:tcBorders>
            <w:shd w:val="clear" w:color="000000" w:fill="FFFFFF"/>
            <w:vAlign w:val="bottom"/>
            <w:hideMark/>
          </w:tcPr>
          <w:p w:rsidR="00E371DE" w:rsidRPr="00E371DE" w:rsidRDefault="00E371DE" w:rsidP="00E371DE">
            <w:pPr>
              <w:jc w:val="center"/>
            </w:pPr>
            <w:r w:rsidRPr="00E371DE">
              <w:t>Заходи щодо впровадження та розвитку інформаційних технологій</w:t>
            </w:r>
          </w:p>
        </w:tc>
        <w:tc>
          <w:tcPr>
            <w:tcW w:w="148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rPr>
                <w:b/>
                <w:bCs/>
                <w:sz w:val="22"/>
                <w:szCs w:val="22"/>
              </w:rPr>
            </w:pPr>
            <w:r w:rsidRPr="00E371DE">
              <w:rPr>
                <w:b/>
                <w:bCs/>
                <w:sz w:val="22"/>
                <w:szCs w:val="22"/>
              </w:rPr>
              <w:t>0,00</w:t>
            </w:r>
          </w:p>
        </w:tc>
        <w:tc>
          <w:tcPr>
            <w:tcW w:w="1547"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rPr>
                <w:b/>
                <w:bCs/>
                <w:sz w:val="22"/>
                <w:szCs w:val="22"/>
              </w:rPr>
            </w:pPr>
            <w:r w:rsidRPr="00E371DE">
              <w:rPr>
                <w:b/>
                <w:bCs/>
                <w:sz w:val="22"/>
                <w:szCs w:val="22"/>
              </w:rPr>
              <w:t>0,00</w:t>
            </w:r>
          </w:p>
        </w:tc>
        <w:tc>
          <w:tcPr>
            <w:tcW w:w="130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rPr>
                <w:b/>
                <w:bCs/>
                <w:sz w:val="22"/>
                <w:szCs w:val="22"/>
              </w:rPr>
            </w:pPr>
            <w:r w:rsidRPr="00E371DE">
              <w:rPr>
                <w:b/>
                <w:bCs/>
                <w:sz w:val="22"/>
                <w:szCs w:val="22"/>
              </w:rPr>
              <w:t>0,00</w:t>
            </w:r>
          </w:p>
        </w:tc>
        <w:tc>
          <w:tcPr>
            <w:tcW w:w="2202"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929"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jc w:val="center"/>
            </w:pPr>
            <w:r w:rsidRPr="00E371DE">
              <w:t> </w:t>
            </w:r>
          </w:p>
        </w:tc>
      </w:tr>
      <w:tr w:rsidR="00E371DE" w:rsidRPr="00E371DE" w:rsidTr="00E371DE">
        <w:trPr>
          <w:trHeight w:val="405"/>
        </w:trPr>
        <w:tc>
          <w:tcPr>
            <w:tcW w:w="860" w:type="dxa"/>
            <w:tcBorders>
              <w:top w:val="nil"/>
              <w:left w:val="single" w:sz="4" w:space="0" w:color="auto"/>
              <w:bottom w:val="single" w:sz="4" w:space="0" w:color="auto"/>
              <w:right w:val="single" w:sz="4" w:space="0" w:color="auto"/>
            </w:tcBorders>
            <w:shd w:val="clear" w:color="000000" w:fill="FFFFFF"/>
            <w:vAlign w:val="center"/>
            <w:hideMark/>
          </w:tcPr>
          <w:p w:rsidR="00E371DE" w:rsidRPr="00E371DE" w:rsidRDefault="00E371DE" w:rsidP="00E371DE">
            <w:pPr>
              <w:jc w:val="center"/>
            </w:pPr>
            <w:r w:rsidRPr="00E371DE">
              <w:t xml:space="preserve">  2.2.4</w:t>
            </w:r>
          </w:p>
        </w:tc>
        <w:tc>
          <w:tcPr>
            <w:tcW w:w="5954" w:type="dxa"/>
            <w:tcBorders>
              <w:top w:val="nil"/>
              <w:left w:val="nil"/>
              <w:bottom w:val="single" w:sz="4" w:space="0" w:color="auto"/>
              <w:right w:val="single" w:sz="4" w:space="0" w:color="auto"/>
            </w:tcBorders>
            <w:shd w:val="clear" w:color="auto" w:fill="auto"/>
            <w:vAlign w:val="bottom"/>
            <w:hideMark/>
          </w:tcPr>
          <w:p w:rsidR="00E371DE" w:rsidRPr="00E371DE" w:rsidRDefault="00E371DE" w:rsidP="00E371DE">
            <w:pPr>
              <w:jc w:val="center"/>
            </w:pPr>
            <w:r w:rsidRPr="00E371DE">
              <w:t>Заходи щодо модернізації та закупівлі транспортних засобів спеціального та спеціалізованого призначення</w:t>
            </w:r>
          </w:p>
        </w:tc>
        <w:tc>
          <w:tcPr>
            <w:tcW w:w="148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rPr>
                <w:b/>
                <w:bCs/>
                <w:sz w:val="22"/>
                <w:szCs w:val="22"/>
              </w:rPr>
            </w:pPr>
            <w:r w:rsidRPr="00E371DE">
              <w:rPr>
                <w:b/>
                <w:bCs/>
                <w:sz w:val="22"/>
                <w:szCs w:val="22"/>
              </w:rPr>
              <w:t>0,00</w:t>
            </w:r>
          </w:p>
        </w:tc>
        <w:tc>
          <w:tcPr>
            <w:tcW w:w="1547"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rPr>
                <w:b/>
                <w:bCs/>
                <w:sz w:val="22"/>
                <w:szCs w:val="22"/>
              </w:rPr>
            </w:pPr>
            <w:r w:rsidRPr="00E371DE">
              <w:rPr>
                <w:b/>
                <w:bCs/>
                <w:sz w:val="22"/>
                <w:szCs w:val="22"/>
              </w:rPr>
              <w:t>0,00</w:t>
            </w:r>
          </w:p>
        </w:tc>
        <w:tc>
          <w:tcPr>
            <w:tcW w:w="130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rPr>
                <w:b/>
                <w:bCs/>
                <w:sz w:val="22"/>
                <w:szCs w:val="22"/>
              </w:rPr>
            </w:pPr>
            <w:r w:rsidRPr="00E371DE">
              <w:rPr>
                <w:b/>
                <w:bCs/>
                <w:sz w:val="22"/>
                <w:szCs w:val="22"/>
              </w:rPr>
              <w:t>0,00</w:t>
            </w:r>
          </w:p>
        </w:tc>
        <w:tc>
          <w:tcPr>
            <w:tcW w:w="2202"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929"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jc w:val="center"/>
            </w:pPr>
            <w:r w:rsidRPr="00E371DE">
              <w:t> </w:t>
            </w:r>
          </w:p>
        </w:tc>
      </w:tr>
      <w:tr w:rsidR="00E371DE" w:rsidRPr="00E371DE" w:rsidTr="00E371DE">
        <w:trPr>
          <w:trHeight w:val="240"/>
        </w:trPr>
        <w:tc>
          <w:tcPr>
            <w:tcW w:w="860" w:type="dxa"/>
            <w:tcBorders>
              <w:top w:val="nil"/>
              <w:left w:val="single" w:sz="4" w:space="0" w:color="auto"/>
              <w:bottom w:val="single" w:sz="4" w:space="0" w:color="auto"/>
              <w:right w:val="single" w:sz="4" w:space="0" w:color="auto"/>
            </w:tcBorders>
            <w:shd w:val="clear" w:color="000000" w:fill="FFFFFF"/>
            <w:vAlign w:val="center"/>
            <w:hideMark/>
          </w:tcPr>
          <w:p w:rsidR="00E371DE" w:rsidRPr="00E371DE" w:rsidRDefault="00E371DE" w:rsidP="00E371DE">
            <w:pPr>
              <w:jc w:val="center"/>
            </w:pPr>
            <w:r w:rsidRPr="00E371DE">
              <w:t xml:space="preserve">  2.2.5</w:t>
            </w:r>
          </w:p>
        </w:tc>
        <w:tc>
          <w:tcPr>
            <w:tcW w:w="5954" w:type="dxa"/>
            <w:tcBorders>
              <w:top w:val="nil"/>
              <w:left w:val="nil"/>
              <w:bottom w:val="single" w:sz="4" w:space="0" w:color="auto"/>
              <w:right w:val="single" w:sz="4" w:space="0" w:color="auto"/>
            </w:tcBorders>
            <w:shd w:val="clear" w:color="000000" w:fill="FFFFFF"/>
            <w:vAlign w:val="bottom"/>
            <w:hideMark/>
          </w:tcPr>
          <w:p w:rsidR="00E371DE" w:rsidRPr="00E371DE" w:rsidRDefault="00E371DE" w:rsidP="00E371DE">
            <w:pPr>
              <w:jc w:val="center"/>
            </w:pPr>
            <w:r w:rsidRPr="00E371DE">
              <w:t>Інші заходи</w:t>
            </w:r>
          </w:p>
        </w:tc>
        <w:tc>
          <w:tcPr>
            <w:tcW w:w="148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rPr>
                <w:b/>
                <w:bCs/>
                <w:sz w:val="22"/>
                <w:szCs w:val="22"/>
              </w:rPr>
            </w:pPr>
            <w:r w:rsidRPr="00E371DE">
              <w:rPr>
                <w:b/>
                <w:bCs/>
                <w:sz w:val="22"/>
                <w:szCs w:val="22"/>
              </w:rPr>
              <w:t>0,00</w:t>
            </w:r>
          </w:p>
        </w:tc>
        <w:tc>
          <w:tcPr>
            <w:tcW w:w="1547"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rPr>
                <w:b/>
                <w:bCs/>
                <w:sz w:val="22"/>
                <w:szCs w:val="22"/>
              </w:rPr>
            </w:pPr>
            <w:r w:rsidRPr="00E371DE">
              <w:rPr>
                <w:b/>
                <w:bCs/>
                <w:sz w:val="22"/>
                <w:szCs w:val="22"/>
              </w:rPr>
              <w:t>0,00</w:t>
            </w:r>
          </w:p>
        </w:tc>
        <w:tc>
          <w:tcPr>
            <w:tcW w:w="130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rPr>
                <w:b/>
                <w:bCs/>
                <w:sz w:val="22"/>
                <w:szCs w:val="22"/>
              </w:rPr>
            </w:pPr>
            <w:r w:rsidRPr="00E371DE">
              <w:rPr>
                <w:b/>
                <w:bCs/>
                <w:sz w:val="22"/>
                <w:szCs w:val="22"/>
              </w:rPr>
              <w:t>0,00</w:t>
            </w:r>
          </w:p>
        </w:tc>
        <w:tc>
          <w:tcPr>
            <w:tcW w:w="2202"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929"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jc w:val="center"/>
            </w:pPr>
            <w:r w:rsidRPr="00E371DE">
              <w:t> </w:t>
            </w:r>
          </w:p>
        </w:tc>
      </w:tr>
      <w:tr w:rsidR="00E371DE" w:rsidRPr="00E371DE" w:rsidTr="00E371DE">
        <w:trPr>
          <w:trHeight w:val="270"/>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rsidR="00E371DE" w:rsidRPr="00E371DE" w:rsidRDefault="00E371DE" w:rsidP="00E371DE">
            <w:pPr>
              <w:jc w:val="center"/>
              <w:rPr>
                <w:b/>
                <w:bCs/>
              </w:rPr>
            </w:pPr>
            <w:r w:rsidRPr="00E371DE">
              <w:rPr>
                <w:b/>
                <w:bCs/>
              </w:rPr>
              <w:t> </w:t>
            </w:r>
          </w:p>
        </w:tc>
        <w:tc>
          <w:tcPr>
            <w:tcW w:w="5954" w:type="dxa"/>
            <w:tcBorders>
              <w:top w:val="nil"/>
              <w:left w:val="nil"/>
              <w:bottom w:val="single" w:sz="4" w:space="0" w:color="auto"/>
              <w:right w:val="single" w:sz="4" w:space="0" w:color="auto"/>
            </w:tcBorders>
            <w:shd w:val="clear" w:color="000000" w:fill="FFFFFF"/>
            <w:vAlign w:val="bottom"/>
            <w:hideMark/>
          </w:tcPr>
          <w:p w:rsidR="00E371DE" w:rsidRPr="00E371DE" w:rsidRDefault="00E371DE" w:rsidP="00E371DE">
            <w:pPr>
              <w:jc w:val="center"/>
            </w:pPr>
            <w:r w:rsidRPr="00E371DE">
              <w:t>Усього за пунктом 2.2</w:t>
            </w:r>
          </w:p>
        </w:tc>
        <w:tc>
          <w:tcPr>
            <w:tcW w:w="1480" w:type="dxa"/>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22"/>
                <w:szCs w:val="22"/>
              </w:rPr>
            </w:pPr>
            <w:r w:rsidRPr="00E371DE">
              <w:rPr>
                <w:b/>
                <w:bCs/>
                <w:sz w:val="22"/>
                <w:szCs w:val="22"/>
              </w:rPr>
              <w:t>1810,8</w:t>
            </w:r>
          </w:p>
        </w:tc>
        <w:tc>
          <w:tcPr>
            <w:tcW w:w="1547" w:type="dxa"/>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22"/>
                <w:szCs w:val="22"/>
              </w:rPr>
            </w:pPr>
            <w:r w:rsidRPr="00E371DE">
              <w:rPr>
                <w:b/>
                <w:bCs/>
                <w:sz w:val="22"/>
                <w:szCs w:val="22"/>
              </w:rPr>
              <w:t>304,25</w:t>
            </w:r>
          </w:p>
        </w:tc>
        <w:tc>
          <w:tcPr>
            <w:tcW w:w="1300" w:type="dxa"/>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22"/>
                <w:szCs w:val="22"/>
              </w:rPr>
            </w:pPr>
            <w:r w:rsidRPr="00E371DE">
              <w:rPr>
                <w:b/>
                <w:bCs/>
                <w:sz w:val="22"/>
                <w:szCs w:val="22"/>
              </w:rPr>
              <w:t>1506,55</w:t>
            </w:r>
          </w:p>
        </w:tc>
        <w:tc>
          <w:tcPr>
            <w:tcW w:w="2202"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929"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jc w:val="center"/>
            </w:pPr>
            <w:r w:rsidRPr="00E371DE">
              <w:t> </w:t>
            </w:r>
          </w:p>
        </w:tc>
      </w:tr>
      <w:tr w:rsidR="00E371DE" w:rsidRPr="00E371DE" w:rsidTr="00E371DE">
        <w:trPr>
          <w:trHeight w:val="276"/>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rsidR="00E371DE" w:rsidRPr="00E371DE" w:rsidRDefault="00E371DE" w:rsidP="00E371DE">
            <w:pPr>
              <w:jc w:val="center"/>
            </w:pPr>
            <w:r w:rsidRPr="00E371DE">
              <w:t> </w:t>
            </w:r>
          </w:p>
        </w:tc>
        <w:tc>
          <w:tcPr>
            <w:tcW w:w="5954" w:type="dxa"/>
            <w:tcBorders>
              <w:top w:val="nil"/>
              <w:left w:val="nil"/>
              <w:bottom w:val="single" w:sz="4" w:space="0" w:color="auto"/>
              <w:right w:val="single" w:sz="4" w:space="0" w:color="auto"/>
            </w:tcBorders>
            <w:shd w:val="clear" w:color="000000" w:fill="FFFFFF"/>
            <w:vAlign w:val="bottom"/>
            <w:hideMark/>
          </w:tcPr>
          <w:p w:rsidR="00E371DE" w:rsidRPr="00E371DE" w:rsidRDefault="00E371DE" w:rsidP="00E371DE">
            <w:pPr>
              <w:jc w:val="center"/>
              <w:rPr>
                <w:b/>
                <w:bCs/>
              </w:rPr>
            </w:pPr>
            <w:r w:rsidRPr="00E371DE">
              <w:rPr>
                <w:b/>
                <w:bCs/>
              </w:rPr>
              <w:t>Усього за розділом ІІ</w:t>
            </w:r>
          </w:p>
        </w:tc>
        <w:tc>
          <w:tcPr>
            <w:tcW w:w="1480" w:type="dxa"/>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22"/>
                <w:szCs w:val="22"/>
              </w:rPr>
            </w:pPr>
            <w:r w:rsidRPr="00E371DE">
              <w:rPr>
                <w:b/>
                <w:bCs/>
                <w:sz w:val="22"/>
                <w:szCs w:val="22"/>
              </w:rPr>
              <w:t>1 810,80</w:t>
            </w:r>
          </w:p>
        </w:tc>
        <w:tc>
          <w:tcPr>
            <w:tcW w:w="1547" w:type="dxa"/>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22"/>
                <w:szCs w:val="22"/>
              </w:rPr>
            </w:pPr>
            <w:r w:rsidRPr="00E371DE">
              <w:rPr>
                <w:b/>
                <w:bCs/>
                <w:sz w:val="22"/>
                <w:szCs w:val="22"/>
              </w:rPr>
              <w:t>304,25</w:t>
            </w:r>
          </w:p>
        </w:tc>
        <w:tc>
          <w:tcPr>
            <w:tcW w:w="1300" w:type="dxa"/>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22"/>
                <w:szCs w:val="22"/>
              </w:rPr>
            </w:pPr>
            <w:r w:rsidRPr="00E371DE">
              <w:rPr>
                <w:b/>
                <w:bCs/>
                <w:sz w:val="22"/>
                <w:szCs w:val="22"/>
              </w:rPr>
              <w:t>1 506,55</w:t>
            </w:r>
          </w:p>
        </w:tc>
        <w:tc>
          <w:tcPr>
            <w:tcW w:w="2202"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rPr>
                <w:b/>
                <w:bCs/>
              </w:rPr>
            </w:pPr>
            <w:r w:rsidRPr="00E371DE">
              <w:rPr>
                <w:b/>
                <w:bCs/>
              </w:rPr>
              <w:t>0,00</w:t>
            </w:r>
          </w:p>
        </w:tc>
        <w:tc>
          <w:tcPr>
            <w:tcW w:w="1929"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rPr>
                <w:b/>
                <w:bCs/>
              </w:rPr>
            </w:pPr>
            <w:r w:rsidRPr="00E371DE">
              <w:rPr>
                <w:b/>
                <w:bCs/>
              </w:rPr>
              <w:t>0,00</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jc w:val="center"/>
              <w:rPr>
                <w:b/>
                <w:bCs/>
              </w:rPr>
            </w:pPr>
            <w:r w:rsidRPr="00E371DE">
              <w:rPr>
                <w:b/>
                <w:bCs/>
              </w:rPr>
              <w:t> </w:t>
            </w:r>
          </w:p>
        </w:tc>
      </w:tr>
      <w:tr w:rsidR="00E371DE" w:rsidRPr="00E371DE" w:rsidTr="00E371DE">
        <w:trPr>
          <w:trHeight w:val="264"/>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rsidR="00E371DE" w:rsidRPr="00E371DE" w:rsidRDefault="00E371DE" w:rsidP="00E371DE">
            <w:pPr>
              <w:jc w:val="center"/>
              <w:rPr>
                <w:b/>
                <w:bCs/>
              </w:rPr>
            </w:pPr>
            <w:r w:rsidRPr="00E371DE">
              <w:rPr>
                <w:b/>
                <w:bCs/>
              </w:rPr>
              <w:t>ІІІ</w:t>
            </w:r>
          </w:p>
        </w:tc>
        <w:tc>
          <w:tcPr>
            <w:tcW w:w="14412" w:type="dxa"/>
            <w:gridSpan w:val="6"/>
            <w:tcBorders>
              <w:top w:val="single" w:sz="4" w:space="0" w:color="auto"/>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rPr>
                <w:b/>
                <w:bCs/>
              </w:rPr>
            </w:pPr>
            <w:r w:rsidRPr="00E371DE">
              <w:rPr>
                <w:b/>
                <w:bCs/>
              </w:rPr>
              <w:t>Постачання теплової енергії</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jc w:val="center"/>
              <w:rPr>
                <w:b/>
                <w:bCs/>
              </w:rPr>
            </w:pPr>
            <w:r w:rsidRPr="00E371DE">
              <w:rPr>
                <w:b/>
                <w:bCs/>
              </w:rPr>
              <w:t> </w:t>
            </w:r>
          </w:p>
        </w:tc>
      </w:tr>
      <w:tr w:rsidR="00E371DE" w:rsidRPr="00E371DE" w:rsidTr="00E371DE">
        <w:trPr>
          <w:trHeight w:val="300"/>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rsidR="00E371DE" w:rsidRPr="00E371DE" w:rsidRDefault="00E371DE" w:rsidP="00E371DE">
            <w:pPr>
              <w:jc w:val="center"/>
            </w:pPr>
            <w:r w:rsidRPr="00E371DE">
              <w:t xml:space="preserve"> 3.1</w:t>
            </w:r>
          </w:p>
        </w:tc>
        <w:tc>
          <w:tcPr>
            <w:tcW w:w="14412" w:type="dxa"/>
            <w:gridSpan w:val="6"/>
            <w:tcBorders>
              <w:top w:val="single" w:sz="4" w:space="0" w:color="auto"/>
              <w:left w:val="nil"/>
              <w:bottom w:val="single" w:sz="4" w:space="0" w:color="auto"/>
              <w:right w:val="single" w:sz="4" w:space="0" w:color="auto"/>
            </w:tcBorders>
            <w:shd w:val="clear" w:color="000000" w:fill="FFFFFF"/>
            <w:vAlign w:val="bottom"/>
            <w:hideMark/>
          </w:tcPr>
          <w:p w:rsidR="00E371DE" w:rsidRPr="00E371DE" w:rsidRDefault="00E371DE" w:rsidP="00E371DE">
            <w:pPr>
              <w:jc w:val="center"/>
            </w:pPr>
            <w:r w:rsidRPr="00E371DE">
              <w:t xml:space="preserve"> Будівництво, реконструкція та модернізація об</w:t>
            </w:r>
            <w:r w:rsidRPr="00E371DE">
              <w:rPr>
                <w:rFonts w:ascii="Calibri" w:hAnsi="Calibri" w:cs="Calibri"/>
              </w:rPr>
              <w:t>’</w:t>
            </w:r>
            <w:r w:rsidRPr="00E371DE">
              <w:t>єктів теплопостачання (звільняється від оподаткування згідно з пунктом 154.9 статті 154 Податкового кодексу України), з урахуванням:</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rPr>
                <w:b/>
                <w:bCs/>
              </w:rPr>
            </w:pPr>
            <w:r w:rsidRPr="00E371DE">
              <w:rPr>
                <w:b/>
                <w:bCs/>
              </w:rPr>
              <w:t> </w:t>
            </w:r>
          </w:p>
        </w:tc>
      </w:tr>
      <w:tr w:rsidR="00E371DE" w:rsidRPr="00E371DE" w:rsidTr="00E371DE">
        <w:trPr>
          <w:trHeight w:val="300"/>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rsidR="00E371DE" w:rsidRPr="00E371DE" w:rsidRDefault="00E371DE" w:rsidP="00E371DE">
            <w:pPr>
              <w:jc w:val="center"/>
            </w:pPr>
            <w:r w:rsidRPr="00E371DE">
              <w:t xml:space="preserve">  3.1.1</w:t>
            </w:r>
          </w:p>
        </w:tc>
        <w:tc>
          <w:tcPr>
            <w:tcW w:w="5954" w:type="dxa"/>
            <w:tcBorders>
              <w:top w:val="nil"/>
              <w:left w:val="nil"/>
              <w:bottom w:val="single" w:sz="4" w:space="0" w:color="auto"/>
              <w:right w:val="single" w:sz="4" w:space="0" w:color="auto"/>
            </w:tcBorders>
            <w:shd w:val="clear" w:color="000000" w:fill="FFFFFF"/>
            <w:vAlign w:val="bottom"/>
            <w:hideMark/>
          </w:tcPr>
          <w:p w:rsidR="00E371DE" w:rsidRPr="00E371DE" w:rsidRDefault="00E371DE" w:rsidP="00E371DE">
            <w:pPr>
              <w:jc w:val="center"/>
            </w:pPr>
            <w:r w:rsidRPr="00E371DE">
              <w:t>Заходи зі зниження питомих витрат, а також втрат ресурсів</w:t>
            </w:r>
          </w:p>
        </w:tc>
        <w:tc>
          <w:tcPr>
            <w:tcW w:w="148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547"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30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2202"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929"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jc w:val="center"/>
            </w:pPr>
            <w:r w:rsidRPr="00E371DE">
              <w:t> </w:t>
            </w:r>
          </w:p>
        </w:tc>
      </w:tr>
      <w:tr w:rsidR="00E371DE" w:rsidRPr="00E371DE" w:rsidTr="00E371DE">
        <w:trPr>
          <w:trHeight w:val="240"/>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rsidR="00E371DE" w:rsidRPr="00E371DE" w:rsidRDefault="00E371DE" w:rsidP="00E371DE">
            <w:pPr>
              <w:jc w:val="center"/>
            </w:pPr>
            <w:r w:rsidRPr="00E371DE">
              <w:t xml:space="preserve">  3.1.2 </w:t>
            </w:r>
          </w:p>
        </w:tc>
        <w:tc>
          <w:tcPr>
            <w:tcW w:w="5954" w:type="dxa"/>
            <w:tcBorders>
              <w:top w:val="nil"/>
              <w:left w:val="nil"/>
              <w:bottom w:val="single" w:sz="4" w:space="0" w:color="auto"/>
              <w:right w:val="single" w:sz="4" w:space="0" w:color="auto"/>
            </w:tcBorders>
            <w:shd w:val="clear" w:color="000000" w:fill="FFFFFF"/>
            <w:vAlign w:val="bottom"/>
            <w:hideMark/>
          </w:tcPr>
          <w:p w:rsidR="00E371DE" w:rsidRPr="00E371DE" w:rsidRDefault="00E371DE" w:rsidP="00E371DE">
            <w:pPr>
              <w:jc w:val="center"/>
            </w:pPr>
            <w:r w:rsidRPr="00E371DE">
              <w:t>Заходи щодо забезпечення  технологічного та/або комерційного обліку ресурсів</w:t>
            </w:r>
          </w:p>
        </w:tc>
        <w:tc>
          <w:tcPr>
            <w:tcW w:w="148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547"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30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2202"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929"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jc w:val="center"/>
            </w:pPr>
            <w:r w:rsidRPr="00E371DE">
              <w:t> </w:t>
            </w:r>
          </w:p>
        </w:tc>
      </w:tr>
      <w:tr w:rsidR="00E371DE" w:rsidRPr="00E371DE" w:rsidTr="00E371DE">
        <w:trPr>
          <w:trHeight w:val="255"/>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rsidR="00E371DE" w:rsidRPr="00E371DE" w:rsidRDefault="00E371DE" w:rsidP="00E371DE">
            <w:pPr>
              <w:jc w:val="center"/>
            </w:pPr>
            <w:r w:rsidRPr="00E371DE">
              <w:t xml:space="preserve">  3.1.3</w:t>
            </w:r>
          </w:p>
        </w:tc>
        <w:tc>
          <w:tcPr>
            <w:tcW w:w="5954" w:type="dxa"/>
            <w:tcBorders>
              <w:top w:val="nil"/>
              <w:left w:val="nil"/>
              <w:bottom w:val="single" w:sz="4" w:space="0" w:color="auto"/>
              <w:right w:val="single" w:sz="4" w:space="0" w:color="auto"/>
            </w:tcBorders>
            <w:shd w:val="clear" w:color="000000" w:fill="FFFFFF"/>
            <w:vAlign w:val="bottom"/>
            <w:hideMark/>
          </w:tcPr>
          <w:p w:rsidR="00E371DE" w:rsidRPr="00E371DE" w:rsidRDefault="00E371DE" w:rsidP="00E371DE">
            <w:pPr>
              <w:jc w:val="center"/>
            </w:pPr>
            <w:r w:rsidRPr="00E371DE">
              <w:t>Інші заходи</w:t>
            </w:r>
          </w:p>
        </w:tc>
        <w:tc>
          <w:tcPr>
            <w:tcW w:w="148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547"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30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2202"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929"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jc w:val="center"/>
            </w:pPr>
            <w:r w:rsidRPr="00E371DE">
              <w:t> </w:t>
            </w:r>
          </w:p>
        </w:tc>
      </w:tr>
      <w:tr w:rsidR="00E371DE" w:rsidRPr="00E371DE" w:rsidTr="00E371DE">
        <w:trPr>
          <w:trHeight w:val="270"/>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rsidR="00E371DE" w:rsidRPr="00E371DE" w:rsidRDefault="00E371DE" w:rsidP="00E371DE">
            <w:pPr>
              <w:jc w:val="center"/>
              <w:rPr>
                <w:b/>
                <w:bCs/>
              </w:rPr>
            </w:pPr>
            <w:r w:rsidRPr="00E371DE">
              <w:rPr>
                <w:b/>
                <w:bCs/>
              </w:rPr>
              <w:t> </w:t>
            </w:r>
          </w:p>
        </w:tc>
        <w:tc>
          <w:tcPr>
            <w:tcW w:w="5954" w:type="dxa"/>
            <w:tcBorders>
              <w:top w:val="nil"/>
              <w:left w:val="nil"/>
              <w:bottom w:val="single" w:sz="4" w:space="0" w:color="auto"/>
              <w:right w:val="single" w:sz="4" w:space="0" w:color="auto"/>
            </w:tcBorders>
            <w:shd w:val="clear" w:color="000000" w:fill="FFFFFF"/>
            <w:vAlign w:val="bottom"/>
            <w:hideMark/>
          </w:tcPr>
          <w:p w:rsidR="00E371DE" w:rsidRPr="00E371DE" w:rsidRDefault="00E371DE" w:rsidP="00E371DE">
            <w:pPr>
              <w:jc w:val="center"/>
            </w:pPr>
            <w:r w:rsidRPr="00E371DE">
              <w:t>Усього за пунктом 3.1</w:t>
            </w:r>
          </w:p>
        </w:tc>
        <w:tc>
          <w:tcPr>
            <w:tcW w:w="148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547"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30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2202"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929"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jc w:val="center"/>
            </w:pPr>
            <w:r w:rsidRPr="00E371DE">
              <w:t> </w:t>
            </w:r>
          </w:p>
        </w:tc>
      </w:tr>
      <w:tr w:rsidR="00E371DE" w:rsidRPr="00E371DE" w:rsidTr="00E371DE">
        <w:trPr>
          <w:trHeight w:val="330"/>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rsidR="00E371DE" w:rsidRPr="00E371DE" w:rsidRDefault="00E371DE" w:rsidP="00E371DE">
            <w:pPr>
              <w:jc w:val="center"/>
            </w:pPr>
            <w:r w:rsidRPr="00E371DE">
              <w:t xml:space="preserve">  3.2</w:t>
            </w:r>
          </w:p>
        </w:tc>
        <w:tc>
          <w:tcPr>
            <w:tcW w:w="14412" w:type="dxa"/>
            <w:gridSpan w:val="6"/>
            <w:tcBorders>
              <w:top w:val="single" w:sz="4" w:space="0" w:color="auto"/>
              <w:left w:val="nil"/>
              <w:bottom w:val="single" w:sz="4" w:space="0" w:color="auto"/>
              <w:right w:val="single" w:sz="4" w:space="0" w:color="auto"/>
            </w:tcBorders>
            <w:shd w:val="clear" w:color="000000" w:fill="FFFFFF"/>
            <w:vAlign w:val="center"/>
            <w:hideMark/>
          </w:tcPr>
          <w:p w:rsidR="00E371DE" w:rsidRPr="00E371DE" w:rsidRDefault="00E371DE" w:rsidP="00E371DE">
            <w:pPr>
              <w:jc w:val="center"/>
            </w:pPr>
            <w:r w:rsidRPr="00E371DE">
              <w:t xml:space="preserve">Інші заходи (не звільняється від оподаткування згідно з пунктом 154.9 статті 154 Податкового кодексу України), з урахуванням:  </w:t>
            </w:r>
          </w:p>
        </w:tc>
        <w:tc>
          <w:tcPr>
            <w:tcW w:w="980" w:type="dxa"/>
            <w:tcBorders>
              <w:top w:val="nil"/>
              <w:left w:val="nil"/>
              <w:bottom w:val="nil"/>
              <w:right w:val="nil"/>
            </w:tcBorders>
            <w:shd w:val="clear" w:color="000000" w:fill="FFFFFF"/>
            <w:noWrap/>
            <w:vAlign w:val="bottom"/>
            <w:hideMark/>
          </w:tcPr>
          <w:p w:rsidR="00E371DE" w:rsidRPr="00E371DE" w:rsidRDefault="00E371DE" w:rsidP="00E371DE">
            <w:r w:rsidRPr="00E371DE">
              <w:t> </w:t>
            </w:r>
          </w:p>
        </w:tc>
      </w:tr>
      <w:tr w:rsidR="00E371DE" w:rsidRPr="00E371DE" w:rsidTr="00E371DE">
        <w:trPr>
          <w:trHeight w:val="405"/>
        </w:trPr>
        <w:tc>
          <w:tcPr>
            <w:tcW w:w="860" w:type="dxa"/>
            <w:tcBorders>
              <w:top w:val="nil"/>
              <w:left w:val="single" w:sz="4" w:space="0" w:color="auto"/>
              <w:bottom w:val="single" w:sz="4" w:space="0" w:color="auto"/>
              <w:right w:val="single" w:sz="4" w:space="0" w:color="auto"/>
            </w:tcBorders>
            <w:shd w:val="clear" w:color="000000" w:fill="FFFFFF"/>
            <w:vAlign w:val="center"/>
            <w:hideMark/>
          </w:tcPr>
          <w:p w:rsidR="00E371DE" w:rsidRPr="00E371DE" w:rsidRDefault="00E371DE" w:rsidP="00E371DE">
            <w:pPr>
              <w:jc w:val="center"/>
            </w:pPr>
            <w:r w:rsidRPr="00E371DE">
              <w:t xml:space="preserve"> 3.2.1</w:t>
            </w:r>
          </w:p>
        </w:tc>
        <w:tc>
          <w:tcPr>
            <w:tcW w:w="5954" w:type="dxa"/>
            <w:tcBorders>
              <w:top w:val="nil"/>
              <w:left w:val="nil"/>
              <w:bottom w:val="single" w:sz="4" w:space="0" w:color="auto"/>
              <w:right w:val="single" w:sz="4" w:space="0" w:color="auto"/>
            </w:tcBorders>
            <w:shd w:val="clear" w:color="000000" w:fill="FFFFFF"/>
            <w:vAlign w:val="bottom"/>
            <w:hideMark/>
          </w:tcPr>
          <w:p w:rsidR="00E371DE" w:rsidRPr="00E371DE" w:rsidRDefault="00E371DE" w:rsidP="00E371DE">
            <w:pPr>
              <w:jc w:val="center"/>
            </w:pPr>
            <w:r w:rsidRPr="00E371DE">
              <w:t>Заходи зі зниження питомих витрат, а також втрат ресурсів</w:t>
            </w:r>
          </w:p>
        </w:tc>
        <w:tc>
          <w:tcPr>
            <w:tcW w:w="148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547"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30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2202"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929"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jc w:val="center"/>
            </w:pPr>
            <w:r w:rsidRPr="00E371DE">
              <w:t> </w:t>
            </w:r>
          </w:p>
        </w:tc>
      </w:tr>
      <w:tr w:rsidR="00E371DE" w:rsidRPr="00E371DE" w:rsidTr="00E371DE">
        <w:trPr>
          <w:trHeight w:val="360"/>
        </w:trPr>
        <w:tc>
          <w:tcPr>
            <w:tcW w:w="860" w:type="dxa"/>
            <w:tcBorders>
              <w:top w:val="nil"/>
              <w:left w:val="single" w:sz="4" w:space="0" w:color="auto"/>
              <w:bottom w:val="single" w:sz="4" w:space="0" w:color="auto"/>
              <w:right w:val="single" w:sz="4" w:space="0" w:color="auto"/>
            </w:tcBorders>
            <w:shd w:val="clear" w:color="000000" w:fill="FFFFFF"/>
            <w:vAlign w:val="center"/>
            <w:hideMark/>
          </w:tcPr>
          <w:p w:rsidR="00E371DE" w:rsidRPr="00E371DE" w:rsidRDefault="00E371DE" w:rsidP="00E371DE">
            <w:pPr>
              <w:jc w:val="center"/>
            </w:pPr>
            <w:r w:rsidRPr="00E371DE">
              <w:t xml:space="preserve"> 3.2.2</w:t>
            </w:r>
          </w:p>
        </w:tc>
        <w:tc>
          <w:tcPr>
            <w:tcW w:w="5954" w:type="dxa"/>
            <w:tcBorders>
              <w:top w:val="nil"/>
              <w:left w:val="nil"/>
              <w:bottom w:val="single" w:sz="4" w:space="0" w:color="auto"/>
              <w:right w:val="single" w:sz="4" w:space="0" w:color="auto"/>
            </w:tcBorders>
            <w:shd w:val="clear" w:color="000000" w:fill="FFFFFF"/>
            <w:vAlign w:val="bottom"/>
            <w:hideMark/>
          </w:tcPr>
          <w:p w:rsidR="00E371DE" w:rsidRPr="00E371DE" w:rsidRDefault="00E371DE" w:rsidP="00E371DE">
            <w:pPr>
              <w:jc w:val="center"/>
            </w:pPr>
            <w:r w:rsidRPr="00E371DE">
              <w:t>Заходи щодо забезпечення  технологічного та/або комерційного обліку ресурсів</w:t>
            </w:r>
          </w:p>
        </w:tc>
        <w:tc>
          <w:tcPr>
            <w:tcW w:w="1480" w:type="dxa"/>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24"/>
                <w:szCs w:val="24"/>
              </w:rPr>
            </w:pPr>
            <w:r w:rsidRPr="00E371DE">
              <w:rPr>
                <w:b/>
                <w:bCs/>
                <w:sz w:val="24"/>
                <w:szCs w:val="24"/>
              </w:rPr>
              <w:t>0,00</w:t>
            </w:r>
          </w:p>
        </w:tc>
        <w:tc>
          <w:tcPr>
            <w:tcW w:w="1547" w:type="dxa"/>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24"/>
                <w:szCs w:val="24"/>
              </w:rPr>
            </w:pPr>
            <w:r w:rsidRPr="00E371DE">
              <w:rPr>
                <w:b/>
                <w:bCs/>
                <w:sz w:val="24"/>
                <w:szCs w:val="24"/>
              </w:rPr>
              <w:t>0,00</w:t>
            </w:r>
          </w:p>
        </w:tc>
        <w:tc>
          <w:tcPr>
            <w:tcW w:w="1300" w:type="dxa"/>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24"/>
                <w:szCs w:val="24"/>
              </w:rPr>
            </w:pPr>
            <w:r w:rsidRPr="00E371DE">
              <w:rPr>
                <w:b/>
                <w:bCs/>
                <w:sz w:val="24"/>
                <w:szCs w:val="24"/>
              </w:rPr>
              <w:t>0,00</w:t>
            </w:r>
          </w:p>
        </w:tc>
        <w:tc>
          <w:tcPr>
            <w:tcW w:w="2202"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929"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jc w:val="center"/>
            </w:pPr>
            <w:r w:rsidRPr="00E371DE">
              <w:t> </w:t>
            </w:r>
          </w:p>
        </w:tc>
      </w:tr>
      <w:tr w:rsidR="00E371DE" w:rsidRPr="00E371DE" w:rsidTr="00E371DE">
        <w:trPr>
          <w:trHeight w:val="255"/>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rsidR="00E371DE" w:rsidRPr="00E371DE" w:rsidRDefault="00E371DE" w:rsidP="00E371DE">
            <w:pPr>
              <w:jc w:val="center"/>
            </w:pPr>
            <w:r w:rsidRPr="00E371DE">
              <w:t xml:space="preserve"> 3.2.3</w:t>
            </w:r>
          </w:p>
        </w:tc>
        <w:tc>
          <w:tcPr>
            <w:tcW w:w="5954" w:type="dxa"/>
            <w:tcBorders>
              <w:top w:val="nil"/>
              <w:left w:val="nil"/>
              <w:bottom w:val="single" w:sz="4" w:space="0" w:color="auto"/>
              <w:right w:val="single" w:sz="4" w:space="0" w:color="auto"/>
            </w:tcBorders>
            <w:shd w:val="clear" w:color="000000" w:fill="FFFFFF"/>
            <w:vAlign w:val="bottom"/>
            <w:hideMark/>
          </w:tcPr>
          <w:p w:rsidR="00E371DE" w:rsidRPr="00E371DE" w:rsidRDefault="00E371DE" w:rsidP="00E371DE">
            <w:pPr>
              <w:jc w:val="center"/>
            </w:pPr>
            <w:r w:rsidRPr="00E371DE">
              <w:t>Заходи щодо впровадження та розвитку інформаційних технологій</w:t>
            </w:r>
          </w:p>
        </w:tc>
        <w:tc>
          <w:tcPr>
            <w:tcW w:w="148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547"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30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2202"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929"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jc w:val="center"/>
            </w:pPr>
            <w:r w:rsidRPr="00E371DE">
              <w:t> </w:t>
            </w:r>
          </w:p>
        </w:tc>
      </w:tr>
      <w:tr w:rsidR="00E371DE" w:rsidRPr="00E371DE" w:rsidTr="00E371DE">
        <w:trPr>
          <w:trHeight w:val="375"/>
        </w:trPr>
        <w:tc>
          <w:tcPr>
            <w:tcW w:w="860" w:type="dxa"/>
            <w:tcBorders>
              <w:top w:val="nil"/>
              <w:left w:val="single" w:sz="4" w:space="0" w:color="auto"/>
              <w:bottom w:val="single" w:sz="4" w:space="0" w:color="auto"/>
              <w:right w:val="single" w:sz="4" w:space="0" w:color="auto"/>
            </w:tcBorders>
            <w:shd w:val="clear" w:color="000000" w:fill="FFFFFF"/>
            <w:vAlign w:val="center"/>
            <w:hideMark/>
          </w:tcPr>
          <w:p w:rsidR="00E371DE" w:rsidRPr="00E371DE" w:rsidRDefault="00E371DE" w:rsidP="00E371DE">
            <w:pPr>
              <w:jc w:val="center"/>
            </w:pPr>
            <w:r w:rsidRPr="00E371DE">
              <w:t xml:space="preserve">  3.2.4</w:t>
            </w:r>
          </w:p>
        </w:tc>
        <w:tc>
          <w:tcPr>
            <w:tcW w:w="5954" w:type="dxa"/>
            <w:tcBorders>
              <w:top w:val="nil"/>
              <w:left w:val="nil"/>
              <w:bottom w:val="single" w:sz="4" w:space="0" w:color="auto"/>
              <w:right w:val="single" w:sz="4" w:space="0" w:color="auto"/>
            </w:tcBorders>
            <w:shd w:val="clear" w:color="auto" w:fill="auto"/>
            <w:vAlign w:val="bottom"/>
            <w:hideMark/>
          </w:tcPr>
          <w:p w:rsidR="00E371DE" w:rsidRPr="00E371DE" w:rsidRDefault="00E371DE" w:rsidP="00E371DE">
            <w:pPr>
              <w:jc w:val="center"/>
            </w:pPr>
            <w:r w:rsidRPr="00E371DE">
              <w:t>Заходи щодо модернізації та закупівлі транспортних засобів спеціального та спеціалізованого призначення</w:t>
            </w:r>
          </w:p>
        </w:tc>
        <w:tc>
          <w:tcPr>
            <w:tcW w:w="148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547"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30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2202"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929"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jc w:val="center"/>
            </w:pPr>
            <w:r w:rsidRPr="00E371DE">
              <w:t> </w:t>
            </w:r>
          </w:p>
        </w:tc>
      </w:tr>
      <w:tr w:rsidR="00E371DE" w:rsidRPr="00E371DE" w:rsidTr="00E371DE">
        <w:trPr>
          <w:trHeight w:val="285"/>
        </w:trPr>
        <w:tc>
          <w:tcPr>
            <w:tcW w:w="860" w:type="dxa"/>
            <w:tcBorders>
              <w:top w:val="nil"/>
              <w:left w:val="single" w:sz="4" w:space="0" w:color="auto"/>
              <w:bottom w:val="single" w:sz="4" w:space="0" w:color="auto"/>
              <w:right w:val="single" w:sz="4" w:space="0" w:color="auto"/>
            </w:tcBorders>
            <w:shd w:val="clear" w:color="000000" w:fill="FFFFFF"/>
            <w:vAlign w:val="center"/>
            <w:hideMark/>
          </w:tcPr>
          <w:p w:rsidR="00E371DE" w:rsidRPr="00E371DE" w:rsidRDefault="00E371DE" w:rsidP="00E371DE">
            <w:pPr>
              <w:jc w:val="center"/>
            </w:pPr>
            <w:r w:rsidRPr="00E371DE">
              <w:t xml:space="preserve">  3.2.5</w:t>
            </w:r>
          </w:p>
        </w:tc>
        <w:tc>
          <w:tcPr>
            <w:tcW w:w="5954" w:type="dxa"/>
            <w:tcBorders>
              <w:top w:val="nil"/>
              <w:left w:val="nil"/>
              <w:bottom w:val="single" w:sz="4" w:space="0" w:color="auto"/>
              <w:right w:val="single" w:sz="4" w:space="0" w:color="auto"/>
            </w:tcBorders>
            <w:shd w:val="clear" w:color="000000" w:fill="FFFFFF"/>
            <w:vAlign w:val="bottom"/>
            <w:hideMark/>
          </w:tcPr>
          <w:p w:rsidR="00E371DE" w:rsidRPr="00E371DE" w:rsidRDefault="00E371DE" w:rsidP="00E371DE">
            <w:pPr>
              <w:jc w:val="center"/>
            </w:pPr>
            <w:r w:rsidRPr="00E371DE">
              <w:t>Інші заходи</w:t>
            </w:r>
          </w:p>
        </w:tc>
        <w:tc>
          <w:tcPr>
            <w:tcW w:w="148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547"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30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2202"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929"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jc w:val="center"/>
            </w:pPr>
            <w:r w:rsidRPr="00E371DE">
              <w:t> </w:t>
            </w:r>
          </w:p>
        </w:tc>
      </w:tr>
      <w:tr w:rsidR="00E371DE" w:rsidRPr="00E371DE" w:rsidTr="00E371DE">
        <w:trPr>
          <w:trHeight w:val="300"/>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rsidR="00E371DE" w:rsidRPr="00E371DE" w:rsidRDefault="00E371DE" w:rsidP="00E371DE">
            <w:pPr>
              <w:jc w:val="center"/>
              <w:rPr>
                <w:b/>
                <w:bCs/>
              </w:rPr>
            </w:pPr>
            <w:r w:rsidRPr="00E371DE">
              <w:rPr>
                <w:b/>
                <w:bCs/>
              </w:rPr>
              <w:lastRenderedPageBreak/>
              <w:t> </w:t>
            </w:r>
          </w:p>
        </w:tc>
        <w:tc>
          <w:tcPr>
            <w:tcW w:w="5954" w:type="dxa"/>
            <w:tcBorders>
              <w:top w:val="nil"/>
              <w:left w:val="nil"/>
              <w:bottom w:val="single" w:sz="4" w:space="0" w:color="auto"/>
              <w:right w:val="single" w:sz="4" w:space="0" w:color="auto"/>
            </w:tcBorders>
            <w:shd w:val="clear" w:color="000000" w:fill="FFFFFF"/>
            <w:vAlign w:val="bottom"/>
            <w:hideMark/>
          </w:tcPr>
          <w:p w:rsidR="00E371DE" w:rsidRPr="00E371DE" w:rsidRDefault="00E371DE" w:rsidP="00E371DE">
            <w:pPr>
              <w:jc w:val="center"/>
            </w:pPr>
            <w:r w:rsidRPr="00E371DE">
              <w:t>Усього за пунктом 3.2</w:t>
            </w:r>
          </w:p>
        </w:tc>
        <w:tc>
          <w:tcPr>
            <w:tcW w:w="148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rPr>
                <w:b/>
                <w:bCs/>
                <w:sz w:val="24"/>
                <w:szCs w:val="24"/>
              </w:rPr>
            </w:pPr>
            <w:r w:rsidRPr="00E371DE">
              <w:rPr>
                <w:b/>
                <w:bCs/>
                <w:sz w:val="24"/>
                <w:szCs w:val="24"/>
              </w:rPr>
              <w:t>0</w:t>
            </w:r>
          </w:p>
        </w:tc>
        <w:tc>
          <w:tcPr>
            <w:tcW w:w="1547"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rPr>
                <w:b/>
                <w:bCs/>
                <w:sz w:val="24"/>
                <w:szCs w:val="24"/>
              </w:rPr>
            </w:pPr>
            <w:r w:rsidRPr="00E371DE">
              <w:rPr>
                <w:b/>
                <w:bCs/>
                <w:sz w:val="24"/>
                <w:szCs w:val="24"/>
              </w:rPr>
              <w:t>0</w:t>
            </w:r>
          </w:p>
        </w:tc>
        <w:tc>
          <w:tcPr>
            <w:tcW w:w="1300"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rPr>
                <w:b/>
                <w:bCs/>
                <w:sz w:val="24"/>
                <w:szCs w:val="24"/>
              </w:rPr>
            </w:pPr>
            <w:r w:rsidRPr="00E371DE">
              <w:rPr>
                <w:b/>
                <w:bCs/>
                <w:sz w:val="24"/>
                <w:szCs w:val="24"/>
              </w:rPr>
              <w:t>0</w:t>
            </w:r>
          </w:p>
        </w:tc>
        <w:tc>
          <w:tcPr>
            <w:tcW w:w="2202"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929"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jc w:val="center"/>
            </w:pPr>
            <w:r w:rsidRPr="00E371DE">
              <w:t> </w:t>
            </w:r>
          </w:p>
        </w:tc>
      </w:tr>
      <w:tr w:rsidR="00E371DE" w:rsidRPr="00E371DE" w:rsidTr="00E371DE">
        <w:trPr>
          <w:trHeight w:val="312"/>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rsidR="00E371DE" w:rsidRPr="00E371DE" w:rsidRDefault="00E371DE" w:rsidP="00E371DE">
            <w:pPr>
              <w:jc w:val="center"/>
            </w:pPr>
            <w:r w:rsidRPr="00E371DE">
              <w:t> </w:t>
            </w:r>
          </w:p>
        </w:tc>
        <w:tc>
          <w:tcPr>
            <w:tcW w:w="5954" w:type="dxa"/>
            <w:tcBorders>
              <w:top w:val="nil"/>
              <w:left w:val="nil"/>
              <w:bottom w:val="single" w:sz="4" w:space="0" w:color="auto"/>
              <w:right w:val="single" w:sz="4" w:space="0" w:color="auto"/>
            </w:tcBorders>
            <w:shd w:val="clear" w:color="000000" w:fill="FFFFFF"/>
            <w:vAlign w:val="bottom"/>
            <w:hideMark/>
          </w:tcPr>
          <w:p w:rsidR="00E371DE" w:rsidRPr="00E371DE" w:rsidRDefault="00E371DE" w:rsidP="00E371DE">
            <w:pPr>
              <w:jc w:val="center"/>
              <w:rPr>
                <w:b/>
                <w:bCs/>
              </w:rPr>
            </w:pPr>
            <w:r w:rsidRPr="00E371DE">
              <w:rPr>
                <w:b/>
                <w:bCs/>
              </w:rPr>
              <w:t>Усього за розділом ІІІ</w:t>
            </w:r>
          </w:p>
        </w:tc>
        <w:tc>
          <w:tcPr>
            <w:tcW w:w="1480" w:type="dxa"/>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24"/>
                <w:szCs w:val="24"/>
              </w:rPr>
            </w:pPr>
            <w:r w:rsidRPr="00E371DE">
              <w:rPr>
                <w:b/>
                <w:bCs/>
                <w:sz w:val="24"/>
                <w:szCs w:val="24"/>
              </w:rPr>
              <w:t>0,00</w:t>
            </w:r>
          </w:p>
        </w:tc>
        <w:tc>
          <w:tcPr>
            <w:tcW w:w="1547" w:type="dxa"/>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24"/>
                <w:szCs w:val="24"/>
              </w:rPr>
            </w:pPr>
            <w:r w:rsidRPr="00E371DE">
              <w:rPr>
                <w:b/>
                <w:bCs/>
                <w:sz w:val="24"/>
                <w:szCs w:val="24"/>
              </w:rPr>
              <w:t>0</w:t>
            </w:r>
          </w:p>
        </w:tc>
        <w:tc>
          <w:tcPr>
            <w:tcW w:w="1300" w:type="dxa"/>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24"/>
                <w:szCs w:val="24"/>
              </w:rPr>
            </w:pPr>
            <w:r w:rsidRPr="00E371DE">
              <w:rPr>
                <w:b/>
                <w:bCs/>
                <w:sz w:val="24"/>
                <w:szCs w:val="24"/>
              </w:rPr>
              <w:t>0</w:t>
            </w:r>
          </w:p>
        </w:tc>
        <w:tc>
          <w:tcPr>
            <w:tcW w:w="2202"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1929"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jc w:val="center"/>
              <w:rPr>
                <w:b/>
                <w:bCs/>
              </w:rPr>
            </w:pPr>
            <w:r w:rsidRPr="00E371DE">
              <w:rPr>
                <w:b/>
                <w:bCs/>
              </w:rPr>
              <w:t> </w:t>
            </w:r>
          </w:p>
        </w:tc>
      </w:tr>
      <w:tr w:rsidR="00E371DE" w:rsidRPr="00E371DE" w:rsidTr="00E371DE">
        <w:trPr>
          <w:trHeight w:val="312"/>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rsidR="00E371DE" w:rsidRPr="00E371DE" w:rsidRDefault="00E371DE" w:rsidP="00E371DE">
            <w:pPr>
              <w:jc w:val="center"/>
            </w:pPr>
            <w:r w:rsidRPr="00E371DE">
              <w:t> </w:t>
            </w:r>
          </w:p>
        </w:tc>
        <w:tc>
          <w:tcPr>
            <w:tcW w:w="5954" w:type="dxa"/>
            <w:tcBorders>
              <w:top w:val="nil"/>
              <w:left w:val="nil"/>
              <w:bottom w:val="single" w:sz="4" w:space="0" w:color="auto"/>
              <w:right w:val="single" w:sz="4" w:space="0" w:color="auto"/>
            </w:tcBorders>
            <w:shd w:val="clear" w:color="000000" w:fill="FFFFFF"/>
            <w:vAlign w:val="bottom"/>
            <w:hideMark/>
          </w:tcPr>
          <w:p w:rsidR="00E371DE" w:rsidRPr="00E371DE" w:rsidRDefault="00E371DE" w:rsidP="00E371DE">
            <w:pPr>
              <w:jc w:val="center"/>
              <w:rPr>
                <w:b/>
                <w:bCs/>
              </w:rPr>
            </w:pPr>
            <w:r w:rsidRPr="00E371DE">
              <w:rPr>
                <w:b/>
                <w:bCs/>
              </w:rPr>
              <w:t>Усього за інвестиційною програмою</w:t>
            </w:r>
          </w:p>
        </w:tc>
        <w:tc>
          <w:tcPr>
            <w:tcW w:w="1480" w:type="dxa"/>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24"/>
                <w:szCs w:val="24"/>
              </w:rPr>
            </w:pPr>
            <w:r w:rsidRPr="00E371DE">
              <w:rPr>
                <w:b/>
                <w:bCs/>
                <w:sz w:val="24"/>
                <w:szCs w:val="24"/>
              </w:rPr>
              <w:t>1 810,80</w:t>
            </w:r>
          </w:p>
        </w:tc>
        <w:tc>
          <w:tcPr>
            <w:tcW w:w="1547" w:type="dxa"/>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24"/>
                <w:szCs w:val="24"/>
              </w:rPr>
            </w:pPr>
            <w:r w:rsidRPr="00E371DE">
              <w:rPr>
                <w:b/>
                <w:bCs/>
                <w:sz w:val="24"/>
                <w:szCs w:val="24"/>
              </w:rPr>
              <w:t>304,25</w:t>
            </w:r>
          </w:p>
        </w:tc>
        <w:tc>
          <w:tcPr>
            <w:tcW w:w="1300" w:type="dxa"/>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24"/>
                <w:szCs w:val="24"/>
              </w:rPr>
            </w:pPr>
            <w:r w:rsidRPr="00E371DE">
              <w:rPr>
                <w:b/>
                <w:bCs/>
                <w:sz w:val="24"/>
                <w:szCs w:val="24"/>
              </w:rPr>
              <w:t>1506,55</w:t>
            </w:r>
          </w:p>
        </w:tc>
        <w:tc>
          <w:tcPr>
            <w:tcW w:w="2202"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rPr>
                <w:b/>
                <w:bCs/>
              </w:rPr>
            </w:pPr>
            <w:r w:rsidRPr="00E371DE">
              <w:rPr>
                <w:b/>
                <w:bCs/>
              </w:rPr>
              <w:t>0,00</w:t>
            </w:r>
          </w:p>
        </w:tc>
        <w:tc>
          <w:tcPr>
            <w:tcW w:w="1929" w:type="dxa"/>
            <w:tcBorders>
              <w:top w:val="nil"/>
              <w:left w:val="nil"/>
              <w:bottom w:val="single" w:sz="4" w:space="0" w:color="auto"/>
              <w:right w:val="single" w:sz="4" w:space="0" w:color="auto"/>
            </w:tcBorders>
            <w:shd w:val="clear" w:color="000000" w:fill="FFFFFF"/>
            <w:noWrap/>
            <w:vAlign w:val="bottom"/>
            <w:hideMark/>
          </w:tcPr>
          <w:p w:rsidR="00E371DE" w:rsidRPr="00E371DE" w:rsidRDefault="00E371DE" w:rsidP="00E371DE">
            <w:pPr>
              <w:jc w:val="center"/>
            </w:pPr>
            <w:r w:rsidRPr="00E371DE">
              <w:t>0,00</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jc w:val="center"/>
              <w:rPr>
                <w:b/>
                <w:bCs/>
              </w:rPr>
            </w:pPr>
            <w:r w:rsidRPr="00E371DE">
              <w:rPr>
                <w:b/>
                <w:bCs/>
              </w:rPr>
              <w:t> </w:t>
            </w:r>
          </w:p>
        </w:tc>
      </w:tr>
      <w:tr w:rsidR="00E371DE" w:rsidRPr="00E371DE" w:rsidTr="00E371DE">
        <w:trPr>
          <w:trHeight w:val="264"/>
        </w:trPr>
        <w:tc>
          <w:tcPr>
            <w:tcW w:w="860" w:type="dxa"/>
            <w:tcBorders>
              <w:top w:val="nil"/>
              <w:left w:val="nil"/>
              <w:bottom w:val="nil"/>
              <w:right w:val="nil"/>
            </w:tcBorders>
            <w:shd w:val="clear" w:color="000000" w:fill="FFFFFF"/>
            <w:noWrap/>
            <w:vAlign w:val="center"/>
            <w:hideMark/>
          </w:tcPr>
          <w:p w:rsidR="00E371DE" w:rsidRPr="00E371DE" w:rsidRDefault="00E371DE" w:rsidP="00E371DE">
            <w:pPr>
              <w:jc w:val="center"/>
              <w:rPr>
                <w:sz w:val="24"/>
                <w:szCs w:val="24"/>
              </w:rPr>
            </w:pPr>
            <w:r w:rsidRPr="00E371DE">
              <w:rPr>
                <w:sz w:val="24"/>
                <w:szCs w:val="24"/>
              </w:rPr>
              <w:t> </w:t>
            </w:r>
          </w:p>
        </w:tc>
        <w:tc>
          <w:tcPr>
            <w:tcW w:w="5954" w:type="dxa"/>
            <w:tcBorders>
              <w:top w:val="nil"/>
              <w:left w:val="nil"/>
              <w:bottom w:val="nil"/>
              <w:right w:val="nil"/>
            </w:tcBorders>
            <w:shd w:val="clear" w:color="000000" w:fill="FFFFFF"/>
            <w:vAlign w:val="bottom"/>
            <w:hideMark/>
          </w:tcPr>
          <w:p w:rsidR="00E371DE" w:rsidRPr="00E371DE" w:rsidRDefault="00E371DE" w:rsidP="00E371DE">
            <w:pPr>
              <w:jc w:val="center"/>
              <w:rPr>
                <w:b/>
                <w:bCs/>
                <w:sz w:val="24"/>
                <w:szCs w:val="24"/>
              </w:rPr>
            </w:pPr>
            <w:r w:rsidRPr="00E371DE">
              <w:rPr>
                <w:b/>
                <w:bCs/>
                <w:sz w:val="24"/>
                <w:szCs w:val="24"/>
              </w:rPr>
              <w:t> </w:t>
            </w:r>
          </w:p>
        </w:tc>
        <w:tc>
          <w:tcPr>
            <w:tcW w:w="1480" w:type="dxa"/>
            <w:tcBorders>
              <w:top w:val="nil"/>
              <w:left w:val="nil"/>
              <w:bottom w:val="nil"/>
              <w:right w:val="nil"/>
            </w:tcBorders>
            <w:shd w:val="clear" w:color="000000" w:fill="FFFFFF"/>
            <w:noWrap/>
            <w:vAlign w:val="bottom"/>
            <w:hideMark/>
          </w:tcPr>
          <w:p w:rsidR="00E371DE" w:rsidRPr="00E371DE" w:rsidRDefault="00E371DE" w:rsidP="00E371DE">
            <w:pPr>
              <w:jc w:val="center"/>
              <w:rPr>
                <w:b/>
                <w:bCs/>
                <w:sz w:val="24"/>
                <w:szCs w:val="24"/>
              </w:rPr>
            </w:pPr>
            <w:r w:rsidRPr="00E371DE">
              <w:rPr>
                <w:b/>
                <w:bCs/>
                <w:sz w:val="24"/>
                <w:szCs w:val="24"/>
              </w:rPr>
              <w:t> </w:t>
            </w:r>
          </w:p>
        </w:tc>
        <w:tc>
          <w:tcPr>
            <w:tcW w:w="1547" w:type="dxa"/>
            <w:tcBorders>
              <w:top w:val="nil"/>
              <w:left w:val="nil"/>
              <w:bottom w:val="nil"/>
              <w:right w:val="nil"/>
            </w:tcBorders>
            <w:shd w:val="clear" w:color="000000" w:fill="FFFFFF"/>
            <w:noWrap/>
            <w:vAlign w:val="bottom"/>
            <w:hideMark/>
          </w:tcPr>
          <w:p w:rsidR="00E371DE" w:rsidRPr="00E371DE" w:rsidRDefault="00E371DE" w:rsidP="00E371DE">
            <w:pPr>
              <w:jc w:val="center"/>
              <w:rPr>
                <w:b/>
                <w:bCs/>
                <w:sz w:val="24"/>
                <w:szCs w:val="24"/>
              </w:rPr>
            </w:pPr>
            <w:r w:rsidRPr="00E371DE">
              <w:rPr>
                <w:b/>
                <w:bCs/>
                <w:sz w:val="24"/>
                <w:szCs w:val="24"/>
              </w:rPr>
              <w:t> </w:t>
            </w:r>
          </w:p>
        </w:tc>
        <w:tc>
          <w:tcPr>
            <w:tcW w:w="1300" w:type="dxa"/>
            <w:tcBorders>
              <w:top w:val="nil"/>
              <w:left w:val="nil"/>
              <w:bottom w:val="nil"/>
              <w:right w:val="nil"/>
            </w:tcBorders>
            <w:shd w:val="clear" w:color="000000" w:fill="FFFFFF"/>
            <w:noWrap/>
            <w:vAlign w:val="bottom"/>
            <w:hideMark/>
          </w:tcPr>
          <w:p w:rsidR="00E371DE" w:rsidRPr="00E371DE" w:rsidRDefault="00E371DE" w:rsidP="00E371DE">
            <w:pPr>
              <w:jc w:val="center"/>
              <w:rPr>
                <w:b/>
                <w:bCs/>
                <w:sz w:val="24"/>
                <w:szCs w:val="24"/>
              </w:rPr>
            </w:pPr>
            <w:r w:rsidRPr="00E371DE">
              <w:rPr>
                <w:b/>
                <w:bCs/>
                <w:sz w:val="24"/>
                <w:szCs w:val="24"/>
              </w:rPr>
              <w:t> </w:t>
            </w:r>
          </w:p>
        </w:tc>
        <w:tc>
          <w:tcPr>
            <w:tcW w:w="2202" w:type="dxa"/>
            <w:tcBorders>
              <w:top w:val="nil"/>
              <w:left w:val="nil"/>
              <w:bottom w:val="nil"/>
              <w:right w:val="nil"/>
            </w:tcBorders>
            <w:shd w:val="clear" w:color="000000" w:fill="FFFFFF"/>
            <w:noWrap/>
            <w:vAlign w:val="bottom"/>
            <w:hideMark/>
          </w:tcPr>
          <w:p w:rsidR="00E371DE" w:rsidRPr="00E371DE" w:rsidRDefault="00E371DE" w:rsidP="00E371DE">
            <w:pPr>
              <w:jc w:val="center"/>
              <w:rPr>
                <w:b/>
                <w:bCs/>
                <w:sz w:val="24"/>
                <w:szCs w:val="24"/>
              </w:rPr>
            </w:pPr>
            <w:r w:rsidRPr="00E371DE">
              <w:rPr>
                <w:b/>
                <w:bCs/>
                <w:sz w:val="24"/>
                <w:szCs w:val="24"/>
              </w:rPr>
              <w:t> </w:t>
            </w:r>
          </w:p>
        </w:tc>
        <w:tc>
          <w:tcPr>
            <w:tcW w:w="1929" w:type="dxa"/>
            <w:tcBorders>
              <w:top w:val="nil"/>
              <w:left w:val="nil"/>
              <w:bottom w:val="nil"/>
              <w:right w:val="nil"/>
            </w:tcBorders>
            <w:shd w:val="clear" w:color="000000" w:fill="FFFFFF"/>
            <w:noWrap/>
            <w:vAlign w:val="bottom"/>
            <w:hideMark/>
          </w:tcPr>
          <w:p w:rsidR="00E371DE" w:rsidRPr="00E371DE" w:rsidRDefault="00E371DE" w:rsidP="00E371DE">
            <w:pPr>
              <w:jc w:val="center"/>
              <w:rPr>
                <w:b/>
                <w:bCs/>
                <w:sz w:val="24"/>
                <w:szCs w:val="24"/>
              </w:rPr>
            </w:pPr>
            <w:r w:rsidRPr="00E371DE">
              <w:rPr>
                <w:b/>
                <w:bCs/>
                <w:sz w:val="24"/>
                <w:szCs w:val="24"/>
              </w:rPr>
              <w:t> </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jc w:val="center"/>
              <w:rPr>
                <w:b/>
                <w:bCs/>
                <w:sz w:val="24"/>
                <w:szCs w:val="24"/>
              </w:rPr>
            </w:pPr>
            <w:r w:rsidRPr="00E371DE">
              <w:rPr>
                <w:b/>
                <w:bCs/>
                <w:sz w:val="24"/>
                <w:szCs w:val="24"/>
              </w:rPr>
              <w:t> </w:t>
            </w:r>
          </w:p>
        </w:tc>
      </w:tr>
      <w:tr w:rsidR="00E371DE" w:rsidRPr="00E371DE" w:rsidTr="00E371DE">
        <w:trPr>
          <w:trHeight w:val="495"/>
        </w:trPr>
        <w:tc>
          <w:tcPr>
            <w:tcW w:w="15272" w:type="dxa"/>
            <w:gridSpan w:val="7"/>
            <w:tcBorders>
              <w:top w:val="nil"/>
              <w:left w:val="nil"/>
              <w:bottom w:val="nil"/>
              <w:right w:val="nil"/>
            </w:tcBorders>
            <w:shd w:val="clear" w:color="000000" w:fill="FFFFFF"/>
            <w:noWrap/>
            <w:vAlign w:val="center"/>
            <w:hideMark/>
          </w:tcPr>
          <w:p w:rsidR="00E371DE" w:rsidRPr="00E371DE" w:rsidRDefault="00E371DE" w:rsidP="00E371DE">
            <w:pPr>
              <w:rPr>
                <w:sz w:val="24"/>
                <w:szCs w:val="24"/>
                <w:u w:val="single"/>
              </w:rPr>
            </w:pPr>
            <w:r w:rsidRPr="00E371DE">
              <w:rPr>
                <w:sz w:val="24"/>
                <w:szCs w:val="24"/>
                <w:u w:val="single"/>
              </w:rPr>
              <w:t>Директор ТзОВ "Енергія - Новий Розділ"</w:t>
            </w:r>
            <w:r w:rsidRPr="00E371DE">
              <w:rPr>
                <w:sz w:val="24"/>
                <w:szCs w:val="24"/>
              </w:rPr>
              <w:t xml:space="preserve">                        _____________________                    __</w:t>
            </w:r>
            <w:r w:rsidRPr="00E371DE">
              <w:rPr>
                <w:sz w:val="24"/>
                <w:szCs w:val="24"/>
                <w:u w:val="single"/>
              </w:rPr>
              <w:t>Артимко І.М.</w:t>
            </w:r>
            <w:r w:rsidRPr="00E371DE">
              <w:rPr>
                <w:sz w:val="24"/>
                <w:szCs w:val="24"/>
              </w:rPr>
              <w:t>______</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jc w:val="center"/>
              <w:rPr>
                <w:b/>
                <w:bCs/>
                <w:sz w:val="24"/>
                <w:szCs w:val="24"/>
              </w:rPr>
            </w:pPr>
            <w:r w:rsidRPr="00E371DE">
              <w:rPr>
                <w:b/>
                <w:bCs/>
                <w:sz w:val="24"/>
                <w:szCs w:val="24"/>
              </w:rPr>
              <w:t> </w:t>
            </w:r>
          </w:p>
        </w:tc>
      </w:tr>
      <w:tr w:rsidR="00E371DE" w:rsidRPr="00E371DE" w:rsidTr="00E371DE">
        <w:trPr>
          <w:trHeight w:val="225"/>
        </w:trPr>
        <w:tc>
          <w:tcPr>
            <w:tcW w:w="6814" w:type="dxa"/>
            <w:gridSpan w:val="2"/>
            <w:tcBorders>
              <w:top w:val="nil"/>
              <w:left w:val="nil"/>
              <w:bottom w:val="nil"/>
              <w:right w:val="nil"/>
            </w:tcBorders>
            <w:shd w:val="clear" w:color="000000" w:fill="FFFFFF"/>
            <w:noWrap/>
            <w:vAlign w:val="center"/>
            <w:hideMark/>
          </w:tcPr>
          <w:p w:rsidR="00E371DE" w:rsidRPr="00E371DE" w:rsidRDefault="00E371DE" w:rsidP="00E371DE">
            <w:pPr>
              <w:rPr>
                <w:sz w:val="24"/>
                <w:szCs w:val="24"/>
              </w:rPr>
            </w:pPr>
            <w:r w:rsidRPr="00E371DE">
              <w:rPr>
                <w:sz w:val="24"/>
                <w:szCs w:val="24"/>
              </w:rPr>
              <w:t xml:space="preserve">                                                                                                                             (посадова особа ліцензіата)                              (підпис)</w:t>
            </w:r>
          </w:p>
        </w:tc>
        <w:tc>
          <w:tcPr>
            <w:tcW w:w="1480" w:type="dxa"/>
            <w:tcBorders>
              <w:top w:val="nil"/>
              <w:left w:val="nil"/>
              <w:bottom w:val="nil"/>
              <w:right w:val="nil"/>
            </w:tcBorders>
            <w:shd w:val="clear" w:color="000000" w:fill="FFFFFF"/>
            <w:noWrap/>
            <w:vAlign w:val="bottom"/>
            <w:hideMark/>
          </w:tcPr>
          <w:p w:rsidR="00E371DE" w:rsidRPr="00E371DE" w:rsidRDefault="00E371DE" w:rsidP="00E371DE">
            <w:pPr>
              <w:jc w:val="center"/>
              <w:rPr>
                <w:sz w:val="24"/>
                <w:szCs w:val="24"/>
              </w:rPr>
            </w:pPr>
            <w:r w:rsidRPr="00E371DE">
              <w:rPr>
                <w:sz w:val="24"/>
                <w:szCs w:val="24"/>
              </w:rPr>
              <w:t> </w:t>
            </w:r>
          </w:p>
        </w:tc>
        <w:tc>
          <w:tcPr>
            <w:tcW w:w="1547" w:type="dxa"/>
            <w:tcBorders>
              <w:top w:val="nil"/>
              <w:left w:val="nil"/>
              <w:bottom w:val="nil"/>
              <w:right w:val="nil"/>
            </w:tcBorders>
            <w:shd w:val="clear" w:color="000000" w:fill="FFFFFF"/>
            <w:noWrap/>
            <w:vAlign w:val="bottom"/>
            <w:hideMark/>
          </w:tcPr>
          <w:p w:rsidR="00E371DE" w:rsidRPr="00E371DE" w:rsidRDefault="00E371DE" w:rsidP="00E371DE">
            <w:pPr>
              <w:jc w:val="center"/>
              <w:rPr>
                <w:sz w:val="24"/>
                <w:szCs w:val="24"/>
              </w:rPr>
            </w:pPr>
            <w:r w:rsidRPr="00E371DE">
              <w:rPr>
                <w:sz w:val="24"/>
                <w:szCs w:val="24"/>
              </w:rPr>
              <w:t> </w:t>
            </w:r>
          </w:p>
        </w:tc>
        <w:tc>
          <w:tcPr>
            <w:tcW w:w="1300" w:type="dxa"/>
            <w:tcBorders>
              <w:top w:val="nil"/>
              <w:left w:val="nil"/>
              <w:bottom w:val="nil"/>
              <w:right w:val="nil"/>
            </w:tcBorders>
            <w:shd w:val="clear" w:color="000000" w:fill="FFFFFF"/>
            <w:noWrap/>
            <w:vAlign w:val="center"/>
            <w:hideMark/>
          </w:tcPr>
          <w:p w:rsidR="00E371DE" w:rsidRPr="00E371DE" w:rsidRDefault="00E371DE" w:rsidP="00E371DE">
            <w:pPr>
              <w:jc w:val="center"/>
              <w:rPr>
                <w:sz w:val="24"/>
                <w:szCs w:val="24"/>
              </w:rPr>
            </w:pPr>
            <w:r w:rsidRPr="00E371DE">
              <w:rPr>
                <w:sz w:val="24"/>
                <w:szCs w:val="24"/>
              </w:rPr>
              <w:t> </w:t>
            </w:r>
          </w:p>
        </w:tc>
        <w:tc>
          <w:tcPr>
            <w:tcW w:w="4131" w:type="dxa"/>
            <w:gridSpan w:val="2"/>
            <w:tcBorders>
              <w:top w:val="nil"/>
              <w:left w:val="nil"/>
              <w:bottom w:val="nil"/>
              <w:right w:val="nil"/>
            </w:tcBorders>
            <w:shd w:val="clear" w:color="000000" w:fill="FFFFFF"/>
            <w:noWrap/>
            <w:vAlign w:val="center"/>
            <w:hideMark/>
          </w:tcPr>
          <w:p w:rsidR="00E371DE" w:rsidRPr="00E371DE" w:rsidRDefault="00E371DE" w:rsidP="00E371DE">
            <w:pPr>
              <w:jc w:val="center"/>
              <w:rPr>
                <w:sz w:val="24"/>
                <w:szCs w:val="24"/>
              </w:rPr>
            </w:pPr>
            <w:r w:rsidRPr="00E371DE">
              <w:rPr>
                <w:sz w:val="24"/>
                <w:szCs w:val="24"/>
              </w:rPr>
              <w:t> </w:t>
            </w:r>
          </w:p>
        </w:tc>
        <w:tc>
          <w:tcPr>
            <w:tcW w:w="980" w:type="dxa"/>
            <w:tcBorders>
              <w:top w:val="nil"/>
              <w:left w:val="nil"/>
              <w:bottom w:val="nil"/>
              <w:right w:val="nil"/>
            </w:tcBorders>
            <w:shd w:val="clear" w:color="000000" w:fill="FFFFFF"/>
            <w:noWrap/>
            <w:hideMark/>
          </w:tcPr>
          <w:p w:rsidR="00E371DE" w:rsidRPr="00E371DE" w:rsidRDefault="00E371DE" w:rsidP="00E371DE">
            <w:pPr>
              <w:jc w:val="center"/>
              <w:rPr>
                <w:sz w:val="24"/>
                <w:szCs w:val="24"/>
              </w:rPr>
            </w:pPr>
            <w:r w:rsidRPr="00E371DE">
              <w:rPr>
                <w:sz w:val="24"/>
                <w:szCs w:val="24"/>
              </w:rPr>
              <w:t> </w:t>
            </w:r>
          </w:p>
        </w:tc>
      </w:tr>
      <w:tr w:rsidR="00E371DE" w:rsidRPr="00E371DE" w:rsidTr="00E371DE">
        <w:trPr>
          <w:trHeight w:val="345"/>
        </w:trPr>
        <w:tc>
          <w:tcPr>
            <w:tcW w:w="16252" w:type="dxa"/>
            <w:gridSpan w:val="8"/>
            <w:tcBorders>
              <w:top w:val="nil"/>
              <w:left w:val="nil"/>
              <w:bottom w:val="nil"/>
              <w:right w:val="nil"/>
            </w:tcBorders>
            <w:shd w:val="clear" w:color="000000" w:fill="FFFFFF"/>
            <w:noWrap/>
            <w:vAlign w:val="center"/>
            <w:hideMark/>
          </w:tcPr>
          <w:p w:rsidR="00E371DE" w:rsidRPr="00E371DE" w:rsidRDefault="00E371DE" w:rsidP="00E371DE">
            <w:pPr>
              <w:jc w:val="center"/>
              <w:rPr>
                <w:sz w:val="24"/>
                <w:szCs w:val="24"/>
              </w:rPr>
            </w:pPr>
            <w:r w:rsidRPr="00E371DE">
              <w:rPr>
                <w:sz w:val="24"/>
                <w:szCs w:val="24"/>
              </w:rPr>
              <w:t>М. П.                                                                                                                                                                    </w:t>
            </w:r>
          </w:p>
        </w:tc>
      </w:tr>
      <w:tr w:rsidR="00E371DE" w:rsidRPr="00E371DE" w:rsidTr="00E371DE">
        <w:trPr>
          <w:trHeight w:val="150"/>
        </w:trPr>
        <w:tc>
          <w:tcPr>
            <w:tcW w:w="860" w:type="dxa"/>
            <w:tcBorders>
              <w:top w:val="nil"/>
              <w:left w:val="nil"/>
              <w:bottom w:val="nil"/>
              <w:right w:val="nil"/>
            </w:tcBorders>
            <w:shd w:val="clear" w:color="000000" w:fill="FFFFFF"/>
            <w:noWrap/>
            <w:vAlign w:val="center"/>
            <w:hideMark/>
          </w:tcPr>
          <w:p w:rsidR="00E371DE" w:rsidRPr="00E371DE" w:rsidRDefault="00E371DE" w:rsidP="00E371DE">
            <w:pPr>
              <w:jc w:val="center"/>
              <w:rPr>
                <w:sz w:val="24"/>
                <w:szCs w:val="24"/>
              </w:rPr>
            </w:pPr>
            <w:r w:rsidRPr="00E371DE">
              <w:rPr>
                <w:sz w:val="24"/>
                <w:szCs w:val="24"/>
              </w:rPr>
              <w:t> </w:t>
            </w:r>
          </w:p>
        </w:tc>
        <w:tc>
          <w:tcPr>
            <w:tcW w:w="5954" w:type="dxa"/>
            <w:tcBorders>
              <w:top w:val="nil"/>
              <w:left w:val="nil"/>
              <w:bottom w:val="nil"/>
              <w:right w:val="nil"/>
            </w:tcBorders>
            <w:shd w:val="clear" w:color="000000" w:fill="FFFFFF"/>
            <w:noWrap/>
            <w:vAlign w:val="center"/>
            <w:hideMark/>
          </w:tcPr>
          <w:p w:rsidR="00E371DE" w:rsidRPr="00E371DE" w:rsidRDefault="00E371DE" w:rsidP="00E371DE">
            <w:pPr>
              <w:jc w:val="center"/>
              <w:rPr>
                <w:sz w:val="24"/>
                <w:szCs w:val="24"/>
              </w:rPr>
            </w:pPr>
            <w:r w:rsidRPr="00E371DE">
              <w:rPr>
                <w:sz w:val="24"/>
                <w:szCs w:val="24"/>
              </w:rPr>
              <w:t> </w:t>
            </w:r>
          </w:p>
        </w:tc>
        <w:tc>
          <w:tcPr>
            <w:tcW w:w="1480" w:type="dxa"/>
            <w:tcBorders>
              <w:top w:val="nil"/>
              <w:left w:val="nil"/>
              <w:bottom w:val="nil"/>
              <w:right w:val="nil"/>
            </w:tcBorders>
            <w:shd w:val="clear" w:color="000000" w:fill="FFFFFF"/>
            <w:noWrap/>
            <w:vAlign w:val="center"/>
            <w:hideMark/>
          </w:tcPr>
          <w:p w:rsidR="00E371DE" w:rsidRPr="00E371DE" w:rsidRDefault="00E371DE" w:rsidP="00E371DE">
            <w:pPr>
              <w:jc w:val="center"/>
              <w:rPr>
                <w:sz w:val="24"/>
                <w:szCs w:val="24"/>
              </w:rPr>
            </w:pPr>
            <w:r w:rsidRPr="00E371DE">
              <w:rPr>
                <w:sz w:val="24"/>
                <w:szCs w:val="24"/>
              </w:rPr>
              <w:t> </w:t>
            </w:r>
          </w:p>
        </w:tc>
        <w:tc>
          <w:tcPr>
            <w:tcW w:w="1547" w:type="dxa"/>
            <w:tcBorders>
              <w:top w:val="nil"/>
              <w:left w:val="nil"/>
              <w:bottom w:val="nil"/>
              <w:right w:val="nil"/>
            </w:tcBorders>
            <w:shd w:val="clear" w:color="000000" w:fill="FFFFFF"/>
            <w:noWrap/>
            <w:vAlign w:val="center"/>
            <w:hideMark/>
          </w:tcPr>
          <w:p w:rsidR="00E371DE" w:rsidRPr="00E371DE" w:rsidRDefault="00E371DE" w:rsidP="00E371DE">
            <w:pPr>
              <w:jc w:val="center"/>
              <w:rPr>
                <w:sz w:val="24"/>
                <w:szCs w:val="24"/>
              </w:rPr>
            </w:pPr>
            <w:r w:rsidRPr="00E371DE">
              <w:rPr>
                <w:sz w:val="24"/>
                <w:szCs w:val="24"/>
              </w:rPr>
              <w:t> </w:t>
            </w:r>
          </w:p>
        </w:tc>
        <w:tc>
          <w:tcPr>
            <w:tcW w:w="1300" w:type="dxa"/>
            <w:tcBorders>
              <w:top w:val="nil"/>
              <w:left w:val="nil"/>
              <w:bottom w:val="nil"/>
              <w:right w:val="nil"/>
            </w:tcBorders>
            <w:shd w:val="clear" w:color="000000" w:fill="FFFFFF"/>
            <w:noWrap/>
            <w:vAlign w:val="center"/>
            <w:hideMark/>
          </w:tcPr>
          <w:p w:rsidR="00E371DE" w:rsidRPr="00E371DE" w:rsidRDefault="00E371DE" w:rsidP="00E371DE">
            <w:pPr>
              <w:jc w:val="center"/>
              <w:rPr>
                <w:sz w:val="24"/>
                <w:szCs w:val="24"/>
              </w:rPr>
            </w:pPr>
            <w:r w:rsidRPr="00E371DE">
              <w:rPr>
                <w:sz w:val="24"/>
                <w:szCs w:val="24"/>
              </w:rPr>
              <w:t> </w:t>
            </w:r>
          </w:p>
        </w:tc>
        <w:tc>
          <w:tcPr>
            <w:tcW w:w="2202" w:type="dxa"/>
            <w:tcBorders>
              <w:top w:val="nil"/>
              <w:left w:val="nil"/>
              <w:bottom w:val="nil"/>
              <w:right w:val="nil"/>
            </w:tcBorders>
            <w:shd w:val="clear" w:color="000000" w:fill="FFFFFF"/>
            <w:noWrap/>
            <w:vAlign w:val="center"/>
            <w:hideMark/>
          </w:tcPr>
          <w:p w:rsidR="00E371DE" w:rsidRPr="00E371DE" w:rsidRDefault="00E371DE" w:rsidP="00E371DE">
            <w:pPr>
              <w:jc w:val="center"/>
              <w:rPr>
                <w:sz w:val="24"/>
                <w:szCs w:val="24"/>
              </w:rPr>
            </w:pPr>
            <w:r w:rsidRPr="00E371DE">
              <w:rPr>
                <w:sz w:val="24"/>
                <w:szCs w:val="24"/>
              </w:rPr>
              <w:t> </w:t>
            </w:r>
          </w:p>
        </w:tc>
        <w:tc>
          <w:tcPr>
            <w:tcW w:w="1929" w:type="dxa"/>
            <w:tcBorders>
              <w:top w:val="nil"/>
              <w:left w:val="nil"/>
              <w:bottom w:val="nil"/>
              <w:right w:val="nil"/>
            </w:tcBorders>
            <w:shd w:val="clear" w:color="000000" w:fill="FFFFFF"/>
            <w:noWrap/>
            <w:vAlign w:val="center"/>
            <w:hideMark/>
          </w:tcPr>
          <w:p w:rsidR="00E371DE" w:rsidRPr="00E371DE" w:rsidRDefault="00E371DE" w:rsidP="00E371DE">
            <w:pPr>
              <w:jc w:val="center"/>
              <w:rPr>
                <w:sz w:val="24"/>
                <w:szCs w:val="24"/>
              </w:rPr>
            </w:pPr>
            <w:r w:rsidRPr="00E371DE">
              <w:rPr>
                <w:sz w:val="24"/>
                <w:szCs w:val="24"/>
              </w:rPr>
              <w:t> </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jc w:val="center"/>
              <w:rPr>
                <w:sz w:val="24"/>
                <w:szCs w:val="24"/>
              </w:rPr>
            </w:pPr>
            <w:r w:rsidRPr="00E371DE">
              <w:rPr>
                <w:sz w:val="24"/>
                <w:szCs w:val="24"/>
              </w:rPr>
              <w:t> </w:t>
            </w:r>
          </w:p>
        </w:tc>
      </w:tr>
      <w:tr w:rsidR="00E371DE" w:rsidRPr="00E371DE" w:rsidTr="00E371DE">
        <w:trPr>
          <w:trHeight w:val="330"/>
        </w:trPr>
        <w:tc>
          <w:tcPr>
            <w:tcW w:w="15272" w:type="dxa"/>
            <w:gridSpan w:val="7"/>
            <w:tcBorders>
              <w:top w:val="nil"/>
              <w:left w:val="nil"/>
              <w:bottom w:val="nil"/>
              <w:right w:val="nil"/>
            </w:tcBorders>
            <w:shd w:val="clear" w:color="000000" w:fill="FFFFFF"/>
            <w:vAlign w:val="bottom"/>
            <w:hideMark/>
          </w:tcPr>
          <w:p w:rsidR="00E371DE" w:rsidRPr="00E371DE" w:rsidRDefault="00E371DE" w:rsidP="00E371DE">
            <w:pPr>
              <w:rPr>
                <w:sz w:val="24"/>
                <w:szCs w:val="24"/>
              </w:rPr>
            </w:pPr>
            <w:r w:rsidRPr="00E371DE">
              <w:rPr>
                <w:sz w:val="24"/>
                <w:szCs w:val="24"/>
              </w:rPr>
              <w:t>Фінансовий директор (головний бухгалтер)                    _____________________                   ___</w:t>
            </w:r>
            <w:r w:rsidRPr="00E371DE">
              <w:rPr>
                <w:sz w:val="24"/>
                <w:szCs w:val="24"/>
                <w:u w:val="single"/>
              </w:rPr>
              <w:t>Павлишин О.Б.</w:t>
            </w:r>
            <w:r w:rsidRPr="00E371DE">
              <w:rPr>
                <w:sz w:val="24"/>
                <w:szCs w:val="24"/>
              </w:rPr>
              <w:t>_____</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jc w:val="center"/>
              <w:rPr>
                <w:sz w:val="24"/>
                <w:szCs w:val="24"/>
              </w:rPr>
            </w:pPr>
            <w:r w:rsidRPr="00E371DE">
              <w:rPr>
                <w:sz w:val="24"/>
                <w:szCs w:val="24"/>
              </w:rPr>
              <w:t> </w:t>
            </w:r>
          </w:p>
        </w:tc>
      </w:tr>
      <w:tr w:rsidR="00E371DE" w:rsidRPr="00E371DE" w:rsidTr="00E371DE">
        <w:trPr>
          <w:trHeight w:val="255"/>
        </w:trPr>
        <w:tc>
          <w:tcPr>
            <w:tcW w:w="860" w:type="dxa"/>
            <w:tcBorders>
              <w:top w:val="nil"/>
              <w:left w:val="nil"/>
              <w:bottom w:val="nil"/>
              <w:right w:val="nil"/>
            </w:tcBorders>
            <w:shd w:val="clear" w:color="000000" w:fill="FFFFFF"/>
            <w:noWrap/>
            <w:vAlign w:val="bottom"/>
            <w:hideMark/>
          </w:tcPr>
          <w:p w:rsidR="00E371DE" w:rsidRPr="00E371DE" w:rsidRDefault="00E371DE" w:rsidP="00E371DE">
            <w:pPr>
              <w:jc w:val="center"/>
              <w:rPr>
                <w:sz w:val="24"/>
                <w:szCs w:val="24"/>
              </w:rPr>
            </w:pPr>
            <w:r w:rsidRPr="00E371DE">
              <w:rPr>
                <w:sz w:val="24"/>
                <w:szCs w:val="24"/>
              </w:rPr>
              <w:t> </w:t>
            </w:r>
          </w:p>
        </w:tc>
        <w:tc>
          <w:tcPr>
            <w:tcW w:w="5954" w:type="dxa"/>
            <w:tcBorders>
              <w:top w:val="nil"/>
              <w:left w:val="nil"/>
              <w:bottom w:val="nil"/>
              <w:right w:val="nil"/>
            </w:tcBorders>
            <w:shd w:val="clear" w:color="000000" w:fill="FFFFFF"/>
            <w:vAlign w:val="bottom"/>
            <w:hideMark/>
          </w:tcPr>
          <w:p w:rsidR="00E371DE" w:rsidRPr="00E371DE" w:rsidRDefault="00E371DE" w:rsidP="00E371DE">
            <w:pPr>
              <w:rPr>
                <w:sz w:val="24"/>
                <w:szCs w:val="24"/>
              </w:rPr>
            </w:pPr>
            <w:r w:rsidRPr="00E371DE">
              <w:rPr>
                <w:sz w:val="24"/>
                <w:szCs w:val="24"/>
              </w:rPr>
              <w:t xml:space="preserve">                                                                                                                                                                                                                                     (підпис)                                                     </w:t>
            </w:r>
          </w:p>
        </w:tc>
        <w:tc>
          <w:tcPr>
            <w:tcW w:w="1480" w:type="dxa"/>
            <w:tcBorders>
              <w:top w:val="nil"/>
              <w:left w:val="nil"/>
              <w:bottom w:val="nil"/>
              <w:right w:val="nil"/>
            </w:tcBorders>
            <w:shd w:val="clear" w:color="000000" w:fill="FFFFFF"/>
            <w:vAlign w:val="bottom"/>
            <w:hideMark/>
          </w:tcPr>
          <w:p w:rsidR="00E371DE" w:rsidRPr="00E371DE" w:rsidRDefault="00E371DE" w:rsidP="00E371DE">
            <w:pPr>
              <w:rPr>
                <w:sz w:val="24"/>
                <w:szCs w:val="24"/>
              </w:rPr>
            </w:pPr>
            <w:r w:rsidRPr="00E371DE">
              <w:rPr>
                <w:sz w:val="24"/>
                <w:szCs w:val="24"/>
              </w:rPr>
              <w:t xml:space="preserve">                                                                                                                                (підпис)                                                                  (прізвище, ім’я, по батькові)</w:t>
            </w:r>
          </w:p>
        </w:tc>
        <w:tc>
          <w:tcPr>
            <w:tcW w:w="1547" w:type="dxa"/>
            <w:tcBorders>
              <w:top w:val="nil"/>
              <w:left w:val="nil"/>
              <w:bottom w:val="nil"/>
              <w:right w:val="nil"/>
            </w:tcBorders>
            <w:shd w:val="clear" w:color="000000" w:fill="FFFFFF"/>
            <w:vAlign w:val="bottom"/>
            <w:hideMark/>
          </w:tcPr>
          <w:p w:rsidR="00E371DE" w:rsidRPr="00E371DE" w:rsidRDefault="00E371DE" w:rsidP="00E371DE">
            <w:pPr>
              <w:rPr>
                <w:sz w:val="24"/>
                <w:szCs w:val="24"/>
              </w:rPr>
            </w:pPr>
            <w:r w:rsidRPr="00E371DE">
              <w:rPr>
                <w:sz w:val="24"/>
                <w:szCs w:val="24"/>
              </w:rPr>
              <w:t xml:space="preserve">                                                                                                                                (підпис)                                                                  (прізвище, ім’я, по батькові)</w:t>
            </w:r>
          </w:p>
        </w:tc>
        <w:tc>
          <w:tcPr>
            <w:tcW w:w="1300" w:type="dxa"/>
            <w:tcBorders>
              <w:top w:val="nil"/>
              <w:left w:val="nil"/>
              <w:bottom w:val="nil"/>
              <w:right w:val="nil"/>
            </w:tcBorders>
            <w:shd w:val="clear" w:color="000000" w:fill="FFFFFF"/>
            <w:vAlign w:val="bottom"/>
            <w:hideMark/>
          </w:tcPr>
          <w:p w:rsidR="00E371DE" w:rsidRPr="00E371DE" w:rsidRDefault="00E371DE" w:rsidP="00E371DE">
            <w:pPr>
              <w:rPr>
                <w:sz w:val="24"/>
                <w:szCs w:val="24"/>
              </w:rPr>
            </w:pPr>
            <w:r w:rsidRPr="00E371DE">
              <w:rPr>
                <w:sz w:val="24"/>
                <w:szCs w:val="24"/>
              </w:rPr>
              <w:t> </w:t>
            </w:r>
          </w:p>
        </w:tc>
        <w:tc>
          <w:tcPr>
            <w:tcW w:w="4131" w:type="dxa"/>
            <w:gridSpan w:val="2"/>
            <w:tcBorders>
              <w:top w:val="nil"/>
              <w:left w:val="nil"/>
              <w:bottom w:val="nil"/>
              <w:right w:val="nil"/>
            </w:tcBorders>
            <w:shd w:val="clear" w:color="000000" w:fill="FFFFFF"/>
            <w:noWrap/>
            <w:vAlign w:val="center"/>
            <w:hideMark/>
          </w:tcPr>
          <w:p w:rsidR="00E371DE" w:rsidRPr="00E371DE" w:rsidRDefault="00E371DE" w:rsidP="00E371DE">
            <w:pPr>
              <w:jc w:val="center"/>
              <w:rPr>
                <w:sz w:val="24"/>
                <w:szCs w:val="24"/>
              </w:rPr>
            </w:pPr>
            <w:r w:rsidRPr="00E371DE">
              <w:rPr>
                <w:sz w:val="24"/>
                <w:szCs w:val="24"/>
              </w:rPr>
              <w:t> </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jc w:val="center"/>
              <w:rPr>
                <w:sz w:val="24"/>
                <w:szCs w:val="24"/>
              </w:rPr>
            </w:pPr>
            <w:r w:rsidRPr="00E371DE">
              <w:rPr>
                <w:sz w:val="24"/>
                <w:szCs w:val="24"/>
              </w:rPr>
              <w:t> </w:t>
            </w:r>
          </w:p>
        </w:tc>
      </w:tr>
      <w:tr w:rsidR="00E371DE" w:rsidRPr="00E371DE" w:rsidTr="00E371DE">
        <w:trPr>
          <w:trHeight w:val="360"/>
        </w:trPr>
        <w:tc>
          <w:tcPr>
            <w:tcW w:w="16252" w:type="dxa"/>
            <w:gridSpan w:val="8"/>
            <w:tcBorders>
              <w:top w:val="nil"/>
              <w:left w:val="nil"/>
              <w:bottom w:val="nil"/>
              <w:right w:val="nil"/>
            </w:tcBorders>
            <w:shd w:val="clear" w:color="000000" w:fill="FFFFFF"/>
            <w:noWrap/>
            <w:vAlign w:val="bottom"/>
            <w:hideMark/>
          </w:tcPr>
          <w:p w:rsidR="00E371DE" w:rsidRPr="00E371DE" w:rsidRDefault="00E371DE" w:rsidP="00E371DE">
            <w:pPr>
              <w:jc w:val="center"/>
              <w:rPr>
                <w:sz w:val="24"/>
                <w:szCs w:val="24"/>
              </w:rPr>
            </w:pPr>
            <w:r w:rsidRPr="00E371DE">
              <w:rPr>
                <w:sz w:val="24"/>
                <w:szCs w:val="24"/>
              </w:rPr>
              <w:t> </w:t>
            </w:r>
          </w:p>
        </w:tc>
      </w:tr>
      <w:tr w:rsidR="00E371DE" w:rsidRPr="00E371DE" w:rsidTr="00E371DE">
        <w:trPr>
          <w:trHeight w:val="540"/>
        </w:trPr>
        <w:tc>
          <w:tcPr>
            <w:tcW w:w="15272" w:type="dxa"/>
            <w:gridSpan w:val="7"/>
            <w:tcBorders>
              <w:top w:val="nil"/>
              <w:left w:val="nil"/>
              <w:bottom w:val="nil"/>
              <w:right w:val="nil"/>
            </w:tcBorders>
            <w:shd w:val="clear" w:color="000000" w:fill="FFFFFF"/>
            <w:vAlign w:val="bottom"/>
            <w:hideMark/>
          </w:tcPr>
          <w:p w:rsidR="00E371DE" w:rsidRPr="00E371DE" w:rsidRDefault="00E371DE" w:rsidP="00E371DE">
            <w:pPr>
              <w:rPr>
                <w:sz w:val="24"/>
                <w:szCs w:val="24"/>
                <w:u w:val="single"/>
              </w:rPr>
            </w:pPr>
            <w:r w:rsidRPr="00E371DE">
              <w:rPr>
                <w:sz w:val="24"/>
                <w:szCs w:val="24"/>
                <w:u w:val="single"/>
              </w:rPr>
              <w:t>Інженер   ЕТВ</w:t>
            </w:r>
            <w:r w:rsidRPr="00E371DE">
              <w:rPr>
                <w:sz w:val="24"/>
                <w:szCs w:val="24"/>
              </w:rPr>
              <w:t xml:space="preserve">___                                                                _____________________                     </w:t>
            </w:r>
            <w:r w:rsidRPr="00E371DE">
              <w:rPr>
                <w:sz w:val="24"/>
                <w:szCs w:val="24"/>
                <w:u w:val="single"/>
              </w:rPr>
              <w:t>_      Кресан О.Д.____</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jc w:val="center"/>
              <w:rPr>
                <w:sz w:val="24"/>
                <w:szCs w:val="24"/>
              </w:rPr>
            </w:pPr>
            <w:r w:rsidRPr="00E371DE">
              <w:rPr>
                <w:sz w:val="24"/>
                <w:szCs w:val="24"/>
              </w:rPr>
              <w:t> </w:t>
            </w:r>
          </w:p>
        </w:tc>
      </w:tr>
      <w:tr w:rsidR="00E371DE" w:rsidRPr="00E371DE" w:rsidTr="00E371DE">
        <w:trPr>
          <w:trHeight w:val="525"/>
        </w:trPr>
        <w:tc>
          <w:tcPr>
            <w:tcW w:w="6814" w:type="dxa"/>
            <w:gridSpan w:val="2"/>
            <w:tcBorders>
              <w:top w:val="nil"/>
              <w:left w:val="nil"/>
              <w:bottom w:val="nil"/>
              <w:right w:val="nil"/>
            </w:tcBorders>
            <w:shd w:val="clear" w:color="000000" w:fill="FFFFFF"/>
            <w:noWrap/>
            <w:hideMark/>
          </w:tcPr>
          <w:p w:rsidR="00E371DE" w:rsidRPr="00E371DE" w:rsidRDefault="00E371DE" w:rsidP="00E371DE">
            <w:pPr>
              <w:rPr>
                <w:sz w:val="24"/>
                <w:szCs w:val="24"/>
              </w:rPr>
            </w:pPr>
            <w:r w:rsidRPr="00E371DE">
              <w:rPr>
                <w:sz w:val="24"/>
                <w:szCs w:val="24"/>
              </w:rPr>
              <w:t xml:space="preserve">                                                                                                                                                                (посада відповідального виконавця)</w:t>
            </w:r>
          </w:p>
        </w:tc>
        <w:tc>
          <w:tcPr>
            <w:tcW w:w="1480" w:type="dxa"/>
            <w:tcBorders>
              <w:top w:val="nil"/>
              <w:left w:val="nil"/>
              <w:bottom w:val="nil"/>
              <w:right w:val="nil"/>
            </w:tcBorders>
            <w:shd w:val="clear" w:color="000000" w:fill="FFFFFF"/>
            <w:hideMark/>
          </w:tcPr>
          <w:p w:rsidR="00E371DE" w:rsidRPr="00E371DE" w:rsidRDefault="00E371DE" w:rsidP="00E371DE">
            <w:pPr>
              <w:jc w:val="center"/>
              <w:rPr>
                <w:sz w:val="24"/>
                <w:szCs w:val="24"/>
              </w:rPr>
            </w:pPr>
            <w:r w:rsidRPr="00E371DE">
              <w:rPr>
                <w:sz w:val="24"/>
                <w:szCs w:val="24"/>
              </w:rPr>
              <w:t xml:space="preserve">            </w:t>
            </w:r>
          </w:p>
        </w:tc>
        <w:tc>
          <w:tcPr>
            <w:tcW w:w="1547" w:type="dxa"/>
            <w:tcBorders>
              <w:top w:val="nil"/>
              <w:left w:val="nil"/>
              <w:bottom w:val="nil"/>
              <w:right w:val="nil"/>
            </w:tcBorders>
            <w:shd w:val="clear" w:color="000000" w:fill="FFFFFF"/>
            <w:hideMark/>
          </w:tcPr>
          <w:p w:rsidR="00E371DE" w:rsidRPr="00E371DE" w:rsidRDefault="00E371DE" w:rsidP="00E371DE">
            <w:pPr>
              <w:jc w:val="center"/>
              <w:rPr>
                <w:sz w:val="24"/>
                <w:szCs w:val="24"/>
              </w:rPr>
            </w:pPr>
            <w:r w:rsidRPr="00E371DE">
              <w:rPr>
                <w:sz w:val="24"/>
                <w:szCs w:val="24"/>
              </w:rPr>
              <w:t> </w:t>
            </w:r>
          </w:p>
        </w:tc>
        <w:tc>
          <w:tcPr>
            <w:tcW w:w="1300" w:type="dxa"/>
            <w:tcBorders>
              <w:top w:val="nil"/>
              <w:left w:val="nil"/>
              <w:bottom w:val="nil"/>
              <w:right w:val="nil"/>
            </w:tcBorders>
            <w:shd w:val="clear" w:color="000000" w:fill="FFFFFF"/>
            <w:hideMark/>
          </w:tcPr>
          <w:p w:rsidR="00E371DE" w:rsidRPr="00E371DE" w:rsidRDefault="00E371DE" w:rsidP="00E371DE">
            <w:pPr>
              <w:jc w:val="center"/>
              <w:rPr>
                <w:sz w:val="24"/>
                <w:szCs w:val="24"/>
              </w:rPr>
            </w:pPr>
            <w:r w:rsidRPr="00E371DE">
              <w:rPr>
                <w:sz w:val="24"/>
                <w:szCs w:val="24"/>
              </w:rPr>
              <w:t> </w:t>
            </w:r>
          </w:p>
        </w:tc>
        <w:tc>
          <w:tcPr>
            <w:tcW w:w="4131" w:type="dxa"/>
            <w:gridSpan w:val="2"/>
            <w:tcBorders>
              <w:top w:val="nil"/>
              <w:left w:val="nil"/>
              <w:bottom w:val="nil"/>
              <w:right w:val="nil"/>
            </w:tcBorders>
            <w:shd w:val="clear" w:color="000000" w:fill="FFFFFF"/>
            <w:noWrap/>
            <w:vAlign w:val="center"/>
            <w:hideMark/>
          </w:tcPr>
          <w:p w:rsidR="00E371DE" w:rsidRPr="00E371DE" w:rsidRDefault="00E371DE" w:rsidP="00E371DE">
            <w:pPr>
              <w:jc w:val="center"/>
              <w:rPr>
                <w:sz w:val="24"/>
                <w:szCs w:val="24"/>
              </w:rPr>
            </w:pPr>
            <w:r w:rsidRPr="00E371DE">
              <w:rPr>
                <w:sz w:val="24"/>
                <w:szCs w:val="24"/>
              </w:rPr>
              <w:t> </w:t>
            </w:r>
          </w:p>
        </w:tc>
        <w:tc>
          <w:tcPr>
            <w:tcW w:w="980" w:type="dxa"/>
            <w:tcBorders>
              <w:top w:val="nil"/>
              <w:left w:val="nil"/>
              <w:bottom w:val="nil"/>
              <w:right w:val="nil"/>
            </w:tcBorders>
            <w:shd w:val="clear" w:color="000000" w:fill="FFFFFF"/>
            <w:noWrap/>
            <w:vAlign w:val="bottom"/>
            <w:hideMark/>
          </w:tcPr>
          <w:p w:rsidR="00E371DE" w:rsidRPr="00E371DE" w:rsidRDefault="00E371DE" w:rsidP="00E371DE">
            <w:pPr>
              <w:jc w:val="center"/>
              <w:rPr>
                <w:sz w:val="24"/>
                <w:szCs w:val="24"/>
              </w:rPr>
            </w:pPr>
            <w:r w:rsidRPr="00E371DE">
              <w:rPr>
                <w:sz w:val="24"/>
                <w:szCs w:val="24"/>
              </w:rPr>
              <w:t> </w:t>
            </w:r>
          </w:p>
        </w:tc>
      </w:tr>
    </w:tbl>
    <w:p w:rsidR="00E371DE" w:rsidRDefault="00E371DE" w:rsidP="00314CF2">
      <w:pPr>
        <w:ind w:left="4956" w:firstLine="708"/>
        <w:rPr>
          <w:b/>
          <w:sz w:val="24"/>
          <w:szCs w:val="24"/>
          <w:u w:val="single"/>
          <w:lang w:val="uk-UA"/>
        </w:rPr>
      </w:pPr>
    </w:p>
    <w:p w:rsidR="00E371DE" w:rsidRDefault="00E371DE" w:rsidP="00314CF2">
      <w:pPr>
        <w:ind w:left="4956" w:firstLine="708"/>
        <w:rPr>
          <w:b/>
          <w:sz w:val="24"/>
          <w:szCs w:val="24"/>
          <w:u w:val="single"/>
          <w:lang w:val="uk-UA"/>
        </w:rPr>
      </w:pPr>
    </w:p>
    <w:p w:rsidR="00E371DE" w:rsidRDefault="00E371DE" w:rsidP="00314CF2">
      <w:pPr>
        <w:ind w:left="4956" w:firstLine="708"/>
        <w:rPr>
          <w:b/>
          <w:sz w:val="24"/>
          <w:szCs w:val="24"/>
          <w:u w:val="single"/>
          <w:lang w:val="uk-UA"/>
        </w:rPr>
      </w:pPr>
    </w:p>
    <w:p w:rsidR="00E371DE" w:rsidRDefault="00E371DE" w:rsidP="00314CF2">
      <w:pPr>
        <w:ind w:left="4956" w:firstLine="708"/>
        <w:rPr>
          <w:b/>
          <w:sz w:val="24"/>
          <w:szCs w:val="24"/>
          <w:u w:val="single"/>
          <w:lang w:val="uk-UA"/>
        </w:rPr>
      </w:pPr>
    </w:p>
    <w:p w:rsidR="00E371DE" w:rsidRDefault="00E371DE" w:rsidP="00314CF2">
      <w:pPr>
        <w:ind w:left="4956" w:firstLine="708"/>
        <w:rPr>
          <w:b/>
          <w:sz w:val="24"/>
          <w:szCs w:val="24"/>
          <w:u w:val="single"/>
          <w:lang w:val="uk-UA"/>
        </w:rPr>
      </w:pPr>
    </w:p>
    <w:p w:rsidR="00E371DE" w:rsidRDefault="00E371DE" w:rsidP="00314CF2">
      <w:pPr>
        <w:ind w:left="4956" w:firstLine="708"/>
        <w:rPr>
          <w:b/>
          <w:sz w:val="24"/>
          <w:szCs w:val="24"/>
          <w:u w:val="single"/>
          <w:lang w:val="uk-UA"/>
        </w:rPr>
      </w:pPr>
    </w:p>
    <w:p w:rsidR="00E371DE" w:rsidRDefault="00E371DE" w:rsidP="00314CF2">
      <w:pPr>
        <w:ind w:left="4956" w:firstLine="708"/>
        <w:rPr>
          <w:b/>
          <w:sz w:val="24"/>
          <w:szCs w:val="24"/>
          <w:u w:val="single"/>
          <w:lang w:val="uk-UA"/>
        </w:rPr>
      </w:pPr>
    </w:p>
    <w:p w:rsidR="00E371DE" w:rsidRDefault="00E371DE" w:rsidP="00314CF2">
      <w:pPr>
        <w:ind w:left="4956" w:firstLine="708"/>
        <w:rPr>
          <w:b/>
          <w:sz w:val="24"/>
          <w:szCs w:val="24"/>
          <w:u w:val="single"/>
          <w:lang w:val="uk-UA"/>
        </w:rPr>
      </w:pPr>
    </w:p>
    <w:p w:rsidR="00E371DE" w:rsidRDefault="00E371DE" w:rsidP="00314CF2">
      <w:pPr>
        <w:ind w:left="4956" w:firstLine="708"/>
        <w:rPr>
          <w:b/>
          <w:sz w:val="24"/>
          <w:szCs w:val="24"/>
          <w:u w:val="single"/>
          <w:lang w:val="uk-UA"/>
        </w:rPr>
      </w:pPr>
    </w:p>
    <w:p w:rsidR="00E371DE" w:rsidRDefault="00E371DE" w:rsidP="00314CF2">
      <w:pPr>
        <w:ind w:left="4956" w:firstLine="708"/>
        <w:rPr>
          <w:b/>
          <w:sz w:val="24"/>
          <w:szCs w:val="24"/>
          <w:u w:val="single"/>
          <w:lang w:val="uk-UA"/>
        </w:rPr>
      </w:pPr>
    </w:p>
    <w:p w:rsidR="00E371DE" w:rsidRDefault="00E371DE" w:rsidP="00314CF2">
      <w:pPr>
        <w:ind w:left="4956" w:firstLine="708"/>
        <w:rPr>
          <w:b/>
          <w:sz w:val="24"/>
          <w:szCs w:val="24"/>
          <w:u w:val="single"/>
          <w:lang w:val="uk-UA"/>
        </w:rPr>
      </w:pPr>
    </w:p>
    <w:p w:rsidR="00E371DE" w:rsidRDefault="00E371DE" w:rsidP="00314CF2">
      <w:pPr>
        <w:ind w:left="4956" w:firstLine="708"/>
        <w:rPr>
          <w:b/>
          <w:sz w:val="24"/>
          <w:szCs w:val="24"/>
          <w:u w:val="single"/>
          <w:lang w:val="uk-UA"/>
        </w:rPr>
      </w:pPr>
    </w:p>
    <w:p w:rsidR="00E371DE" w:rsidRDefault="00E371DE" w:rsidP="00314CF2">
      <w:pPr>
        <w:ind w:left="4956" w:firstLine="708"/>
        <w:rPr>
          <w:b/>
          <w:sz w:val="24"/>
          <w:szCs w:val="24"/>
          <w:u w:val="single"/>
          <w:lang w:val="uk-UA"/>
        </w:rPr>
      </w:pPr>
    </w:p>
    <w:p w:rsidR="00E371DE" w:rsidRDefault="00E371DE" w:rsidP="00314CF2">
      <w:pPr>
        <w:ind w:left="4956" w:firstLine="708"/>
        <w:rPr>
          <w:b/>
          <w:sz w:val="24"/>
          <w:szCs w:val="24"/>
          <w:u w:val="single"/>
          <w:lang w:val="uk-UA"/>
        </w:rPr>
      </w:pPr>
    </w:p>
    <w:tbl>
      <w:tblPr>
        <w:tblW w:w="17688" w:type="dxa"/>
        <w:tblInd w:w="-176" w:type="dxa"/>
        <w:tblLayout w:type="fixed"/>
        <w:tblLook w:val="04A0"/>
      </w:tblPr>
      <w:tblGrid>
        <w:gridCol w:w="851"/>
        <w:gridCol w:w="2226"/>
        <w:gridCol w:w="132"/>
        <w:gridCol w:w="104"/>
        <w:gridCol w:w="232"/>
        <w:gridCol w:w="930"/>
        <w:gridCol w:w="104"/>
        <w:gridCol w:w="232"/>
        <w:gridCol w:w="656"/>
        <w:gridCol w:w="104"/>
        <w:gridCol w:w="232"/>
        <w:gridCol w:w="373"/>
        <w:gridCol w:w="104"/>
        <w:gridCol w:w="232"/>
        <w:gridCol w:w="515"/>
        <w:gridCol w:w="104"/>
        <w:gridCol w:w="232"/>
        <w:gridCol w:w="373"/>
        <w:gridCol w:w="104"/>
        <w:gridCol w:w="232"/>
        <w:gridCol w:w="89"/>
        <w:gridCol w:w="104"/>
        <w:gridCol w:w="232"/>
        <w:gridCol w:w="372"/>
        <w:gridCol w:w="104"/>
        <w:gridCol w:w="232"/>
        <w:gridCol w:w="373"/>
        <w:gridCol w:w="104"/>
        <w:gridCol w:w="232"/>
        <w:gridCol w:w="222"/>
        <w:gridCol w:w="104"/>
        <w:gridCol w:w="232"/>
        <w:gridCol w:w="393"/>
        <w:gridCol w:w="104"/>
        <w:gridCol w:w="232"/>
        <w:gridCol w:w="503"/>
        <w:gridCol w:w="104"/>
        <w:gridCol w:w="232"/>
        <w:gridCol w:w="514"/>
        <w:gridCol w:w="104"/>
        <w:gridCol w:w="232"/>
        <w:gridCol w:w="383"/>
        <w:gridCol w:w="104"/>
        <w:gridCol w:w="232"/>
        <w:gridCol w:w="559"/>
        <w:gridCol w:w="104"/>
        <w:gridCol w:w="232"/>
        <w:gridCol w:w="494"/>
        <w:gridCol w:w="104"/>
        <w:gridCol w:w="232"/>
        <w:gridCol w:w="362"/>
        <w:gridCol w:w="104"/>
        <w:gridCol w:w="132"/>
        <w:gridCol w:w="100"/>
        <w:gridCol w:w="4"/>
        <w:gridCol w:w="132"/>
        <w:gridCol w:w="104"/>
        <w:gridCol w:w="132"/>
        <w:gridCol w:w="104"/>
        <w:gridCol w:w="132"/>
        <w:gridCol w:w="104"/>
        <w:gridCol w:w="132"/>
        <w:gridCol w:w="104"/>
        <w:gridCol w:w="132"/>
        <w:gridCol w:w="104"/>
        <w:gridCol w:w="132"/>
        <w:gridCol w:w="104"/>
        <w:gridCol w:w="132"/>
        <w:gridCol w:w="104"/>
      </w:tblGrid>
      <w:tr w:rsidR="00E371DE" w:rsidRPr="00E371DE" w:rsidTr="00E371DE">
        <w:trPr>
          <w:gridAfter w:val="18"/>
          <w:wAfter w:w="1992" w:type="dxa"/>
          <w:trHeight w:val="1050"/>
        </w:trPr>
        <w:tc>
          <w:tcPr>
            <w:tcW w:w="15696" w:type="dxa"/>
            <w:gridSpan w:val="51"/>
            <w:tcBorders>
              <w:top w:val="nil"/>
              <w:left w:val="nil"/>
              <w:bottom w:val="nil"/>
              <w:right w:val="nil"/>
            </w:tcBorders>
            <w:shd w:val="clear" w:color="auto" w:fill="auto"/>
            <w:vAlign w:val="bottom"/>
            <w:hideMark/>
          </w:tcPr>
          <w:p w:rsidR="00E371DE" w:rsidRPr="00E371DE" w:rsidRDefault="00E371DE" w:rsidP="00E371DE">
            <w:pPr>
              <w:jc w:val="center"/>
              <w:rPr>
                <w:b/>
                <w:bCs/>
                <w:sz w:val="28"/>
                <w:szCs w:val="28"/>
              </w:rPr>
            </w:pPr>
            <w:bookmarkStart w:id="6" w:name="RANGE!A1:AA112"/>
            <w:r w:rsidRPr="00E371DE">
              <w:rPr>
                <w:b/>
                <w:bCs/>
                <w:sz w:val="28"/>
                <w:szCs w:val="28"/>
              </w:rPr>
              <w:lastRenderedPageBreak/>
              <w:t xml:space="preserve">Пояснення до фінансового плану використання коштів для виконання інвестиційної програми на 2018 рік </w:t>
            </w:r>
            <w:bookmarkEnd w:id="6"/>
          </w:p>
        </w:tc>
      </w:tr>
      <w:tr w:rsidR="00E371DE" w:rsidRPr="00E371DE" w:rsidTr="00E371DE">
        <w:trPr>
          <w:gridAfter w:val="18"/>
          <w:wAfter w:w="1992" w:type="dxa"/>
          <w:trHeight w:val="330"/>
        </w:trPr>
        <w:tc>
          <w:tcPr>
            <w:tcW w:w="15696" w:type="dxa"/>
            <w:gridSpan w:val="51"/>
            <w:tcBorders>
              <w:top w:val="nil"/>
              <w:left w:val="nil"/>
              <w:bottom w:val="nil"/>
              <w:right w:val="nil"/>
            </w:tcBorders>
            <w:shd w:val="clear" w:color="auto" w:fill="auto"/>
            <w:noWrap/>
            <w:vAlign w:val="bottom"/>
            <w:hideMark/>
          </w:tcPr>
          <w:p w:rsidR="00E371DE" w:rsidRPr="00E371DE" w:rsidRDefault="00E371DE" w:rsidP="00E371DE">
            <w:pPr>
              <w:jc w:val="center"/>
              <w:rPr>
                <w:b/>
                <w:bCs/>
                <w:sz w:val="24"/>
                <w:szCs w:val="24"/>
              </w:rPr>
            </w:pPr>
          </w:p>
        </w:tc>
      </w:tr>
      <w:tr w:rsidR="00E371DE" w:rsidRPr="00E371DE" w:rsidTr="00E371DE">
        <w:trPr>
          <w:gridAfter w:val="18"/>
          <w:wAfter w:w="1992" w:type="dxa"/>
          <w:trHeight w:val="390"/>
        </w:trPr>
        <w:tc>
          <w:tcPr>
            <w:tcW w:w="15696" w:type="dxa"/>
            <w:gridSpan w:val="51"/>
            <w:tcBorders>
              <w:top w:val="nil"/>
              <w:left w:val="single" w:sz="4" w:space="0" w:color="auto"/>
              <w:bottom w:val="nil"/>
              <w:right w:val="nil"/>
            </w:tcBorders>
            <w:shd w:val="clear" w:color="auto" w:fill="auto"/>
            <w:hideMark/>
          </w:tcPr>
          <w:p w:rsidR="00E371DE" w:rsidRPr="00E371DE" w:rsidRDefault="00E371DE" w:rsidP="00E371DE">
            <w:pPr>
              <w:jc w:val="center"/>
              <w:rPr>
                <w:b/>
                <w:bCs/>
                <w:sz w:val="24"/>
                <w:szCs w:val="24"/>
              </w:rPr>
            </w:pPr>
            <w:r w:rsidRPr="00E371DE">
              <w:rPr>
                <w:b/>
                <w:bCs/>
                <w:sz w:val="24"/>
                <w:szCs w:val="24"/>
              </w:rPr>
              <w:t>ТзОВ "Енергія - Новий Розділ"</w:t>
            </w:r>
          </w:p>
        </w:tc>
      </w:tr>
      <w:tr w:rsidR="00E371DE" w:rsidRPr="00E371DE" w:rsidTr="00E371DE">
        <w:trPr>
          <w:gridAfter w:val="17"/>
          <w:wAfter w:w="1888" w:type="dxa"/>
          <w:trHeight w:val="237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 з/п</w:t>
            </w:r>
          </w:p>
        </w:tc>
        <w:tc>
          <w:tcPr>
            <w:tcW w:w="22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Найменування заходів (пооб'єктно)</w:t>
            </w:r>
          </w:p>
        </w:tc>
        <w:tc>
          <w:tcPr>
            <w:tcW w:w="236"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E371DE" w:rsidRPr="00E371DE" w:rsidRDefault="00E371DE" w:rsidP="00E371DE">
            <w:pPr>
              <w:jc w:val="center"/>
              <w:rPr>
                <w:sz w:val="18"/>
                <w:szCs w:val="18"/>
              </w:rPr>
            </w:pPr>
            <w:r w:rsidRPr="00E371DE">
              <w:rPr>
                <w:sz w:val="18"/>
                <w:szCs w:val="18"/>
              </w:rPr>
              <w:t>Кількісний показник (км)</w:t>
            </w:r>
          </w:p>
        </w:tc>
        <w:tc>
          <w:tcPr>
            <w:tcW w:w="1266" w:type="dxa"/>
            <w:gridSpan w:val="3"/>
            <w:tcBorders>
              <w:top w:val="single" w:sz="4" w:space="0" w:color="auto"/>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Фінансовий план використання коштів на виконання інвестиційної програми за джерелами фінансування,                         тис. грн (без ПДВ)</w:t>
            </w:r>
          </w:p>
        </w:tc>
        <w:tc>
          <w:tcPr>
            <w:tcW w:w="992" w:type="dxa"/>
            <w:gridSpan w:val="3"/>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E371DE" w:rsidRPr="00E371DE" w:rsidRDefault="00E371DE" w:rsidP="00E371DE">
            <w:pPr>
              <w:jc w:val="center"/>
            </w:pPr>
            <w:r w:rsidRPr="00E371DE">
              <w:t>Кошти, що враховуються у структурі тарифів                                                                     тис. грн. (без ПДВ)</w:t>
            </w:r>
          </w:p>
        </w:tc>
        <w:tc>
          <w:tcPr>
            <w:tcW w:w="1560" w:type="dxa"/>
            <w:gridSpan w:val="6"/>
            <w:tcBorders>
              <w:top w:val="single" w:sz="4" w:space="0" w:color="auto"/>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 xml:space="preserve"> За способом виконання, тис. грн (без ПДВ)</w:t>
            </w:r>
          </w:p>
        </w:tc>
        <w:tc>
          <w:tcPr>
            <w:tcW w:w="709" w:type="dxa"/>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371DE" w:rsidRPr="00E371DE" w:rsidRDefault="00E371DE" w:rsidP="00E371DE">
            <w:pPr>
              <w:jc w:val="center"/>
              <w:rPr>
                <w:sz w:val="18"/>
                <w:szCs w:val="18"/>
              </w:rPr>
            </w:pPr>
            <w:r w:rsidRPr="00E371DE">
              <w:rPr>
                <w:sz w:val="18"/>
                <w:szCs w:val="18"/>
              </w:rPr>
              <w:t xml:space="preserve">Строк окупності (місяців) </w:t>
            </w:r>
            <w:r w:rsidRPr="00E371DE">
              <w:rPr>
                <w:b/>
                <w:bCs/>
                <w:sz w:val="18"/>
                <w:szCs w:val="18"/>
              </w:rPr>
              <w:t>*</w:t>
            </w:r>
            <w:r w:rsidRPr="00E371DE">
              <w:rPr>
                <w:b/>
                <w:bCs/>
                <w:sz w:val="18"/>
                <w:szCs w:val="18"/>
              </w:rPr>
              <w:br/>
              <w:t>(1+(гр4-гр16) / гр17)*12</w:t>
            </w:r>
          </w:p>
        </w:tc>
        <w:tc>
          <w:tcPr>
            <w:tcW w:w="425" w:type="dxa"/>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371DE" w:rsidRPr="00E371DE" w:rsidRDefault="00E371DE" w:rsidP="00E371DE">
            <w:pPr>
              <w:jc w:val="center"/>
              <w:rPr>
                <w:sz w:val="18"/>
                <w:szCs w:val="18"/>
              </w:rPr>
            </w:pPr>
            <w:r w:rsidRPr="00E371DE">
              <w:rPr>
                <w:sz w:val="18"/>
                <w:szCs w:val="18"/>
              </w:rPr>
              <w:t>№ аркуша обґрунтовуючих матеріалів</w:t>
            </w:r>
          </w:p>
        </w:tc>
        <w:tc>
          <w:tcPr>
            <w:tcW w:w="708" w:type="dxa"/>
            <w:gridSpan w:val="3"/>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E371DE" w:rsidRPr="00E371DE" w:rsidRDefault="00E371DE" w:rsidP="00E371DE">
            <w:pPr>
              <w:jc w:val="center"/>
              <w:rPr>
                <w:sz w:val="18"/>
                <w:szCs w:val="18"/>
              </w:rPr>
            </w:pPr>
            <w:r w:rsidRPr="00E371DE">
              <w:rPr>
                <w:sz w:val="18"/>
                <w:szCs w:val="18"/>
              </w:rPr>
              <w:t>Економія паливно-енергетичних ресурсів                                       (тони умовного палива/прогнозний період)</w:t>
            </w:r>
          </w:p>
        </w:tc>
        <w:tc>
          <w:tcPr>
            <w:tcW w:w="709" w:type="dxa"/>
            <w:gridSpan w:val="3"/>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E371DE" w:rsidRPr="00E371DE" w:rsidRDefault="00E371DE" w:rsidP="00E371DE">
            <w:pPr>
              <w:jc w:val="center"/>
              <w:rPr>
                <w:sz w:val="18"/>
                <w:szCs w:val="18"/>
              </w:rPr>
            </w:pPr>
            <w:r w:rsidRPr="00E371DE">
              <w:rPr>
                <w:sz w:val="18"/>
                <w:szCs w:val="18"/>
              </w:rPr>
              <w:t xml:space="preserve">Економія паливно-енергетичних </w:t>
            </w:r>
            <w:r w:rsidRPr="00E371DE">
              <w:rPr>
                <w:sz w:val="18"/>
                <w:szCs w:val="18"/>
              </w:rPr>
              <w:br/>
              <w:t>ресурсів (тис. грн.)</w:t>
            </w:r>
          </w:p>
        </w:tc>
        <w:tc>
          <w:tcPr>
            <w:tcW w:w="558" w:type="dxa"/>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371DE" w:rsidRPr="00E371DE" w:rsidRDefault="00E371DE" w:rsidP="00E371DE">
            <w:pPr>
              <w:jc w:val="center"/>
              <w:rPr>
                <w:sz w:val="18"/>
                <w:szCs w:val="18"/>
              </w:rPr>
            </w:pPr>
            <w:r w:rsidRPr="00E371DE">
              <w:rPr>
                <w:sz w:val="18"/>
                <w:szCs w:val="18"/>
              </w:rPr>
              <w:t>Економія фонду заробітної плати,                                                                                 (тис. грн/рік)</w:t>
            </w:r>
          </w:p>
        </w:tc>
        <w:tc>
          <w:tcPr>
            <w:tcW w:w="729" w:type="dxa"/>
            <w:gridSpan w:val="3"/>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E371DE" w:rsidRPr="00E371DE" w:rsidRDefault="00E371DE" w:rsidP="00E371DE">
            <w:pPr>
              <w:jc w:val="center"/>
              <w:rPr>
                <w:sz w:val="18"/>
                <w:szCs w:val="18"/>
              </w:rPr>
            </w:pPr>
            <w:r w:rsidRPr="00E371DE">
              <w:rPr>
                <w:sz w:val="18"/>
                <w:szCs w:val="18"/>
              </w:rPr>
              <w:t>Економічні вигоди від зростання капіталізації основних                    фондів (збільшення амортизаційних відрахувань)                                                                      (тис.грн./рік)</w:t>
            </w:r>
          </w:p>
        </w:tc>
        <w:tc>
          <w:tcPr>
            <w:tcW w:w="839" w:type="dxa"/>
            <w:gridSpan w:val="3"/>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E371DE" w:rsidRPr="00E371DE" w:rsidRDefault="00E371DE" w:rsidP="00E371DE">
            <w:pPr>
              <w:jc w:val="center"/>
              <w:rPr>
                <w:sz w:val="18"/>
                <w:szCs w:val="18"/>
              </w:rPr>
            </w:pPr>
            <w:r w:rsidRPr="00E371DE">
              <w:rPr>
                <w:sz w:val="18"/>
                <w:szCs w:val="18"/>
              </w:rPr>
              <w:t>Планова вартість зворотних матеріалів, отриманих з демонтованого обладнання, (тис.грн.)</w:t>
            </w:r>
          </w:p>
        </w:tc>
        <w:tc>
          <w:tcPr>
            <w:tcW w:w="850" w:type="dxa"/>
            <w:gridSpan w:val="3"/>
            <w:vMerge w:val="restart"/>
            <w:tcBorders>
              <w:top w:val="nil"/>
              <w:left w:val="nil"/>
              <w:bottom w:val="nil"/>
              <w:right w:val="nil"/>
            </w:tcBorders>
            <w:shd w:val="clear" w:color="auto" w:fill="auto"/>
            <w:noWrap/>
            <w:textDirection w:val="btLr"/>
            <w:vAlign w:val="bottom"/>
            <w:hideMark/>
          </w:tcPr>
          <w:p w:rsidR="00E371DE" w:rsidRPr="00E371DE" w:rsidRDefault="00E371DE" w:rsidP="00E371DE">
            <w:pPr>
              <w:jc w:val="center"/>
              <w:rPr>
                <w:sz w:val="16"/>
                <w:szCs w:val="16"/>
              </w:rPr>
            </w:pPr>
            <w:r w:rsidRPr="00E371DE">
              <w:rPr>
                <w:sz w:val="16"/>
                <w:szCs w:val="16"/>
              </w:rPr>
              <w:t>Вартість усунення аварії на ділянці, що підлягає заміні, тис.грн.</w:t>
            </w:r>
          </w:p>
        </w:tc>
        <w:tc>
          <w:tcPr>
            <w:tcW w:w="719" w:type="dxa"/>
            <w:gridSpan w:val="3"/>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E371DE" w:rsidRPr="00E371DE" w:rsidRDefault="00E371DE" w:rsidP="00E371DE">
            <w:pPr>
              <w:jc w:val="center"/>
              <w:rPr>
                <w:sz w:val="18"/>
                <w:szCs w:val="18"/>
              </w:rPr>
            </w:pPr>
            <w:r w:rsidRPr="00E371DE">
              <w:rPr>
                <w:sz w:val="18"/>
                <w:szCs w:val="18"/>
              </w:rPr>
              <w:t xml:space="preserve">Економічний ефект  за перший рік з урахуванням  вартості зворотніх матеріалів  (тис. грн.) ** </w:t>
            </w:r>
          </w:p>
        </w:tc>
        <w:tc>
          <w:tcPr>
            <w:tcW w:w="895" w:type="dxa"/>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371DE" w:rsidRPr="00E371DE" w:rsidRDefault="00E371DE" w:rsidP="00E371DE">
            <w:pPr>
              <w:jc w:val="center"/>
              <w:rPr>
                <w:sz w:val="18"/>
                <w:szCs w:val="18"/>
              </w:rPr>
            </w:pPr>
            <w:r w:rsidRPr="00E371DE">
              <w:rPr>
                <w:sz w:val="18"/>
                <w:szCs w:val="18"/>
              </w:rPr>
              <w:t xml:space="preserve">Економічний ефект  за другий та наступні роки                               (тис. грн.) ** </w:t>
            </w:r>
          </w:p>
        </w:tc>
        <w:tc>
          <w:tcPr>
            <w:tcW w:w="1528" w:type="dxa"/>
            <w:gridSpan w:val="6"/>
            <w:tcBorders>
              <w:top w:val="single" w:sz="4" w:space="0" w:color="auto"/>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Стан основного обладнання</w:t>
            </w:r>
          </w:p>
        </w:tc>
      </w:tr>
      <w:tr w:rsidR="00E371DE" w:rsidRPr="00E371DE" w:rsidTr="00E371DE">
        <w:trPr>
          <w:gridAfter w:val="17"/>
          <w:wAfter w:w="1888" w:type="dxa"/>
          <w:trHeight w:val="285"/>
        </w:trPr>
        <w:tc>
          <w:tcPr>
            <w:tcW w:w="851" w:type="dxa"/>
            <w:vMerge/>
            <w:tcBorders>
              <w:top w:val="single" w:sz="4" w:space="0" w:color="auto"/>
              <w:left w:val="single" w:sz="4" w:space="0" w:color="auto"/>
              <w:bottom w:val="single" w:sz="4" w:space="0" w:color="auto"/>
              <w:right w:val="single" w:sz="4" w:space="0" w:color="auto"/>
            </w:tcBorders>
            <w:vAlign w:val="center"/>
            <w:hideMark/>
          </w:tcPr>
          <w:p w:rsidR="00E371DE" w:rsidRPr="00E371DE" w:rsidRDefault="00E371DE" w:rsidP="00E371DE">
            <w:pPr>
              <w:rPr>
                <w:sz w:val="18"/>
                <w:szCs w:val="18"/>
              </w:rPr>
            </w:pP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E371DE" w:rsidRPr="00E371DE" w:rsidRDefault="00E371DE" w:rsidP="00E371DE">
            <w:pPr>
              <w:rPr>
                <w:sz w:val="18"/>
                <w:szCs w:val="18"/>
              </w:rPr>
            </w:pPr>
          </w:p>
        </w:tc>
        <w:tc>
          <w:tcPr>
            <w:tcW w:w="236" w:type="dxa"/>
            <w:gridSpan w:val="2"/>
            <w:vMerge/>
            <w:tcBorders>
              <w:top w:val="single" w:sz="4" w:space="0" w:color="auto"/>
              <w:left w:val="single" w:sz="4" w:space="0" w:color="auto"/>
              <w:bottom w:val="single" w:sz="4" w:space="0" w:color="000000"/>
              <w:right w:val="single" w:sz="4" w:space="0" w:color="auto"/>
            </w:tcBorders>
            <w:vAlign w:val="center"/>
            <w:hideMark/>
          </w:tcPr>
          <w:p w:rsidR="00E371DE" w:rsidRPr="00E371DE" w:rsidRDefault="00E371DE" w:rsidP="00E371DE">
            <w:pPr>
              <w:rPr>
                <w:sz w:val="18"/>
                <w:szCs w:val="18"/>
              </w:rPr>
            </w:pPr>
          </w:p>
        </w:tc>
        <w:tc>
          <w:tcPr>
            <w:tcW w:w="1266"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 xml:space="preserve">загальна сума </w:t>
            </w:r>
          </w:p>
        </w:tc>
        <w:tc>
          <w:tcPr>
            <w:tcW w:w="992" w:type="dxa"/>
            <w:gridSpan w:val="3"/>
            <w:vMerge/>
            <w:tcBorders>
              <w:top w:val="single" w:sz="4" w:space="0" w:color="auto"/>
              <w:left w:val="single" w:sz="4" w:space="0" w:color="auto"/>
              <w:bottom w:val="single" w:sz="4" w:space="0" w:color="000000"/>
              <w:right w:val="single" w:sz="4" w:space="0" w:color="auto"/>
            </w:tcBorders>
            <w:vAlign w:val="center"/>
            <w:hideMark/>
          </w:tcPr>
          <w:p w:rsidR="00E371DE" w:rsidRPr="00E371DE" w:rsidRDefault="00E371DE" w:rsidP="00E371DE"/>
        </w:tc>
        <w:tc>
          <w:tcPr>
            <w:tcW w:w="709" w:type="dxa"/>
            <w:gridSpan w:val="3"/>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E371DE" w:rsidRPr="00E371DE" w:rsidRDefault="00E371DE" w:rsidP="00E371DE">
            <w:pPr>
              <w:jc w:val="center"/>
              <w:rPr>
                <w:sz w:val="18"/>
                <w:szCs w:val="18"/>
              </w:rPr>
            </w:pPr>
            <w:r w:rsidRPr="00E371DE">
              <w:rPr>
                <w:sz w:val="18"/>
                <w:szCs w:val="18"/>
              </w:rPr>
              <w:t>господарський  (вартість                                            матеріальних ресурсів)</w:t>
            </w:r>
          </w:p>
        </w:tc>
        <w:tc>
          <w:tcPr>
            <w:tcW w:w="851" w:type="dxa"/>
            <w:gridSpan w:val="3"/>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E371DE" w:rsidRPr="00E371DE" w:rsidRDefault="00E371DE" w:rsidP="00E371DE">
            <w:pPr>
              <w:jc w:val="center"/>
              <w:rPr>
                <w:sz w:val="18"/>
                <w:szCs w:val="18"/>
              </w:rPr>
            </w:pPr>
            <w:r w:rsidRPr="00E371DE">
              <w:rPr>
                <w:sz w:val="18"/>
                <w:szCs w:val="18"/>
              </w:rPr>
              <w:t>підрядний</w:t>
            </w:r>
          </w:p>
        </w:tc>
        <w:tc>
          <w:tcPr>
            <w:tcW w:w="709" w:type="dxa"/>
            <w:gridSpan w:val="3"/>
            <w:vMerge/>
            <w:tcBorders>
              <w:top w:val="single" w:sz="4" w:space="0" w:color="auto"/>
              <w:left w:val="single" w:sz="4" w:space="0" w:color="auto"/>
              <w:bottom w:val="single" w:sz="4" w:space="0" w:color="auto"/>
              <w:right w:val="single" w:sz="4" w:space="0" w:color="auto"/>
            </w:tcBorders>
            <w:vAlign w:val="center"/>
            <w:hideMark/>
          </w:tcPr>
          <w:p w:rsidR="00E371DE" w:rsidRPr="00E371DE" w:rsidRDefault="00E371DE" w:rsidP="00E371DE">
            <w:pPr>
              <w:rPr>
                <w:sz w:val="18"/>
                <w:szCs w:val="18"/>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E371DE" w:rsidRPr="00E371DE" w:rsidRDefault="00E371DE" w:rsidP="00E371DE">
            <w:pPr>
              <w:rPr>
                <w:sz w:val="18"/>
                <w:szCs w:val="18"/>
              </w:rPr>
            </w:pPr>
          </w:p>
        </w:tc>
        <w:tc>
          <w:tcPr>
            <w:tcW w:w="708" w:type="dxa"/>
            <w:gridSpan w:val="3"/>
            <w:vMerge/>
            <w:tcBorders>
              <w:top w:val="single" w:sz="4" w:space="0" w:color="auto"/>
              <w:left w:val="single" w:sz="4" w:space="0" w:color="auto"/>
              <w:bottom w:val="single" w:sz="4" w:space="0" w:color="000000"/>
              <w:right w:val="single" w:sz="4" w:space="0" w:color="auto"/>
            </w:tcBorders>
            <w:vAlign w:val="center"/>
            <w:hideMark/>
          </w:tcPr>
          <w:p w:rsidR="00E371DE" w:rsidRPr="00E371DE" w:rsidRDefault="00E371DE" w:rsidP="00E371DE">
            <w:pPr>
              <w:rPr>
                <w:sz w:val="18"/>
                <w:szCs w:val="18"/>
              </w:rPr>
            </w:pPr>
          </w:p>
        </w:tc>
        <w:tc>
          <w:tcPr>
            <w:tcW w:w="709" w:type="dxa"/>
            <w:gridSpan w:val="3"/>
            <w:vMerge/>
            <w:tcBorders>
              <w:top w:val="single" w:sz="4" w:space="0" w:color="auto"/>
              <w:left w:val="single" w:sz="4" w:space="0" w:color="auto"/>
              <w:bottom w:val="single" w:sz="4" w:space="0" w:color="000000"/>
              <w:right w:val="single" w:sz="4" w:space="0" w:color="auto"/>
            </w:tcBorders>
            <w:vAlign w:val="center"/>
            <w:hideMark/>
          </w:tcPr>
          <w:p w:rsidR="00E371DE" w:rsidRPr="00E371DE" w:rsidRDefault="00E371DE" w:rsidP="00E371DE">
            <w:pPr>
              <w:rPr>
                <w:sz w:val="18"/>
                <w:szCs w:val="18"/>
              </w:rPr>
            </w:pPr>
          </w:p>
        </w:tc>
        <w:tc>
          <w:tcPr>
            <w:tcW w:w="558" w:type="dxa"/>
            <w:gridSpan w:val="3"/>
            <w:vMerge/>
            <w:tcBorders>
              <w:top w:val="single" w:sz="4" w:space="0" w:color="auto"/>
              <w:left w:val="single" w:sz="4" w:space="0" w:color="auto"/>
              <w:bottom w:val="single" w:sz="4" w:space="0" w:color="auto"/>
              <w:right w:val="single" w:sz="4" w:space="0" w:color="auto"/>
            </w:tcBorders>
            <w:vAlign w:val="center"/>
            <w:hideMark/>
          </w:tcPr>
          <w:p w:rsidR="00E371DE" w:rsidRPr="00E371DE" w:rsidRDefault="00E371DE" w:rsidP="00E371DE">
            <w:pPr>
              <w:rPr>
                <w:sz w:val="18"/>
                <w:szCs w:val="18"/>
              </w:rPr>
            </w:pPr>
          </w:p>
        </w:tc>
        <w:tc>
          <w:tcPr>
            <w:tcW w:w="729" w:type="dxa"/>
            <w:gridSpan w:val="3"/>
            <w:vMerge/>
            <w:tcBorders>
              <w:top w:val="single" w:sz="4" w:space="0" w:color="auto"/>
              <w:left w:val="single" w:sz="4" w:space="0" w:color="auto"/>
              <w:bottom w:val="single" w:sz="4" w:space="0" w:color="000000"/>
              <w:right w:val="single" w:sz="4" w:space="0" w:color="auto"/>
            </w:tcBorders>
            <w:vAlign w:val="center"/>
            <w:hideMark/>
          </w:tcPr>
          <w:p w:rsidR="00E371DE" w:rsidRPr="00E371DE" w:rsidRDefault="00E371DE" w:rsidP="00E371DE">
            <w:pPr>
              <w:rPr>
                <w:sz w:val="18"/>
                <w:szCs w:val="18"/>
              </w:rPr>
            </w:pPr>
          </w:p>
        </w:tc>
        <w:tc>
          <w:tcPr>
            <w:tcW w:w="839" w:type="dxa"/>
            <w:gridSpan w:val="3"/>
            <w:vMerge/>
            <w:tcBorders>
              <w:top w:val="single" w:sz="4" w:space="0" w:color="auto"/>
              <w:left w:val="single" w:sz="4" w:space="0" w:color="auto"/>
              <w:bottom w:val="single" w:sz="4" w:space="0" w:color="000000"/>
              <w:right w:val="single" w:sz="4" w:space="0" w:color="auto"/>
            </w:tcBorders>
            <w:vAlign w:val="center"/>
            <w:hideMark/>
          </w:tcPr>
          <w:p w:rsidR="00E371DE" w:rsidRPr="00E371DE" w:rsidRDefault="00E371DE" w:rsidP="00E371DE">
            <w:pPr>
              <w:rPr>
                <w:sz w:val="18"/>
                <w:szCs w:val="18"/>
              </w:rPr>
            </w:pPr>
          </w:p>
        </w:tc>
        <w:tc>
          <w:tcPr>
            <w:tcW w:w="850" w:type="dxa"/>
            <w:gridSpan w:val="3"/>
            <w:vMerge/>
            <w:tcBorders>
              <w:top w:val="nil"/>
              <w:left w:val="nil"/>
              <w:bottom w:val="nil"/>
              <w:right w:val="nil"/>
            </w:tcBorders>
            <w:vAlign w:val="center"/>
            <w:hideMark/>
          </w:tcPr>
          <w:p w:rsidR="00E371DE" w:rsidRPr="00E371DE" w:rsidRDefault="00E371DE" w:rsidP="00E371DE">
            <w:pPr>
              <w:rPr>
                <w:sz w:val="16"/>
                <w:szCs w:val="16"/>
              </w:rPr>
            </w:pPr>
          </w:p>
        </w:tc>
        <w:tc>
          <w:tcPr>
            <w:tcW w:w="719" w:type="dxa"/>
            <w:gridSpan w:val="3"/>
            <w:vMerge/>
            <w:tcBorders>
              <w:top w:val="single" w:sz="4" w:space="0" w:color="auto"/>
              <w:left w:val="single" w:sz="4" w:space="0" w:color="auto"/>
              <w:bottom w:val="single" w:sz="4" w:space="0" w:color="000000"/>
              <w:right w:val="single" w:sz="4" w:space="0" w:color="auto"/>
            </w:tcBorders>
            <w:vAlign w:val="center"/>
            <w:hideMark/>
          </w:tcPr>
          <w:p w:rsidR="00E371DE" w:rsidRPr="00E371DE" w:rsidRDefault="00E371DE" w:rsidP="00E371DE">
            <w:pPr>
              <w:rPr>
                <w:sz w:val="18"/>
                <w:szCs w:val="18"/>
              </w:rPr>
            </w:pPr>
          </w:p>
        </w:tc>
        <w:tc>
          <w:tcPr>
            <w:tcW w:w="895" w:type="dxa"/>
            <w:gridSpan w:val="3"/>
            <w:vMerge/>
            <w:tcBorders>
              <w:top w:val="single" w:sz="4" w:space="0" w:color="auto"/>
              <w:left w:val="single" w:sz="4" w:space="0" w:color="auto"/>
              <w:bottom w:val="single" w:sz="4" w:space="0" w:color="auto"/>
              <w:right w:val="single" w:sz="4" w:space="0" w:color="auto"/>
            </w:tcBorders>
            <w:vAlign w:val="center"/>
            <w:hideMark/>
          </w:tcPr>
          <w:p w:rsidR="00E371DE" w:rsidRPr="00E371DE" w:rsidRDefault="00E371DE" w:rsidP="00E371DE">
            <w:pPr>
              <w:rPr>
                <w:sz w:val="18"/>
                <w:szCs w:val="18"/>
              </w:rPr>
            </w:pPr>
          </w:p>
        </w:tc>
        <w:tc>
          <w:tcPr>
            <w:tcW w:w="83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До впровадження заходу</w:t>
            </w:r>
          </w:p>
        </w:tc>
        <w:tc>
          <w:tcPr>
            <w:tcW w:w="698"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Після впровадження заходу</w:t>
            </w:r>
          </w:p>
        </w:tc>
      </w:tr>
      <w:tr w:rsidR="00E371DE" w:rsidRPr="00E371DE" w:rsidTr="00E371DE">
        <w:trPr>
          <w:gridAfter w:val="17"/>
          <w:wAfter w:w="1888" w:type="dxa"/>
          <w:trHeight w:val="1125"/>
        </w:trPr>
        <w:tc>
          <w:tcPr>
            <w:tcW w:w="851" w:type="dxa"/>
            <w:vMerge/>
            <w:tcBorders>
              <w:top w:val="single" w:sz="4" w:space="0" w:color="auto"/>
              <w:left w:val="single" w:sz="4" w:space="0" w:color="auto"/>
              <w:bottom w:val="single" w:sz="4" w:space="0" w:color="auto"/>
              <w:right w:val="single" w:sz="4" w:space="0" w:color="auto"/>
            </w:tcBorders>
            <w:vAlign w:val="center"/>
            <w:hideMark/>
          </w:tcPr>
          <w:p w:rsidR="00E371DE" w:rsidRPr="00E371DE" w:rsidRDefault="00E371DE" w:rsidP="00E371DE">
            <w:pPr>
              <w:rPr>
                <w:sz w:val="18"/>
                <w:szCs w:val="18"/>
              </w:rPr>
            </w:pP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E371DE" w:rsidRPr="00E371DE" w:rsidRDefault="00E371DE" w:rsidP="00E371DE">
            <w:pPr>
              <w:rPr>
                <w:sz w:val="18"/>
                <w:szCs w:val="18"/>
              </w:rPr>
            </w:pPr>
          </w:p>
        </w:tc>
        <w:tc>
          <w:tcPr>
            <w:tcW w:w="236" w:type="dxa"/>
            <w:gridSpan w:val="2"/>
            <w:vMerge/>
            <w:tcBorders>
              <w:top w:val="single" w:sz="4" w:space="0" w:color="auto"/>
              <w:left w:val="single" w:sz="4" w:space="0" w:color="auto"/>
              <w:bottom w:val="single" w:sz="4" w:space="0" w:color="000000"/>
              <w:right w:val="single" w:sz="4" w:space="0" w:color="auto"/>
            </w:tcBorders>
            <w:vAlign w:val="center"/>
            <w:hideMark/>
          </w:tcPr>
          <w:p w:rsidR="00E371DE" w:rsidRPr="00E371DE" w:rsidRDefault="00E371DE" w:rsidP="00E371DE">
            <w:pPr>
              <w:rPr>
                <w:sz w:val="18"/>
                <w:szCs w:val="18"/>
              </w:rPr>
            </w:pPr>
          </w:p>
        </w:tc>
        <w:tc>
          <w:tcPr>
            <w:tcW w:w="1266" w:type="dxa"/>
            <w:gridSpan w:val="3"/>
            <w:vMerge/>
            <w:tcBorders>
              <w:top w:val="nil"/>
              <w:left w:val="single" w:sz="4" w:space="0" w:color="auto"/>
              <w:bottom w:val="single" w:sz="4" w:space="0" w:color="auto"/>
              <w:right w:val="single" w:sz="4" w:space="0" w:color="auto"/>
            </w:tcBorders>
            <w:vAlign w:val="center"/>
            <w:hideMark/>
          </w:tcPr>
          <w:p w:rsidR="00E371DE" w:rsidRPr="00E371DE" w:rsidRDefault="00E371DE" w:rsidP="00E371DE">
            <w:pPr>
              <w:rPr>
                <w:sz w:val="18"/>
                <w:szCs w:val="18"/>
              </w:rPr>
            </w:pPr>
          </w:p>
        </w:tc>
        <w:tc>
          <w:tcPr>
            <w:tcW w:w="992" w:type="dxa"/>
            <w:gridSpan w:val="3"/>
            <w:vMerge/>
            <w:tcBorders>
              <w:top w:val="single" w:sz="4" w:space="0" w:color="auto"/>
              <w:left w:val="single" w:sz="4" w:space="0" w:color="auto"/>
              <w:bottom w:val="single" w:sz="4" w:space="0" w:color="000000"/>
              <w:right w:val="single" w:sz="4" w:space="0" w:color="auto"/>
            </w:tcBorders>
            <w:vAlign w:val="center"/>
            <w:hideMark/>
          </w:tcPr>
          <w:p w:rsidR="00E371DE" w:rsidRPr="00E371DE" w:rsidRDefault="00E371DE" w:rsidP="00E371DE"/>
        </w:tc>
        <w:tc>
          <w:tcPr>
            <w:tcW w:w="709" w:type="dxa"/>
            <w:gridSpan w:val="3"/>
            <w:vMerge/>
            <w:tcBorders>
              <w:top w:val="nil"/>
              <w:left w:val="single" w:sz="4" w:space="0" w:color="auto"/>
              <w:bottom w:val="single" w:sz="4" w:space="0" w:color="000000"/>
              <w:right w:val="single" w:sz="4" w:space="0" w:color="auto"/>
            </w:tcBorders>
            <w:vAlign w:val="center"/>
            <w:hideMark/>
          </w:tcPr>
          <w:p w:rsidR="00E371DE" w:rsidRPr="00E371DE" w:rsidRDefault="00E371DE" w:rsidP="00E371DE">
            <w:pPr>
              <w:rPr>
                <w:sz w:val="18"/>
                <w:szCs w:val="18"/>
              </w:rPr>
            </w:pPr>
          </w:p>
        </w:tc>
        <w:tc>
          <w:tcPr>
            <w:tcW w:w="851" w:type="dxa"/>
            <w:gridSpan w:val="3"/>
            <w:vMerge/>
            <w:tcBorders>
              <w:top w:val="nil"/>
              <w:left w:val="single" w:sz="4" w:space="0" w:color="auto"/>
              <w:bottom w:val="single" w:sz="4" w:space="0" w:color="000000"/>
              <w:right w:val="single" w:sz="4" w:space="0" w:color="auto"/>
            </w:tcBorders>
            <w:vAlign w:val="center"/>
            <w:hideMark/>
          </w:tcPr>
          <w:p w:rsidR="00E371DE" w:rsidRPr="00E371DE" w:rsidRDefault="00E371DE" w:rsidP="00E371DE">
            <w:pPr>
              <w:rPr>
                <w:sz w:val="18"/>
                <w:szCs w:val="18"/>
              </w:rPr>
            </w:pPr>
          </w:p>
        </w:tc>
        <w:tc>
          <w:tcPr>
            <w:tcW w:w="709" w:type="dxa"/>
            <w:gridSpan w:val="3"/>
            <w:vMerge/>
            <w:tcBorders>
              <w:top w:val="single" w:sz="4" w:space="0" w:color="auto"/>
              <w:left w:val="single" w:sz="4" w:space="0" w:color="auto"/>
              <w:bottom w:val="single" w:sz="4" w:space="0" w:color="auto"/>
              <w:right w:val="single" w:sz="4" w:space="0" w:color="auto"/>
            </w:tcBorders>
            <w:vAlign w:val="center"/>
            <w:hideMark/>
          </w:tcPr>
          <w:p w:rsidR="00E371DE" w:rsidRPr="00E371DE" w:rsidRDefault="00E371DE" w:rsidP="00E371DE">
            <w:pPr>
              <w:rPr>
                <w:sz w:val="18"/>
                <w:szCs w:val="18"/>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E371DE" w:rsidRPr="00E371DE" w:rsidRDefault="00E371DE" w:rsidP="00E371DE">
            <w:pPr>
              <w:rPr>
                <w:sz w:val="18"/>
                <w:szCs w:val="18"/>
              </w:rPr>
            </w:pPr>
          </w:p>
        </w:tc>
        <w:tc>
          <w:tcPr>
            <w:tcW w:w="708" w:type="dxa"/>
            <w:gridSpan w:val="3"/>
            <w:vMerge/>
            <w:tcBorders>
              <w:top w:val="single" w:sz="4" w:space="0" w:color="auto"/>
              <w:left w:val="single" w:sz="4" w:space="0" w:color="auto"/>
              <w:bottom w:val="single" w:sz="4" w:space="0" w:color="000000"/>
              <w:right w:val="single" w:sz="4" w:space="0" w:color="auto"/>
            </w:tcBorders>
            <w:vAlign w:val="center"/>
            <w:hideMark/>
          </w:tcPr>
          <w:p w:rsidR="00E371DE" w:rsidRPr="00E371DE" w:rsidRDefault="00E371DE" w:rsidP="00E371DE">
            <w:pPr>
              <w:rPr>
                <w:sz w:val="18"/>
                <w:szCs w:val="18"/>
              </w:rPr>
            </w:pPr>
          </w:p>
        </w:tc>
        <w:tc>
          <w:tcPr>
            <w:tcW w:w="709" w:type="dxa"/>
            <w:gridSpan w:val="3"/>
            <w:vMerge/>
            <w:tcBorders>
              <w:top w:val="single" w:sz="4" w:space="0" w:color="auto"/>
              <w:left w:val="single" w:sz="4" w:space="0" w:color="auto"/>
              <w:bottom w:val="single" w:sz="4" w:space="0" w:color="000000"/>
              <w:right w:val="single" w:sz="4" w:space="0" w:color="auto"/>
            </w:tcBorders>
            <w:vAlign w:val="center"/>
            <w:hideMark/>
          </w:tcPr>
          <w:p w:rsidR="00E371DE" w:rsidRPr="00E371DE" w:rsidRDefault="00E371DE" w:rsidP="00E371DE">
            <w:pPr>
              <w:rPr>
                <w:sz w:val="18"/>
                <w:szCs w:val="18"/>
              </w:rPr>
            </w:pPr>
          </w:p>
        </w:tc>
        <w:tc>
          <w:tcPr>
            <w:tcW w:w="558" w:type="dxa"/>
            <w:gridSpan w:val="3"/>
            <w:vMerge/>
            <w:tcBorders>
              <w:top w:val="single" w:sz="4" w:space="0" w:color="auto"/>
              <w:left w:val="single" w:sz="4" w:space="0" w:color="auto"/>
              <w:bottom w:val="single" w:sz="4" w:space="0" w:color="auto"/>
              <w:right w:val="single" w:sz="4" w:space="0" w:color="auto"/>
            </w:tcBorders>
            <w:vAlign w:val="center"/>
            <w:hideMark/>
          </w:tcPr>
          <w:p w:rsidR="00E371DE" w:rsidRPr="00E371DE" w:rsidRDefault="00E371DE" w:rsidP="00E371DE">
            <w:pPr>
              <w:rPr>
                <w:sz w:val="18"/>
                <w:szCs w:val="18"/>
              </w:rPr>
            </w:pPr>
          </w:p>
        </w:tc>
        <w:tc>
          <w:tcPr>
            <w:tcW w:w="729" w:type="dxa"/>
            <w:gridSpan w:val="3"/>
            <w:vMerge/>
            <w:tcBorders>
              <w:top w:val="single" w:sz="4" w:space="0" w:color="auto"/>
              <w:left w:val="single" w:sz="4" w:space="0" w:color="auto"/>
              <w:bottom w:val="single" w:sz="4" w:space="0" w:color="000000"/>
              <w:right w:val="single" w:sz="4" w:space="0" w:color="auto"/>
            </w:tcBorders>
            <w:vAlign w:val="center"/>
            <w:hideMark/>
          </w:tcPr>
          <w:p w:rsidR="00E371DE" w:rsidRPr="00E371DE" w:rsidRDefault="00E371DE" w:rsidP="00E371DE">
            <w:pPr>
              <w:rPr>
                <w:sz w:val="18"/>
                <w:szCs w:val="18"/>
              </w:rPr>
            </w:pPr>
          </w:p>
        </w:tc>
        <w:tc>
          <w:tcPr>
            <w:tcW w:w="839" w:type="dxa"/>
            <w:gridSpan w:val="3"/>
            <w:vMerge/>
            <w:tcBorders>
              <w:top w:val="single" w:sz="4" w:space="0" w:color="auto"/>
              <w:left w:val="single" w:sz="4" w:space="0" w:color="auto"/>
              <w:bottom w:val="single" w:sz="4" w:space="0" w:color="000000"/>
              <w:right w:val="single" w:sz="4" w:space="0" w:color="auto"/>
            </w:tcBorders>
            <w:vAlign w:val="center"/>
            <w:hideMark/>
          </w:tcPr>
          <w:p w:rsidR="00E371DE" w:rsidRPr="00E371DE" w:rsidRDefault="00E371DE" w:rsidP="00E371DE">
            <w:pPr>
              <w:rPr>
                <w:sz w:val="18"/>
                <w:szCs w:val="18"/>
              </w:rPr>
            </w:pPr>
          </w:p>
        </w:tc>
        <w:tc>
          <w:tcPr>
            <w:tcW w:w="850" w:type="dxa"/>
            <w:gridSpan w:val="3"/>
            <w:vMerge/>
            <w:tcBorders>
              <w:top w:val="nil"/>
              <w:left w:val="nil"/>
              <w:bottom w:val="nil"/>
              <w:right w:val="nil"/>
            </w:tcBorders>
            <w:vAlign w:val="center"/>
            <w:hideMark/>
          </w:tcPr>
          <w:p w:rsidR="00E371DE" w:rsidRPr="00E371DE" w:rsidRDefault="00E371DE" w:rsidP="00E371DE">
            <w:pPr>
              <w:rPr>
                <w:sz w:val="16"/>
                <w:szCs w:val="16"/>
              </w:rPr>
            </w:pPr>
          </w:p>
        </w:tc>
        <w:tc>
          <w:tcPr>
            <w:tcW w:w="719" w:type="dxa"/>
            <w:gridSpan w:val="3"/>
            <w:vMerge/>
            <w:tcBorders>
              <w:top w:val="single" w:sz="4" w:space="0" w:color="auto"/>
              <w:left w:val="single" w:sz="4" w:space="0" w:color="auto"/>
              <w:bottom w:val="single" w:sz="4" w:space="0" w:color="000000"/>
              <w:right w:val="single" w:sz="4" w:space="0" w:color="auto"/>
            </w:tcBorders>
            <w:vAlign w:val="center"/>
            <w:hideMark/>
          </w:tcPr>
          <w:p w:rsidR="00E371DE" w:rsidRPr="00E371DE" w:rsidRDefault="00E371DE" w:rsidP="00E371DE">
            <w:pPr>
              <w:rPr>
                <w:sz w:val="18"/>
                <w:szCs w:val="18"/>
              </w:rPr>
            </w:pPr>
          </w:p>
        </w:tc>
        <w:tc>
          <w:tcPr>
            <w:tcW w:w="895" w:type="dxa"/>
            <w:gridSpan w:val="3"/>
            <w:vMerge/>
            <w:tcBorders>
              <w:top w:val="single" w:sz="4" w:space="0" w:color="auto"/>
              <w:left w:val="single" w:sz="4" w:space="0" w:color="auto"/>
              <w:bottom w:val="single" w:sz="4" w:space="0" w:color="auto"/>
              <w:right w:val="single" w:sz="4" w:space="0" w:color="auto"/>
            </w:tcBorders>
            <w:vAlign w:val="center"/>
            <w:hideMark/>
          </w:tcPr>
          <w:p w:rsidR="00E371DE" w:rsidRPr="00E371DE" w:rsidRDefault="00E371DE" w:rsidP="00E371DE">
            <w:pPr>
              <w:rPr>
                <w:sz w:val="18"/>
                <w:szCs w:val="18"/>
              </w:rPr>
            </w:pPr>
          </w:p>
        </w:tc>
        <w:tc>
          <w:tcPr>
            <w:tcW w:w="830" w:type="dxa"/>
            <w:gridSpan w:val="3"/>
            <w:vMerge/>
            <w:tcBorders>
              <w:top w:val="nil"/>
              <w:left w:val="single" w:sz="4" w:space="0" w:color="auto"/>
              <w:bottom w:val="single" w:sz="4" w:space="0" w:color="auto"/>
              <w:right w:val="single" w:sz="4" w:space="0" w:color="auto"/>
            </w:tcBorders>
            <w:vAlign w:val="center"/>
            <w:hideMark/>
          </w:tcPr>
          <w:p w:rsidR="00E371DE" w:rsidRPr="00E371DE" w:rsidRDefault="00E371DE" w:rsidP="00E371DE">
            <w:pPr>
              <w:rPr>
                <w:sz w:val="18"/>
                <w:szCs w:val="18"/>
              </w:rPr>
            </w:pPr>
          </w:p>
        </w:tc>
        <w:tc>
          <w:tcPr>
            <w:tcW w:w="698" w:type="dxa"/>
            <w:gridSpan w:val="3"/>
            <w:vMerge/>
            <w:tcBorders>
              <w:top w:val="nil"/>
              <w:left w:val="single" w:sz="4" w:space="0" w:color="auto"/>
              <w:bottom w:val="single" w:sz="4" w:space="0" w:color="auto"/>
              <w:right w:val="single" w:sz="4" w:space="0" w:color="auto"/>
            </w:tcBorders>
            <w:vAlign w:val="center"/>
            <w:hideMark/>
          </w:tcPr>
          <w:p w:rsidR="00E371DE" w:rsidRPr="00E371DE" w:rsidRDefault="00E371DE" w:rsidP="00E371DE">
            <w:pPr>
              <w:rPr>
                <w:sz w:val="18"/>
                <w:szCs w:val="18"/>
              </w:rPr>
            </w:pPr>
          </w:p>
        </w:tc>
      </w:tr>
      <w:tr w:rsidR="00E371DE" w:rsidRPr="00E371DE" w:rsidTr="00E371DE">
        <w:trPr>
          <w:gridAfter w:val="17"/>
          <w:wAfter w:w="1888" w:type="dxa"/>
          <w:trHeight w:val="39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E371DE" w:rsidRPr="00E371DE" w:rsidRDefault="00E371DE" w:rsidP="00E371DE">
            <w:pPr>
              <w:rPr>
                <w:sz w:val="18"/>
                <w:szCs w:val="18"/>
              </w:rPr>
            </w:pP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E371DE" w:rsidRPr="00E371DE" w:rsidRDefault="00E371DE" w:rsidP="00E371DE">
            <w:pPr>
              <w:rPr>
                <w:sz w:val="18"/>
                <w:szCs w:val="18"/>
              </w:rPr>
            </w:pPr>
          </w:p>
        </w:tc>
        <w:tc>
          <w:tcPr>
            <w:tcW w:w="236" w:type="dxa"/>
            <w:gridSpan w:val="2"/>
            <w:vMerge/>
            <w:tcBorders>
              <w:top w:val="single" w:sz="4" w:space="0" w:color="auto"/>
              <w:left w:val="single" w:sz="4" w:space="0" w:color="auto"/>
              <w:bottom w:val="single" w:sz="4" w:space="0" w:color="000000"/>
              <w:right w:val="single" w:sz="4" w:space="0" w:color="auto"/>
            </w:tcBorders>
            <w:vAlign w:val="center"/>
            <w:hideMark/>
          </w:tcPr>
          <w:p w:rsidR="00E371DE" w:rsidRPr="00E371DE" w:rsidRDefault="00E371DE" w:rsidP="00E371DE">
            <w:pPr>
              <w:rPr>
                <w:sz w:val="18"/>
                <w:szCs w:val="18"/>
              </w:rPr>
            </w:pPr>
          </w:p>
        </w:tc>
        <w:tc>
          <w:tcPr>
            <w:tcW w:w="1266" w:type="dxa"/>
            <w:gridSpan w:val="3"/>
            <w:vMerge/>
            <w:tcBorders>
              <w:top w:val="nil"/>
              <w:left w:val="single" w:sz="4" w:space="0" w:color="auto"/>
              <w:bottom w:val="single" w:sz="4" w:space="0" w:color="auto"/>
              <w:right w:val="single" w:sz="4" w:space="0" w:color="auto"/>
            </w:tcBorders>
            <w:vAlign w:val="center"/>
            <w:hideMark/>
          </w:tcPr>
          <w:p w:rsidR="00E371DE" w:rsidRPr="00E371DE" w:rsidRDefault="00E371DE" w:rsidP="00E371DE">
            <w:pPr>
              <w:rPr>
                <w:sz w:val="18"/>
                <w:szCs w:val="18"/>
              </w:rPr>
            </w:pPr>
          </w:p>
        </w:tc>
        <w:tc>
          <w:tcPr>
            <w:tcW w:w="992" w:type="dxa"/>
            <w:gridSpan w:val="3"/>
            <w:vMerge/>
            <w:tcBorders>
              <w:top w:val="single" w:sz="4" w:space="0" w:color="auto"/>
              <w:left w:val="single" w:sz="4" w:space="0" w:color="auto"/>
              <w:bottom w:val="single" w:sz="4" w:space="0" w:color="000000"/>
              <w:right w:val="single" w:sz="4" w:space="0" w:color="auto"/>
            </w:tcBorders>
            <w:vAlign w:val="center"/>
            <w:hideMark/>
          </w:tcPr>
          <w:p w:rsidR="00E371DE" w:rsidRPr="00E371DE" w:rsidRDefault="00E371DE" w:rsidP="00E371DE"/>
        </w:tc>
        <w:tc>
          <w:tcPr>
            <w:tcW w:w="709" w:type="dxa"/>
            <w:gridSpan w:val="3"/>
            <w:vMerge/>
            <w:tcBorders>
              <w:top w:val="nil"/>
              <w:left w:val="single" w:sz="4" w:space="0" w:color="auto"/>
              <w:bottom w:val="single" w:sz="4" w:space="0" w:color="000000"/>
              <w:right w:val="single" w:sz="4" w:space="0" w:color="auto"/>
            </w:tcBorders>
            <w:vAlign w:val="center"/>
            <w:hideMark/>
          </w:tcPr>
          <w:p w:rsidR="00E371DE" w:rsidRPr="00E371DE" w:rsidRDefault="00E371DE" w:rsidP="00E371DE">
            <w:pPr>
              <w:rPr>
                <w:sz w:val="18"/>
                <w:szCs w:val="18"/>
              </w:rPr>
            </w:pPr>
          </w:p>
        </w:tc>
        <w:tc>
          <w:tcPr>
            <w:tcW w:w="851" w:type="dxa"/>
            <w:gridSpan w:val="3"/>
            <w:vMerge/>
            <w:tcBorders>
              <w:top w:val="nil"/>
              <w:left w:val="single" w:sz="4" w:space="0" w:color="auto"/>
              <w:bottom w:val="single" w:sz="4" w:space="0" w:color="000000"/>
              <w:right w:val="single" w:sz="4" w:space="0" w:color="auto"/>
            </w:tcBorders>
            <w:vAlign w:val="center"/>
            <w:hideMark/>
          </w:tcPr>
          <w:p w:rsidR="00E371DE" w:rsidRPr="00E371DE" w:rsidRDefault="00E371DE" w:rsidP="00E371DE">
            <w:pPr>
              <w:rPr>
                <w:sz w:val="18"/>
                <w:szCs w:val="18"/>
              </w:rPr>
            </w:pPr>
          </w:p>
        </w:tc>
        <w:tc>
          <w:tcPr>
            <w:tcW w:w="709" w:type="dxa"/>
            <w:gridSpan w:val="3"/>
            <w:vMerge/>
            <w:tcBorders>
              <w:top w:val="single" w:sz="4" w:space="0" w:color="auto"/>
              <w:left w:val="single" w:sz="4" w:space="0" w:color="auto"/>
              <w:bottom w:val="single" w:sz="4" w:space="0" w:color="auto"/>
              <w:right w:val="single" w:sz="4" w:space="0" w:color="auto"/>
            </w:tcBorders>
            <w:vAlign w:val="center"/>
            <w:hideMark/>
          </w:tcPr>
          <w:p w:rsidR="00E371DE" w:rsidRPr="00E371DE" w:rsidRDefault="00E371DE" w:rsidP="00E371DE">
            <w:pPr>
              <w:rPr>
                <w:sz w:val="18"/>
                <w:szCs w:val="18"/>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E371DE" w:rsidRPr="00E371DE" w:rsidRDefault="00E371DE" w:rsidP="00E371DE">
            <w:pPr>
              <w:rPr>
                <w:sz w:val="18"/>
                <w:szCs w:val="18"/>
              </w:rPr>
            </w:pPr>
          </w:p>
        </w:tc>
        <w:tc>
          <w:tcPr>
            <w:tcW w:w="708" w:type="dxa"/>
            <w:gridSpan w:val="3"/>
            <w:vMerge/>
            <w:tcBorders>
              <w:top w:val="single" w:sz="4" w:space="0" w:color="auto"/>
              <w:left w:val="single" w:sz="4" w:space="0" w:color="auto"/>
              <w:bottom w:val="single" w:sz="4" w:space="0" w:color="000000"/>
              <w:right w:val="single" w:sz="4" w:space="0" w:color="auto"/>
            </w:tcBorders>
            <w:vAlign w:val="center"/>
            <w:hideMark/>
          </w:tcPr>
          <w:p w:rsidR="00E371DE" w:rsidRPr="00E371DE" w:rsidRDefault="00E371DE" w:rsidP="00E371DE">
            <w:pPr>
              <w:rPr>
                <w:sz w:val="18"/>
                <w:szCs w:val="18"/>
              </w:rPr>
            </w:pPr>
          </w:p>
        </w:tc>
        <w:tc>
          <w:tcPr>
            <w:tcW w:w="709" w:type="dxa"/>
            <w:gridSpan w:val="3"/>
            <w:vMerge/>
            <w:tcBorders>
              <w:top w:val="single" w:sz="4" w:space="0" w:color="auto"/>
              <w:left w:val="single" w:sz="4" w:space="0" w:color="auto"/>
              <w:bottom w:val="single" w:sz="4" w:space="0" w:color="000000"/>
              <w:right w:val="single" w:sz="4" w:space="0" w:color="auto"/>
            </w:tcBorders>
            <w:vAlign w:val="center"/>
            <w:hideMark/>
          </w:tcPr>
          <w:p w:rsidR="00E371DE" w:rsidRPr="00E371DE" w:rsidRDefault="00E371DE" w:rsidP="00E371DE">
            <w:pPr>
              <w:rPr>
                <w:sz w:val="18"/>
                <w:szCs w:val="18"/>
              </w:rPr>
            </w:pPr>
          </w:p>
        </w:tc>
        <w:tc>
          <w:tcPr>
            <w:tcW w:w="558" w:type="dxa"/>
            <w:gridSpan w:val="3"/>
            <w:vMerge/>
            <w:tcBorders>
              <w:top w:val="single" w:sz="4" w:space="0" w:color="auto"/>
              <w:left w:val="single" w:sz="4" w:space="0" w:color="auto"/>
              <w:bottom w:val="single" w:sz="4" w:space="0" w:color="auto"/>
              <w:right w:val="single" w:sz="4" w:space="0" w:color="auto"/>
            </w:tcBorders>
            <w:vAlign w:val="center"/>
            <w:hideMark/>
          </w:tcPr>
          <w:p w:rsidR="00E371DE" w:rsidRPr="00E371DE" w:rsidRDefault="00E371DE" w:rsidP="00E371DE">
            <w:pPr>
              <w:rPr>
                <w:sz w:val="18"/>
                <w:szCs w:val="18"/>
              </w:rPr>
            </w:pPr>
          </w:p>
        </w:tc>
        <w:tc>
          <w:tcPr>
            <w:tcW w:w="729" w:type="dxa"/>
            <w:gridSpan w:val="3"/>
            <w:vMerge/>
            <w:tcBorders>
              <w:top w:val="single" w:sz="4" w:space="0" w:color="auto"/>
              <w:left w:val="single" w:sz="4" w:space="0" w:color="auto"/>
              <w:bottom w:val="single" w:sz="4" w:space="0" w:color="000000"/>
              <w:right w:val="single" w:sz="4" w:space="0" w:color="auto"/>
            </w:tcBorders>
            <w:vAlign w:val="center"/>
            <w:hideMark/>
          </w:tcPr>
          <w:p w:rsidR="00E371DE" w:rsidRPr="00E371DE" w:rsidRDefault="00E371DE" w:rsidP="00E371DE">
            <w:pPr>
              <w:rPr>
                <w:sz w:val="18"/>
                <w:szCs w:val="18"/>
              </w:rPr>
            </w:pPr>
          </w:p>
        </w:tc>
        <w:tc>
          <w:tcPr>
            <w:tcW w:w="839" w:type="dxa"/>
            <w:gridSpan w:val="3"/>
            <w:vMerge/>
            <w:tcBorders>
              <w:top w:val="single" w:sz="4" w:space="0" w:color="auto"/>
              <w:left w:val="single" w:sz="4" w:space="0" w:color="auto"/>
              <w:bottom w:val="single" w:sz="4" w:space="0" w:color="000000"/>
              <w:right w:val="single" w:sz="4" w:space="0" w:color="auto"/>
            </w:tcBorders>
            <w:vAlign w:val="center"/>
            <w:hideMark/>
          </w:tcPr>
          <w:p w:rsidR="00E371DE" w:rsidRPr="00E371DE" w:rsidRDefault="00E371DE" w:rsidP="00E371DE">
            <w:pPr>
              <w:rPr>
                <w:sz w:val="18"/>
                <w:szCs w:val="18"/>
              </w:rPr>
            </w:pPr>
          </w:p>
        </w:tc>
        <w:tc>
          <w:tcPr>
            <w:tcW w:w="850" w:type="dxa"/>
            <w:gridSpan w:val="3"/>
            <w:vMerge/>
            <w:tcBorders>
              <w:top w:val="nil"/>
              <w:left w:val="nil"/>
              <w:bottom w:val="nil"/>
              <w:right w:val="nil"/>
            </w:tcBorders>
            <w:vAlign w:val="center"/>
            <w:hideMark/>
          </w:tcPr>
          <w:p w:rsidR="00E371DE" w:rsidRPr="00E371DE" w:rsidRDefault="00E371DE" w:rsidP="00E371DE">
            <w:pPr>
              <w:rPr>
                <w:sz w:val="16"/>
                <w:szCs w:val="16"/>
              </w:rPr>
            </w:pPr>
          </w:p>
        </w:tc>
        <w:tc>
          <w:tcPr>
            <w:tcW w:w="719" w:type="dxa"/>
            <w:gridSpan w:val="3"/>
            <w:vMerge/>
            <w:tcBorders>
              <w:top w:val="single" w:sz="4" w:space="0" w:color="auto"/>
              <w:left w:val="single" w:sz="4" w:space="0" w:color="auto"/>
              <w:bottom w:val="single" w:sz="4" w:space="0" w:color="000000"/>
              <w:right w:val="single" w:sz="4" w:space="0" w:color="auto"/>
            </w:tcBorders>
            <w:vAlign w:val="center"/>
            <w:hideMark/>
          </w:tcPr>
          <w:p w:rsidR="00E371DE" w:rsidRPr="00E371DE" w:rsidRDefault="00E371DE" w:rsidP="00E371DE">
            <w:pPr>
              <w:rPr>
                <w:sz w:val="18"/>
                <w:szCs w:val="18"/>
              </w:rPr>
            </w:pPr>
          </w:p>
        </w:tc>
        <w:tc>
          <w:tcPr>
            <w:tcW w:w="895" w:type="dxa"/>
            <w:gridSpan w:val="3"/>
            <w:vMerge/>
            <w:tcBorders>
              <w:top w:val="single" w:sz="4" w:space="0" w:color="auto"/>
              <w:left w:val="single" w:sz="4" w:space="0" w:color="auto"/>
              <w:bottom w:val="single" w:sz="4" w:space="0" w:color="auto"/>
              <w:right w:val="single" w:sz="4" w:space="0" w:color="auto"/>
            </w:tcBorders>
            <w:vAlign w:val="center"/>
            <w:hideMark/>
          </w:tcPr>
          <w:p w:rsidR="00E371DE" w:rsidRPr="00E371DE" w:rsidRDefault="00E371DE" w:rsidP="00E371DE">
            <w:pPr>
              <w:rPr>
                <w:sz w:val="18"/>
                <w:szCs w:val="18"/>
              </w:rPr>
            </w:pPr>
          </w:p>
        </w:tc>
        <w:tc>
          <w:tcPr>
            <w:tcW w:w="830" w:type="dxa"/>
            <w:gridSpan w:val="3"/>
            <w:vMerge/>
            <w:tcBorders>
              <w:top w:val="nil"/>
              <w:left w:val="single" w:sz="4" w:space="0" w:color="auto"/>
              <w:bottom w:val="single" w:sz="4" w:space="0" w:color="auto"/>
              <w:right w:val="single" w:sz="4" w:space="0" w:color="auto"/>
            </w:tcBorders>
            <w:vAlign w:val="center"/>
            <w:hideMark/>
          </w:tcPr>
          <w:p w:rsidR="00E371DE" w:rsidRPr="00E371DE" w:rsidRDefault="00E371DE" w:rsidP="00E371DE">
            <w:pPr>
              <w:rPr>
                <w:sz w:val="18"/>
                <w:szCs w:val="18"/>
              </w:rPr>
            </w:pPr>
          </w:p>
        </w:tc>
        <w:tc>
          <w:tcPr>
            <w:tcW w:w="698" w:type="dxa"/>
            <w:gridSpan w:val="3"/>
            <w:vMerge/>
            <w:tcBorders>
              <w:top w:val="nil"/>
              <w:left w:val="single" w:sz="4" w:space="0" w:color="auto"/>
              <w:bottom w:val="single" w:sz="4" w:space="0" w:color="auto"/>
              <w:right w:val="single" w:sz="4" w:space="0" w:color="auto"/>
            </w:tcBorders>
            <w:vAlign w:val="center"/>
            <w:hideMark/>
          </w:tcPr>
          <w:p w:rsidR="00E371DE" w:rsidRPr="00E371DE" w:rsidRDefault="00E371DE" w:rsidP="00E371DE">
            <w:pPr>
              <w:rPr>
                <w:sz w:val="18"/>
                <w:szCs w:val="18"/>
              </w:rPr>
            </w:pPr>
          </w:p>
        </w:tc>
      </w:tr>
      <w:tr w:rsidR="00E371DE" w:rsidRPr="00E371DE" w:rsidTr="00E371DE">
        <w:trPr>
          <w:gridAfter w:val="17"/>
          <w:wAfter w:w="1888" w:type="dxa"/>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1</w:t>
            </w:r>
          </w:p>
        </w:tc>
        <w:tc>
          <w:tcPr>
            <w:tcW w:w="2226" w:type="dxa"/>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2</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3</w:t>
            </w:r>
          </w:p>
        </w:tc>
        <w:tc>
          <w:tcPr>
            <w:tcW w:w="1266"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4</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5</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6</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7</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8</w:t>
            </w:r>
          </w:p>
        </w:tc>
        <w:tc>
          <w:tcPr>
            <w:tcW w:w="425"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9</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10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11</w:t>
            </w:r>
          </w:p>
        </w:tc>
        <w:tc>
          <w:tcPr>
            <w:tcW w:w="55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12</w:t>
            </w:r>
          </w:p>
        </w:tc>
        <w:tc>
          <w:tcPr>
            <w:tcW w:w="72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13</w:t>
            </w:r>
          </w:p>
        </w:tc>
        <w:tc>
          <w:tcPr>
            <w:tcW w:w="83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14</w:t>
            </w:r>
          </w:p>
        </w:tc>
        <w:tc>
          <w:tcPr>
            <w:tcW w:w="850" w:type="dxa"/>
            <w:gridSpan w:val="3"/>
            <w:tcBorders>
              <w:top w:val="single" w:sz="4" w:space="0" w:color="auto"/>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15</w:t>
            </w:r>
          </w:p>
        </w:tc>
        <w:tc>
          <w:tcPr>
            <w:tcW w:w="71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16</w:t>
            </w:r>
          </w:p>
        </w:tc>
        <w:tc>
          <w:tcPr>
            <w:tcW w:w="895"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17</w:t>
            </w:r>
          </w:p>
        </w:tc>
        <w:tc>
          <w:tcPr>
            <w:tcW w:w="830"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18</w:t>
            </w:r>
          </w:p>
        </w:tc>
        <w:tc>
          <w:tcPr>
            <w:tcW w:w="69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19</w:t>
            </w:r>
          </w:p>
        </w:tc>
      </w:tr>
      <w:tr w:rsidR="00E371DE" w:rsidRPr="00E371DE" w:rsidTr="00E371DE">
        <w:trPr>
          <w:gridAfter w:val="18"/>
          <w:wAfter w:w="1992" w:type="dxa"/>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І</w:t>
            </w:r>
          </w:p>
        </w:tc>
        <w:tc>
          <w:tcPr>
            <w:tcW w:w="14845" w:type="dxa"/>
            <w:gridSpan w:val="50"/>
            <w:tcBorders>
              <w:top w:val="single" w:sz="4" w:space="0" w:color="auto"/>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Виробництво теплової енергії</w:t>
            </w:r>
          </w:p>
        </w:tc>
      </w:tr>
      <w:tr w:rsidR="00E371DE" w:rsidRPr="00E371DE" w:rsidTr="00E371DE">
        <w:trPr>
          <w:gridAfter w:val="18"/>
          <w:wAfter w:w="1992" w:type="dxa"/>
          <w:trHeight w:val="5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 xml:space="preserve"> 1.1</w:t>
            </w:r>
          </w:p>
        </w:tc>
        <w:tc>
          <w:tcPr>
            <w:tcW w:w="14845" w:type="dxa"/>
            <w:gridSpan w:val="50"/>
            <w:tcBorders>
              <w:top w:val="single" w:sz="4" w:space="0" w:color="auto"/>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b/>
                <w:bCs/>
                <w:sz w:val="18"/>
                <w:szCs w:val="18"/>
              </w:rPr>
            </w:pPr>
            <w:r w:rsidRPr="00E371DE">
              <w:rPr>
                <w:b/>
                <w:bCs/>
                <w:sz w:val="18"/>
                <w:szCs w:val="18"/>
              </w:rPr>
              <w:t xml:space="preserve"> Будівництво, реконструкція та модернізація об</w:t>
            </w:r>
            <w:r w:rsidRPr="00E371DE">
              <w:rPr>
                <w:rFonts w:ascii="Calibri" w:hAnsi="Calibri" w:cs="Calibri"/>
                <w:b/>
                <w:bCs/>
                <w:sz w:val="18"/>
                <w:szCs w:val="18"/>
              </w:rPr>
              <w:t>’</w:t>
            </w:r>
            <w:r w:rsidRPr="00E371DE">
              <w:rPr>
                <w:b/>
                <w:bCs/>
                <w:sz w:val="18"/>
                <w:szCs w:val="18"/>
              </w:rPr>
              <w:t>єктів теплопостачання (звільняється від оподаткування згідно з пунктом 154.9 статті 154 Податкового кодексу України), з урахуванням:</w:t>
            </w:r>
          </w:p>
        </w:tc>
      </w:tr>
      <w:tr w:rsidR="00E371DE" w:rsidRPr="00E371DE" w:rsidTr="00E371DE">
        <w:trPr>
          <w:gridAfter w:val="18"/>
          <w:wAfter w:w="1992" w:type="dxa"/>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 xml:space="preserve">  1.1.1</w:t>
            </w:r>
          </w:p>
        </w:tc>
        <w:tc>
          <w:tcPr>
            <w:tcW w:w="14845" w:type="dxa"/>
            <w:gridSpan w:val="50"/>
            <w:tcBorders>
              <w:top w:val="single" w:sz="4" w:space="0" w:color="auto"/>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sz w:val="18"/>
                <w:szCs w:val="18"/>
              </w:rPr>
            </w:pPr>
            <w:r w:rsidRPr="00E371DE">
              <w:rPr>
                <w:sz w:val="18"/>
                <w:szCs w:val="18"/>
              </w:rPr>
              <w:t>Заходи зі зниження питомих витрат, а також втрат ресурсів, з них:</w:t>
            </w:r>
          </w:p>
        </w:tc>
      </w:tr>
      <w:tr w:rsidR="00E371DE" w:rsidRPr="00E371DE" w:rsidTr="00E371DE">
        <w:trPr>
          <w:gridAfter w:val="18"/>
          <w:wAfter w:w="1992" w:type="dxa"/>
          <w:trHeight w:val="285"/>
        </w:trPr>
        <w:tc>
          <w:tcPr>
            <w:tcW w:w="320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Усього за підпунктом 1.1.1</w:t>
            </w:r>
          </w:p>
        </w:tc>
        <w:tc>
          <w:tcPr>
            <w:tcW w:w="1266"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992"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w:t>
            </w:r>
          </w:p>
        </w:tc>
        <w:tc>
          <w:tcPr>
            <w:tcW w:w="708"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558"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72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83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71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895"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8"/>
          <w:wAfter w:w="1992" w:type="dxa"/>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 xml:space="preserve">  1.1.2</w:t>
            </w:r>
          </w:p>
        </w:tc>
        <w:tc>
          <w:tcPr>
            <w:tcW w:w="13317" w:type="dxa"/>
            <w:gridSpan w:val="44"/>
            <w:tcBorders>
              <w:top w:val="single" w:sz="4" w:space="0" w:color="auto"/>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Заходи щодо забезпечення технологічного та/або комерційного обліку ресурсів, з них:</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8"/>
          <w:wAfter w:w="1992" w:type="dxa"/>
          <w:trHeight w:val="315"/>
        </w:trPr>
        <w:tc>
          <w:tcPr>
            <w:tcW w:w="320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Усього за підпунктом 1.1.2</w:t>
            </w:r>
          </w:p>
        </w:tc>
        <w:tc>
          <w:tcPr>
            <w:tcW w:w="1266"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992"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w:t>
            </w:r>
          </w:p>
        </w:tc>
        <w:tc>
          <w:tcPr>
            <w:tcW w:w="708"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558"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72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83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71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895"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8"/>
          <w:wAfter w:w="1992" w:type="dxa"/>
          <w:trHeight w:val="34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 xml:space="preserve">  1.1.3</w:t>
            </w:r>
          </w:p>
        </w:tc>
        <w:tc>
          <w:tcPr>
            <w:tcW w:w="13317" w:type="dxa"/>
            <w:gridSpan w:val="44"/>
            <w:tcBorders>
              <w:top w:val="single" w:sz="4" w:space="0" w:color="auto"/>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Інші заходи, з них:</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7"/>
          <w:wAfter w:w="1888" w:type="dxa"/>
          <w:trHeight w:val="28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 </w:t>
            </w:r>
          </w:p>
        </w:tc>
        <w:tc>
          <w:tcPr>
            <w:tcW w:w="2226" w:type="dxa"/>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 </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 </w:t>
            </w:r>
          </w:p>
        </w:tc>
        <w:tc>
          <w:tcPr>
            <w:tcW w:w="1266"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55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2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3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1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95"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8"/>
          <w:wAfter w:w="1992" w:type="dxa"/>
          <w:trHeight w:val="270"/>
        </w:trPr>
        <w:tc>
          <w:tcPr>
            <w:tcW w:w="320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Усього за підпунктом 1.1.3</w:t>
            </w:r>
          </w:p>
        </w:tc>
        <w:tc>
          <w:tcPr>
            <w:tcW w:w="1266"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55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72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83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71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895"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8"/>
          <w:wAfter w:w="1992" w:type="dxa"/>
          <w:trHeight w:val="240"/>
        </w:trPr>
        <w:tc>
          <w:tcPr>
            <w:tcW w:w="320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Усього за пунктом 1.1</w:t>
            </w:r>
          </w:p>
        </w:tc>
        <w:tc>
          <w:tcPr>
            <w:tcW w:w="1266"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rPr>
            </w:pPr>
            <w:r w:rsidRPr="00E371DE">
              <w:rPr>
                <w:b/>
                <w:bCs/>
              </w:rPr>
              <w:t>0,00</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w:t>
            </w:r>
          </w:p>
        </w:tc>
        <w:tc>
          <w:tcPr>
            <w:tcW w:w="708"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558"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72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83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71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895"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8"/>
          <w:wAfter w:w="1992" w:type="dxa"/>
          <w:trHeight w:val="225"/>
        </w:trPr>
        <w:tc>
          <w:tcPr>
            <w:tcW w:w="14168" w:type="dxa"/>
            <w:gridSpan w:val="4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right"/>
              <w:rPr>
                <w:sz w:val="18"/>
                <w:szCs w:val="18"/>
              </w:rPr>
            </w:pPr>
            <w:r w:rsidRPr="00E371DE">
              <w:rPr>
                <w:sz w:val="18"/>
                <w:szCs w:val="18"/>
              </w:rPr>
              <w:t> </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8"/>
          <w:wAfter w:w="1992" w:type="dxa"/>
          <w:trHeight w:val="33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lastRenderedPageBreak/>
              <w:t xml:space="preserve">  1.2</w:t>
            </w:r>
          </w:p>
        </w:tc>
        <w:tc>
          <w:tcPr>
            <w:tcW w:w="13317" w:type="dxa"/>
            <w:gridSpan w:val="44"/>
            <w:tcBorders>
              <w:top w:val="single" w:sz="4" w:space="0" w:color="auto"/>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b/>
                <w:bCs/>
                <w:sz w:val="18"/>
                <w:szCs w:val="18"/>
              </w:rPr>
            </w:pPr>
            <w:r w:rsidRPr="00E371DE">
              <w:rPr>
                <w:b/>
                <w:bCs/>
                <w:sz w:val="18"/>
                <w:szCs w:val="18"/>
              </w:rPr>
              <w:t xml:space="preserve">Інші заходи (не звільняється від оподаткування згідно з пунктом 154.9 статті 154 Податкового кодексу України), з урахуванням:  </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8"/>
          <w:wAfter w:w="1992" w:type="dxa"/>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 xml:space="preserve"> 1.2.1</w:t>
            </w:r>
          </w:p>
        </w:tc>
        <w:tc>
          <w:tcPr>
            <w:tcW w:w="13317" w:type="dxa"/>
            <w:gridSpan w:val="44"/>
            <w:tcBorders>
              <w:top w:val="single" w:sz="4" w:space="0" w:color="auto"/>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Заходи зі зниження питомих витрат, а також втрат ресурсів, з них:</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7"/>
          <w:wAfter w:w="1888" w:type="dxa"/>
          <w:trHeight w:val="2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 </w:t>
            </w:r>
          </w:p>
        </w:tc>
        <w:tc>
          <w:tcPr>
            <w:tcW w:w="2226" w:type="dxa"/>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 </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 </w:t>
            </w:r>
          </w:p>
        </w:tc>
        <w:tc>
          <w:tcPr>
            <w:tcW w:w="1266"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55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2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3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1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95"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8"/>
          <w:wAfter w:w="1992" w:type="dxa"/>
          <w:trHeight w:val="345"/>
        </w:trPr>
        <w:tc>
          <w:tcPr>
            <w:tcW w:w="320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Усього за підпунктом 1.2.1</w:t>
            </w:r>
          </w:p>
        </w:tc>
        <w:tc>
          <w:tcPr>
            <w:tcW w:w="1266"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55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72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83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71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895"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8"/>
          <w:wAfter w:w="1992" w:type="dxa"/>
          <w:trHeight w:val="27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 xml:space="preserve"> 1.2.2</w:t>
            </w:r>
          </w:p>
        </w:tc>
        <w:tc>
          <w:tcPr>
            <w:tcW w:w="13317" w:type="dxa"/>
            <w:gridSpan w:val="44"/>
            <w:tcBorders>
              <w:top w:val="single" w:sz="4" w:space="0" w:color="auto"/>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Заходи щодо забезпечення технологічного та/або комерційного обліку ресурсів, з них:</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7"/>
          <w:wAfter w:w="1888" w:type="dxa"/>
          <w:trHeight w:val="2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 </w:t>
            </w:r>
          </w:p>
        </w:tc>
        <w:tc>
          <w:tcPr>
            <w:tcW w:w="2226" w:type="dxa"/>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 </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 </w:t>
            </w:r>
          </w:p>
        </w:tc>
        <w:tc>
          <w:tcPr>
            <w:tcW w:w="1266"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55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2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3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1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95"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8"/>
          <w:wAfter w:w="1992" w:type="dxa"/>
          <w:trHeight w:val="270"/>
        </w:trPr>
        <w:tc>
          <w:tcPr>
            <w:tcW w:w="320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Усього за підпунктом 1.2.2</w:t>
            </w:r>
          </w:p>
        </w:tc>
        <w:tc>
          <w:tcPr>
            <w:tcW w:w="1266"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55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72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83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71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895"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8"/>
          <w:wAfter w:w="1992" w:type="dxa"/>
          <w:trHeight w:val="31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 xml:space="preserve"> 1.2.1</w:t>
            </w:r>
          </w:p>
        </w:tc>
        <w:tc>
          <w:tcPr>
            <w:tcW w:w="13317" w:type="dxa"/>
            <w:gridSpan w:val="44"/>
            <w:tcBorders>
              <w:top w:val="single" w:sz="4" w:space="0" w:color="auto"/>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Заходи щодо впровадження та розвитку інформаційних технологій, з них:</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8"/>
          <w:wAfter w:w="1992" w:type="dxa"/>
          <w:trHeight w:val="345"/>
        </w:trPr>
        <w:tc>
          <w:tcPr>
            <w:tcW w:w="32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Усього за підпунктом 1.2.1</w:t>
            </w:r>
          </w:p>
        </w:tc>
        <w:tc>
          <w:tcPr>
            <w:tcW w:w="1266"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w:t>
            </w:r>
          </w:p>
        </w:tc>
        <w:tc>
          <w:tcPr>
            <w:tcW w:w="708"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558"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72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83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71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895"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8"/>
          <w:wAfter w:w="1992" w:type="dxa"/>
          <w:trHeight w:val="37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 xml:space="preserve">  1.2.1</w:t>
            </w:r>
          </w:p>
        </w:tc>
        <w:tc>
          <w:tcPr>
            <w:tcW w:w="13317" w:type="dxa"/>
            <w:gridSpan w:val="44"/>
            <w:tcBorders>
              <w:top w:val="single" w:sz="4" w:space="0" w:color="auto"/>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Заходи щодо модернізації та закупівлі транспортних засобів спеціального та спеціалізованого призначення, з них:</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7"/>
          <w:wAfter w:w="1888" w:type="dxa"/>
          <w:trHeight w:val="33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E371DE" w:rsidRPr="00E371DE" w:rsidRDefault="00E371DE" w:rsidP="00E371DE">
            <w:pPr>
              <w:jc w:val="center"/>
              <w:rPr>
                <w:sz w:val="18"/>
                <w:szCs w:val="18"/>
              </w:rPr>
            </w:pPr>
            <w:r w:rsidRPr="00E371DE">
              <w:rPr>
                <w:sz w:val="18"/>
                <w:szCs w:val="18"/>
              </w:rPr>
              <w:t>1.2.1.1</w:t>
            </w:r>
          </w:p>
        </w:tc>
        <w:tc>
          <w:tcPr>
            <w:tcW w:w="2226" w:type="dxa"/>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rPr>
                <w:sz w:val="18"/>
                <w:szCs w:val="18"/>
              </w:rPr>
            </w:pPr>
            <w:r w:rsidRPr="00E371DE">
              <w:rPr>
                <w:sz w:val="18"/>
                <w:szCs w:val="18"/>
              </w:rPr>
              <w:t> </w:t>
            </w:r>
          </w:p>
        </w:tc>
        <w:tc>
          <w:tcPr>
            <w:tcW w:w="236" w:type="dxa"/>
            <w:gridSpan w:val="2"/>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sz w:val="18"/>
                <w:szCs w:val="18"/>
              </w:rPr>
            </w:pPr>
            <w:r w:rsidRPr="00E371DE">
              <w:rPr>
                <w:sz w:val="18"/>
                <w:szCs w:val="18"/>
              </w:rPr>
              <w:t> </w:t>
            </w:r>
          </w:p>
        </w:tc>
        <w:tc>
          <w:tcPr>
            <w:tcW w:w="1266"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sz w:val="18"/>
                <w:szCs w:val="18"/>
              </w:rPr>
            </w:pPr>
            <w:r w:rsidRPr="00E371DE">
              <w:rPr>
                <w:sz w:val="18"/>
                <w:szCs w:val="18"/>
              </w:rPr>
              <w:t>0,00</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sz w:val="18"/>
                <w:szCs w:val="18"/>
              </w:rPr>
            </w:pPr>
            <w:r w:rsidRPr="00E371DE">
              <w:rPr>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sz w:val="18"/>
                <w:szCs w:val="18"/>
              </w:rPr>
            </w:pPr>
            <w:r w:rsidRPr="00E371DE">
              <w:rPr>
                <w:sz w:val="18"/>
                <w:szCs w:val="18"/>
              </w:rPr>
              <w:t>0,00</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sz w:val="18"/>
                <w:szCs w:val="18"/>
              </w:rPr>
            </w:pPr>
            <w:r w:rsidRPr="00E371DE">
              <w:rPr>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sz w:val="18"/>
                <w:szCs w:val="18"/>
              </w:rPr>
            </w:pPr>
            <w:r w:rsidRPr="00E371DE">
              <w:rPr>
                <w:sz w:val="18"/>
                <w:szCs w:val="18"/>
              </w:rPr>
              <w:t>0,00</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w:t>
            </w:r>
          </w:p>
        </w:tc>
        <w:tc>
          <w:tcPr>
            <w:tcW w:w="708"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sz w:val="18"/>
                <w:szCs w:val="18"/>
              </w:rPr>
            </w:pPr>
            <w:r w:rsidRPr="00E371DE">
              <w:rPr>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sz w:val="18"/>
                <w:szCs w:val="18"/>
              </w:rPr>
            </w:pPr>
            <w:r w:rsidRPr="00E371DE">
              <w:rPr>
                <w:sz w:val="18"/>
                <w:szCs w:val="18"/>
              </w:rPr>
              <w:t>0,00</w:t>
            </w:r>
          </w:p>
        </w:tc>
        <w:tc>
          <w:tcPr>
            <w:tcW w:w="558"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sz w:val="18"/>
                <w:szCs w:val="18"/>
              </w:rPr>
            </w:pPr>
            <w:r w:rsidRPr="00E371DE">
              <w:rPr>
                <w:sz w:val="18"/>
                <w:szCs w:val="18"/>
              </w:rPr>
              <w:t>0,00</w:t>
            </w:r>
          </w:p>
        </w:tc>
        <w:tc>
          <w:tcPr>
            <w:tcW w:w="72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sz w:val="18"/>
                <w:szCs w:val="18"/>
              </w:rPr>
            </w:pPr>
            <w:r w:rsidRPr="00E371DE">
              <w:rPr>
                <w:sz w:val="18"/>
                <w:szCs w:val="18"/>
              </w:rPr>
              <w:t>0,00</w:t>
            </w:r>
          </w:p>
        </w:tc>
        <w:tc>
          <w:tcPr>
            <w:tcW w:w="83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sz w:val="18"/>
                <w:szCs w:val="18"/>
              </w:rPr>
            </w:pPr>
            <w:r w:rsidRPr="00E371DE">
              <w:rPr>
                <w:sz w:val="18"/>
                <w:szCs w:val="18"/>
              </w:rPr>
              <w:t>0,00</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sz w:val="18"/>
                <w:szCs w:val="18"/>
              </w:rPr>
            </w:pPr>
            <w:r w:rsidRPr="00E371DE">
              <w:rPr>
                <w:sz w:val="18"/>
                <w:szCs w:val="18"/>
              </w:rPr>
              <w:t>0,00</w:t>
            </w:r>
          </w:p>
        </w:tc>
        <w:tc>
          <w:tcPr>
            <w:tcW w:w="71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sz w:val="18"/>
                <w:szCs w:val="18"/>
              </w:rPr>
            </w:pPr>
            <w:r w:rsidRPr="00E371DE">
              <w:rPr>
                <w:sz w:val="18"/>
                <w:szCs w:val="18"/>
              </w:rPr>
              <w:t>0,00</w:t>
            </w:r>
          </w:p>
        </w:tc>
        <w:tc>
          <w:tcPr>
            <w:tcW w:w="895"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sz w:val="18"/>
                <w:szCs w:val="18"/>
              </w:rPr>
            </w:pPr>
            <w:r w:rsidRPr="00E371DE">
              <w:rPr>
                <w:sz w:val="18"/>
                <w:szCs w:val="18"/>
              </w:rPr>
              <w:t>0,00</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8"/>
          <w:wAfter w:w="1992" w:type="dxa"/>
          <w:trHeight w:val="300"/>
        </w:trPr>
        <w:tc>
          <w:tcPr>
            <w:tcW w:w="320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Усього за підпунктом 1.2.1</w:t>
            </w:r>
          </w:p>
        </w:tc>
        <w:tc>
          <w:tcPr>
            <w:tcW w:w="1266"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w:t>
            </w:r>
          </w:p>
        </w:tc>
        <w:tc>
          <w:tcPr>
            <w:tcW w:w="708"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558"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72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83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71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895"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8"/>
          <w:wAfter w:w="1992" w:type="dxa"/>
          <w:trHeight w:val="31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 xml:space="preserve"> 1.2.3</w:t>
            </w:r>
          </w:p>
        </w:tc>
        <w:tc>
          <w:tcPr>
            <w:tcW w:w="13317" w:type="dxa"/>
            <w:gridSpan w:val="44"/>
            <w:tcBorders>
              <w:top w:val="single" w:sz="4" w:space="0" w:color="auto"/>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Інші заходи, з них:</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8"/>
          <w:wAfter w:w="1992" w:type="dxa"/>
          <w:trHeight w:val="315"/>
        </w:trPr>
        <w:tc>
          <w:tcPr>
            <w:tcW w:w="320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Усього за підпунктом 1.2.3</w:t>
            </w:r>
          </w:p>
        </w:tc>
        <w:tc>
          <w:tcPr>
            <w:tcW w:w="1266"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55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2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3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1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95"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8"/>
          <w:wAfter w:w="1992" w:type="dxa"/>
          <w:trHeight w:val="315"/>
        </w:trPr>
        <w:tc>
          <w:tcPr>
            <w:tcW w:w="320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Усього за пунктом 1.2</w:t>
            </w:r>
          </w:p>
        </w:tc>
        <w:tc>
          <w:tcPr>
            <w:tcW w:w="1266"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55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2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3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1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95"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8"/>
          <w:wAfter w:w="1992" w:type="dxa"/>
          <w:trHeight w:val="330"/>
        </w:trPr>
        <w:tc>
          <w:tcPr>
            <w:tcW w:w="320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Усього за розділом І</w:t>
            </w:r>
          </w:p>
        </w:tc>
        <w:tc>
          <w:tcPr>
            <w:tcW w:w="1266"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55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2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3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1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95"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8"/>
          <w:wAfter w:w="1992" w:type="dxa"/>
          <w:trHeight w:val="324"/>
        </w:trPr>
        <w:tc>
          <w:tcPr>
            <w:tcW w:w="14168" w:type="dxa"/>
            <w:gridSpan w:val="4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right"/>
            </w:pPr>
            <w:r w:rsidRPr="00E371DE">
              <w:t> </w:t>
            </w:r>
          </w:p>
        </w:tc>
        <w:tc>
          <w:tcPr>
            <w:tcW w:w="830"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right"/>
            </w:pPr>
            <w:r w:rsidRPr="00E371DE">
              <w:t> </w:t>
            </w:r>
          </w:p>
        </w:tc>
        <w:tc>
          <w:tcPr>
            <w:tcW w:w="69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right"/>
            </w:pPr>
            <w:r w:rsidRPr="00E371DE">
              <w:t> </w:t>
            </w:r>
          </w:p>
        </w:tc>
      </w:tr>
      <w:tr w:rsidR="00E371DE" w:rsidRPr="00E371DE" w:rsidTr="00E371DE">
        <w:trPr>
          <w:gridAfter w:val="18"/>
          <w:wAfter w:w="1992" w:type="dxa"/>
          <w:trHeight w:val="28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ІІ</w:t>
            </w:r>
          </w:p>
        </w:tc>
        <w:tc>
          <w:tcPr>
            <w:tcW w:w="14845" w:type="dxa"/>
            <w:gridSpan w:val="50"/>
            <w:tcBorders>
              <w:top w:val="single" w:sz="4" w:space="0" w:color="auto"/>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Транспортування теплової енергії</w:t>
            </w:r>
          </w:p>
        </w:tc>
      </w:tr>
      <w:tr w:rsidR="00E371DE" w:rsidRPr="00E371DE" w:rsidTr="00E371DE">
        <w:trPr>
          <w:gridAfter w:val="18"/>
          <w:wAfter w:w="1992" w:type="dxa"/>
          <w:trHeight w:val="31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 xml:space="preserve"> 2.1</w:t>
            </w:r>
          </w:p>
        </w:tc>
        <w:tc>
          <w:tcPr>
            <w:tcW w:w="14845" w:type="dxa"/>
            <w:gridSpan w:val="50"/>
            <w:tcBorders>
              <w:top w:val="single" w:sz="4" w:space="0" w:color="auto"/>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b/>
                <w:bCs/>
                <w:sz w:val="18"/>
                <w:szCs w:val="18"/>
              </w:rPr>
            </w:pPr>
            <w:r w:rsidRPr="00E371DE">
              <w:rPr>
                <w:b/>
                <w:bCs/>
                <w:sz w:val="18"/>
                <w:szCs w:val="18"/>
              </w:rPr>
              <w:t xml:space="preserve"> Будівництво, реконструкція та модернізація об</w:t>
            </w:r>
            <w:r w:rsidRPr="00E371DE">
              <w:rPr>
                <w:rFonts w:ascii="Calibri" w:hAnsi="Calibri" w:cs="Calibri"/>
                <w:b/>
                <w:bCs/>
                <w:sz w:val="18"/>
                <w:szCs w:val="18"/>
              </w:rPr>
              <w:t>’</w:t>
            </w:r>
            <w:r w:rsidRPr="00E371DE">
              <w:rPr>
                <w:b/>
                <w:bCs/>
                <w:sz w:val="18"/>
                <w:szCs w:val="18"/>
              </w:rPr>
              <w:t>єктів теплопостачання (звільняється від оподаткування згідно з пунктом 154.9 статті 154 Податкового кодексу України), з урахуванням:</w:t>
            </w:r>
          </w:p>
        </w:tc>
      </w:tr>
      <w:tr w:rsidR="00E371DE" w:rsidRPr="00E371DE" w:rsidTr="00E371DE">
        <w:trPr>
          <w:gridAfter w:val="18"/>
          <w:wAfter w:w="1992" w:type="dxa"/>
          <w:trHeight w:val="2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 xml:space="preserve">  2.1.1</w:t>
            </w:r>
          </w:p>
        </w:tc>
        <w:tc>
          <w:tcPr>
            <w:tcW w:w="14845" w:type="dxa"/>
            <w:gridSpan w:val="50"/>
            <w:tcBorders>
              <w:top w:val="single" w:sz="4" w:space="0" w:color="auto"/>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Заходи зі зниження питомих витрат, а також втрат ресурсів, з них:</w:t>
            </w:r>
          </w:p>
        </w:tc>
      </w:tr>
      <w:tr w:rsidR="00E371DE" w:rsidRPr="00E371DE" w:rsidTr="00E371DE">
        <w:trPr>
          <w:gridAfter w:val="18"/>
          <w:wAfter w:w="1992" w:type="dxa"/>
          <w:trHeight w:val="240"/>
        </w:trPr>
        <w:tc>
          <w:tcPr>
            <w:tcW w:w="320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Усього за підпунктом 2.1.1</w:t>
            </w:r>
          </w:p>
        </w:tc>
        <w:tc>
          <w:tcPr>
            <w:tcW w:w="1266"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55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2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3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50" w:type="dxa"/>
            <w:gridSpan w:val="3"/>
            <w:tcBorders>
              <w:top w:val="single" w:sz="4" w:space="0" w:color="auto"/>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1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95"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8"/>
          <w:wAfter w:w="1992" w:type="dxa"/>
          <w:trHeight w:val="24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 xml:space="preserve">  2.1.2 </w:t>
            </w:r>
          </w:p>
        </w:tc>
        <w:tc>
          <w:tcPr>
            <w:tcW w:w="13317" w:type="dxa"/>
            <w:gridSpan w:val="44"/>
            <w:tcBorders>
              <w:top w:val="single" w:sz="4" w:space="0" w:color="auto"/>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Заходи щодо забезпечення технологічного та/або комерційного обліку ресурсів, з них:</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7"/>
          <w:wAfter w:w="1888" w:type="dxa"/>
          <w:trHeight w:val="24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 </w:t>
            </w:r>
          </w:p>
        </w:tc>
        <w:tc>
          <w:tcPr>
            <w:tcW w:w="2226" w:type="dxa"/>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 </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 </w:t>
            </w:r>
          </w:p>
        </w:tc>
        <w:tc>
          <w:tcPr>
            <w:tcW w:w="1266"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55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2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3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1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95"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8"/>
          <w:wAfter w:w="1992" w:type="dxa"/>
          <w:trHeight w:val="285"/>
        </w:trPr>
        <w:tc>
          <w:tcPr>
            <w:tcW w:w="320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Усього за підпунктом 2.1.2</w:t>
            </w:r>
          </w:p>
        </w:tc>
        <w:tc>
          <w:tcPr>
            <w:tcW w:w="1266"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55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2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3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1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95"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8"/>
          <w:wAfter w:w="1992" w:type="dxa"/>
          <w:trHeight w:val="240"/>
        </w:trPr>
        <w:tc>
          <w:tcPr>
            <w:tcW w:w="14168" w:type="dxa"/>
            <w:gridSpan w:val="4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right"/>
              <w:rPr>
                <w:sz w:val="18"/>
                <w:szCs w:val="18"/>
              </w:rPr>
            </w:pPr>
            <w:r w:rsidRPr="00E371DE">
              <w:rPr>
                <w:sz w:val="18"/>
                <w:szCs w:val="18"/>
              </w:rPr>
              <w:t> </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8"/>
          <w:wAfter w:w="1992" w:type="dxa"/>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 xml:space="preserve">  2.1.2</w:t>
            </w:r>
          </w:p>
        </w:tc>
        <w:tc>
          <w:tcPr>
            <w:tcW w:w="13317" w:type="dxa"/>
            <w:gridSpan w:val="44"/>
            <w:tcBorders>
              <w:top w:val="single" w:sz="4" w:space="0" w:color="auto"/>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Інші заходи, з них:</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7"/>
          <w:wAfter w:w="1888" w:type="dxa"/>
          <w:trHeight w:val="19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E371DE" w:rsidRPr="00E371DE" w:rsidRDefault="00E371DE" w:rsidP="00E371DE">
            <w:pPr>
              <w:jc w:val="center"/>
              <w:rPr>
                <w:sz w:val="18"/>
                <w:szCs w:val="18"/>
              </w:rPr>
            </w:pPr>
            <w:r w:rsidRPr="00E371DE">
              <w:rPr>
                <w:sz w:val="18"/>
                <w:szCs w:val="18"/>
              </w:rPr>
              <w:t> </w:t>
            </w:r>
          </w:p>
        </w:tc>
        <w:tc>
          <w:tcPr>
            <w:tcW w:w="2226" w:type="dxa"/>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rPr>
                <w:sz w:val="18"/>
                <w:szCs w:val="18"/>
              </w:rPr>
            </w:pPr>
            <w:r w:rsidRPr="00E371DE">
              <w:rPr>
                <w:sz w:val="18"/>
                <w:szCs w:val="18"/>
              </w:rPr>
              <w:t> </w:t>
            </w:r>
          </w:p>
        </w:tc>
        <w:tc>
          <w:tcPr>
            <w:tcW w:w="236" w:type="dxa"/>
            <w:gridSpan w:val="2"/>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sz w:val="18"/>
                <w:szCs w:val="18"/>
              </w:rPr>
            </w:pPr>
            <w:r w:rsidRPr="00E371DE">
              <w:rPr>
                <w:sz w:val="18"/>
                <w:szCs w:val="18"/>
              </w:rPr>
              <w:t> </w:t>
            </w:r>
          </w:p>
        </w:tc>
        <w:tc>
          <w:tcPr>
            <w:tcW w:w="1266"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sz w:val="18"/>
                <w:szCs w:val="18"/>
              </w:rPr>
            </w:pPr>
            <w:r w:rsidRPr="00E371DE">
              <w:rPr>
                <w:sz w:val="18"/>
                <w:szCs w:val="18"/>
              </w:rPr>
              <w:t> </w:t>
            </w:r>
          </w:p>
        </w:tc>
        <w:tc>
          <w:tcPr>
            <w:tcW w:w="992"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sz w:val="18"/>
                <w:szCs w:val="18"/>
              </w:rPr>
            </w:pPr>
            <w:r w:rsidRPr="00E371DE">
              <w:rPr>
                <w:sz w:val="18"/>
                <w:szCs w:val="18"/>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sz w:val="18"/>
                <w:szCs w:val="18"/>
              </w:rPr>
            </w:pPr>
            <w:r w:rsidRPr="00E371DE">
              <w:rPr>
                <w:sz w:val="18"/>
                <w:szCs w:val="18"/>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sz w:val="18"/>
                <w:szCs w:val="18"/>
              </w:rPr>
            </w:pPr>
            <w:r w:rsidRPr="00E371DE">
              <w:rPr>
                <w:sz w:val="18"/>
                <w:szCs w:val="18"/>
              </w:rPr>
              <w:t> </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sz w:val="18"/>
                <w:szCs w:val="18"/>
              </w:rPr>
            </w:pPr>
            <w:r w:rsidRPr="00E371DE">
              <w:rPr>
                <w:sz w:val="18"/>
                <w:szCs w:val="18"/>
              </w:rPr>
              <w:t> </w:t>
            </w:r>
          </w:p>
        </w:tc>
        <w:tc>
          <w:tcPr>
            <w:tcW w:w="708"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sz w:val="18"/>
                <w:szCs w:val="18"/>
              </w:rPr>
            </w:pPr>
            <w:r w:rsidRPr="00E371DE">
              <w:rPr>
                <w:sz w:val="18"/>
                <w:szCs w:val="18"/>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sz w:val="18"/>
                <w:szCs w:val="18"/>
              </w:rPr>
            </w:pPr>
            <w:r w:rsidRPr="00E371DE">
              <w:rPr>
                <w:sz w:val="18"/>
                <w:szCs w:val="18"/>
              </w:rPr>
              <w:t> </w:t>
            </w:r>
          </w:p>
        </w:tc>
        <w:tc>
          <w:tcPr>
            <w:tcW w:w="558"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sz w:val="18"/>
                <w:szCs w:val="18"/>
              </w:rPr>
            </w:pPr>
            <w:r w:rsidRPr="00E371DE">
              <w:rPr>
                <w:sz w:val="18"/>
                <w:szCs w:val="18"/>
              </w:rPr>
              <w:t> </w:t>
            </w:r>
          </w:p>
        </w:tc>
        <w:tc>
          <w:tcPr>
            <w:tcW w:w="72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sz w:val="18"/>
                <w:szCs w:val="18"/>
              </w:rPr>
            </w:pPr>
            <w:r w:rsidRPr="00E371DE">
              <w:rPr>
                <w:sz w:val="18"/>
                <w:szCs w:val="18"/>
              </w:rPr>
              <w:t> </w:t>
            </w:r>
          </w:p>
        </w:tc>
        <w:tc>
          <w:tcPr>
            <w:tcW w:w="83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sz w:val="18"/>
                <w:szCs w:val="18"/>
              </w:rPr>
            </w:pPr>
            <w:r w:rsidRPr="00E371DE">
              <w:rPr>
                <w:sz w:val="18"/>
                <w:szCs w:val="18"/>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sz w:val="18"/>
                <w:szCs w:val="18"/>
              </w:rPr>
            </w:pPr>
            <w:r w:rsidRPr="00E371DE">
              <w:rPr>
                <w:sz w:val="18"/>
                <w:szCs w:val="18"/>
              </w:rPr>
              <w:t> </w:t>
            </w:r>
          </w:p>
        </w:tc>
        <w:tc>
          <w:tcPr>
            <w:tcW w:w="71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sz w:val="18"/>
                <w:szCs w:val="18"/>
              </w:rPr>
            </w:pPr>
            <w:r w:rsidRPr="00E371DE">
              <w:rPr>
                <w:sz w:val="18"/>
                <w:szCs w:val="18"/>
              </w:rPr>
              <w:t> </w:t>
            </w:r>
          </w:p>
        </w:tc>
        <w:tc>
          <w:tcPr>
            <w:tcW w:w="895"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 </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8"/>
          <w:wAfter w:w="1992" w:type="dxa"/>
          <w:trHeight w:val="240"/>
        </w:trPr>
        <w:tc>
          <w:tcPr>
            <w:tcW w:w="320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Усього за підпунктом 2.1.2</w:t>
            </w:r>
          </w:p>
        </w:tc>
        <w:tc>
          <w:tcPr>
            <w:tcW w:w="1266"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55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2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3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1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95"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8"/>
          <w:wAfter w:w="1992" w:type="dxa"/>
          <w:trHeight w:val="360"/>
        </w:trPr>
        <w:tc>
          <w:tcPr>
            <w:tcW w:w="320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Усього за пунктом 2.1</w:t>
            </w:r>
          </w:p>
        </w:tc>
        <w:tc>
          <w:tcPr>
            <w:tcW w:w="1266"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55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2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3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1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95"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8"/>
          <w:wAfter w:w="1992" w:type="dxa"/>
          <w:trHeight w:val="31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 xml:space="preserve">  2.2</w:t>
            </w:r>
          </w:p>
        </w:tc>
        <w:tc>
          <w:tcPr>
            <w:tcW w:w="14845" w:type="dxa"/>
            <w:gridSpan w:val="50"/>
            <w:tcBorders>
              <w:top w:val="single" w:sz="4" w:space="0" w:color="auto"/>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b/>
                <w:bCs/>
                <w:sz w:val="18"/>
                <w:szCs w:val="18"/>
              </w:rPr>
            </w:pPr>
            <w:r w:rsidRPr="00E371DE">
              <w:rPr>
                <w:b/>
                <w:bCs/>
                <w:sz w:val="18"/>
                <w:szCs w:val="18"/>
              </w:rPr>
              <w:t xml:space="preserve">Інші заходи (не звільняється від оподаткування згідно з пунктом 154.9 статті 154 Податкового кодексу України), з урахуванням:  </w:t>
            </w:r>
          </w:p>
        </w:tc>
      </w:tr>
      <w:tr w:rsidR="00E371DE" w:rsidRPr="00E371DE" w:rsidTr="00E371DE">
        <w:trPr>
          <w:gridAfter w:val="18"/>
          <w:wAfter w:w="1992" w:type="dxa"/>
          <w:trHeight w:val="34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 xml:space="preserve"> 2.2.1</w:t>
            </w:r>
          </w:p>
        </w:tc>
        <w:tc>
          <w:tcPr>
            <w:tcW w:w="13317" w:type="dxa"/>
            <w:gridSpan w:val="44"/>
            <w:tcBorders>
              <w:top w:val="single" w:sz="4" w:space="0" w:color="auto"/>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Заходи зі зниження питомих витрат, а також втрат ресурсів, з них:</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 </w:t>
            </w:r>
          </w:p>
        </w:tc>
      </w:tr>
      <w:tr w:rsidR="00E371DE" w:rsidRPr="00E371DE" w:rsidTr="006010E5">
        <w:trPr>
          <w:gridAfter w:val="15"/>
          <w:wAfter w:w="1656" w:type="dxa"/>
          <w:trHeight w:val="85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lastRenderedPageBreak/>
              <w:t>2.2.1.1</w:t>
            </w:r>
          </w:p>
        </w:tc>
        <w:tc>
          <w:tcPr>
            <w:tcW w:w="2226" w:type="dxa"/>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rPr>
                <w:sz w:val="18"/>
                <w:szCs w:val="18"/>
              </w:rPr>
            </w:pPr>
            <w:r w:rsidRPr="00E371DE">
              <w:rPr>
                <w:sz w:val="18"/>
                <w:szCs w:val="18"/>
              </w:rPr>
              <w:t xml:space="preserve">Реконструкція  частини магістральної теплової мережі трубопроводу </w:t>
            </w:r>
            <w:r w:rsidRPr="00E371DE">
              <w:rPr>
                <w:rFonts w:ascii="Calibri" w:hAnsi="Calibri" w:cs="Calibri"/>
                <w:sz w:val="18"/>
                <w:szCs w:val="18"/>
              </w:rPr>
              <w:t>Ø</w:t>
            </w:r>
            <w:r w:rsidRPr="00E371DE">
              <w:rPr>
                <w:sz w:val="18"/>
                <w:szCs w:val="18"/>
              </w:rPr>
              <w:t xml:space="preserve"> 500 від ТК-5(лікарня) до ТК-9 (вул. Довженка,2)</w:t>
            </w:r>
          </w:p>
        </w:tc>
        <w:tc>
          <w:tcPr>
            <w:tcW w:w="46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0,3200</w:t>
            </w:r>
          </w:p>
        </w:tc>
        <w:tc>
          <w:tcPr>
            <w:tcW w:w="1266"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1810,80</w:t>
            </w:r>
          </w:p>
        </w:tc>
        <w:tc>
          <w:tcPr>
            <w:tcW w:w="992"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1810,80</w:t>
            </w:r>
          </w:p>
        </w:tc>
        <w:tc>
          <w:tcPr>
            <w:tcW w:w="709"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0,00</w:t>
            </w:r>
          </w:p>
        </w:tc>
        <w:tc>
          <w:tcPr>
            <w:tcW w:w="851"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1810,80</w:t>
            </w:r>
          </w:p>
        </w:tc>
        <w:tc>
          <w:tcPr>
            <w:tcW w:w="709"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57,07</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w:t>
            </w:r>
          </w:p>
        </w:tc>
        <w:tc>
          <w:tcPr>
            <w:tcW w:w="70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11,28</w:t>
            </w:r>
          </w:p>
        </w:tc>
        <w:tc>
          <w:tcPr>
            <w:tcW w:w="709"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59,56</w:t>
            </w:r>
          </w:p>
        </w:tc>
        <w:tc>
          <w:tcPr>
            <w:tcW w:w="55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0</w:t>
            </w:r>
          </w:p>
        </w:tc>
        <w:tc>
          <w:tcPr>
            <w:tcW w:w="729"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181,08</w:t>
            </w:r>
          </w:p>
        </w:tc>
        <w:tc>
          <w:tcPr>
            <w:tcW w:w="839"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123,11</w:t>
            </w:r>
          </w:p>
        </w:tc>
        <w:tc>
          <w:tcPr>
            <w:tcW w:w="85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114,229</w:t>
            </w:r>
          </w:p>
        </w:tc>
        <w:tc>
          <w:tcPr>
            <w:tcW w:w="719"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477,98</w:t>
            </w:r>
          </w:p>
        </w:tc>
        <w:tc>
          <w:tcPr>
            <w:tcW w:w="895"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354,87</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Сталеві труби в ізоляції з мінеральної вати Ду 500 Знос 95 % ізоляція пошкоджена</w:t>
            </w:r>
          </w:p>
        </w:tc>
        <w:tc>
          <w:tcPr>
            <w:tcW w:w="698" w:type="dxa"/>
            <w:gridSpan w:val="4"/>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Попередньоізольовані труби Ду 400 мм</w:t>
            </w:r>
          </w:p>
        </w:tc>
      </w:tr>
      <w:tr w:rsidR="00E371DE" w:rsidRPr="00E371DE" w:rsidTr="00E371DE">
        <w:trPr>
          <w:gridAfter w:val="18"/>
          <w:wAfter w:w="1992" w:type="dxa"/>
          <w:trHeight w:val="345"/>
        </w:trPr>
        <w:tc>
          <w:tcPr>
            <w:tcW w:w="320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Усього за підпунктом 2.2.1</w:t>
            </w:r>
          </w:p>
        </w:tc>
        <w:tc>
          <w:tcPr>
            <w:tcW w:w="1266"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1810,80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1810,80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1810,80</w:t>
            </w:r>
          </w:p>
        </w:tc>
        <w:tc>
          <w:tcPr>
            <w:tcW w:w="709"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b/>
                <w:bCs/>
                <w:sz w:val="18"/>
                <w:szCs w:val="18"/>
              </w:rPr>
            </w:pPr>
            <w:r w:rsidRPr="00E371DE">
              <w:rPr>
                <w:b/>
                <w:bCs/>
                <w:sz w:val="18"/>
                <w:szCs w:val="18"/>
              </w:rPr>
              <w:t>57,07</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11,28</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59,56</w:t>
            </w:r>
          </w:p>
        </w:tc>
        <w:tc>
          <w:tcPr>
            <w:tcW w:w="55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w:t>
            </w:r>
          </w:p>
        </w:tc>
        <w:tc>
          <w:tcPr>
            <w:tcW w:w="72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181,08</w:t>
            </w:r>
          </w:p>
        </w:tc>
        <w:tc>
          <w:tcPr>
            <w:tcW w:w="83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123,11</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114,23</w:t>
            </w:r>
          </w:p>
        </w:tc>
        <w:tc>
          <w:tcPr>
            <w:tcW w:w="71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477,98</w:t>
            </w:r>
          </w:p>
        </w:tc>
        <w:tc>
          <w:tcPr>
            <w:tcW w:w="895"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354,87</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ind w:left="-827" w:firstLine="425"/>
              <w:jc w:val="center"/>
              <w:rPr>
                <w:sz w:val="18"/>
                <w:szCs w:val="18"/>
              </w:rPr>
            </w:pPr>
            <w:r w:rsidRPr="00E371DE">
              <w:rPr>
                <w:sz w:val="18"/>
                <w:szCs w:val="18"/>
              </w:rPr>
              <w:t>х </w:t>
            </w:r>
          </w:p>
        </w:tc>
      </w:tr>
      <w:tr w:rsidR="00E371DE" w:rsidRPr="00E371DE" w:rsidTr="00E371DE">
        <w:trPr>
          <w:gridAfter w:val="18"/>
          <w:wAfter w:w="1992" w:type="dxa"/>
          <w:trHeight w:val="33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 xml:space="preserve"> 2.2.2</w:t>
            </w:r>
          </w:p>
        </w:tc>
        <w:tc>
          <w:tcPr>
            <w:tcW w:w="13317" w:type="dxa"/>
            <w:gridSpan w:val="44"/>
            <w:tcBorders>
              <w:top w:val="single" w:sz="4" w:space="0" w:color="auto"/>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Заходи щодо забезпечення технологічного та/або комерційного обліку ресурсів, з них:</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 </w:t>
            </w:r>
          </w:p>
        </w:tc>
      </w:tr>
      <w:tr w:rsidR="00E371DE" w:rsidRPr="00E371DE" w:rsidTr="00E371DE">
        <w:trPr>
          <w:gridAfter w:val="17"/>
          <w:wAfter w:w="1888" w:type="dxa"/>
          <w:trHeight w:val="34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 </w:t>
            </w:r>
          </w:p>
        </w:tc>
        <w:tc>
          <w:tcPr>
            <w:tcW w:w="2226" w:type="dxa"/>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 </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 </w:t>
            </w:r>
          </w:p>
        </w:tc>
        <w:tc>
          <w:tcPr>
            <w:tcW w:w="1266"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55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2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3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1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95"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8"/>
          <w:wAfter w:w="1992" w:type="dxa"/>
          <w:trHeight w:val="330"/>
        </w:trPr>
        <w:tc>
          <w:tcPr>
            <w:tcW w:w="320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Усього за підпунктом 2.2.2</w:t>
            </w:r>
          </w:p>
        </w:tc>
        <w:tc>
          <w:tcPr>
            <w:tcW w:w="1266"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55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72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83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71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895"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8"/>
          <w:wAfter w:w="1992" w:type="dxa"/>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 xml:space="preserve"> 2.2.1</w:t>
            </w:r>
          </w:p>
        </w:tc>
        <w:tc>
          <w:tcPr>
            <w:tcW w:w="13317" w:type="dxa"/>
            <w:gridSpan w:val="44"/>
            <w:tcBorders>
              <w:top w:val="single" w:sz="4" w:space="0" w:color="auto"/>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Заходи щодо впровадження та розвитку інформаційних технологій, з них:</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 </w:t>
            </w:r>
          </w:p>
        </w:tc>
      </w:tr>
      <w:tr w:rsidR="00E371DE" w:rsidRPr="00E371DE" w:rsidTr="00E371DE">
        <w:trPr>
          <w:gridAfter w:val="18"/>
          <w:wAfter w:w="1992" w:type="dxa"/>
          <w:trHeight w:val="300"/>
        </w:trPr>
        <w:tc>
          <w:tcPr>
            <w:tcW w:w="320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Усього за підпунктом 2.2.1</w:t>
            </w:r>
          </w:p>
        </w:tc>
        <w:tc>
          <w:tcPr>
            <w:tcW w:w="1266"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1810,80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1810,80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1810,80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57,07</w:t>
            </w:r>
          </w:p>
        </w:tc>
        <w:tc>
          <w:tcPr>
            <w:tcW w:w="425"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11,28</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59,56</w:t>
            </w:r>
          </w:p>
        </w:tc>
        <w:tc>
          <w:tcPr>
            <w:tcW w:w="55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2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181,08</w:t>
            </w:r>
          </w:p>
        </w:tc>
        <w:tc>
          <w:tcPr>
            <w:tcW w:w="83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123,11</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114,23</w:t>
            </w:r>
          </w:p>
        </w:tc>
        <w:tc>
          <w:tcPr>
            <w:tcW w:w="71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477,98</w:t>
            </w:r>
          </w:p>
        </w:tc>
        <w:tc>
          <w:tcPr>
            <w:tcW w:w="895"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354,87</w:t>
            </w:r>
          </w:p>
        </w:tc>
        <w:tc>
          <w:tcPr>
            <w:tcW w:w="830"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 </w:t>
            </w:r>
          </w:p>
        </w:tc>
        <w:tc>
          <w:tcPr>
            <w:tcW w:w="69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 </w:t>
            </w:r>
          </w:p>
        </w:tc>
      </w:tr>
      <w:tr w:rsidR="00E371DE" w:rsidRPr="00E371DE" w:rsidTr="00E371DE">
        <w:trPr>
          <w:gridAfter w:val="18"/>
          <w:wAfter w:w="1992" w:type="dxa"/>
          <w:trHeight w:val="300"/>
        </w:trPr>
        <w:tc>
          <w:tcPr>
            <w:tcW w:w="320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Усього за розділом ІІ</w:t>
            </w:r>
          </w:p>
        </w:tc>
        <w:tc>
          <w:tcPr>
            <w:tcW w:w="1266"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1810,80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1810,80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1810,80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57,07</w:t>
            </w:r>
          </w:p>
        </w:tc>
        <w:tc>
          <w:tcPr>
            <w:tcW w:w="425"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11,28</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59,56</w:t>
            </w:r>
          </w:p>
        </w:tc>
        <w:tc>
          <w:tcPr>
            <w:tcW w:w="55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2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181,08</w:t>
            </w:r>
          </w:p>
        </w:tc>
        <w:tc>
          <w:tcPr>
            <w:tcW w:w="83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123,11</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114,23</w:t>
            </w:r>
          </w:p>
        </w:tc>
        <w:tc>
          <w:tcPr>
            <w:tcW w:w="71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477,98</w:t>
            </w:r>
          </w:p>
        </w:tc>
        <w:tc>
          <w:tcPr>
            <w:tcW w:w="895"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354,87</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8"/>
          <w:wAfter w:w="1992" w:type="dxa"/>
          <w:trHeight w:val="228"/>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ІІІ</w:t>
            </w:r>
          </w:p>
        </w:tc>
        <w:tc>
          <w:tcPr>
            <w:tcW w:w="14845" w:type="dxa"/>
            <w:gridSpan w:val="50"/>
            <w:tcBorders>
              <w:top w:val="single" w:sz="4" w:space="0" w:color="auto"/>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Постачання теплової енергії</w:t>
            </w:r>
          </w:p>
        </w:tc>
      </w:tr>
      <w:tr w:rsidR="00E371DE" w:rsidRPr="00E371DE" w:rsidTr="00E371DE">
        <w:trPr>
          <w:gridAfter w:val="18"/>
          <w:wAfter w:w="1992" w:type="dxa"/>
          <w:trHeight w:val="324"/>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 xml:space="preserve"> 3.1</w:t>
            </w:r>
          </w:p>
        </w:tc>
        <w:tc>
          <w:tcPr>
            <w:tcW w:w="13317" w:type="dxa"/>
            <w:gridSpan w:val="44"/>
            <w:tcBorders>
              <w:top w:val="single" w:sz="4" w:space="0" w:color="auto"/>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 xml:space="preserve"> Будівництво, реконструкція та модернізація об</w:t>
            </w:r>
            <w:r w:rsidRPr="00E371DE">
              <w:rPr>
                <w:rFonts w:ascii="Calibri" w:hAnsi="Calibri" w:cs="Calibri"/>
                <w:b/>
                <w:bCs/>
                <w:sz w:val="18"/>
                <w:szCs w:val="18"/>
              </w:rPr>
              <w:t>’</w:t>
            </w:r>
            <w:r w:rsidRPr="00E371DE">
              <w:rPr>
                <w:b/>
                <w:bCs/>
                <w:sz w:val="18"/>
                <w:szCs w:val="18"/>
              </w:rPr>
              <w:t>єктів теплопостачання (звільняється від оподаткування згідно з пунктом 154.9 статті 154 Податкового кодексу України), з урахуванням :</w:t>
            </w:r>
          </w:p>
        </w:tc>
        <w:tc>
          <w:tcPr>
            <w:tcW w:w="830"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 </w:t>
            </w:r>
          </w:p>
        </w:tc>
        <w:tc>
          <w:tcPr>
            <w:tcW w:w="69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 </w:t>
            </w:r>
          </w:p>
        </w:tc>
      </w:tr>
      <w:tr w:rsidR="00E371DE" w:rsidRPr="00E371DE" w:rsidTr="00E371DE">
        <w:trPr>
          <w:gridAfter w:val="18"/>
          <w:wAfter w:w="1992" w:type="dxa"/>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 xml:space="preserve">  3.1.1</w:t>
            </w:r>
          </w:p>
        </w:tc>
        <w:tc>
          <w:tcPr>
            <w:tcW w:w="13317" w:type="dxa"/>
            <w:gridSpan w:val="44"/>
            <w:tcBorders>
              <w:top w:val="single" w:sz="4" w:space="0" w:color="auto"/>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Заходи зі зниження питомих витрат, а також втрат ресурсів, з них:</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 </w:t>
            </w:r>
          </w:p>
        </w:tc>
      </w:tr>
      <w:tr w:rsidR="00E371DE" w:rsidRPr="00E371DE" w:rsidTr="00E371DE">
        <w:trPr>
          <w:gridAfter w:val="17"/>
          <w:wAfter w:w="1888" w:type="dxa"/>
          <w:trHeight w:val="28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 </w:t>
            </w:r>
          </w:p>
        </w:tc>
        <w:tc>
          <w:tcPr>
            <w:tcW w:w="2226" w:type="dxa"/>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 </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 </w:t>
            </w:r>
          </w:p>
        </w:tc>
        <w:tc>
          <w:tcPr>
            <w:tcW w:w="1266"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425"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55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2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3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1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95"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8"/>
          <w:wAfter w:w="1992" w:type="dxa"/>
          <w:trHeight w:val="240"/>
        </w:trPr>
        <w:tc>
          <w:tcPr>
            <w:tcW w:w="320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Усього за підпунктом 3.1.1</w:t>
            </w:r>
          </w:p>
        </w:tc>
        <w:tc>
          <w:tcPr>
            <w:tcW w:w="1266"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55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72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83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71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895"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0,00</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8"/>
          <w:wAfter w:w="1992" w:type="dxa"/>
          <w:trHeight w:val="24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 xml:space="preserve">  3.1.2 </w:t>
            </w:r>
          </w:p>
        </w:tc>
        <w:tc>
          <w:tcPr>
            <w:tcW w:w="13317" w:type="dxa"/>
            <w:gridSpan w:val="44"/>
            <w:tcBorders>
              <w:top w:val="single" w:sz="4" w:space="0" w:color="auto"/>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Заходи щодо забезпечення технологічного та/або комерційного обліку ресурсів, з них:</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 </w:t>
            </w:r>
          </w:p>
        </w:tc>
      </w:tr>
      <w:tr w:rsidR="00E371DE" w:rsidRPr="00E371DE" w:rsidTr="00E371DE">
        <w:trPr>
          <w:gridAfter w:val="18"/>
          <w:wAfter w:w="1992" w:type="dxa"/>
          <w:trHeight w:val="240"/>
        </w:trPr>
        <w:tc>
          <w:tcPr>
            <w:tcW w:w="320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Усього за пунктом 3.1</w:t>
            </w:r>
          </w:p>
        </w:tc>
        <w:tc>
          <w:tcPr>
            <w:tcW w:w="1266"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c>
          <w:tcPr>
            <w:tcW w:w="708"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c>
          <w:tcPr>
            <w:tcW w:w="558"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c>
          <w:tcPr>
            <w:tcW w:w="72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c>
          <w:tcPr>
            <w:tcW w:w="83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c>
          <w:tcPr>
            <w:tcW w:w="71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c>
          <w:tcPr>
            <w:tcW w:w="895"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8"/>
          <w:wAfter w:w="1992" w:type="dxa"/>
          <w:trHeight w:val="24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3.2</w:t>
            </w:r>
          </w:p>
        </w:tc>
        <w:tc>
          <w:tcPr>
            <w:tcW w:w="13317" w:type="dxa"/>
            <w:gridSpan w:val="44"/>
            <w:tcBorders>
              <w:top w:val="single" w:sz="4" w:space="0" w:color="auto"/>
              <w:left w:val="nil"/>
              <w:bottom w:val="single" w:sz="4" w:space="0" w:color="auto"/>
              <w:right w:val="nil"/>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 xml:space="preserve">Інші заходи (не звільняється від оподаткування згідно з пунктом 154.9 статті 154 Податкового кодексу України), з урахуванням:  </w:t>
            </w:r>
          </w:p>
        </w:tc>
        <w:tc>
          <w:tcPr>
            <w:tcW w:w="830"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c>
          <w:tcPr>
            <w:tcW w:w="698"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r>
      <w:tr w:rsidR="00E371DE" w:rsidRPr="00E371DE" w:rsidTr="00E371DE">
        <w:trPr>
          <w:gridAfter w:val="18"/>
          <w:wAfter w:w="1992" w:type="dxa"/>
          <w:trHeight w:val="24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3.2.1</w:t>
            </w:r>
          </w:p>
        </w:tc>
        <w:tc>
          <w:tcPr>
            <w:tcW w:w="13317" w:type="dxa"/>
            <w:gridSpan w:val="44"/>
            <w:tcBorders>
              <w:top w:val="single" w:sz="4" w:space="0" w:color="auto"/>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Заходи зі зниження питомих витрат, а також втрат ресурсів, з них:</w:t>
            </w:r>
          </w:p>
        </w:tc>
        <w:tc>
          <w:tcPr>
            <w:tcW w:w="830"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c>
          <w:tcPr>
            <w:tcW w:w="698"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r>
      <w:tr w:rsidR="00E371DE" w:rsidRPr="00E371DE" w:rsidTr="00E371DE">
        <w:trPr>
          <w:gridAfter w:val="17"/>
          <w:wAfter w:w="1888" w:type="dxa"/>
          <w:trHeight w:val="24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 </w:t>
            </w:r>
          </w:p>
        </w:tc>
        <w:tc>
          <w:tcPr>
            <w:tcW w:w="2226" w:type="dxa"/>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 </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 </w:t>
            </w:r>
          </w:p>
        </w:tc>
        <w:tc>
          <w:tcPr>
            <w:tcW w:w="1266"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c>
          <w:tcPr>
            <w:tcW w:w="708"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c>
          <w:tcPr>
            <w:tcW w:w="558"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c>
          <w:tcPr>
            <w:tcW w:w="72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c>
          <w:tcPr>
            <w:tcW w:w="83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c>
          <w:tcPr>
            <w:tcW w:w="71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c>
          <w:tcPr>
            <w:tcW w:w="895"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8"/>
          <w:wAfter w:w="1992" w:type="dxa"/>
          <w:trHeight w:val="240"/>
        </w:trPr>
        <w:tc>
          <w:tcPr>
            <w:tcW w:w="3209"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Усього за підпунктом 3.2.1</w:t>
            </w:r>
          </w:p>
        </w:tc>
        <w:tc>
          <w:tcPr>
            <w:tcW w:w="1266"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c>
          <w:tcPr>
            <w:tcW w:w="708"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c>
          <w:tcPr>
            <w:tcW w:w="558"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c>
          <w:tcPr>
            <w:tcW w:w="72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c>
          <w:tcPr>
            <w:tcW w:w="83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c>
          <w:tcPr>
            <w:tcW w:w="71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c>
          <w:tcPr>
            <w:tcW w:w="895"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 </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8"/>
          <w:wAfter w:w="1992" w:type="dxa"/>
          <w:trHeight w:val="24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3.2.2</w:t>
            </w:r>
          </w:p>
        </w:tc>
        <w:tc>
          <w:tcPr>
            <w:tcW w:w="13317" w:type="dxa"/>
            <w:gridSpan w:val="44"/>
            <w:tcBorders>
              <w:top w:val="single" w:sz="4" w:space="0" w:color="auto"/>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Заходи щодо забезпечення технологічного та/або комерційного обліку ресурсів, з них:</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7"/>
          <w:wAfter w:w="1888" w:type="dxa"/>
          <w:trHeight w:val="24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center"/>
              <w:rPr>
                <w:sz w:val="18"/>
                <w:szCs w:val="18"/>
              </w:rPr>
            </w:pPr>
            <w:r w:rsidRPr="00E371DE">
              <w:rPr>
                <w:sz w:val="18"/>
                <w:szCs w:val="18"/>
              </w:rPr>
              <w:t>3.2.2.1</w:t>
            </w:r>
          </w:p>
        </w:tc>
        <w:tc>
          <w:tcPr>
            <w:tcW w:w="2226" w:type="dxa"/>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rPr>
                <w:sz w:val="18"/>
                <w:szCs w:val="18"/>
              </w:rPr>
            </w:pPr>
            <w:r w:rsidRPr="00E371DE">
              <w:rPr>
                <w:sz w:val="18"/>
                <w:szCs w:val="18"/>
              </w:rPr>
              <w:t> </w:t>
            </w:r>
          </w:p>
        </w:tc>
        <w:tc>
          <w:tcPr>
            <w:tcW w:w="236" w:type="dxa"/>
            <w:gridSpan w:val="2"/>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0</w:t>
            </w:r>
          </w:p>
        </w:tc>
        <w:tc>
          <w:tcPr>
            <w:tcW w:w="1266"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0,00</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425"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w:t>
            </w:r>
          </w:p>
        </w:tc>
        <w:tc>
          <w:tcPr>
            <w:tcW w:w="708"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558"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72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83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71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895"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8"/>
          <w:wAfter w:w="1992" w:type="dxa"/>
          <w:trHeight w:val="240"/>
        </w:trPr>
        <w:tc>
          <w:tcPr>
            <w:tcW w:w="3209"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Усього за підпунктом 3.2.2</w:t>
            </w:r>
          </w:p>
        </w:tc>
        <w:tc>
          <w:tcPr>
            <w:tcW w:w="1266"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425"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w:t>
            </w:r>
          </w:p>
        </w:tc>
        <w:tc>
          <w:tcPr>
            <w:tcW w:w="708"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558"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72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83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71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895"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8"/>
          <w:wAfter w:w="1992" w:type="dxa"/>
          <w:trHeight w:val="240"/>
        </w:trPr>
        <w:tc>
          <w:tcPr>
            <w:tcW w:w="14168" w:type="dxa"/>
            <w:gridSpan w:val="4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1DE" w:rsidRPr="00E371DE" w:rsidRDefault="00E371DE" w:rsidP="00E371DE">
            <w:pPr>
              <w:jc w:val="right"/>
              <w:rPr>
                <w:sz w:val="18"/>
                <w:szCs w:val="18"/>
              </w:rPr>
            </w:pPr>
            <w:r w:rsidRPr="00E371DE">
              <w:rPr>
                <w:sz w:val="18"/>
                <w:szCs w:val="18"/>
              </w:rPr>
              <w:t> </w:t>
            </w:r>
          </w:p>
        </w:tc>
        <w:tc>
          <w:tcPr>
            <w:tcW w:w="830"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right"/>
              <w:rPr>
                <w:rFonts w:ascii="Arial CYR" w:hAnsi="Arial CYR" w:cs="Arial CYR"/>
                <w:sz w:val="18"/>
                <w:szCs w:val="18"/>
              </w:rPr>
            </w:pPr>
            <w:r w:rsidRPr="00E371DE">
              <w:rPr>
                <w:rFonts w:ascii="Arial CYR" w:hAnsi="Arial CYR" w:cs="Arial CYR"/>
                <w:sz w:val="18"/>
                <w:szCs w:val="18"/>
              </w:rPr>
              <w:t> </w:t>
            </w:r>
          </w:p>
        </w:tc>
        <w:tc>
          <w:tcPr>
            <w:tcW w:w="69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right"/>
              <w:rPr>
                <w:rFonts w:ascii="Arial CYR" w:hAnsi="Arial CYR" w:cs="Arial CYR"/>
                <w:sz w:val="18"/>
                <w:szCs w:val="18"/>
              </w:rPr>
            </w:pPr>
            <w:r w:rsidRPr="00E371DE">
              <w:rPr>
                <w:rFonts w:ascii="Arial CYR" w:hAnsi="Arial CYR" w:cs="Arial CYR"/>
                <w:sz w:val="18"/>
                <w:szCs w:val="18"/>
              </w:rPr>
              <w:t> </w:t>
            </w:r>
          </w:p>
        </w:tc>
      </w:tr>
      <w:tr w:rsidR="00E371DE" w:rsidRPr="00E371DE" w:rsidTr="00E371DE">
        <w:trPr>
          <w:gridAfter w:val="18"/>
          <w:wAfter w:w="1992" w:type="dxa"/>
          <w:trHeight w:val="240"/>
        </w:trPr>
        <w:tc>
          <w:tcPr>
            <w:tcW w:w="32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Усього за розділом ІІІ</w:t>
            </w:r>
          </w:p>
        </w:tc>
        <w:tc>
          <w:tcPr>
            <w:tcW w:w="1266"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w:t>
            </w:r>
          </w:p>
        </w:tc>
        <w:tc>
          <w:tcPr>
            <w:tcW w:w="708"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558"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72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83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719"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895"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0,00</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8"/>
          <w:wAfter w:w="1992" w:type="dxa"/>
          <w:trHeight w:val="345"/>
        </w:trPr>
        <w:tc>
          <w:tcPr>
            <w:tcW w:w="32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371DE" w:rsidRPr="00E371DE" w:rsidRDefault="00E371DE" w:rsidP="00E371DE">
            <w:pPr>
              <w:jc w:val="center"/>
              <w:rPr>
                <w:b/>
                <w:bCs/>
                <w:sz w:val="18"/>
                <w:szCs w:val="18"/>
              </w:rPr>
            </w:pPr>
            <w:r w:rsidRPr="00E371DE">
              <w:rPr>
                <w:b/>
                <w:bCs/>
                <w:sz w:val="18"/>
                <w:szCs w:val="18"/>
              </w:rPr>
              <w:t>Усього за інвестиційною програмою</w:t>
            </w:r>
          </w:p>
        </w:tc>
        <w:tc>
          <w:tcPr>
            <w:tcW w:w="1266"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1810,80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1810,80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1810,80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57,07</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E371DE" w:rsidRPr="00E371DE" w:rsidRDefault="00E371DE" w:rsidP="00E371DE">
            <w:pPr>
              <w:jc w:val="center"/>
              <w:rPr>
                <w:b/>
                <w:bCs/>
                <w:sz w:val="18"/>
                <w:szCs w:val="18"/>
              </w:rPr>
            </w:pPr>
            <w:r w:rsidRPr="00E371DE">
              <w:rPr>
                <w:b/>
                <w:bCs/>
                <w:sz w:val="18"/>
                <w:szCs w:val="18"/>
              </w:rPr>
              <w:t>-</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11,28</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59,56</w:t>
            </w:r>
          </w:p>
        </w:tc>
        <w:tc>
          <w:tcPr>
            <w:tcW w:w="558"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0,00</w:t>
            </w:r>
          </w:p>
        </w:tc>
        <w:tc>
          <w:tcPr>
            <w:tcW w:w="72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181,08</w:t>
            </w:r>
          </w:p>
        </w:tc>
        <w:tc>
          <w:tcPr>
            <w:tcW w:w="83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123,11</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114,23</w:t>
            </w:r>
          </w:p>
        </w:tc>
        <w:tc>
          <w:tcPr>
            <w:tcW w:w="719"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477,98</w:t>
            </w:r>
          </w:p>
        </w:tc>
        <w:tc>
          <w:tcPr>
            <w:tcW w:w="895" w:type="dxa"/>
            <w:gridSpan w:val="3"/>
            <w:tcBorders>
              <w:top w:val="nil"/>
              <w:left w:val="nil"/>
              <w:bottom w:val="single" w:sz="4" w:space="0" w:color="auto"/>
              <w:right w:val="single" w:sz="4" w:space="0" w:color="auto"/>
            </w:tcBorders>
            <w:shd w:val="clear" w:color="auto" w:fill="auto"/>
            <w:noWrap/>
            <w:vAlign w:val="bottom"/>
            <w:hideMark/>
          </w:tcPr>
          <w:p w:rsidR="00E371DE" w:rsidRPr="00E371DE" w:rsidRDefault="00E371DE" w:rsidP="00E371DE">
            <w:pPr>
              <w:jc w:val="center"/>
              <w:rPr>
                <w:b/>
                <w:bCs/>
                <w:sz w:val="18"/>
                <w:szCs w:val="18"/>
              </w:rPr>
            </w:pPr>
            <w:r w:rsidRPr="00E371DE">
              <w:rPr>
                <w:b/>
                <w:bCs/>
                <w:sz w:val="18"/>
                <w:szCs w:val="18"/>
              </w:rPr>
              <w:t>354,87</w:t>
            </w:r>
          </w:p>
        </w:tc>
        <w:tc>
          <w:tcPr>
            <w:tcW w:w="830"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c>
          <w:tcPr>
            <w:tcW w:w="698" w:type="dxa"/>
            <w:gridSpan w:val="3"/>
            <w:tcBorders>
              <w:top w:val="nil"/>
              <w:left w:val="nil"/>
              <w:bottom w:val="single" w:sz="4" w:space="0" w:color="auto"/>
              <w:right w:val="single" w:sz="4" w:space="0" w:color="auto"/>
            </w:tcBorders>
            <w:shd w:val="clear" w:color="auto" w:fill="auto"/>
            <w:vAlign w:val="center"/>
            <w:hideMark/>
          </w:tcPr>
          <w:p w:rsidR="00E371DE" w:rsidRPr="00E371DE" w:rsidRDefault="00E371DE" w:rsidP="00E371DE">
            <w:pPr>
              <w:jc w:val="center"/>
              <w:rPr>
                <w:sz w:val="18"/>
                <w:szCs w:val="18"/>
              </w:rPr>
            </w:pPr>
            <w:r w:rsidRPr="00E371DE">
              <w:rPr>
                <w:sz w:val="18"/>
                <w:szCs w:val="18"/>
              </w:rPr>
              <w:t>х </w:t>
            </w:r>
          </w:p>
        </w:tc>
      </w:tr>
      <w:tr w:rsidR="00E371DE" w:rsidRPr="00E371DE" w:rsidTr="00E371DE">
        <w:trPr>
          <w:gridAfter w:val="17"/>
          <w:wAfter w:w="1888" w:type="dxa"/>
          <w:trHeight w:val="345"/>
        </w:trPr>
        <w:tc>
          <w:tcPr>
            <w:tcW w:w="3077" w:type="dxa"/>
            <w:gridSpan w:val="2"/>
            <w:tcBorders>
              <w:top w:val="nil"/>
              <w:left w:val="nil"/>
              <w:bottom w:val="nil"/>
              <w:right w:val="nil"/>
            </w:tcBorders>
            <w:shd w:val="clear" w:color="auto" w:fill="auto"/>
            <w:vAlign w:val="center"/>
            <w:hideMark/>
          </w:tcPr>
          <w:p w:rsidR="00E371DE" w:rsidRPr="00E371DE" w:rsidRDefault="00E371DE" w:rsidP="00E371DE">
            <w:pPr>
              <w:rPr>
                <w:sz w:val="18"/>
                <w:szCs w:val="18"/>
              </w:rPr>
            </w:pPr>
            <w:r w:rsidRPr="00E371DE">
              <w:rPr>
                <w:sz w:val="18"/>
                <w:szCs w:val="18"/>
              </w:rPr>
              <w:t>Примітки:</w:t>
            </w:r>
          </w:p>
        </w:tc>
        <w:tc>
          <w:tcPr>
            <w:tcW w:w="236" w:type="dxa"/>
            <w:gridSpan w:val="2"/>
            <w:tcBorders>
              <w:top w:val="nil"/>
              <w:left w:val="nil"/>
              <w:bottom w:val="nil"/>
              <w:right w:val="nil"/>
            </w:tcBorders>
            <w:shd w:val="clear" w:color="auto" w:fill="auto"/>
            <w:vAlign w:val="center"/>
            <w:hideMark/>
          </w:tcPr>
          <w:p w:rsidR="00E371DE" w:rsidRPr="00E371DE" w:rsidRDefault="00E371DE" w:rsidP="00E371DE">
            <w:pPr>
              <w:rPr>
                <w:sz w:val="18"/>
                <w:szCs w:val="18"/>
              </w:rPr>
            </w:pPr>
          </w:p>
        </w:tc>
        <w:tc>
          <w:tcPr>
            <w:tcW w:w="1266" w:type="dxa"/>
            <w:gridSpan w:val="3"/>
            <w:tcBorders>
              <w:top w:val="nil"/>
              <w:left w:val="nil"/>
              <w:bottom w:val="nil"/>
              <w:right w:val="nil"/>
            </w:tcBorders>
            <w:shd w:val="clear" w:color="auto" w:fill="auto"/>
            <w:vAlign w:val="center"/>
            <w:hideMark/>
          </w:tcPr>
          <w:p w:rsidR="00E371DE" w:rsidRPr="00E371DE" w:rsidRDefault="00E371DE" w:rsidP="00E371DE">
            <w:pPr>
              <w:rPr>
                <w:sz w:val="18"/>
                <w:szCs w:val="18"/>
              </w:rPr>
            </w:pPr>
          </w:p>
        </w:tc>
        <w:tc>
          <w:tcPr>
            <w:tcW w:w="992" w:type="dxa"/>
            <w:gridSpan w:val="3"/>
            <w:tcBorders>
              <w:top w:val="nil"/>
              <w:left w:val="nil"/>
              <w:bottom w:val="nil"/>
              <w:right w:val="nil"/>
            </w:tcBorders>
            <w:shd w:val="clear" w:color="auto" w:fill="auto"/>
            <w:noWrap/>
            <w:vAlign w:val="bottom"/>
            <w:hideMark/>
          </w:tcPr>
          <w:p w:rsidR="00E371DE" w:rsidRPr="00E371DE" w:rsidRDefault="00E371DE" w:rsidP="00E371DE">
            <w:pPr>
              <w:jc w:val="center"/>
              <w:rPr>
                <w:b/>
                <w:bCs/>
                <w:sz w:val="18"/>
                <w:szCs w:val="18"/>
              </w:rPr>
            </w:pPr>
          </w:p>
        </w:tc>
        <w:tc>
          <w:tcPr>
            <w:tcW w:w="709" w:type="dxa"/>
            <w:gridSpan w:val="3"/>
            <w:tcBorders>
              <w:top w:val="nil"/>
              <w:left w:val="nil"/>
              <w:bottom w:val="nil"/>
              <w:right w:val="nil"/>
            </w:tcBorders>
            <w:shd w:val="clear" w:color="auto" w:fill="auto"/>
            <w:noWrap/>
            <w:vAlign w:val="bottom"/>
            <w:hideMark/>
          </w:tcPr>
          <w:p w:rsidR="00E371DE" w:rsidRPr="00E371DE" w:rsidRDefault="00E371DE" w:rsidP="00E371DE">
            <w:pPr>
              <w:jc w:val="center"/>
              <w:rPr>
                <w:b/>
                <w:bCs/>
                <w:sz w:val="18"/>
                <w:szCs w:val="18"/>
              </w:rPr>
            </w:pPr>
          </w:p>
        </w:tc>
        <w:tc>
          <w:tcPr>
            <w:tcW w:w="851" w:type="dxa"/>
            <w:gridSpan w:val="3"/>
            <w:tcBorders>
              <w:top w:val="nil"/>
              <w:left w:val="nil"/>
              <w:bottom w:val="nil"/>
              <w:right w:val="nil"/>
            </w:tcBorders>
            <w:shd w:val="clear" w:color="auto" w:fill="auto"/>
            <w:noWrap/>
            <w:vAlign w:val="bottom"/>
            <w:hideMark/>
          </w:tcPr>
          <w:p w:rsidR="00E371DE" w:rsidRPr="00E371DE" w:rsidRDefault="00E371DE" w:rsidP="00E371DE">
            <w:pPr>
              <w:jc w:val="center"/>
              <w:rPr>
                <w:b/>
                <w:bCs/>
                <w:sz w:val="18"/>
                <w:szCs w:val="18"/>
              </w:rPr>
            </w:pPr>
          </w:p>
        </w:tc>
        <w:tc>
          <w:tcPr>
            <w:tcW w:w="709" w:type="dxa"/>
            <w:gridSpan w:val="3"/>
            <w:tcBorders>
              <w:top w:val="nil"/>
              <w:left w:val="nil"/>
              <w:bottom w:val="nil"/>
              <w:right w:val="nil"/>
            </w:tcBorders>
            <w:shd w:val="clear" w:color="auto" w:fill="auto"/>
            <w:noWrap/>
            <w:vAlign w:val="bottom"/>
            <w:hideMark/>
          </w:tcPr>
          <w:p w:rsidR="00E371DE" w:rsidRPr="00E371DE" w:rsidRDefault="00E371DE" w:rsidP="00E371DE">
            <w:pPr>
              <w:jc w:val="center"/>
              <w:rPr>
                <w:b/>
                <w:bCs/>
                <w:sz w:val="18"/>
                <w:szCs w:val="18"/>
              </w:rPr>
            </w:pPr>
          </w:p>
        </w:tc>
        <w:tc>
          <w:tcPr>
            <w:tcW w:w="425" w:type="dxa"/>
            <w:gridSpan w:val="3"/>
            <w:tcBorders>
              <w:top w:val="nil"/>
              <w:left w:val="nil"/>
              <w:bottom w:val="nil"/>
              <w:right w:val="nil"/>
            </w:tcBorders>
            <w:shd w:val="clear" w:color="auto" w:fill="auto"/>
            <w:noWrap/>
            <w:vAlign w:val="bottom"/>
            <w:hideMark/>
          </w:tcPr>
          <w:p w:rsidR="00E371DE" w:rsidRPr="00E371DE" w:rsidRDefault="00E371DE" w:rsidP="00E371DE">
            <w:pPr>
              <w:jc w:val="center"/>
              <w:rPr>
                <w:b/>
                <w:bCs/>
                <w:sz w:val="18"/>
                <w:szCs w:val="18"/>
              </w:rPr>
            </w:pPr>
          </w:p>
        </w:tc>
        <w:tc>
          <w:tcPr>
            <w:tcW w:w="708" w:type="dxa"/>
            <w:gridSpan w:val="3"/>
            <w:tcBorders>
              <w:top w:val="nil"/>
              <w:left w:val="nil"/>
              <w:bottom w:val="nil"/>
              <w:right w:val="nil"/>
            </w:tcBorders>
            <w:shd w:val="clear" w:color="auto" w:fill="auto"/>
            <w:noWrap/>
            <w:vAlign w:val="bottom"/>
            <w:hideMark/>
          </w:tcPr>
          <w:p w:rsidR="00E371DE" w:rsidRPr="00E371DE" w:rsidRDefault="00E371DE" w:rsidP="00E371DE">
            <w:pPr>
              <w:jc w:val="center"/>
              <w:rPr>
                <w:b/>
                <w:bCs/>
                <w:sz w:val="18"/>
                <w:szCs w:val="18"/>
              </w:rPr>
            </w:pPr>
          </w:p>
        </w:tc>
        <w:tc>
          <w:tcPr>
            <w:tcW w:w="709" w:type="dxa"/>
            <w:gridSpan w:val="3"/>
            <w:tcBorders>
              <w:top w:val="nil"/>
              <w:left w:val="nil"/>
              <w:bottom w:val="nil"/>
              <w:right w:val="nil"/>
            </w:tcBorders>
            <w:shd w:val="clear" w:color="auto" w:fill="auto"/>
            <w:noWrap/>
            <w:vAlign w:val="bottom"/>
            <w:hideMark/>
          </w:tcPr>
          <w:p w:rsidR="00E371DE" w:rsidRPr="00E371DE" w:rsidRDefault="00E371DE" w:rsidP="00E371DE">
            <w:pPr>
              <w:jc w:val="center"/>
              <w:rPr>
                <w:b/>
                <w:bCs/>
                <w:sz w:val="18"/>
                <w:szCs w:val="18"/>
              </w:rPr>
            </w:pPr>
          </w:p>
        </w:tc>
        <w:tc>
          <w:tcPr>
            <w:tcW w:w="558" w:type="dxa"/>
            <w:gridSpan w:val="3"/>
            <w:tcBorders>
              <w:top w:val="nil"/>
              <w:left w:val="nil"/>
              <w:bottom w:val="nil"/>
              <w:right w:val="nil"/>
            </w:tcBorders>
            <w:shd w:val="clear" w:color="auto" w:fill="auto"/>
            <w:noWrap/>
            <w:vAlign w:val="bottom"/>
            <w:hideMark/>
          </w:tcPr>
          <w:p w:rsidR="00E371DE" w:rsidRPr="00E371DE" w:rsidRDefault="00E371DE" w:rsidP="00E371DE">
            <w:pPr>
              <w:jc w:val="center"/>
              <w:rPr>
                <w:b/>
                <w:bCs/>
                <w:sz w:val="18"/>
                <w:szCs w:val="18"/>
              </w:rPr>
            </w:pPr>
          </w:p>
        </w:tc>
        <w:tc>
          <w:tcPr>
            <w:tcW w:w="729" w:type="dxa"/>
            <w:gridSpan w:val="3"/>
            <w:tcBorders>
              <w:top w:val="nil"/>
              <w:left w:val="nil"/>
              <w:bottom w:val="nil"/>
              <w:right w:val="nil"/>
            </w:tcBorders>
            <w:shd w:val="clear" w:color="auto" w:fill="auto"/>
            <w:noWrap/>
            <w:vAlign w:val="bottom"/>
            <w:hideMark/>
          </w:tcPr>
          <w:p w:rsidR="00E371DE" w:rsidRPr="00E371DE" w:rsidRDefault="00E371DE" w:rsidP="00E371DE">
            <w:pPr>
              <w:jc w:val="center"/>
              <w:rPr>
                <w:b/>
                <w:bCs/>
                <w:sz w:val="18"/>
                <w:szCs w:val="18"/>
              </w:rPr>
            </w:pPr>
          </w:p>
        </w:tc>
        <w:tc>
          <w:tcPr>
            <w:tcW w:w="839" w:type="dxa"/>
            <w:gridSpan w:val="3"/>
            <w:tcBorders>
              <w:top w:val="nil"/>
              <w:left w:val="nil"/>
              <w:bottom w:val="nil"/>
              <w:right w:val="nil"/>
            </w:tcBorders>
            <w:shd w:val="clear" w:color="auto" w:fill="auto"/>
            <w:noWrap/>
            <w:vAlign w:val="bottom"/>
            <w:hideMark/>
          </w:tcPr>
          <w:p w:rsidR="00E371DE" w:rsidRPr="00E371DE" w:rsidRDefault="00E371DE" w:rsidP="00E371DE">
            <w:pPr>
              <w:jc w:val="center"/>
              <w:rPr>
                <w:b/>
                <w:bCs/>
                <w:sz w:val="18"/>
                <w:szCs w:val="18"/>
              </w:rPr>
            </w:pPr>
          </w:p>
        </w:tc>
        <w:tc>
          <w:tcPr>
            <w:tcW w:w="850" w:type="dxa"/>
            <w:gridSpan w:val="3"/>
            <w:tcBorders>
              <w:top w:val="nil"/>
              <w:left w:val="nil"/>
              <w:bottom w:val="nil"/>
              <w:right w:val="nil"/>
            </w:tcBorders>
            <w:shd w:val="clear" w:color="auto" w:fill="auto"/>
            <w:noWrap/>
            <w:vAlign w:val="bottom"/>
            <w:hideMark/>
          </w:tcPr>
          <w:p w:rsidR="00E371DE" w:rsidRPr="00E371DE" w:rsidRDefault="00E371DE" w:rsidP="00E371DE">
            <w:pPr>
              <w:jc w:val="center"/>
              <w:rPr>
                <w:b/>
                <w:bCs/>
                <w:sz w:val="18"/>
                <w:szCs w:val="18"/>
              </w:rPr>
            </w:pPr>
          </w:p>
        </w:tc>
        <w:tc>
          <w:tcPr>
            <w:tcW w:w="719" w:type="dxa"/>
            <w:gridSpan w:val="3"/>
            <w:tcBorders>
              <w:top w:val="nil"/>
              <w:left w:val="nil"/>
              <w:bottom w:val="nil"/>
              <w:right w:val="nil"/>
            </w:tcBorders>
            <w:shd w:val="clear" w:color="auto" w:fill="auto"/>
            <w:noWrap/>
            <w:vAlign w:val="bottom"/>
            <w:hideMark/>
          </w:tcPr>
          <w:p w:rsidR="00E371DE" w:rsidRPr="00E371DE" w:rsidRDefault="00E371DE" w:rsidP="00E371DE">
            <w:pPr>
              <w:jc w:val="center"/>
              <w:rPr>
                <w:b/>
                <w:bCs/>
                <w:sz w:val="18"/>
                <w:szCs w:val="18"/>
              </w:rPr>
            </w:pPr>
          </w:p>
        </w:tc>
        <w:tc>
          <w:tcPr>
            <w:tcW w:w="895" w:type="dxa"/>
            <w:gridSpan w:val="3"/>
            <w:tcBorders>
              <w:top w:val="nil"/>
              <w:left w:val="nil"/>
              <w:bottom w:val="nil"/>
              <w:right w:val="nil"/>
            </w:tcBorders>
            <w:shd w:val="clear" w:color="auto" w:fill="auto"/>
            <w:noWrap/>
            <w:vAlign w:val="bottom"/>
            <w:hideMark/>
          </w:tcPr>
          <w:p w:rsidR="00E371DE" w:rsidRPr="00E371DE" w:rsidRDefault="00E371DE" w:rsidP="00E371DE">
            <w:pPr>
              <w:jc w:val="center"/>
              <w:rPr>
                <w:b/>
                <w:bCs/>
                <w:sz w:val="18"/>
                <w:szCs w:val="18"/>
              </w:rPr>
            </w:pPr>
          </w:p>
        </w:tc>
        <w:tc>
          <w:tcPr>
            <w:tcW w:w="830" w:type="dxa"/>
            <w:gridSpan w:val="3"/>
            <w:tcBorders>
              <w:top w:val="nil"/>
              <w:left w:val="nil"/>
              <w:bottom w:val="nil"/>
              <w:right w:val="nil"/>
            </w:tcBorders>
            <w:shd w:val="clear" w:color="auto" w:fill="auto"/>
            <w:noWrap/>
            <w:vAlign w:val="bottom"/>
            <w:hideMark/>
          </w:tcPr>
          <w:p w:rsidR="00E371DE" w:rsidRPr="00E371DE" w:rsidRDefault="00E371DE" w:rsidP="00E371DE">
            <w:pPr>
              <w:jc w:val="center"/>
              <w:rPr>
                <w:b/>
                <w:bCs/>
                <w:sz w:val="18"/>
                <w:szCs w:val="18"/>
              </w:rPr>
            </w:pPr>
          </w:p>
        </w:tc>
        <w:tc>
          <w:tcPr>
            <w:tcW w:w="698" w:type="dxa"/>
            <w:gridSpan w:val="3"/>
            <w:tcBorders>
              <w:top w:val="nil"/>
              <w:left w:val="nil"/>
              <w:bottom w:val="nil"/>
              <w:right w:val="nil"/>
            </w:tcBorders>
            <w:shd w:val="clear" w:color="auto" w:fill="auto"/>
            <w:noWrap/>
            <w:vAlign w:val="bottom"/>
            <w:hideMark/>
          </w:tcPr>
          <w:p w:rsidR="00E371DE" w:rsidRPr="00E371DE" w:rsidRDefault="00E371DE" w:rsidP="00E371DE">
            <w:pPr>
              <w:jc w:val="center"/>
              <w:rPr>
                <w:b/>
                <w:bCs/>
                <w:sz w:val="18"/>
                <w:szCs w:val="18"/>
              </w:rPr>
            </w:pPr>
          </w:p>
        </w:tc>
      </w:tr>
      <w:tr w:rsidR="00E371DE" w:rsidRPr="00E371DE" w:rsidTr="00E371DE">
        <w:trPr>
          <w:trHeight w:val="345"/>
        </w:trPr>
        <w:tc>
          <w:tcPr>
            <w:tcW w:w="13273" w:type="dxa"/>
            <w:gridSpan w:val="42"/>
            <w:tcBorders>
              <w:top w:val="nil"/>
              <w:left w:val="nil"/>
              <w:bottom w:val="nil"/>
              <w:right w:val="nil"/>
            </w:tcBorders>
            <w:shd w:val="clear" w:color="auto" w:fill="auto"/>
            <w:noWrap/>
            <w:vAlign w:val="bottom"/>
            <w:hideMark/>
          </w:tcPr>
          <w:p w:rsidR="00E371DE" w:rsidRPr="00E371DE" w:rsidRDefault="00E371DE" w:rsidP="00E371DE">
            <w:pPr>
              <w:rPr>
                <w:sz w:val="24"/>
                <w:szCs w:val="24"/>
              </w:rPr>
            </w:pPr>
            <w:r w:rsidRPr="00E371DE">
              <w:rPr>
                <w:sz w:val="24"/>
                <w:szCs w:val="24"/>
              </w:rPr>
              <w:lastRenderedPageBreak/>
              <w:t>* Суми витрат по заходах та економічний ефект від їх упровадження  при розрахунку строку окупності враховувати без ПДВ.</w:t>
            </w:r>
          </w:p>
        </w:tc>
        <w:tc>
          <w:tcPr>
            <w:tcW w:w="895" w:type="dxa"/>
            <w:gridSpan w:val="3"/>
            <w:tcBorders>
              <w:top w:val="nil"/>
              <w:left w:val="nil"/>
              <w:bottom w:val="nil"/>
              <w:right w:val="nil"/>
            </w:tcBorders>
            <w:shd w:val="clear" w:color="auto" w:fill="auto"/>
            <w:noWrap/>
            <w:vAlign w:val="bottom"/>
            <w:hideMark/>
          </w:tcPr>
          <w:p w:rsidR="00E371DE" w:rsidRPr="00E371DE" w:rsidRDefault="00E371DE" w:rsidP="00E371DE">
            <w:pPr>
              <w:jc w:val="center"/>
              <w:rPr>
                <w:b/>
                <w:bCs/>
                <w:sz w:val="24"/>
                <w:szCs w:val="24"/>
              </w:rPr>
            </w:pPr>
          </w:p>
        </w:tc>
        <w:tc>
          <w:tcPr>
            <w:tcW w:w="830" w:type="dxa"/>
            <w:gridSpan w:val="3"/>
            <w:tcBorders>
              <w:top w:val="nil"/>
              <w:left w:val="nil"/>
              <w:bottom w:val="nil"/>
              <w:right w:val="nil"/>
            </w:tcBorders>
            <w:shd w:val="clear" w:color="auto" w:fill="auto"/>
            <w:noWrap/>
            <w:vAlign w:val="bottom"/>
            <w:hideMark/>
          </w:tcPr>
          <w:p w:rsidR="00E371DE" w:rsidRPr="00E371DE" w:rsidRDefault="00E371DE" w:rsidP="00E371DE">
            <w:pPr>
              <w:jc w:val="center"/>
              <w:rPr>
                <w:b/>
                <w:bCs/>
                <w:sz w:val="24"/>
                <w:szCs w:val="24"/>
              </w:rPr>
            </w:pPr>
          </w:p>
        </w:tc>
        <w:tc>
          <w:tcPr>
            <w:tcW w:w="698" w:type="dxa"/>
            <w:gridSpan w:val="3"/>
            <w:tcBorders>
              <w:top w:val="nil"/>
              <w:left w:val="nil"/>
              <w:bottom w:val="nil"/>
              <w:right w:val="nil"/>
            </w:tcBorders>
            <w:shd w:val="clear" w:color="auto" w:fill="auto"/>
            <w:noWrap/>
            <w:vAlign w:val="bottom"/>
            <w:hideMark/>
          </w:tcPr>
          <w:p w:rsidR="00E371DE" w:rsidRPr="00E371DE" w:rsidRDefault="00E371DE" w:rsidP="00E371DE">
            <w:pPr>
              <w:jc w:val="center"/>
              <w:rPr>
                <w:b/>
                <w:bCs/>
                <w:sz w:val="24"/>
                <w:szCs w:val="24"/>
              </w:rPr>
            </w:pPr>
          </w:p>
        </w:tc>
        <w:tc>
          <w:tcPr>
            <w:tcW w:w="236" w:type="dxa"/>
            <w:gridSpan w:val="2"/>
            <w:tcBorders>
              <w:top w:val="nil"/>
              <w:left w:val="nil"/>
              <w:bottom w:val="nil"/>
              <w:right w:val="nil"/>
            </w:tcBorders>
            <w:shd w:val="clear" w:color="auto" w:fill="auto"/>
            <w:noWrap/>
            <w:vAlign w:val="bottom"/>
            <w:hideMark/>
          </w:tcPr>
          <w:p w:rsidR="00E371DE" w:rsidRPr="00E371DE" w:rsidRDefault="00E371DE" w:rsidP="00E371DE">
            <w:pPr>
              <w:jc w:val="center"/>
              <w:rPr>
                <w:b/>
                <w:bCs/>
                <w:sz w:val="24"/>
                <w:szCs w:val="24"/>
              </w:rPr>
            </w:pPr>
          </w:p>
        </w:tc>
        <w:tc>
          <w:tcPr>
            <w:tcW w:w="236" w:type="dxa"/>
            <w:gridSpan w:val="3"/>
            <w:tcBorders>
              <w:top w:val="nil"/>
              <w:left w:val="nil"/>
              <w:bottom w:val="nil"/>
              <w:right w:val="nil"/>
            </w:tcBorders>
            <w:shd w:val="clear" w:color="auto" w:fill="auto"/>
            <w:noWrap/>
            <w:vAlign w:val="bottom"/>
            <w:hideMark/>
          </w:tcPr>
          <w:p w:rsidR="00E371DE" w:rsidRPr="00E371DE" w:rsidRDefault="00E371DE" w:rsidP="00E371DE">
            <w:pPr>
              <w:jc w:val="center"/>
              <w:rPr>
                <w:b/>
                <w:bCs/>
                <w:sz w:val="24"/>
                <w:szCs w:val="24"/>
              </w:rPr>
            </w:pPr>
          </w:p>
        </w:tc>
        <w:tc>
          <w:tcPr>
            <w:tcW w:w="236" w:type="dxa"/>
            <w:gridSpan w:val="2"/>
            <w:tcBorders>
              <w:top w:val="nil"/>
              <w:left w:val="nil"/>
              <w:bottom w:val="nil"/>
              <w:right w:val="nil"/>
            </w:tcBorders>
            <w:shd w:val="clear" w:color="auto" w:fill="auto"/>
            <w:noWrap/>
            <w:vAlign w:val="bottom"/>
            <w:hideMark/>
          </w:tcPr>
          <w:p w:rsidR="00E371DE" w:rsidRPr="00E371DE" w:rsidRDefault="00E371DE" w:rsidP="00E371DE">
            <w:pPr>
              <w:jc w:val="center"/>
              <w:rPr>
                <w:b/>
                <w:bCs/>
                <w:sz w:val="24"/>
                <w:szCs w:val="24"/>
              </w:rPr>
            </w:pPr>
          </w:p>
        </w:tc>
        <w:tc>
          <w:tcPr>
            <w:tcW w:w="236" w:type="dxa"/>
            <w:gridSpan w:val="2"/>
            <w:tcBorders>
              <w:top w:val="nil"/>
              <w:left w:val="nil"/>
              <w:bottom w:val="nil"/>
              <w:right w:val="nil"/>
            </w:tcBorders>
            <w:shd w:val="clear" w:color="auto" w:fill="auto"/>
            <w:noWrap/>
            <w:vAlign w:val="bottom"/>
            <w:hideMark/>
          </w:tcPr>
          <w:p w:rsidR="00E371DE" w:rsidRPr="00E371DE" w:rsidRDefault="00E371DE" w:rsidP="00E371DE">
            <w:pPr>
              <w:jc w:val="center"/>
              <w:rPr>
                <w:b/>
                <w:bCs/>
                <w:sz w:val="24"/>
                <w:szCs w:val="24"/>
              </w:rPr>
            </w:pPr>
          </w:p>
        </w:tc>
        <w:tc>
          <w:tcPr>
            <w:tcW w:w="236" w:type="dxa"/>
            <w:gridSpan w:val="2"/>
            <w:tcBorders>
              <w:top w:val="nil"/>
              <w:left w:val="nil"/>
              <w:bottom w:val="nil"/>
              <w:right w:val="nil"/>
            </w:tcBorders>
            <w:shd w:val="clear" w:color="auto" w:fill="auto"/>
            <w:noWrap/>
            <w:vAlign w:val="bottom"/>
            <w:hideMark/>
          </w:tcPr>
          <w:p w:rsidR="00E371DE" w:rsidRPr="00E371DE" w:rsidRDefault="00E371DE" w:rsidP="00E371DE">
            <w:pPr>
              <w:jc w:val="center"/>
              <w:rPr>
                <w:b/>
                <w:bCs/>
                <w:sz w:val="24"/>
                <w:szCs w:val="24"/>
              </w:rPr>
            </w:pPr>
          </w:p>
        </w:tc>
        <w:tc>
          <w:tcPr>
            <w:tcW w:w="236" w:type="dxa"/>
            <w:gridSpan w:val="2"/>
            <w:tcBorders>
              <w:top w:val="nil"/>
              <w:left w:val="nil"/>
              <w:bottom w:val="nil"/>
              <w:right w:val="nil"/>
            </w:tcBorders>
            <w:shd w:val="clear" w:color="auto" w:fill="auto"/>
            <w:noWrap/>
            <w:vAlign w:val="bottom"/>
            <w:hideMark/>
          </w:tcPr>
          <w:p w:rsidR="00E371DE" w:rsidRPr="00E371DE" w:rsidRDefault="00E371DE" w:rsidP="00E371DE">
            <w:pPr>
              <w:jc w:val="center"/>
              <w:rPr>
                <w:b/>
                <w:bCs/>
                <w:sz w:val="24"/>
                <w:szCs w:val="24"/>
              </w:rPr>
            </w:pPr>
          </w:p>
        </w:tc>
        <w:tc>
          <w:tcPr>
            <w:tcW w:w="236" w:type="dxa"/>
            <w:gridSpan w:val="2"/>
            <w:tcBorders>
              <w:top w:val="nil"/>
              <w:left w:val="nil"/>
              <w:bottom w:val="nil"/>
              <w:right w:val="nil"/>
            </w:tcBorders>
            <w:shd w:val="clear" w:color="auto" w:fill="auto"/>
            <w:noWrap/>
            <w:vAlign w:val="bottom"/>
            <w:hideMark/>
          </w:tcPr>
          <w:p w:rsidR="00E371DE" w:rsidRPr="00E371DE" w:rsidRDefault="00E371DE" w:rsidP="00E371DE">
            <w:pPr>
              <w:jc w:val="center"/>
              <w:rPr>
                <w:b/>
                <w:bCs/>
                <w:sz w:val="24"/>
                <w:szCs w:val="24"/>
              </w:rPr>
            </w:pPr>
          </w:p>
        </w:tc>
        <w:tc>
          <w:tcPr>
            <w:tcW w:w="236" w:type="dxa"/>
            <w:gridSpan w:val="3"/>
            <w:tcBorders>
              <w:top w:val="nil"/>
              <w:left w:val="nil"/>
              <w:bottom w:val="nil"/>
              <w:right w:val="nil"/>
            </w:tcBorders>
            <w:shd w:val="clear" w:color="auto" w:fill="auto"/>
            <w:noWrap/>
            <w:vAlign w:val="bottom"/>
            <w:hideMark/>
          </w:tcPr>
          <w:p w:rsidR="00E371DE" w:rsidRPr="00E371DE" w:rsidRDefault="00E371DE" w:rsidP="00E371DE">
            <w:pPr>
              <w:jc w:val="center"/>
              <w:rPr>
                <w:b/>
                <w:bCs/>
                <w:sz w:val="24"/>
                <w:szCs w:val="24"/>
              </w:rPr>
            </w:pPr>
          </w:p>
        </w:tc>
      </w:tr>
      <w:tr w:rsidR="00E371DE" w:rsidRPr="00E371DE" w:rsidTr="00E371DE">
        <w:trPr>
          <w:trHeight w:val="345"/>
        </w:trPr>
        <w:tc>
          <w:tcPr>
            <w:tcW w:w="8869" w:type="dxa"/>
            <w:gridSpan w:val="24"/>
            <w:tcBorders>
              <w:top w:val="nil"/>
              <w:left w:val="nil"/>
              <w:bottom w:val="nil"/>
              <w:right w:val="nil"/>
            </w:tcBorders>
            <w:shd w:val="clear" w:color="auto" w:fill="auto"/>
            <w:noWrap/>
            <w:vAlign w:val="bottom"/>
            <w:hideMark/>
          </w:tcPr>
          <w:p w:rsidR="00E371DE" w:rsidRPr="00E371DE" w:rsidRDefault="00E371DE" w:rsidP="00E371DE">
            <w:pPr>
              <w:rPr>
                <w:sz w:val="24"/>
                <w:szCs w:val="24"/>
              </w:rPr>
            </w:pPr>
            <w:r w:rsidRPr="00E371DE">
              <w:rPr>
                <w:sz w:val="24"/>
                <w:szCs w:val="24"/>
              </w:rPr>
              <w:t>** Складові розрахунку економічного ефекту від упровадження  заходів ураховувати без ПДВ.</w:t>
            </w:r>
          </w:p>
        </w:tc>
        <w:tc>
          <w:tcPr>
            <w:tcW w:w="709" w:type="dxa"/>
            <w:gridSpan w:val="3"/>
            <w:tcBorders>
              <w:top w:val="nil"/>
              <w:left w:val="nil"/>
              <w:bottom w:val="nil"/>
              <w:right w:val="nil"/>
            </w:tcBorders>
            <w:shd w:val="clear" w:color="auto" w:fill="auto"/>
            <w:noWrap/>
            <w:vAlign w:val="bottom"/>
            <w:hideMark/>
          </w:tcPr>
          <w:p w:rsidR="00E371DE" w:rsidRPr="00E371DE" w:rsidRDefault="00E371DE" w:rsidP="00E371DE">
            <w:pPr>
              <w:jc w:val="center"/>
              <w:rPr>
                <w:b/>
                <w:bCs/>
                <w:sz w:val="24"/>
                <w:szCs w:val="24"/>
              </w:rPr>
            </w:pPr>
          </w:p>
        </w:tc>
        <w:tc>
          <w:tcPr>
            <w:tcW w:w="558" w:type="dxa"/>
            <w:gridSpan w:val="3"/>
            <w:tcBorders>
              <w:top w:val="nil"/>
              <w:left w:val="nil"/>
              <w:bottom w:val="nil"/>
              <w:right w:val="nil"/>
            </w:tcBorders>
            <w:shd w:val="clear" w:color="auto" w:fill="auto"/>
            <w:noWrap/>
            <w:vAlign w:val="bottom"/>
            <w:hideMark/>
          </w:tcPr>
          <w:p w:rsidR="00E371DE" w:rsidRPr="00E371DE" w:rsidRDefault="00E371DE" w:rsidP="00E371DE">
            <w:pPr>
              <w:jc w:val="center"/>
              <w:rPr>
                <w:b/>
                <w:bCs/>
                <w:sz w:val="24"/>
                <w:szCs w:val="24"/>
              </w:rPr>
            </w:pPr>
          </w:p>
        </w:tc>
        <w:tc>
          <w:tcPr>
            <w:tcW w:w="729" w:type="dxa"/>
            <w:gridSpan w:val="3"/>
            <w:tcBorders>
              <w:top w:val="nil"/>
              <w:left w:val="nil"/>
              <w:bottom w:val="nil"/>
              <w:right w:val="nil"/>
            </w:tcBorders>
            <w:shd w:val="clear" w:color="auto" w:fill="auto"/>
            <w:noWrap/>
            <w:vAlign w:val="bottom"/>
            <w:hideMark/>
          </w:tcPr>
          <w:p w:rsidR="00E371DE" w:rsidRPr="00E371DE" w:rsidRDefault="00E371DE" w:rsidP="00E371DE">
            <w:pPr>
              <w:jc w:val="center"/>
              <w:rPr>
                <w:b/>
                <w:bCs/>
                <w:sz w:val="24"/>
                <w:szCs w:val="24"/>
              </w:rPr>
            </w:pPr>
          </w:p>
        </w:tc>
        <w:tc>
          <w:tcPr>
            <w:tcW w:w="839" w:type="dxa"/>
            <w:gridSpan w:val="3"/>
            <w:tcBorders>
              <w:top w:val="nil"/>
              <w:left w:val="nil"/>
              <w:bottom w:val="nil"/>
              <w:right w:val="nil"/>
            </w:tcBorders>
            <w:shd w:val="clear" w:color="auto" w:fill="auto"/>
            <w:noWrap/>
            <w:vAlign w:val="bottom"/>
            <w:hideMark/>
          </w:tcPr>
          <w:p w:rsidR="00E371DE" w:rsidRPr="00E371DE" w:rsidRDefault="00E371DE" w:rsidP="00E371DE">
            <w:pPr>
              <w:jc w:val="center"/>
              <w:rPr>
                <w:b/>
                <w:bCs/>
                <w:sz w:val="24"/>
                <w:szCs w:val="24"/>
              </w:rPr>
            </w:pPr>
          </w:p>
        </w:tc>
        <w:tc>
          <w:tcPr>
            <w:tcW w:w="850" w:type="dxa"/>
            <w:gridSpan w:val="3"/>
            <w:tcBorders>
              <w:top w:val="nil"/>
              <w:left w:val="nil"/>
              <w:bottom w:val="nil"/>
              <w:right w:val="nil"/>
            </w:tcBorders>
            <w:shd w:val="clear" w:color="auto" w:fill="auto"/>
            <w:noWrap/>
            <w:vAlign w:val="bottom"/>
            <w:hideMark/>
          </w:tcPr>
          <w:p w:rsidR="00E371DE" w:rsidRPr="00E371DE" w:rsidRDefault="00E371DE" w:rsidP="00E371DE">
            <w:pPr>
              <w:jc w:val="center"/>
              <w:rPr>
                <w:b/>
                <w:bCs/>
                <w:sz w:val="24"/>
                <w:szCs w:val="24"/>
              </w:rPr>
            </w:pPr>
          </w:p>
        </w:tc>
        <w:tc>
          <w:tcPr>
            <w:tcW w:w="719" w:type="dxa"/>
            <w:gridSpan w:val="3"/>
            <w:tcBorders>
              <w:top w:val="nil"/>
              <w:left w:val="nil"/>
              <w:bottom w:val="nil"/>
              <w:right w:val="nil"/>
            </w:tcBorders>
            <w:shd w:val="clear" w:color="auto" w:fill="auto"/>
            <w:noWrap/>
            <w:vAlign w:val="bottom"/>
            <w:hideMark/>
          </w:tcPr>
          <w:p w:rsidR="00E371DE" w:rsidRPr="00E371DE" w:rsidRDefault="00E371DE" w:rsidP="00E371DE">
            <w:pPr>
              <w:jc w:val="center"/>
              <w:rPr>
                <w:b/>
                <w:bCs/>
                <w:sz w:val="24"/>
                <w:szCs w:val="24"/>
              </w:rPr>
            </w:pPr>
          </w:p>
        </w:tc>
        <w:tc>
          <w:tcPr>
            <w:tcW w:w="895" w:type="dxa"/>
            <w:gridSpan w:val="3"/>
            <w:tcBorders>
              <w:top w:val="nil"/>
              <w:left w:val="nil"/>
              <w:bottom w:val="nil"/>
              <w:right w:val="nil"/>
            </w:tcBorders>
            <w:shd w:val="clear" w:color="auto" w:fill="auto"/>
            <w:noWrap/>
            <w:vAlign w:val="bottom"/>
            <w:hideMark/>
          </w:tcPr>
          <w:p w:rsidR="00E371DE" w:rsidRPr="00E371DE" w:rsidRDefault="00E371DE" w:rsidP="00E371DE">
            <w:pPr>
              <w:jc w:val="center"/>
              <w:rPr>
                <w:b/>
                <w:bCs/>
                <w:sz w:val="24"/>
                <w:szCs w:val="24"/>
              </w:rPr>
            </w:pPr>
          </w:p>
        </w:tc>
        <w:tc>
          <w:tcPr>
            <w:tcW w:w="830" w:type="dxa"/>
            <w:gridSpan w:val="3"/>
            <w:tcBorders>
              <w:top w:val="nil"/>
              <w:left w:val="nil"/>
              <w:bottom w:val="nil"/>
              <w:right w:val="nil"/>
            </w:tcBorders>
            <w:shd w:val="clear" w:color="auto" w:fill="auto"/>
            <w:noWrap/>
            <w:vAlign w:val="bottom"/>
            <w:hideMark/>
          </w:tcPr>
          <w:p w:rsidR="00E371DE" w:rsidRPr="00E371DE" w:rsidRDefault="00E371DE" w:rsidP="00E371DE">
            <w:pPr>
              <w:jc w:val="center"/>
              <w:rPr>
                <w:b/>
                <w:bCs/>
                <w:sz w:val="24"/>
                <w:szCs w:val="24"/>
              </w:rPr>
            </w:pPr>
          </w:p>
        </w:tc>
        <w:tc>
          <w:tcPr>
            <w:tcW w:w="698" w:type="dxa"/>
            <w:gridSpan w:val="3"/>
            <w:tcBorders>
              <w:top w:val="nil"/>
              <w:left w:val="nil"/>
              <w:bottom w:val="nil"/>
              <w:right w:val="nil"/>
            </w:tcBorders>
            <w:shd w:val="clear" w:color="auto" w:fill="auto"/>
            <w:noWrap/>
            <w:vAlign w:val="bottom"/>
            <w:hideMark/>
          </w:tcPr>
          <w:p w:rsidR="00E371DE" w:rsidRPr="00E371DE" w:rsidRDefault="00E371DE" w:rsidP="00E371DE">
            <w:pPr>
              <w:jc w:val="center"/>
              <w:rPr>
                <w:b/>
                <w:bCs/>
                <w:sz w:val="24"/>
                <w:szCs w:val="24"/>
              </w:rPr>
            </w:pPr>
          </w:p>
        </w:tc>
        <w:tc>
          <w:tcPr>
            <w:tcW w:w="236" w:type="dxa"/>
            <w:gridSpan w:val="2"/>
            <w:tcBorders>
              <w:top w:val="nil"/>
              <w:left w:val="nil"/>
              <w:bottom w:val="nil"/>
              <w:right w:val="nil"/>
            </w:tcBorders>
            <w:shd w:val="clear" w:color="auto" w:fill="auto"/>
            <w:noWrap/>
            <w:vAlign w:val="bottom"/>
            <w:hideMark/>
          </w:tcPr>
          <w:p w:rsidR="00E371DE" w:rsidRPr="00E371DE" w:rsidRDefault="00E371DE" w:rsidP="00E371DE">
            <w:pPr>
              <w:jc w:val="center"/>
              <w:rPr>
                <w:b/>
                <w:bCs/>
                <w:sz w:val="24"/>
                <w:szCs w:val="24"/>
              </w:rPr>
            </w:pPr>
          </w:p>
        </w:tc>
        <w:tc>
          <w:tcPr>
            <w:tcW w:w="236" w:type="dxa"/>
            <w:gridSpan w:val="3"/>
            <w:tcBorders>
              <w:top w:val="nil"/>
              <w:left w:val="nil"/>
              <w:bottom w:val="nil"/>
              <w:right w:val="nil"/>
            </w:tcBorders>
            <w:shd w:val="clear" w:color="auto" w:fill="auto"/>
            <w:noWrap/>
            <w:vAlign w:val="bottom"/>
            <w:hideMark/>
          </w:tcPr>
          <w:p w:rsidR="00E371DE" w:rsidRPr="00E371DE" w:rsidRDefault="00E371DE" w:rsidP="00E371DE">
            <w:pPr>
              <w:jc w:val="center"/>
              <w:rPr>
                <w:b/>
                <w:bCs/>
                <w:sz w:val="24"/>
                <w:szCs w:val="24"/>
              </w:rPr>
            </w:pPr>
          </w:p>
        </w:tc>
        <w:tc>
          <w:tcPr>
            <w:tcW w:w="236" w:type="dxa"/>
            <w:gridSpan w:val="2"/>
            <w:tcBorders>
              <w:top w:val="nil"/>
              <w:left w:val="nil"/>
              <w:bottom w:val="nil"/>
              <w:right w:val="nil"/>
            </w:tcBorders>
            <w:shd w:val="clear" w:color="auto" w:fill="auto"/>
            <w:noWrap/>
            <w:vAlign w:val="bottom"/>
            <w:hideMark/>
          </w:tcPr>
          <w:p w:rsidR="00E371DE" w:rsidRPr="00E371DE" w:rsidRDefault="00E371DE" w:rsidP="00E371DE">
            <w:pPr>
              <w:jc w:val="center"/>
              <w:rPr>
                <w:b/>
                <w:bCs/>
                <w:sz w:val="24"/>
                <w:szCs w:val="24"/>
              </w:rPr>
            </w:pPr>
          </w:p>
        </w:tc>
        <w:tc>
          <w:tcPr>
            <w:tcW w:w="236" w:type="dxa"/>
            <w:gridSpan w:val="2"/>
            <w:tcBorders>
              <w:top w:val="nil"/>
              <w:left w:val="nil"/>
              <w:bottom w:val="nil"/>
              <w:right w:val="nil"/>
            </w:tcBorders>
            <w:shd w:val="clear" w:color="auto" w:fill="auto"/>
            <w:noWrap/>
            <w:vAlign w:val="bottom"/>
            <w:hideMark/>
          </w:tcPr>
          <w:p w:rsidR="00E371DE" w:rsidRPr="00E371DE" w:rsidRDefault="00E371DE" w:rsidP="00E371DE">
            <w:pPr>
              <w:jc w:val="center"/>
              <w:rPr>
                <w:b/>
                <w:bCs/>
                <w:sz w:val="24"/>
                <w:szCs w:val="24"/>
              </w:rPr>
            </w:pPr>
          </w:p>
        </w:tc>
        <w:tc>
          <w:tcPr>
            <w:tcW w:w="236" w:type="dxa"/>
            <w:gridSpan w:val="2"/>
            <w:vAlign w:val="center"/>
            <w:hideMark/>
          </w:tcPr>
          <w:p w:rsidR="00E371DE" w:rsidRPr="00E371DE" w:rsidRDefault="00E371DE" w:rsidP="00E371DE">
            <w:pPr>
              <w:rPr>
                <w:sz w:val="24"/>
                <w:szCs w:val="24"/>
              </w:rPr>
            </w:pPr>
          </w:p>
        </w:tc>
        <w:tc>
          <w:tcPr>
            <w:tcW w:w="236" w:type="dxa"/>
            <w:gridSpan w:val="2"/>
            <w:vAlign w:val="center"/>
            <w:hideMark/>
          </w:tcPr>
          <w:p w:rsidR="00E371DE" w:rsidRPr="00E371DE" w:rsidRDefault="00E371DE" w:rsidP="00E371DE">
            <w:pPr>
              <w:rPr>
                <w:sz w:val="24"/>
                <w:szCs w:val="24"/>
              </w:rPr>
            </w:pPr>
          </w:p>
        </w:tc>
        <w:tc>
          <w:tcPr>
            <w:tcW w:w="236" w:type="dxa"/>
            <w:gridSpan w:val="2"/>
            <w:vAlign w:val="center"/>
            <w:hideMark/>
          </w:tcPr>
          <w:p w:rsidR="00E371DE" w:rsidRPr="00E371DE" w:rsidRDefault="00E371DE" w:rsidP="00E371DE">
            <w:pPr>
              <w:rPr>
                <w:sz w:val="24"/>
                <w:szCs w:val="24"/>
              </w:rPr>
            </w:pPr>
          </w:p>
        </w:tc>
        <w:tc>
          <w:tcPr>
            <w:tcW w:w="236" w:type="dxa"/>
            <w:gridSpan w:val="3"/>
            <w:vAlign w:val="center"/>
            <w:hideMark/>
          </w:tcPr>
          <w:p w:rsidR="00E371DE" w:rsidRPr="00E371DE" w:rsidRDefault="00E371DE" w:rsidP="00E371DE">
            <w:pPr>
              <w:rPr>
                <w:sz w:val="24"/>
                <w:szCs w:val="24"/>
              </w:rPr>
            </w:pPr>
          </w:p>
        </w:tc>
      </w:tr>
      <w:tr w:rsidR="00E371DE" w:rsidRPr="00E371DE" w:rsidTr="00E371DE">
        <w:trPr>
          <w:trHeight w:val="270"/>
        </w:trPr>
        <w:tc>
          <w:tcPr>
            <w:tcW w:w="3209" w:type="dxa"/>
            <w:gridSpan w:val="3"/>
            <w:tcBorders>
              <w:top w:val="nil"/>
              <w:left w:val="nil"/>
              <w:bottom w:val="nil"/>
              <w:right w:val="nil"/>
            </w:tcBorders>
            <w:shd w:val="clear" w:color="auto" w:fill="auto"/>
            <w:noWrap/>
            <w:vAlign w:val="bottom"/>
            <w:hideMark/>
          </w:tcPr>
          <w:p w:rsidR="00E371DE" w:rsidRPr="00E371DE" w:rsidRDefault="00E371DE" w:rsidP="00E371DE">
            <w:pPr>
              <w:jc w:val="center"/>
              <w:rPr>
                <w:sz w:val="24"/>
                <w:szCs w:val="24"/>
              </w:rPr>
            </w:pPr>
          </w:p>
        </w:tc>
        <w:tc>
          <w:tcPr>
            <w:tcW w:w="1266" w:type="dxa"/>
            <w:gridSpan w:val="3"/>
            <w:tcBorders>
              <w:top w:val="nil"/>
              <w:left w:val="nil"/>
              <w:bottom w:val="nil"/>
              <w:right w:val="nil"/>
            </w:tcBorders>
            <w:shd w:val="clear" w:color="auto" w:fill="auto"/>
            <w:noWrap/>
            <w:vAlign w:val="bottom"/>
            <w:hideMark/>
          </w:tcPr>
          <w:p w:rsidR="00E371DE" w:rsidRPr="00E371DE" w:rsidRDefault="00E371DE" w:rsidP="00E371DE">
            <w:pPr>
              <w:jc w:val="center"/>
              <w:rPr>
                <w:sz w:val="24"/>
                <w:szCs w:val="24"/>
              </w:rPr>
            </w:pPr>
          </w:p>
        </w:tc>
        <w:tc>
          <w:tcPr>
            <w:tcW w:w="3261" w:type="dxa"/>
            <w:gridSpan w:val="12"/>
            <w:tcBorders>
              <w:top w:val="nil"/>
              <w:left w:val="nil"/>
              <w:bottom w:val="nil"/>
              <w:right w:val="nil"/>
            </w:tcBorders>
            <w:shd w:val="clear" w:color="auto" w:fill="auto"/>
            <w:noWrap/>
            <w:vAlign w:val="bottom"/>
            <w:hideMark/>
          </w:tcPr>
          <w:p w:rsidR="00E371DE" w:rsidRPr="00E371DE" w:rsidRDefault="00E371DE" w:rsidP="00E371DE">
            <w:pPr>
              <w:rPr>
                <w:sz w:val="24"/>
                <w:szCs w:val="24"/>
              </w:rPr>
            </w:pPr>
          </w:p>
        </w:tc>
        <w:tc>
          <w:tcPr>
            <w:tcW w:w="425" w:type="dxa"/>
            <w:gridSpan w:val="3"/>
            <w:tcBorders>
              <w:top w:val="nil"/>
              <w:left w:val="nil"/>
              <w:bottom w:val="nil"/>
              <w:right w:val="nil"/>
            </w:tcBorders>
            <w:shd w:val="clear" w:color="auto" w:fill="auto"/>
            <w:noWrap/>
            <w:vAlign w:val="bottom"/>
            <w:hideMark/>
          </w:tcPr>
          <w:p w:rsidR="00E371DE" w:rsidRPr="00E371DE" w:rsidRDefault="00E371DE" w:rsidP="00E371DE">
            <w:pPr>
              <w:jc w:val="center"/>
              <w:rPr>
                <w:b/>
                <w:bCs/>
                <w:sz w:val="24"/>
                <w:szCs w:val="24"/>
              </w:rPr>
            </w:pPr>
          </w:p>
        </w:tc>
        <w:tc>
          <w:tcPr>
            <w:tcW w:w="708" w:type="dxa"/>
            <w:gridSpan w:val="3"/>
            <w:tcBorders>
              <w:top w:val="nil"/>
              <w:left w:val="nil"/>
              <w:bottom w:val="nil"/>
              <w:right w:val="nil"/>
            </w:tcBorders>
            <w:shd w:val="clear" w:color="auto" w:fill="auto"/>
            <w:noWrap/>
            <w:vAlign w:val="bottom"/>
            <w:hideMark/>
          </w:tcPr>
          <w:p w:rsidR="00E371DE" w:rsidRPr="00E371DE" w:rsidRDefault="00E371DE" w:rsidP="00E371DE">
            <w:pPr>
              <w:jc w:val="center"/>
              <w:rPr>
                <w:b/>
                <w:bCs/>
                <w:sz w:val="24"/>
                <w:szCs w:val="24"/>
              </w:rPr>
            </w:pPr>
          </w:p>
        </w:tc>
        <w:tc>
          <w:tcPr>
            <w:tcW w:w="709" w:type="dxa"/>
            <w:gridSpan w:val="3"/>
            <w:tcBorders>
              <w:top w:val="nil"/>
              <w:left w:val="nil"/>
              <w:bottom w:val="nil"/>
              <w:right w:val="nil"/>
            </w:tcBorders>
            <w:shd w:val="clear" w:color="auto" w:fill="auto"/>
            <w:noWrap/>
            <w:vAlign w:val="bottom"/>
            <w:hideMark/>
          </w:tcPr>
          <w:p w:rsidR="00E371DE" w:rsidRPr="00E371DE" w:rsidRDefault="00E371DE" w:rsidP="00E371DE">
            <w:pPr>
              <w:jc w:val="center"/>
              <w:rPr>
                <w:b/>
                <w:bCs/>
                <w:sz w:val="24"/>
                <w:szCs w:val="24"/>
              </w:rPr>
            </w:pPr>
          </w:p>
        </w:tc>
        <w:tc>
          <w:tcPr>
            <w:tcW w:w="558" w:type="dxa"/>
            <w:gridSpan w:val="3"/>
            <w:tcBorders>
              <w:top w:val="nil"/>
              <w:left w:val="nil"/>
              <w:bottom w:val="nil"/>
              <w:right w:val="nil"/>
            </w:tcBorders>
            <w:shd w:val="clear" w:color="auto" w:fill="auto"/>
            <w:noWrap/>
            <w:vAlign w:val="bottom"/>
            <w:hideMark/>
          </w:tcPr>
          <w:p w:rsidR="00E371DE" w:rsidRPr="00E371DE" w:rsidRDefault="00E371DE" w:rsidP="00E371DE">
            <w:pPr>
              <w:jc w:val="center"/>
              <w:rPr>
                <w:b/>
                <w:bCs/>
                <w:sz w:val="24"/>
                <w:szCs w:val="24"/>
              </w:rPr>
            </w:pPr>
          </w:p>
        </w:tc>
        <w:tc>
          <w:tcPr>
            <w:tcW w:w="729" w:type="dxa"/>
            <w:gridSpan w:val="3"/>
            <w:tcBorders>
              <w:top w:val="nil"/>
              <w:left w:val="nil"/>
              <w:bottom w:val="nil"/>
              <w:right w:val="nil"/>
            </w:tcBorders>
            <w:shd w:val="clear" w:color="auto" w:fill="auto"/>
            <w:noWrap/>
            <w:vAlign w:val="bottom"/>
            <w:hideMark/>
          </w:tcPr>
          <w:p w:rsidR="00E371DE" w:rsidRPr="00E371DE" w:rsidRDefault="00E371DE" w:rsidP="00E371DE">
            <w:pPr>
              <w:jc w:val="center"/>
              <w:rPr>
                <w:b/>
                <w:bCs/>
                <w:sz w:val="24"/>
                <w:szCs w:val="24"/>
              </w:rPr>
            </w:pPr>
          </w:p>
        </w:tc>
        <w:tc>
          <w:tcPr>
            <w:tcW w:w="839" w:type="dxa"/>
            <w:gridSpan w:val="3"/>
            <w:tcBorders>
              <w:top w:val="nil"/>
              <w:left w:val="nil"/>
              <w:bottom w:val="nil"/>
              <w:right w:val="nil"/>
            </w:tcBorders>
            <w:shd w:val="clear" w:color="auto" w:fill="auto"/>
            <w:noWrap/>
            <w:vAlign w:val="bottom"/>
            <w:hideMark/>
          </w:tcPr>
          <w:p w:rsidR="00E371DE" w:rsidRPr="00E371DE" w:rsidRDefault="00E371DE" w:rsidP="00E371DE">
            <w:pPr>
              <w:jc w:val="center"/>
              <w:rPr>
                <w:b/>
                <w:bCs/>
                <w:sz w:val="24"/>
                <w:szCs w:val="24"/>
              </w:rPr>
            </w:pPr>
          </w:p>
        </w:tc>
        <w:tc>
          <w:tcPr>
            <w:tcW w:w="850" w:type="dxa"/>
            <w:gridSpan w:val="3"/>
            <w:tcBorders>
              <w:top w:val="nil"/>
              <w:left w:val="nil"/>
              <w:bottom w:val="nil"/>
              <w:right w:val="nil"/>
            </w:tcBorders>
            <w:shd w:val="clear" w:color="auto" w:fill="auto"/>
            <w:noWrap/>
            <w:vAlign w:val="bottom"/>
            <w:hideMark/>
          </w:tcPr>
          <w:p w:rsidR="00E371DE" w:rsidRPr="00E371DE" w:rsidRDefault="00E371DE" w:rsidP="00E371DE">
            <w:pPr>
              <w:jc w:val="center"/>
              <w:rPr>
                <w:b/>
                <w:bCs/>
                <w:sz w:val="24"/>
                <w:szCs w:val="24"/>
              </w:rPr>
            </w:pPr>
          </w:p>
        </w:tc>
        <w:tc>
          <w:tcPr>
            <w:tcW w:w="719" w:type="dxa"/>
            <w:gridSpan w:val="3"/>
            <w:tcBorders>
              <w:top w:val="nil"/>
              <w:left w:val="nil"/>
              <w:bottom w:val="nil"/>
              <w:right w:val="nil"/>
            </w:tcBorders>
            <w:shd w:val="clear" w:color="auto" w:fill="auto"/>
            <w:noWrap/>
            <w:vAlign w:val="bottom"/>
            <w:hideMark/>
          </w:tcPr>
          <w:p w:rsidR="00E371DE" w:rsidRPr="00E371DE" w:rsidRDefault="00E371DE" w:rsidP="00E371DE">
            <w:pPr>
              <w:jc w:val="center"/>
              <w:rPr>
                <w:b/>
                <w:bCs/>
                <w:sz w:val="24"/>
                <w:szCs w:val="24"/>
              </w:rPr>
            </w:pPr>
          </w:p>
        </w:tc>
        <w:tc>
          <w:tcPr>
            <w:tcW w:w="895" w:type="dxa"/>
            <w:gridSpan w:val="3"/>
            <w:tcBorders>
              <w:top w:val="nil"/>
              <w:left w:val="nil"/>
              <w:bottom w:val="nil"/>
              <w:right w:val="nil"/>
            </w:tcBorders>
            <w:shd w:val="clear" w:color="auto" w:fill="auto"/>
            <w:noWrap/>
            <w:vAlign w:val="bottom"/>
            <w:hideMark/>
          </w:tcPr>
          <w:p w:rsidR="00E371DE" w:rsidRPr="00E371DE" w:rsidRDefault="00E371DE" w:rsidP="00E371DE">
            <w:pPr>
              <w:jc w:val="center"/>
              <w:rPr>
                <w:b/>
                <w:bCs/>
                <w:sz w:val="24"/>
                <w:szCs w:val="24"/>
              </w:rPr>
            </w:pPr>
          </w:p>
        </w:tc>
        <w:tc>
          <w:tcPr>
            <w:tcW w:w="830" w:type="dxa"/>
            <w:gridSpan w:val="3"/>
            <w:tcBorders>
              <w:top w:val="nil"/>
              <w:left w:val="nil"/>
              <w:bottom w:val="nil"/>
              <w:right w:val="nil"/>
            </w:tcBorders>
            <w:shd w:val="clear" w:color="auto" w:fill="auto"/>
            <w:noWrap/>
            <w:vAlign w:val="bottom"/>
            <w:hideMark/>
          </w:tcPr>
          <w:p w:rsidR="00E371DE" w:rsidRPr="00E371DE" w:rsidRDefault="00E371DE" w:rsidP="00E371DE">
            <w:pPr>
              <w:jc w:val="center"/>
              <w:rPr>
                <w:b/>
                <w:bCs/>
                <w:sz w:val="24"/>
                <w:szCs w:val="24"/>
              </w:rPr>
            </w:pPr>
          </w:p>
        </w:tc>
        <w:tc>
          <w:tcPr>
            <w:tcW w:w="698" w:type="dxa"/>
            <w:gridSpan w:val="3"/>
            <w:tcBorders>
              <w:top w:val="nil"/>
              <w:left w:val="nil"/>
              <w:bottom w:val="nil"/>
              <w:right w:val="nil"/>
            </w:tcBorders>
            <w:shd w:val="clear" w:color="auto" w:fill="auto"/>
            <w:noWrap/>
            <w:vAlign w:val="bottom"/>
            <w:hideMark/>
          </w:tcPr>
          <w:p w:rsidR="00E371DE" w:rsidRPr="00E371DE" w:rsidRDefault="00E371DE" w:rsidP="00E371DE">
            <w:pPr>
              <w:jc w:val="center"/>
              <w:rPr>
                <w:b/>
                <w:bCs/>
                <w:sz w:val="24"/>
                <w:szCs w:val="24"/>
              </w:rPr>
            </w:pPr>
          </w:p>
        </w:tc>
        <w:tc>
          <w:tcPr>
            <w:tcW w:w="236" w:type="dxa"/>
            <w:gridSpan w:val="2"/>
            <w:vAlign w:val="center"/>
            <w:hideMark/>
          </w:tcPr>
          <w:p w:rsidR="00E371DE" w:rsidRPr="00E371DE" w:rsidRDefault="00E371DE" w:rsidP="00E371DE">
            <w:pPr>
              <w:rPr>
                <w:sz w:val="24"/>
                <w:szCs w:val="24"/>
              </w:rPr>
            </w:pPr>
          </w:p>
        </w:tc>
        <w:tc>
          <w:tcPr>
            <w:tcW w:w="236" w:type="dxa"/>
            <w:gridSpan w:val="3"/>
            <w:vAlign w:val="center"/>
            <w:hideMark/>
          </w:tcPr>
          <w:p w:rsidR="00E371DE" w:rsidRPr="00E371DE" w:rsidRDefault="00E371DE" w:rsidP="00E371DE">
            <w:pPr>
              <w:rPr>
                <w:sz w:val="24"/>
                <w:szCs w:val="24"/>
              </w:rPr>
            </w:pPr>
          </w:p>
        </w:tc>
        <w:tc>
          <w:tcPr>
            <w:tcW w:w="236" w:type="dxa"/>
            <w:gridSpan w:val="2"/>
            <w:vAlign w:val="center"/>
            <w:hideMark/>
          </w:tcPr>
          <w:p w:rsidR="00E371DE" w:rsidRPr="00E371DE" w:rsidRDefault="00E371DE" w:rsidP="00E371DE">
            <w:pPr>
              <w:rPr>
                <w:sz w:val="24"/>
                <w:szCs w:val="24"/>
              </w:rPr>
            </w:pPr>
          </w:p>
        </w:tc>
        <w:tc>
          <w:tcPr>
            <w:tcW w:w="236" w:type="dxa"/>
            <w:gridSpan w:val="2"/>
            <w:vAlign w:val="center"/>
            <w:hideMark/>
          </w:tcPr>
          <w:p w:rsidR="00E371DE" w:rsidRPr="00E371DE" w:rsidRDefault="00E371DE" w:rsidP="00E371DE">
            <w:pPr>
              <w:rPr>
                <w:sz w:val="24"/>
                <w:szCs w:val="24"/>
              </w:rPr>
            </w:pPr>
          </w:p>
        </w:tc>
        <w:tc>
          <w:tcPr>
            <w:tcW w:w="236" w:type="dxa"/>
            <w:gridSpan w:val="2"/>
            <w:vAlign w:val="center"/>
            <w:hideMark/>
          </w:tcPr>
          <w:p w:rsidR="00E371DE" w:rsidRPr="00E371DE" w:rsidRDefault="00E371DE" w:rsidP="00E371DE">
            <w:pPr>
              <w:rPr>
                <w:sz w:val="24"/>
                <w:szCs w:val="24"/>
              </w:rPr>
            </w:pPr>
          </w:p>
        </w:tc>
        <w:tc>
          <w:tcPr>
            <w:tcW w:w="236" w:type="dxa"/>
            <w:gridSpan w:val="2"/>
            <w:vAlign w:val="center"/>
            <w:hideMark/>
          </w:tcPr>
          <w:p w:rsidR="00E371DE" w:rsidRPr="00E371DE" w:rsidRDefault="00E371DE" w:rsidP="00E371DE">
            <w:pPr>
              <w:rPr>
                <w:sz w:val="24"/>
                <w:szCs w:val="24"/>
              </w:rPr>
            </w:pPr>
          </w:p>
        </w:tc>
        <w:tc>
          <w:tcPr>
            <w:tcW w:w="236" w:type="dxa"/>
            <w:gridSpan w:val="2"/>
            <w:vAlign w:val="center"/>
            <w:hideMark/>
          </w:tcPr>
          <w:p w:rsidR="00E371DE" w:rsidRPr="00E371DE" w:rsidRDefault="00E371DE" w:rsidP="00E371DE">
            <w:pPr>
              <w:rPr>
                <w:sz w:val="24"/>
                <w:szCs w:val="24"/>
              </w:rPr>
            </w:pPr>
          </w:p>
        </w:tc>
        <w:tc>
          <w:tcPr>
            <w:tcW w:w="236" w:type="dxa"/>
            <w:gridSpan w:val="3"/>
            <w:vAlign w:val="center"/>
            <w:hideMark/>
          </w:tcPr>
          <w:p w:rsidR="00E371DE" w:rsidRPr="00E371DE" w:rsidRDefault="00E371DE" w:rsidP="00E371DE">
            <w:pPr>
              <w:rPr>
                <w:sz w:val="24"/>
                <w:szCs w:val="24"/>
              </w:rPr>
            </w:pPr>
          </w:p>
        </w:tc>
      </w:tr>
      <w:tr w:rsidR="00E371DE" w:rsidRPr="00E371DE" w:rsidTr="00E371DE">
        <w:trPr>
          <w:trHeight w:val="240"/>
        </w:trPr>
        <w:tc>
          <w:tcPr>
            <w:tcW w:w="851" w:type="dxa"/>
            <w:tcBorders>
              <w:top w:val="nil"/>
              <w:left w:val="nil"/>
              <w:bottom w:val="nil"/>
              <w:right w:val="nil"/>
            </w:tcBorders>
            <w:shd w:val="clear" w:color="auto" w:fill="auto"/>
            <w:noWrap/>
            <w:vAlign w:val="bottom"/>
            <w:hideMark/>
          </w:tcPr>
          <w:p w:rsidR="00E371DE" w:rsidRPr="00E371DE" w:rsidRDefault="00E371DE" w:rsidP="00E371DE">
            <w:pPr>
              <w:rPr>
                <w:sz w:val="24"/>
                <w:szCs w:val="24"/>
              </w:rPr>
            </w:pPr>
            <w:r w:rsidRPr="00E371DE">
              <w:rPr>
                <w:sz w:val="24"/>
                <w:szCs w:val="24"/>
              </w:rPr>
              <w:t xml:space="preserve">                                 Інженер ЕТВ</w:t>
            </w:r>
          </w:p>
        </w:tc>
        <w:tc>
          <w:tcPr>
            <w:tcW w:w="2226" w:type="dxa"/>
            <w:tcBorders>
              <w:top w:val="nil"/>
              <w:left w:val="nil"/>
              <w:bottom w:val="single" w:sz="4" w:space="0" w:color="auto"/>
              <w:right w:val="nil"/>
            </w:tcBorders>
            <w:shd w:val="clear" w:color="auto" w:fill="auto"/>
            <w:vAlign w:val="bottom"/>
            <w:hideMark/>
          </w:tcPr>
          <w:p w:rsidR="00E371DE" w:rsidRPr="00E371DE" w:rsidRDefault="00E371DE" w:rsidP="00E371DE">
            <w:pPr>
              <w:rPr>
                <w:b/>
                <w:bCs/>
                <w:color w:val="000000"/>
                <w:sz w:val="24"/>
                <w:szCs w:val="24"/>
                <w:u w:val="single"/>
              </w:rPr>
            </w:pPr>
            <w:r w:rsidRPr="00E371DE">
              <w:rPr>
                <w:b/>
                <w:bCs/>
                <w:color w:val="000000"/>
                <w:sz w:val="24"/>
                <w:szCs w:val="24"/>
                <w:u w:val="single"/>
              </w:rPr>
              <w:t> </w:t>
            </w:r>
          </w:p>
        </w:tc>
        <w:tc>
          <w:tcPr>
            <w:tcW w:w="236" w:type="dxa"/>
            <w:gridSpan w:val="2"/>
            <w:tcBorders>
              <w:top w:val="nil"/>
              <w:left w:val="nil"/>
              <w:bottom w:val="nil"/>
              <w:right w:val="nil"/>
            </w:tcBorders>
            <w:shd w:val="clear" w:color="auto" w:fill="auto"/>
            <w:vAlign w:val="bottom"/>
            <w:hideMark/>
          </w:tcPr>
          <w:p w:rsidR="00E371DE" w:rsidRPr="00E371DE" w:rsidRDefault="00E371DE" w:rsidP="00E371DE">
            <w:pPr>
              <w:rPr>
                <w:color w:val="000000"/>
                <w:sz w:val="24"/>
                <w:szCs w:val="24"/>
              </w:rPr>
            </w:pPr>
          </w:p>
        </w:tc>
        <w:tc>
          <w:tcPr>
            <w:tcW w:w="1266" w:type="dxa"/>
            <w:gridSpan w:val="3"/>
            <w:tcBorders>
              <w:top w:val="nil"/>
              <w:left w:val="nil"/>
              <w:bottom w:val="nil"/>
              <w:right w:val="nil"/>
            </w:tcBorders>
            <w:shd w:val="clear" w:color="auto" w:fill="auto"/>
            <w:noWrap/>
            <w:vAlign w:val="bottom"/>
            <w:hideMark/>
          </w:tcPr>
          <w:p w:rsidR="00E371DE" w:rsidRPr="00E371DE" w:rsidRDefault="00E371DE" w:rsidP="00E371DE">
            <w:pPr>
              <w:rPr>
                <w:color w:val="000000"/>
                <w:sz w:val="24"/>
                <w:szCs w:val="24"/>
              </w:rPr>
            </w:pPr>
          </w:p>
        </w:tc>
        <w:tc>
          <w:tcPr>
            <w:tcW w:w="992" w:type="dxa"/>
            <w:gridSpan w:val="3"/>
            <w:tcBorders>
              <w:top w:val="nil"/>
              <w:left w:val="nil"/>
              <w:bottom w:val="nil"/>
              <w:right w:val="nil"/>
            </w:tcBorders>
            <w:shd w:val="clear" w:color="auto" w:fill="auto"/>
            <w:noWrap/>
            <w:vAlign w:val="bottom"/>
            <w:hideMark/>
          </w:tcPr>
          <w:p w:rsidR="00E371DE" w:rsidRPr="00E371DE" w:rsidRDefault="00E371DE" w:rsidP="00E371DE">
            <w:pPr>
              <w:rPr>
                <w:color w:val="000000"/>
                <w:sz w:val="24"/>
                <w:szCs w:val="24"/>
              </w:rPr>
            </w:pPr>
          </w:p>
        </w:tc>
        <w:tc>
          <w:tcPr>
            <w:tcW w:w="709" w:type="dxa"/>
            <w:gridSpan w:val="3"/>
            <w:tcBorders>
              <w:top w:val="nil"/>
              <w:left w:val="nil"/>
              <w:bottom w:val="nil"/>
              <w:right w:val="nil"/>
            </w:tcBorders>
            <w:shd w:val="clear" w:color="auto" w:fill="auto"/>
            <w:noWrap/>
            <w:vAlign w:val="bottom"/>
            <w:hideMark/>
          </w:tcPr>
          <w:p w:rsidR="00E371DE" w:rsidRPr="00E371DE" w:rsidRDefault="00E371DE" w:rsidP="00E371DE">
            <w:pPr>
              <w:rPr>
                <w:color w:val="000000"/>
                <w:sz w:val="24"/>
                <w:szCs w:val="24"/>
              </w:rPr>
            </w:pPr>
          </w:p>
        </w:tc>
        <w:tc>
          <w:tcPr>
            <w:tcW w:w="851" w:type="dxa"/>
            <w:gridSpan w:val="3"/>
            <w:tcBorders>
              <w:top w:val="nil"/>
              <w:left w:val="nil"/>
              <w:bottom w:val="nil"/>
              <w:right w:val="nil"/>
            </w:tcBorders>
            <w:shd w:val="clear" w:color="auto" w:fill="auto"/>
            <w:noWrap/>
            <w:vAlign w:val="bottom"/>
            <w:hideMark/>
          </w:tcPr>
          <w:p w:rsidR="00E371DE" w:rsidRPr="00E371DE" w:rsidRDefault="00E371DE" w:rsidP="00E371DE">
            <w:pPr>
              <w:rPr>
                <w:sz w:val="24"/>
                <w:szCs w:val="24"/>
              </w:rPr>
            </w:pPr>
          </w:p>
        </w:tc>
        <w:tc>
          <w:tcPr>
            <w:tcW w:w="3838" w:type="dxa"/>
            <w:gridSpan w:val="18"/>
            <w:tcBorders>
              <w:top w:val="nil"/>
              <w:left w:val="nil"/>
              <w:bottom w:val="single" w:sz="4" w:space="0" w:color="auto"/>
              <w:right w:val="nil"/>
            </w:tcBorders>
            <w:shd w:val="clear" w:color="auto" w:fill="auto"/>
            <w:noWrap/>
            <w:vAlign w:val="bottom"/>
            <w:hideMark/>
          </w:tcPr>
          <w:p w:rsidR="00E371DE" w:rsidRPr="00E371DE" w:rsidRDefault="00E371DE" w:rsidP="00E371DE">
            <w:pPr>
              <w:jc w:val="center"/>
              <w:rPr>
                <w:sz w:val="24"/>
                <w:szCs w:val="24"/>
              </w:rPr>
            </w:pPr>
            <w:r w:rsidRPr="00E371DE">
              <w:rPr>
                <w:sz w:val="24"/>
                <w:szCs w:val="24"/>
              </w:rPr>
              <w:t>Кресан О.Д.</w:t>
            </w:r>
          </w:p>
        </w:tc>
        <w:tc>
          <w:tcPr>
            <w:tcW w:w="839" w:type="dxa"/>
            <w:gridSpan w:val="3"/>
            <w:tcBorders>
              <w:top w:val="nil"/>
              <w:left w:val="nil"/>
              <w:bottom w:val="nil"/>
              <w:right w:val="nil"/>
            </w:tcBorders>
            <w:shd w:val="clear" w:color="auto" w:fill="auto"/>
            <w:noWrap/>
            <w:vAlign w:val="bottom"/>
            <w:hideMark/>
          </w:tcPr>
          <w:p w:rsidR="00E371DE" w:rsidRPr="00E371DE" w:rsidRDefault="00E371DE" w:rsidP="00E371DE">
            <w:pPr>
              <w:rPr>
                <w:sz w:val="24"/>
                <w:szCs w:val="24"/>
              </w:rPr>
            </w:pPr>
          </w:p>
        </w:tc>
        <w:tc>
          <w:tcPr>
            <w:tcW w:w="850" w:type="dxa"/>
            <w:gridSpan w:val="3"/>
            <w:tcBorders>
              <w:top w:val="nil"/>
              <w:left w:val="nil"/>
              <w:bottom w:val="nil"/>
              <w:right w:val="nil"/>
            </w:tcBorders>
            <w:shd w:val="clear" w:color="auto" w:fill="auto"/>
            <w:noWrap/>
            <w:vAlign w:val="bottom"/>
            <w:hideMark/>
          </w:tcPr>
          <w:p w:rsidR="00E371DE" w:rsidRPr="00E371DE" w:rsidRDefault="00E371DE" w:rsidP="00E371DE">
            <w:pPr>
              <w:rPr>
                <w:sz w:val="24"/>
                <w:szCs w:val="24"/>
              </w:rPr>
            </w:pPr>
          </w:p>
        </w:tc>
        <w:tc>
          <w:tcPr>
            <w:tcW w:w="719" w:type="dxa"/>
            <w:gridSpan w:val="3"/>
            <w:tcBorders>
              <w:top w:val="nil"/>
              <w:left w:val="nil"/>
              <w:bottom w:val="nil"/>
              <w:right w:val="nil"/>
            </w:tcBorders>
            <w:shd w:val="clear" w:color="auto" w:fill="auto"/>
            <w:noWrap/>
            <w:vAlign w:val="bottom"/>
            <w:hideMark/>
          </w:tcPr>
          <w:p w:rsidR="00E371DE" w:rsidRPr="00E371DE" w:rsidRDefault="00E371DE" w:rsidP="00E371DE">
            <w:pPr>
              <w:rPr>
                <w:sz w:val="24"/>
                <w:szCs w:val="24"/>
              </w:rPr>
            </w:pPr>
          </w:p>
        </w:tc>
        <w:tc>
          <w:tcPr>
            <w:tcW w:w="895" w:type="dxa"/>
            <w:gridSpan w:val="3"/>
            <w:tcBorders>
              <w:top w:val="nil"/>
              <w:left w:val="nil"/>
              <w:bottom w:val="nil"/>
              <w:right w:val="nil"/>
            </w:tcBorders>
            <w:shd w:val="clear" w:color="auto" w:fill="auto"/>
            <w:noWrap/>
            <w:vAlign w:val="bottom"/>
            <w:hideMark/>
          </w:tcPr>
          <w:p w:rsidR="00E371DE" w:rsidRPr="00E371DE" w:rsidRDefault="00E371DE" w:rsidP="00E371DE">
            <w:pPr>
              <w:rPr>
                <w:sz w:val="24"/>
                <w:szCs w:val="24"/>
              </w:rPr>
            </w:pPr>
          </w:p>
        </w:tc>
        <w:tc>
          <w:tcPr>
            <w:tcW w:w="830" w:type="dxa"/>
            <w:gridSpan w:val="3"/>
            <w:tcBorders>
              <w:top w:val="nil"/>
              <w:left w:val="nil"/>
              <w:bottom w:val="nil"/>
              <w:right w:val="nil"/>
            </w:tcBorders>
            <w:shd w:val="clear" w:color="auto" w:fill="auto"/>
            <w:noWrap/>
            <w:vAlign w:val="bottom"/>
            <w:hideMark/>
          </w:tcPr>
          <w:p w:rsidR="00E371DE" w:rsidRPr="00E371DE" w:rsidRDefault="00E371DE" w:rsidP="00E371DE">
            <w:pPr>
              <w:rPr>
                <w:sz w:val="24"/>
                <w:szCs w:val="24"/>
              </w:rPr>
            </w:pPr>
          </w:p>
        </w:tc>
        <w:tc>
          <w:tcPr>
            <w:tcW w:w="698" w:type="dxa"/>
            <w:gridSpan w:val="3"/>
            <w:tcBorders>
              <w:top w:val="nil"/>
              <w:left w:val="nil"/>
              <w:bottom w:val="nil"/>
              <w:right w:val="nil"/>
            </w:tcBorders>
            <w:shd w:val="clear" w:color="auto" w:fill="auto"/>
            <w:noWrap/>
            <w:vAlign w:val="bottom"/>
            <w:hideMark/>
          </w:tcPr>
          <w:p w:rsidR="00E371DE" w:rsidRPr="00E371DE" w:rsidRDefault="00E371DE" w:rsidP="00E371DE">
            <w:pPr>
              <w:rPr>
                <w:sz w:val="24"/>
                <w:szCs w:val="24"/>
              </w:rPr>
            </w:pPr>
          </w:p>
        </w:tc>
        <w:tc>
          <w:tcPr>
            <w:tcW w:w="236" w:type="dxa"/>
            <w:gridSpan w:val="3"/>
            <w:vAlign w:val="center"/>
            <w:hideMark/>
          </w:tcPr>
          <w:p w:rsidR="00E371DE" w:rsidRPr="00E371DE" w:rsidRDefault="00E371DE" w:rsidP="00E371DE">
            <w:pPr>
              <w:rPr>
                <w:sz w:val="24"/>
                <w:szCs w:val="24"/>
              </w:rPr>
            </w:pPr>
          </w:p>
        </w:tc>
        <w:tc>
          <w:tcPr>
            <w:tcW w:w="236" w:type="dxa"/>
            <w:gridSpan w:val="2"/>
            <w:vAlign w:val="center"/>
            <w:hideMark/>
          </w:tcPr>
          <w:p w:rsidR="00E371DE" w:rsidRPr="00E371DE" w:rsidRDefault="00E371DE" w:rsidP="00E371DE">
            <w:pPr>
              <w:rPr>
                <w:sz w:val="24"/>
                <w:szCs w:val="24"/>
              </w:rPr>
            </w:pPr>
          </w:p>
        </w:tc>
        <w:tc>
          <w:tcPr>
            <w:tcW w:w="236" w:type="dxa"/>
            <w:gridSpan w:val="2"/>
            <w:vAlign w:val="center"/>
            <w:hideMark/>
          </w:tcPr>
          <w:p w:rsidR="00E371DE" w:rsidRPr="00E371DE" w:rsidRDefault="00E371DE" w:rsidP="00E371DE">
            <w:pPr>
              <w:rPr>
                <w:sz w:val="24"/>
                <w:szCs w:val="24"/>
              </w:rPr>
            </w:pPr>
          </w:p>
        </w:tc>
        <w:tc>
          <w:tcPr>
            <w:tcW w:w="236" w:type="dxa"/>
            <w:gridSpan w:val="2"/>
            <w:vAlign w:val="center"/>
            <w:hideMark/>
          </w:tcPr>
          <w:p w:rsidR="00E371DE" w:rsidRPr="00E371DE" w:rsidRDefault="00E371DE" w:rsidP="00E371DE">
            <w:pPr>
              <w:rPr>
                <w:sz w:val="24"/>
                <w:szCs w:val="24"/>
              </w:rPr>
            </w:pPr>
          </w:p>
        </w:tc>
        <w:tc>
          <w:tcPr>
            <w:tcW w:w="236" w:type="dxa"/>
            <w:gridSpan w:val="2"/>
            <w:vAlign w:val="center"/>
            <w:hideMark/>
          </w:tcPr>
          <w:p w:rsidR="00E371DE" w:rsidRPr="00E371DE" w:rsidRDefault="00E371DE" w:rsidP="00E371DE">
            <w:pPr>
              <w:rPr>
                <w:sz w:val="24"/>
                <w:szCs w:val="24"/>
              </w:rPr>
            </w:pPr>
          </w:p>
        </w:tc>
        <w:tc>
          <w:tcPr>
            <w:tcW w:w="236" w:type="dxa"/>
            <w:gridSpan w:val="2"/>
            <w:vAlign w:val="center"/>
            <w:hideMark/>
          </w:tcPr>
          <w:p w:rsidR="00E371DE" w:rsidRPr="00E371DE" w:rsidRDefault="00E371DE" w:rsidP="00E371DE">
            <w:pPr>
              <w:rPr>
                <w:sz w:val="24"/>
                <w:szCs w:val="24"/>
              </w:rPr>
            </w:pPr>
          </w:p>
        </w:tc>
        <w:tc>
          <w:tcPr>
            <w:tcW w:w="236" w:type="dxa"/>
            <w:gridSpan w:val="2"/>
            <w:vAlign w:val="center"/>
            <w:hideMark/>
          </w:tcPr>
          <w:p w:rsidR="00E371DE" w:rsidRPr="00E371DE" w:rsidRDefault="00E371DE" w:rsidP="00E371DE">
            <w:pPr>
              <w:rPr>
                <w:sz w:val="24"/>
                <w:szCs w:val="24"/>
              </w:rPr>
            </w:pPr>
          </w:p>
        </w:tc>
        <w:tc>
          <w:tcPr>
            <w:tcW w:w="236" w:type="dxa"/>
            <w:gridSpan w:val="2"/>
            <w:vAlign w:val="center"/>
            <w:hideMark/>
          </w:tcPr>
          <w:p w:rsidR="00E371DE" w:rsidRPr="00E371DE" w:rsidRDefault="00E371DE" w:rsidP="00E371DE">
            <w:pPr>
              <w:rPr>
                <w:sz w:val="24"/>
                <w:szCs w:val="24"/>
              </w:rPr>
            </w:pPr>
          </w:p>
        </w:tc>
      </w:tr>
      <w:tr w:rsidR="00E371DE" w:rsidRPr="00E371DE" w:rsidTr="00E371DE">
        <w:trPr>
          <w:gridAfter w:val="1"/>
          <w:wAfter w:w="104" w:type="dxa"/>
          <w:trHeight w:val="465"/>
        </w:trPr>
        <w:tc>
          <w:tcPr>
            <w:tcW w:w="3209" w:type="dxa"/>
            <w:gridSpan w:val="3"/>
            <w:tcBorders>
              <w:top w:val="nil"/>
              <w:left w:val="nil"/>
              <w:bottom w:val="nil"/>
              <w:right w:val="nil"/>
            </w:tcBorders>
            <w:shd w:val="clear" w:color="auto" w:fill="auto"/>
            <w:noWrap/>
            <w:vAlign w:val="bottom"/>
            <w:hideMark/>
          </w:tcPr>
          <w:p w:rsidR="00E371DE" w:rsidRPr="00E371DE" w:rsidRDefault="00E371DE" w:rsidP="00E371DE">
            <w:pPr>
              <w:jc w:val="center"/>
              <w:rPr>
                <w:sz w:val="24"/>
                <w:szCs w:val="24"/>
              </w:rPr>
            </w:pPr>
            <w:r w:rsidRPr="00E371DE">
              <w:rPr>
                <w:sz w:val="24"/>
                <w:szCs w:val="24"/>
              </w:rPr>
              <w:t>(посада відповідального виконавця)</w:t>
            </w:r>
          </w:p>
        </w:tc>
        <w:tc>
          <w:tcPr>
            <w:tcW w:w="1266" w:type="dxa"/>
            <w:gridSpan w:val="3"/>
            <w:tcBorders>
              <w:top w:val="nil"/>
              <w:left w:val="nil"/>
              <w:bottom w:val="nil"/>
              <w:right w:val="nil"/>
            </w:tcBorders>
            <w:shd w:val="clear" w:color="auto" w:fill="auto"/>
            <w:noWrap/>
            <w:vAlign w:val="bottom"/>
            <w:hideMark/>
          </w:tcPr>
          <w:p w:rsidR="00E371DE" w:rsidRPr="00E371DE" w:rsidRDefault="00E371DE" w:rsidP="00E371DE">
            <w:pPr>
              <w:rPr>
                <w:color w:val="000000"/>
                <w:sz w:val="24"/>
                <w:szCs w:val="24"/>
              </w:rPr>
            </w:pPr>
          </w:p>
        </w:tc>
        <w:tc>
          <w:tcPr>
            <w:tcW w:w="1701" w:type="dxa"/>
            <w:gridSpan w:val="6"/>
            <w:tcBorders>
              <w:top w:val="single" w:sz="4" w:space="0" w:color="auto"/>
              <w:left w:val="nil"/>
              <w:bottom w:val="nil"/>
              <w:right w:val="nil"/>
            </w:tcBorders>
            <w:shd w:val="clear" w:color="auto" w:fill="auto"/>
            <w:noWrap/>
            <w:vAlign w:val="bottom"/>
            <w:hideMark/>
          </w:tcPr>
          <w:p w:rsidR="00E371DE" w:rsidRPr="00E371DE" w:rsidRDefault="00E371DE" w:rsidP="00E371DE">
            <w:pPr>
              <w:jc w:val="center"/>
              <w:rPr>
                <w:sz w:val="24"/>
                <w:szCs w:val="24"/>
              </w:rPr>
            </w:pPr>
            <w:r w:rsidRPr="00E371DE">
              <w:rPr>
                <w:sz w:val="24"/>
                <w:szCs w:val="24"/>
              </w:rPr>
              <w:t xml:space="preserve">  (підпис)</w:t>
            </w:r>
          </w:p>
        </w:tc>
        <w:tc>
          <w:tcPr>
            <w:tcW w:w="851" w:type="dxa"/>
            <w:gridSpan w:val="3"/>
            <w:tcBorders>
              <w:top w:val="nil"/>
              <w:left w:val="nil"/>
              <w:bottom w:val="nil"/>
              <w:right w:val="nil"/>
            </w:tcBorders>
            <w:shd w:val="clear" w:color="auto" w:fill="auto"/>
            <w:noWrap/>
            <w:vAlign w:val="bottom"/>
            <w:hideMark/>
          </w:tcPr>
          <w:p w:rsidR="00E371DE" w:rsidRPr="00E371DE" w:rsidRDefault="00E371DE" w:rsidP="00E371DE">
            <w:pPr>
              <w:rPr>
                <w:sz w:val="24"/>
                <w:szCs w:val="24"/>
              </w:rPr>
            </w:pPr>
          </w:p>
        </w:tc>
        <w:tc>
          <w:tcPr>
            <w:tcW w:w="3838" w:type="dxa"/>
            <w:gridSpan w:val="18"/>
            <w:tcBorders>
              <w:top w:val="single" w:sz="4" w:space="0" w:color="auto"/>
              <w:left w:val="nil"/>
              <w:bottom w:val="nil"/>
              <w:right w:val="nil"/>
            </w:tcBorders>
            <w:shd w:val="clear" w:color="auto" w:fill="auto"/>
            <w:noWrap/>
            <w:vAlign w:val="bottom"/>
            <w:hideMark/>
          </w:tcPr>
          <w:p w:rsidR="00E371DE" w:rsidRPr="00E371DE" w:rsidRDefault="00E371DE" w:rsidP="00E371DE">
            <w:pPr>
              <w:jc w:val="center"/>
              <w:rPr>
                <w:sz w:val="24"/>
                <w:szCs w:val="24"/>
              </w:rPr>
            </w:pPr>
            <w:r w:rsidRPr="00E371DE">
              <w:rPr>
                <w:sz w:val="24"/>
                <w:szCs w:val="24"/>
              </w:rPr>
              <w:t xml:space="preserve">   (прізвище, ім’я, по батькові) </w:t>
            </w:r>
          </w:p>
        </w:tc>
        <w:tc>
          <w:tcPr>
            <w:tcW w:w="839" w:type="dxa"/>
            <w:gridSpan w:val="3"/>
            <w:tcBorders>
              <w:top w:val="nil"/>
              <w:left w:val="nil"/>
              <w:bottom w:val="nil"/>
              <w:right w:val="nil"/>
            </w:tcBorders>
            <w:shd w:val="clear" w:color="auto" w:fill="auto"/>
            <w:noWrap/>
            <w:vAlign w:val="bottom"/>
            <w:hideMark/>
          </w:tcPr>
          <w:p w:rsidR="00E371DE" w:rsidRPr="00E371DE" w:rsidRDefault="00E371DE" w:rsidP="00E371DE">
            <w:pPr>
              <w:rPr>
                <w:sz w:val="24"/>
                <w:szCs w:val="24"/>
              </w:rPr>
            </w:pPr>
          </w:p>
        </w:tc>
        <w:tc>
          <w:tcPr>
            <w:tcW w:w="850" w:type="dxa"/>
            <w:gridSpan w:val="3"/>
            <w:tcBorders>
              <w:top w:val="nil"/>
              <w:left w:val="nil"/>
              <w:bottom w:val="nil"/>
              <w:right w:val="nil"/>
            </w:tcBorders>
            <w:shd w:val="clear" w:color="auto" w:fill="auto"/>
            <w:noWrap/>
            <w:vAlign w:val="bottom"/>
            <w:hideMark/>
          </w:tcPr>
          <w:p w:rsidR="00E371DE" w:rsidRPr="00E371DE" w:rsidRDefault="00E371DE" w:rsidP="00E371DE">
            <w:pPr>
              <w:rPr>
                <w:sz w:val="24"/>
                <w:szCs w:val="24"/>
              </w:rPr>
            </w:pPr>
          </w:p>
        </w:tc>
        <w:tc>
          <w:tcPr>
            <w:tcW w:w="719" w:type="dxa"/>
            <w:gridSpan w:val="3"/>
            <w:tcBorders>
              <w:top w:val="nil"/>
              <w:left w:val="nil"/>
              <w:bottom w:val="nil"/>
              <w:right w:val="nil"/>
            </w:tcBorders>
            <w:shd w:val="clear" w:color="auto" w:fill="auto"/>
            <w:noWrap/>
            <w:vAlign w:val="bottom"/>
            <w:hideMark/>
          </w:tcPr>
          <w:p w:rsidR="00E371DE" w:rsidRPr="00E371DE" w:rsidRDefault="00E371DE" w:rsidP="00E371DE">
            <w:pPr>
              <w:rPr>
                <w:sz w:val="24"/>
                <w:szCs w:val="24"/>
              </w:rPr>
            </w:pPr>
          </w:p>
        </w:tc>
        <w:tc>
          <w:tcPr>
            <w:tcW w:w="895" w:type="dxa"/>
            <w:gridSpan w:val="3"/>
            <w:tcBorders>
              <w:top w:val="nil"/>
              <w:left w:val="nil"/>
              <w:bottom w:val="nil"/>
              <w:right w:val="nil"/>
            </w:tcBorders>
            <w:shd w:val="clear" w:color="auto" w:fill="auto"/>
            <w:noWrap/>
            <w:vAlign w:val="bottom"/>
            <w:hideMark/>
          </w:tcPr>
          <w:p w:rsidR="00E371DE" w:rsidRPr="00E371DE" w:rsidRDefault="00E371DE" w:rsidP="00E371DE">
            <w:pPr>
              <w:rPr>
                <w:sz w:val="24"/>
                <w:szCs w:val="24"/>
              </w:rPr>
            </w:pPr>
          </w:p>
        </w:tc>
        <w:tc>
          <w:tcPr>
            <w:tcW w:w="830" w:type="dxa"/>
            <w:gridSpan w:val="3"/>
            <w:tcBorders>
              <w:top w:val="nil"/>
              <w:left w:val="nil"/>
              <w:bottom w:val="nil"/>
              <w:right w:val="nil"/>
            </w:tcBorders>
            <w:shd w:val="clear" w:color="auto" w:fill="auto"/>
            <w:noWrap/>
            <w:vAlign w:val="bottom"/>
            <w:hideMark/>
          </w:tcPr>
          <w:p w:rsidR="00E371DE" w:rsidRPr="00E371DE" w:rsidRDefault="00E371DE" w:rsidP="00E371DE">
            <w:pPr>
              <w:rPr>
                <w:sz w:val="24"/>
                <w:szCs w:val="24"/>
              </w:rPr>
            </w:pPr>
          </w:p>
        </w:tc>
        <w:tc>
          <w:tcPr>
            <w:tcW w:w="698" w:type="dxa"/>
            <w:gridSpan w:val="3"/>
            <w:tcBorders>
              <w:top w:val="nil"/>
              <w:left w:val="nil"/>
              <w:bottom w:val="nil"/>
              <w:right w:val="nil"/>
            </w:tcBorders>
            <w:shd w:val="clear" w:color="auto" w:fill="auto"/>
            <w:noWrap/>
            <w:vAlign w:val="bottom"/>
            <w:hideMark/>
          </w:tcPr>
          <w:p w:rsidR="00E371DE" w:rsidRPr="00E371DE" w:rsidRDefault="00E371DE" w:rsidP="00E371DE">
            <w:pPr>
              <w:rPr>
                <w:sz w:val="24"/>
                <w:szCs w:val="24"/>
              </w:rPr>
            </w:pPr>
          </w:p>
        </w:tc>
        <w:tc>
          <w:tcPr>
            <w:tcW w:w="236" w:type="dxa"/>
            <w:gridSpan w:val="2"/>
            <w:vAlign w:val="center"/>
            <w:hideMark/>
          </w:tcPr>
          <w:p w:rsidR="00E371DE" w:rsidRPr="00E371DE" w:rsidRDefault="00E371DE" w:rsidP="00E371DE">
            <w:pPr>
              <w:rPr>
                <w:sz w:val="24"/>
                <w:szCs w:val="24"/>
              </w:rPr>
            </w:pPr>
          </w:p>
        </w:tc>
        <w:tc>
          <w:tcPr>
            <w:tcW w:w="236" w:type="dxa"/>
            <w:gridSpan w:val="3"/>
            <w:vAlign w:val="center"/>
            <w:hideMark/>
          </w:tcPr>
          <w:p w:rsidR="00E371DE" w:rsidRPr="00E371DE" w:rsidRDefault="00E371DE" w:rsidP="00E371DE">
            <w:pPr>
              <w:rPr>
                <w:sz w:val="24"/>
                <w:szCs w:val="24"/>
              </w:rPr>
            </w:pPr>
          </w:p>
        </w:tc>
        <w:tc>
          <w:tcPr>
            <w:tcW w:w="236" w:type="dxa"/>
            <w:gridSpan w:val="2"/>
            <w:vAlign w:val="center"/>
            <w:hideMark/>
          </w:tcPr>
          <w:p w:rsidR="00E371DE" w:rsidRPr="00E371DE" w:rsidRDefault="00E371DE" w:rsidP="00E371DE">
            <w:pPr>
              <w:rPr>
                <w:sz w:val="24"/>
                <w:szCs w:val="24"/>
              </w:rPr>
            </w:pPr>
          </w:p>
        </w:tc>
        <w:tc>
          <w:tcPr>
            <w:tcW w:w="236" w:type="dxa"/>
            <w:gridSpan w:val="2"/>
            <w:vAlign w:val="center"/>
            <w:hideMark/>
          </w:tcPr>
          <w:p w:rsidR="00E371DE" w:rsidRPr="00E371DE" w:rsidRDefault="00E371DE" w:rsidP="00E371DE">
            <w:pPr>
              <w:rPr>
                <w:sz w:val="24"/>
                <w:szCs w:val="24"/>
              </w:rPr>
            </w:pPr>
          </w:p>
        </w:tc>
        <w:tc>
          <w:tcPr>
            <w:tcW w:w="236" w:type="dxa"/>
            <w:gridSpan w:val="2"/>
            <w:vAlign w:val="center"/>
            <w:hideMark/>
          </w:tcPr>
          <w:p w:rsidR="00E371DE" w:rsidRPr="00E371DE" w:rsidRDefault="00E371DE" w:rsidP="00E371DE">
            <w:pPr>
              <w:rPr>
                <w:sz w:val="24"/>
                <w:szCs w:val="24"/>
              </w:rPr>
            </w:pPr>
          </w:p>
        </w:tc>
        <w:tc>
          <w:tcPr>
            <w:tcW w:w="236" w:type="dxa"/>
            <w:gridSpan w:val="2"/>
            <w:vAlign w:val="center"/>
            <w:hideMark/>
          </w:tcPr>
          <w:p w:rsidR="00E371DE" w:rsidRPr="00E371DE" w:rsidRDefault="00E371DE" w:rsidP="00E371DE">
            <w:pPr>
              <w:rPr>
                <w:sz w:val="24"/>
                <w:szCs w:val="24"/>
              </w:rPr>
            </w:pPr>
          </w:p>
        </w:tc>
        <w:tc>
          <w:tcPr>
            <w:tcW w:w="236" w:type="dxa"/>
            <w:gridSpan w:val="2"/>
            <w:vAlign w:val="center"/>
            <w:hideMark/>
          </w:tcPr>
          <w:p w:rsidR="00E371DE" w:rsidRPr="00E371DE" w:rsidRDefault="00E371DE" w:rsidP="00E371DE">
            <w:pPr>
              <w:rPr>
                <w:sz w:val="24"/>
                <w:szCs w:val="24"/>
              </w:rPr>
            </w:pPr>
          </w:p>
        </w:tc>
        <w:tc>
          <w:tcPr>
            <w:tcW w:w="236" w:type="dxa"/>
            <w:gridSpan w:val="2"/>
            <w:vAlign w:val="center"/>
            <w:hideMark/>
          </w:tcPr>
          <w:p w:rsidR="00E371DE" w:rsidRPr="00E371DE" w:rsidRDefault="00E371DE" w:rsidP="00E371DE">
            <w:pPr>
              <w:rPr>
                <w:sz w:val="24"/>
                <w:szCs w:val="24"/>
              </w:rPr>
            </w:pPr>
          </w:p>
        </w:tc>
      </w:tr>
    </w:tbl>
    <w:p w:rsidR="00E371DE" w:rsidRPr="00E371DE" w:rsidRDefault="00E371DE" w:rsidP="00E371DE">
      <w:pPr>
        <w:rPr>
          <w:b/>
          <w:sz w:val="24"/>
          <w:szCs w:val="24"/>
          <w:u w:val="single"/>
          <w:lang w:val="uk-UA"/>
        </w:rPr>
        <w:sectPr w:rsidR="00E371DE" w:rsidRPr="00E371DE" w:rsidSect="00E371DE">
          <w:pgSz w:w="16838" w:h="11906" w:orient="landscape"/>
          <w:pgMar w:top="993" w:right="8900" w:bottom="851" w:left="1134" w:header="709" w:footer="709" w:gutter="0"/>
          <w:cols w:space="708"/>
          <w:docGrid w:linePitch="360"/>
        </w:sectPr>
      </w:pPr>
    </w:p>
    <w:p w:rsidR="00D5409C" w:rsidRDefault="00D5409C" w:rsidP="0055092C">
      <w:pPr>
        <w:rPr>
          <w:b/>
          <w:sz w:val="24"/>
          <w:szCs w:val="24"/>
          <w:u w:val="single"/>
          <w:lang w:val="uk-UA"/>
        </w:rPr>
      </w:pPr>
    </w:p>
    <w:p w:rsidR="00450F2D" w:rsidRPr="00654EDC" w:rsidRDefault="00450F2D" w:rsidP="00450F2D">
      <w:pPr>
        <w:jc w:val="center"/>
        <w:rPr>
          <w:sz w:val="24"/>
          <w:szCs w:val="24"/>
        </w:rPr>
      </w:pPr>
      <w:r>
        <w:rPr>
          <w:noProof/>
          <w:sz w:val="24"/>
          <w:szCs w:val="24"/>
        </w:rPr>
        <w:drawing>
          <wp:inline distT="0" distB="0" distL="0" distR="0">
            <wp:extent cx="1143000" cy="60198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450F2D" w:rsidRPr="00654EDC" w:rsidRDefault="00450F2D" w:rsidP="00450F2D">
      <w:pPr>
        <w:jc w:val="center"/>
        <w:rPr>
          <w:b/>
          <w:sz w:val="24"/>
          <w:szCs w:val="24"/>
        </w:rPr>
      </w:pPr>
      <w:r w:rsidRPr="00654EDC">
        <w:rPr>
          <w:b/>
          <w:sz w:val="24"/>
          <w:szCs w:val="24"/>
        </w:rPr>
        <w:t>НОВОРОЗДІЛЬСЬКА  МІСЬКА  РАДА</w:t>
      </w:r>
    </w:p>
    <w:p w:rsidR="00450F2D" w:rsidRPr="00654EDC" w:rsidRDefault="00450F2D" w:rsidP="00450F2D">
      <w:pPr>
        <w:jc w:val="center"/>
        <w:rPr>
          <w:b/>
          <w:sz w:val="24"/>
          <w:szCs w:val="24"/>
        </w:rPr>
      </w:pPr>
      <w:r w:rsidRPr="00654EDC">
        <w:rPr>
          <w:b/>
          <w:sz w:val="24"/>
          <w:szCs w:val="24"/>
        </w:rPr>
        <w:t>ЛЬВІВСЬКОЇ  ОБЛАСТІ</w:t>
      </w:r>
    </w:p>
    <w:p w:rsidR="00450F2D" w:rsidRPr="00654EDC" w:rsidRDefault="00450F2D" w:rsidP="00450F2D">
      <w:pPr>
        <w:jc w:val="center"/>
        <w:rPr>
          <w:b/>
          <w:sz w:val="24"/>
          <w:szCs w:val="24"/>
        </w:rPr>
      </w:pPr>
      <w:r w:rsidRPr="00654EDC">
        <w:rPr>
          <w:b/>
          <w:sz w:val="24"/>
          <w:szCs w:val="24"/>
        </w:rPr>
        <w:t>ВИКОНАВЧИЙ  КОМІТЕТ</w:t>
      </w:r>
    </w:p>
    <w:p w:rsidR="00450F2D" w:rsidRPr="00654EDC" w:rsidRDefault="00450F2D" w:rsidP="00450F2D">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D5409C" w:rsidRDefault="00D5409C" w:rsidP="00450F2D">
      <w:pPr>
        <w:rPr>
          <w:b/>
          <w:sz w:val="24"/>
          <w:szCs w:val="24"/>
          <w:u w:val="single"/>
          <w:lang w:val="uk-UA"/>
        </w:rPr>
      </w:pPr>
    </w:p>
    <w:p w:rsidR="00CD5419" w:rsidRPr="00322EA0" w:rsidRDefault="00322EA0" w:rsidP="00CD5419">
      <w:pPr>
        <w:ind w:left="4956" w:firstLine="708"/>
        <w:rPr>
          <w:b/>
          <w:sz w:val="24"/>
          <w:szCs w:val="24"/>
          <w:lang w:val="uk-UA"/>
        </w:rPr>
      </w:pPr>
      <w:r w:rsidRPr="00322EA0">
        <w:rPr>
          <w:b/>
          <w:sz w:val="24"/>
          <w:szCs w:val="24"/>
          <w:lang w:val="uk-UA"/>
        </w:rPr>
        <w:t>315</w:t>
      </w:r>
    </w:p>
    <w:p w:rsidR="00322EA0" w:rsidRDefault="00322EA0" w:rsidP="00CD5419">
      <w:pPr>
        <w:rPr>
          <w:sz w:val="24"/>
          <w:szCs w:val="24"/>
          <w:lang w:val="uk-UA"/>
        </w:rPr>
      </w:pPr>
    </w:p>
    <w:p w:rsidR="00322EA0" w:rsidRDefault="00322EA0" w:rsidP="00CD5419">
      <w:pPr>
        <w:rPr>
          <w:sz w:val="24"/>
          <w:szCs w:val="24"/>
          <w:lang w:val="uk-UA"/>
        </w:rPr>
      </w:pPr>
    </w:p>
    <w:p w:rsidR="00CD5419" w:rsidRPr="00103057" w:rsidRDefault="00CD5419" w:rsidP="00CD5419">
      <w:pPr>
        <w:rPr>
          <w:sz w:val="24"/>
          <w:szCs w:val="24"/>
          <w:lang w:val="uk-UA"/>
        </w:rPr>
      </w:pPr>
      <w:r w:rsidRPr="00103057">
        <w:rPr>
          <w:sz w:val="24"/>
          <w:szCs w:val="24"/>
          <w:lang w:val="uk-UA"/>
        </w:rPr>
        <w:t>23 листопада 2017 року</w:t>
      </w:r>
    </w:p>
    <w:p w:rsidR="00CD5419" w:rsidRPr="00103057" w:rsidRDefault="00CD5419" w:rsidP="00E371DE">
      <w:pPr>
        <w:rPr>
          <w:b/>
          <w:sz w:val="24"/>
          <w:szCs w:val="24"/>
          <w:u w:val="single"/>
          <w:lang w:val="uk-UA"/>
        </w:rPr>
      </w:pPr>
    </w:p>
    <w:p w:rsidR="00103057" w:rsidRPr="00103057" w:rsidRDefault="00103057" w:rsidP="00103057">
      <w:pPr>
        <w:jc w:val="both"/>
        <w:rPr>
          <w:sz w:val="24"/>
          <w:szCs w:val="24"/>
        </w:rPr>
      </w:pPr>
      <w:r w:rsidRPr="00103057">
        <w:rPr>
          <w:sz w:val="24"/>
          <w:szCs w:val="24"/>
        </w:rPr>
        <w:t>Про погодження внесення доповнень</w:t>
      </w:r>
    </w:p>
    <w:p w:rsidR="00103057" w:rsidRPr="00103057" w:rsidRDefault="00103057" w:rsidP="00103057">
      <w:pPr>
        <w:jc w:val="both"/>
        <w:rPr>
          <w:sz w:val="24"/>
          <w:szCs w:val="24"/>
        </w:rPr>
      </w:pPr>
      <w:r w:rsidRPr="00103057">
        <w:rPr>
          <w:sz w:val="24"/>
          <w:szCs w:val="24"/>
        </w:rPr>
        <w:t xml:space="preserve">до Програми розвитку земельних відносин </w:t>
      </w:r>
    </w:p>
    <w:p w:rsidR="00103057" w:rsidRDefault="00103057" w:rsidP="00103057">
      <w:pPr>
        <w:jc w:val="both"/>
        <w:rPr>
          <w:sz w:val="24"/>
          <w:szCs w:val="24"/>
          <w:lang w:val="uk-UA"/>
        </w:rPr>
      </w:pPr>
      <w:r w:rsidRPr="00103057">
        <w:rPr>
          <w:sz w:val="24"/>
          <w:szCs w:val="24"/>
        </w:rPr>
        <w:t>в м.Новий Розділ</w:t>
      </w:r>
      <w:r w:rsidR="00C202B1">
        <w:rPr>
          <w:sz w:val="24"/>
          <w:szCs w:val="24"/>
          <w:lang w:val="uk-UA"/>
        </w:rPr>
        <w:t xml:space="preserve"> </w:t>
      </w:r>
      <w:r w:rsidRPr="00103057">
        <w:rPr>
          <w:sz w:val="24"/>
          <w:szCs w:val="24"/>
        </w:rPr>
        <w:t>на 2017</w:t>
      </w:r>
      <w:r w:rsidR="00C202B1">
        <w:rPr>
          <w:sz w:val="24"/>
          <w:szCs w:val="24"/>
          <w:lang w:val="uk-UA"/>
        </w:rPr>
        <w:t xml:space="preserve"> </w:t>
      </w:r>
      <w:r w:rsidR="00C202B1">
        <w:rPr>
          <w:sz w:val="24"/>
          <w:szCs w:val="24"/>
        </w:rPr>
        <w:t>рік та прогноз</w:t>
      </w:r>
      <w:r w:rsidRPr="00103057">
        <w:rPr>
          <w:sz w:val="24"/>
          <w:szCs w:val="24"/>
        </w:rPr>
        <w:t xml:space="preserve"> на 2018-2019рр. </w:t>
      </w:r>
    </w:p>
    <w:p w:rsidR="00322EA0" w:rsidRPr="00322EA0" w:rsidRDefault="00322EA0" w:rsidP="00103057">
      <w:pPr>
        <w:jc w:val="both"/>
        <w:rPr>
          <w:sz w:val="24"/>
          <w:szCs w:val="24"/>
          <w:lang w:val="uk-UA"/>
        </w:rPr>
      </w:pPr>
    </w:p>
    <w:p w:rsidR="00103057" w:rsidRPr="00103057" w:rsidRDefault="00103057" w:rsidP="00103057">
      <w:pPr>
        <w:ind w:firstLine="708"/>
        <w:jc w:val="both"/>
        <w:rPr>
          <w:sz w:val="24"/>
          <w:szCs w:val="24"/>
        </w:rPr>
      </w:pPr>
      <w:r w:rsidRPr="00103057">
        <w:rPr>
          <w:sz w:val="24"/>
          <w:szCs w:val="24"/>
        </w:rPr>
        <w:t xml:space="preserve">Заслухавши інформацію головного спеціаліста із земельних питань відділу містобудування, архітектури та будівництва Гансевич М.С., враховуючи розпорядження Кабінету Міністрів України №767- р від 25.10.2017р. «Про погодження продажу земельної ділянки у м.Новому Роздолі Львівської області та відповідно до п.1 п «а» ч.1 ст.27, ст.29, 52 Закону України „Про місцеве самоврядування в Україні”, виконавчий комітет  Новороздільської міської ради </w:t>
      </w:r>
    </w:p>
    <w:p w:rsidR="00103057" w:rsidRPr="00103057" w:rsidRDefault="00103057" w:rsidP="00103057">
      <w:pPr>
        <w:jc w:val="both"/>
        <w:rPr>
          <w:sz w:val="24"/>
          <w:szCs w:val="24"/>
        </w:rPr>
      </w:pPr>
    </w:p>
    <w:p w:rsidR="00103057" w:rsidRPr="00103057" w:rsidRDefault="00322EA0" w:rsidP="00103057">
      <w:pPr>
        <w:jc w:val="both"/>
        <w:rPr>
          <w:b/>
          <w:sz w:val="24"/>
          <w:szCs w:val="24"/>
        </w:rPr>
      </w:pPr>
      <w:r>
        <w:rPr>
          <w:b/>
          <w:sz w:val="24"/>
          <w:szCs w:val="24"/>
        </w:rPr>
        <w:t>В</w:t>
      </w:r>
      <w:r>
        <w:rPr>
          <w:b/>
          <w:sz w:val="24"/>
          <w:szCs w:val="24"/>
          <w:lang w:val="uk-UA"/>
        </w:rPr>
        <w:t>ИРІШИВ</w:t>
      </w:r>
      <w:r w:rsidR="00103057" w:rsidRPr="00103057">
        <w:rPr>
          <w:b/>
          <w:sz w:val="24"/>
          <w:szCs w:val="24"/>
        </w:rPr>
        <w:t>:</w:t>
      </w:r>
    </w:p>
    <w:p w:rsidR="00103057" w:rsidRPr="00103057" w:rsidRDefault="00103057" w:rsidP="00103057">
      <w:pPr>
        <w:jc w:val="both"/>
        <w:rPr>
          <w:b/>
          <w:sz w:val="24"/>
          <w:szCs w:val="24"/>
        </w:rPr>
      </w:pPr>
    </w:p>
    <w:p w:rsidR="00103057" w:rsidRPr="00103057" w:rsidRDefault="00103057" w:rsidP="00103057">
      <w:pPr>
        <w:autoSpaceDE w:val="0"/>
        <w:autoSpaceDN w:val="0"/>
        <w:adjustRightInd w:val="0"/>
        <w:ind w:firstLine="708"/>
        <w:jc w:val="both"/>
        <w:rPr>
          <w:sz w:val="24"/>
          <w:szCs w:val="24"/>
        </w:rPr>
      </w:pPr>
      <w:r w:rsidRPr="00103057">
        <w:rPr>
          <w:sz w:val="24"/>
          <w:szCs w:val="24"/>
        </w:rPr>
        <w:t>1. Погодити внесення змін до п.5 Програми розвитку земельних відносин в м.Новий Розділ на 2017 рік та прогнози на 2018-2019рр., зокрема доповнити завданням 5 в частині 2017р. (додається).</w:t>
      </w:r>
    </w:p>
    <w:p w:rsidR="00103057" w:rsidRPr="00103057" w:rsidRDefault="00103057" w:rsidP="00103057">
      <w:pPr>
        <w:autoSpaceDE w:val="0"/>
        <w:autoSpaceDN w:val="0"/>
        <w:adjustRightInd w:val="0"/>
        <w:ind w:firstLine="708"/>
        <w:jc w:val="both"/>
        <w:rPr>
          <w:sz w:val="24"/>
          <w:szCs w:val="24"/>
        </w:rPr>
      </w:pPr>
      <w:r w:rsidRPr="00103057">
        <w:rPr>
          <w:sz w:val="24"/>
          <w:szCs w:val="24"/>
        </w:rPr>
        <w:t>2. Подати погоджені зміни до п.5 Програми розвитку земельних відносин в м.Новий Розділ на 2017 рік та прогнози на 2018-2019рр., зокрема доповнення завданням 5 в частині 2017р. на затвердження сесією міської ради.</w:t>
      </w:r>
    </w:p>
    <w:p w:rsidR="00103057" w:rsidRPr="00103057" w:rsidRDefault="00103057" w:rsidP="001030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4"/>
          <w:szCs w:val="24"/>
        </w:rPr>
      </w:pPr>
      <w:r w:rsidRPr="00103057">
        <w:rPr>
          <w:sz w:val="24"/>
          <w:szCs w:val="24"/>
        </w:rPr>
        <w:t xml:space="preserve">            3.</w:t>
      </w:r>
      <w:r w:rsidRPr="00103057">
        <w:rPr>
          <w:sz w:val="24"/>
          <w:szCs w:val="24"/>
          <w:lang w:eastAsia="ar-SA"/>
        </w:rPr>
        <w:t xml:space="preserve"> Контроль за виконанням даного рішення покласти на міського голову Мелешка А.Р.</w:t>
      </w:r>
    </w:p>
    <w:p w:rsidR="00103057" w:rsidRPr="00103057" w:rsidRDefault="00103057" w:rsidP="00103057">
      <w:pPr>
        <w:jc w:val="both"/>
        <w:rPr>
          <w:sz w:val="24"/>
          <w:szCs w:val="24"/>
          <w:lang w:val="uk-UA"/>
        </w:rPr>
      </w:pPr>
    </w:p>
    <w:p w:rsidR="00103057" w:rsidRPr="00103057" w:rsidRDefault="00103057" w:rsidP="00103057">
      <w:pPr>
        <w:jc w:val="both"/>
        <w:rPr>
          <w:sz w:val="24"/>
          <w:szCs w:val="24"/>
        </w:rPr>
      </w:pPr>
    </w:p>
    <w:p w:rsidR="00C3269F" w:rsidRPr="00C3269F" w:rsidRDefault="00C3269F" w:rsidP="00C3269F">
      <w:pPr>
        <w:rPr>
          <w:sz w:val="24"/>
          <w:szCs w:val="24"/>
          <w:lang w:val="uk-UA"/>
        </w:rPr>
      </w:pPr>
      <w:r w:rsidRPr="00C3269F">
        <w:rPr>
          <w:sz w:val="24"/>
          <w:szCs w:val="24"/>
          <w:lang w:val="uk-UA"/>
        </w:rPr>
        <w:t xml:space="preserve">МІСЬКИЙ ГОЛОВА                </w:t>
      </w:r>
      <w:r>
        <w:rPr>
          <w:sz w:val="24"/>
          <w:szCs w:val="24"/>
          <w:lang w:val="uk-UA"/>
        </w:rPr>
        <w:t xml:space="preserve">                 </w:t>
      </w:r>
      <w:r>
        <w:rPr>
          <w:sz w:val="24"/>
          <w:szCs w:val="24"/>
          <w:lang w:val="uk-UA"/>
        </w:rPr>
        <w:tab/>
      </w:r>
      <w:r>
        <w:rPr>
          <w:sz w:val="24"/>
          <w:szCs w:val="24"/>
          <w:lang w:val="uk-UA"/>
        </w:rPr>
        <w:tab/>
        <w:t>Андрій  МЕЛЕШКО</w:t>
      </w:r>
      <w:r w:rsidRPr="00C3269F">
        <w:rPr>
          <w:sz w:val="24"/>
          <w:szCs w:val="24"/>
          <w:lang w:val="uk-UA"/>
        </w:rPr>
        <w:t xml:space="preserve">           </w:t>
      </w:r>
    </w:p>
    <w:p w:rsidR="00920CC9" w:rsidRDefault="00920CC9" w:rsidP="00103057">
      <w:pPr>
        <w:shd w:val="clear" w:color="auto" w:fill="FFFFFF"/>
        <w:spacing w:line="317" w:lineRule="exact"/>
        <w:ind w:left="4709"/>
        <w:rPr>
          <w:sz w:val="24"/>
          <w:szCs w:val="24"/>
          <w:lang w:val="uk-UA"/>
        </w:rPr>
      </w:pPr>
    </w:p>
    <w:p w:rsidR="00920CC9" w:rsidRDefault="00920CC9" w:rsidP="00103057">
      <w:pPr>
        <w:shd w:val="clear" w:color="auto" w:fill="FFFFFF"/>
        <w:spacing w:line="317" w:lineRule="exact"/>
        <w:ind w:left="4709"/>
        <w:rPr>
          <w:sz w:val="24"/>
          <w:szCs w:val="24"/>
          <w:lang w:val="uk-UA"/>
        </w:rPr>
      </w:pPr>
    </w:p>
    <w:p w:rsidR="00920CC9" w:rsidRDefault="00920CC9" w:rsidP="00103057">
      <w:pPr>
        <w:shd w:val="clear" w:color="auto" w:fill="FFFFFF"/>
        <w:spacing w:line="317" w:lineRule="exact"/>
        <w:ind w:left="4709"/>
        <w:rPr>
          <w:sz w:val="24"/>
          <w:szCs w:val="24"/>
          <w:lang w:val="uk-UA"/>
        </w:rPr>
      </w:pPr>
    </w:p>
    <w:p w:rsidR="00920CC9" w:rsidRDefault="00920CC9" w:rsidP="00103057">
      <w:pPr>
        <w:shd w:val="clear" w:color="auto" w:fill="FFFFFF"/>
        <w:spacing w:line="317" w:lineRule="exact"/>
        <w:ind w:left="4709"/>
        <w:rPr>
          <w:sz w:val="24"/>
          <w:szCs w:val="24"/>
          <w:lang w:val="uk-UA"/>
        </w:rPr>
      </w:pPr>
    </w:p>
    <w:p w:rsidR="00920CC9" w:rsidRDefault="00920CC9" w:rsidP="00103057">
      <w:pPr>
        <w:shd w:val="clear" w:color="auto" w:fill="FFFFFF"/>
        <w:spacing w:line="317" w:lineRule="exact"/>
        <w:ind w:left="4709"/>
        <w:rPr>
          <w:sz w:val="24"/>
          <w:szCs w:val="24"/>
          <w:lang w:val="uk-UA"/>
        </w:rPr>
      </w:pPr>
    </w:p>
    <w:p w:rsidR="00920CC9" w:rsidRDefault="00920CC9" w:rsidP="00103057">
      <w:pPr>
        <w:shd w:val="clear" w:color="auto" w:fill="FFFFFF"/>
        <w:spacing w:line="317" w:lineRule="exact"/>
        <w:ind w:left="4709"/>
        <w:rPr>
          <w:sz w:val="24"/>
          <w:szCs w:val="24"/>
          <w:lang w:val="uk-UA"/>
        </w:rPr>
      </w:pPr>
    </w:p>
    <w:p w:rsidR="00920CC9" w:rsidRPr="00920CC9" w:rsidRDefault="00920CC9" w:rsidP="00103057">
      <w:pPr>
        <w:shd w:val="clear" w:color="auto" w:fill="FFFFFF"/>
        <w:spacing w:line="317" w:lineRule="exact"/>
        <w:ind w:left="4709"/>
        <w:rPr>
          <w:sz w:val="24"/>
          <w:szCs w:val="24"/>
          <w:lang w:val="uk-UA"/>
        </w:rPr>
      </w:pPr>
    </w:p>
    <w:p w:rsidR="00920CC9" w:rsidRDefault="00920CC9" w:rsidP="00103057">
      <w:pPr>
        <w:shd w:val="clear" w:color="auto" w:fill="FFFFFF"/>
        <w:spacing w:line="317" w:lineRule="exact"/>
        <w:ind w:left="4709"/>
        <w:rPr>
          <w:sz w:val="24"/>
          <w:szCs w:val="24"/>
        </w:rPr>
        <w:sectPr w:rsidR="00920CC9" w:rsidSect="00A6202C">
          <w:pgSz w:w="11906" w:h="16838"/>
          <w:pgMar w:top="1134" w:right="850" w:bottom="1134" w:left="1701" w:header="708" w:footer="708" w:gutter="0"/>
          <w:cols w:space="708"/>
          <w:docGrid w:linePitch="360"/>
        </w:sectPr>
      </w:pPr>
    </w:p>
    <w:p w:rsidR="006010E5" w:rsidRDefault="006010E5" w:rsidP="006010E5">
      <w:pPr>
        <w:jc w:val="right"/>
        <w:rPr>
          <w:sz w:val="22"/>
          <w:szCs w:val="22"/>
          <w:lang w:val="uk-UA" w:eastAsia="uk-UA"/>
        </w:rPr>
      </w:pPr>
      <w:r w:rsidRPr="006010E5">
        <w:rPr>
          <w:sz w:val="22"/>
          <w:szCs w:val="22"/>
          <w:lang w:val="uk-UA" w:eastAsia="uk-UA"/>
        </w:rPr>
        <w:lastRenderedPageBreak/>
        <w:t xml:space="preserve">Додаток </w:t>
      </w:r>
    </w:p>
    <w:p w:rsidR="006010E5" w:rsidRDefault="006010E5" w:rsidP="006010E5">
      <w:pPr>
        <w:jc w:val="right"/>
        <w:rPr>
          <w:sz w:val="22"/>
          <w:szCs w:val="22"/>
          <w:lang w:val="uk-UA" w:eastAsia="uk-UA"/>
        </w:rPr>
      </w:pPr>
      <w:r>
        <w:rPr>
          <w:sz w:val="22"/>
          <w:szCs w:val="22"/>
          <w:lang w:val="uk-UA" w:eastAsia="uk-UA"/>
        </w:rPr>
        <w:t xml:space="preserve"> до рішення виконкому </w:t>
      </w:r>
    </w:p>
    <w:p w:rsidR="006010E5" w:rsidRDefault="00322EA0" w:rsidP="006010E5">
      <w:pPr>
        <w:autoSpaceDE w:val="0"/>
        <w:autoSpaceDN w:val="0"/>
        <w:adjustRightInd w:val="0"/>
        <w:jc w:val="right"/>
        <w:rPr>
          <w:b/>
          <w:bCs/>
          <w:sz w:val="24"/>
          <w:szCs w:val="24"/>
          <w:lang w:val="uk-UA" w:eastAsia="uk-UA"/>
        </w:rPr>
      </w:pPr>
      <w:r>
        <w:rPr>
          <w:sz w:val="22"/>
          <w:szCs w:val="22"/>
          <w:lang w:val="uk-UA" w:eastAsia="uk-UA"/>
        </w:rPr>
        <w:t xml:space="preserve">№ 315 </w:t>
      </w:r>
      <w:r w:rsidR="006010E5">
        <w:rPr>
          <w:sz w:val="22"/>
          <w:szCs w:val="22"/>
          <w:lang w:val="uk-UA" w:eastAsia="uk-UA"/>
        </w:rPr>
        <w:t>від 23.11.17р.</w:t>
      </w:r>
      <w:r w:rsidR="00920CC9">
        <w:rPr>
          <w:b/>
          <w:bCs/>
          <w:sz w:val="24"/>
          <w:szCs w:val="24"/>
          <w:lang w:eastAsia="uk-UA"/>
        </w:rPr>
        <w:t xml:space="preserve">                                    </w:t>
      </w:r>
    </w:p>
    <w:p w:rsidR="00920CC9" w:rsidRPr="00D923BD" w:rsidRDefault="00920CC9" w:rsidP="006010E5">
      <w:pPr>
        <w:autoSpaceDE w:val="0"/>
        <w:autoSpaceDN w:val="0"/>
        <w:adjustRightInd w:val="0"/>
        <w:rPr>
          <w:b/>
          <w:bCs/>
          <w:sz w:val="24"/>
          <w:szCs w:val="24"/>
          <w:lang w:eastAsia="uk-UA"/>
        </w:rPr>
      </w:pPr>
      <w:r>
        <w:rPr>
          <w:b/>
          <w:bCs/>
          <w:sz w:val="24"/>
          <w:szCs w:val="24"/>
          <w:lang w:eastAsia="uk-UA"/>
        </w:rPr>
        <w:t xml:space="preserve">        5.</w:t>
      </w:r>
      <w:r w:rsidRPr="00D923BD">
        <w:rPr>
          <w:b/>
          <w:bCs/>
          <w:sz w:val="24"/>
          <w:szCs w:val="24"/>
          <w:lang w:eastAsia="uk-UA"/>
        </w:rPr>
        <w:t>Перелік завдань, заходів та показників міської (бюджетної) цільової програми</w:t>
      </w:r>
    </w:p>
    <w:p w:rsidR="00920CC9" w:rsidRPr="000C7FA8" w:rsidRDefault="00920CC9" w:rsidP="00920CC9">
      <w:pPr>
        <w:pStyle w:val="ae"/>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Програми розвитку земельних відносин у місті Новий Розділ на 2017р. та прогнози на 2018-2019рр.</w:t>
      </w:r>
    </w:p>
    <w:tbl>
      <w:tblPr>
        <w:tblW w:w="152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9"/>
        <w:gridCol w:w="2516"/>
        <w:gridCol w:w="2336"/>
        <w:gridCol w:w="3594"/>
        <w:gridCol w:w="1438"/>
        <w:gridCol w:w="1258"/>
        <w:gridCol w:w="1259"/>
        <w:gridCol w:w="2338"/>
      </w:tblGrid>
      <w:tr w:rsidR="00920CC9" w:rsidRPr="000C7FA8" w:rsidTr="00B477CC">
        <w:trPr>
          <w:cantSplit/>
          <w:trHeight w:val="308"/>
        </w:trPr>
        <w:tc>
          <w:tcPr>
            <w:tcW w:w="539" w:type="dxa"/>
            <w:vMerge w:val="restart"/>
            <w:tcBorders>
              <w:top w:val="single" w:sz="4" w:space="0" w:color="auto"/>
              <w:left w:val="single" w:sz="4" w:space="0" w:color="auto"/>
              <w:bottom w:val="single" w:sz="4" w:space="0" w:color="auto"/>
              <w:right w:val="single" w:sz="4" w:space="0" w:color="auto"/>
            </w:tcBorders>
            <w:vAlign w:val="center"/>
            <w:hideMark/>
          </w:tcPr>
          <w:p w:rsidR="00920CC9" w:rsidRPr="001D03F5" w:rsidRDefault="00920CC9" w:rsidP="00B477CC">
            <w:pPr>
              <w:autoSpaceDE w:val="0"/>
              <w:autoSpaceDN w:val="0"/>
              <w:adjustRightInd w:val="0"/>
              <w:spacing w:line="216" w:lineRule="auto"/>
              <w:jc w:val="center"/>
              <w:rPr>
                <w:b/>
                <w:lang w:eastAsia="uk-UA"/>
              </w:rPr>
            </w:pPr>
            <w:r w:rsidRPr="001D03F5">
              <w:rPr>
                <w:b/>
                <w:lang w:eastAsia="uk-UA"/>
              </w:rPr>
              <w:t>№ з/п</w:t>
            </w:r>
          </w:p>
        </w:tc>
        <w:tc>
          <w:tcPr>
            <w:tcW w:w="2516" w:type="dxa"/>
            <w:vMerge w:val="restart"/>
            <w:tcBorders>
              <w:top w:val="single" w:sz="4" w:space="0" w:color="auto"/>
              <w:left w:val="single" w:sz="4" w:space="0" w:color="auto"/>
              <w:bottom w:val="single" w:sz="4" w:space="0" w:color="auto"/>
              <w:right w:val="single" w:sz="4" w:space="0" w:color="auto"/>
            </w:tcBorders>
            <w:vAlign w:val="center"/>
            <w:hideMark/>
          </w:tcPr>
          <w:p w:rsidR="00920CC9" w:rsidRPr="001D03F5" w:rsidRDefault="00920CC9" w:rsidP="00B477CC">
            <w:pPr>
              <w:autoSpaceDE w:val="0"/>
              <w:autoSpaceDN w:val="0"/>
              <w:adjustRightInd w:val="0"/>
              <w:spacing w:line="216" w:lineRule="auto"/>
              <w:jc w:val="center"/>
              <w:rPr>
                <w:b/>
                <w:lang w:eastAsia="uk-UA"/>
              </w:rPr>
            </w:pPr>
            <w:r w:rsidRPr="001D03F5">
              <w:rPr>
                <w:b/>
                <w:lang w:eastAsia="uk-UA"/>
              </w:rPr>
              <w:t xml:space="preserve">Назва завдання </w:t>
            </w:r>
          </w:p>
        </w:tc>
        <w:tc>
          <w:tcPr>
            <w:tcW w:w="2336" w:type="dxa"/>
            <w:vMerge w:val="restart"/>
            <w:tcBorders>
              <w:top w:val="single" w:sz="4" w:space="0" w:color="auto"/>
              <w:left w:val="single" w:sz="4" w:space="0" w:color="auto"/>
              <w:bottom w:val="single" w:sz="4" w:space="0" w:color="auto"/>
              <w:right w:val="single" w:sz="4" w:space="0" w:color="auto"/>
            </w:tcBorders>
            <w:vAlign w:val="center"/>
            <w:hideMark/>
          </w:tcPr>
          <w:p w:rsidR="00920CC9" w:rsidRPr="001D03F5" w:rsidRDefault="00920CC9" w:rsidP="00B477CC">
            <w:pPr>
              <w:autoSpaceDE w:val="0"/>
              <w:autoSpaceDN w:val="0"/>
              <w:adjustRightInd w:val="0"/>
              <w:spacing w:line="216" w:lineRule="auto"/>
              <w:jc w:val="center"/>
              <w:rPr>
                <w:b/>
                <w:lang w:eastAsia="uk-UA"/>
              </w:rPr>
            </w:pPr>
            <w:r w:rsidRPr="001D03F5">
              <w:rPr>
                <w:b/>
                <w:lang w:eastAsia="uk-UA"/>
              </w:rPr>
              <w:t xml:space="preserve">Перелік заходів завдання </w:t>
            </w:r>
          </w:p>
        </w:tc>
        <w:tc>
          <w:tcPr>
            <w:tcW w:w="3594" w:type="dxa"/>
            <w:vMerge w:val="restart"/>
            <w:tcBorders>
              <w:top w:val="single" w:sz="4" w:space="0" w:color="auto"/>
              <w:left w:val="single" w:sz="4" w:space="0" w:color="auto"/>
              <w:bottom w:val="single" w:sz="4" w:space="0" w:color="auto"/>
              <w:right w:val="single" w:sz="4" w:space="0" w:color="auto"/>
            </w:tcBorders>
            <w:vAlign w:val="center"/>
            <w:hideMark/>
          </w:tcPr>
          <w:p w:rsidR="00920CC9" w:rsidRPr="001D03F5" w:rsidRDefault="00920CC9" w:rsidP="00B477CC">
            <w:pPr>
              <w:autoSpaceDE w:val="0"/>
              <w:autoSpaceDN w:val="0"/>
              <w:adjustRightInd w:val="0"/>
              <w:spacing w:line="192" w:lineRule="auto"/>
              <w:jc w:val="center"/>
              <w:rPr>
                <w:b/>
                <w:lang w:eastAsia="uk-UA"/>
              </w:rPr>
            </w:pPr>
            <w:r w:rsidRPr="001D03F5">
              <w:rPr>
                <w:b/>
                <w:lang w:eastAsia="uk-UA"/>
              </w:rPr>
              <w:t xml:space="preserve">Показники виконання заходу, один. виміру </w:t>
            </w:r>
          </w:p>
        </w:tc>
        <w:tc>
          <w:tcPr>
            <w:tcW w:w="1438" w:type="dxa"/>
            <w:vMerge w:val="restart"/>
            <w:tcBorders>
              <w:top w:val="single" w:sz="4" w:space="0" w:color="auto"/>
              <w:left w:val="single" w:sz="4" w:space="0" w:color="auto"/>
              <w:bottom w:val="single" w:sz="4" w:space="0" w:color="auto"/>
              <w:right w:val="single" w:sz="4" w:space="0" w:color="auto"/>
            </w:tcBorders>
            <w:vAlign w:val="center"/>
            <w:hideMark/>
          </w:tcPr>
          <w:p w:rsidR="00920CC9" w:rsidRPr="001D03F5" w:rsidRDefault="00920CC9" w:rsidP="00B477CC">
            <w:pPr>
              <w:autoSpaceDE w:val="0"/>
              <w:autoSpaceDN w:val="0"/>
              <w:adjustRightInd w:val="0"/>
              <w:spacing w:line="192" w:lineRule="auto"/>
              <w:jc w:val="center"/>
              <w:rPr>
                <w:b/>
                <w:lang w:eastAsia="uk-UA"/>
              </w:rPr>
            </w:pPr>
            <w:r w:rsidRPr="001D03F5">
              <w:rPr>
                <w:b/>
                <w:lang w:eastAsia="uk-UA"/>
              </w:rPr>
              <w:t>Виконавець заходу, показника</w:t>
            </w:r>
          </w:p>
        </w:tc>
        <w:tc>
          <w:tcPr>
            <w:tcW w:w="2517" w:type="dxa"/>
            <w:gridSpan w:val="2"/>
            <w:tcBorders>
              <w:top w:val="single" w:sz="4" w:space="0" w:color="auto"/>
              <w:left w:val="single" w:sz="4" w:space="0" w:color="auto"/>
              <w:bottom w:val="single" w:sz="4" w:space="0" w:color="auto"/>
              <w:right w:val="single" w:sz="4" w:space="0" w:color="auto"/>
            </w:tcBorders>
            <w:vAlign w:val="center"/>
            <w:hideMark/>
          </w:tcPr>
          <w:p w:rsidR="00920CC9" w:rsidRPr="001D03F5" w:rsidRDefault="00920CC9" w:rsidP="00B477CC">
            <w:pPr>
              <w:autoSpaceDE w:val="0"/>
              <w:autoSpaceDN w:val="0"/>
              <w:adjustRightInd w:val="0"/>
              <w:spacing w:line="216" w:lineRule="auto"/>
              <w:jc w:val="center"/>
              <w:rPr>
                <w:b/>
                <w:lang w:eastAsia="uk-UA"/>
              </w:rPr>
            </w:pPr>
            <w:r w:rsidRPr="001D03F5">
              <w:rPr>
                <w:b/>
                <w:lang w:eastAsia="uk-UA"/>
              </w:rPr>
              <w:t xml:space="preserve">Фінансування </w:t>
            </w:r>
          </w:p>
        </w:tc>
        <w:tc>
          <w:tcPr>
            <w:tcW w:w="2338" w:type="dxa"/>
            <w:vMerge w:val="restart"/>
            <w:tcBorders>
              <w:top w:val="single" w:sz="4" w:space="0" w:color="auto"/>
              <w:left w:val="single" w:sz="4" w:space="0" w:color="auto"/>
              <w:bottom w:val="single" w:sz="4" w:space="0" w:color="auto"/>
              <w:right w:val="single" w:sz="4" w:space="0" w:color="auto"/>
            </w:tcBorders>
            <w:vAlign w:val="center"/>
            <w:hideMark/>
          </w:tcPr>
          <w:p w:rsidR="00920CC9" w:rsidRPr="001D03F5" w:rsidRDefault="00920CC9" w:rsidP="00B477CC">
            <w:pPr>
              <w:autoSpaceDE w:val="0"/>
              <w:autoSpaceDN w:val="0"/>
              <w:adjustRightInd w:val="0"/>
              <w:spacing w:line="216" w:lineRule="auto"/>
              <w:jc w:val="center"/>
              <w:rPr>
                <w:b/>
                <w:lang w:eastAsia="uk-UA"/>
              </w:rPr>
            </w:pPr>
            <w:r w:rsidRPr="001D03F5">
              <w:rPr>
                <w:b/>
                <w:lang w:eastAsia="uk-UA"/>
              </w:rPr>
              <w:t>Очікуваний результат</w:t>
            </w:r>
          </w:p>
        </w:tc>
      </w:tr>
      <w:tr w:rsidR="00920CC9" w:rsidRPr="000C7FA8" w:rsidTr="00B477CC">
        <w:trPr>
          <w:cantSplit/>
          <w:trHeight w:val="268"/>
        </w:trPr>
        <w:tc>
          <w:tcPr>
            <w:tcW w:w="539" w:type="dxa"/>
            <w:vMerge/>
            <w:tcBorders>
              <w:top w:val="single" w:sz="4" w:space="0" w:color="auto"/>
              <w:left w:val="single" w:sz="4" w:space="0" w:color="auto"/>
              <w:bottom w:val="single" w:sz="4" w:space="0" w:color="auto"/>
              <w:right w:val="single" w:sz="4" w:space="0" w:color="auto"/>
            </w:tcBorders>
            <w:vAlign w:val="center"/>
            <w:hideMark/>
          </w:tcPr>
          <w:p w:rsidR="00920CC9" w:rsidRPr="000C7FA8" w:rsidRDefault="00920CC9" w:rsidP="00B477CC">
            <w:pPr>
              <w:rPr>
                <w:b/>
                <w:sz w:val="24"/>
                <w:szCs w:val="24"/>
                <w:lang w:eastAsia="uk-UA"/>
              </w:rPr>
            </w:pPr>
          </w:p>
        </w:tc>
        <w:tc>
          <w:tcPr>
            <w:tcW w:w="2516" w:type="dxa"/>
            <w:vMerge/>
            <w:tcBorders>
              <w:top w:val="single" w:sz="4" w:space="0" w:color="auto"/>
              <w:left w:val="single" w:sz="4" w:space="0" w:color="auto"/>
              <w:bottom w:val="single" w:sz="4" w:space="0" w:color="auto"/>
              <w:right w:val="single" w:sz="4" w:space="0" w:color="auto"/>
            </w:tcBorders>
            <w:vAlign w:val="center"/>
            <w:hideMark/>
          </w:tcPr>
          <w:p w:rsidR="00920CC9" w:rsidRPr="000C7FA8" w:rsidRDefault="00920CC9" w:rsidP="00B477CC">
            <w:pPr>
              <w:rPr>
                <w:b/>
                <w:sz w:val="24"/>
                <w:szCs w:val="24"/>
                <w:lang w:eastAsia="uk-UA"/>
              </w:rPr>
            </w:pPr>
          </w:p>
        </w:tc>
        <w:tc>
          <w:tcPr>
            <w:tcW w:w="2336" w:type="dxa"/>
            <w:vMerge/>
            <w:tcBorders>
              <w:top w:val="single" w:sz="4" w:space="0" w:color="auto"/>
              <w:left w:val="single" w:sz="4" w:space="0" w:color="auto"/>
              <w:bottom w:val="single" w:sz="4" w:space="0" w:color="auto"/>
              <w:right w:val="single" w:sz="4" w:space="0" w:color="auto"/>
            </w:tcBorders>
            <w:vAlign w:val="center"/>
            <w:hideMark/>
          </w:tcPr>
          <w:p w:rsidR="00920CC9" w:rsidRPr="000C7FA8" w:rsidRDefault="00920CC9" w:rsidP="00B477CC">
            <w:pPr>
              <w:rPr>
                <w:b/>
                <w:sz w:val="24"/>
                <w:szCs w:val="24"/>
                <w:lang w:eastAsia="uk-UA"/>
              </w:rPr>
            </w:pPr>
          </w:p>
        </w:tc>
        <w:tc>
          <w:tcPr>
            <w:tcW w:w="3594" w:type="dxa"/>
            <w:vMerge/>
            <w:tcBorders>
              <w:top w:val="single" w:sz="4" w:space="0" w:color="auto"/>
              <w:left w:val="single" w:sz="4" w:space="0" w:color="auto"/>
              <w:bottom w:val="single" w:sz="4" w:space="0" w:color="auto"/>
              <w:right w:val="single" w:sz="4" w:space="0" w:color="auto"/>
            </w:tcBorders>
            <w:vAlign w:val="center"/>
            <w:hideMark/>
          </w:tcPr>
          <w:p w:rsidR="00920CC9" w:rsidRPr="000C7FA8" w:rsidRDefault="00920CC9" w:rsidP="00B477CC">
            <w:pPr>
              <w:rPr>
                <w:b/>
                <w:sz w:val="24"/>
                <w:szCs w:val="24"/>
                <w:lang w:eastAsia="uk-UA"/>
              </w:rPr>
            </w:pPr>
          </w:p>
        </w:tc>
        <w:tc>
          <w:tcPr>
            <w:tcW w:w="1438" w:type="dxa"/>
            <w:vMerge/>
            <w:tcBorders>
              <w:top w:val="single" w:sz="4" w:space="0" w:color="auto"/>
              <w:left w:val="single" w:sz="4" w:space="0" w:color="auto"/>
              <w:bottom w:val="single" w:sz="4" w:space="0" w:color="auto"/>
              <w:right w:val="single" w:sz="4" w:space="0" w:color="auto"/>
            </w:tcBorders>
            <w:vAlign w:val="center"/>
            <w:hideMark/>
          </w:tcPr>
          <w:p w:rsidR="00920CC9" w:rsidRPr="000C7FA8" w:rsidRDefault="00920CC9" w:rsidP="00B477CC">
            <w:pPr>
              <w:rPr>
                <w:b/>
                <w:sz w:val="24"/>
                <w:szCs w:val="24"/>
                <w:lang w:eastAsia="uk-UA"/>
              </w:rPr>
            </w:pPr>
          </w:p>
        </w:tc>
        <w:tc>
          <w:tcPr>
            <w:tcW w:w="1258" w:type="dxa"/>
            <w:tcBorders>
              <w:top w:val="single" w:sz="4" w:space="0" w:color="auto"/>
              <w:left w:val="single" w:sz="4" w:space="0" w:color="auto"/>
              <w:bottom w:val="single" w:sz="4" w:space="0" w:color="auto"/>
              <w:right w:val="single" w:sz="4" w:space="0" w:color="auto"/>
            </w:tcBorders>
            <w:vAlign w:val="center"/>
            <w:hideMark/>
          </w:tcPr>
          <w:p w:rsidR="00920CC9" w:rsidRPr="000C7FA8" w:rsidRDefault="00920CC9" w:rsidP="00B477CC">
            <w:pPr>
              <w:autoSpaceDE w:val="0"/>
              <w:autoSpaceDN w:val="0"/>
              <w:adjustRightInd w:val="0"/>
              <w:jc w:val="center"/>
              <w:rPr>
                <w:b/>
                <w:sz w:val="24"/>
                <w:szCs w:val="24"/>
                <w:lang w:eastAsia="uk-UA"/>
              </w:rPr>
            </w:pPr>
            <w:r w:rsidRPr="000C7FA8">
              <w:rPr>
                <w:b/>
                <w:sz w:val="24"/>
                <w:szCs w:val="24"/>
                <w:lang w:eastAsia="uk-UA"/>
              </w:rPr>
              <w:t xml:space="preserve">Джерела </w:t>
            </w:r>
          </w:p>
        </w:tc>
        <w:tc>
          <w:tcPr>
            <w:tcW w:w="1259" w:type="dxa"/>
            <w:tcBorders>
              <w:top w:val="single" w:sz="4" w:space="0" w:color="auto"/>
              <w:left w:val="single" w:sz="4" w:space="0" w:color="auto"/>
              <w:bottom w:val="single" w:sz="4" w:space="0" w:color="auto"/>
              <w:right w:val="single" w:sz="4" w:space="0" w:color="auto"/>
            </w:tcBorders>
            <w:vAlign w:val="center"/>
            <w:hideMark/>
          </w:tcPr>
          <w:p w:rsidR="00920CC9" w:rsidRPr="000C7FA8" w:rsidRDefault="00920CC9" w:rsidP="00B477CC">
            <w:pPr>
              <w:autoSpaceDE w:val="0"/>
              <w:autoSpaceDN w:val="0"/>
              <w:adjustRightInd w:val="0"/>
              <w:ind w:right="-108"/>
              <w:jc w:val="center"/>
              <w:rPr>
                <w:b/>
                <w:sz w:val="24"/>
                <w:szCs w:val="24"/>
                <w:lang w:eastAsia="uk-UA"/>
              </w:rPr>
            </w:pPr>
            <w:r w:rsidRPr="000C7FA8">
              <w:rPr>
                <w:b/>
                <w:sz w:val="24"/>
                <w:szCs w:val="24"/>
                <w:lang w:eastAsia="uk-UA"/>
              </w:rPr>
              <w:t>Обсяги</w:t>
            </w:r>
          </w:p>
          <w:p w:rsidR="00920CC9" w:rsidRPr="000C7FA8" w:rsidRDefault="00920CC9" w:rsidP="00B477CC">
            <w:pPr>
              <w:autoSpaceDE w:val="0"/>
              <w:autoSpaceDN w:val="0"/>
              <w:adjustRightInd w:val="0"/>
              <w:ind w:right="-108"/>
              <w:jc w:val="center"/>
              <w:rPr>
                <w:b/>
                <w:sz w:val="24"/>
                <w:szCs w:val="24"/>
                <w:lang w:eastAsia="uk-UA"/>
              </w:rPr>
            </w:pPr>
            <w:r w:rsidRPr="000C7FA8">
              <w:rPr>
                <w:b/>
                <w:sz w:val="24"/>
                <w:szCs w:val="24"/>
                <w:lang w:eastAsia="uk-UA"/>
              </w:rPr>
              <w:t>тис. грн.</w:t>
            </w:r>
          </w:p>
        </w:tc>
        <w:tc>
          <w:tcPr>
            <w:tcW w:w="2338" w:type="dxa"/>
            <w:vMerge/>
            <w:tcBorders>
              <w:top w:val="single" w:sz="4" w:space="0" w:color="auto"/>
              <w:left w:val="single" w:sz="4" w:space="0" w:color="auto"/>
              <w:bottom w:val="single" w:sz="4" w:space="0" w:color="auto"/>
              <w:right w:val="single" w:sz="4" w:space="0" w:color="auto"/>
            </w:tcBorders>
            <w:vAlign w:val="center"/>
            <w:hideMark/>
          </w:tcPr>
          <w:p w:rsidR="00920CC9" w:rsidRPr="000C7FA8" w:rsidRDefault="00920CC9" w:rsidP="00B477CC">
            <w:pPr>
              <w:rPr>
                <w:b/>
                <w:sz w:val="24"/>
                <w:szCs w:val="24"/>
                <w:lang w:eastAsia="uk-UA"/>
              </w:rPr>
            </w:pPr>
          </w:p>
        </w:tc>
      </w:tr>
      <w:tr w:rsidR="00920CC9" w:rsidRPr="000C7FA8" w:rsidTr="00B477CC">
        <w:trPr>
          <w:cantSplit/>
          <w:trHeight w:val="367"/>
        </w:trPr>
        <w:tc>
          <w:tcPr>
            <w:tcW w:w="15278" w:type="dxa"/>
            <w:gridSpan w:val="8"/>
            <w:tcBorders>
              <w:top w:val="single" w:sz="4" w:space="0" w:color="auto"/>
              <w:left w:val="single" w:sz="4" w:space="0" w:color="auto"/>
              <w:right w:val="single" w:sz="4" w:space="0" w:color="auto"/>
            </w:tcBorders>
            <w:hideMark/>
          </w:tcPr>
          <w:p w:rsidR="00920CC9" w:rsidRPr="000C7FA8" w:rsidRDefault="00920CC9" w:rsidP="00B477CC">
            <w:pPr>
              <w:autoSpaceDE w:val="0"/>
              <w:autoSpaceDN w:val="0"/>
              <w:adjustRightInd w:val="0"/>
              <w:jc w:val="center"/>
              <w:rPr>
                <w:b/>
                <w:sz w:val="24"/>
                <w:szCs w:val="24"/>
                <w:lang w:eastAsia="uk-UA"/>
              </w:rPr>
            </w:pPr>
            <w:r w:rsidRPr="000C7FA8">
              <w:rPr>
                <w:b/>
                <w:sz w:val="24"/>
                <w:szCs w:val="24"/>
                <w:lang w:eastAsia="uk-UA"/>
              </w:rPr>
              <w:t>2017р.</w:t>
            </w:r>
          </w:p>
          <w:p w:rsidR="00920CC9" w:rsidRPr="000C7FA8" w:rsidRDefault="00920CC9" w:rsidP="00B477CC">
            <w:pPr>
              <w:autoSpaceDE w:val="0"/>
              <w:autoSpaceDN w:val="0"/>
              <w:adjustRightInd w:val="0"/>
              <w:jc w:val="center"/>
              <w:rPr>
                <w:sz w:val="24"/>
                <w:szCs w:val="24"/>
                <w:lang w:eastAsia="uk-UA"/>
              </w:rPr>
            </w:pPr>
          </w:p>
        </w:tc>
      </w:tr>
    </w:tbl>
    <w:tbl>
      <w:tblPr>
        <w:tblStyle w:val="a4"/>
        <w:tblW w:w="0" w:type="auto"/>
        <w:tblInd w:w="137" w:type="dxa"/>
        <w:tblLayout w:type="fixed"/>
        <w:tblLook w:val="04A0"/>
      </w:tblPr>
      <w:tblGrid>
        <w:gridCol w:w="425"/>
        <w:gridCol w:w="2410"/>
        <w:gridCol w:w="2835"/>
        <w:gridCol w:w="2977"/>
        <w:gridCol w:w="1843"/>
        <w:gridCol w:w="1275"/>
        <w:gridCol w:w="1276"/>
        <w:gridCol w:w="2232"/>
      </w:tblGrid>
      <w:tr w:rsidR="00920CC9" w:rsidRPr="00915A11" w:rsidTr="00B477CC">
        <w:trPr>
          <w:trHeight w:val="277"/>
        </w:trPr>
        <w:tc>
          <w:tcPr>
            <w:tcW w:w="425" w:type="dxa"/>
            <w:vMerge w:val="restart"/>
          </w:tcPr>
          <w:p w:rsidR="00920CC9" w:rsidRPr="00915A11" w:rsidRDefault="00920CC9" w:rsidP="00B477CC"/>
        </w:tc>
        <w:tc>
          <w:tcPr>
            <w:tcW w:w="2410" w:type="dxa"/>
            <w:vMerge w:val="restart"/>
          </w:tcPr>
          <w:p w:rsidR="00920CC9" w:rsidRPr="00FD63A2" w:rsidRDefault="00FD63A2" w:rsidP="00B477CC">
            <w:pPr>
              <w:autoSpaceDE w:val="0"/>
              <w:autoSpaceDN w:val="0"/>
              <w:adjustRightInd w:val="0"/>
              <w:rPr>
                <w:b/>
                <w:lang w:val="uk-UA" w:eastAsia="uk-UA"/>
              </w:rPr>
            </w:pPr>
            <w:r>
              <w:rPr>
                <w:b/>
                <w:lang w:eastAsia="uk-UA"/>
              </w:rPr>
              <w:t xml:space="preserve">Завдання </w:t>
            </w:r>
            <w:r>
              <w:rPr>
                <w:b/>
                <w:lang w:val="uk-UA" w:eastAsia="uk-UA"/>
              </w:rPr>
              <w:t>5</w:t>
            </w:r>
          </w:p>
          <w:p w:rsidR="00920CC9" w:rsidRPr="00915A11" w:rsidRDefault="00920CC9" w:rsidP="00B477CC">
            <w:pPr>
              <w:autoSpaceDE w:val="0"/>
              <w:autoSpaceDN w:val="0"/>
              <w:adjustRightInd w:val="0"/>
              <w:rPr>
                <w:lang w:eastAsia="uk-UA"/>
              </w:rPr>
            </w:pPr>
            <w:r w:rsidRPr="00915A11">
              <w:rPr>
                <w:lang w:eastAsia="uk-UA"/>
              </w:rPr>
              <w:t>Наповнення спеціального фонду міського бюджету від продажу земельної</w:t>
            </w:r>
            <w:r>
              <w:rPr>
                <w:lang w:eastAsia="uk-UA"/>
              </w:rPr>
              <w:t xml:space="preserve"> ділянки по вул.Гірничій</w:t>
            </w:r>
          </w:p>
          <w:p w:rsidR="00920CC9" w:rsidRPr="00915A11" w:rsidRDefault="00920CC9" w:rsidP="00B477CC">
            <w:pPr>
              <w:autoSpaceDE w:val="0"/>
              <w:autoSpaceDN w:val="0"/>
              <w:adjustRightInd w:val="0"/>
              <w:rPr>
                <w:b/>
                <w:lang w:eastAsia="uk-UA"/>
              </w:rPr>
            </w:pPr>
          </w:p>
        </w:tc>
        <w:tc>
          <w:tcPr>
            <w:tcW w:w="2835" w:type="dxa"/>
            <w:vMerge w:val="restart"/>
          </w:tcPr>
          <w:p w:rsidR="00920CC9" w:rsidRPr="00915A11" w:rsidRDefault="00920CC9" w:rsidP="00B477CC">
            <w:pPr>
              <w:autoSpaceDE w:val="0"/>
              <w:autoSpaceDN w:val="0"/>
              <w:adjustRightInd w:val="0"/>
              <w:rPr>
                <w:b/>
                <w:lang w:eastAsia="uk-UA"/>
              </w:rPr>
            </w:pPr>
            <w:r w:rsidRPr="00915A11">
              <w:rPr>
                <w:b/>
                <w:lang w:eastAsia="uk-UA"/>
              </w:rPr>
              <w:t>Захід 1</w:t>
            </w:r>
          </w:p>
          <w:p w:rsidR="00920CC9" w:rsidRPr="00915A11" w:rsidRDefault="00920CC9" w:rsidP="00B477CC">
            <w:pPr>
              <w:autoSpaceDE w:val="0"/>
              <w:autoSpaceDN w:val="0"/>
              <w:adjustRightInd w:val="0"/>
              <w:rPr>
                <w:b/>
                <w:lang w:eastAsia="uk-UA"/>
              </w:rPr>
            </w:pPr>
            <w:r w:rsidRPr="00915A11">
              <w:rPr>
                <w:lang w:eastAsia="uk-UA"/>
              </w:rPr>
              <w:t xml:space="preserve">Проведення експертної грошової  оцінки земельної ділянки </w:t>
            </w:r>
            <w:r w:rsidRPr="00AE5FC9">
              <w:rPr>
                <w:b/>
                <w:lang w:eastAsia="uk-UA"/>
              </w:rPr>
              <w:t xml:space="preserve">для </w:t>
            </w:r>
            <w:r>
              <w:rPr>
                <w:b/>
                <w:lang w:eastAsia="uk-UA"/>
              </w:rPr>
              <w:t>обслуговування власних виробничих та адміністративних приміщень</w:t>
            </w:r>
          </w:p>
        </w:tc>
        <w:tc>
          <w:tcPr>
            <w:tcW w:w="2977" w:type="dxa"/>
          </w:tcPr>
          <w:p w:rsidR="00920CC9" w:rsidRPr="00915A11" w:rsidRDefault="00920CC9" w:rsidP="00B477CC">
            <w:pPr>
              <w:autoSpaceDE w:val="0"/>
              <w:autoSpaceDN w:val="0"/>
              <w:adjustRightInd w:val="0"/>
              <w:rPr>
                <w:lang w:eastAsia="uk-UA"/>
              </w:rPr>
            </w:pPr>
            <w:r w:rsidRPr="00915A11">
              <w:rPr>
                <w:lang w:eastAsia="uk-UA"/>
              </w:rPr>
              <w:t>З</w:t>
            </w:r>
            <w:r>
              <w:rPr>
                <w:lang w:eastAsia="uk-UA"/>
              </w:rPr>
              <w:t>атрат тис.грн.- 33,0</w:t>
            </w:r>
          </w:p>
          <w:p w:rsidR="00920CC9" w:rsidRPr="00915A11" w:rsidRDefault="00920CC9" w:rsidP="00B477CC">
            <w:pPr>
              <w:autoSpaceDE w:val="0"/>
              <w:autoSpaceDN w:val="0"/>
              <w:adjustRightInd w:val="0"/>
              <w:rPr>
                <w:b/>
                <w:lang w:eastAsia="uk-UA"/>
              </w:rPr>
            </w:pPr>
          </w:p>
        </w:tc>
        <w:tc>
          <w:tcPr>
            <w:tcW w:w="1843" w:type="dxa"/>
            <w:vMerge w:val="restart"/>
          </w:tcPr>
          <w:p w:rsidR="00920CC9" w:rsidRPr="00915A11" w:rsidRDefault="00920CC9" w:rsidP="00B477CC">
            <w:pPr>
              <w:autoSpaceDE w:val="0"/>
              <w:autoSpaceDN w:val="0"/>
              <w:adjustRightInd w:val="0"/>
              <w:rPr>
                <w:lang w:eastAsia="uk-UA"/>
              </w:rPr>
            </w:pPr>
            <w:r w:rsidRPr="00915A11">
              <w:rPr>
                <w:lang w:eastAsia="uk-UA"/>
              </w:rPr>
              <w:t>Виконавчий комітет Новороздільської міської ради</w:t>
            </w:r>
          </w:p>
          <w:p w:rsidR="00920CC9" w:rsidRPr="00915A11" w:rsidRDefault="00920CC9" w:rsidP="00B477CC">
            <w:pPr>
              <w:autoSpaceDE w:val="0"/>
              <w:autoSpaceDN w:val="0"/>
              <w:adjustRightInd w:val="0"/>
              <w:rPr>
                <w:lang w:eastAsia="uk-UA"/>
              </w:rPr>
            </w:pPr>
            <w:r w:rsidRPr="00915A11">
              <w:rPr>
                <w:lang w:eastAsia="uk-UA"/>
              </w:rPr>
              <w:t>.</w:t>
            </w:r>
          </w:p>
        </w:tc>
        <w:tc>
          <w:tcPr>
            <w:tcW w:w="1275" w:type="dxa"/>
            <w:vMerge w:val="restart"/>
          </w:tcPr>
          <w:p w:rsidR="00920CC9" w:rsidRPr="00915A11" w:rsidRDefault="00920CC9" w:rsidP="00B477CC">
            <w:pPr>
              <w:autoSpaceDE w:val="0"/>
              <w:autoSpaceDN w:val="0"/>
              <w:adjustRightInd w:val="0"/>
              <w:rPr>
                <w:lang w:eastAsia="uk-UA"/>
              </w:rPr>
            </w:pPr>
            <w:r w:rsidRPr="00915A11">
              <w:rPr>
                <w:lang w:eastAsia="uk-UA"/>
              </w:rPr>
              <w:t>Міський</w:t>
            </w:r>
          </w:p>
          <w:p w:rsidR="00920CC9" w:rsidRPr="00915A11" w:rsidRDefault="00920CC9" w:rsidP="00B477CC">
            <w:pPr>
              <w:autoSpaceDE w:val="0"/>
              <w:autoSpaceDN w:val="0"/>
              <w:adjustRightInd w:val="0"/>
              <w:rPr>
                <w:lang w:eastAsia="uk-UA"/>
              </w:rPr>
            </w:pPr>
            <w:r w:rsidRPr="00915A11">
              <w:rPr>
                <w:lang w:eastAsia="uk-UA"/>
              </w:rPr>
              <w:t>бюджет, спеціальний фонд</w:t>
            </w:r>
          </w:p>
        </w:tc>
        <w:tc>
          <w:tcPr>
            <w:tcW w:w="1276" w:type="dxa"/>
            <w:vMerge w:val="restart"/>
          </w:tcPr>
          <w:p w:rsidR="00920CC9" w:rsidRPr="00915A11" w:rsidRDefault="00920CC9" w:rsidP="00B477CC">
            <w:pPr>
              <w:autoSpaceDE w:val="0"/>
              <w:autoSpaceDN w:val="0"/>
              <w:adjustRightInd w:val="0"/>
              <w:jc w:val="center"/>
              <w:rPr>
                <w:lang w:eastAsia="uk-UA"/>
              </w:rPr>
            </w:pPr>
            <w:r>
              <w:rPr>
                <w:lang w:eastAsia="uk-UA"/>
              </w:rPr>
              <w:t>33,0</w:t>
            </w:r>
          </w:p>
        </w:tc>
        <w:tc>
          <w:tcPr>
            <w:tcW w:w="2232" w:type="dxa"/>
            <w:vMerge w:val="restart"/>
          </w:tcPr>
          <w:p w:rsidR="00920CC9" w:rsidRPr="00915A11" w:rsidRDefault="00920CC9" w:rsidP="00B477CC">
            <w:r w:rsidRPr="00915A11">
              <w:rPr>
                <w:lang w:eastAsia="uk-UA"/>
              </w:rPr>
              <w:t>Забезпечення 100% виконання плану надходження до спеціального фонду міського бюджету</w:t>
            </w:r>
          </w:p>
        </w:tc>
      </w:tr>
      <w:tr w:rsidR="00920CC9" w:rsidRPr="00915A11" w:rsidTr="00B477CC">
        <w:trPr>
          <w:trHeight w:val="624"/>
        </w:trPr>
        <w:tc>
          <w:tcPr>
            <w:tcW w:w="425" w:type="dxa"/>
            <w:vMerge/>
          </w:tcPr>
          <w:p w:rsidR="00920CC9" w:rsidRPr="00915A11" w:rsidRDefault="00920CC9" w:rsidP="00B477CC"/>
        </w:tc>
        <w:tc>
          <w:tcPr>
            <w:tcW w:w="2410" w:type="dxa"/>
            <w:vMerge/>
            <w:vAlign w:val="center"/>
          </w:tcPr>
          <w:p w:rsidR="00920CC9" w:rsidRPr="00915A11" w:rsidRDefault="00920CC9" w:rsidP="00B477CC"/>
        </w:tc>
        <w:tc>
          <w:tcPr>
            <w:tcW w:w="2835" w:type="dxa"/>
            <w:vMerge/>
            <w:vAlign w:val="center"/>
          </w:tcPr>
          <w:p w:rsidR="00920CC9" w:rsidRPr="00915A11" w:rsidRDefault="00920CC9" w:rsidP="00B477CC"/>
        </w:tc>
        <w:tc>
          <w:tcPr>
            <w:tcW w:w="2977" w:type="dxa"/>
          </w:tcPr>
          <w:p w:rsidR="00920CC9" w:rsidRPr="00915A11" w:rsidRDefault="00920CC9" w:rsidP="00B477CC">
            <w:pPr>
              <w:autoSpaceDE w:val="0"/>
              <w:autoSpaceDN w:val="0"/>
              <w:adjustRightInd w:val="0"/>
              <w:rPr>
                <w:lang w:eastAsia="uk-UA"/>
              </w:rPr>
            </w:pPr>
            <w:r>
              <w:rPr>
                <w:lang w:eastAsia="uk-UA"/>
              </w:rPr>
              <w:t xml:space="preserve">Продукту </w:t>
            </w:r>
            <w:r>
              <w:rPr>
                <w:b/>
                <w:lang w:eastAsia="uk-UA"/>
              </w:rPr>
              <w:t>– 3,8962га</w:t>
            </w:r>
          </w:p>
          <w:p w:rsidR="00920CC9" w:rsidRPr="00915A11" w:rsidRDefault="00920CC9" w:rsidP="00B477CC"/>
        </w:tc>
        <w:tc>
          <w:tcPr>
            <w:tcW w:w="1843" w:type="dxa"/>
            <w:vMerge/>
          </w:tcPr>
          <w:p w:rsidR="00920CC9" w:rsidRPr="00915A11" w:rsidRDefault="00920CC9" w:rsidP="00B477CC">
            <w:pPr>
              <w:autoSpaceDE w:val="0"/>
              <w:autoSpaceDN w:val="0"/>
              <w:adjustRightInd w:val="0"/>
              <w:rPr>
                <w:lang w:eastAsia="uk-UA"/>
              </w:rPr>
            </w:pPr>
          </w:p>
        </w:tc>
        <w:tc>
          <w:tcPr>
            <w:tcW w:w="1275" w:type="dxa"/>
            <w:vMerge/>
          </w:tcPr>
          <w:p w:rsidR="00920CC9" w:rsidRPr="00915A11" w:rsidRDefault="00920CC9" w:rsidP="00B477CC">
            <w:pPr>
              <w:autoSpaceDE w:val="0"/>
              <w:autoSpaceDN w:val="0"/>
              <w:adjustRightInd w:val="0"/>
              <w:rPr>
                <w:lang w:eastAsia="uk-UA"/>
              </w:rPr>
            </w:pPr>
          </w:p>
        </w:tc>
        <w:tc>
          <w:tcPr>
            <w:tcW w:w="1276" w:type="dxa"/>
            <w:vMerge/>
          </w:tcPr>
          <w:p w:rsidR="00920CC9" w:rsidRPr="00915A11" w:rsidRDefault="00920CC9" w:rsidP="00B477CC">
            <w:pPr>
              <w:autoSpaceDE w:val="0"/>
              <w:autoSpaceDN w:val="0"/>
              <w:adjustRightInd w:val="0"/>
              <w:rPr>
                <w:lang w:eastAsia="uk-UA"/>
              </w:rPr>
            </w:pPr>
          </w:p>
        </w:tc>
        <w:tc>
          <w:tcPr>
            <w:tcW w:w="2232" w:type="dxa"/>
            <w:vMerge/>
          </w:tcPr>
          <w:p w:rsidR="00920CC9" w:rsidRPr="00915A11" w:rsidRDefault="00920CC9" w:rsidP="00B477CC"/>
        </w:tc>
      </w:tr>
      <w:tr w:rsidR="00920CC9" w:rsidRPr="00915A11" w:rsidTr="00B477CC">
        <w:tc>
          <w:tcPr>
            <w:tcW w:w="425" w:type="dxa"/>
            <w:vMerge/>
          </w:tcPr>
          <w:p w:rsidR="00920CC9" w:rsidRPr="00915A11" w:rsidRDefault="00920CC9" w:rsidP="00B477CC"/>
        </w:tc>
        <w:tc>
          <w:tcPr>
            <w:tcW w:w="2410" w:type="dxa"/>
            <w:vMerge/>
            <w:vAlign w:val="center"/>
          </w:tcPr>
          <w:p w:rsidR="00920CC9" w:rsidRPr="00915A11" w:rsidRDefault="00920CC9" w:rsidP="00B477CC"/>
        </w:tc>
        <w:tc>
          <w:tcPr>
            <w:tcW w:w="2835" w:type="dxa"/>
            <w:vMerge/>
            <w:vAlign w:val="center"/>
          </w:tcPr>
          <w:p w:rsidR="00920CC9" w:rsidRPr="00915A11" w:rsidRDefault="00920CC9" w:rsidP="00B477CC"/>
        </w:tc>
        <w:tc>
          <w:tcPr>
            <w:tcW w:w="2977" w:type="dxa"/>
          </w:tcPr>
          <w:p w:rsidR="00920CC9" w:rsidRPr="00B5799E" w:rsidRDefault="00920CC9" w:rsidP="00B477CC">
            <w:r w:rsidRPr="00915A11">
              <w:rPr>
                <w:lang w:eastAsia="uk-UA"/>
              </w:rPr>
              <w:t>Ефективності грн/м</w:t>
            </w:r>
            <w:r w:rsidRPr="00915A11">
              <w:rPr>
                <w:vertAlign w:val="superscript"/>
                <w:lang w:eastAsia="uk-UA"/>
              </w:rPr>
              <w:t>2</w:t>
            </w:r>
            <w:r>
              <w:rPr>
                <w:lang w:eastAsia="uk-UA"/>
              </w:rPr>
              <w:t>- 0,85</w:t>
            </w:r>
          </w:p>
        </w:tc>
        <w:tc>
          <w:tcPr>
            <w:tcW w:w="1843" w:type="dxa"/>
            <w:vMerge/>
          </w:tcPr>
          <w:p w:rsidR="00920CC9" w:rsidRPr="00915A11" w:rsidRDefault="00920CC9" w:rsidP="00B477CC">
            <w:pPr>
              <w:autoSpaceDE w:val="0"/>
              <w:autoSpaceDN w:val="0"/>
              <w:adjustRightInd w:val="0"/>
              <w:rPr>
                <w:lang w:eastAsia="uk-UA"/>
              </w:rPr>
            </w:pPr>
          </w:p>
        </w:tc>
        <w:tc>
          <w:tcPr>
            <w:tcW w:w="1275" w:type="dxa"/>
            <w:vMerge/>
            <w:vAlign w:val="center"/>
          </w:tcPr>
          <w:p w:rsidR="00920CC9" w:rsidRPr="00915A11" w:rsidRDefault="00920CC9" w:rsidP="00B477CC">
            <w:pPr>
              <w:rPr>
                <w:lang w:eastAsia="uk-UA"/>
              </w:rPr>
            </w:pPr>
          </w:p>
        </w:tc>
        <w:tc>
          <w:tcPr>
            <w:tcW w:w="1276" w:type="dxa"/>
            <w:vMerge/>
            <w:vAlign w:val="center"/>
          </w:tcPr>
          <w:p w:rsidR="00920CC9" w:rsidRPr="00915A11" w:rsidRDefault="00920CC9" w:rsidP="00B477CC">
            <w:pPr>
              <w:rPr>
                <w:lang w:eastAsia="uk-UA"/>
              </w:rPr>
            </w:pPr>
          </w:p>
        </w:tc>
        <w:tc>
          <w:tcPr>
            <w:tcW w:w="2232" w:type="dxa"/>
            <w:vMerge/>
          </w:tcPr>
          <w:p w:rsidR="00920CC9" w:rsidRPr="00915A11" w:rsidRDefault="00920CC9" w:rsidP="00B477CC"/>
        </w:tc>
      </w:tr>
      <w:tr w:rsidR="00920CC9" w:rsidRPr="00915A11" w:rsidTr="00B477CC">
        <w:tc>
          <w:tcPr>
            <w:tcW w:w="425" w:type="dxa"/>
            <w:vMerge/>
          </w:tcPr>
          <w:p w:rsidR="00920CC9" w:rsidRPr="00915A11" w:rsidRDefault="00920CC9" w:rsidP="00B477CC"/>
        </w:tc>
        <w:tc>
          <w:tcPr>
            <w:tcW w:w="2410" w:type="dxa"/>
            <w:vMerge/>
            <w:vAlign w:val="center"/>
          </w:tcPr>
          <w:p w:rsidR="00920CC9" w:rsidRPr="00915A11" w:rsidRDefault="00920CC9" w:rsidP="00B477CC"/>
        </w:tc>
        <w:tc>
          <w:tcPr>
            <w:tcW w:w="2835" w:type="dxa"/>
            <w:vMerge/>
            <w:vAlign w:val="center"/>
          </w:tcPr>
          <w:p w:rsidR="00920CC9" w:rsidRPr="00915A11" w:rsidRDefault="00920CC9" w:rsidP="00B477CC"/>
        </w:tc>
        <w:tc>
          <w:tcPr>
            <w:tcW w:w="2977" w:type="dxa"/>
          </w:tcPr>
          <w:p w:rsidR="00920CC9" w:rsidRPr="00915A11" w:rsidRDefault="00920CC9" w:rsidP="00B477CC">
            <w:r>
              <w:rPr>
                <w:lang w:eastAsia="uk-UA"/>
              </w:rPr>
              <w:t>Якості – 2 342862,0 грн.</w:t>
            </w:r>
          </w:p>
        </w:tc>
        <w:tc>
          <w:tcPr>
            <w:tcW w:w="1843" w:type="dxa"/>
            <w:vMerge/>
            <w:vAlign w:val="center"/>
          </w:tcPr>
          <w:p w:rsidR="00920CC9" w:rsidRPr="00915A11" w:rsidRDefault="00920CC9" w:rsidP="00B477CC">
            <w:pPr>
              <w:rPr>
                <w:lang w:eastAsia="uk-UA"/>
              </w:rPr>
            </w:pPr>
          </w:p>
        </w:tc>
        <w:tc>
          <w:tcPr>
            <w:tcW w:w="1275" w:type="dxa"/>
            <w:vMerge/>
            <w:vAlign w:val="center"/>
          </w:tcPr>
          <w:p w:rsidR="00920CC9" w:rsidRPr="00915A11" w:rsidRDefault="00920CC9" w:rsidP="00B477CC">
            <w:pPr>
              <w:rPr>
                <w:lang w:eastAsia="uk-UA"/>
              </w:rPr>
            </w:pPr>
          </w:p>
        </w:tc>
        <w:tc>
          <w:tcPr>
            <w:tcW w:w="1276" w:type="dxa"/>
            <w:vMerge/>
            <w:vAlign w:val="center"/>
          </w:tcPr>
          <w:p w:rsidR="00920CC9" w:rsidRPr="00915A11" w:rsidRDefault="00920CC9" w:rsidP="00B477CC">
            <w:pPr>
              <w:rPr>
                <w:lang w:eastAsia="uk-UA"/>
              </w:rPr>
            </w:pPr>
          </w:p>
        </w:tc>
        <w:tc>
          <w:tcPr>
            <w:tcW w:w="2232" w:type="dxa"/>
            <w:vMerge/>
          </w:tcPr>
          <w:p w:rsidR="00920CC9" w:rsidRPr="00915A11" w:rsidRDefault="00920CC9" w:rsidP="00B477CC"/>
        </w:tc>
      </w:tr>
      <w:tr w:rsidR="00920CC9" w:rsidRPr="00915A11" w:rsidTr="00B477CC">
        <w:tc>
          <w:tcPr>
            <w:tcW w:w="425" w:type="dxa"/>
            <w:vMerge/>
          </w:tcPr>
          <w:p w:rsidR="00920CC9" w:rsidRPr="00915A11" w:rsidRDefault="00920CC9" w:rsidP="00B477CC"/>
        </w:tc>
        <w:tc>
          <w:tcPr>
            <w:tcW w:w="2410" w:type="dxa"/>
            <w:vMerge/>
            <w:vAlign w:val="center"/>
          </w:tcPr>
          <w:p w:rsidR="00920CC9" w:rsidRPr="00915A11" w:rsidRDefault="00920CC9" w:rsidP="00B477CC">
            <w:pPr>
              <w:rPr>
                <w:b/>
                <w:lang w:eastAsia="uk-UA"/>
              </w:rPr>
            </w:pPr>
          </w:p>
        </w:tc>
        <w:tc>
          <w:tcPr>
            <w:tcW w:w="2835" w:type="dxa"/>
            <w:vMerge w:val="restart"/>
          </w:tcPr>
          <w:p w:rsidR="00920CC9" w:rsidRDefault="00920CC9" w:rsidP="00B477CC">
            <w:pPr>
              <w:autoSpaceDN w:val="0"/>
              <w:rPr>
                <w:lang w:eastAsia="uk-UA"/>
              </w:rPr>
            </w:pPr>
            <w:r w:rsidRPr="00915A11">
              <w:rPr>
                <w:b/>
                <w:lang w:eastAsia="uk-UA"/>
              </w:rPr>
              <w:t xml:space="preserve">Захід 2 </w:t>
            </w:r>
            <w:r w:rsidRPr="00915A11">
              <w:rPr>
                <w:lang w:eastAsia="uk-UA"/>
              </w:rPr>
              <w:t>Укладення договору купівлі-продажу земельної ділянки</w:t>
            </w:r>
          </w:p>
          <w:p w:rsidR="00920CC9" w:rsidRDefault="00920CC9" w:rsidP="00B477CC">
            <w:pPr>
              <w:autoSpaceDN w:val="0"/>
              <w:rPr>
                <w:lang w:eastAsia="uk-UA"/>
              </w:rPr>
            </w:pPr>
          </w:p>
          <w:p w:rsidR="00920CC9" w:rsidRDefault="00920CC9" w:rsidP="00B477CC">
            <w:pPr>
              <w:autoSpaceDN w:val="0"/>
              <w:rPr>
                <w:lang w:eastAsia="uk-UA"/>
              </w:rPr>
            </w:pPr>
          </w:p>
          <w:p w:rsidR="00920CC9" w:rsidRDefault="00920CC9" w:rsidP="00B477CC">
            <w:pPr>
              <w:autoSpaceDN w:val="0"/>
              <w:rPr>
                <w:lang w:eastAsia="uk-UA"/>
              </w:rPr>
            </w:pPr>
          </w:p>
          <w:p w:rsidR="00920CC9" w:rsidRDefault="00920CC9" w:rsidP="00B477CC">
            <w:pPr>
              <w:autoSpaceDN w:val="0"/>
              <w:rPr>
                <w:lang w:eastAsia="uk-UA"/>
              </w:rPr>
            </w:pPr>
          </w:p>
          <w:p w:rsidR="00920CC9" w:rsidRDefault="00920CC9" w:rsidP="00B477CC">
            <w:pPr>
              <w:autoSpaceDN w:val="0"/>
              <w:rPr>
                <w:lang w:eastAsia="uk-UA"/>
              </w:rPr>
            </w:pPr>
          </w:p>
          <w:p w:rsidR="00920CC9" w:rsidRDefault="00920CC9" w:rsidP="00B477CC">
            <w:pPr>
              <w:autoSpaceDN w:val="0"/>
              <w:rPr>
                <w:lang w:eastAsia="uk-UA"/>
              </w:rPr>
            </w:pPr>
          </w:p>
          <w:p w:rsidR="00920CC9" w:rsidRPr="00915A11" w:rsidRDefault="00920CC9" w:rsidP="00B477CC">
            <w:pPr>
              <w:autoSpaceDN w:val="0"/>
              <w:rPr>
                <w:b/>
                <w:lang w:eastAsia="uk-UA"/>
              </w:rPr>
            </w:pPr>
          </w:p>
        </w:tc>
        <w:tc>
          <w:tcPr>
            <w:tcW w:w="2977" w:type="dxa"/>
          </w:tcPr>
          <w:p w:rsidR="00920CC9" w:rsidRPr="00915A11" w:rsidRDefault="00920CC9" w:rsidP="00B477CC">
            <w:pPr>
              <w:autoSpaceDE w:val="0"/>
              <w:autoSpaceDN w:val="0"/>
              <w:adjustRightInd w:val="0"/>
              <w:rPr>
                <w:lang w:eastAsia="uk-UA"/>
              </w:rPr>
            </w:pPr>
            <w:r w:rsidRPr="00915A11">
              <w:rPr>
                <w:lang w:eastAsia="uk-UA"/>
              </w:rPr>
              <w:t xml:space="preserve">Затрат грн. - </w:t>
            </w:r>
          </w:p>
          <w:p w:rsidR="00920CC9" w:rsidRPr="00915A11" w:rsidRDefault="00920CC9" w:rsidP="00B477CC">
            <w:pPr>
              <w:autoSpaceDE w:val="0"/>
              <w:autoSpaceDN w:val="0"/>
              <w:adjustRightInd w:val="0"/>
              <w:rPr>
                <w:lang w:eastAsia="uk-UA"/>
              </w:rPr>
            </w:pPr>
            <w:r w:rsidRPr="00915A11">
              <w:rPr>
                <w:lang w:eastAsia="uk-UA"/>
              </w:rPr>
              <w:t>послуги нотаріуса</w:t>
            </w:r>
          </w:p>
        </w:tc>
        <w:tc>
          <w:tcPr>
            <w:tcW w:w="1843" w:type="dxa"/>
            <w:vMerge w:val="restart"/>
            <w:vAlign w:val="center"/>
          </w:tcPr>
          <w:p w:rsidR="00920CC9" w:rsidRPr="00915A11" w:rsidRDefault="00920CC9" w:rsidP="00B477CC">
            <w:pPr>
              <w:rPr>
                <w:lang w:eastAsia="uk-UA"/>
              </w:rPr>
            </w:pPr>
            <w:r w:rsidRPr="00915A11">
              <w:rPr>
                <w:lang w:eastAsia="uk-UA"/>
              </w:rPr>
              <w:t>Виконавчий комітет Новороздільсь</w:t>
            </w:r>
            <w:r>
              <w:rPr>
                <w:lang w:eastAsia="uk-UA"/>
              </w:rPr>
              <w:t>кої міської ради, ТзОВ «ОДВ-ЕЛЕКТРИК»</w:t>
            </w:r>
          </w:p>
        </w:tc>
        <w:tc>
          <w:tcPr>
            <w:tcW w:w="1275" w:type="dxa"/>
            <w:vMerge w:val="restart"/>
            <w:vAlign w:val="center"/>
          </w:tcPr>
          <w:p w:rsidR="00920CC9" w:rsidRPr="00915A11" w:rsidRDefault="00920CC9" w:rsidP="00B477CC">
            <w:pPr>
              <w:rPr>
                <w:lang w:eastAsia="uk-UA"/>
              </w:rPr>
            </w:pPr>
            <w:r w:rsidRPr="00915A11">
              <w:rPr>
                <w:lang w:eastAsia="uk-UA"/>
              </w:rPr>
              <w:t>Інші джерела</w:t>
            </w:r>
          </w:p>
        </w:tc>
        <w:tc>
          <w:tcPr>
            <w:tcW w:w="1276" w:type="dxa"/>
            <w:vMerge w:val="restart"/>
            <w:vAlign w:val="center"/>
          </w:tcPr>
          <w:p w:rsidR="00920CC9" w:rsidRDefault="00920CC9" w:rsidP="00B477CC">
            <w:pPr>
              <w:rPr>
                <w:lang w:eastAsia="uk-UA"/>
              </w:rPr>
            </w:pPr>
            <w:r w:rsidRPr="00915A11">
              <w:rPr>
                <w:lang w:eastAsia="uk-UA"/>
              </w:rPr>
              <w:t>1% від вартості об'єкту</w:t>
            </w:r>
          </w:p>
          <w:p w:rsidR="00920CC9" w:rsidRDefault="00920CC9" w:rsidP="00B477CC">
            <w:pPr>
              <w:rPr>
                <w:lang w:eastAsia="uk-UA"/>
              </w:rPr>
            </w:pPr>
          </w:p>
          <w:p w:rsidR="00920CC9" w:rsidRDefault="00920CC9" w:rsidP="00B477CC">
            <w:pPr>
              <w:rPr>
                <w:lang w:eastAsia="uk-UA"/>
              </w:rPr>
            </w:pPr>
          </w:p>
          <w:p w:rsidR="00920CC9" w:rsidRDefault="00920CC9" w:rsidP="00B477CC">
            <w:pPr>
              <w:rPr>
                <w:lang w:eastAsia="uk-UA"/>
              </w:rPr>
            </w:pPr>
          </w:p>
          <w:p w:rsidR="00920CC9" w:rsidRDefault="00920CC9" w:rsidP="00B477CC">
            <w:pPr>
              <w:rPr>
                <w:lang w:eastAsia="uk-UA"/>
              </w:rPr>
            </w:pPr>
          </w:p>
          <w:p w:rsidR="00920CC9" w:rsidRDefault="00920CC9" w:rsidP="00B477CC">
            <w:pPr>
              <w:rPr>
                <w:lang w:eastAsia="uk-UA"/>
              </w:rPr>
            </w:pPr>
          </w:p>
          <w:p w:rsidR="00920CC9" w:rsidRDefault="00920CC9" w:rsidP="00B477CC">
            <w:pPr>
              <w:rPr>
                <w:lang w:eastAsia="uk-UA"/>
              </w:rPr>
            </w:pPr>
          </w:p>
          <w:p w:rsidR="00920CC9" w:rsidRDefault="00920CC9" w:rsidP="00B477CC">
            <w:pPr>
              <w:rPr>
                <w:lang w:eastAsia="uk-UA"/>
              </w:rPr>
            </w:pPr>
          </w:p>
          <w:p w:rsidR="00920CC9" w:rsidRPr="00915A11" w:rsidRDefault="00920CC9" w:rsidP="00B477CC">
            <w:pPr>
              <w:rPr>
                <w:lang w:eastAsia="uk-UA"/>
              </w:rPr>
            </w:pPr>
          </w:p>
        </w:tc>
        <w:tc>
          <w:tcPr>
            <w:tcW w:w="2232" w:type="dxa"/>
            <w:vMerge/>
          </w:tcPr>
          <w:p w:rsidR="00920CC9" w:rsidRPr="00915A11" w:rsidRDefault="00920CC9" w:rsidP="00B477CC"/>
        </w:tc>
      </w:tr>
      <w:tr w:rsidR="00920CC9" w:rsidRPr="00915A11" w:rsidTr="00B477CC">
        <w:tc>
          <w:tcPr>
            <w:tcW w:w="425" w:type="dxa"/>
            <w:vMerge/>
          </w:tcPr>
          <w:p w:rsidR="00920CC9" w:rsidRPr="00915A11" w:rsidRDefault="00920CC9" w:rsidP="00B477CC"/>
        </w:tc>
        <w:tc>
          <w:tcPr>
            <w:tcW w:w="2410" w:type="dxa"/>
            <w:vMerge/>
          </w:tcPr>
          <w:p w:rsidR="00920CC9" w:rsidRPr="00915A11" w:rsidRDefault="00920CC9" w:rsidP="00B477CC"/>
        </w:tc>
        <w:tc>
          <w:tcPr>
            <w:tcW w:w="2835" w:type="dxa"/>
            <w:vMerge/>
          </w:tcPr>
          <w:p w:rsidR="00920CC9" w:rsidRPr="00915A11" w:rsidRDefault="00920CC9" w:rsidP="00B477CC"/>
        </w:tc>
        <w:tc>
          <w:tcPr>
            <w:tcW w:w="2977" w:type="dxa"/>
          </w:tcPr>
          <w:p w:rsidR="00920CC9" w:rsidRPr="00915A11" w:rsidRDefault="00920CC9" w:rsidP="00B477CC">
            <w:pPr>
              <w:autoSpaceDE w:val="0"/>
              <w:autoSpaceDN w:val="0"/>
              <w:adjustRightInd w:val="0"/>
              <w:rPr>
                <w:lang w:eastAsia="uk-UA"/>
              </w:rPr>
            </w:pPr>
            <w:r w:rsidRPr="00915A11">
              <w:rPr>
                <w:lang w:eastAsia="uk-UA"/>
              </w:rPr>
              <w:t>Продукту шт</w:t>
            </w:r>
            <w:r>
              <w:rPr>
                <w:lang w:eastAsia="uk-UA"/>
              </w:rPr>
              <w:t>.</w:t>
            </w:r>
            <w:r w:rsidRPr="00915A11">
              <w:rPr>
                <w:lang w:eastAsia="uk-UA"/>
              </w:rPr>
              <w:t xml:space="preserve"> – 1 договір купівлі-продаж</w:t>
            </w:r>
          </w:p>
        </w:tc>
        <w:tc>
          <w:tcPr>
            <w:tcW w:w="1843" w:type="dxa"/>
            <w:vMerge/>
          </w:tcPr>
          <w:p w:rsidR="00920CC9" w:rsidRPr="00915A11" w:rsidRDefault="00920CC9" w:rsidP="00B477CC"/>
        </w:tc>
        <w:tc>
          <w:tcPr>
            <w:tcW w:w="1275" w:type="dxa"/>
            <w:vMerge/>
          </w:tcPr>
          <w:p w:rsidR="00920CC9" w:rsidRPr="00915A11" w:rsidRDefault="00920CC9" w:rsidP="00B477CC"/>
        </w:tc>
        <w:tc>
          <w:tcPr>
            <w:tcW w:w="1276" w:type="dxa"/>
            <w:vMerge/>
          </w:tcPr>
          <w:p w:rsidR="00920CC9" w:rsidRPr="00915A11" w:rsidRDefault="00920CC9" w:rsidP="00B477CC"/>
        </w:tc>
        <w:tc>
          <w:tcPr>
            <w:tcW w:w="2232" w:type="dxa"/>
            <w:vMerge/>
          </w:tcPr>
          <w:p w:rsidR="00920CC9" w:rsidRPr="00915A11" w:rsidRDefault="00920CC9" w:rsidP="00B477CC"/>
        </w:tc>
      </w:tr>
      <w:tr w:rsidR="00920CC9" w:rsidRPr="00915A11" w:rsidTr="00B477CC">
        <w:tc>
          <w:tcPr>
            <w:tcW w:w="425" w:type="dxa"/>
            <w:vMerge/>
          </w:tcPr>
          <w:p w:rsidR="00920CC9" w:rsidRPr="00915A11" w:rsidRDefault="00920CC9" w:rsidP="00B477CC"/>
        </w:tc>
        <w:tc>
          <w:tcPr>
            <w:tcW w:w="2410" w:type="dxa"/>
            <w:vMerge/>
          </w:tcPr>
          <w:p w:rsidR="00920CC9" w:rsidRPr="00915A11" w:rsidRDefault="00920CC9" w:rsidP="00B477CC"/>
        </w:tc>
        <w:tc>
          <w:tcPr>
            <w:tcW w:w="2835" w:type="dxa"/>
            <w:vMerge/>
          </w:tcPr>
          <w:p w:rsidR="00920CC9" w:rsidRPr="00915A11" w:rsidRDefault="00920CC9" w:rsidP="00B477CC"/>
        </w:tc>
        <w:tc>
          <w:tcPr>
            <w:tcW w:w="2977" w:type="dxa"/>
          </w:tcPr>
          <w:p w:rsidR="00920CC9" w:rsidRPr="00915A11" w:rsidRDefault="00920CC9" w:rsidP="00B477CC">
            <w:pPr>
              <w:autoSpaceDE w:val="0"/>
              <w:autoSpaceDN w:val="0"/>
              <w:adjustRightInd w:val="0"/>
              <w:rPr>
                <w:lang w:eastAsia="uk-UA"/>
              </w:rPr>
            </w:pPr>
            <w:r w:rsidRPr="00915A11">
              <w:rPr>
                <w:lang w:eastAsia="uk-UA"/>
              </w:rPr>
              <w:t>Ефективності -1</w:t>
            </w:r>
          </w:p>
          <w:p w:rsidR="00920CC9" w:rsidRPr="00915A11" w:rsidRDefault="00920CC9" w:rsidP="00B477CC">
            <w:pPr>
              <w:autoSpaceDE w:val="0"/>
              <w:autoSpaceDN w:val="0"/>
              <w:adjustRightInd w:val="0"/>
              <w:rPr>
                <w:lang w:eastAsia="uk-UA"/>
              </w:rPr>
            </w:pPr>
          </w:p>
        </w:tc>
        <w:tc>
          <w:tcPr>
            <w:tcW w:w="1843" w:type="dxa"/>
            <w:vMerge/>
          </w:tcPr>
          <w:p w:rsidR="00920CC9" w:rsidRPr="00915A11" w:rsidRDefault="00920CC9" w:rsidP="00B477CC"/>
        </w:tc>
        <w:tc>
          <w:tcPr>
            <w:tcW w:w="1275" w:type="dxa"/>
            <w:vMerge/>
          </w:tcPr>
          <w:p w:rsidR="00920CC9" w:rsidRPr="00915A11" w:rsidRDefault="00920CC9" w:rsidP="00B477CC"/>
        </w:tc>
        <w:tc>
          <w:tcPr>
            <w:tcW w:w="1276" w:type="dxa"/>
            <w:vMerge/>
          </w:tcPr>
          <w:p w:rsidR="00920CC9" w:rsidRPr="00915A11" w:rsidRDefault="00920CC9" w:rsidP="00B477CC"/>
        </w:tc>
        <w:tc>
          <w:tcPr>
            <w:tcW w:w="2232" w:type="dxa"/>
            <w:vMerge/>
          </w:tcPr>
          <w:p w:rsidR="00920CC9" w:rsidRPr="00915A11" w:rsidRDefault="00920CC9" w:rsidP="00B477CC"/>
        </w:tc>
      </w:tr>
      <w:tr w:rsidR="00920CC9" w:rsidRPr="00915A11" w:rsidTr="00B477CC">
        <w:trPr>
          <w:trHeight w:val="503"/>
        </w:trPr>
        <w:tc>
          <w:tcPr>
            <w:tcW w:w="425" w:type="dxa"/>
            <w:vMerge/>
            <w:tcBorders>
              <w:bottom w:val="single" w:sz="4" w:space="0" w:color="auto"/>
            </w:tcBorders>
          </w:tcPr>
          <w:p w:rsidR="00920CC9" w:rsidRPr="00915A11" w:rsidRDefault="00920CC9" w:rsidP="00B477CC"/>
        </w:tc>
        <w:tc>
          <w:tcPr>
            <w:tcW w:w="2410" w:type="dxa"/>
            <w:vMerge/>
            <w:tcBorders>
              <w:bottom w:val="single" w:sz="4" w:space="0" w:color="auto"/>
            </w:tcBorders>
          </w:tcPr>
          <w:p w:rsidR="00920CC9" w:rsidRPr="00915A11" w:rsidRDefault="00920CC9" w:rsidP="00B477CC"/>
        </w:tc>
        <w:tc>
          <w:tcPr>
            <w:tcW w:w="2835" w:type="dxa"/>
            <w:vMerge/>
            <w:tcBorders>
              <w:bottom w:val="single" w:sz="4" w:space="0" w:color="auto"/>
            </w:tcBorders>
          </w:tcPr>
          <w:p w:rsidR="00920CC9" w:rsidRPr="00915A11" w:rsidRDefault="00920CC9" w:rsidP="00B477CC"/>
        </w:tc>
        <w:tc>
          <w:tcPr>
            <w:tcW w:w="2977" w:type="dxa"/>
          </w:tcPr>
          <w:p w:rsidR="00920CC9" w:rsidRPr="00F50115" w:rsidRDefault="00920CC9" w:rsidP="00B477CC">
            <w:pPr>
              <w:autoSpaceDE w:val="0"/>
              <w:autoSpaceDN w:val="0"/>
              <w:adjustRightInd w:val="0"/>
              <w:rPr>
                <w:lang w:val="en-US" w:eastAsia="uk-UA"/>
              </w:rPr>
            </w:pPr>
            <w:r w:rsidRPr="00915A11">
              <w:rPr>
                <w:lang w:eastAsia="uk-UA"/>
              </w:rPr>
              <w:t>Якості - 100%</w:t>
            </w:r>
          </w:p>
        </w:tc>
        <w:tc>
          <w:tcPr>
            <w:tcW w:w="1843" w:type="dxa"/>
            <w:vMerge/>
          </w:tcPr>
          <w:p w:rsidR="00920CC9" w:rsidRPr="00915A11" w:rsidRDefault="00920CC9" w:rsidP="00B477CC"/>
        </w:tc>
        <w:tc>
          <w:tcPr>
            <w:tcW w:w="1275" w:type="dxa"/>
            <w:vMerge/>
          </w:tcPr>
          <w:p w:rsidR="00920CC9" w:rsidRPr="00915A11" w:rsidRDefault="00920CC9" w:rsidP="00B477CC"/>
        </w:tc>
        <w:tc>
          <w:tcPr>
            <w:tcW w:w="1276" w:type="dxa"/>
            <w:vMerge/>
            <w:tcBorders>
              <w:bottom w:val="single" w:sz="4" w:space="0" w:color="auto"/>
            </w:tcBorders>
          </w:tcPr>
          <w:p w:rsidR="00920CC9" w:rsidRPr="00915A11" w:rsidRDefault="00920CC9" w:rsidP="00B477CC"/>
        </w:tc>
        <w:tc>
          <w:tcPr>
            <w:tcW w:w="2232" w:type="dxa"/>
            <w:vMerge/>
            <w:tcBorders>
              <w:bottom w:val="single" w:sz="4" w:space="0" w:color="auto"/>
            </w:tcBorders>
          </w:tcPr>
          <w:p w:rsidR="00920CC9" w:rsidRPr="00915A11" w:rsidRDefault="00920CC9" w:rsidP="00B477CC"/>
        </w:tc>
      </w:tr>
      <w:tr w:rsidR="00920CC9" w:rsidRPr="00915A11" w:rsidTr="00B477CC">
        <w:trPr>
          <w:trHeight w:val="407"/>
        </w:trPr>
        <w:tc>
          <w:tcPr>
            <w:tcW w:w="425" w:type="dxa"/>
            <w:vMerge/>
            <w:tcBorders>
              <w:bottom w:val="single" w:sz="4" w:space="0" w:color="auto"/>
            </w:tcBorders>
          </w:tcPr>
          <w:p w:rsidR="00920CC9" w:rsidRPr="00915A11" w:rsidRDefault="00920CC9" w:rsidP="00B477CC"/>
        </w:tc>
        <w:tc>
          <w:tcPr>
            <w:tcW w:w="2410" w:type="dxa"/>
            <w:vMerge/>
            <w:tcBorders>
              <w:bottom w:val="single" w:sz="4" w:space="0" w:color="auto"/>
            </w:tcBorders>
          </w:tcPr>
          <w:p w:rsidR="00920CC9" w:rsidRPr="00915A11" w:rsidRDefault="00920CC9" w:rsidP="00B477CC"/>
        </w:tc>
        <w:tc>
          <w:tcPr>
            <w:tcW w:w="2835" w:type="dxa"/>
            <w:vMerge/>
            <w:tcBorders>
              <w:bottom w:val="single" w:sz="4" w:space="0" w:color="auto"/>
            </w:tcBorders>
          </w:tcPr>
          <w:p w:rsidR="00920CC9" w:rsidRPr="00915A11" w:rsidRDefault="00920CC9" w:rsidP="00B477CC"/>
        </w:tc>
        <w:tc>
          <w:tcPr>
            <w:tcW w:w="2977" w:type="dxa"/>
            <w:tcBorders>
              <w:bottom w:val="single" w:sz="4" w:space="0" w:color="auto"/>
            </w:tcBorders>
          </w:tcPr>
          <w:p w:rsidR="00920CC9" w:rsidRPr="00915A11" w:rsidRDefault="00920CC9" w:rsidP="00B477CC">
            <w:pPr>
              <w:autoSpaceDE w:val="0"/>
              <w:autoSpaceDN w:val="0"/>
              <w:adjustRightInd w:val="0"/>
              <w:rPr>
                <w:lang w:eastAsia="uk-UA"/>
              </w:rPr>
            </w:pPr>
            <w:r>
              <w:rPr>
                <w:lang w:eastAsia="uk-UA"/>
              </w:rPr>
              <w:t>Затрат, тис. грн. – 5,0</w:t>
            </w:r>
          </w:p>
        </w:tc>
        <w:tc>
          <w:tcPr>
            <w:tcW w:w="1843" w:type="dxa"/>
            <w:vMerge/>
            <w:tcBorders>
              <w:bottom w:val="single" w:sz="4" w:space="0" w:color="auto"/>
            </w:tcBorders>
          </w:tcPr>
          <w:p w:rsidR="00920CC9" w:rsidRPr="00915A11" w:rsidRDefault="00920CC9" w:rsidP="00B477CC"/>
        </w:tc>
        <w:tc>
          <w:tcPr>
            <w:tcW w:w="1275" w:type="dxa"/>
            <w:vMerge/>
            <w:tcBorders>
              <w:bottom w:val="single" w:sz="4" w:space="0" w:color="auto"/>
            </w:tcBorders>
          </w:tcPr>
          <w:p w:rsidR="00920CC9" w:rsidRPr="00915A11" w:rsidRDefault="00920CC9" w:rsidP="00B477CC"/>
        </w:tc>
        <w:tc>
          <w:tcPr>
            <w:tcW w:w="1276" w:type="dxa"/>
            <w:vMerge/>
            <w:tcBorders>
              <w:bottom w:val="single" w:sz="4" w:space="0" w:color="auto"/>
            </w:tcBorders>
          </w:tcPr>
          <w:p w:rsidR="00920CC9" w:rsidRPr="00915A11" w:rsidRDefault="00920CC9" w:rsidP="00B477CC"/>
        </w:tc>
        <w:tc>
          <w:tcPr>
            <w:tcW w:w="2232" w:type="dxa"/>
            <w:vMerge/>
            <w:tcBorders>
              <w:bottom w:val="single" w:sz="4" w:space="0" w:color="auto"/>
            </w:tcBorders>
          </w:tcPr>
          <w:p w:rsidR="00920CC9" w:rsidRPr="00915A11" w:rsidRDefault="00920CC9" w:rsidP="00B477CC"/>
        </w:tc>
      </w:tr>
      <w:tr w:rsidR="00920CC9" w:rsidTr="00B477CC">
        <w:trPr>
          <w:trHeight w:val="839"/>
        </w:trPr>
        <w:tc>
          <w:tcPr>
            <w:tcW w:w="425" w:type="dxa"/>
          </w:tcPr>
          <w:p w:rsidR="00920CC9" w:rsidRPr="00915A11" w:rsidRDefault="00920CC9" w:rsidP="00B477CC"/>
        </w:tc>
        <w:tc>
          <w:tcPr>
            <w:tcW w:w="2410" w:type="dxa"/>
          </w:tcPr>
          <w:p w:rsidR="00920CC9" w:rsidRPr="00915A11" w:rsidRDefault="00920CC9" w:rsidP="00B477CC"/>
        </w:tc>
        <w:tc>
          <w:tcPr>
            <w:tcW w:w="2835" w:type="dxa"/>
          </w:tcPr>
          <w:p w:rsidR="00920CC9" w:rsidRPr="00915A11" w:rsidRDefault="00920CC9" w:rsidP="00B477CC">
            <w:pPr>
              <w:rPr>
                <w:b/>
              </w:rPr>
            </w:pPr>
            <w:r w:rsidRPr="00915A11">
              <w:rPr>
                <w:b/>
              </w:rPr>
              <w:t>Всього</w:t>
            </w:r>
          </w:p>
        </w:tc>
        <w:tc>
          <w:tcPr>
            <w:tcW w:w="2977" w:type="dxa"/>
          </w:tcPr>
          <w:p w:rsidR="00920CC9" w:rsidRPr="00915A11" w:rsidRDefault="00920CC9" w:rsidP="00B477CC"/>
        </w:tc>
        <w:tc>
          <w:tcPr>
            <w:tcW w:w="1843" w:type="dxa"/>
          </w:tcPr>
          <w:p w:rsidR="00920CC9" w:rsidRPr="00915A11" w:rsidRDefault="00920CC9" w:rsidP="00B477CC"/>
        </w:tc>
        <w:tc>
          <w:tcPr>
            <w:tcW w:w="1275" w:type="dxa"/>
          </w:tcPr>
          <w:p w:rsidR="00920CC9" w:rsidRPr="00915A11" w:rsidRDefault="00920CC9" w:rsidP="00B477CC"/>
        </w:tc>
        <w:tc>
          <w:tcPr>
            <w:tcW w:w="1276" w:type="dxa"/>
          </w:tcPr>
          <w:p w:rsidR="00920CC9" w:rsidRPr="00915A11" w:rsidRDefault="00920CC9" w:rsidP="00B477CC">
            <w:pPr>
              <w:rPr>
                <w:b/>
              </w:rPr>
            </w:pPr>
            <w:r>
              <w:rPr>
                <w:b/>
              </w:rPr>
              <w:t>33,0 (спеціальний фонд)</w:t>
            </w:r>
          </w:p>
        </w:tc>
        <w:tc>
          <w:tcPr>
            <w:tcW w:w="2232" w:type="dxa"/>
          </w:tcPr>
          <w:p w:rsidR="00920CC9" w:rsidRDefault="00920CC9" w:rsidP="00B477CC"/>
        </w:tc>
      </w:tr>
    </w:tbl>
    <w:p w:rsidR="00920CC9" w:rsidRDefault="00920CC9" w:rsidP="00920CC9">
      <w:pPr>
        <w:pStyle w:val="ae"/>
        <w:rPr>
          <w:rFonts w:ascii="Times New Roman" w:hAnsi="Times New Roman"/>
          <w:b/>
          <w:sz w:val="24"/>
          <w:szCs w:val="24"/>
        </w:rPr>
      </w:pPr>
    </w:p>
    <w:p w:rsidR="00920CC9" w:rsidRDefault="00920CC9" w:rsidP="00920CC9">
      <w:pPr>
        <w:pStyle w:val="ae"/>
        <w:rPr>
          <w:rFonts w:ascii="Times New Roman" w:hAnsi="Times New Roman"/>
          <w:b/>
          <w:sz w:val="24"/>
          <w:szCs w:val="24"/>
        </w:rPr>
      </w:pPr>
    </w:p>
    <w:p w:rsidR="00920CC9" w:rsidRDefault="00920CC9" w:rsidP="00920CC9">
      <w:pPr>
        <w:pStyle w:val="ae"/>
        <w:rPr>
          <w:rFonts w:ascii="Times New Roman" w:hAnsi="Times New Roman"/>
          <w:b/>
          <w:sz w:val="24"/>
          <w:szCs w:val="24"/>
        </w:rPr>
      </w:pPr>
    </w:p>
    <w:p w:rsidR="00920CC9" w:rsidRPr="005E2A35" w:rsidRDefault="00920CC9" w:rsidP="00920CC9">
      <w:pPr>
        <w:pStyle w:val="ae"/>
        <w:rPr>
          <w:rFonts w:ascii="Times New Roman" w:hAnsi="Times New Roman"/>
          <w:b/>
          <w:sz w:val="24"/>
          <w:szCs w:val="24"/>
        </w:rPr>
      </w:pPr>
      <w:r>
        <w:rPr>
          <w:rFonts w:ascii="Times New Roman" w:hAnsi="Times New Roman"/>
          <w:b/>
          <w:sz w:val="24"/>
          <w:szCs w:val="24"/>
        </w:rPr>
        <w:t xml:space="preserve">               </w:t>
      </w:r>
      <w:r w:rsidR="004B21E4">
        <w:rPr>
          <w:rFonts w:ascii="Times New Roman" w:hAnsi="Times New Roman"/>
          <w:b/>
          <w:sz w:val="24"/>
          <w:szCs w:val="24"/>
        </w:rPr>
        <w:t xml:space="preserve">             Керуючий справами виконкому</w:t>
      </w:r>
      <w:r>
        <w:rPr>
          <w:rFonts w:ascii="Times New Roman" w:hAnsi="Times New Roman"/>
          <w:b/>
          <w:sz w:val="24"/>
          <w:szCs w:val="24"/>
        </w:rPr>
        <w:t xml:space="preserve">                                                    </w:t>
      </w:r>
      <w:r w:rsidR="004B21E4">
        <w:rPr>
          <w:rFonts w:ascii="Times New Roman" w:hAnsi="Times New Roman"/>
          <w:b/>
          <w:sz w:val="24"/>
          <w:szCs w:val="24"/>
        </w:rPr>
        <w:t xml:space="preserve">                А.В.Мельніков</w:t>
      </w:r>
      <w:r>
        <w:rPr>
          <w:rFonts w:ascii="Times New Roman" w:hAnsi="Times New Roman"/>
          <w:b/>
          <w:sz w:val="24"/>
          <w:szCs w:val="24"/>
        </w:rPr>
        <w:t xml:space="preserve">             </w:t>
      </w:r>
    </w:p>
    <w:p w:rsidR="00920CC9" w:rsidRPr="00920CC9" w:rsidRDefault="00920CC9" w:rsidP="00E371DE">
      <w:pPr>
        <w:rPr>
          <w:b/>
          <w:sz w:val="24"/>
          <w:szCs w:val="24"/>
          <w:u w:val="single"/>
          <w:lang w:val="uk-UA"/>
        </w:rPr>
        <w:sectPr w:rsidR="00920CC9" w:rsidRPr="00920CC9" w:rsidSect="00920CC9">
          <w:pgSz w:w="16838" w:h="11906" w:orient="landscape"/>
          <w:pgMar w:top="1701" w:right="1134" w:bottom="851" w:left="1134" w:header="709" w:footer="709" w:gutter="0"/>
          <w:cols w:space="708"/>
          <w:docGrid w:linePitch="360"/>
        </w:sectPr>
      </w:pPr>
    </w:p>
    <w:p w:rsidR="00D5409C" w:rsidRDefault="00D5409C" w:rsidP="00450F2D">
      <w:pPr>
        <w:rPr>
          <w:b/>
          <w:sz w:val="24"/>
          <w:szCs w:val="24"/>
          <w:u w:val="single"/>
          <w:lang w:val="uk-UA"/>
        </w:rPr>
      </w:pPr>
    </w:p>
    <w:p w:rsidR="00450F2D" w:rsidRPr="00654EDC" w:rsidRDefault="00450F2D" w:rsidP="00450F2D">
      <w:pPr>
        <w:jc w:val="center"/>
        <w:rPr>
          <w:sz w:val="24"/>
          <w:szCs w:val="24"/>
        </w:rPr>
      </w:pPr>
      <w:r>
        <w:rPr>
          <w:noProof/>
          <w:sz w:val="24"/>
          <w:szCs w:val="24"/>
        </w:rPr>
        <w:drawing>
          <wp:inline distT="0" distB="0" distL="0" distR="0">
            <wp:extent cx="1143000" cy="60261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450F2D" w:rsidRPr="00654EDC" w:rsidRDefault="00450F2D" w:rsidP="00450F2D">
      <w:pPr>
        <w:jc w:val="center"/>
        <w:rPr>
          <w:b/>
          <w:sz w:val="24"/>
          <w:szCs w:val="24"/>
        </w:rPr>
      </w:pPr>
      <w:r w:rsidRPr="00654EDC">
        <w:rPr>
          <w:b/>
          <w:sz w:val="24"/>
          <w:szCs w:val="24"/>
        </w:rPr>
        <w:t>НОВОРОЗДІЛЬСЬКА  МІСЬКА  РАДА</w:t>
      </w:r>
    </w:p>
    <w:p w:rsidR="00450F2D" w:rsidRPr="00654EDC" w:rsidRDefault="00450F2D" w:rsidP="00450F2D">
      <w:pPr>
        <w:jc w:val="center"/>
        <w:rPr>
          <w:b/>
          <w:sz w:val="24"/>
          <w:szCs w:val="24"/>
        </w:rPr>
      </w:pPr>
      <w:r w:rsidRPr="00654EDC">
        <w:rPr>
          <w:b/>
          <w:sz w:val="24"/>
          <w:szCs w:val="24"/>
        </w:rPr>
        <w:t>ЛЬВІВСЬКОЇ  ОБЛАСТІ</w:t>
      </w:r>
    </w:p>
    <w:p w:rsidR="00450F2D" w:rsidRPr="00654EDC" w:rsidRDefault="00450F2D" w:rsidP="00450F2D">
      <w:pPr>
        <w:jc w:val="center"/>
        <w:rPr>
          <w:b/>
          <w:sz w:val="24"/>
          <w:szCs w:val="24"/>
        </w:rPr>
      </w:pPr>
      <w:r w:rsidRPr="00654EDC">
        <w:rPr>
          <w:b/>
          <w:sz w:val="24"/>
          <w:szCs w:val="24"/>
        </w:rPr>
        <w:t>ВИКОНАВЧИЙ  КОМІТЕТ</w:t>
      </w:r>
    </w:p>
    <w:p w:rsidR="00450F2D" w:rsidRPr="00654EDC" w:rsidRDefault="00450F2D" w:rsidP="00450F2D">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D5409C" w:rsidRDefault="00D5409C" w:rsidP="00450F2D">
      <w:pPr>
        <w:rPr>
          <w:b/>
          <w:sz w:val="24"/>
          <w:szCs w:val="24"/>
          <w:u w:val="single"/>
          <w:lang w:val="uk-UA"/>
        </w:rPr>
      </w:pPr>
    </w:p>
    <w:p w:rsidR="009248AF" w:rsidRPr="00322EA0" w:rsidRDefault="00322EA0" w:rsidP="009248AF">
      <w:pPr>
        <w:ind w:left="4956" w:firstLine="708"/>
        <w:rPr>
          <w:b/>
          <w:sz w:val="24"/>
          <w:szCs w:val="24"/>
          <w:lang w:val="uk-UA"/>
        </w:rPr>
      </w:pPr>
      <w:r w:rsidRPr="00322EA0">
        <w:rPr>
          <w:b/>
          <w:sz w:val="24"/>
          <w:szCs w:val="24"/>
          <w:lang w:val="uk-UA"/>
        </w:rPr>
        <w:t>316</w:t>
      </w:r>
    </w:p>
    <w:p w:rsidR="00D5409C" w:rsidRDefault="00D5409C" w:rsidP="009248AF">
      <w:pPr>
        <w:rPr>
          <w:sz w:val="24"/>
          <w:szCs w:val="24"/>
          <w:lang w:val="uk-UA"/>
        </w:rPr>
      </w:pPr>
    </w:p>
    <w:p w:rsidR="00D5409C" w:rsidRDefault="00D5409C" w:rsidP="009248AF">
      <w:pPr>
        <w:rPr>
          <w:sz w:val="24"/>
          <w:szCs w:val="24"/>
          <w:lang w:val="uk-UA"/>
        </w:rPr>
      </w:pPr>
    </w:p>
    <w:p w:rsidR="009248AF" w:rsidRPr="00103057" w:rsidRDefault="009248AF" w:rsidP="009248AF">
      <w:pPr>
        <w:rPr>
          <w:sz w:val="24"/>
          <w:szCs w:val="24"/>
          <w:lang w:val="uk-UA"/>
        </w:rPr>
      </w:pPr>
      <w:r w:rsidRPr="00103057">
        <w:rPr>
          <w:sz w:val="24"/>
          <w:szCs w:val="24"/>
          <w:lang w:val="uk-UA"/>
        </w:rPr>
        <w:t>23 листопада 2017 року</w:t>
      </w:r>
    </w:p>
    <w:p w:rsidR="00CD5419" w:rsidRDefault="00CD5419" w:rsidP="00E371DE">
      <w:pPr>
        <w:rPr>
          <w:b/>
          <w:sz w:val="24"/>
          <w:szCs w:val="24"/>
          <w:u w:val="single"/>
          <w:lang w:val="uk-UA"/>
        </w:rPr>
      </w:pPr>
    </w:p>
    <w:p w:rsidR="006010E5" w:rsidRPr="00322EA0" w:rsidRDefault="006010E5" w:rsidP="006010E5">
      <w:pPr>
        <w:rPr>
          <w:sz w:val="26"/>
          <w:szCs w:val="26"/>
          <w:lang w:eastAsia="uk-UA"/>
        </w:rPr>
      </w:pPr>
      <w:r w:rsidRPr="00322EA0">
        <w:rPr>
          <w:sz w:val="26"/>
          <w:szCs w:val="26"/>
          <w:lang w:eastAsia="uk-UA"/>
        </w:rPr>
        <w:t xml:space="preserve">Про погодження внесення змін до  </w:t>
      </w:r>
    </w:p>
    <w:p w:rsidR="006010E5" w:rsidRPr="00322EA0" w:rsidRDefault="006010E5" w:rsidP="006010E5">
      <w:pPr>
        <w:rPr>
          <w:sz w:val="26"/>
          <w:szCs w:val="26"/>
          <w:lang w:val="uk-UA"/>
        </w:rPr>
      </w:pPr>
      <w:r w:rsidRPr="00322EA0">
        <w:rPr>
          <w:sz w:val="26"/>
          <w:szCs w:val="26"/>
          <w:lang w:eastAsia="uk-UA"/>
        </w:rPr>
        <w:t xml:space="preserve">міських цільових програм Програм </w:t>
      </w:r>
      <w:r w:rsidRPr="00322EA0">
        <w:rPr>
          <w:sz w:val="26"/>
          <w:szCs w:val="26"/>
          <w:lang w:val="uk-UA" w:eastAsia="uk-UA"/>
        </w:rPr>
        <w:t>на 2017 рік</w:t>
      </w:r>
    </w:p>
    <w:p w:rsidR="006010E5" w:rsidRPr="00940A2D" w:rsidRDefault="006010E5" w:rsidP="00601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i/>
          <w:sz w:val="26"/>
          <w:szCs w:val="26"/>
          <w:lang w:eastAsia="uk-UA"/>
        </w:rPr>
      </w:pPr>
      <w:r w:rsidRPr="00322EA0">
        <w:rPr>
          <w:sz w:val="26"/>
          <w:szCs w:val="26"/>
          <w:lang w:eastAsia="uk-UA"/>
        </w:rPr>
        <w:t xml:space="preserve">                                                                                                                                                                                                                                                                                                                                                                                                                                                                                                                                                                                                                                                                                                                                                                                                                                                                                                                                                                                                                                                                                                                                                                                                                                                          </w:t>
      </w:r>
    </w:p>
    <w:p w:rsidR="006010E5" w:rsidRPr="0045705D" w:rsidRDefault="006010E5" w:rsidP="006010E5">
      <w:pPr>
        <w:suppressAutoHyphens/>
        <w:ind w:firstLine="708"/>
        <w:jc w:val="both"/>
        <w:rPr>
          <w:sz w:val="24"/>
          <w:szCs w:val="24"/>
        </w:rPr>
      </w:pPr>
      <w:r w:rsidRPr="0045705D">
        <w:rPr>
          <w:sz w:val="24"/>
          <w:szCs w:val="24"/>
          <w:lang w:eastAsia="uk-UA"/>
        </w:rPr>
        <w:tab/>
        <w:t xml:space="preserve">Заслухавши інформацію начальника відділу  комунального майна та приватизації Пасемко Н. А. щодо аналізу виконання робіт згідно завдань Програм, розроблених відділом комунального майна та приватизації , відповідно до </w:t>
      </w:r>
      <w:r w:rsidRPr="0045705D">
        <w:rPr>
          <w:sz w:val="24"/>
          <w:szCs w:val="24"/>
        </w:rPr>
        <w:t xml:space="preserve">ч.1 ст.52, ст. 59, ч.1, ст.73 Закону України „Про місцеве самоврядування в Україні”, виконавчий комітет Новороздільської міської ради: </w:t>
      </w:r>
    </w:p>
    <w:p w:rsidR="006010E5" w:rsidRPr="0045705D" w:rsidRDefault="006010E5" w:rsidP="00601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4"/>
          <w:szCs w:val="24"/>
          <w:lang w:eastAsia="uk-UA"/>
        </w:rPr>
      </w:pPr>
    </w:p>
    <w:p w:rsidR="006010E5" w:rsidRPr="0045705D" w:rsidRDefault="006010E5" w:rsidP="00601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uk-UA"/>
        </w:rPr>
      </w:pPr>
      <w:r w:rsidRPr="0045705D">
        <w:rPr>
          <w:sz w:val="24"/>
          <w:szCs w:val="24"/>
          <w:lang w:eastAsia="uk-UA"/>
        </w:rPr>
        <w:t>ВИРІШИВ:</w:t>
      </w:r>
    </w:p>
    <w:p w:rsidR="006010E5" w:rsidRPr="0045705D" w:rsidRDefault="006010E5" w:rsidP="006010E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outlineLvl w:val="0"/>
        <w:rPr>
          <w:rFonts w:eastAsia="MS Mincho"/>
          <w:bCs/>
          <w:kern w:val="32"/>
          <w:sz w:val="24"/>
          <w:szCs w:val="24"/>
        </w:rPr>
      </w:pPr>
    </w:p>
    <w:p w:rsidR="006010E5" w:rsidRPr="0045705D" w:rsidRDefault="006010E5" w:rsidP="006010E5">
      <w:pPr>
        <w:numPr>
          <w:ilvl w:val="0"/>
          <w:numId w:val="21"/>
        </w:numPr>
        <w:suppressAutoHyphens/>
        <w:contextualSpacing/>
        <w:jc w:val="both"/>
        <w:rPr>
          <w:sz w:val="24"/>
          <w:szCs w:val="24"/>
          <w:lang w:eastAsia="uk-UA"/>
        </w:rPr>
      </w:pPr>
      <w:r w:rsidRPr="0045705D">
        <w:rPr>
          <w:sz w:val="24"/>
          <w:szCs w:val="24"/>
          <w:lang w:eastAsia="uk-UA"/>
        </w:rPr>
        <w:t>Погодити внесення змін:</w:t>
      </w:r>
    </w:p>
    <w:p w:rsidR="006010E5" w:rsidRPr="0045705D" w:rsidRDefault="006010E5" w:rsidP="006010E5">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contextualSpacing/>
        <w:jc w:val="both"/>
        <w:rPr>
          <w:sz w:val="24"/>
          <w:szCs w:val="24"/>
          <w:lang w:eastAsia="uk-UA"/>
        </w:rPr>
      </w:pPr>
      <w:r w:rsidRPr="0045705D">
        <w:rPr>
          <w:sz w:val="24"/>
          <w:szCs w:val="24"/>
          <w:lang w:eastAsia="uk-UA"/>
        </w:rPr>
        <w:t>до Програми  благоустрою  м. Новий Розділ на 2017 та прогноз на 2018-2019рр в частині фінансування поточного ремонту доріг комунальної власності, а саме зменшити фінансування на 33,0тис.грн. та зменшити фінансування утримання вуличного освітлення на 21,4 тис.грн;</w:t>
      </w:r>
    </w:p>
    <w:p w:rsidR="006010E5" w:rsidRPr="0045705D" w:rsidRDefault="006010E5" w:rsidP="006010E5">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contextualSpacing/>
        <w:jc w:val="both"/>
        <w:rPr>
          <w:sz w:val="24"/>
          <w:szCs w:val="24"/>
          <w:lang w:eastAsia="uk-UA"/>
        </w:rPr>
      </w:pPr>
      <w:r w:rsidRPr="0045705D">
        <w:rPr>
          <w:sz w:val="24"/>
          <w:szCs w:val="24"/>
          <w:lang w:eastAsia="uk-UA"/>
        </w:rPr>
        <w:t>до Програми приватизації майна комунальної власності Новороздільської міської ради на 2017р. та прогноз на 2018-2019р.р., а саме зменшити фінансування завдання «Наповнення спеціального фонду міського бюджету від відчуження комунального майна»  на 0,5 тис.грн.;</w:t>
      </w:r>
    </w:p>
    <w:p w:rsidR="006010E5" w:rsidRPr="0045705D" w:rsidRDefault="006010E5" w:rsidP="006010E5">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contextualSpacing/>
        <w:jc w:val="both"/>
        <w:rPr>
          <w:sz w:val="24"/>
          <w:szCs w:val="24"/>
          <w:lang w:eastAsia="uk-UA"/>
        </w:rPr>
      </w:pPr>
      <w:r w:rsidRPr="0045705D">
        <w:rPr>
          <w:sz w:val="24"/>
          <w:szCs w:val="24"/>
          <w:lang w:eastAsia="uk-UA"/>
        </w:rPr>
        <w:t>до Програми оренди майна територіальної громади міста Новий Розділ на 2017р. та прогноз на 2018-2019р.р., а саме зменшити фінансування завдання «Наповнення загального фонду міського бюджету від оренди майна територіальної  громади міста новий Розділ (нежитлові приміщення)» на суму 3,0 тис.грн;</w:t>
      </w:r>
    </w:p>
    <w:p w:rsidR="006010E5" w:rsidRPr="0045705D" w:rsidRDefault="006010E5" w:rsidP="006010E5">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contextualSpacing/>
        <w:jc w:val="both"/>
        <w:rPr>
          <w:sz w:val="24"/>
          <w:szCs w:val="24"/>
          <w:lang w:eastAsia="uk-UA"/>
        </w:rPr>
      </w:pPr>
      <w:r w:rsidRPr="0045705D">
        <w:rPr>
          <w:sz w:val="24"/>
          <w:szCs w:val="24"/>
          <w:lang w:eastAsia="uk-UA"/>
        </w:rPr>
        <w:t xml:space="preserve">до Програми енергозбереження  для населення м. Новий Розділ </w:t>
      </w:r>
      <w:r w:rsidR="00FC5828">
        <w:rPr>
          <w:sz w:val="24"/>
          <w:szCs w:val="24"/>
          <w:lang w:val="uk-UA" w:eastAsia="uk-UA"/>
        </w:rPr>
        <w:t xml:space="preserve">на 2017 рік </w:t>
      </w:r>
      <w:r w:rsidRPr="0045705D">
        <w:rPr>
          <w:sz w:val="24"/>
          <w:szCs w:val="24"/>
          <w:lang w:eastAsia="uk-UA"/>
        </w:rPr>
        <w:t>та прогноз на 2018-2019р.р. зменшити  фінансування завдання «Відшкодування відсотків за кредитами залученими фізичними особами на впровадження енергозберігаючих заходів м. Новий Розділ на суму 5,0 тис.грн</w:t>
      </w:r>
    </w:p>
    <w:p w:rsidR="006010E5" w:rsidRPr="0045705D" w:rsidRDefault="006010E5" w:rsidP="00601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4"/>
          <w:szCs w:val="24"/>
          <w:lang w:eastAsia="uk-UA"/>
        </w:rPr>
      </w:pPr>
      <w:r w:rsidRPr="0045705D">
        <w:rPr>
          <w:sz w:val="24"/>
          <w:szCs w:val="24"/>
          <w:lang w:eastAsia="uk-UA"/>
        </w:rPr>
        <w:t>2. Відділу комунального майна та приватизації (нач. Пасемко Н.А.) подати зміни до   Програми на розгляд сесією міської ради.</w:t>
      </w:r>
    </w:p>
    <w:p w:rsidR="006010E5" w:rsidRPr="0045705D" w:rsidRDefault="006010E5" w:rsidP="006010E5">
      <w:pPr>
        <w:jc w:val="both"/>
        <w:rPr>
          <w:bCs/>
          <w:sz w:val="24"/>
          <w:szCs w:val="24"/>
        </w:rPr>
      </w:pPr>
      <w:r w:rsidRPr="0045705D">
        <w:rPr>
          <w:sz w:val="24"/>
          <w:szCs w:val="24"/>
        </w:rPr>
        <w:t xml:space="preserve">          3</w:t>
      </w:r>
      <w:r w:rsidRPr="0045705D">
        <w:rPr>
          <w:bCs/>
          <w:sz w:val="24"/>
          <w:szCs w:val="24"/>
        </w:rPr>
        <w:t>. Контроль за виконанням даного рішення покласти на заступника міського голови Цюру А. С.</w:t>
      </w:r>
    </w:p>
    <w:p w:rsidR="006010E5" w:rsidRPr="0045705D" w:rsidRDefault="006010E5" w:rsidP="006010E5">
      <w:pPr>
        <w:jc w:val="both"/>
        <w:rPr>
          <w:sz w:val="24"/>
          <w:szCs w:val="24"/>
        </w:rPr>
      </w:pPr>
      <w:r w:rsidRPr="0045705D">
        <w:rPr>
          <w:sz w:val="24"/>
          <w:szCs w:val="24"/>
        </w:rPr>
        <w:t xml:space="preserve"> </w:t>
      </w:r>
    </w:p>
    <w:p w:rsidR="006010E5" w:rsidRPr="00940A2D" w:rsidRDefault="006010E5" w:rsidP="006010E5">
      <w:pPr>
        <w:jc w:val="both"/>
        <w:rPr>
          <w:sz w:val="26"/>
          <w:szCs w:val="26"/>
        </w:rPr>
      </w:pPr>
    </w:p>
    <w:p w:rsidR="00C3269F" w:rsidRPr="00C3269F" w:rsidRDefault="00C3269F" w:rsidP="00C3269F">
      <w:pPr>
        <w:rPr>
          <w:sz w:val="24"/>
          <w:szCs w:val="24"/>
          <w:lang w:val="uk-UA"/>
        </w:rPr>
      </w:pPr>
      <w:r w:rsidRPr="00C3269F">
        <w:rPr>
          <w:sz w:val="24"/>
          <w:szCs w:val="24"/>
          <w:lang w:val="uk-UA"/>
        </w:rPr>
        <w:t xml:space="preserve">МІСЬКИЙ ГОЛОВА                </w:t>
      </w:r>
      <w:r>
        <w:rPr>
          <w:sz w:val="24"/>
          <w:szCs w:val="24"/>
          <w:lang w:val="uk-UA"/>
        </w:rPr>
        <w:t xml:space="preserve">                 </w:t>
      </w:r>
      <w:r>
        <w:rPr>
          <w:sz w:val="24"/>
          <w:szCs w:val="24"/>
          <w:lang w:val="uk-UA"/>
        </w:rPr>
        <w:tab/>
      </w:r>
      <w:r>
        <w:rPr>
          <w:sz w:val="24"/>
          <w:szCs w:val="24"/>
          <w:lang w:val="uk-UA"/>
        </w:rPr>
        <w:tab/>
        <w:t>Андрій  МЕЛЕШКО</w:t>
      </w:r>
      <w:r w:rsidRPr="00C3269F">
        <w:rPr>
          <w:sz w:val="24"/>
          <w:szCs w:val="24"/>
          <w:lang w:val="uk-UA"/>
        </w:rPr>
        <w:t xml:space="preserve">           </w:t>
      </w:r>
    </w:p>
    <w:p w:rsidR="006010E5" w:rsidRPr="00940A2D" w:rsidRDefault="006010E5" w:rsidP="00601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eastAsia="uk-UA"/>
        </w:rPr>
      </w:pPr>
    </w:p>
    <w:p w:rsidR="006010E5" w:rsidRPr="00940A2D" w:rsidRDefault="006010E5" w:rsidP="00601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eastAsia="uk-UA"/>
        </w:rPr>
      </w:pPr>
    </w:p>
    <w:p w:rsidR="006010E5" w:rsidRPr="00940A2D" w:rsidRDefault="006010E5" w:rsidP="00601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eastAsia="uk-UA"/>
        </w:rPr>
      </w:pPr>
    </w:p>
    <w:p w:rsidR="006010E5" w:rsidRPr="00940A2D" w:rsidRDefault="006010E5" w:rsidP="00601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eastAsia="uk-UA"/>
        </w:rPr>
      </w:pPr>
    </w:p>
    <w:p w:rsidR="006010E5" w:rsidRPr="00450F2D" w:rsidRDefault="006010E5" w:rsidP="00322EA0">
      <w:pPr>
        <w:rPr>
          <w:b/>
          <w:i/>
          <w:lang w:val="uk-UA"/>
        </w:rPr>
      </w:pPr>
    </w:p>
    <w:p w:rsidR="00450F2D" w:rsidRPr="00654EDC" w:rsidRDefault="00450F2D" w:rsidP="00450F2D">
      <w:pPr>
        <w:jc w:val="center"/>
        <w:rPr>
          <w:sz w:val="24"/>
          <w:szCs w:val="24"/>
        </w:rPr>
      </w:pPr>
      <w:r>
        <w:rPr>
          <w:noProof/>
          <w:sz w:val="24"/>
          <w:szCs w:val="24"/>
        </w:rPr>
        <w:drawing>
          <wp:inline distT="0" distB="0" distL="0" distR="0">
            <wp:extent cx="1143000" cy="60261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450F2D" w:rsidRPr="00654EDC" w:rsidRDefault="00450F2D" w:rsidP="00450F2D">
      <w:pPr>
        <w:jc w:val="center"/>
        <w:rPr>
          <w:b/>
          <w:sz w:val="24"/>
          <w:szCs w:val="24"/>
        </w:rPr>
      </w:pPr>
      <w:r w:rsidRPr="00654EDC">
        <w:rPr>
          <w:b/>
          <w:sz w:val="24"/>
          <w:szCs w:val="24"/>
        </w:rPr>
        <w:t>НОВОРОЗДІЛЬСЬКА  МІСЬКА  РАДА</w:t>
      </w:r>
    </w:p>
    <w:p w:rsidR="00450F2D" w:rsidRPr="00654EDC" w:rsidRDefault="00450F2D" w:rsidP="00450F2D">
      <w:pPr>
        <w:jc w:val="center"/>
        <w:rPr>
          <w:b/>
          <w:sz w:val="24"/>
          <w:szCs w:val="24"/>
        </w:rPr>
      </w:pPr>
      <w:r w:rsidRPr="00654EDC">
        <w:rPr>
          <w:b/>
          <w:sz w:val="24"/>
          <w:szCs w:val="24"/>
        </w:rPr>
        <w:t>ЛЬВІВСЬКОЇ  ОБЛАСТІ</w:t>
      </w:r>
    </w:p>
    <w:p w:rsidR="00450F2D" w:rsidRPr="00654EDC" w:rsidRDefault="00450F2D" w:rsidP="00450F2D">
      <w:pPr>
        <w:jc w:val="center"/>
        <w:rPr>
          <w:b/>
          <w:sz w:val="24"/>
          <w:szCs w:val="24"/>
        </w:rPr>
      </w:pPr>
      <w:r w:rsidRPr="00654EDC">
        <w:rPr>
          <w:b/>
          <w:sz w:val="24"/>
          <w:szCs w:val="24"/>
        </w:rPr>
        <w:t>ВИКОНАВЧИЙ  КОМІТЕТ</w:t>
      </w:r>
    </w:p>
    <w:p w:rsidR="00450F2D" w:rsidRPr="00654EDC" w:rsidRDefault="00450F2D" w:rsidP="00450F2D">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6010E5" w:rsidRDefault="006010E5" w:rsidP="006010E5">
      <w:pPr>
        <w:jc w:val="right"/>
        <w:rPr>
          <w:b/>
          <w:i/>
          <w:lang w:val="uk-UA"/>
        </w:rPr>
      </w:pPr>
    </w:p>
    <w:p w:rsidR="006010E5" w:rsidRPr="00322EA0" w:rsidRDefault="00322EA0" w:rsidP="006010E5">
      <w:pPr>
        <w:ind w:left="4956" w:firstLine="708"/>
        <w:rPr>
          <w:b/>
          <w:sz w:val="24"/>
          <w:szCs w:val="24"/>
          <w:lang w:val="uk-UA"/>
        </w:rPr>
      </w:pPr>
      <w:r w:rsidRPr="00322EA0">
        <w:rPr>
          <w:b/>
          <w:sz w:val="24"/>
          <w:szCs w:val="24"/>
          <w:lang w:val="uk-UA"/>
        </w:rPr>
        <w:t>317</w:t>
      </w:r>
    </w:p>
    <w:p w:rsidR="00322EA0" w:rsidRDefault="00322EA0" w:rsidP="006010E5">
      <w:pPr>
        <w:rPr>
          <w:sz w:val="24"/>
          <w:szCs w:val="24"/>
          <w:lang w:val="uk-UA"/>
        </w:rPr>
      </w:pPr>
    </w:p>
    <w:p w:rsidR="00322EA0" w:rsidRDefault="00322EA0" w:rsidP="006010E5">
      <w:pPr>
        <w:rPr>
          <w:sz w:val="24"/>
          <w:szCs w:val="24"/>
          <w:lang w:val="uk-UA"/>
        </w:rPr>
      </w:pPr>
    </w:p>
    <w:p w:rsidR="006010E5" w:rsidRPr="00103057" w:rsidRDefault="006010E5" w:rsidP="006010E5">
      <w:pPr>
        <w:rPr>
          <w:sz w:val="24"/>
          <w:szCs w:val="24"/>
          <w:lang w:val="uk-UA"/>
        </w:rPr>
      </w:pPr>
      <w:r w:rsidRPr="00103057">
        <w:rPr>
          <w:sz w:val="24"/>
          <w:szCs w:val="24"/>
          <w:lang w:val="uk-UA"/>
        </w:rPr>
        <w:t>23 листопада 2017 року</w:t>
      </w:r>
    </w:p>
    <w:p w:rsidR="006010E5" w:rsidRPr="00940A2D" w:rsidRDefault="006010E5" w:rsidP="006010E5">
      <w:pPr>
        <w:rPr>
          <w:sz w:val="24"/>
          <w:szCs w:val="24"/>
        </w:rPr>
      </w:pPr>
      <w:r w:rsidRPr="00940A2D">
        <w:rPr>
          <w:sz w:val="24"/>
          <w:szCs w:val="24"/>
        </w:rPr>
        <w:t xml:space="preserve">   </w:t>
      </w:r>
    </w:p>
    <w:p w:rsidR="006010E5" w:rsidRPr="00322EA0" w:rsidRDefault="006010E5" w:rsidP="006010E5">
      <w:pPr>
        <w:rPr>
          <w:sz w:val="24"/>
          <w:szCs w:val="24"/>
        </w:rPr>
      </w:pPr>
      <w:r w:rsidRPr="00322EA0">
        <w:rPr>
          <w:sz w:val="24"/>
          <w:szCs w:val="24"/>
          <w:lang w:eastAsia="uk-UA"/>
        </w:rPr>
        <w:t xml:space="preserve">Про погодження внесення змін до  Програми </w:t>
      </w:r>
    </w:p>
    <w:p w:rsidR="006010E5" w:rsidRPr="00322EA0" w:rsidRDefault="006010E5" w:rsidP="006010E5">
      <w:pPr>
        <w:rPr>
          <w:sz w:val="24"/>
          <w:szCs w:val="24"/>
        </w:rPr>
      </w:pPr>
      <w:r w:rsidRPr="00322EA0">
        <w:rPr>
          <w:sz w:val="24"/>
          <w:szCs w:val="24"/>
        </w:rPr>
        <w:t xml:space="preserve">розвитку підтримки будинків ОСББ </w:t>
      </w:r>
    </w:p>
    <w:p w:rsidR="006010E5" w:rsidRPr="00322EA0" w:rsidRDefault="006010E5" w:rsidP="006010E5">
      <w:pPr>
        <w:rPr>
          <w:sz w:val="24"/>
          <w:szCs w:val="24"/>
        </w:rPr>
      </w:pPr>
      <w:r w:rsidRPr="00322EA0">
        <w:rPr>
          <w:sz w:val="24"/>
          <w:szCs w:val="24"/>
        </w:rPr>
        <w:t xml:space="preserve">на території м. Новий Розділ на 2017рік </w:t>
      </w:r>
    </w:p>
    <w:p w:rsidR="006010E5" w:rsidRPr="00322EA0" w:rsidRDefault="006010E5" w:rsidP="006010E5">
      <w:pPr>
        <w:rPr>
          <w:sz w:val="24"/>
          <w:szCs w:val="24"/>
        </w:rPr>
      </w:pPr>
      <w:r w:rsidRPr="00322EA0">
        <w:rPr>
          <w:sz w:val="24"/>
          <w:szCs w:val="24"/>
        </w:rPr>
        <w:t>та прогноз на 2018-2019р.р..</w:t>
      </w:r>
    </w:p>
    <w:p w:rsidR="006010E5" w:rsidRPr="006010E5" w:rsidRDefault="006010E5" w:rsidP="00601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i/>
          <w:sz w:val="24"/>
          <w:szCs w:val="24"/>
          <w:lang w:eastAsia="uk-UA"/>
        </w:rPr>
      </w:pPr>
      <w:r w:rsidRPr="006010E5">
        <w:rPr>
          <w:b/>
          <w:i/>
          <w:sz w:val="24"/>
          <w:szCs w:val="24"/>
          <w:lang w:eastAsia="uk-UA"/>
        </w:rPr>
        <w:t xml:space="preserve">                                                                                                                                                                                                                                                                                                                                                                                                                                                                                                                                                                                                                                                                                                                                                                                                                                                                                                                                                                                                                                                                                                                                                                                                                                                         </w:t>
      </w:r>
    </w:p>
    <w:p w:rsidR="006010E5" w:rsidRPr="006010E5" w:rsidRDefault="006010E5" w:rsidP="006010E5">
      <w:pPr>
        <w:suppressAutoHyphens/>
        <w:ind w:firstLine="708"/>
        <w:jc w:val="both"/>
        <w:rPr>
          <w:sz w:val="24"/>
          <w:szCs w:val="24"/>
        </w:rPr>
      </w:pPr>
      <w:r w:rsidRPr="006010E5">
        <w:rPr>
          <w:sz w:val="24"/>
          <w:szCs w:val="24"/>
          <w:lang w:eastAsia="uk-UA"/>
        </w:rPr>
        <w:tab/>
      </w:r>
      <w:r w:rsidRPr="006010E5">
        <w:rPr>
          <w:sz w:val="24"/>
          <w:szCs w:val="24"/>
        </w:rPr>
        <w:t xml:space="preserve">Взявши до уваги заяву голови правління ОСББ «Ле Укра» Меркулової Н. А. на участь у Програмі підтримки будинків ОСББ на території м. Новий Розділ на 2017р. та прогноз на 2018-2019р.р. та висновок постійної комісії з питань комунальної власності  (голова Степанов М. М.), відповідно до Програми підтримки будинків ОСББ на території м. Новий Розділ на 2017р. та прогноз на 2018-2019р.р ., затвердженої рішенням міської ради від 22.12.2016р. №235 та ч.1 ст.52, ст. 59, ч.1, ст.73 Закону України „Про місцеве самоврядування в Україні”, виконавчий комітет Новороздільської міської ради: </w:t>
      </w:r>
    </w:p>
    <w:p w:rsidR="006010E5" w:rsidRPr="006010E5" w:rsidRDefault="006010E5" w:rsidP="00601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4"/>
          <w:szCs w:val="24"/>
          <w:lang w:eastAsia="uk-UA"/>
        </w:rPr>
      </w:pPr>
    </w:p>
    <w:p w:rsidR="006010E5" w:rsidRPr="006010E5" w:rsidRDefault="006010E5" w:rsidP="00601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uk-UA"/>
        </w:rPr>
      </w:pPr>
      <w:r w:rsidRPr="006010E5">
        <w:rPr>
          <w:sz w:val="24"/>
          <w:szCs w:val="24"/>
          <w:lang w:eastAsia="uk-UA"/>
        </w:rPr>
        <w:t>ВИРІШИВ:</w:t>
      </w:r>
    </w:p>
    <w:p w:rsidR="006010E5" w:rsidRPr="006010E5" w:rsidRDefault="006010E5" w:rsidP="006010E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outlineLvl w:val="0"/>
        <w:rPr>
          <w:rFonts w:eastAsia="MS Mincho"/>
          <w:bCs/>
          <w:kern w:val="32"/>
          <w:sz w:val="24"/>
          <w:szCs w:val="24"/>
        </w:rPr>
      </w:pPr>
    </w:p>
    <w:p w:rsidR="006010E5" w:rsidRPr="006010E5" w:rsidRDefault="006010E5" w:rsidP="006010E5">
      <w:pPr>
        <w:rPr>
          <w:b/>
          <w:i/>
          <w:sz w:val="24"/>
          <w:szCs w:val="24"/>
        </w:rPr>
      </w:pPr>
      <w:r w:rsidRPr="006010E5">
        <w:rPr>
          <w:sz w:val="24"/>
          <w:szCs w:val="24"/>
          <w:lang w:eastAsia="uk-UA"/>
        </w:rPr>
        <w:t xml:space="preserve">  </w:t>
      </w:r>
      <w:r w:rsidRPr="006010E5">
        <w:rPr>
          <w:sz w:val="24"/>
          <w:szCs w:val="24"/>
          <w:lang w:eastAsia="uk-UA"/>
        </w:rPr>
        <w:tab/>
        <w:t xml:space="preserve">1. Погодити внесення змін до Програми </w:t>
      </w:r>
      <w:r w:rsidRPr="006010E5">
        <w:rPr>
          <w:sz w:val="24"/>
          <w:szCs w:val="24"/>
        </w:rPr>
        <w:t>розвитку підтримки будинків ОСББ на території м. Новий Розділ на 2017рік та прогноз на 2018-2019р.р..</w:t>
      </w:r>
      <w:r w:rsidRPr="006010E5">
        <w:rPr>
          <w:sz w:val="24"/>
          <w:szCs w:val="24"/>
          <w:lang w:eastAsia="uk-UA"/>
        </w:rPr>
        <w:t xml:space="preserve"> , а саме Завдання  та заходи до Програми </w:t>
      </w:r>
      <w:r w:rsidRPr="006010E5">
        <w:rPr>
          <w:sz w:val="24"/>
          <w:szCs w:val="24"/>
        </w:rPr>
        <w:t>розвитку підтримки будинків ОСББ на території м. Новий Розділ на 2017рік та прогноз на 2018-2019р.р..викласти в новій редакції (додається).</w:t>
      </w:r>
    </w:p>
    <w:p w:rsidR="006010E5" w:rsidRPr="006010E5" w:rsidRDefault="006010E5" w:rsidP="00601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4"/>
          <w:szCs w:val="24"/>
          <w:lang w:eastAsia="uk-UA"/>
        </w:rPr>
      </w:pPr>
      <w:r w:rsidRPr="006010E5">
        <w:rPr>
          <w:sz w:val="24"/>
          <w:szCs w:val="24"/>
          <w:lang w:eastAsia="uk-UA"/>
        </w:rPr>
        <w:t>2. Відділу комунального майна та приватизації (нач. Пасемко Н.А.) подати зміни до   Програми на розгляд сесією міської ради.</w:t>
      </w:r>
    </w:p>
    <w:p w:rsidR="006010E5" w:rsidRPr="006010E5" w:rsidRDefault="006010E5" w:rsidP="006010E5">
      <w:pPr>
        <w:jc w:val="both"/>
        <w:rPr>
          <w:bCs/>
          <w:sz w:val="24"/>
          <w:szCs w:val="24"/>
        </w:rPr>
      </w:pPr>
      <w:r w:rsidRPr="006010E5">
        <w:rPr>
          <w:sz w:val="24"/>
          <w:szCs w:val="24"/>
        </w:rPr>
        <w:t xml:space="preserve">          3</w:t>
      </w:r>
      <w:r w:rsidRPr="006010E5">
        <w:rPr>
          <w:bCs/>
          <w:sz w:val="24"/>
          <w:szCs w:val="24"/>
        </w:rPr>
        <w:t>. Контроль за виконанням даного рішення покласти на заступника міського голови Цюру А. С.</w:t>
      </w:r>
    </w:p>
    <w:p w:rsidR="006010E5" w:rsidRPr="006010E5" w:rsidRDefault="006010E5" w:rsidP="006010E5">
      <w:pPr>
        <w:jc w:val="both"/>
        <w:rPr>
          <w:sz w:val="24"/>
          <w:szCs w:val="24"/>
        </w:rPr>
      </w:pPr>
      <w:r w:rsidRPr="006010E5">
        <w:rPr>
          <w:sz w:val="24"/>
          <w:szCs w:val="24"/>
        </w:rPr>
        <w:t xml:space="preserve"> </w:t>
      </w:r>
    </w:p>
    <w:p w:rsidR="006010E5" w:rsidRPr="006010E5" w:rsidRDefault="006010E5" w:rsidP="006010E5">
      <w:pPr>
        <w:jc w:val="both"/>
        <w:rPr>
          <w:sz w:val="24"/>
          <w:szCs w:val="24"/>
        </w:rPr>
      </w:pPr>
    </w:p>
    <w:p w:rsidR="00C3269F" w:rsidRPr="00C3269F" w:rsidRDefault="00C3269F" w:rsidP="00C3269F">
      <w:pPr>
        <w:rPr>
          <w:sz w:val="24"/>
          <w:szCs w:val="24"/>
          <w:lang w:val="uk-UA"/>
        </w:rPr>
      </w:pPr>
      <w:r w:rsidRPr="00C3269F">
        <w:rPr>
          <w:sz w:val="24"/>
          <w:szCs w:val="24"/>
          <w:lang w:val="uk-UA"/>
        </w:rPr>
        <w:t xml:space="preserve">МІСЬКИЙ ГОЛОВА                </w:t>
      </w:r>
      <w:r>
        <w:rPr>
          <w:sz w:val="24"/>
          <w:szCs w:val="24"/>
          <w:lang w:val="uk-UA"/>
        </w:rPr>
        <w:t xml:space="preserve">                 </w:t>
      </w:r>
      <w:r>
        <w:rPr>
          <w:sz w:val="24"/>
          <w:szCs w:val="24"/>
          <w:lang w:val="uk-UA"/>
        </w:rPr>
        <w:tab/>
      </w:r>
      <w:r>
        <w:rPr>
          <w:sz w:val="24"/>
          <w:szCs w:val="24"/>
          <w:lang w:val="uk-UA"/>
        </w:rPr>
        <w:tab/>
        <w:t>Андрій  МЕЛЕШКО</w:t>
      </w:r>
      <w:r w:rsidRPr="00C3269F">
        <w:rPr>
          <w:sz w:val="24"/>
          <w:szCs w:val="24"/>
          <w:lang w:val="uk-UA"/>
        </w:rPr>
        <w:t xml:space="preserve">           </w:t>
      </w:r>
    </w:p>
    <w:p w:rsidR="006010E5" w:rsidRPr="006010E5" w:rsidRDefault="006010E5" w:rsidP="00601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eastAsia="uk-UA"/>
        </w:rPr>
      </w:pPr>
    </w:p>
    <w:p w:rsidR="006010E5" w:rsidRPr="006010E5" w:rsidRDefault="006010E5" w:rsidP="00601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eastAsia="uk-UA"/>
        </w:rPr>
      </w:pPr>
    </w:p>
    <w:p w:rsidR="006010E5" w:rsidRPr="006010E5" w:rsidRDefault="006010E5" w:rsidP="00601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eastAsia="uk-UA"/>
        </w:rPr>
      </w:pPr>
    </w:p>
    <w:p w:rsidR="006010E5" w:rsidRPr="006010E5" w:rsidRDefault="006010E5" w:rsidP="00601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eastAsia="uk-UA"/>
        </w:rPr>
      </w:pPr>
    </w:p>
    <w:p w:rsidR="006010E5" w:rsidRPr="006010E5" w:rsidRDefault="006010E5" w:rsidP="00601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eastAsia="uk-UA"/>
        </w:rPr>
      </w:pPr>
    </w:p>
    <w:p w:rsidR="006010E5" w:rsidRPr="006010E5" w:rsidRDefault="006010E5" w:rsidP="00601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eastAsia="uk-UA"/>
        </w:rPr>
      </w:pPr>
    </w:p>
    <w:p w:rsidR="006010E5" w:rsidRPr="00D5409C" w:rsidRDefault="006010E5" w:rsidP="00D5409C">
      <w:pPr>
        <w:autoSpaceDE w:val="0"/>
        <w:autoSpaceDN w:val="0"/>
        <w:adjustRightInd w:val="0"/>
        <w:rPr>
          <w:b/>
          <w:sz w:val="32"/>
          <w:lang w:val="uk-UA" w:eastAsia="uk-UA"/>
        </w:rPr>
        <w:sectPr w:rsidR="006010E5" w:rsidRPr="00D5409C" w:rsidSect="003F6924">
          <w:pgSz w:w="11906" w:h="16838"/>
          <w:pgMar w:top="851" w:right="851" w:bottom="851" w:left="1418" w:header="709" w:footer="709" w:gutter="0"/>
          <w:cols w:space="720"/>
        </w:sectPr>
      </w:pPr>
    </w:p>
    <w:p w:rsidR="006010E5" w:rsidRDefault="006010E5" w:rsidP="006010E5">
      <w:pPr>
        <w:jc w:val="center"/>
        <w:rPr>
          <w:b/>
          <w:i/>
          <w:sz w:val="32"/>
          <w:szCs w:val="32"/>
          <w:lang w:val="uk-UA" w:eastAsia="uk-UA"/>
        </w:rPr>
      </w:pPr>
    </w:p>
    <w:p w:rsidR="006010E5" w:rsidRDefault="006010E5" w:rsidP="006010E5">
      <w:pPr>
        <w:jc w:val="right"/>
        <w:rPr>
          <w:sz w:val="22"/>
          <w:szCs w:val="22"/>
          <w:lang w:val="uk-UA" w:eastAsia="uk-UA"/>
        </w:rPr>
      </w:pPr>
      <w:r w:rsidRPr="006010E5">
        <w:rPr>
          <w:sz w:val="22"/>
          <w:szCs w:val="22"/>
          <w:lang w:val="uk-UA" w:eastAsia="uk-UA"/>
        </w:rPr>
        <w:t xml:space="preserve">Додаток </w:t>
      </w:r>
    </w:p>
    <w:p w:rsidR="006010E5" w:rsidRDefault="006010E5" w:rsidP="006010E5">
      <w:pPr>
        <w:jc w:val="right"/>
        <w:rPr>
          <w:sz w:val="22"/>
          <w:szCs w:val="22"/>
          <w:lang w:val="uk-UA" w:eastAsia="uk-UA"/>
        </w:rPr>
      </w:pPr>
      <w:r>
        <w:rPr>
          <w:sz w:val="22"/>
          <w:szCs w:val="22"/>
          <w:lang w:val="uk-UA" w:eastAsia="uk-UA"/>
        </w:rPr>
        <w:t xml:space="preserve"> до рішення виконкому </w:t>
      </w:r>
    </w:p>
    <w:p w:rsidR="006010E5" w:rsidRPr="006010E5" w:rsidRDefault="00322EA0" w:rsidP="006010E5">
      <w:pPr>
        <w:jc w:val="right"/>
        <w:rPr>
          <w:sz w:val="22"/>
          <w:szCs w:val="22"/>
          <w:lang w:val="uk-UA" w:eastAsia="uk-UA"/>
        </w:rPr>
      </w:pPr>
      <w:r>
        <w:rPr>
          <w:sz w:val="22"/>
          <w:szCs w:val="22"/>
          <w:lang w:val="uk-UA" w:eastAsia="uk-UA"/>
        </w:rPr>
        <w:t xml:space="preserve">№ 317 </w:t>
      </w:r>
      <w:r w:rsidR="006010E5">
        <w:rPr>
          <w:sz w:val="22"/>
          <w:szCs w:val="22"/>
          <w:lang w:val="uk-UA" w:eastAsia="uk-UA"/>
        </w:rPr>
        <w:t>від 23.11.17р.</w:t>
      </w:r>
    </w:p>
    <w:p w:rsidR="006010E5" w:rsidRPr="006010E5" w:rsidRDefault="006010E5" w:rsidP="006010E5">
      <w:pPr>
        <w:jc w:val="right"/>
        <w:rPr>
          <w:sz w:val="22"/>
          <w:szCs w:val="22"/>
          <w:lang w:val="uk-UA" w:eastAsia="uk-UA"/>
        </w:rPr>
      </w:pPr>
    </w:p>
    <w:p w:rsidR="006010E5" w:rsidRPr="00940A2D" w:rsidRDefault="006010E5" w:rsidP="006010E5">
      <w:pPr>
        <w:jc w:val="center"/>
        <w:rPr>
          <w:b/>
          <w:i/>
          <w:sz w:val="32"/>
          <w:szCs w:val="32"/>
        </w:rPr>
      </w:pPr>
      <w:r w:rsidRPr="00940A2D">
        <w:rPr>
          <w:b/>
          <w:i/>
          <w:sz w:val="32"/>
          <w:szCs w:val="32"/>
          <w:lang w:eastAsia="uk-UA"/>
        </w:rPr>
        <w:t xml:space="preserve">Завдання  та заходи  Програми </w:t>
      </w:r>
      <w:r w:rsidRPr="00940A2D">
        <w:rPr>
          <w:b/>
          <w:i/>
          <w:sz w:val="32"/>
          <w:szCs w:val="32"/>
        </w:rPr>
        <w:t>розвитку підтримки будинків ОСББ на території м. Новий Розділ на 2017</w:t>
      </w:r>
      <w:r w:rsidR="00894449">
        <w:rPr>
          <w:b/>
          <w:i/>
          <w:sz w:val="32"/>
          <w:szCs w:val="32"/>
          <w:lang w:val="uk-UA"/>
        </w:rPr>
        <w:t xml:space="preserve"> </w:t>
      </w:r>
      <w:r w:rsidRPr="00940A2D">
        <w:rPr>
          <w:b/>
          <w:i/>
          <w:sz w:val="32"/>
          <w:szCs w:val="32"/>
        </w:rPr>
        <w:t>рік та прогноз на 2018-2019р.р..викласти в новій редакції</w:t>
      </w:r>
    </w:p>
    <w:p w:rsidR="006010E5" w:rsidRPr="00940A2D" w:rsidRDefault="006010E5" w:rsidP="006010E5">
      <w:pPr>
        <w:overflowPunct w:val="0"/>
        <w:autoSpaceDE w:val="0"/>
        <w:autoSpaceDN w:val="0"/>
        <w:adjustRightInd w:val="0"/>
        <w:jc w:val="center"/>
        <w:rPr>
          <w:b/>
          <w:bCs/>
          <w:i/>
          <w:sz w:val="26"/>
          <w:szCs w:val="26"/>
          <w:lang w:eastAsia="uk-UA"/>
        </w:rPr>
      </w:pPr>
    </w:p>
    <w:tbl>
      <w:tblPr>
        <w:tblW w:w="15840" w:type="dxa"/>
        <w:tblInd w:w="-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7"/>
        <w:gridCol w:w="1803"/>
        <w:gridCol w:w="180"/>
        <w:gridCol w:w="2340"/>
        <w:gridCol w:w="2681"/>
        <w:gridCol w:w="919"/>
        <w:gridCol w:w="1800"/>
        <w:gridCol w:w="1620"/>
        <w:gridCol w:w="1260"/>
        <w:gridCol w:w="2700"/>
      </w:tblGrid>
      <w:tr w:rsidR="006010E5" w:rsidRPr="00940A2D" w:rsidTr="003F6924">
        <w:trPr>
          <w:cantSplit/>
          <w:trHeight w:val="325"/>
        </w:trPr>
        <w:tc>
          <w:tcPr>
            <w:tcW w:w="537" w:type="dxa"/>
            <w:vMerge w:val="restart"/>
            <w:tcBorders>
              <w:top w:val="single" w:sz="4" w:space="0" w:color="auto"/>
              <w:left w:val="single" w:sz="4" w:space="0" w:color="auto"/>
              <w:bottom w:val="single" w:sz="4" w:space="0" w:color="auto"/>
              <w:right w:val="single" w:sz="4" w:space="0" w:color="auto"/>
            </w:tcBorders>
            <w:vAlign w:val="center"/>
            <w:hideMark/>
          </w:tcPr>
          <w:p w:rsidR="006010E5" w:rsidRPr="00940A2D" w:rsidRDefault="006010E5" w:rsidP="003F6924">
            <w:pPr>
              <w:autoSpaceDE w:val="0"/>
              <w:autoSpaceDN w:val="0"/>
              <w:adjustRightInd w:val="0"/>
              <w:jc w:val="center"/>
              <w:rPr>
                <w:b/>
                <w:i/>
                <w:sz w:val="24"/>
                <w:szCs w:val="24"/>
                <w:lang w:eastAsia="uk-UA"/>
              </w:rPr>
            </w:pPr>
            <w:r w:rsidRPr="00940A2D">
              <w:rPr>
                <w:b/>
                <w:i/>
                <w:sz w:val="24"/>
                <w:szCs w:val="24"/>
                <w:lang w:eastAsia="uk-UA"/>
              </w:rPr>
              <w:t>№ з/п</w:t>
            </w:r>
          </w:p>
        </w:tc>
        <w:tc>
          <w:tcPr>
            <w:tcW w:w="1803" w:type="dxa"/>
            <w:vMerge w:val="restart"/>
            <w:tcBorders>
              <w:top w:val="single" w:sz="4" w:space="0" w:color="auto"/>
              <w:left w:val="single" w:sz="4" w:space="0" w:color="auto"/>
              <w:bottom w:val="single" w:sz="4" w:space="0" w:color="auto"/>
              <w:right w:val="single" w:sz="4" w:space="0" w:color="auto"/>
            </w:tcBorders>
            <w:vAlign w:val="center"/>
            <w:hideMark/>
          </w:tcPr>
          <w:p w:rsidR="006010E5" w:rsidRPr="00940A2D" w:rsidRDefault="006010E5" w:rsidP="003F6924">
            <w:pPr>
              <w:autoSpaceDE w:val="0"/>
              <w:autoSpaceDN w:val="0"/>
              <w:adjustRightInd w:val="0"/>
              <w:jc w:val="center"/>
              <w:rPr>
                <w:b/>
                <w:i/>
                <w:sz w:val="24"/>
                <w:szCs w:val="24"/>
                <w:lang w:eastAsia="uk-UA"/>
              </w:rPr>
            </w:pPr>
            <w:r w:rsidRPr="00940A2D">
              <w:rPr>
                <w:b/>
                <w:i/>
                <w:sz w:val="24"/>
                <w:szCs w:val="24"/>
                <w:lang w:eastAsia="uk-UA"/>
              </w:rPr>
              <w:t xml:space="preserve">Назва завдання </w:t>
            </w:r>
          </w:p>
        </w:tc>
        <w:tc>
          <w:tcPr>
            <w:tcW w:w="252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010E5" w:rsidRPr="00940A2D" w:rsidRDefault="006010E5" w:rsidP="003F6924">
            <w:pPr>
              <w:autoSpaceDE w:val="0"/>
              <w:autoSpaceDN w:val="0"/>
              <w:adjustRightInd w:val="0"/>
              <w:jc w:val="center"/>
              <w:rPr>
                <w:b/>
                <w:i/>
                <w:sz w:val="24"/>
                <w:szCs w:val="24"/>
                <w:lang w:eastAsia="uk-UA"/>
              </w:rPr>
            </w:pPr>
            <w:r w:rsidRPr="00940A2D">
              <w:rPr>
                <w:b/>
                <w:i/>
                <w:sz w:val="24"/>
                <w:szCs w:val="24"/>
                <w:lang w:eastAsia="uk-UA"/>
              </w:rPr>
              <w:t xml:space="preserve">Перелік заходів завдання </w:t>
            </w:r>
          </w:p>
        </w:tc>
        <w:tc>
          <w:tcPr>
            <w:tcW w:w="360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010E5" w:rsidRPr="00940A2D" w:rsidRDefault="006010E5" w:rsidP="003F6924">
            <w:pPr>
              <w:autoSpaceDE w:val="0"/>
              <w:autoSpaceDN w:val="0"/>
              <w:adjustRightInd w:val="0"/>
              <w:jc w:val="center"/>
              <w:rPr>
                <w:b/>
                <w:i/>
                <w:sz w:val="24"/>
                <w:szCs w:val="24"/>
                <w:lang w:eastAsia="uk-UA"/>
              </w:rPr>
            </w:pPr>
            <w:r w:rsidRPr="00940A2D">
              <w:rPr>
                <w:b/>
                <w:i/>
                <w:sz w:val="24"/>
                <w:szCs w:val="24"/>
                <w:lang w:eastAsia="uk-UA"/>
              </w:rPr>
              <w:t xml:space="preserve">Показники виконання заходу, один. виміру </w:t>
            </w:r>
          </w:p>
        </w:tc>
        <w:tc>
          <w:tcPr>
            <w:tcW w:w="1800" w:type="dxa"/>
            <w:vMerge w:val="restart"/>
            <w:tcBorders>
              <w:top w:val="single" w:sz="4" w:space="0" w:color="auto"/>
              <w:left w:val="single" w:sz="4" w:space="0" w:color="auto"/>
              <w:bottom w:val="single" w:sz="4" w:space="0" w:color="auto"/>
              <w:right w:val="single" w:sz="4" w:space="0" w:color="auto"/>
            </w:tcBorders>
            <w:vAlign w:val="center"/>
            <w:hideMark/>
          </w:tcPr>
          <w:p w:rsidR="006010E5" w:rsidRPr="00940A2D" w:rsidRDefault="006010E5" w:rsidP="003F6924">
            <w:pPr>
              <w:autoSpaceDE w:val="0"/>
              <w:autoSpaceDN w:val="0"/>
              <w:adjustRightInd w:val="0"/>
              <w:jc w:val="center"/>
              <w:rPr>
                <w:b/>
                <w:i/>
                <w:sz w:val="24"/>
                <w:szCs w:val="24"/>
                <w:lang w:eastAsia="uk-UA"/>
              </w:rPr>
            </w:pPr>
            <w:r w:rsidRPr="00940A2D">
              <w:rPr>
                <w:b/>
                <w:i/>
                <w:sz w:val="24"/>
                <w:szCs w:val="24"/>
                <w:lang w:eastAsia="uk-UA"/>
              </w:rPr>
              <w:t>Виконавець заходу, показника</w:t>
            </w:r>
          </w:p>
        </w:tc>
        <w:tc>
          <w:tcPr>
            <w:tcW w:w="2880" w:type="dxa"/>
            <w:gridSpan w:val="2"/>
            <w:tcBorders>
              <w:top w:val="single" w:sz="4" w:space="0" w:color="auto"/>
              <w:left w:val="single" w:sz="4" w:space="0" w:color="auto"/>
              <w:bottom w:val="single" w:sz="4" w:space="0" w:color="auto"/>
              <w:right w:val="single" w:sz="4" w:space="0" w:color="auto"/>
            </w:tcBorders>
            <w:vAlign w:val="center"/>
            <w:hideMark/>
          </w:tcPr>
          <w:p w:rsidR="006010E5" w:rsidRPr="00940A2D" w:rsidRDefault="006010E5" w:rsidP="003F6924">
            <w:pPr>
              <w:autoSpaceDE w:val="0"/>
              <w:autoSpaceDN w:val="0"/>
              <w:adjustRightInd w:val="0"/>
              <w:jc w:val="center"/>
              <w:rPr>
                <w:b/>
                <w:i/>
                <w:sz w:val="24"/>
                <w:szCs w:val="24"/>
                <w:lang w:eastAsia="uk-UA"/>
              </w:rPr>
            </w:pPr>
            <w:r w:rsidRPr="00940A2D">
              <w:rPr>
                <w:b/>
                <w:i/>
                <w:sz w:val="24"/>
                <w:szCs w:val="24"/>
                <w:lang w:eastAsia="uk-UA"/>
              </w:rPr>
              <w:t xml:space="preserve">Фінансування </w:t>
            </w:r>
          </w:p>
        </w:tc>
        <w:tc>
          <w:tcPr>
            <w:tcW w:w="2700" w:type="dxa"/>
            <w:vMerge w:val="restart"/>
            <w:tcBorders>
              <w:top w:val="single" w:sz="4" w:space="0" w:color="auto"/>
              <w:left w:val="single" w:sz="4" w:space="0" w:color="auto"/>
              <w:bottom w:val="single" w:sz="4" w:space="0" w:color="auto"/>
              <w:right w:val="single" w:sz="4" w:space="0" w:color="auto"/>
            </w:tcBorders>
            <w:vAlign w:val="center"/>
            <w:hideMark/>
          </w:tcPr>
          <w:p w:rsidR="006010E5" w:rsidRPr="00940A2D" w:rsidRDefault="006010E5" w:rsidP="003F6924">
            <w:pPr>
              <w:autoSpaceDE w:val="0"/>
              <w:autoSpaceDN w:val="0"/>
              <w:adjustRightInd w:val="0"/>
              <w:jc w:val="center"/>
              <w:rPr>
                <w:b/>
                <w:i/>
                <w:sz w:val="24"/>
                <w:szCs w:val="24"/>
                <w:lang w:eastAsia="uk-UA"/>
              </w:rPr>
            </w:pPr>
            <w:r w:rsidRPr="00940A2D">
              <w:rPr>
                <w:b/>
                <w:i/>
                <w:sz w:val="24"/>
                <w:szCs w:val="24"/>
                <w:lang w:eastAsia="uk-UA"/>
              </w:rPr>
              <w:t>Очікуваний результат</w:t>
            </w:r>
          </w:p>
        </w:tc>
      </w:tr>
      <w:tr w:rsidR="006010E5" w:rsidRPr="00940A2D" w:rsidTr="003F6924">
        <w:trPr>
          <w:cantSplit/>
          <w:trHeight w:val="283"/>
        </w:trPr>
        <w:tc>
          <w:tcPr>
            <w:tcW w:w="537" w:type="dxa"/>
            <w:vMerge/>
            <w:tcBorders>
              <w:top w:val="single" w:sz="4" w:space="0" w:color="auto"/>
              <w:left w:val="single" w:sz="4" w:space="0" w:color="auto"/>
              <w:bottom w:val="single" w:sz="4" w:space="0" w:color="auto"/>
              <w:right w:val="single" w:sz="4" w:space="0" w:color="auto"/>
            </w:tcBorders>
            <w:vAlign w:val="center"/>
            <w:hideMark/>
          </w:tcPr>
          <w:p w:rsidR="006010E5" w:rsidRPr="00940A2D" w:rsidRDefault="006010E5" w:rsidP="003F6924">
            <w:pPr>
              <w:rPr>
                <w:b/>
                <w:i/>
                <w:sz w:val="24"/>
                <w:szCs w:val="24"/>
                <w:lang w:eastAsia="uk-UA"/>
              </w:rPr>
            </w:pPr>
          </w:p>
        </w:tc>
        <w:tc>
          <w:tcPr>
            <w:tcW w:w="1803" w:type="dxa"/>
            <w:vMerge/>
            <w:tcBorders>
              <w:top w:val="single" w:sz="4" w:space="0" w:color="auto"/>
              <w:left w:val="single" w:sz="4" w:space="0" w:color="auto"/>
              <w:bottom w:val="single" w:sz="4" w:space="0" w:color="auto"/>
              <w:right w:val="single" w:sz="4" w:space="0" w:color="auto"/>
            </w:tcBorders>
            <w:vAlign w:val="center"/>
            <w:hideMark/>
          </w:tcPr>
          <w:p w:rsidR="006010E5" w:rsidRPr="00940A2D" w:rsidRDefault="006010E5" w:rsidP="003F6924">
            <w:pPr>
              <w:rPr>
                <w:b/>
                <w:i/>
                <w:sz w:val="24"/>
                <w:szCs w:val="24"/>
                <w:lang w:eastAsia="uk-UA"/>
              </w:rPr>
            </w:pPr>
          </w:p>
        </w:tc>
        <w:tc>
          <w:tcPr>
            <w:tcW w:w="2520" w:type="dxa"/>
            <w:gridSpan w:val="2"/>
            <w:vMerge/>
            <w:tcBorders>
              <w:top w:val="single" w:sz="4" w:space="0" w:color="auto"/>
              <w:left w:val="single" w:sz="4" w:space="0" w:color="auto"/>
              <w:bottom w:val="single" w:sz="4" w:space="0" w:color="auto"/>
              <w:right w:val="single" w:sz="4" w:space="0" w:color="auto"/>
            </w:tcBorders>
            <w:vAlign w:val="center"/>
            <w:hideMark/>
          </w:tcPr>
          <w:p w:rsidR="006010E5" w:rsidRPr="00940A2D" w:rsidRDefault="006010E5" w:rsidP="003F6924">
            <w:pPr>
              <w:rPr>
                <w:b/>
                <w:i/>
                <w:sz w:val="24"/>
                <w:szCs w:val="24"/>
                <w:lang w:eastAsia="uk-UA"/>
              </w:rPr>
            </w:pP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6010E5" w:rsidRPr="00940A2D" w:rsidRDefault="006010E5" w:rsidP="003F6924">
            <w:pPr>
              <w:rPr>
                <w:b/>
                <w:i/>
                <w:sz w:val="24"/>
                <w:szCs w:val="24"/>
                <w:lang w:eastAsia="uk-UA"/>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6010E5" w:rsidRPr="00940A2D" w:rsidRDefault="006010E5" w:rsidP="003F6924">
            <w:pPr>
              <w:rPr>
                <w:b/>
                <w:i/>
                <w:sz w:val="24"/>
                <w:szCs w:val="24"/>
                <w:lang w:eastAsia="uk-UA"/>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6010E5" w:rsidRPr="00940A2D" w:rsidRDefault="006010E5" w:rsidP="003F6924">
            <w:pPr>
              <w:autoSpaceDE w:val="0"/>
              <w:autoSpaceDN w:val="0"/>
              <w:adjustRightInd w:val="0"/>
              <w:jc w:val="center"/>
              <w:rPr>
                <w:b/>
                <w:i/>
                <w:sz w:val="24"/>
                <w:szCs w:val="24"/>
                <w:lang w:eastAsia="uk-UA"/>
              </w:rPr>
            </w:pPr>
            <w:r w:rsidRPr="00940A2D">
              <w:rPr>
                <w:b/>
                <w:i/>
                <w:sz w:val="24"/>
                <w:szCs w:val="24"/>
                <w:lang w:eastAsia="uk-UA"/>
              </w:rPr>
              <w:t xml:space="preserve">Джерела** </w:t>
            </w:r>
          </w:p>
        </w:tc>
        <w:tc>
          <w:tcPr>
            <w:tcW w:w="1260" w:type="dxa"/>
            <w:tcBorders>
              <w:top w:val="single" w:sz="4" w:space="0" w:color="auto"/>
              <w:left w:val="single" w:sz="4" w:space="0" w:color="auto"/>
              <w:bottom w:val="single" w:sz="4" w:space="0" w:color="auto"/>
              <w:right w:val="single" w:sz="4" w:space="0" w:color="auto"/>
            </w:tcBorders>
            <w:vAlign w:val="center"/>
            <w:hideMark/>
          </w:tcPr>
          <w:p w:rsidR="006010E5" w:rsidRPr="00940A2D" w:rsidRDefault="006010E5" w:rsidP="003F6924">
            <w:pPr>
              <w:autoSpaceDE w:val="0"/>
              <w:autoSpaceDN w:val="0"/>
              <w:adjustRightInd w:val="0"/>
              <w:ind w:right="-108"/>
              <w:jc w:val="center"/>
              <w:rPr>
                <w:b/>
                <w:i/>
                <w:sz w:val="24"/>
                <w:szCs w:val="24"/>
                <w:lang w:eastAsia="uk-UA"/>
              </w:rPr>
            </w:pPr>
            <w:r w:rsidRPr="00940A2D">
              <w:rPr>
                <w:b/>
                <w:i/>
                <w:sz w:val="24"/>
                <w:szCs w:val="24"/>
                <w:lang w:eastAsia="uk-UA"/>
              </w:rPr>
              <w:t xml:space="preserve">Обсяги, </w:t>
            </w:r>
          </w:p>
          <w:p w:rsidR="006010E5" w:rsidRPr="00940A2D" w:rsidRDefault="006010E5" w:rsidP="003F6924">
            <w:pPr>
              <w:autoSpaceDE w:val="0"/>
              <w:autoSpaceDN w:val="0"/>
              <w:adjustRightInd w:val="0"/>
              <w:ind w:right="-108"/>
              <w:jc w:val="center"/>
              <w:rPr>
                <w:b/>
                <w:i/>
                <w:sz w:val="24"/>
                <w:szCs w:val="24"/>
                <w:lang w:eastAsia="uk-UA"/>
              </w:rPr>
            </w:pPr>
            <w:r w:rsidRPr="00940A2D">
              <w:rPr>
                <w:b/>
                <w:i/>
                <w:sz w:val="24"/>
                <w:szCs w:val="24"/>
                <w:lang w:eastAsia="uk-UA"/>
              </w:rPr>
              <w:t>тис. грн.</w:t>
            </w: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6010E5" w:rsidRPr="00940A2D" w:rsidRDefault="006010E5" w:rsidP="003F6924">
            <w:pPr>
              <w:rPr>
                <w:b/>
                <w:i/>
                <w:sz w:val="24"/>
                <w:szCs w:val="24"/>
                <w:lang w:eastAsia="uk-UA"/>
              </w:rPr>
            </w:pPr>
          </w:p>
        </w:tc>
      </w:tr>
      <w:tr w:rsidR="006010E5" w:rsidRPr="00940A2D" w:rsidTr="003F6924">
        <w:trPr>
          <w:cantSplit/>
        </w:trPr>
        <w:tc>
          <w:tcPr>
            <w:tcW w:w="15840" w:type="dxa"/>
            <w:gridSpan w:val="10"/>
            <w:tcBorders>
              <w:top w:val="single" w:sz="4" w:space="0" w:color="auto"/>
              <w:left w:val="single" w:sz="4" w:space="0" w:color="auto"/>
              <w:bottom w:val="single" w:sz="4" w:space="0" w:color="auto"/>
              <w:right w:val="single" w:sz="4" w:space="0" w:color="auto"/>
            </w:tcBorders>
            <w:hideMark/>
          </w:tcPr>
          <w:p w:rsidR="006010E5" w:rsidRPr="00940A2D" w:rsidRDefault="006010E5" w:rsidP="003F6924">
            <w:pPr>
              <w:autoSpaceDE w:val="0"/>
              <w:autoSpaceDN w:val="0"/>
              <w:adjustRightInd w:val="0"/>
              <w:jc w:val="center"/>
              <w:rPr>
                <w:sz w:val="24"/>
                <w:szCs w:val="24"/>
                <w:lang w:eastAsia="uk-UA"/>
              </w:rPr>
            </w:pPr>
            <w:r w:rsidRPr="00940A2D">
              <w:rPr>
                <w:b/>
                <w:sz w:val="24"/>
                <w:szCs w:val="24"/>
                <w:lang w:eastAsia="uk-UA"/>
              </w:rPr>
              <w:t>2017-2019р.</w:t>
            </w:r>
          </w:p>
        </w:tc>
      </w:tr>
      <w:tr w:rsidR="006010E5" w:rsidRPr="00940A2D" w:rsidTr="003F6924">
        <w:trPr>
          <w:cantSplit/>
          <w:trHeight w:val="358"/>
        </w:trPr>
        <w:tc>
          <w:tcPr>
            <w:tcW w:w="15840" w:type="dxa"/>
            <w:gridSpan w:val="10"/>
            <w:tcBorders>
              <w:top w:val="single" w:sz="4" w:space="0" w:color="auto"/>
              <w:left w:val="single" w:sz="4" w:space="0" w:color="auto"/>
              <w:bottom w:val="single" w:sz="4" w:space="0" w:color="auto"/>
              <w:right w:val="single" w:sz="4" w:space="0" w:color="auto"/>
            </w:tcBorders>
          </w:tcPr>
          <w:p w:rsidR="006010E5" w:rsidRPr="00940A2D" w:rsidRDefault="006010E5" w:rsidP="003F6924">
            <w:pPr>
              <w:autoSpaceDE w:val="0"/>
              <w:autoSpaceDN w:val="0"/>
              <w:adjustRightInd w:val="0"/>
              <w:jc w:val="center"/>
              <w:rPr>
                <w:b/>
                <w:sz w:val="24"/>
                <w:szCs w:val="24"/>
                <w:lang w:eastAsia="uk-UA"/>
              </w:rPr>
            </w:pPr>
          </w:p>
          <w:p w:rsidR="006010E5" w:rsidRPr="00940A2D" w:rsidRDefault="006010E5" w:rsidP="003F6924">
            <w:pPr>
              <w:autoSpaceDE w:val="0"/>
              <w:autoSpaceDN w:val="0"/>
              <w:adjustRightInd w:val="0"/>
              <w:jc w:val="center"/>
              <w:rPr>
                <w:b/>
                <w:sz w:val="24"/>
                <w:szCs w:val="24"/>
                <w:lang w:eastAsia="uk-UA"/>
              </w:rPr>
            </w:pPr>
            <w:r w:rsidRPr="00940A2D">
              <w:rPr>
                <w:b/>
                <w:sz w:val="24"/>
                <w:szCs w:val="24"/>
                <w:lang w:eastAsia="uk-UA"/>
              </w:rPr>
              <w:t>2017р.</w:t>
            </w:r>
          </w:p>
        </w:tc>
      </w:tr>
      <w:tr w:rsidR="006010E5" w:rsidRPr="00940A2D" w:rsidTr="003F6924">
        <w:trPr>
          <w:cantSplit/>
          <w:trHeight w:val="318"/>
        </w:trPr>
        <w:tc>
          <w:tcPr>
            <w:tcW w:w="537" w:type="dxa"/>
            <w:vMerge w:val="restart"/>
            <w:tcBorders>
              <w:top w:val="single" w:sz="4" w:space="0" w:color="auto"/>
              <w:left w:val="single" w:sz="4" w:space="0" w:color="auto"/>
              <w:right w:val="single" w:sz="4" w:space="0" w:color="auto"/>
            </w:tcBorders>
            <w:hideMark/>
          </w:tcPr>
          <w:p w:rsidR="006010E5" w:rsidRPr="00940A2D" w:rsidRDefault="006010E5" w:rsidP="003F6924">
            <w:pPr>
              <w:autoSpaceDE w:val="0"/>
              <w:autoSpaceDN w:val="0"/>
              <w:adjustRightInd w:val="0"/>
              <w:jc w:val="center"/>
              <w:rPr>
                <w:b/>
                <w:sz w:val="24"/>
                <w:szCs w:val="24"/>
                <w:lang w:eastAsia="uk-UA"/>
              </w:rPr>
            </w:pPr>
            <w:r w:rsidRPr="00940A2D">
              <w:rPr>
                <w:b/>
                <w:sz w:val="24"/>
                <w:szCs w:val="24"/>
                <w:lang w:eastAsia="uk-UA"/>
              </w:rPr>
              <w:t>1.</w:t>
            </w:r>
          </w:p>
        </w:tc>
        <w:tc>
          <w:tcPr>
            <w:tcW w:w="1983" w:type="dxa"/>
            <w:gridSpan w:val="2"/>
            <w:vMerge w:val="restart"/>
            <w:tcBorders>
              <w:top w:val="single" w:sz="4" w:space="0" w:color="auto"/>
              <w:left w:val="single" w:sz="4" w:space="0" w:color="auto"/>
              <w:right w:val="single" w:sz="4" w:space="0" w:color="auto"/>
            </w:tcBorders>
            <w:hideMark/>
          </w:tcPr>
          <w:p w:rsidR="006010E5" w:rsidRPr="00940A2D" w:rsidRDefault="006010E5" w:rsidP="003F6924">
            <w:pPr>
              <w:autoSpaceDE w:val="0"/>
              <w:autoSpaceDN w:val="0"/>
              <w:adjustRightInd w:val="0"/>
              <w:rPr>
                <w:b/>
                <w:sz w:val="24"/>
                <w:szCs w:val="24"/>
                <w:lang w:eastAsia="uk-UA"/>
              </w:rPr>
            </w:pPr>
            <w:r w:rsidRPr="00940A2D">
              <w:rPr>
                <w:b/>
                <w:sz w:val="24"/>
                <w:szCs w:val="24"/>
                <w:lang w:eastAsia="uk-UA"/>
              </w:rPr>
              <w:t>Завдання 1</w:t>
            </w:r>
          </w:p>
          <w:p w:rsidR="006010E5" w:rsidRPr="00940A2D" w:rsidRDefault="006010E5" w:rsidP="003F6924">
            <w:pPr>
              <w:autoSpaceDE w:val="0"/>
              <w:autoSpaceDN w:val="0"/>
              <w:adjustRightInd w:val="0"/>
              <w:rPr>
                <w:sz w:val="24"/>
                <w:szCs w:val="24"/>
                <w:lang w:eastAsia="uk-UA"/>
              </w:rPr>
            </w:pPr>
            <w:r w:rsidRPr="00940A2D">
              <w:rPr>
                <w:sz w:val="24"/>
                <w:szCs w:val="24"/>
                <w:lang w:eastAsia="uk-UA"/>
              </w:rPr>
              <w:t>Співфінансування капітального ремонту житлового фонду ОСББ</w:t>
            </w:r>
          </w:p>
        </w:tc>
        <w:tc>
          <w:tcPr>
            <w:tcW w:w="2340" w:type="dxa"/>
            <w:vMerge w:val="restart"/>
            <w:tcBorders>
              <w:top w:val="single" w:sz="4" w:space="0" w:color="auto"/>
              <w:left w:val="single" w:sz="4" w:space="0" w:color="auto"/>
              <w:right w:val="single" w:sz="4" w:space="0" w:color="auto"/>
            </w:tcBorders>
            <w:hideMark/>
          </w:tcPr>
          <w:p w:rsidR="006010E5" w:rsidRPr="00940A2D" w:rsidRDefault="006010E5" w:rsidP="003F6924">
            <w:pPr>
              <w:autoSpaceDE w:val="0"/>
              <w:autoSpaceDN w:val="0"/>
              <w:adjustRightInd w:val="0"/>
              <w:rPr>
                <w:b/>
                <w:sz w:val="24"/>
                <w:szCs w:val="24"/>
                <w:lang w:eastAsia="uk-UA"/>
              </w:rPr>
            </w:pPr>
            <w:r w:rsidRPr="00940A2D">
              <w:rPr>
                <w:b/>
                <w:sz w:val="24"/>
                <w:szCs w:val="24"/>
                <w:lang w:eastAsia="uk-UA"/>
              </w:rPr>
              <w:t>Захід 1</w:t>
            </w:r>
          </w:p>
          <w:p w:rsidR="006010E5" w:rsidRPr="00940A2D" w:rsidRDefault="006010E5" w:rsidP="003F6924">
            <w:pPr>
              <w:suppressAutoHyphens/>
              <w:autoSpaceDE w:val="0"/>
              <w:autoSpaceDN w:val="0"/>
              <w:adjustRightInd w:val="0"/>
              <w:rPr>
                <w:sz w:val="24"/>
                <w:szCs w:val="24"/>
                <w:lang w:eastAsia="uk-UA"/>
              </w:rPr>
            </w:pPr>
            <w:r w:rsidRPr="00940A2D">
              <w:rPr>
                <w:bCs/>
                <w:sz w:val="24"/>
                <w:szCs w:val="24"/>
              </w:rPr>
              <w:t xml:space="preserve">Співфінансування капітального ремонту </w:t>
            </w:r>
            <w:r w:rsidRPr="00940A2D">
              <w:rPr>
                <w:sz w:val="24"/>
                <w:szCs w:val="24"/>
              </w:rPr>
              <w:t>системи внутрішньо будинкового електропостачання ж</w:t>
            </w:r>
            <w:r w:rsidR="00894449">
              <w:rPr>
                <w:sz w:val="24"/>
                <w:szCs w:val="24"/>
              </w:rPr>
              <w:t>итлового будинку №13 по вул. Л</w:t>
            </w:r>
            <w:r w:rsidR="00894449">
              <w:rPr>
                <w:sz w:val="24"/>
                <w:szCs w:val="24"/>
                <w:lang w:val="uk-UA"/>
              </w:rPr>
              <w:t xml:space="preserve">есі </w:t>
            </w:r>
            <w:r w:rsidRPr="00940A2D">
              <w:rPr>
                <w:sz w:val="24"/>
                <w:szCs w:val="24"/>
              </w:rPr>
              <w:t>Українки в м. Новий Розділ</w:t>
            </w:r>
            <w:r w:rsidRPr="00940A2D">
              <w:rPr>
                <w:bCs/>
                <w:sz w:val="24"/>
                <w:szCs w:val="24"/>
              </w:rPr>
              <w:t xml:space="preserve"> </w:t>
            </w:r>
          </w:p>
        </w:tc>
        <w:tc>
          <w:tcPr>
            <w:tcW w:w="2681" w:type="dxa"/>
            <w:tcBorders>
              <w:top w:val="single" w:sz="4" w:space="0" w:color="auto"/>
              <w:left w:val="single" w:sz="4" w:space="0" w:color="auto"/>
              <w:bottom w:val="single" w:sz="4" w:space="0" w:color="auto"/>
              <w:right w:val="single" w:sz="4" w:space="0" w:color="auto"/>
            </w:tcBorders>
            <w:hideMark/>
          </w:tcPr>
          <w:p w:rsidR="006010E5" w:rsidRPr="00940A2D" w:rsidRDefault="006010E5" w:rsidP="003F6924">
            <w:pPr>
              <w:rPr>
                <w:rFonts w:ascii="Calibri" w:eastAsia="Calibri" w:hAnsi="Calibri"/>
              </w:rPr>
            </w:pPr>
            <w:r w:rsidRPr="00940A2D">
              <w:rPr>
                <w:i/>
                <w:sz w:val="24"/>
                <w:szCs w:val="24"/>
                <w:lang w:eastAsia="uk-UA"/>
              </w:rPr>
              <w:t>затрат, тис. грн.</w:t>
            </w:r>
          </w:p>
        </w:tc>
        <w:tc>
          <w:tcPr>
            <w:tcW w:w="919" w:type="dxa"/>
            <w:tcBorders>
              <w:top w:val="single" w:sz="4" w:space="0" w:color="auto"/>
              <w:left w:val="single" w:sz="4" w:space="0" w:color="auto"/>
              <w:bottom w:val="single" w:sz="4" w:space="0" w:color="auto"/>
              <w:right w:val="single" w:sz="4" w:space="0" w:color="auto"/>
            </w:tcBorders>
            <w:hideMark/>
          </w:tcPr>
          <w:p w:rsidR="006010E5" w:rsidRPr="00940A2D" w:rsidRDefault="00894449" w:rsidP="003F6924">
            <w:pPr>
              <w:suppressAutoHyphens/>
              <w:jc w:val="center"/>
              <w:rPr>
                <w:b/>
                <w:sz w:val="24"/>
                <w:szCs w:val="24"/>
                <w:lang w:eastAsia="uk-UA"/>
              </w:rPr>
            </w:pPr>
            <w:r>
              <w:rPr>
                <w:b/>
                <w:sz w:val="24"/>
                <w:szCs w:val="24"/>
                <w:lang w:val="uk-UA" w:eastAsia="uk-UA"/>
              </w:rPr>
              <w:t>10</w:t>
            </w:r>
            <w:r w:rsidR="006010E5" w:rsidRPr="00940A2D">
              <w:rPr>
                <w:b/>
                <w:sz w:val="24"/>
                <w:szCs w:val="24"/>
                <w:lang w:eastAsia="uk-UA"/>
              </w:rPr>
              <w:t>0,0</w:t>
            </w:r>
          </w:p>
        </w:tc>
        <w:tc>
          <w:tcPr>
            <w:tcW w:w="1800" w:type="dxa"/>
            <w:vMerge w:val="restart"/>
            <w:tcBorders>
              <w:top w:val="single" w:sz="4" w:space="0" w:color="auto"/>
              <w:left w:val="single" w:sz="4" w:space="0" w:color="auto"/>
              <w:right w:val="single" w:sz="4" w:space="0" w:color="auto"/>
            </w:tcBorders>
          </w:tcPr>
          <w:p w:rsidR="006010E5" w:rsidRPr="00940A2D" w:rsidRDefault="006010E5" w:rsidP="003F6924">
            <w:pPr>
              <w:autoSpaceDE w:val="0"/>
              <w:autoSpaceDN w:val="0"/>
              <w:adjustRightInd w:val="0"/>
              <w:jc w:val="center"/>
              <w:rPr>
                <w:sz w:val="24"/>
                <w:szCs w:val="24"/>
                <w:lang w:eastAsia="uk-UA"/>
              </w:rPr>
            </w:pPr>
            <w:r w:rsidRPr="00940A2D">
              <w:rPr>
                <w:sz w:val="24"/>
                <w:szCs w:val="24"/>
                <w:lang w:eastAsia="uk-UA"/>
              </w:rPr>
              <w:t>Виконавчий комітет</w:t>
            </w:r>
          </w:p>
          <w:p w:rsidR="006010E5" w:rsidRPr="00940A2D" w:rsidRDefault="006010E5" w:rsidP="003F6924">
            <w:pPr>
              <w:autoSpaceDE w:val="0"/>
              <w:autoSpaceDN w:val="0"/>
              <w:adjustRightInd w:val="0"/>
              <w:jc w:val="center"/>
              <w:rPr>
                <w:sz w:val="24"/>
                <w:szCs w:val="24"/>
                <w:lang w:eastAsia="uk-UA"/>
              </w:rPr>
            </w:pPr>
            <w:r w:rsidRPr="00940A2D">
              <w:rPr>
                <w:sz w:val="24"/>
                <w:szCs w:val="24"/>
                <w:lang w:eastAsia="uk-UA"/>
              </w:rPr>
              <w:t>Новороздільської міської ради</w:t>
            </w:r>
          </w:p>
          <w:p w:rsidR="006010E5" w:rsidRPr="00940A2D" w:rsidRDefault="006010E5" w:rsidP="003F6924">
            <w:pPr>
              <w:autoSpaceDE w:val="0"/>
              <w:autoSpaceDN w:val="0"/>
              <w:adjustRightInd w:val="0"/>
              <w:jc w:val="center"/>
              <w:rPr>
                <w:sz w:val="24"/>
                <w:szCs w:val="24"/>
                <w:lang w:eastAsia="uk-UA"/>
              </w:rPr>
            </w:pPr>
            <w:r w:rsidRPr="00940A2D">
              <w:rPr>
                <w:sz w:val="24"/>
                <w:szCs w:val="24"/>
                <w:lang w:eastAsia="uk-UA"/>
              </w:rPr>
              <w:t>ОСББ «Ле-Укра»</w:t>
            </w:r>
          </w:p>
        </w:tc>
        <w:tc>
          <w:tcPr>
            <w:tcW w:w="1620" w:type="dxa"/>
            <w:vMerge w:val="restart"/>
            <w:tcBorders>
              <w:top w:val="single" w:sz="4" w:space="0" w:color="auto"/>
              <w:left w:val="single" w:sz="4" w:space="0" w:color="auto"/>
              <w:right w:val="single" w:sz="4" w:space="0" w:color="auto"/>
            </w:tcBorders>
          </w:tcPr>
          <w:p w:rsidR="006010E5" w:rsidRPr="00940A2D" w:rsidRDefault="006010E5" w:rsidP="00894449">
            <w:pPr>
              <w:autoSpaceDE w:val="0"/>
              <w:autoSpaceDN w:val="0"/>
              <w:adjustRightInd w:val="0"/>
              <w:rPr>
                <w:sz w:val="24"/>
                <w:szCs w:val="24"/>
                <w:lang w:eastAsia="uk-UA"/>
              </w:rPr>
            </w:pPr>
            <w:r w:rsidRPr="00940A2D">
              <w:rPr>
                <w:sz w:val="24"/>
                <w:szCs w:val="24"/>
                <w:lang w:eastAsia="uk-UA"/>
              </w:rPr>
              <w:t>Міський бюджет</w:t>
            </w:r>
          </w:p>
          <w:p w:rsidR="00894449" w:rsidRPr="00322EA0" w:rsidRDefault="00894449" w:rsidP="003F6924">
            <w:pPr>
              <w:autoSpaceDE w:val="0"/>
              <w:autoSpaceDN w:val="0"/>
              <w:adjustRightInd w:val="0"/>
              <w:jc w:val="center"/>
              <w:rPr>
                <w:sz w:val="24"/>
                <w:szCs w:val="24"/>
                <w:lang w:val="uk-UA" w:eastAsia="uk-UA"/>
              </w:rPr>
            </w:pPr>
            <w:r w:rsidRPr="00322EA0">
              <w:rPr>
                <w:sz w:val="24"/>
                <w:szCs w:val="24"/>
                <w:lang w:val="uk-UA" w:eastAsia="uk-UA"/>
              </w:rPr>
              <w:t>Інші джерела</w:t>
            </w:r>
          </w:p>
          <w:p w:rsidR="006010E5" w:rsidRPr="00894449" w:rsidRDefault="006010E5" w:rsidP="003F6924">
            <w:pPr>
              <w:autoSpaceDE w:val="0"/>
              <w:autoSpaceDN w:val="0"/>
              <w:adjustRightInd w:val="0"/>
              <w:jc w:val="center"/>
              <w:rPr>
                <w:color w:val="FF0000"/>
                <w:sz w:val="24"/>
                <w:szCs w:val="24"/>
                <w:lang w:val="uk-UA" w:eastAsia="uk-UA"/>
              </w:rPr>
            </w:pPr>
          </w:p>
        </w:tc>
        <w:tc>
          <w:tcPr>
            <w:tcW w:w="1260" w:type="dxa"/>
            <w:vMerge w:val="restart"/>
            <w:tcBorders>
              <w:top w:val="single" w:sz="4" w:space="0" w:color="auto"/>
              <w:left w:val="single" w:sz="4" w:space="0" w:color="auto"/>
              <w:right w:val="single" w:sz="4" w:space="0" w:color="auto"/>
            </w:tcBorders>
          </w:tcPr>
          <w:p w:rsidR="006010E5" w:rsidRDefault="006010E5" w:rsidP="003F6924">
            <w:pPr>
              <w:autoSpaceDE w:val="0"/>
              <w:autoSpaceDN w:val="0"/>
              <w:adjustRightInd w:val="0"/>
              <w:jc w:val="center"/>
              <w:rPr>
                <w:b/>
                <w:sz w:val="24"/>
                <w:szCs w:val="24"/>
                <w:lang w:val="uk-UA" w:eastAsia="uk-UA"/>
              </w:rPr>
            </w:pPr>
            <w:r w:rsidRPr="00940A2D">
              <w:rPr>
                <w:b/>
                <w:sz w:val="24"/>
                <w:szCs w:val="24"/>
                <w:lang w:eastAsia="uk-UA"/>
              </w:rPr>
              <w:t>70,0</w:t>
            </w:r>
          </w:p>
          <w:p w:rsidR="00894449" w:rsidRDefault="00894449" w:rsidP="003F6924">
            <w:pPr>
              <w:autoSpaceDE w:val="0"/>
              <w:autoSpaceDN w:val="0"/>
              <w:adjustRightInd w:val="0"/>
              <w:jc w:val="center"/>
              <w:rPr>
                <w:b/>
                <w:sz w:val="24"/>
                <w:szCs w:val="24"/>
                <w:lang w:val="uk-UA" w:eastAsia="uk-UA"/>
              </w:rPr>
            </w:pPr>
          </w:p>
          <w:p w:rsidR="00894449" w:rsidRDefault="00894449" w:rsidP="003F6924">
            <w:pPr>
              <w:autoSpaceDE w:val="0"/>
              <w:autoSpaceDN w:val="0"/>
              <w:adjustRightInd w:val="0"/>
              <w:jc w:val="center"/>
              <w:rPr>
                <w:b/>
                <w:sz w:val="24"/>
                <w:szCs w:val="24"/>
                <w:lang w:val="uk-UA" w:eastAsia="uk-UA"/>
              </w:rPr>
            </w:pPr>
            <w:r>
              <w:rPr>
                <w:b/>
                <w:sz w:val="24"/>
                <w:szCs w:val="24"/>
                <w:lang w:val="uk-UA" w:eastAsia="uk-UA"/>
              </w:rPr>
              <w:t>30,0</w:t>
            </w:r>
          </w:p>
          <w:p w:rsidR="00894449" w:rsidRDefault="00894449" w:rsidP="003F6924">
            <w:pPr>
              <w:autoSpaceDE w:val="0"/>
              <w:autoSpaceDN w:val="0"/>
              <w:adjustRightInd w:val="0"/>
              <w:jc w:val="center"/>
              <w:rPr>
                <w:b/>
                <w:sz w:val="24"/>
                <w:szCs w:val="24"/>
                <w:lang w:val="uk-UA" w:eastAsia="uk-UA"/>
              </w:rPr>
            </w:pPr>
          </w:p>
          <w:p w:rsidR="00894449" w:rsidRPr="00894449" w:rsidRDefault="00894449" w:rsidP="003F6924">
            <w:pPr>
              <w:autoSpaceDE w:val="0"/>
              <w:autoSpaceDN w:val="0"/>
              <w:adjustRightInd w:val="0"/>
              <w:jc w:val="center"/>
              <w:rPr>
                <w:b/>
                <w:sz w:val="24"/>
                <w:szCs w:val="24"/>
                <w:lang w:val="uk-UA" w:eastAsia="uk-UA"/>
              </w:rPr>
            </w:pPr>
          </w:p>
        </w:tc>
        <w:tc>
          <w:tcPr>
            <w:tcW w:w="2700" w:type="dxa"/>
            <w:vMerge w:val="restart"/>
            <w:tcBorders>
              <w:top w:val="single" w:sz="4" w:space="0" w:color="auto"/>
              <w:left w:val="single" w:sz="4" w:space="0" w:color="auto"/>
              <w:right w:val="single" w:sz="4" w:space="0" w:color="auto"/>
            </w:tcBorders>
            <w:hideMark/>
          </w:tcPr>
          <w:p w:rsidR="006010E5" w:rsidRPr="00940A2D" w:rsidRDefault="006010E5" w:rsidP="003F6924">
            <w:pPr>
              <w:autoSpaceDE w:val="0"/>
              <w:autoSpaceDN w:val="0"/>
              <w:adjustRightInd w:val="0"/>
              <w:rPr>
                <w:sz w:val="24"/>
                <w:szCs w:val="24"/>
                <w:lang w:eastAsia="uk-UA"/>
              </w:rPr>
            </w:pPr>
            <w:r w:rsidRPr="00940A2D">
              <w:rPr>
                <w:sz w:val="24"/>
                <w:szCs w:val="24"/>
                <w:lang w:eastAsia="uk-UA"/>
              </w:rPr>
              <w:t>Покращення якості життя мешканців будинків ОСББ</w:t>
            </w:r>
          </w:p>
        </w:tc>
      </w:tr>
      <w:tr w:rsidR="006010E5" w:rsidRPr="00940A2D" w:rsidTr="003F6924">
        <w:trPr>
          <w:cantSplit/>
          <w:trHeight w:val="330"/>
        </w:trPr>
        <w:tc>
          <w:tcPr>
            <w:tcW w:w="537" w:type="dxa"/>
            <w:vMerge/>
            <w:tcBorders>
              <w:left w:val="single" w:sz="4" w:space="0" w:color="auto"/>
              <w:right w:val="single" w:sz="4" w:space="0" w:color="auto"/>
            </w:tcBorders>
          </w:tcPr>
          <w:p w:rsidR="006010E5" w:rsidRPr="00940A2D" w:rsidRDefault="006010E5" w:rsidP="003F6924">
            <w:pPr>
              <w:autoSpaceDE w:val="0"/>
              <w:autoSpaceDN w:val="0"/>
              <w:adjustRightInd w:val="0"/>
              <w:jc w:val="center"/>
              <w:rPr>
                <w:b/>
                <w:sz w:val="24"/>
                <w:szCs w:val="24"/>
                <w:lang w:eastAsia="uk-UA"/>
              </w:rPr>
            </w:pPr>
          </w:p>
        </w:tc>
        <w:tc>
          <w:tcPr>
            <w:tcW w:w="1983" w:type="dxa"/>
            <w:gridSpan w:val="2"/>
            <w:vMerge/>
            <w:tcBorders>
              <w:left w:val="single" w:sz="4" w:space="0" w:color="auto"/>
              <w:right w:val="single" w:sz="4" w:space="0" w:color="auto"/>
            </w:tcBorders>
          </w:tcPr>
          <w:p w:rsidR="006010E5" w:rsidRPr="00940A2D" w:rsidRDefault="006010E5" w:rsidP="003F6924">
            <w:pPr>
              <w:autoSpaceDE w:val="0"/>
              <w:autoSpaceDN w:val="0"/>
              <w:adjustRightInd w:val="0"/>
              <w:rPr>
                <w:b/>
                <w:sz w:val="24"/>
                <w:szCs w:val="24"/>
                <w:lang w:eastAsia="uk-UA"/>
              </w:rPr>
            </w:pPr>
          </w:p>
        </w:tc>
        <w:tc>
          <w:tcPr>
            <w:tcW w:w="2340" w:type="dxa"/>
            <w:vMerge/>
            <w:tcBorders>
              <w:left w:val="single" w:sz="4" w:space="0" w:color="auto"/>
              <w:right w:val="single" w:sz="4" w:space="0" w:color="auto"/>
            </w:tcBorders>
          </w:tcPr>
          <w:p w:rsidR="006010E5" w:rsidRPr="00940A2D" w:rsidRDefault="006010E5" w:rsidP="003F6924">
            <w:pPr>
              <w:autoSpaceDE w:val="0"/>
              <w:autoSpaceDN w:val="0"/>
              <w:adjustRightInd w:val="0"/>
              <w:rPr>
                <w:b/>
                <w:sz w:val="24"/>
                <w:szCs w:val="24"/>
                <w:lang w:eastAsia="uk-UA"/>
              </w:rPr>
            </w:pPr>
          </w:p>
        </w:tc>
        <w:tc>
          <w:tcPr>
            <w:tcW w:w="2681" w:type="dxa"/>
            <w:tcBorders>
              <w:top w:val="single" w:sz="4" w:space="0" w:color="auto"/>
              <w:left w:val="single" w:sz="4" w:space="0" w:color="auto"/>
              <w:bottom w:val="single" w:sz="4" w:space="0" w:color="auto"/>
              <w:right w:val="single" w:sz="4" w:space="0" w:color="auto"/>
            </w:tcBorders>
          </w:tcPr>
          <w:p w:rsidR="006010E5" w:rsidRPr="00940A2D" w:rsidRDefault="006010E5" w:rsidP="003F6924">
            <w:pPr>
              <w:suppressAutoHyphens/>
              <w:rPr>
                <w:i/>
                <w:sz w:val="24"/>
                <w:szCs w:val="24"/>
                <w:lang w:eastAsia="uk-UA"/>
              </w:rPr>
            </w:pPr>
            <w:r w:rsidRPr="00940A2D">
              <w:rPr>
                <w:i/>
                <w:sz w:val="24"/>
                <w:szCs w:val="24"/>
                <w:lang w:eastAsia="uk-UA"/>
              </w:rPr>
              <w:t>продукту, одне приміщення</w:t>
            </w:r>
          </w:p>
        </w:tc>
        <w:tc>
          <w:tcPr>
            <w:tcW w:w="919" w:type="dxa"/>
            <w:tcBorders>
              <w:top w:val="single" w:sz="4" w:space="0" w:color="auto"/>
              <w:left w:val="single" w:sz="4" w:space="0" w:color="auto"/>
              <w:bottom w:val="single" w:sz="4" w:space="0" w:color="auto"/>
              <w:right w:val="single" w:sz="4" w:space="0" w:color="auto"/>
            </w:tcBorders>
          </w:tcPr>
          <w:p w:rsidR="006010E5" w:rsidRPr="00940A2D" w:rsidRDefault="006010E5" w:rsidP="003F6924">
            <w:pPr>
              <w:suppressAutoHyphens/>
              <w:jc w:val="center"/>
              <w:rPr>
                <w:sz w:val="24"/>
                <w:szCs w:val="24"/>
                <w:lang w:eastAsia="uk-UA"/>
              </w:rPr>
            </w:pPr>
            <w:r w:rsidRPr="00940A2D">
              <w:rPr>
                <w:sz w:val="24"/>
                <w:szCs w:val="24"/>
                <w:lang w:eastAsia="uk-UA"/>
              </w:rPr>
              <w:t>1</w:t>
            </w:r>
          </w:p>
        </w:tc>
        <w:tc>
          <w:tcPr>
            <w:tcW w:w="1800" w:type="dxa"/>
            <w:vMerge/>
            <w:tcBorders>
              <w:left w:val="single" w:sz="4" w:space="0" w:color="auto"/>
              <w:right w:val="single" w:sz="4" w:space="0" w:color="auto"/>
            </w:tcBorders>
          </w:tcPr>
          <w:p w:rsidR="006010E5" w:rsidRPr="00940A2D" w:rsidRDefault="006010E5" w:rsidP="003F6924">
            <w:pPr>
              <w:autoSpaceDE w:val="0"/>
              <w:autoSpaceDN w:val="0"/>
              <w:adjustRightInd w:val="0"/>
              <w:jc w:val="center"/>
              <w:rPr>
                <w:sz w:val="24"/>
                <w:szCs w:val="24"/>
                <w:lang w:eastAsia="uk-UA"/>
              </w:rPr>
            </w:pPr>
          </w:p>
        </w:tc>
        <w:tc>
          <w:tcPr>
            <w:tcW w:w="1620" w:type="dxa"/>
            <w:vMerge/>
            <w:tcBorders>
              <w:left w:val="single" w:sz="4" w:space="0" w:color="auto"/>
              <w:right w:val="single" w:sz="4" w:space="0" w:color="auto"/>
            </w:tcBorders>
          </w:tcPr>
          <w:p w:rsidR="006010E5" w:rsidRPr="00940A2D" w:rsidRDefault="006010E5" w:rsidP="003F6924">
            <w:pPr>
              <w:autoSpaceDE w:val="0"/>
              <w:autoSpaceDN w:val="0"/>
              <w:adjustRightInd w:val="0"/>
              <w:jc w:val="center"/>
              <w:rPr>
                <w:sz w:val="24"/>
                <w:szCs w:val="24"/>
                <w:lang w:eastAsia="uk-UA"/>
              </w:rPr>
            </w:pPr>
          </w:p>
        </w:tc>
        <w:tc>
          <w:tcPr>
            <w:tcW w:w="1260" w:type="dxa"/>
            <w:vMerge/>
            <w:tcBorders>
              <w:left w:val="single" w:sz="4" w:space="0" w:color="auto"/>
              <w:right w:val="single" w:sz="4" w:space="0" w:color="auto"/>
            </w:tcBorders>
          </w:tcPr>
          <w:p w:rsidR="006010E5" w:rsidRPr="00940A2D" w:rsidRDefault="006010E5" w:rsidP="003F6924">
            <w:pPr>
              <w:autoSpaceDE w:val="0"/>
              <w:autoSpaceDN w:val="0"/>
              <w:adjustRightInd w:val="0"/>
              <w:jc w:val="center"/>
              <w:rPr>
                <w:sz w:val="24"/>
                <w:szCs w:val="24"/>
                <w:lang w:eastAsia="uk-UA"/>
              </w:rPr>
            </w:pPr>
          </w:p>
        </w:tc>
        <w:tc>
          <w:tcPr>
            <w:tcW w:w="2700" w:type="dxa"/>
            <w:vMerge/>
            <w:tcBorders>
              <w:left w:val="single" w:sz="4" w:space="0" w:color="auto"/>
              <w:right w:val="single" w:sz="4" w:space="0" w:color="auto"/>
            </w:tcBorders>
          </w:tcPr>
          <w:p w:rsidR="006010E5" w:rsidRPr="00940A2D" w:rsidRDefault="006010E5" w:rsidP="003F6924">
            <w:pPr>
              <w:autoSpaceDE w:val="0"/>
              <w:autoSpaceDN w:val="0"/>
              <w:adjustRightInd w:val="0"/>
              <w:rPr>
                <w:sz w:val="24"/>
                <w:szCs w:val="24"/>
                <w:lang w:eastAsia="uk-UA"/>
              </w:rPr>
            </w:pPr>
          </w:p>
        </w:tc>
      </w:tr>
      <w:tr w:rsidR="006010E5" w:rsidRPr="00940A2D" w:rsidTr="003F6924">
        <w:trPr>
          <w:cantSplit/>
          <w:trHeight w:val="605"/>
        </w:trPr>
        <w:tc>
          <w:tcPr>
            <w:tcW w:w="537" w:type="dxa"/>
            <w:vMerge/>
            <w:tcBorders>
              <w:left w:val="single" w:sz="4" w:space="0" w:color="auto"/>
              <w:right w:val="single" w:sz="4" w:space="0" w:color="auto"/>
            </w:tcBorders>
          </w:tcPr>
          <w:p w:rsidR="006010E5" w:rsidRPr="00940A2D" w:rsidRDefault="006010E5" w:rsidP="003F6924">
            <w:pPr>
              <w:autoSpaceDE w:val="0"/>
              <w:autoSpaceDN w:val="0"/>
              <w:adjustRightInd w:val="0"/>
              <w:jc w:val="center"/>
              <w:rPr>
                <w:b/>
                <w:sz w:val="24"/>
                <w:szCs w:val="24"/>
                <w:lang w:eastAsia="uk-UA"/>
              </w:rPr>
            </w:pPr>
          </w:p>
        </w:tc>
        <w:tc>
          <w:tcPr>
            <w:tcW w:w="1983" w:type="dxa"/>
            <w:gridSpan w:val="2"/>
            <w:vMerge/>
            <w:tcBorders>
              <w:left w:val="single" w:sz="4" w:space="0" w:color="auto"/>
              <w:right w:val="single" w:sz="4" w:space="0" w:color="auto"/>
            </w:tcBorders>
          </w:tcPr>
          <w:p w:rsidR="006010E5" w:rsidRPr="00940A2D" w:rsidRDefault="006010E5" w:rsidP="003F6924">
            <w:pPr>
              <w:autoSpaceDE w:val="0"/>
              <w:autoSpaceDN w:val="0"/>
              <w:adjustRightInd w:val="0"/>
              <w:rPr>
                <w:b/>
                <w:sz w:val="24"/>
                <w:szCs w:val="24"/>
                <w:lang w:eastAsia="uk-UA"/>
              </w:rPr>
            </w:pPr>
          </w:p>
        </w:tc>
        <w:tc>
          <w:tcPr>
            <w:tcW w:w="2340" w:type="dxa"/>
            <w:vMerge/>
            <w:tcBorders>
              <w:left w:val="single" w:sz="4" w:space="0" w:color="auto"/>
              <w:right w:val="single" w:sz="4" w:space="0" w:color="auto"/>
            </w:tcBorders>
          </w:tcPr>
          <w:p w:rsidR="006010E5" w:rsidRPr="00940A2D" w:rsidRDefault="006010E5" w:rsidP="003F6924">
            <w:pPr>
              <w:autoSpaceDE w:val="0"/>
              <w:autoSpaceDN w:val="0"/>
              <w:adjustRightInd w:val="0"/>
              <w:rPr>
                <w:b/>
                <w:sz w:val="24"/>
                <w:szCs w:val="24"/>
                <w:lang w:eastAsia="uk-UA"/>
              </w:rPr>
            </w:pPr>
          </w:p>
        </w:tc>
        <w:tc>
          <w:tcPr>
            <w:tcW w:w="2681" w:type="dxa"/>
            <w:tcBorders>
              <w:top w:val="single" w:sz="4" w:space="0" w:color="auto"/>
              <w:left w:val="single" w:sz="4" w:space="0" w:color="auto"/>
              <w:bottom w:val="single" w:sz="4" w:space="0" w:color="auto"/>
              <w:right w:val="single" w:sz="4" w:space="0" w:color="auto"/>
            </w:tcBorders>
          </w:tcPr>
          <w:p w:rsidR="006010E5" w:rsidRPr="00940A2D" w:rsidRDefault="006010E5" w:rsidP="003F6924">
            <w:pPr>
              <w:autoSpaceDE w:val="0"/>
              <w:autoSpaceDN w:val="0"/>
              <w:adjustRightInd w:val="0"/>
              <w:rPr>
                <w:i/>
                <w:sz w:val="24"/>
                <w:szCs w:val="24"/>
                <w:lang w:eastAsia="uk-UA"/>
              </w:rPr>
            </w:pPr>
            <w:r w:rsidRPr="00940A2D">
              <w:rPr>
                <w:i/>
                <w:sz w:val="24"/>
                <w:szCs w:val="24"/>
                <w:lang w:eastAsia="uk-UA"/>
              </w:rPr>
              <w:t xml:space="preserve">ефективності, </w:t>
            </w:r>
          </w:p>
          <w:p w:rsidR="006010E5" w:rsidRPr="00940A2D" w:rsidRDefault="006010E5" w:rsidP="003F6924">
            <w:pPr>
              <w:suppressAutoHyphens/>
              <w:rPr>
                <w:i/>
                <w:sz w:val="24"/>
                <w:szCs w:val="24"/>
                <w:lang w:eastAsia="uk-UA"/>
              </w:rPr>
            </w:pPr>
            <w:r w:rsidRPr="00940A2D">
              <w:rPr>
                <w:i/>
                <w:sz w:val="24"/>
                <w:szCs w:val="24"/>
                <w:lang w:eastAsia="uk-UA"/>
              </w:rPr>
              <w:t>тис. грн./приміщення</w:t>
            </w:r>
          </w:p>
        </w:tc>
        <w:tc>
          <w:tcPr>
            <w:tcW w:w="919" w:type="dxa"/>
            <w:tcBorders>
              <w:top w:val="single" w:sz="4" w:space="0" w:color="auto"/>
              <w:left w:val="single" w:sz="4" w:space="0" w:color="auto"/>
              <w:bottom w:val="single" w:sz="4" w:space="0" w:color="auto"/>
              <w:right w:val="single" w:sz="4" w:space="0" w:color="auto"/>
            </w:tcBorders>
          </w:tcPr>
          <w:p w:rsidR="006010E5" w:rsidRPr="00940A2D" w:rsidRDefault="006010E5" w:rsidP="003F6924">
            <w:pPr>
              <w:suppressAutoHyphens/>
              <w:jc w:val="center"/>
              <w:rPr>
                <w:sz w:val="24"/>
                <w:szCs w:val="24"/>
                <w:lang w:eastAsia="uk-UA"/>
              </w:rPr>
            </w:pPr>
            <w:r w:rsidRPr="00940A2D">
              <w:rPr>
                <w:sz w:val="24"/>
                <w:szCs w:val="24"/>
                <w:lang w:eastAsia="uk-UA"/>
              </w:rPr>
              <w:t>51,5</w:t>
            </w:r>
          </w:p>
        </w:tc>
        <w:tc>
          <w:tcPr>
            <w:tcW w:w="1800" w:type="dxa"/>
            <w:vMerge/>
            <w:tcBorders>
              <w:left w:val="single" w:sz="4" w:space="0" w:color="auto"/>
              <w:right w:val="single" w:sz="4" w:space="0" w:color="auto"/>
            </w:tcBorders>
          </w:tcPr>
          <w:p w:rsidR="006010E5" w:rsidRPr="00940A2D" w:rsidRDefault="006010E5" w:rsidP="003F6924">
            <w:pPr>
              <w:autoSpaceDE w:val="0"/>
              <w:autoSpaceDN w:val="0"/>
              <w:adjustRightInd w:val="0"/>
              <w:jc w:val="center"/>
              <w:rPr>
                <w:sz w:val="24"/>
                <w:szCs w:val="24"/>
                <w:lang w:eastAsia="uk-UA"/>
              </w:rPr>
            </w:pPr>
          </w:p>
        </w:tc>
        <w:tc>
          <w:tcPr>
            <w:tcW w:w="1620" w:type="dxa"/>
            <w:vMerge/>
            <w:tcBorders>
              <w:left w:val="single" w:sz="4" w:space="0" w:color="auto"/>
              <w:right w:val="single" w:sz="4" w:space="0" w:color="auto"/>
            </w:tcBorders>
          </w:tcPr>
          <w:p w:rsidR="006010E5" w:rsidRPr="00940A2D" w:rsidRDefault="006010E5" w:rsidP="003F6924">
            <w:pPr>
              <w:autoSpaceDE w:val="0"/>
              <w:autoSpaceDN w:val="0"/>
              <w:adjustRightInd w:val="0"/>
              <w:jc w:val="center"/>
              <w:rPr>
                <w:sz w:val="24"/>
                <w:szCs w:val="24"/>
                <w:lang w:eastAsia="uk-UA"/>
              </w:rPr>
            </w:pPr>
          </w:p>
        </w:tc>
        <w:tc>
          <w:tcPr>
            <w:tcW w:w="1260" w:type="dxa"/>
            <w:vMerge/>
            <w:tcBorders>
              <w:left w:val="single" w:sz="4" w:space="0" w:color="auto"/>
              <w:right w:val="single" w:sz="4" w:space="0" w:color="auto"/>
            </w:tcBorders>
          </w:tcPr>
          <w:p w:rsidR="006010E5" w:rsidRPr="00940A2D" w:rsidRDefault="006010E5" w:rsidP="003F6924">
            <w:pPr>
              <w:autoSpaceDE w:val="0"/>
              <w:autoSpaceDN w:val="0"/>
              <w:adjustRightInd w:val="0"/>
              <w:jc w:val="center"/>
              <w:rPr>
                <w:sz w:val="24"/>
                <w:szCs w:val="24"/>
                <w:lang w:eastAsia="uk-UA"/>
              </w:rPr>
            </w:pPr>
          </w:p>
        </w:tc>
        <w:tc>
          <w:tcPr>
            <w:tcW w:w="2700" w:type="dxa"/>
            <w:vMerge/>
            <w:tcBorders>
              <w:left w:val="single" w:sz="4" w:space="0" w:color="auto"/>
              <w:right w:val="single" w:sz="4" w:space="0" w:color="auto"/>
            </w:tcBorders>
          </w:tcPr>
          <w:p w:rsidR="006010E5" w:rsidRPr="00940A2D" w:rsidRDefault="006010E5" w:rsidP="003F6924">
            <w:pPr>
              <w:autoSpaceDE w:val="0"/>
              <w:autoSpaceDN w:val="0"/>
              <w:adjustRightInd w:val="0"/>
              <w:rPr>
                <w:sz w:val="24"/>
                <w:szCs w:val="24"/>
                <w:lang w:eastAsia="uk-UA"/>
              </w:rPr>
            </w:pPr>
          </w:p>
        </w:tc>
      </w:tr>
      <w:tr w:rsidR="006010E5" w:rsidRPr="00940A2D" w:rsidTr="003F6924">
        <w:trPr>
          <w:cantSplit/>
          <w:trHeight w:val="315"/>
        </w:trPr>
        <w:tc>
          <w:tcPr>
            <w:tcW w:w="537" w:type="dxa"/>
            <w:vMerge/>
            <w:tcBorders>
              <w:left w:val="single" w:sz="4" w:space="0" w:color="auto"/>
              <w:right w:val="single" w:sz="4" w:space="0" w:color="auto"/>
            </w:tcBorders>
          </w:tcPr>
          <w:p w:rsidR="006010E5" w:rsidRPr="00940A2D" w:rsidRDefault="006010E5" w:rsidP="003F6924">
            <w:pPr>
              <w:autoSpaceDE w:val="0"/>
              <w:autoSpaceDN w:val="0"/>
              <w:adjustRightInd w:val="0"/>
              <w:jc w:val="center"/>
              <w:rPr>
                <w:b/>
                <w:sz w:val="24"/>
                <w:szCs w:val="24"/>
                <w:lang w:eastAsia="uk-UA"/>
              </w:rPr>
            </w:pPr>
          </w:p>
        </w:tc>
        <w:tc>
          <w:tcPr>
            <w:tcW w:w="1983" w:type="dxa"/>
            <w:gridSpan w:val="2"/>
            <w:vMerge/>
            <w:tcBorders>
              <w:left w:val="single" w:sz="4" w:space="0" w:color="auto"/>
              <w:right w:val="single" w:sz="4" w:space="0" w:color="auto"/>
            </w:tcBorders>
          </w:tcPr>
          <w:p w:rsidR="006010E5" w:rsidRPr="00940A2D" w:rsidRDefault="006010E5" w:rsidP="003F6924">
            <w:pPr>
              <w:autoSpaceDE w:val="0"/>
              <w:autoSpaceDN w:val="0"/>
              <w:adjustRightInd w:val="0"/>
              <w:rPr>
                <w:b/>
                <w:sz w:val="24"/>
                <w:szCs w:val="24"/>
                <w:lang w:eastAsia="uk-UA"/>
              </w:rPr>
            </w:pPr>
          </w:p>
        </w:tc>
        <w:tc>
          <w:tcPr>
            <w:tcW w:w="2340" w:type="dxa"/>
            <w:vMerge/>
            <w:tcBorders>
              <w:left w:val="single" w:sz="4" w:space="0" w:color="auto"/>
              <w:right w:val="single" w:sz="4" w:space="0" w:color="auto"/>
            </w:tcBorders>
          </w:tcPr>
          <w:p w:rsidR="006010E5" w:rsidRPr="00940A2D" w:rsidRDefault="006010E5" w:rsidP="003F6924">
            <w:pPr>
              <w:autoSpaceDE w:val="0"/>
              <w:autoSpaceDN w:val="0"/>
              <w:adjustRightInd w:val="0"/>
              <w:rPr>
                <w:b/>
                <w:sz w:val="24"/>
                <w:szCs w:val="24"/>
                <w:lang w:eastAsia="uk-UA"/>
              </w:rPr>
            </w:pPr>
          </w:p>
        </w:tc>
        <w:tc>
          <w:tcPr>
            <w:tcW w:w="2681" w:type="dxa"/>
            <w:tcBorders>
              <w:top w:val="single" w:sz="4" w:space="0" w:color="auto"/>
              <w:left w:val="single" w:sz="4" w:space="0" w:color="auto"/>
              <w:bottom w:val="single" w:sz="4" w:space="0" w:color="auto"/>
              <w:right w:val="single" w:sz="4" w:space="0" w:color="auto"/>
            </w:tcBorders>
          </w:tcPr>
          <w:p w:rsidR="006010E5" w:rsidRPr="00940A2D" w:rsidRDefault="006010E5" w:rsidP="003F6924">
            <w:pPr>
              <w:suppressAutoHyphens/>
              <w:rPr>
                <w:i/>
                <w:sz w:val="24"/>
                <w:szCs w:val="24"/>
                <w:lang w:eastAsia="uk-UA"/>
              </w:rPr>
            </w:pPr>
            <w:r w:rsidRPr="00940A2D">
              <w:rPr>
                <w:i/>
                <w:sz w:val="24"/>
                <w:szCs w:val="24"/>
                <w:lang w:eastAsia="uk-UA"/>
              </w:rPr>
              <w:t>якості 100%</w:t>
            </w:r>
          </w:p>
        </w:tc>
        <w:tc>
          <w:tcPr>
            <w:tcW w:w="919" w:type="dxa"/>
            <w:tcBorders>
              <w:top w:val="single" w:sz="4" w:space="0" w:color="auto"/>
              <w:left w:val="single" w:sz="4" w:space="0" w:color="auto"/>
              <w:bottom w:val="single" w:sz="4" w:space="0" w:color="auto"/>
              <w:right w:val="single" w:sz="4" w:space="0" w:color="auto"/>
            </w:tcBorders>
          </w:tcPr>
          <w:p w:rsidR="006010E5" w:rsidRPr="00940A2D" w:rsidRDefault="006010E5" w:rsidP="003F6924">
            <w:pPr>
              <w:suppressAutoHyphens/>
              <w:jc w:val="center"/>
              <w:rPr>
                <w:sz w:val="24"/>
                <w:szCs w:val="24"/>
                <w:lang w:eastAsia="uk-UA"/>
              </w:rPr>
            </w:pPr>
            <w:r w:rsidRPr="00940A2D">
              <w:rPr>
                <w:sz w:val="24"/>
                <w:szCs w:val="24"/>
                <w:lang w:eastAsia="uk-UA"/>
              </w:rPr>
              <w:t>100%</w:t>
            </w:r>
          </w:p>
        </w:tc>
        <w:tc>
          <w:tcPr>
            <w:tcW w:w="1800" w:type="dxa"/>
            <w:vMerge/>
            <w:tcBorders>
              <w:left w:val="single" w:sz="4" w:space="0" w:color="auto"/>
              <w:right w:val="single" w:sz="4" w:space="0" w:color="auto"/>
            </w:tcBorders>
          </w:tcPr>
          <w:p w:rsidR="006010E5" w:rsidRPr="00940A2D" w:rsidRDefault="006010E5" w:rsidP="003F6924">
            <w:pPr>
              <w:autoSpaceDE w:val="0"/>
              <w:autoSpaceDN w:val="0"/>
              <w:adjustRightInd w:val="0"/>
              <w:jc w:val="center"/>
              <w:rPr>
                <w:sz w:val="24"/>
                <w:szCs w:val="24"/>
                <w:lang w:eastAsia="uk-UA"/>
              </w:rPr>
            </w:pPr>
          </w:p>
        </w:tc>
        <w:tc>
          <w:tcPr>
            <w:tcW w:w="1620" w:type="dxa"/>
            <w:vMerge/>
            <w:tcBorders>
              <w:left w:val="single" w:sz="4" w:space="0" w:color="auto"/>
              <w:right w:val="single" w:sz="4" w:space="0" w:color="auto"/>
            </w:tcBorders>
          </w:tcPr>
          <w:p w:rsidR="006010E5" w:rsidRPr="00940A2D" w:rsidRDefault="006010E5" w:rsidP="003F6924">
            <w:pPr>
              <w:autoSpaceDE w:val="0"/>
              <w:autoSpaceDN w:val="0"/>
              <w:adjustRightInd w:val="0"/>
              <w:jc w:val="center"/>
              <w:rPr>
                <w:sz w:val="24"/>
                <w:szCs w:val="24"/>
                <w:lang w:eastAsia="uk-UA"/>
              </w:rPr>
            </w:pPr>
          </w:p>
        </w:tc>
        <w:tc>
          <w:tcPr>
            <w:tcW w:w="1260" w:type="dxa"/>
            <w:vMerge/>
            <w:tcBorders>
              <w:left w:val="single" w:sz="4" w:space="0" w:color="auto"/>
              <w:right w:val="single" w:sz="4" w:space="0" w:color="auto"/>
            </w:tcBorders>
          </w:tcPr>
          <w:p w:rsidR="006010E5" w:rsidRPr="00940A2D" w:rsidRDefault="006010E5" w:rsidP="003F6924">
            <w:pPr>
              <w:autoSpaceDE w:val="0"/>
              <w:autoSpaceDN w:val="0"/>
              <w:adjustRightInd w:val="0"/>
              <w:jc w:val="center"/>
              <w:rPr>
                <w:sz w:val="24"/>
                <w:szCs w:val="24"/>
                <w:lang w:eastAsia="uk-UA"/>
              </w:rPr>
            </w:pPr>
          </w:p>
        </w:tc>
        <w:tc>
          <w:tcPr>
            <w:tcW w:w="2700" w:type="dxa"/>
            <w:vMerge/>
            <w:tcBorders>
              <w:left w:val="single" w:sz="4" w:space="0" w:color="auto"/>
              <w:right w:val="single" w:sz="4" w:space="0" w:color="auto"/>
            </w:tcBorders>
          </w:tcPr>
          <w:p w:rsidR="006010E5" w:rsidRPr="00940A2D" w:rsidRDefault="006010E5" w:rsidP="003F6924">
            <w:pPr>
              <w:autoSpaceDE w:val="0"/>
              <w:autoSpaceDN w:val="0"/>
              <w:adjustRightInd w:val="0"/>
              <w:rPr>
                <w:sz w:val="24"/>
                <w:szCs w:val="24"/>
                <w:lang w:eastAsia="uk-UA"/>
              </w:rPr>
            </w:pPr>
          </w:p>
        </w:tc>
      </w:tr>
      <w:tr w:rsidR="006010E5" w:rsidRPr="00940A2D" w:rsidTr="003F6924">
        <w:trPr>
          <w:cantSplit/>
          <w:trHeight w:val="1721"/>
        </w:trPr>
        <w:tc>
          <w:tcPr>
            <w:tcW w:w="537" w:type="dxa"/>
            <w:vMerge/>
            <w:tcBorders>
              <w:left w:val="single" w:sz="4" w:space="0" w:color="auto"/>
              <w:bottom w:val="single" w:sz="4" w:space="0" w:color="auto"/>
              <w:right w:val="single" w:sz="4" w:space="0" w:color="auto"/>
            </w:tcBorders>
          </w:tcPr>
          <w:p w:rsidR="006010E5" w:rsidRPr="00940A2D" w:rsidRDefault="006010E5" w:rsidP="003F6924">
            <w:pPr>
              <w:autoSpaceDE w:val="0"/>
              <w:autoSpaceDN w:val="0"/>
              <w:adjustRightInd w:val="0"/>
              <w:jc w:val="center"/>
              <w:rPr>
                <w:b/>
                <w:sz w:val="24"/>
                <w:szCs w:val="24"/>
                <w:lang w:eastAsia="uk-UA"/>
              </w:rPr>
            </w:pPr>
          </w:p>
        </w:tc>
        <w:tc>
          <w:tcPr>
            <w:tcW w:w="1983" w:type="dxa"/>
            <w:gridSpan w:val="2"/>
            <w:vMerge/>
            <w:tcBorders>
              <w:left w:val="single" w:sz="4" w:space="0" w:color="auto"/>
              <w:bottom w:val="single" w:sz="4" w:space="0" w:color="auto"/>
              <w:right w:val="single" w:sz="4" w:space="0" w:color="auto"/>
            </w:tcBorders>
          </w:tcPr>
          <w:p w:rsidR="006010E5" w:rsidRPr="00940A2D" w:rsidRDefault="006010E5" w:rsidP="003F6924">
            <w:pPr>
              <w:autoSpaceDE w:val="0"/>
              <w:autoSpaceDN w:val="0"/>
              <w:adjustRightInd w:val="0"/>
              <w:rPr>
                <w:b/>
                <w:sz w:val="24"/>
                <w:szCs w:val="24"/>
                <w:lang w:eastAsia="uk-UA"/>
              </w:rPr>
            </w:pPr>
          </w:p>
        </w:tc>
        <w:tc>
          <w:tcPr>
            <w:tcW w:w="2340" w:type="dxa"/>
            <w:vMerge/>
            <w:tcBorders>
              <w:left w:val="single" w:sz="4" w:space="0" w:color="auto"/>
              <w:bottom w:val="single" w:sz="4" w:space="0" w:color="auto"/>
              <w:right w:val="single" w:sz="4" w:space="0" w:color="auto"/>
            </w:tcBorders>
          </w:tcPr>
          <w:p w:rsidR="006010E5" w:rsidRPr="00940A2D" w:rsidRDefault="006010E5" w:rsidP="003F6924">
            <w:pPr>
              <w:autoSpaceDE w:val="0"/>
              <w:autoSpaceDN w:val="0"/>
              <w:adjustRightInd w:val="0"/>
              <w:rPr>
                <w:b/>
                <w:sz w:val="24"/>
                <w:szCs w:val="24"/>
                <w:lang w:eastAsia="uk-UA"/>
              </w:rPr>
            </w:pPr>
          </w:p>
        </w:tc>
        <w:tc>
          <w:tcPr>
            <w:tcW w:w="2681" w:type="dxa"/>
            <w:tcBorders>
              <w:top w:val="single" w:sz="4" w:space="0" w:color="auto"/>
              <w:left w:val="single" w:sz="4" w:space="0" w:color="auto"/>
              <w:bottom w:val="single" w:sz="4" w:space="0" w:color="auto"/>
              <w:right w:val="single" w:sz="4" w:space="0" w:color="auto"/>
            </w:tcBorders>
          </w:tcPr>
          <w:tbl>
            <w:tblPr>
              <w:tblW w:w="15960" w:type="dxa"/>
              <w:tblLayout w:type="fixed"/>
              <w:tblLook w:val="04A0"/>
            </w:tblPr>
            <w:tblGrid>
              <w:gridCol w:w="15960"/>
            </w:tblGrid>
            <w:tr w:rsidR="006010E5" w:rsidRPr="00940A2D" w:rsidTr="003F6924">
              <w:trPr>
                <w:cantSplit/>
                <w:trHeight w:val="300"/>
              </w:trPr>
              <w:tc>
                <w:tcPr>
                  <w:tcW w:w="15965" w:type="dxa"/>
                  <w:hideMark/>
                </w:tcPr>
                <w:p w:rsidR="006010E5" w:rsidRPr="00940A2D" w:rsidRDefault="006010E5" w:rsidP="003F6924">
                  <w:pPr>
                    <w:autoSpaceDE w:val="0"/>
                    <w:autoSpaceDN w:val="0"/>
                    <w:adjustRightInd w:val="0"/>
                    <w:rPr>
                      <w:i/>
                      <w:sz w:val="24"/>
                      <w:szCs w:val="24"/>
                      <w:lang w:eastAsia="uk-UA"/>
                    </w:rPr>
                  </w:pPr>
                </w:p>
              </w:tc>
            </w:tr>
            <w:tr w:rsidR="006010E5" w:rsidRPr="00940A2D" w:rsidTr="003F6924">
              <w:trPr>
                <w:cantSplit/>
                <w:trHeight w:val="300"/>
              </w:trPr>
              <w:tc>
                <w:tcPr>
                  <w:tcW w:w="15965" w:type="dxa"/>
                  <w:hideMark/>
                </w:tcPr>
                <w:p w:rsidR="006010E5" w:rsidRPr="00940A2D" w:rsidRDefault="006010E5" w:rsidP="003F6924">
                  <w:pPr>
                    <w:autoSpaceDE w:val="0"/>
                    <w:autoSpaceDN w:val="0"/>
                    <w:adjustRightInd w:val="0"/>
                    <w:rPr>
                      <w:i/>
                      <w:sz w:val="24"/>
                      <w:szCs w:val="24"/>
                      <w:lang w:eastAsia="uk-UA"/>
                    </w:rPr>
                  </w:pPr>
                </w:p>
              </w:tc>
            </w:tr>
            <w:tr w:rsidR="006010E5" w:rsidRPr="00940A2D" w:rsidTr="003F6924">
              <w:trPr>
                <w:cantSplit/>
                <w:trHeight w:val="300"/>
              </w:trPr>
              <w:tc>
                <w:tcPr>
                  <w:tcW w:w="15965" w:type="dxa"/>
                  <w:hideMark/>
                </w:tcPr>
                <w:p w:rsidR="006010E5" w:rsidRPr="00940A2D" w:rsidRDefault="006010E5" w:rsidP="003F6924">
                  <w:pPr>
                    <w:autoSpaceDE w:val="0"/>
                    <w:autoSpaceDN w:val="0"/>
                    <w:adjustRightInd w:val="0"/>
                    <w:rPr>
                      <w:i/>
                      <w:sz w:val="24"/>
                      <w:szCs w:val="24"/>
                      <w:lang w:eastAsia="uk-UA"/>
                    </w:rPr>
                  </w:pPr>
                  <w:r w:rsidRPr="00940A2D">
                    <w:rPr>
                      <w:i/>
                      <w:sz w:val="24"/>
                      <w:szCs w:val="24"/>
                      <w:lang w:eastAsia="uk-UA"/>
                    </w:rPr>
                    <w:t xml:space="preserve"> </w:t>
                  </w:r>
                </w:p>
              </w:tc>
            </w:tr>
            <w:tr w:rsidR="006010E5" w:rsidRPr="00940A2D" w:rsidTr="003F6924">
              <w:trPr>
                <w:cantSplit/>
                <w:trHeight w:val="300"/>
              </w:trPr>
              <w:tc>
                <w:tcPr>
                  <w:tcW w:w="15965" w:type="dxa"/>
                  <w:hideMark/>
                </w:tcPr>
                <w:p w:rsidR="006010E5" w:rsidRPr="00940A2D" w:rsidRDefault="006010E5" w:rsidP="003F6924">
                  <w:pPr>
                    <w:autoSpaceDE w:val="0"/>
                    <w:autoSpaceDN w:val="0"/>
                    <w:adjustRightInd w:val="0"/>
                    <w:rPr>
                      <w:b/>
                      <w:sz w:val="24"/>
                      <w:szCs w:val="24"/>
                      <w:lang w:eastAsia="uk-UA"/>
                    </w:rPr>
                  </w:pPr>
                </w:p>
              </w:tc>
            </w:tr>
          </w:tbl>
          <w:p w:rsidR="006010E5" w:rsidRPr="00940A2D" w:rsidRDefault="006010E5" w:rsidP="003F6924">
            <w:pPr>
              <w:suppressAutoHyphens/>
              <w:rPr>
                <w:i/>
                <w:sz w:val="24"/>
                <w:szCs w:val="24"/>
                <w:lang w:eastAsia="uk-UA"/>
              </w:rPr>
            </w:pPr>
          </w:p>
        </w:tc>
        <w:tc>
          <w:tcPr>
            <w:tcW w:w="919" w:type="dxa"/>
            <w:tcBorders>
              <w:top w:val="single" w:sz="4" w:space="0" w:color="auto"/>
              <w:left w:val="single" w:sz="4" w:space="0" w:color="auto"/>
              <w:bottom w:val="single" w:sz="4" w:space="0" w:color="auto"/>
              <w:right w:val="single" w:sz="4" w:space="0" w:color="auto"/>
            </w:tcBorders>
          </w:tcPr>
          <w:p w:rsidR="006010E5" w:rsidRPr="00940A2D" w:rsidRDefault="006010E5" w:rsidP="003F6924">
            <w:pPr>
              <w:suppressAutoHyphens/>
              <w:jc w:val="center"/>
              <w:rPr>
                <w:sz w:val="24"/>
                <w:szCs w:val="24"/>
                <w:lang w:eastAsia="uk-UA"/>
              </w:rPr>
            </w:pPr>
          </w:p>
        </w:tc>
        <w:tc>
          <w:tcPr>
            <w:tcW w:w="1800" w:type="dxa"/>
            <w:vMerge/>
            <w:tcBorders>
              <w:left w:val="single" w:sz="4" w:space="0" w:color="auto"/>
              <w:bottom w:val="single" w:sz="4" w:space="0" w:color="auto"/>
              <w:right w:val="single" w:sz="4" w:space="0" w:color="auto"/>
            </w:tcBorders>
          </w:tcPr>
          <w:p w:rsidR="006010E5" w:rsidRPr="00940A2D" w:rsidRDefault="006010E5" w:rsidP="003F6924">
            <w:pPr>
              <w:autoSpaceDE w:val="0"/>
              <w:autoSpaceDN w:val="0"/>
              <w:adjustRightInd w:val="0"/>
              <w:jc w:val="center"/>
              <w:rPr>
                <w:sz w:val="24"/>
                <w:szCs w:val="24"/>
                <w:lang w:eastAsia="uk-UA"/>
              </w:rPr>
            </w:pPr>
          </w:p>
        </w:tc>
        <w:tc>
          <w:tcPr>
            <w:tcW w:w="1620" w:type="dxa"/>
            <w:vMerge/>
            <w:tcBorders>
              <w:left w:val="single" w:sz="4" w:space="0" w:color="auto"/>
              <w:bottom w:val="single" w:sz="4" w:space="0" w:color="auto"/>
              <w:right w:val="single" w:sz="4" w:space="0" w:color="auto"/>
            </w:tcBorders>
          </w:tcPr>
          <w:p w:rsidR="006010E5" w:rsidRPr="00940A2D" w:rsidRDefault="006010E5" w:rsidP="003F6924">
            <w:pPr>
              <w:autoSpaceDE w:val="0"/>
              <w:autoSpaceDN w:val="0"/>
              <w:adjustRightInd w:val="0"/>
              <w:jc w:val="center"/>
              <w:rPr>
                <w:sz w:val="24"/>
                <w:szCs w:val="24"/>
                <w:lang w:eastAsia="uk-UA"/>
              </w:rPr>
            </w:pPr>
          </w:p>
        </w:tc>
        <w:tc>
          <w:tcPr>
            <w:tcW w:w="1260" w:type="dxa"/>
            <w:vMerge/>
            <w:tcBorders>
              <w:left w:val="single" w:sz="4" w:space="0" w:color="auto"/>
              <w:bottom w:val="single" w:sz="4" w:space="0" w:color="auto"/>
              <w:right w:val="single" w:sz="4" w:space="0" w:color="auto"/>
            </w:tcBorders>
          </w:tcPr>
          <w:p w:rsidR="006010E5" w:rsidRPr="00940A2D" w:rsidRDefault="006010E5" w:rsidP="003F6924">
            <w:pPr>
              <w:autoSpaceDE w:val="0"/>
              <w:autoSpaceDN w:val="0"/>
              <w:adjustRightInd w:val="0"/>
              <w:jc w:val="center"/>
              <w:rPr>
                <w:sz w:val="24"/>
                <w:szCs w:val="24"/>
                <w:lang w:eastAsia="uk-UA"/>
              </w:rPr>
            </w:pPr>
          </w:p>
        </w:tc>
        <w:tc>
          <w:tcPr>
            <w:tcW w:w="2700" w:type="dxa"/>
            <w:vMerge/>
            <w:tcBorders>
              <w:left w:val="single" w:sz="4" w:space="0" w:color="auto"/>
              <w:bottom w:val="single" w:sz="4" w:space="0" w:color="auto"/>
              <w:right w:val="single" w:sz="4" w:space="0" w:color="auto"/>
            </w:tcBorders>
          </w:tcPr>
          <w:p w:rsidR="006010E5" w:rsidRPr="00940A2D" w:rsidRDefault="006010E5" w:rsidP="003F6924">
            <w:pPr>
              <w:autoSpaceDE w:val="0"/>
              <w:autoSpaceDN w:val="0"/>
              <w:adjustRightInd w:val="0"/>
              <w:rPr>
                <w:sz w:val="24"/>
                <w:szCs w:val="24"/>
                <w:lang w:eastAsia="uk-UA"/>
              </w:rPr>
            </w:pPr>
          </w:p>
        </w:tc>
      </w:tr>
    </w:tbl>
    <w:p w:rsidR="006010E5" w:rsidRPr="00940A2D" w:rsidRDefault="006010E5" w:rsidP="006010E5">
      <w:pPr>
        <w:jc w:val="both"/>
        <w:rPr>
          <w:sz w:val="26"/>
          <w:szCs w:val="26"/>
        </w:rPr>
      </w:pPr>
    </w:p>
    <w:p w:rsidR="006010E5" w:rsidRPr="00940A2D" w:rsidRDefault="006010E5" w:rsidP="006010E5">
      <w:pPr>
        <w:jc w:val="both"/>
        <w:rPr>
          <w:sz w:val="26"/>
          <w:szCs w:val="26"/>
        </w:rPr>
      </w:pPr>
    </w:p>
    <w:p w:rsidR="006010E5" w:rsidRDefault="006010E5" w:rsidP="006010E5">
      <w:pPr>
        <w:rPr>
          <w:sz w:val="26"/>
          <w:szCs w:val="26"/>
          <w:lang w:val="uk-UA"/>
        </w:rPr>
      </w:pPr>
      <w:r w:rsidRPr="00940A2D">
        <w:rPr>
          <w:sz w:val="26"/>
          <w:szCs w:val="26"/>
        </w:rPr>
        <w:t>О</w:t>
      </w:r>
      <w:r>
        <w:rPr>
          <w:sz w:val="26"/>
          <w:szCs w:val="26"/>
        </w:rPr>
        <w:t>тримувач коштів – ОСББ «Ле-Укра</w:t>
      </w:r>
      <w:r>
        <w:rPr>
          <w:sz w:val="26"/>
          <w:szCs w:val="26"/>
          <w:lang w:val="uk-UA"/>
        </w:rPr>
        <w:t>»</w:t>
      </w:r>
    </w:p>
    <w:p w:rsidR="006010E5" w:rsidRDefault="006010E5" w:rsidP="006010E5">
      <w:pPr>
        <w:rPr>
          <w:sz w:val="26"/>
          <w:szCs w:val="26"/>
          <w:lang w:val="uk-UA"/>
        </w:rPr>
      </w:pPr>
    </w:p>
    <w:p w:rsidR="006010E5" w:rsidRPr="006010E5" w:rsidRDefault="006010E5" w:rsidP="006010E5">
      <w:pPr>
        <w:rPr>
          <w:sz w:val="26"/>
          <w:szCs w:val="26"/>
          <w:lang w:val="uk-UA"/>
        </w:rPr>
        <w:sectPr w:rsidR="006010E5" w:rsidRPr="006010E5" w:rsidSect="003F6924">
          <w:pgSz w:w="16838" w:h="11906" w:orient="landscape"/>
          <w:pgMar w:top="851" w:right="851" w:bottom="1418" w:left="851" w:header="709" w:footer="709" w:gutter="0"/>
          <w:cols w:space="720"/>
        </w:sectPr>
      </w:pPr>
      <w:r>
        <w:rPr>
          <w:sz w:val="26"/>
          <w:szCs w:val="26"/>
          <w:lang w:val="uk-UA"/>
        </w:rPr>
        <w:t>Керуючий справами виконкому</w:t>
      </w:r>
      <w:r>
        <w:rPr>
          <w:sz w:val="26"/>
          <w:szCs w:val="26"/>
          <w:lang w:val="uk-UA"/>
        </w:rPr>
        <w:tab/>
      </w:r>
      <w:r>
        <w:rPr>
          <w:sz w:val="26"/>
          <w:szCs w:val="26"/>
          <w:lang w:val="uk-UA"/>
        </w:rPr>
        <w:tab/>
      </w:r>
      <w:r>
        <w:rPr>
          <w:sz w:val="26"/>
          <w:szCs w:val="26"/>
          <w:lang w:val="uk-UA"/>
        </w:rPr>
        <w:tab/>
      </w:r>
      <w:r>
        <w:rPr>
          <w:sz w:val="26"/>
          <w:szCs w:val="26"/>
          <w:lang w:val="uk-UA"/>
        </w:rPr>
        <w:tab/>
      </w:r>
      <w:r>
        <w:rPr>
          <w:sz w:val="26"/>
          <w:szCs w:val="26"/>
          <w:lang w:val="uk-UA"/>
        </w:rPr>
        <w:tab/>
        <w:t>А.В.Мельніков</w:t>
      </w:r>
    </w:p>
    <w:p w:rsidR="00D5409C" w:rsidRDefault="00D5409C" w:rsidP="00450F2D">
      <w:pPr>
        <w:rPr>
          <w:b/>
          <w:i/>
          <w:lang w:val="uk-UA"/>
        </w:rPr>
      </w:pPr>
    </w:p>
    <w:p w:rsidR="00450F2D" w:rsidRPr="00654EDC" w:rsidRDefault="00450F2D" w:rsidP="00450F2D">
      <w:pPr>
        <w:jc w:val="center"/>
        <w:rPr>
          <w:sz w:val="24"/>
          <w:szCs w:val="24"/>
        </w:rPr>
      </w:pPr>
      <w:r>
        <w:rPr>
          <w:noProof/>
          <w:sz w:val="24"/>
          <w:szCs w:val="24"/>
        </w:rPr>
        <w:drawing>
          <wp:inline distT="0" distB="0" distL="0" distR="0">
            <wp:extent cx="1143000" cy="60261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450F2D" w:rsidRPr="00654EDC" w:rsidRDefault="00450F2D" w:rsidP="00450F2D">
      <w:pPr>
        <w:jc w:val="center"/>
        <w:rPr>
          <w:b/>
          <w:sz w:val="24"/>
          <w:szCs w:val="24"/>
        </w:rPr>
      </w:pPr>
      <w:r w:rsidRPr="00654EDC">
        <w:rPr>
          <w:b/>
          <w:sz w:val="24"/>
          <w:szCs w:val="24"/>
        </w:rPr>
        <w:t>НОВОРОЗДІЛЬСЬКА  МІСЬКА  РАДА</w:t>
      </w:r>
    </w:p>
    <w:p w:rsidR="00450F2D" w:rsidRPr="00654EDC" w:rsidRDefault="00450F2D" w:rsidP="00450F2D">
      <w:pPr>
        <w:jc w:val="center"/>
        <w:rPr>
          <w:b/>
          <w:sz w:val="24"/>
          <w:szCs w:val="24"/>
        </w:rPr>
      </w:pPr>
      <w:r w:rsidRPr="00654EDC">
        <w:rPr>
          <w:b/>
          <w:sz w:val="24"/>
          <w:szCs w:val="24"/>
        </w:rPr>
        <w:t>ЛЬВІВСЬКОЇ  ОБЛАСТІ</w:t>
      </w:r>
    </w:p>
    <w:p w:rsidR="00450F2D" w:rsidRPr="00654EDC" w:rsidRDefault="00450F2D" w:rsidP="00450F2D">
      <w:pPr>
        <w:jc w:val="center"/>
        <w:rPr>
          <w:b/>
          <w:sz w:val="24"/>
          <w:szCs w:val="24"/>
        </w:rPr>
      </w:pPr>
      <w:r w:rsidRPr="00654EDC">
        <w:rPr>
          <w:b/>
          <w:sz w:val="24"/>
          <w:szCs w:val="24"/>
        </w:rPr>
        <w:t>ВИКОНАВЧИЙ  КОМІТЕТ</w:t>
      </w:r>
    </w:p>
    <w:p w:rsidR="00450F2D" w:rsidRPr="00654EDC" w:rsidRDefault="00450F2D" w:rsidP="00450F2D">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D5409C" w:rsidRDefault="00D5409C" w:rsidP="006010E5">
      <w:pPr>
        <w:jc w:val="right"/>
        <w:rPr>
          <w:b/>
          <w:i/>
          <w:lang w:val="uk-UA"/>
        </w:rPr>
      </w:pPr>
    </w:p>
    <w:p w:rsidR="00D5409C" w:rsidRPr="00D5409C" w:rsidRDefault="00D5409C" w:rsidP="006010E5">
      <w:pPr>
        <w:jc w:val="right"/>
        <w:rPr>
          <w:b/>
          <w:i/>
          <w:lang w:val="uk-UA"/>
        </w:rPr>
      </w:pPr>
    </w:p>
    <w:p w:rsidR="006010E5" w:rsidRPr="00322EA0" w:rsidRDefault="00322EA0" w:rsidP="006010E5">
      <w:pPr>
        <w:ind w:left="4956" w:firstLine="708"/>
        <w:rPr>
          <w:b/>
          <w:sz w:val="24"/>
          <w:szCs w:val="24"/>
          <w:lang w:val="uk-UA"/>
        </w:rPr>
      </w:pPr>
      <w:r w:rsidRPr="00322EA0">
        <w:rPr>
          <w:b/>
          <w:sz w:val="24"/>
          <w:szCs w:val="24"/>
          <w:lang w:val="uk-UA"/>
        </w:rPr>
        <w:t>318</w:t>
      </w:r>
    </w:p>
    <w:p w:rsidR="00D5409C" w:rsidRDefault="00D5409C" w:rsidP="006010E5">
      <w:pPr>
        <w:rPr>
          <w:sz w:val="24"/>
          <w:szCs w:val="24"/>
          <w:lang w:val="uk-UA"/>
        </w:rPr>
      </w:pPr>
    </w:p>
    <w:p w:rsidR="00322EA0" w:rsidRDefault="00322EA0" w:rsidP="006010E5">
      <w:pPr>
        <w:rPr>
          <w:sz w:val="24"/>
          <w:szCs w:val="24"/>
          <w:lang w:val="uk-UA"/>
        </w:rPr>
      </w:pPr>
    </w:p>
    <w:p w:rsidR="006010E5" w:rsidRPr="0022394D" w:rsidRDefault="006010E5" w:rsidP="006010E5">
      <w:pPr>
        <w:rPr>
          <w:sz w:val="24"/>
          <w:szCs w:val="24"/>
          <w:lang w:val="uk-UA"/>
        </w:rPr>
      </w:pPr>
      <w:r w:rsidRPr="0022394D">
        <w:rPr>
          <w:sz w:val="24"/>
          <w:szCs w:val="24"/>
          <w:lang w:val="uk-UA"/>
        </w:rPr>
        <w:t>23 листопада 2017 року</w:t>
      </w:r>
    </w:p>
    <w:p w:rsidR="006010E5" w:rsidRPr="0022394D" w:rsidRDefault="006010E5" w:rsidP="006010E5">
      <w:pPr>
        <w:rPr>
          <w:sz w:val="24"/>
          <w:szCs w:val="24"/>
        </w:rPr>
      </w:pPr>
      <w:r w:rsidRPr="0022394D">
        <w:rPr>
          <w:sz w:val="24"/>
          <w:szCs w:val="24"/>
        </w:rPr>
        <w:t xml:space="preserve">   </w:t>
      </w:r>
    </w:p>
    <w:p w:rsidR="006010E5" w:rsidRPr="0022394D" w:rsidRDefault="006010E5" w:rsidP="006010E5">
      <w:pPr>
        <w:rPr>
          <w:sz w:val="24"/>
          <w:szCs w:val="24"/>
        </w:rPr>
      </w:pPr>
      <w:r w:rsidRPr="0022394D">
        <w:rPr>
          <w:sz w:val="24"/>
          <w:szCs w:val="24"/>
          <w:lang w:eastAsia="uk-UA"/>
        </w:rPr>
        <w:t xml:space="preserve">Про погодження внесення змін до  Програми </w:t>
      </w:r>
    </w:p>
    <w:p w:rsidR="006010E5" w:rsidRPr="0022394D" w:rsidRDefault="006010E5" w:rsidP="006010E5">
      <w:pPr>
        <w:rPr>
          <w:sz w:val="24"/>
          <w:szCs w:val="24"/>
        </w:rPr>
      </w:pPr>
      <w:r w:rsidRPr="0022394D">
        <w:rPr>
          <w:sz w:val="24"/>
          <w:szCs w:val="24"/>
        </w:rPr>
        <w:t>розвитку житлово-комунального  господарства</w:t>
      </w:r>
    </w:p>
    <w:p w:rsidR="006010E5" w:rsidRPr="0022394D" w:rsidRDefault="006010E5" w:rsidP="006010E5">
      <w:pPr>
        <w:rPr>
          <w:sz w:val="24"/>
          <w:szCs w:val="24"/>
        </w:rPr>
      </w:pPr>
      <w:r w:rsidRPr="0022394D">
        <w:rPr>
          <w:sz w:val="24"/>
          <w:szCs w:val="24"/>
        </w:rPr>
        <w:t>м. Новий Розділ на 2017 р. та прогноз на 2018-2019р.р.</w:t>
      </w:r>
    </w:p>
    <w:p w:rsidR="006010E5" w:rsidRPr="0022394D" w:rsidRDefault="006010E5" w:rsidP="00601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i/>
          <w:sz w:val="24"/>
          <w:szCs w:val="24"/>
          <w:lang w:eastAsia="uk-UA"/>
        </w:rPr>
      </w:pPr>
      <w:r w:rsidRPr="0022394D">
        <w:rPr>
          <w:b/>
          <w:i/>
          <w:sz w:val="24"/>
          <w:szCs w:val="24"/>
          <w:lang w:eastAsia="uk-UA"/>
        </w:rPr>
        <w:t xml:space="preserve">                                                                                                                                                                                                                                                                                                                                                                                                                                                                                                                                                                                                                                                                                                                                                                                                                                                                                                                                                                                                                                                                                                                                                                                                                                                          </w:t>
      </w:r>
    </w:p>
    <w:p w:rsidR="006010E5" w:rsidRPr="0022394D" w:rsidRDefault="006010E5" w:rsidP="006010E5">
      <w:pPr>
        <w:suppressAutoHyphens/>
        <w:spacing w:after="120"/>
        <w:jc w:val="both"/>
        <w:rPr>
          <w:sz w:val="24"/>
          <w:szCs w:val="24"/>
          <w:lang w:eastAsia="uk-UA"/>
        </w:rPr>
      </w:pPr>
      <w:r w:rsidRPr="0022394D">
        <w:rPr>
          <w:sz w:val="24"/>
          <w:szCs w:val="24"/>
          <w:lang w:eastAsia="uk-UA"/>
        </w:rPr>
        <w:tab/>
        <w:t xml:space="preserve">Заслухавши інформацію начальника відділу  комунального майна та приватизації Пасемко Н. А. щодо внесення змін до </w:t>
      </w:r>
      <w:r w:rsidRPr="0022394D">
        <w:rPr>
          <w:rFonts w:eastAsia="Calibri"/>
          <w:color w:val="000000"/>
          <w:sz w:val="24"/>
          <w:szCs w:val="24"/>
          <w:lang w:eastAsia="uk-UA"/>
        </w:rPr>
        <w:t xml:space="preserve">Програми  розвитку </w:t>
      </w:r>
      <w:r w:rsidRPr="0022394D">
        <w:rPr>
          <w:sz w:val="24"/>
          <w:szCs w:val="24"/>
        </w:rPr>
        <w:t>житлово-комунального  господарства м. Новий Розділ на 2017 р. та прогноз на 2018-2019р.р.</w:t>
      </w:r>
      <w:r w:rsidRPr="0022394D">
        <w:rPr>
          <w:rFonts w:eastAsia="Calibri"/>
          <w:color w:val="000000"/>
          <w:sz w:val="24"/>
          <w:szCs w:val="24"/>
          <w:lang w:eastAsia="uk-UA"/>
        </w:rPr>
        <w:t xml:space="preserve">, </w:t>
      </w:r>
      <w:r w:rsidRPr="0022394D">
        <w:rPr>
          <w:sz w:val="24"/>
          <w:szCs w:val="24"/>
        </w:rPr>
        <w:t xml:space="preserve"> </w:t>
      </w:r>
      <w:r w:rsidRPr="0022394D">
        <w:rPr>
          <w:rFonts w:eastAsia="Calibri"/>
          <w:color w:val="000000"/>
          <w:sz w:val="24"/>
          <w:szCs w:val="24"/>
          <w:lang w:eastAsia="uk-UA"/>
        </w:rPr>
        <w:t xml:space="preserve"> </w:t>
      </w:r>
      <w:r w:rsidRPr="0022394D">
        <w:rPr>
          <w:sz w:val="24"/>
          <w:szCs w:val="24"/>
          <w:lang w:eastAsia="uk-UA"/>
        </w:rPr>
        <w:t xml:space="preserve">відповідно до п.п.1п.а ч.1 ст. 27, ст.29 Закону України „Про місцеве самоврядування в Україні”, виконавчий комітет  Новороздільської міської ради </w:t>
      </w:r>
    </w:p>
    <w:p w:rsidR="006010E5" w:rsidRPr="0022394D" w:rsidRDefault="006010E5" w:rsidP="00601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4"/>
          <w:szCs w:val="24"/>
          <w:lang w:eastAsia="uk-UA"/>
        </w:rPr>
      </w:pPr>
    </w:p>
    <w:p w:rsidR="006010E5" w:rsidRPr="0022394D" w:rsidRDefault="006010E5" w:rsidP="00601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uk-UA"/>
        </w:rPr>
      </w:pPr>
      <w:r w:rsidRPr="0022394D">
        <w:rPr>
          <w:sz w:val="24"/>
          <w:szCs w:val="24"/>
          <w:lang w:eastAsia="uk-UA"/>
        </w:rPr>
        <w:t>ВИРІШИВ:</w:t>
      </w:r>
    </w:p>
    <w:p w:rsidR="006010E5" w:rsidRPr="0022394D" w:rsidRDefault="006010E5" w:rsidP="006010E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outlineLvl w:val="0"/>
        <w:rPr>
          <w:rFonts w:eastAsia="MS Mincho"/>
          <w:bCs/>
          <w:kern w:val="32"/>
          <w:sz w:val="24"/>
          <w:szCs w:val="24"/>
        </w:rPr>
      </w:pPr>
    </w:p>
    <w:p w:rsidR="006010E5" w:rsidRPr="0022394D" w:rsidRDefault="006010E5" w:rsidP="006010E5">
      <w:pPr>
        <w:jc w:val="both"/>
        <w:rPr>
          <w:sz w:val="24"/>
          <w:szCs w:val="24"/>
        </w:rPr>
      </w:pPr>
      <w:r w:rsidRPr="0022394D">
        <w:rPr>
          <w:sz w:val="24"/>
          <w:szCs w:val="24"/>
          <w:lang w:eastAsia="uk-UA"/>
        </w:rPr>
        <w:t xml:space="preserve">  </w:t>
      </w:r>
      <w:r w:rsidRPr="0022394D">
        <w:rPr>
          <w:sz w:val="24"/>
          <w:szCs w:val="24"/>
          <w:lang w:eastAsia="uk-UA"/>
        </w:rPr>
        <w:tab/>
        <w:t xml:space="preserve">1. Погодити внесення змін до </w:t>
      </w:r>
      <w:r w:rsidRPr="0022394D">
        <w:rPr>
          <w:rFonts w:eastAsia="Calibri"/>
          <w:color w:val="000000"/>
          <w:sz w:val="24"/>
          <w:szCs w:val="24"/>
          <w:lang w:eastAsia="uk-UA"/>
        </w:rPr>
        <w:t xml:space="preserve">Програма  </w:t>
      </w:r>
      <w:r w:rsidRPr="0022394D">
        <w:rPr>
          <w:sz w:val="24"/>
          <w:szCs w:val="24"/>
        </w:rPr>
        <w:t xml:space="preserve">розвитку житлово-комунального господарства м. Новий Розділ на 2017 р. та прогноз на 2018-2019                                                                р.р., затвердженої рішенням сесії Новороздільської міської ради від   №239 </w:t>
      </w:r>
      <w:r w:rsidRPr="0022394D">
        <w:rPr>
          <w:sz w:val="24"/>
          <w:szCs w:val="24"/>
          <w:lang w:eastAsia="uk-UA"/>
        </w:rPr>
        <w:t>від 24.12.2016р</w:t>
      </w:r>
      <w:r w:rsidRPr="0022394D">
        <w:rPr>
          <w:sz w:val="24"/>
          <w:szCs w:val="24"/>
        </w:rPr>
        <w:t>, а саме  таблицю 2 в частині 2017р.  додатку викласти в новій редакції  (додається).</w:t>
      </w:r>
    </w:p>
    <w:p w:rsidR="006010E5" w:rsidRPr="0022394D" w:rsidRDefault="006010E5" w:rsidP="00601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4"/>
          <w:szCs w:val="24"/>
          <w:lang w:eastAsia="uk-UA"/>
        </w:rPr>
      </w:pPr>
      <w:r w:rsidRPr="0022394D">
        <w:rPr>
          <w:sz w:val="24"/>
          <w:szCs w:val="24"/>
          <w:lang w:eastAsia="uk-UA"/>
        </w:rPr>
        <w:t>2. Відділу комунального майна та приватизації (нач. Пасемко Н.А.) подати зміни до   Програми на розгляд сесією міської ради.</w:t>
      </w:r>
    </w:p>
    <w:p w:rsidR="006010E5" w:rsidRPr="0022394D" w:rsidRDefault="006010E5" w:rsidP="006010E5">
      <w:pPr>
        <w:jc w:val="both"/>
        <w:rPr>
          <w:bCs/>
          <w:sz w:val="24"/>
          <w:szCs w:val="24"/>
        </w:rPr>
      </w:pPr>
      <w:r w:rsidRPr="0022394D">
        <w:rPr>
          <w:sz w:val="24"/>
          <w:szCs w:val="24"/>
        </w:rPr>
        <w:t xml:space="preserve">          3</w:t>
      </w:r>
      <w:r w:rsidRPr="0022394D">
        <w:rPr>
          <w:bCs/>
          <w:sz w:val="24"/>
          <w:szCs w:val="24"/>
        </w:rPr>
        <w:t>. Контроль за виконанням даного рішення покласти на заступника міського голови Цюру А. С.</w:t>
      </w:r>
    </w:p>
    <w:p w:rsidR="006010E5" w:rsidRPr="0022394D" w:rsidRDefault="006010E5" w:rsidP="006010E5">
      <w:pPr>
        <w:jc w:val="both"/>
        <w:rPr>
          <w:sz w:val="24"/>
          <w:szCs w:val="24"/>
          <w:lang w:val="uk-UA"/>
        </w:rPr>
      </w:pPr>
      <w:r w:rsidRPr="0022394D">
        <w:rPr>
          <w:sz w:val="24"/>
          <w:szCs w:val="24"/>
        </w:rPr>
        <w:t xml:space="preserve"> </w:t>
      </w:r>
    </w:p>
    <w:p w:rsidR="00322EA0" w:rsidRPr="0022394D" w:rsidRDefault="00322EA0" w:rsidP="006010E5">
      <w:pPr>
        <w:jc w:val="both"/>
        <w:rPr>
          <w:sz w:val="24"/>
          <w:szCs w:val="24"/>
          <w:lang w:val="uk-UA"/>
        </w:rPr>
      </w:pPr>
    </w:p>
    <w:p w:rsidR="00C3269F" w:rsidRPr="0022394D" w:rsidRDefault="00C3269F" w:rsidP="00C3269F">
      <w:pPr>
        <w:rPr>
          <w:sz w:val="24"/>
          <w:szCs w:val="24"/>
          <w:lang w:val="uk-UA"/>
        </w:rPr>
      </w:pPr>
      <w:r w:rsidRPr="0022394D">
        <w:rPr>
          <w:sz w:val="24"/>
          <w:szCs w:val="24"/>
          <w:lang w:val="uk-UA"/>
        </w:rPr>
        <w:t xml:space="preserve">МІСЬКИЙ ГОЛОВА                                 </w:t>
      </w:r>
      <w:r w:rsidRPr="0022394D">
        <w:rPr>
          <w:sz w:val="24"/>
          <w:szCs w:val="24"/>
          <w:lang w:val="uk-UA"/>
        </w:rPr>
        <w:tab/>
      </w:r>
      <w:r w:rsidRPr="0022394D">
        <w:rPr>
          <w:sz w:val="24"/>
          <w:szCs w:val="24"/>
          <w:lang w:val="uk-UA"/>
        </w:rPr>
        <w:tab/>
        <w:t xml:space="preserve">Андрій  МЕЛЕШКО           </w:t>
      </w:r>
    </w:p>
    <w:p w:rsidR="006010E5" w:rsidRPr="0022394D" w:rsidRDefault="006010E5" w:rsidP="00601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eastAsia="uk-UA"/>
        </w:rPr>
      </w:pPr>
    </w:p>
    <w:p w:rsidR="00894449" w:rsidRPr="0022394D" w:rsidRDefault="00894449" w:rsidP="00601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eastAsia="uk-UA"/>
        </w:rPr>
      </w:pPr>
    </w:p>
    <w:p w:rsidR="00894449" w:rsidRPr="0022394D" w:rsidRDefault="00894449" w:rsidP="00601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eastAsia="uk-UA"/>
        </w:rPr>
      </w:pPr>
    </w:p>
    <w:p w:rsidR="00894449" w:rsidRPr="0022394D" w:rsidRDefault="00894449" w:rsidP="00601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eastAsia="uk-UA"/>
        </w:rPr>
      </w:pPr>
    </w:p>
    <w:p w:rsidR="00894449" w:rsidRPr="0022394D" w:rsidRDefault="00894449" w:rsidP="00601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eastAsia="uk-UA"/>
        </w:rPr>
      </w:pPr>
    </w:p>
    <w:p w:rsidR="00450F2D" w:rsidRPr="0022394D" w:rsidRDefault="00450F2D" w:rsidP="00601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eastAsia="uk-UA"/>
        </w:rPr>
      </w:pPr>
    </w:p>
    <w:p w:rsidR="00894449" w:rsidRPr="0022394D" w:rsidRDefault="00894449" w:rsidP="00601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eastAsia="uk-UA"/>
        </w:rPr>
      </w:pPr>
    </w:p>
    <w:p w:rsidR="00D5409C" w:rsidRPr="0022394D" w:rsidRDefault="00D5409C" w:rsidP="00601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eastAsia="uk-UA"/>
        </w:rPr>
      </w:pPr>
    </w:p>
    <w:p w:rsidR="00D5409C" w:rsidRDefault="00D5409C" w:rsidP="00601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eastAsia="uk-UA"/>
        </w:rPr>
      </w:pPr>
    </w:p>
    <w:p w:rsidR="0022394D" w:rsidRDefault="0022394D" w:rsidP="00601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eastAsia="uk-UA"/>
        </w:rPr>
      </w:pPr>
    </w:p>
    <w:p w:rsidR="0022394D" w:rsidRPr="0022394D" w:rsidRDefault="0022394D" w:rsidP="00601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eastAsia="uk-UA"/>
        </w:rPr>
      </w:pPr>
    </w:p>
    <w:p w:rsidR="00D5409C" w:rsidRPr="0022394D" w:rsidRDefault="00D5409C" w:rsidP="00601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eastAsia="uk-UA"/>
        </w:rPr>
      </w:pPr>
    </w:p>
    <w:p w:rsidR="00894449" w:rsidRPr="0022394D" w:rsidRDefault="00894449" w:rsidP="00601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uk-UA" w:eastAsia="uk-UA"/>
        </w:rPr>
      </w:pPr>
    </w:p>
    <w:p w:rsidR="006010E5" w:rsidRDefault="006010E5" w:rsidP="006010E5">
      <w:pPr>
        <w:jc w:val="right"/>
        <w:rPr>
          <w:sz w:val="22"/>
          <w:szCs w:val="22"/>
          <w:lang w:val="uk-UA" w:eastAsia="uk-UA"/>
        </w:rPr>
      </w:pPr>
      <w:r w:rsidRPr="006010E5">
        <w:rPr>
          <w:sz w:val="22"/>
          <w:szCs w:val="22"/>
          <w:lang w:val="uk-UA" w:eastAsia="uk-UA"/>
        </w:rPr>
        <w:lastRenderedPageBreak/>
        <w:t xml:space="preserve">Додаток </w:t>
      </w:r>
    </w:p>
    <w:p w:rsidR="006010E5" w:rsidRDefault="006010E5" w:rsidP="006010E5">
      <w:pPr>
        <w:jc w:val="right"/>
        <w:rPr>
          <w:sz w:val="22"/>
          <w:szCs w:val="22"/>
          <w:lang w:val="uk-UA" w:eastAsia="uk-UA"/>
        </w:rPr>
      </w:pPr>
      <w:r>
        <w:rPr>
          <w:sz w:val="22"/>
          <w:szCs w:val="22"/>
          <w:lang w:val="uk-UA" w:eastAsia="uk-UA"/>
        </w:rPr>
        <w:t xml:space="preserve"> до рішення виконкому </w:t>
      </w:r>
    </w:p>
    <w:p w:rsidR="006010E5" w:rsidRDefault="00322EA0" w:rsidP="006010E5">
      <w:pPr>
        <w:jc w:val="right"/>
        <w:rPr>
          <w:sz w:val="22"/>
          <w:szCs w:val="22"/>
          <w:lang w:val="uk-UA" w:eastAsia="uk-UA"/>
        </w:rPr>
      </w:pPr>
      <w:r>
        <w:rPr>
          <w:sz w:val="22"/>
          <w:szCs w:val="22"/>
          <w:lang w:val="uk-UA" w:eastAsia="uk-UA"/>
        </w:rPr>
        <w:t xml:space="preserve">№ 318 </w:t>
      </w:r>
      <w:r w:rsidR="006010E5">
        <w:rPr>
          <w:sz w:val="22"/>
          <w:szCs w:val="22"/>
          <w:lang w:val="uk-UA" w:eastAsia="uk-UA"/>
        </w:rPr>
        <w:t>від 23.11.17р.</w:t>
      </w:r>
    </w:p>
    <w:p w:rsidR="006010E5" w:rsidRDefault="006010E5" w:rsidP="006010E5">
      <w:pPr>
        <w:jc w:val="both"/>
        <w:rPr>
          <w:sz w:val="22"/>
          <w:szCs w:val="22"/>
          <w:lang w:val="uk-UA" w:eastAsia="uk-UA"/>
        </w:rPr>
      </w:pPr>
    </w:p>
    <w:p w:rsidR="006010E5" w:rsidRPr="00940A2D" w:rsidRDefault="006010E5" w:rsidP="006010E5">
      <w:pPr>
        <w:jc w:val="both"/>
        <w:rPr>
          <w:b/>
          <w:bCs/>
          <w:sz w:val="24"/>
          <w:szCs w:val="24"/>
        </w:rPr>
      </w:pPr>
      <w:r w:rsidRPr="00940A2D">
        <w:rPr>
          <w:b/>
          <w:bCs/>
          <w:sz w:val="24"/>
          <w:szCs w:val="24"/>
        </w:rPr>
        <w:t xml:space="preserve">Табл.2. Капітальний ремонт, модернізація та заміна ліфтів у житлових будинках міста </w:t>
      </w:r>
    </w:p>
    <w:p w:rsidR="006010E5" w:rsidRPr="00940A2D" w:rsidRDefault="006010E5" w:rsidP="006010E5">
      <w:pPr>
        <w:jc w:val="right"/>
        <w:rPr>
          <w:sz w:val="24"/>
          <w:szCs w:val="24"/>
        </w:rPr>
      </w:pPr>
      <w:r w:rsidRPr="00940A2D">
        <w:rPr>
          <w:sz w:val="24"/>
          <w:szCs w:val="24"/>
        </w:rPr>
        <w:t>тис.грн</w:t>
      </w:r>
    </w:p>
    <w:tbl>
      <w:tblPr>
        <w:tblpPr w:leftFromText="181" w:rightFromText="181" w:bottomFromText="200" w:vertAnchor="text" w:horzAnchor="margin" w:tblpXSpec="center" w:tblpY="1"/>
        <w:tblW w:w="10605" w:type="dxa"/>
        <w:tblLayout w:type="fixed"/>
        <w:tblLook w:val="04A0"/>
      </w:tblPr>
      <w:tblGrid>
        <w:gridCol w:w="2237"/>
        <w:gridCol w:w="1702"/>
        <w:gridCol w:w="1560"/>
        <w:gridCol w:w="1844"/>
        <w:gridCol w:w="1702"/>
        <w:gridCol w:w="1560"/>
      </w:tblGrid>
      <w:tr w:rsidR="006010E5" w:rsidRPr="00940A2D" w:rsidTr="003F6924">
        <w:trPr>
          <w:trHeight w:val="1049"/>
        </w:trPr>
        <w:tc>
          <w:tcPr>
            <w:tcW w:w="2237" w:type="dxa"/>
            <w:tcBorders>
              <w:top w:val="single" w:sz="4" w:space="0" w:color="auto"/>
              <w:left w:val="single" w:sz="4" w:space="0" w:color="auto"/>
              <w:bottom w:val="single" w:sz="4" w:space="0" w:color="auto"/>
              <w:right w:val="single" w:sz="4" w:space="0" w:color="auto"/>
            </w:tcBorders>
            <w:hideMark/>
          </w:tcPr>
          <w:p w:rsidR="006010E5" w:rsidRPr="00940A2D" w:rsidRDefault="006010E5" w:rsidP="003F6924">
            <w:pPr>
              <w:jc w:val="center"/>
              <w:rPr>
                <w:b/>
                <w:bCs/>
                <w:sz w:val="24"/>
                <w:szCs w:val="24"/>
              </w:rPr>
            </w:pPr>
            <w:r w:rsidRPr="00940A2D">
              <w:rPr>
                <w:b/>
                <w:bCs/>
              </w:rPr>
              <w:t>Найменування об’єкту</w:t>
            </w:r>
          </w:p>
        </w:tc>
        <w:tc>
          <w:tcPr>
            <w:tcW w:w="1702" w:type="dxa"/>
            <w:tcBorders>
              <w:top w:val="single" w:sz="4" w:space="0" w:color="auto"/>
              <w:left w:val="nil"/>
              <w:bottom w:val="single" w:sz="4" w:space="0" w:color="auto"/>
              <w:right w:val="single" w:sz="4" w:space="0" w:color="auto"/>
            </w:tcBorders>
            <w:hideMark/>
          </w:tcPr>
          <w:p w:rsidR="006010E5" w:rsidRPr="00940A2D" w:rsidRDefault="006010E5" w:rsidP="003F6924">
            <w:pPr>
              <w:jc w:val="center"/>
              <w:rPr>
                <w:b/>
                <w:bCs/>
                <w:sz w:val="24"/>
                <w:szCs w:val="24"/>
              </w:rPr>
            </w:pPr>
            <w:r w:rsidRPr="00940A2D">
              <w:rPr>
                <w:b/>
                <w:bCs/>
              </w:rPr>
              <w:t>Вид робіт</w:t>
            </w:r>
          </w:p>
        </w:tc>
        <w:tc>
          <w:tcPr>
            <w:tcW w:w="1560" w:type="dxa"/>
            <w:tcBorders>
              <w:top w:val="single" w:sz="4" w:space="0" w:color="auto"/>
              <w:left w:val="single" w:sz="4" w:space="0" w:color="auto"/>
              <w:bottom w:val="single" w:sz="4" w:space="0" w:color="auto"/>
              <w:right w:val="single" w:sz="4" w:space="0" w:color="auto"/>
            </w:tcBorders>
            <w:hideMark/>
          </w:tcPr>
          <w:p w:rsidR="006010E5" w:rsidRPr="00940A2D" w:rsidRDefault="006010E5" w:rsidP="003F6924">
            <w:pPr>
              <w:jc w:val="center"/>
              <w:rPr>
                <w:b/>
                <w:bCs/>
                <w:sz w:val="24"/>
                <w:szCs w:val="24"/>
              </w:rPr>
            </w:pPr>
            <w:r w:rsidRPr="00940A2D">
              <w:rPr>
                <w:b/>
                <w:bCs/>
              </w:rPr>
              <w:t>Термін виконання,</w:t>
            </w:r>
          </w:p>
          <w:p w:rsidR="006010E5" w:rsidRPr="00940A2D" w:rsidRDefault="006010E5" w:rsidP="003F6924">
            <w:pPr>
              <w:jc w:val="center"/>
              <w:rPr>
                <w:b/>
                <w:bCs/>
                <w:sz w:val="24"/>
                <w:szCs w:val="24"/>
              </w:rPr>
            </w:pPr>
            <w:r w:rsidRPr="00940A2D">
              <w:rPr>
                <w:b/>
                <w:bCs/>
              </w:rPr>
              <w:t xml:space="preserve"> Роки</w:t>
            </w:r>
          </w:p>
        </w:tc>
        <w:tc>
          <w:tcPr>
            <w:tcW w:w="1844" w:type="dxa"/>
            <w:tcBorders>
              <w:top w:val="single" w:sz="4" w:space="0" w:color="auto"/>
              <w:left w:val="single" w:sz="4" w:space="0" w:color="auto"/>
              <w:bottom w:val="single" w:sz="4" w:space="0" w:color="auto"/>
              <w:right w:val="single" w:sz="4" w:space="0" w:color="auto"/>
            </w:tcBorders>
            <w:hideMark/>
          </w:tcPr>
          <w:p w:rsidR="006010E5" w:rsidRPr="00940A2D" w:rsidRDefault="006010E5" w:rsidP="003F6924">
            <w:pPr>
              <w:jc w:val="center"/>
              <w:rPr>
                <w:b/>
                <w:bCs/>
                <w:sz w:val="24"/>
                <w:szCs w:val="24"/>
              </w:rPr>
            </w:pPr>
            <w:r w:rsidRPr="00940A2D">
              <w:rPr>
                <w:b/>
                <w:bCs/>
              </w:rPr>
              <w:t>Загальний обсяг фінансування</w:t>
            </w:r>
          </w:p>
        </w:tc>
        <w:tc>
          <w:tcPr>
            <w:tcW w:w="1702" w:type="dxa"/>
            <w:tcBorders>
              <w:top w:val="single" w:sz="4" w:space="0" w:color="auto"/>
              <w:left w:val="single" w:sz="4" w:space="0" w:color="auto"/>
              <w:bottom w:val="single" w:sz="4" w:space="0" w:color="auto"/>
              <w:right w:val="single" w:sz="4" w:space="0" w:color="auto"/>
            </w:tcBorders>
            <w:hideMark/>
          </w:tcPr>
          <w:p w:rsidR="006010E5" w:rsidRPr="00940A2D" w:rsidRDefault="006010E5" w:rsidP="003F6924">
            <w:pPr>
              <w:jc w:val="center"/>
              <w:rPr>
                <w:b/>
                <w:bCs/>
                <w:sz w:val="24"/>
                <w:szCs w:val="24"/>
              </w:rPr>
            </w:pPr>
            <w:r w:rsidRPr="00940A2D">
              <w:rPr>
                <w:b/>
                <w:bCs/>
              </w:rPr>
              <w:t>Потреба у фінансуванні з державного бюджету</w:t>
            </w:r>
          </w:p>
        </w:tc>
        <w:tc>
          <w:tcPr>
            <w:tcW w:w="1560" w:type="dxa"/>
            <w:tcBorders>
              <w:top w:val="single" w:sz="4" w:space="0" w:color="auto"/>
              <w:left w:val="nil"/>
              <w:bottom w:val="single" w:sz="4" w:space="0" w:color="auto"/>
              <w:right w:val="single" w:sz="4" w:space="0" w:color="auto"/>
            </w:tcBorders>
            <w:hideMark/>
          </w:tcPr>
          <w:p w:rsidR="006010E5" w:rsidRPr="00940A2D" w:rsidRDefault="006010E5" w:rsidP="003F6924">
            <w:pPr>
              <w:jc w:val="center"/>
              <w:rPr>
                <w:b/>
                <w:bCs/>
                <w:sz w:val="24"/>
                <w:szCs w:val="24"/>
              </w:rPr>
            </w:pPr>
            <w:r w:rsidRPr="00940A2D">
              <w:rPr>
                <w:b/>
                <w:bCs/>
              </w:rPr>
              <w:t>Потреба у фінансуванні з місцевого бюджету</w:t>
            </w:r>
          </w:p>
        </w:tc>
      </w:tr>
      <w:tr w:rsidR="006010E5" w:rsidRPr="00940A2D" w:rsidTr="003F6924">
        <w:trPr>
          <w:trHeight w:val="298"/>
        </w:trPr>
        <w:tc>
          <w:tcPr>
            <w:tcW w:w="2237" w:type="dxa"/>
            <w:tcBorders>
              <w:top w:val="single" w:sz="4" w:space="0" w:color="auto"/>
              <w:left w:val="single" w:sz="4" w:space="0" w:color="auto"/>
              <w:bottom w:val="single" w:sz="4" w:space="0" w:color="auto"/>
              <w:right w:val="single" w:sz="4" w:space="0" w:color="auto"/>
            </w:tcBorders>
            <w:hideMark/>
          </w:tcPr>
          <w:p w:rsidR="006010E5" w:rsidRPr="00940A2D" w:rsidRDefault="006010E5" w:rsidP="003F6924">
            <w:pPr>
              <w:jc w:val="center"/>
              <w:rPr>
                <w:b/>
                <w:bCs/>
                <w:color w:val="000000"/>
                <w:sz w:val="24"/>
                <w:szCs w:val="24"/>
              </w:rPr>
            </w:pPr>
            <w:r w:rsidRPr="00940A2D">
              <w:rPr>
                <w:b/>
                <w:bCs/>
                <w:color w:val="000000"/>
                <w:sz w:val="24"/>
                <w:szCs w:val="24"/>
              </w:rPr>
              <w:t>1</w:t>
            </w:r>
          </w:p>
        </w:tc>
        <w:tc>
          <w:tcPr>
            <w:tcW w:w="1702" w:type="dxa"/>
            <w:tcBorders>
              <w:top w:val="single" w:sz="4" w:space="0" w:color="auto"/>
              <w:left w:val="nil"/>
              <w:bottom w:val="single" w:sz="4" w:space="0" w:color="auto"/>
              <w:right w:val="single" w:sz="4" w:space="0" w:color="auto"/>
            </w:tcBorders>
            <w:hideMark/>
          </w:tcPr>
          <w:p w:rsidR="006010E5" w:rsidRPr="00940A2D" w:rsidRDefault="006010E5" w:rsidP="003F6924">
            <w:pPr>
              <w:jc w:val="center"/>
              <w:rPr>
                <w:b/>
                <w:bCs/>
                <w:color w:val="000000"/>
                <w:sz w:val="24"/>
                <w:szCs w:val="24"/>
              </w:rPr>
            </w:pPr>
            <w:r w:rsidRPr="00940A2D">
              <w:rPr>
                <w:b/>
                <w:bCs/>
                <w:color w:val="000000"/>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rsidR="006010E5" w:rsidRPr="00940A2D" w:rsidRDefault="006010E5" w:rsidP="003F6924">
            <w:pPr>
              <w:jc w:val="center"/>
              <w:rPr>
                <w:b/>
                <w:bCs/>
                <w:color w:val="000000"/>
                <w:sz w:val="24"/>
                <w:szCs w:val="24"/>
              </w:rPr>
            </w:pPr>
            <w:r w:rsidRPr="00940A2D">
              <w:rPr>
                <w:b/>
                <w:bCs/>
                <w:color w:val="000000"/>
                <w:sz w:val="24"/>
                <w:szCs w:val="24"/>
              </w:rPr>
              <w:t>3</w:t>
            </w:r>
          </w:p>
        </w:tc>
        <w:tc>
          <w:tcPr>
            <w:tcW w:w="1844" w:type="dxa"/>
            <w:tcBorders>
              <w:top w:val="single" w:sz="4" w:space="0" w:color="auto"/>
              <w:left w:val="single" w:sz="4" w:space="0" w:color="auto"/>
              <w:bottom w:val="single" w:sz="4" w:space="0" w:color="auto"/>
              <w:right w:val="single" w:sz="4" w:space="0" w:color="auto"/>
            </w:tcBorders>
            <w:hideMark/>
          </w:tcPr>
          <w:p w:rsidR="006010E5" w:rsidRPr="00940A2D" w:rsidRDefault="006010E5" w:rsidP="003F6924">
            <w:pPr>
              <w:jc w:val="center"/>
              <w:rPr>
                <w:b/>
                <w:bCs/>
                <w:color w:val="000000"/>
                <w:sz w:val="24"/>
                <w:szCs w:val="24"/>
              </w:rPr>
            </w:pPr>
            <w:r w:rsidRPr="00940A2D">
              <w:rPr>
                <w:b/>
                <w:bCs/>
                <w:color w:val="000000"/>
                <w:sz w:val="24"/>
                <w:szCs w:val="24"/>
              </w:rPr>
              <w:t>4</w:t>
            </w:r>
          </w:p>
        </w:tc>
        <w:tc>
          <w:tcPr>
            <w:tcW w:w="1702" w:type="dxa"/>
            <w:tcBorders>
              <w:top w:val="single" w:sz="4" w:space="0" w:color="auto"/>
              <w:left w:val="single" w:sz="4" w:space="0" w:color="auto"/>
              <w:bottom w:val="single" w:sz="4" w:space="0" w:color="auto"/>
              <w:right w:val="single" w:sz="4" w:space="0" w:color="auto"/>
            </w:tcBorders>
            <w:hideMark/>
          </w:tcPr>
          <w:p w:rsidR="006010E5" w:rsidRPr="00940A2D" w:rsidRDefault="006010E5" w:rsidP="003F6924">
            <w:pPr>
              <w:jc w:val="center"/>
              <w:rPr>
                <w:b/>
                <w:bCs/>
                <w:color w:val="000000"/>
                <w:sz w:val="24"/>
                <w:szCs w:val="24"/>
              </w:rPr>
            </w:pPr>
            <w:r w:rsidRPr="00940A2D">
              <w:rPr>
                <w:b/>
                <w:bCs/>
                <w:color w:val="000000"/>
                <w:sz w:val="24"/>
                <w:szCs w:val="24"/>
              </w:rPr>
              <w:t>5</w:t>
            </w:r>
          </w:p>
        </w:tc>
        <w:tc>
          <w:tcPr>
            <w:tcW w:w="1560" w:type="dxa"/>
            <w:tcBorders>
              <w:top w:val="single" w:sz="4" w:space="0" w:color="auto"/>
              <w:left w:val="nil"/>
              <w:bottom w:val="single" w:sz="4" w:space="0" w:color="auto"/>
              <w:right w:val="single" w:sz="4" w:space="0" w:color="auto"/>
            </w:tcBorders>
            <w:hideMark/>
          </w:tcPr>
          <w:p w:rsidR="006010E5" w:rsidRPr="00940A2D" w:rsidRDefault="006010E5" w:rsidP="003F6924">
            <w:pPr>
              <w:jc w:val="center"/>
              <w:rPr>
                <w:b/>
                <w:bCs/>
                <w:color w:val="000000"/>
                <w:sz w:val="24"/>
                <w:szCs w:val="24"/>
              </w:rPr>
            </w:pPr>
            <w:r w:rsidRPr="00940A2D">
              <w:rPr>
                <w:b/>
                <w:bCs/>
                <w:color w:val="000000"/>
                <w:sz w:val="24"/>
                <w:szCs w:val="24"/>
              </w:rPr>
              <w:t>6</w:t>
            </w:r>
          </w:p>
        </w:tc>
      </w:tr>
      <w:tr w:rsidR="006010E5" w:rsidRPr="00940A2D" w:rsidTr="003F6924">
        <w:trPr>
          <w:trHeight w:val="533"/>
        </w:trPr>
        <w:tc>
          <w:tcPr>
            <w:tcW w:w="10605" w:type="dxa"/>
            <w:gridSpan w:val="6"/>
            <w:tcBorders>
              <w:top w:val="single" w:sz="4" w:space="0" w:color="auto"/>
              <w:left w:val="single" w:sz="4" w:space="0" w:color="auto"/>
              <w:bottom w:val="single" w:sz="4" w:space="0" w:color="auto"/>
              <w:right w:val="single" w:sz="4" w:space="0" w:color="auto"/>
            </w:tcBorders>
            <w:vAlign w:val="center"/>
            <w:hideMark/>
          </w:tcPr>
          <w:p w:rsidR="006010E5" w:rsidRPr="00940A2D" w:rsidRDefault="006010E5" w:rsidP="003F6924">
            <w:pPr>
              <w:jc w:val="center"/>
              <w:rPr>
                <w:b/>
                <w:color w:val="000000"/>
                <w:sz w:val="24"/>
                <w:szCs w:val="24"/>
              </w:rPr>
            </w:pPr>
            <w:r w:rsidRPr="00940A2D">
              <w:rPr>
                <w:b/>
                <w:color w:val="000000"/>
                <w:sz w:val="24"/>
                <w:szCs w:val="24"/>
              </w:rPr>
              <w:t>2017р.</w:t>
            </w:r>
          </w:p>
        </w:tc>
      </w:tr>
      <w:tr w:rsidR="006010E5" w:rsidRPr="00940A2D" w:rsidTr="003F6924">
        <w:trPr>
          <w:trHeight w:val="298"/>
        </w:trPr>
        <w:tc>
          <w:tcPr>
            <w:tcW w:w="2237" w:type="dxa"/>
            <w:tcBorders>
              <w:top w:val="single" w:sz="4" w:space="0" w:color="auto"/>
              <w:left w:val="single" w:sz="4" w:space="0" w:color="auto"/>
              <w:bottom w:val="single" w:sz="4" w:space="0" w:color="auto"/>
              <w:right w:val="single" w:sz="4" w:space="0" w:color="auto"/>
            </w:tcBorders>
          </w:tcPr>
          <w:p w:rsidR="006010E5" w:rsidRPr="00940A2D" w:rsidRDefault="006010E5" w:rsidP="003F6924">
            <w:pPr>
              <w:rPr>
                <w:b/>
                <w:bCs/>
                <w:i/>
                <w:sz w:val="24"/>
                <w:szCs w:val="24"/>
              </w:rPr>
            </w:pPr>
            <w:r w:rsidRPr="00940A2D">
              <w:rPr>
                <w:b/>
                <w:bCs/>
                <w:i/>
                <w:sz w:val="24"/>
                <w:szCs w:val="24"/>
              </w:rPr>
              <w:t>пр. Шевченка, 32 (ІІ-під)</w:t>
            </w:r>
          </w:p>
        </w:tc>
        <w:tc>
          <w:tcPr>
            <w:tcW w:w="1702" w:type="dxa"/>
            <w:tcBorders>
              <w:top w:val="single" w:sz="4" w:space="0" w:color="auto"/>
              <w:left w:val="nil"/>
              <w:bottom w:val="single" w:sz="4" w:space="0" w:color="auto"/>
              <w:right w:val="single" w:sz="4" w:space="0" w:color="auto"/>
            </w:tcBorders>
          </w:tcPr>
          <w:p w:rsidR="006010E5" w:rsidRPr="00940A2D" w:rsidRDefault="006010E5" w:rsidP="003F6924">
            <w:pPr>
              <w:rPr>
                <w:b/>
                <w:bCs/>
                <w:i/>
                <w:color w:val="000000"/>
                <w:sz w:val="24"/>
                <w:szCs w:val="24"/>
              </w:rPr>
            </w:pPr>
            <w:r w:rsidRPr="00940A2D">
              <w:rPr>
                <w:b/>
                <w:bCs/>
                <w:i/>
              </w:rPr>
              <w:t>капремонт</w:t>
            </w:r>
          </w:p>
        </w:tc>
        <w:tc>
          <w:tcPr>
            <w:tcW w:w="1560" w:type="dxa"/>
            <w:tcBorders>
              <w:top w:val="single" w:sz="4" w:space="0" w:color="auto"/>
              <w:left w:val="single" w:sz="4" w:space="0" w:color="auto"/>
              <w:bottom w:val="single" w:sz="4" w:space="0" w:color="auto"/>
              <w:right w:val="single" w:sz="4" w:space="0" w:color="auto"/>
            </w:tcBorders>
            <w:vAlign w:val="center"/>
          </w:tcPr>
          <w:p w:rsidR="006010E5" w:rsidRPr="00940A2D" w:rsidRDefault="006010E5" w:rsidP="003F6924">
            <w:pPr>
              <w:jc w:val="center"/>
              <w:rPr>
                <w:b/>
                <w:bCs/>
                <w:i/>
                <w:sz w:val="24"/>
                <w:szCs w:val="24"/>
              </w:rPr>
            </w:pPr>
            <w:r w:rsidRPr="00940A2D">
              <w:rPr>
                <w:b/>
                <w:bCs/>
                <w:i/>
                <w:color w:val="000000"/>
                <w:sz w:val="24"/>
                <w:szCs w:val="24"/>
              </w:rPr>
              <w:t>2017р.</w:t>
            </w:r>
          </w:p>
        </w:tc>
        <w:tc>
          <w:tcPr>
            <w:tcW w:w="1844" w:type="dxa"/>
            <w:tcBorders>
              <w:top w:val="single" w:sz="4" w:space="0" w:color="auto"/>
              <w:left w:val="single" w:sz="4" w:space="0" w:color="auto"/>
              <w:bottom w:val="single" w:sz="4" w:space="0" w:color="auto"/>
              <w:right w:val="single" w:sz="4" w:space="0" w:color="auto"/>
            </w:tcBorders>
            <w:vAlign w:val="center"/>
          </w:tcPr>
          <w:p w:rsidR="006010E5" w:rsidRPr="00940A2D" w:rsidRDefault="006010E5" w:rsidP="003F6924">
            <w:pPr>
              <w:jc w:val="center"/>
              <w:rPr>
                <w:bCs/>
                <w:i/>
                <w:color w:val="000000"/>
                <w:sz w:val="24"/>
                <w:szCs w:val="24"/>
              </w:rPr>
            </w:pPr>
            <w:r w:rsidRPr="00940A2D">
              <w:rPr>
                <w:bCs/>
                <w:i/>
                <w:color w:val="000000"/>
                <w:sz w:val="24"/>
                <w:szCs w:val="24"/>
              </w:rPr>
              <w:t>76,68</w:t>
            </w:r>
          </w:p>
        </w:tc>
        <w:tc>
          <w:tcPr>
            <w:tcW w:w="1702" w:type="dxa"/>
            <w:tcBorders>
              <w:top w:val="single" w:sz="4" w:space="0" w:color="auto"/>
              <w:left w:val="single" w:sz="4" w:space="0" w:color="auto"/>
              <w:bottom w:val="single" w:sz="4" w:space="0" w:color="auto"/>
              <w:right w:val="single" w:sz="4" w:space="0" w:color="auto"/>
            </w:tcBorders>
            <w:vAlign w:val="center"/>
          </w:tcPr>
          <w:p w:rsidR="006010E5" w:rsidRPr="00940A2D" w:rsidRDefault="006010E5" w:rsidP="003F6924">
            <w:pPr>
              <w:jc w:val="center"/>
              <w:rPr>
                <w:i/>
                <w:sz w:val="24"/>
                <w:szCs w:val="24"/>
              </w:rPr>
            </w:pPr>
            <w:r w:rsidRPr="00940A2D">
              <w:rPr>
                <w:i/>
                <w:color w:val="000000"/>
                <w:sz w:val="24"/>
                <w:szCs w:val="24"/>
              </w:rPr>
              <w:t>0,0</w:t>
            </w:r>
          </w:p>
        </w:tc>
        <w:tc>
          <w:tcPr>
            <w:tcW w:w="1560" w:type="dxa"/>
            <w:tcBorders>
              <w:top w:val="single" w:sz="4" w:space="0" w:color="auto"/>
              <w:left w:val="nil"/>
              <w:bottom w:val="single" w:sz="4" w:space="0" w:color="auto"/>
              <w:right w:val="single" w:sz="4" w:space="0" w:color="auto"/>
            </w:tcBorders>
            <w:vAlign w:val="center"/>
          </w:tcPr>
          <w:p w:rsidR="006010E5" w:rsidRPr="00940A2D" w:rsidRDefault="006010E5" w:rsidP="003F6924">
            <w:pPr>
              <w:jc w:val="center"/>
              <w:rPr>
                <w:bCs/>
                <w:i/>
                <w:color w:val="000000"/>
                <w:sz w:val="24"/>
                <w:szCs w:val="24"/>
              </w:rPr>
            </w:pPr>
            <w:r w:rsidRPr="00940A2D">
              <w:rPr>
                <w:bCs/>
                <w:i/>
                <w:color w:val="000000"/>
                <w:sz w:val="24"/>
                <w:szCs w:val="24"/>
              </w:rPr>
              <w:t>76,68</w:t>
            </w:r>
          </w:p>
        </w:tc>
      </w:tr>
      <w:tr w:rsidR="006010E5" w:rsidRPr="00940A2D" w:rsidTr="003F6924">
        <w:trPr>
          <w:trHeight w:val="298"/>
        </w:trPr>
        <w:tc>
          <w:tcPr>
            <w:tcW w:w="2237" w:type="dxa"/>
            <w:tcBorders>
              <w:top w:val="single" w:sz="4" w:space="0" w:color="auto"/>
              <w:left w:val="single" w:sz="4" w:space="0" w:color="auto"/>
              <w:bottom w:val="single" w:sz="4" w:space="0" w:color="auto"/>
              <w:right w:val="single" w:sz="4" w:space="0" w:color="auto"/>
            </w:tcBorders>
          </w:tcPr>
          <w:p w:rsidR="006010E5" w:rsidRPr="00940A2D" w:rsidRDefault="006010E5" w:rsidP="003F6924">
            <w:pPr>
              <w:rPr>
                <w:b/>
                <w:bCs/>
                <w:i/>
                <w:sz w:val="24"/>
                <w:szCs w:val="24"/>
              </w:rPr>
            </w:pPr>
            <w:r w:rsidRPr="00940A2D">
              <w:rPr>
                <w:b/>
                <w:bCs/>
                <w:i/>
                <w:sz w:val="24"/>
                <w:szCs w:val="24"/>
              </w:rPr>
              <w:t>пр. Шевченка, 32 (ІІІ-під)</w:t>
            </w:r>
          </w:p>
        </w:tc>
        <w:tc>
          <w:tcPr>
            <w:tcW w:w="1702" w:type="dxa"/>
            <w:tcBorders>
              <w:top w:val="single" w:sz="4" w:space="0" w:color="auto"/>
              <w:left w:val="nil"/>
              <w:bottom w:val="single" w:sz="4" w:space="0" w:color="auto"/>
              <w:right w:val="single" w:sz="4" w:space="0" w:color="auto"/>
            </w:tcBorders>
          </w:tcPr>
          <w:p w:rsidR="006010E5" w:rsidRPr="00322EA0" w:rsidRDefault="006010E5" w:rsidP="003F6924">
            <w:pPr>
              <w:rPr>
                <w:b/>
                <w:bCs/>
                <w:i/>
                <w:sz w:val="24"/>
                <w:szCs w:val="24"/>
              </w:rPr>
            </w:pPr>
            <w:r w:rsidRPr="00322EA0">
              <w:rPr>
                <w:b/>
                <w:bCs/>
                <w:i/>
              </w:rPr>
              <w:t>капремонт</w:t>
            </w:r>
          </w:p>
        </w:tc>
        <w:tc>
          <w:tcPr>
            <w:tcW w:w="1560" w:type="dxa"/>
            <w:tcBorders>
              <w:top w:val="single" w:sz="4" w:space="0" w:color="auto"/>
              <w:left w:val="single" w:sz="4" w:space="0" w:color="auto"/>
              <w:bottom w:val="single" w:sz="4" w:space="0" w:color="auto"/>
              <w:right w:val="single" w:sz="4" w:space="0" w:color="auto"/>
            </w:tcBorders>
            <w:vAlign w:val="center"/>
          </w:tcPr>
          <w:p w:rsidR="006010E5" w:rsidRPr="00322EA0" w:rsidRDefault="006010E5" w:rsidP="003F6924">
            <w:pPr>
              <w:jc w:val="center"/>
              <w:rPr>
                <w:b/>
                <w:bCs/>
                <w:i/>
                <w:sz w:val="24"/>
                <w:szCs w:val="24"/>
              </w:rPr>
            </w:pPr>
            <w:r w:rsidRPr="00322EA0">
              <w:rPr>
                <w:b/>
                <w:bCs/>
                <w:i/>
                <w:sz w:val="24"/>
                <w:szCs w:val="24"/>
              </w:rPr>
              <w:t>2017р.</w:t>
            </w:r>
          </w:p>
        </w:tc>
        <w:tc>
          <w:tcPr>
            <w:tcW w:w="1844" w:type="dxa"/>
            <w:tcBorders>
              <w:top w:val="single" w:sz="4" w:space="0" w:color="auto"/>
              <w:left w:val="single" w:sz="4" w:space="0" w:color="auto"/>
              <w:bottom w:val="single" w:sz="4" w:space="0" w:color="auto"/>
              <w:right w:val="single" w:sz="4" w:space="0" w:color="auto"/>
            </w:tcBorders>
            <w:vAlign w:val="center"/>
          </w:tcPr>
          <w:p w:rsidR="006010E5" w:rsidRPr="00322EA0" w:rsidRDefault="006010E5" w:rsidP="003F6924">
            <w:pPr>
              <w:jc w:val="center"/>
              <w:rPr>
                <w:bCs/>
                <w:i/>
                <w:sz w:val="24"/>
                <w:szCs w:val="24"/>
              </w:rPr>
            </w:pPr>
            <w:r w:rsidRPr="00322EA0">
              <w:rPr>
                <w:bCs/>
                <w:i/>
                <w:sz w:val="24"/>
                <w:szCs w:val="24"/>
              </w:rPr>
              <w:t>91,82</w:t>
            </w:r>
          </w:p>
        </w:tc>
        <w:tc>
          <w:tcPr>
            <w:tcW w:w="1702" w:type="dxa"/>
            <w:tcBorders>
              <w:top w:val="single" w:sz="4" w:space="0" w:color="auto"/>
              <w:left w:val="single" w:sz="4" w:space="0" w:color="auto"/>
              <w:bottom w:val="single" w:sz="4" w:space="0" w:color="auto"/>
              <w:right w:val="single" w:sz="4" w:space="0" w:color="auto"/>
            </w:tcBorders>
            <w:vAlign w:val="center"/>
          </w:tcPr>
          <w:p w:rsidR="006010E5" w:rsidRPr="00322EA0" w:rsidRDefault="006010E5" w:rsidP="003F6924">
            <w:pPr>
              <w:jc w:val="center"/>
              <w:rPr>
                <w:i/>
                <w:sz w:val="24"/>
                <w:szCs w:val="24"/>
              </w:rPr>
            </w:pPr>
            <w:r w:rsidRPr="00322EA0">
              <w:rPr>
                <w:i/>
                <w:sz w:val="24"/>
                <w:szCs w:val="24"/>
              </w:rPr>
              <w:t>0,0</w:t>
            </w:r>
          </w:p>
        </w:tc>
        <w:tc>
          <w:tcPr>
            <w:tcW w:w="1560" w:type="dxa"/>
            <w:tcBorders>
              <w:top w:val="single" w:sz="4" w:space="0" w:color="auto"/>
              <w:left w:val="nil"/>
              <w:bottom w:val="single" w:sz="4" w:space="0" w:color="auto"/>
              <w:right w:val="single" w:sz="4" w:space="0" w:color="auto"/>
            </w:tcBorders>
            <w:vAlign w:val="center"/>
          </w:tcPr>
          <w:p w:rsidR="006010E5" w:rsidRPr="00322EA0" w:rsidRDefault="006010E5" w:rsidP="003F6924">
            <w:pPr>
              <w:jc w:val="center"/>
              <w:rPr>
                <w:bCs/>
                <w:i/>
                <w:sz w:val="24"/>
                <w:szCs w:val="24"/>
              </w:rPr>
            </w:pPr>
            <w:r w:rsidRPr="00322EA0">
              <w:rPr>
                <w:bCs/>
                <w:i/>
                <w:sz w:val="24"/>
                <w:szCs w:val="24"/>
              </w:rPr>
              <w:t>91,82</w:t>
            </w:r>
          </w:p>
        </w:tc>
      </w:tr>
      <w:tr w:rsidR="006010E5" w:rsidRPr="00940A2D" w:rsidTr="003F6924">
        <w:trPr>
          <w:trHeight w:val="298"/>
        </w:trPr>
        <w:tc>
          <w:tcPr>
            <w:tcW w:w="2237" w:type="dxa"/>
            <w:tcBorders>
              <w:top w:val="single" w:sz="4" w:space="0" w:color="auto"/>
              <w:left w:val="single" w:sz="4" w:space="0" w:color="auto"/>
              <w:bottom w:val="single" w:sz="4" w:space="0" w:color="auto"/>
              <w:right w:val="single" w:sz="4" w:space="0" w:color="auto"/>
            </w:tcBorders>
          </w:tcPr>
          <w:p w:rsidR="006010E5" w:rsidRPr="00940A2D" w:rsidRDefault="00894449" w:rsidP="003F6924">
            <w:pPr>
              <w:rPr>
                <w:b/>
                <w:bCs/>
                <w:i/>
                <w:sz w:val="24"/>
                <w:szCs w:val="24"/>
              </w:rPr>
            </w:pPr>
            <w:r>
              <w:rPr>
                <w:b/>
                <w:bCs/>
                <w:i/>
                <w:sz w:val="24"/>
                <w:szCs w:val="24"/>
              </w:rPr>
              <w:t>Вул. Л</w:t>
            </w:r>
            <w:r>
              <w:rPr>
                <w:b/>
                <w:bCs/>
                <w:i/>
                <w:sz w:val="24"/>
                <w:szCs w:val="24"/>
                <w:lang w:val="uk-UA"/>
              </w:rPr>
              <w:t xml:space="preserve">есі </w:t>
            </w:r>
            <w:r w:rsidR="006010E5" w:rsidRPr="00940A2D">
              <w:rPr>
                <w:b/>
                <w:bCs/>
                <w:i/>
                <w:sz w:val="24"/>
                <w:szCs w:val="24"/>
              </w:rPr>
              <w:t xml:space="preserve">Українки,23-а </w:t>
            </w:r>
          </w:p>
        </w:tc>
        <w:tc>
          <w:tcPr>
            <w:tcW w:w="1702" w:type="dxa"/>
            <w:tcBorders>
              <w:top w:val="single" w:sz="4" w:space="0" w:color="auto"/>
              <w:left w:val="nil"/>
              <w:bottom w:val="single" w:sz="4" w:space="0" w:color="auto"/>
              <w:right w:val="single" w:sz="4" w:space="0" w:color="auto"/>
            </w:tcBorders>
          </w:tcPr>
          <w:p w:rsidR="006010E5" w:rsidRPr="00322EA0" w:rsidRDefault="006010E5" w:rsidP="003F6924">
            <w:pPr>
              <w:rPr>
                <w:b/>
                <w:bCs/>
                <w:i/>
                <w:sz w:val="24"/>
                <w:szCs w:val="24"/>
              </w:rPr>
            </w:pPr>
            <w:r w:rsidRPr="00322EA0">
              <w:rPr>
                <w:b/>
                <w:bCs/>
                <w:i/>
              </w:rPr>
              <w:t>капремонт</w:t>
            </w:r>
          </w:p>
        </w:tc>
        <w:tc>
          <w:tcPr>
            <w:tcW w:w="1560" w:type="dxa"/>
            <w:tcBorders>
              <w:top w:val="single" w:sz="4" w:space="0" w:color="auto"/>
              <w:left w:val="single" w:sz="4" w:space="0" w:color="auto"/>
              <w:bottom w:val="single" w:sz="4" w:space="0" w:color="auto"/>
              <w:right w:val="single" w:sz="4" w:space="0" w:color="auto"/>
            </w:tcBorders>
            <w:vAlign w:val="center"/>
          </w:tcPr>
          <w:p w:rsidR="006010E5" w:rsidRPr="00322EA0" w:rsidRDefault="006010E5" w:rsidP="003F6924">
            <w:pPr>
              <w:jc w:val="center"/>
              <w:rPr>
                <w:b/>
                <w:bCs/>
                <w:i/>
                <w:sz w:val="24"/>
                <w:szCs w:val="24"/>
              </w:rPr>
            </w:pPr>
            <w:r w:rsidRPr="00322EA0">
              <w:rPr>
                <w:b/>
                <w:bCs/>
                <w:i/>
                <w:sz w:val="24"/>
                <w:szCs w:val="24"/>
              </w:rPr>
              <w:t>2017р.</w:t>
            </w:r>
          </w:p>
        </w:tc>
        <w:tc>
          <w:tcPr>
            <w:tcW w:w="1844" w:type="dxa"/>
            <w:tcBorders>
              <w:top w:val="single" w:sz="4" w:space="0" w:color="auto"/>
              <w:left w:val="single" w:sz="4" w:space="0" w:color="auto"/>
              <w:bottom w:val="single" w:sz="4" w:space="0" w:color="auto"/>
              <w:right w:val="single" w:sz="4" w:space="0" w:color="auto"/>
            </w:tcBorders>
            <w:vAlign w:val="center"/>
          </w:tcPr>
          <w:p w:rsidR="006010E5" w:rsidRPr="00322EA0" w:rsidRDefault="006010E5" w:rsidP="003F6924">
            <w:pPr>
              <w:jc w:val="center"/>
              <w:rPr>
                <w:bCs/>
                <w:i/>
                <w:sz w:val="24"/>
                <w:szCs w:val="24"/>
              </w:rPr>
            </w:pPr>
            <w:r w:rsidRPr="00322EA0">
              <w:rPr>
                <w:bCs/>
                <w:i/>
                <w:sz w:val="24"/>
                <w:szCs w:val="24"/>
              </w:rPr>
              <w:t>300,0</w:t>
            </w:r>
          </w:p>
        </w:tc>
        <w:tc>
          <w:tcPr>
            <w:tcW w:w="1702" w:type="dxa"/>
            <w:tcBorders>
              <w:top w:val="single" w:sz="4" w:space="0" w:color="auto"/>
              <w:left w:val="single" w:sz="4" w:space="0" w:color="auto"/>
              <w:bottom w:val="single" w:sz="4" w:space="0" w:color="auto"/>
              <w:right w:val="single" w:sz="4" w:space="0" w:color="auto"/>
            </w:tcBorders>
            <w:vAlign w:val="center"/>
          </w:tcPr>
          <w:p w:rsidR="006010E5" w:rsidRPr="00322EA0" w:rsidRDefault="006010E5" w:rsidP="003F6924">
            <w:pPr>
              <w:jc w:val="center"/>
              <w:rPr>
                <w:i/>
                <w:sz w:val="24"/>
                <w:szCs w:val="24"/>
              </w:rPr>
            </w:pPr>
            <w:r w:rsidRPr="00322EA0">
              <w:rPr>
                <w:i/>
                <w:sz w:val="24"/>
                <w:szCs w:val="24"/>
              </w:rPr>
              <w:t>0,0</w:t>
            </w:r>
          </w:p>
        </w:tc>
        <w:tc>
          <w:tcPr>
            <w:tcW w:w="1560" w:type="dxa"/>
            <w:tcBorders>
              <w:top w:val="single" w:sz="4" w:space="0" w:color="auto"/>
              <w:left w:val="nil"/>
              <w:bottom w:val="single" w:sz="4" w:space="0" w:color="auto"/>
              <w:right w:val="single" w:sz="4" w:space="0" w:color="auto"/>
            </w:tcBorders>
            <w:vAlign w:val="center"/>
          </w:tcPr>
          <w:p w:rsidR="006010E5" w:rsidRPr="00322EA0" w:rsidRDefault="006010E5" w:rsidP="003F6924">
            <w:pPr>
              <w:jc w:val="center"/>
              <w:rPr>
                <w:bCs/>
                <w:i/>
                <w:sz w:val="24"/>
                <w:szCs w:val="24"/>
              </w:rPr>
            </w:pPr>
            <w:r w:rsidRPr="00322EA0">
              <w:rPr>
                <w:bCs/>
                <w:i/>
                <w:sz w:val="24"/>
                <w:szCs w:val="24"/>
              </w:rPr>
              <w:t>300,0</w:t>
            </w:r>
          </w:p>
        </w:tc>
      </w:tr>
      <w:tr w:rsidR="006010E5" w:rsidRPr="00940A2D" w:rsidTr="003F6924">
        <w:trPr>
          <w:trHeight w:val="298"/>
        </w:trPr>
        <w:tc>
          <w:tcPr>
            <w:tcW w:w="2237" w:type="dxa"/>
            <w:tcBorders>
              <w:top w:val="single" w:sz="4" w:space="0" w:color="auto"/>
              <w:left w:val="single" w:sz="4" w:space="0" w:color="auto"/>
              <w:bottom w:val="single" w:sz="4" w:space="0" w:color="auto"/>
              <w:right w:val="single" w:sz="4" w:space="0" w:color="auto"/>
            </w:tcBorders>
          </w:tcPr>
          <w:p w:rsidR="006010E5" w:rsidRPr="00940A2D" w:rsidRDefault="006010E5" w:rsidP="003F6924">
            <w:pPr>
              <w:rPr>
                <w:b/>
                <w:bCs/>
                <w:i/>
                <w:sz w:val="24"/>
                <w:szCs w:val="24"/>
              </w:rPr>
            </w:pPr>
            <w:r w:rsidRPr="00940A2D">
              <w:rPr>
                <w:b/>
                <w:bCs/>
                <w:i/>
                <w:sz w:val="24"/>
                <w:szCs w:val="24"/>
              </w:rPr>
              <w:t>аварійні ліфти</w:t>
            </w:r>
          </w:p>
        </w:tc>
        <w:tc>
          <w:tcPr>
            <w:tcW w:w="1702" w:type="dxa"/>
            <w:tcBorders>
              <w:top w:val="single" w:sz="4" w:space="0" w:color="auto"/>
              <w:left w:val="nil"/>
              <w:bottom w:val="single" w:sz="4" w:space="0" w:color="auto"/>
              <w:right w:val="single" w:sz="4" w:space="0" w:color="auto"/>
            </w:tcBorders>
          </w:tcPr>
          <w:p w:rsidR="006010E5" w:rsidRPr="00322EA0" w:rsidRDefault="006010E5" w:rsidP="003F6924">
            <w:pPr>
              <w:rPr>
                <w:b/>
                <w:bCs/>
                <w:i/>
                <w:sz w:val="24"/>
                <w:szCs w:val="24"/>
              </w:rPr>
            </w:pPr>
            <w:r w:rsidRPr="00322EA0">
              <w:rPr>
                <w:b/>
                <w:bCs/>
                <w:i/>
              </w:rPr>
              <w:t>капремонт</w:t>
            </w:r>
          </w:p>
        </w:tc>
        <w:tc>
          <w:tcPr>
            <w:tcW w:w="1560" w:type="dxa"/>
            <w:tcBorders>
              <w:top w:val="single" w:sz="4" w:space="0" w:color="auto"/>
              <w:left w:val="single" w:sz="4" w:space="0" w:color="auto"/>
              <w:bottom w:val="single" w:sz="4" w:space="0" w:color="auto"/>
              <w:right w:val="single" w:sz="4" w:space="0" w:color="auto"/>
            </w:tcBorders>
            <w:vAlign w:val="center"/>
          </w:tcPr>
          <w:p w:rsidR="006010E5" w:rsidRPr="00322EA0" w:rsidRDefault="006010E5" w:rsidP="003F6924">
            <w:pPr>
              <w:jc w:val="center"/>
              <w:rPr>
                <w:b/>
                <w:bCs/>
                <w:i/>
                <w:sz w:val="24"/>
                <w:szCs w:val="24"/>
              </w:rPr>
            </w:pPr>
            <w:r w:rsidRPr="00322EA0">
              <w:rPr>
                <w:b/>
                <w:bCs/>
                <w:i/>
                <w:sz w:val="24"/>
                <w:szCs w:val="24"/>
              </w:rPr>
              <w:t>2017р.</w:t>
            </w:r>
          </w:p>
        </w:tc>
        <w:tc>
          <w:tcPr>
            <w:tcW w:w="1844" w:type="dxa"/>
            <w:tcBorders>
              <w:top w:val="single" w:sz="4" w:space="0" w:color="auto"/>
              <w:left w:val="single" w:sz="4" w:space="0" w:color="auto"/>
              <w:bottom w:val="single" w:sz="4" w:space="0" w:color="auto"/>
              <w:right w:val="single" w:sz="4" w:space="0" w:color="auto"/>
            </w:tcBorders>
            <w:vAlign w:val="center"/>
          </w:tcPr>
          <w:p w:rsidR="006010E5" w:rsidRPr="00322EA0" w:rsidRDefault="006010E5" w:rsidP="003F6924">
            <w:pPr>
              <w:jc w:val="center"/>
              <w:rPr>
                <w:bCs/>
                <w:i/>
                <w:sz w:val="24"/>
                <w:szCs w:val="24"/>
              </w:rPr>
            </w:pPr>
            <w:r w:rsidRPr="00322EA0">
              <w:rPr>
                <w:bCs/>
                <w:i/>
                <w:sz w:val="24"/>
                <w:szCs w:val="24"/>
              </w:rPr>
              <w:t>31,5</w:t>
            </w:r>
          </w:p>
        </w:tc>
        <w:tc>
          <w:tcPr>
            <w:tcW w:w="1702" w:type="dxa"/>
            <w:tcBorders>
              <w:top w:val="single" w:sz="4" w:space="0" w:color="auto"/>
              <w:left w:val="single" w:sz="4" w:space="0" w:color="auto"/>
              <w:bottom w:val="single" w:sz="4" w:space="0" w:color="auto"/>
              <w:right w:val="single" w:sz="4" w:space="0" w:color="auto"/>
            </w:tcBorders>
            <w:vAlign w:val="center"/>
          </w:tcPr>
          <w:p w:rsidR="006010E5" w:rsidRPr="00322EA0" w:rsidRDefault="006010E5" w:rsidP="003F6924">
            <w:pPr>
              <w:jc w:val="center"/>
              <w:rPr>
                <w:i/>
                <w:sz w:val="24"/>
                <w:szCs w:val="24"/>
              </w:rPr>
            </w:pPr>
            <w:r w:rsidRPr="00322EA0">
              <w:rPr>
                <w:i/>
                <w:sz w:val="24"/>
                <w:szCs w:val="24"/>
              </w:rPr>
              <w:t>0,0</w:t>
            </w:r>
          </w:p>
        </w:tc>
        <w:tc>
          <w:tcPr>
            <w:tcW w:w="1560" w:type="dxa"/>
            <w:tcBorders>
              <w:top w:val="single" w:sz="4" w:space="0" w:color="auto"/>
              <w:left w:val="nil"/>
              <w:bottom w:val="single" w:sz="4" w:space="0" w:color="auto"/>
              <w:right w:val="single" w:sz="4" w:space="0" w:color="auto"/>
            </w:tcBorders>
            <w:vAlign w:val="center"/>
          </w:tcPr>
          <w:p w:rsidR="006010E5" w:rsidRPr="00322EA0" w:rsidRDefault="006010E5" w:rsidP="003F6924">
            <w:pPr>
              <w:jc w:val="center"/>
              <w:rPr>
                <w:bCs/>
                <w:i/>
                <w:sz w:val="24"/>
                <w:szCs w:val="24"/>
              </w:rPr>
            </w:pPr>
            <w:r w:rsidRPr="00322EA0">
              <w:rPr>
                <w:bCs/>
                <w:i/>
                <w:sz w:val="24"/>
                <w:szCs w:val="24"/>
              </w:rPr>
              <w:t>31,5</w:t>
            </w:r>
          </w:p>
        </w:tc>
      </w:tr>
      <w:tr w:rsidR="006010E5" w:rsidRPr="00940A2D" w:rsidTr="003F6924">
        <w:trPr>
          <w:trHeight w:val="298"/>
        </w:trPr>
        <w:tc>
          <w:tcPr>
            <w:tcW w:w="10605" w:type="dxa"/>
            <w:gridSpan w:val="6"/>
            <w:tcBorders>
              <w:top w:val="single" w:sz="4" w:space="0" w:color="auto"/>
              <w:left w:val="single" w:sz="4" w:space="0" w:color="auto"/>
              <w:bottom w:val="single" w:sz="4" w:space="0" w:color="auto"/>
              <w:right w:val="single" w:sz="4" w:space="0" w:color="auto"/>
            </w:tcBorders>
          </w:tcPr>
          <w:p w:rsidR="006010E5" w:rsidRPr="00940A2D" w:rsidRDefault="006010E5" w:rsidP="00322EA0">
            <w:pPr>
              <w:rPr>
                <w:bCs/>
                <w:i/>
                <w:color w:val="000000"/>
                <w:sz w:val="24"/>
                <w:szCs w:val="24"/>
              </w:rPr>
            </w:pPr>
            <w:r w:rsidRPr="00940A2D">
              <w:rPr>
                <w:bCs/>
                <w:i/>
                <w:color w:val="000000"/>
                <w:sz w:val="24"/>
                <w:szCs w:val="24"/>
              </w:rPr>
              <w:t>Отримувач коштів КП «Розділжитлосервіс»</w:t>
            </w:r>
          </w:p>
        </w:tc>
      </w:tr>
    </w:tbl>
    <w:p w:rsidR="00322EA0" w:rsidRDefault="00322EA0" w:rsidP="006010E5">
      <w:pPr>
        <w:rPr>
          <w:sz w:val="26"/>
          <w:szCs w:val="26"/>
          <w:lang w:val="uk-UA"/>
        </w:rPr>
      </w:pPr>
    </w:p>
    <w:p w:rsidR="006010E5" w:rsidRPr="006010E5" w:rsidRDefault="006010E5" w:rsidP="006010E5">
      <w:pPr>
        <w:rPr>
          <w:b/>
          <w:i/>
          <w:lang w:val="uk-UA"/>
        </w:rPr>
      </w:pPr>
      <w:r>
        <w:rPr>
          <w:sz w:val="26"/>
          <w:szCs w:val="26"/>
          <w:lang w:val="uk-UA"/>
        </w:rPr>
        <w:t>Керуючий справами виконкому</w:t>
      </w:r>
      <w:r>
        <w:rPr>
          <w:sz w:val="26"/>
          <w:szCs w:val="26"/>
          <w:lang w:val="uk-UA"/>
        </w:rPr>
        <w:tab/>
      </w:r>
      <w:r>
        <w:rPr>
          <w:sz w:val="26"/>
          <w:szCs w:val="26"/>
          <w:lang w:val="uk-UA"/>
        </w:rPr>
        <w:tab/>
      </w:r>
      <w:r>
        <w:rPr>
          <w:sz w:val="26"/>
          <w:szCs w:val="26"/>
          <w:lang w:val="uk-UA"/>
        </w:rPr>
        <w:tab/>
      </w:r>
      <w:r>
        <w:rPr>
          <w:sz w:val="26"/>
          <w:szCs w:val="26"/>
          <w:lang w:val="uk-UA"/>
        </w:rPr>
        <w:tab/>
      </w:r>
      <w:r>
        <w:rPr>
          <w:sz w:val="26"/>
          <w:szCs w:val="26"/>
          <w:lang w:val="uk-UA"/>
        </w:rPr>
        <w:tab/>
        <w:t>А.В.Мельніков</w:t>
      </w:r>
    </w:p>
    <w:p w:rsidR="009248AF" w:rsidRDefault="009248AF" w:rsidP="00E371DE">
      <w:pPr>
        <w:rPr>
          <w:b/>
          <w:sz w:val="24"/>
          <w:szCs w:val="24"/>
          <w:u w:val="single"/>
          <w:lang w:val="uk-UA"/>
        </w:rPr>
      </w:pPr>
    </w:p>
    <w:p w:rsidR="00894449" w:rsidRDefault="00894449" w:rsidP="00E371DE">
      <w:pPr>
        <w:rPr>
          <w:b/>
          <w:sz w:val="24"/>
          <w:szCs w:val="24"/>
          <w:u w:val="single"/>
          <w:lang w:val="uk-UA"/>
        </w:rPr>
      </w:pPr>
    </w:p>
    <w:p w:rsidR="00894449" w:rsidRDefault="00894449" w:rsidP="00E371DE">
      <w:pPr>
        <w:rPr>
          <w:b/>
          <w:sz w:val="24"/>
          <w:szCs w:val="24"/>
          <w:u w:val="single"/>
          <w:lang w:val="uk-UA"/>
        </w:rPr>
      </w:pPr>
    </w:p>
    <w:p w:rsidR="00894449" w:rsidRDefault="00894449" w:rsidP="00E371DE">
      <w:pPr>
        <w:rPr>
          <w:b/>
          <w:sz w:val="24"/>
          <w:szCs w:val="24"/>
          <w:u w:val="single"/>
          <w:lang w:val="uk-UA"/>
        </w:rPr>
      </w:pPr>
    </w:p>
    <w:p w:rsidR="00894449" w:rsidRDefault="00894449" w:rsidP="00E371DE">
      <w:pPr>
        <w:rPr>
          <w:b/>
          <w:sz w:val="24"/>
          <w:szCs w:val="24"/>
          <w:u w:val="single"/>
          <w:lang w:val="uk-UA"/>
        </w:rPr>
      </w:pPr>
    </w:p>
    <w:p w:rsidR="00894449" w:rsidRDefault="00894449" w:rsidP="00E371DE">
      <w:pPr>
        <w:rPr>
          <w:b/>
          <w:sz w:val="24"/>
          <w:szCs w:val="24"/>
          <w:u w:val="single"/>
          <w:lang w:val="uk-UA"/>
        </w:rPr>
      </w:pPr>
    </w:p>
    <w:p w:rsidR="00894449" w:rsidRDefault="00894449" w:rsidP="00E371DE">
      <w:pPr>
        <w:rPr>
          <w:b/>
          <w:sz w:val="24"/>
          <w:szCs w:val="24"/>
          <w:u w:val="single"/>
          <w:lang w:val="uk-UA"/>
        </w:rPr>
      </w:pPr>
    </w:p>
    <w:p w:rsidR="00894449" w:rsidRDefault="00894449" w:rsidP="00E371DE">
      <w:pPr>
        <w:rPr>
          <w:b/>
          <w:sz w:val="24"/>
          <w:szCs w:val="24"/>
          <w:u w:val="single"/>
          <w:lang w:val="uk-UA"/>
        </w:rPr>
      </w:pPr>
    </w:p>
    <w:p w:rsidR="00894449" w:rsidRDefault="00894449" w:rsidP="00E371DE">
      <w:pPr>
        <w:rPr>
          <w:b/>
          <w:sz w:val="24"/>
          <w:szCs w:val="24"/>
          <w:u w:val="single"/>
          <w:lang w:val="uk-UA"/>
        </w:rPr>
      </w:pPr>
    </w:p>
    <w:p w:rsidR="00894449" w:rsidRDefault="00894449" w:rsidP="00E371DE">
      <w:pPr>
        <w:rPr>
          <w:b/>
          <w:sz w:val="24"/>
          <w:szCs w:val="24"/>
          <w:u w:val="single"/>
          <w:lang w:val="uk-UA"/>
        </w:rPr>
      </w:pPr>
    </w:p>
    <w:p w:rsidR="00894449" w:rsidRDefault="00894449" w:rsidP="00E371DE">
      <w:pPr>
        <w:rPr>
          <w:b/>
          <w:sz w:val="24"/>
          <w:szCs w:val="24"/>
          <w:u w:val="single"/>
          <w:lang w:val="uk-UA"/>
        </w:rPr>
      </w:pPr>
    </w:p>
    <w:p w:rsidR="00894449" w:rsidRDefault="00894449" w:rsidP="00E371DE">
      <w:pPr>
        <w:rPr>
          <w:b/>
          <w:sz w:val="24"/>
          <w:szCs w:val="24"/>
          <w:u w:val="single"/>
          <w:lang w:val="uk-UA"/>
        </w:rPr>
      </w:pPr>
    </w:p>
    <w:p w:rsidR="00894449" w:rsidRDefault="00894449" w:rsidP="00E371DE">
      <w:pPr>
        <w:rPr>
          <w:b/>
          <w:sz w:val="24"/>
          <w:szCs w:val="24"/>
          <w:u w:val="single"/>
          <w:lang w:val="uk-UA"/>
        </w:rPr>
      </w:pPr>
    </w:p>
    <w:p w:rsidR="00894449" w:rsidRDefault="00894449" w:rsidP="00E371DE">
      <w:pPr>
        <w:rPr>
          <w:b/>
          <w:sz w:val="24"/>
          <w:szCs w:val="24"/>
          <w:u w:val="single"/>
          <w:lang w:val="uk-UA"/>
        </w:rPr>
      </w:pPr>
    </w:p>
    <w:p w:rsidR="00894449" w:rsidRDefault="00894449" w:rsidP="00E371DE">
      <w:pPr>
        <w:rPr>
          <w:b/>
          <w:sz w:val="24"/>
          <w:szCs w:val="24"/>
          <w:u w:val="single"/>
          <w:lang w:val="uk-UA"/>
        </w:rPr>
      </w:pPr>
    </w:p>
    <w:p w:rsidR="00894449" w:rsidRDefault="00894449" w:rsidP="00E371DE">
      <w:pPr>
        <w:rPr>
          <w:b/>
          <w:sz w:val="24"/>
          <w:szCs w:val="24"/>
          <w:u w:val="single"/>
          <w:lang w:val="uk-UA"/>
        </w:rPr>
      </w:pPr>
    </w:p>
    <w:p w:rsidR="00894449" w:rsidRDefault="00894449" w:rsidP="00E371DE">
      <w:pPr>
        <w:rPr>
          <w:b/>
          <w:sz w:val="24"/>
          <w:szCs w:val="24"/>
          <w:u w:val="single"/>
          <w:lang w:val="uk-UA"/>
        </w:rPr>
      </w:pPr>
    </w:p>
    <w:p w:rsidR="00894449" w:rsidRDefault="00894449" w:rsidP="00E371DE">
      <w:pPr>
        <w:rPr>
          <w:b/>
          <w:sz w:val="24"/>
          <w:szCs w:val="24"/>
          <w:u w:val="single"/>
          <w:lang w:val="uk-UA"/>
        </w:rPr>
      </w:pPr>
    </w:p>
    <w:p w:rsidR="00894449" w:rsidRDefault="00894449" w:rsidP="00E371DE">
      <w:pPr>
        <w:rPr>
          <w:b/>
          <w:sz w:val="24"/>
          <w:szCs w:val="24"/>
          <w:u w:val="single"/>
          <w:lang w:val="uk-UA"/>
        </w:rPr>
      </w:pPr>
    </w:p>
    <w:p w:rsidR="00894449" w:rsidRDefault="00894449" w:rsidP="00E371DE">
      <w:pPr>
        <w:rPr>
          <w:b/>
          <w:sz w:val="24"/>
          <w:szCs w:val="24"/>
          <w:u w:val="single"/>
          <w:lang w:val="uk-UA"/>
        </w:rPr>
      </w:pPr>
    </w:p>
    <w:p w:rsidR="00894449" w:rsidRDefault="00894449" w:rsidP="00E371DE">
      <w:pPr>
        <w:rPr>
          <w:b/>
          <w:sz w:val="24"/>
          <w:szCs w:val="24"/>
          <w:u w:val="single"/>
          <w:lang w:val="uk-UA"/>
        </w:rPr>
      </w:pPr>
    </w:p>
    <w:p w:rsidR="00894449" w:rsidRDefault="00894449" w:rsidP="00E371DE">
      <w:pPr>
        <w:rPr>
          <w:b/>
          <w:sz w:val="24"/>
          <w:szCs w:val="24"/>
          <w:u w:val="single"/>
          <w:lang w:val="uk-UA"/>
        </w:rPr>
      </w:pPr>
    </w:p>
    <w:p w:rsidR="00894449" w:rsidRDefault="00894449" w:rsidP="00E371DE">
      <w:pPr>
        <w:rPr>
          <w:b/>
          <w:sz w:val="24"/>
          <w:szCs w:val="24"/>
          <w:u w:val="single"/>
          <w:lang w:val="uk-UA"/>
        </w:rPr>
      </w:pPr>
    </w:p>
    <w:p w:rsidR="00894449" w:rsidRDefault="00894449" w:rsidP="00E371DE">
      <w:pPr>
        <w:rPr>
          <w:b/>
          <w:sz w:val="24"/>
          <w:szCs w:val="24"/>
          <w:u w:val="single"/>
          <w:lang w:val="uk-UA"/>
        </w:rPr>
      </w:pPr>
    </w:p>
    <w:p w:rsidR="00894449" w:rsidRDefault="00894449" w:rsidP="00E371DE">
      <w:pPr>
        <w:rPr>
          <w:b/>
          <w:sz w:val="24"/>
          <w:szCs w:val="24"/>
          <w:u w:val="single"/>
          <w:lang w:val="uk-UA"/>
        </w:rPr>
      </w:pPr>
    </w:p>
    <w:p w:rsidR="00894449" w:rsidRDefault="00894449" w:rsidP="00E371DE">
      <w:pPr>
        <w:rPr>
          <w:b/>
          <w:sz w:val="24"/>
          <w:szCs w:val="24"/>
          <w:u w:val="single"/>
          <w:lang w:val="uk-UA"/>
        </w:rPr>
      </w:pPr>
    </w:p>
    <w:p w:rsidR="00894449" w:rsidRDefault="00894449" w:rsidP="00E371DE">
      <w:pPr>
        <w:rPr>
          <w:b/>
          <w:sz w:val="24"/>
          <w:szCs w:val="24"/>
          <w:u w:val="single"/>
          <w:lang w:val="uk-UA"/>
        </w:rPr>
      </w:pPr>
    </w:p>
    <w:p w:rsidR="00D5409C" w:rsidRDefault="00D5409C" w:rsidP="00E371DE">
      <w:pPr>
        <w:rPr>
          <w:b/>
          <w:sz w:val="24"/>
          <w:szCs w:val="24"/>
          <w:u w:val="single"/>
          <w:lang w:val="uk-UA"/>
        </w:rPr>
      </w:pPr>
    </w:p>
    <w:p w:rsidR="00450F2D" w:rsidRPr="00654EDC" w:rsidRDefault="00450F2D" w:rsidP="00450F2D">
      <w:pPr>
        <w:jc w:val="center"/>
        <w:rPr>
          <w:sz w:val="24"/>
          <w:szCs w:val="24"/>
        </w:rPr>
      </w:pPr>
      <w:r>
        <w:rPr>
          <w:noProof/>
          <w:sz w:val="24"/>
          <w:szCs w:val="24"/>
        </w:rPr>
        <w:drawing>
          <wp:inline distT="0" distB="0" distL="0" distR="0">
            <wp:extent cx="1143000" cy="60261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450F2D" w:rsidRPr="00654EDC" w:rsidRDefault="00450F2D" w:rsidP="00450F2D">
      <w:pPr>
        <w:jc w:val="center"/>
        <w:rPr>
          <w:b/>
          <w:sz w:val="24"/>
          <w:szCs w:val="24"/>
        </w:rPr>
      </w:pPr>
      <w:r w:rsidRPr="00654EDC">
        <w:rPr>
          <w:b/>
          <w:sz w:val="24"/>
          <w:szCs w:val="24"/>
        </w:rPr>
        <w:t>НОВОРОЗДІЛЬСЬКА  МІСЬКА  РАДА</w:t>
      </w:r>
    </w:p>
    <w:p w:rsidR="00450F2D" w:rsidRPr="00654EDC" w:rsidRDefault="00450F2D" w:rsidP="00450F2D">
      <w:pPr>
        <w:jc w:val="center"/>
        <w:rPr>
          <w:b/>
          <w:sz w:val="24"/>
          <w:szCs w:val="24"/>
        </w:rPr>
      </w:pPr>
      <w:r w:rsidRPr="00654EDC">
        <w:rPr>
          <w:b/>
          <w:sz w:val="24"/>
          <w:szCs w:val="24"/>
        </w:rPr>
        <w:t>ЛЬВІВСЬКОЇ  ОБЛАСТІ</w:t>
      </w:r>
    </w:p>
    <w:p w:rsidR="00450F2D" w:rsidRPr="00654EDC" w:rsidRDefault="00450F2D" w:rsidP="00450F2D">
      <w:pPr>
        <w:jc w:val="center"/>
        <w:rPr>
          <w:b/>
          <w:sz w:val="24"/>
          <w:szCs w:val="24"/>
        </w:rPr>
      </w:pPr>
      <w:r w:rsidRPr="00654EDC">
        <w:rPr>
          <w:b/>
          <w:sz w:val="24"/>
          <w:szCs w:val="24"/>
        </w:rPr>
        <w:t>ВИКОНАВЧИЙ  КОМІТЕТ</w:t>
      </w:r>
    </w:p>
    <w:p w:rsidR="00450F2D" w:rsidRPr="00654EDC" w:rsidRDefault="00450F2D" w:rsidP="00450F2D">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9248AF" w:rsidRPr="009A33D5" w:rsidRDefault="009248AF" w:rsidP="00E371DE">
      <w:pPr>
        <w:rPr>
          <w:b/>
          <w:sz w:val="24"/>
          <w:szCs w:val="24"/>
          <w:u w:val="single"/>
          <w:lang w:val="uk-UA"/>
        </w:rPr>
      </w:pPr>
    </w:p>
    <w:p w:rsidR="00C202B1" w:rsidRPr="00322EA0" w:rsidRDefault="00322EA0" w:rsidP="00C202B1">
      <w:pPr>
        <w:ind w:left="4956" w:firstLine="708"/>
        <w:rPr>
          <w:b/>
          <w:sz w:val="24"/>
          <w:szCs w:val="24"/>
          <w:lang w:val="uk-UA"/>
        </w:rPr>
      </w:pPr>
      <w:r w:rsidRPr="00322EA0">
        <w:rPr>
          <w:b/>
          <w:sz w:val="24"/>
          <w:szCs w:val="24"/>
          <w:lang w:val="uk-UA"/>
        </w:rPr>
        <w:t>319</w:t>
      </w:r>
    </w:p>
    <w:p w:rsidR="00D5409C" w:rsidRDefault="00D5409C" w:rsidP="004B21E4">
      <w:pPr>
        <w:rPr>
          <w:sz w:val="24"/>
          <w:szCs w:val="24"/>
          <w:lang w:val="uk-UA"/>
        </w:rPr>
      </w:pPr>
    </w:p>
    <w:p w:rsidR="00D5409C" w:rsidRDefault="00D5409C" w:rsidP="004B21E4">
      <w:pPr>
        <w:rPr>
          <w:sz w:val="24"/>
          <w:szCs w:val="24"/>
          <w:lang w:val="uk-UA"/>
        </w:rPr>
      </w:pPr>
    </w:p>
    <w:p w:rsidR="00C202B1" w:rsidRPr="009A33D5" w:rsidRDefault="00C202B1" w:rsidP="004B21E4">
      <w:pPr>
        <w:rPr>
          <w:sz w:val="24"/>
          <w:szCs w:val="24"/>
          <w:lang w:val="uk-UA"/>
        </w:rPr>
      </w:pPr>
      <w:r w:rsidRPr="009A33D5">
        <w:rPr>
          <w:sz w:val="24"/>
          <w:szCs w:val="24"/>
          <w:lang w:val="uk-UA"/>
        </w:rPr>
        <w:t>23 листопада 2017 року</w:t>
      </w:r>
    </w:p>
    <w:p w:rsidR="006B78CF" w:rsidRPr="009A33D5" w:rsidRDefault="006B78CF" w:rsidP="006B78CF">
      <w:pPr>
        <w:pStyle w:val="Style3"/>
        <w:widowControl/>
        <w:jc w:val="both"/>
        <w:rPr>
          <w:rStyle w:val="FontStyle12"/>
          <w:sz w:val="24"/>
          <w:szCs w:val="24"/>
          <w:lang w:val="uk-UA" w:eastAsia="uk-UA"/>
        </w:rPr>
      </w:pPr>
    </w:p>
    <w:p w:rsidR="006B78CF" w:rsidRPr="009A33D5" w:rsidRDefault="006B78CF" w:rsidP="006B78CF">
      <w:pPr>
        <w:pStyle w:val="Style3"/>
        <w:widowControl/>
        <w:jc w:val="both"/>
        <w:rPr>
          <w:rStyle w:val="FontStyle12"/>
          <w:sz w:val="24"/>
          <w:szCs w:val="24"/>
          <w:lang w:val="uk-UA" w:eastAsia="uk-UA"/>
        </w:rPr>
      </w:pPr>
      <w:r w:rsidRPr="009A33D5">
        <w:rPr>
          <w:rStyle w:val="FontStyle12"/>
          <w:sz w:val="24"/>
          <w:szCs w:val="24"/>
          <w:lang w:val="uk-UA" w:eastAsia="uk-UA"/>
        </w:rPr>
        <w:t xml:space="preserve">Про включення в перелік об'єктів, які будуть </w:t>
      </w:r>
    </w:p>
    <w:p w:rsidR="006B78CF" w:rsidRPr="009A33D5" w:rsidRDefault="006B78CF" w:rsidP="006B78CF">
      <w:pPr>
        <w:pStyle w:val="Style3"/>
        <w:widowControl/>
        <w:jc w:val="both"/>
        <w:rPr>
          <w:rStyle w:val="FontStyle12"/>
          <w:sz w:val="24"/>
          <w:szCs w:val="24"/>
          <w:lang w:val="uk-UA" w:eastAsia="uk-UA"/>
        </w:rPr>
      </w:pPr>
      <w:r w:rsidRPr="009A33D5">
        <w:rPr>
          <w:rStyle w:val="FontStyle12"/>
          <w:sz w:val="24"/>
          <w:szCs w:val="24"/>
          <w:lang w:val="uk-UA" w:eastAsia="uk-UA"/>
        </w:rPr>
        <w:t>співфінансуватися з міського бюджету</w:t>
      </w:r>
    </w:p>
    <w:p w:rsidR="006B78CF" w:rsidRPr="009A33D5" w:rsidRDefault="006B78CF" w:rsidP="006B78CF">
      <w:pPr>
        <w:pStyle w:val="Style3"/>
        <w:widowControl/>
        <w:jc w:val="both"/>
        <w:rPr>
          <w:rStyle w:val="FontStyle12"/>
          <w:sz w:val="24"/>
          <w:szCs w:val="24"/>
          <w:lang w:val="uk-UA" w:eastAsia="uk-UA"/>
        </w:rPr>
      </w:pPr>
    </w:p>
    <w:p w:rsidR="006B78CF" w:rsidRPr="009A33D5" w:rsidRDefault="006B78CF" w:rsidP="006B78CF">
      <w:pPr>
        <w:pStyle w:val="Style4"/>
        <w:widowControl/>
        <w:ind w:firstLine="567"/>
        <w:jc w:val="both"/>
        <w:rPr>
          <w:rStyle w:val="FontStyle12"/>
          <w:sz w:val="24"/>
          <w:szCs w:val="24"/>
          <w:lang w:val="uk-UA" w:eastAsia="uk-UA"/>
        </w:rPr>
      </w:pPr>
      <w:r w:rsidRPr="009A33D5">
        <w:rPr>
          <w:rStyle w:val="FontStyle12"/>
          <w:sz w:val="24"/>
          <w:szCs w:val="24"/>
          <w:lang w:val="uk-UA" w:eastAsia="uk-UA"/>
        </w:rPr>
        <w:t xml:space="preserve">Взявши до уваги заяву голови правління ОСББ «Ле Укра» Меркулової Н. А. на участь у Програмі підтримки будинків ОСББ на території м. Новий Розділ на 2017р. та прогноз на 2018-2019р.р. та висновок постійної комісії з питань комунальної власності (голова Степанов М. М.), відповідно до Програми підтримки будинків ОСББ на території м. Новий Розділ на 2017р. та прогноз на 2018-2019р.р., затвердженої рішенням міської ради від 22.12.2016р. №235 та ч.І ст.52, ст. 59, </w:t>
      </w:r>
      <w:r w:rsidRPr="009A33D5">
        <w:rPr>
          <w:rStyle w:val="FontStyle12"/>
          <w:spacing w:val="30"/>
          <w:sz w:val="24"/>
          <w:szCs w:val="24"/>
          <w:lang w:val="uk-UA" w:eastAsia="uk-UA"/>
        </w:rPr>
        <w:t>ч.І,</w:t>
      </w:r>
      <w:r w:rsidRPr="009A33D5">
        <w:rPr>
          <w:rStyle w:val="FontStyle12"/>
          <w:sz w:val="24"/>
          <w:szCs w:val="24"/>
          <w:lang w:val="uk-UA" w:eastAsia="uk-UA"/>
        </w:rPr>
        <w:t xml:space="preserve"> ст.73 Закону України „Про місцеве самоврядування в Україні", виконавчий комітет Новороздільської міської ради:</w:t>
      </w:r>
    </w:p>
    <w:p w:rsidR="006B78CF" w:rsidRPr="009A33D5" w:rsidRDefault="006B78CF" w:rsidP="006B78CF">
      <w:pPr>
        <w:pStyle w:val="Style6"/>
        <w:widowControl/>
        <w:jc w:val="both"/>
        <w:rPr>
          <w:rStyle w:val="FontStyle12"/>
          <w:spacing w:val="60"/>
          <w:sz w:val="24"/>
          <w:szCs w:val="24"/>
          <w:lang w:val="uk-UA" w:eastAsia="uk-UA"/>
        </w:rPr>
      </w:pPr>
    </w:p>
    <w:p w:rsidR="006B78CF" w:rsidRPr="009A33D5" w:rsidRDefault="006B78CF" w:rsidP="006B78CF">
      <w:pPr>
        <w:pStyle w:val="Style6"/>
        <w:widowControl/>
        <w:jc w:val="both"/>
        <w:rPr>
          <w:rStyle w:val="FontStyle12"/>
          <w:spacing w:val="60"/>
          <w:sz w:val="24"/>
          <w:szCs w:val="24"/>
          <w:lang w:val="uk-UA" w:eastAsia="uk-UA"/>
        </w:rPr>
      </w:pPr>
      <w:r w:rsidRPr="009A33D5">
        <w:rPr>
          <w:rStyle w:val="FontStyle12"/>
          <w:spacing w:val="60"/>
          <w:sz w:val="24"/>
          <w:szCs w:val="24"/>
          <w:lang w:val="uk-UA" w:eastAsia="uk-UA"/>
        </w:rPr>
        <w:t>ВИРІШИВ:</w:t>
      </w:r>
    </w:p>
    <w:p w:rsidR="006B78CF" w:rsidRPr="009A33D5" w:rsidRDefault="006B78CF" w:rsidP="006B78CF">
      <w:pPr>
        <w:pStyle w:val="Style4"/>
        <w:widowControl/>
        <w:ind w:firstLine="567"/>
        <w:jc w:val="both"/>
        <w:rPr>
          <w:rStyle w:val="FontStyle12"/>
          <w:sz w:val="24"/>
          <w:szCs w:val="24"/>
          <w:lang w:val="uk-UA" w:eastAsia="uk-UA"/>
        </w:rPr>
      </w:pPr>
    </w:p>
    <w:p w:rsidR="006B78CF" w:rsidRPr="009A33D5" w:rsidRDefault="006B78CF" w:rsidP="006B78CF">
      <w:pPr>
        <w:pStyle w:val="Style5"/>
        <w:widowControl/>
        <w:ind w:firstLine="567"/>
        <w:jc w:val="both"/>
        <w:rPr>
          <w:rStyle w:val="FontStyle12"/>
          <w:sz w:val="24"/>
          <w:szCs w:val="24"/>
          <w:lang w:val="uk-UA" w:eastAsia="uk-UA"/>
        </w:rPr>
      </w:pPr>
      <w:r w:rsidRPr="009A33D5">
        <w:rPr>
          <w:rStyle w:val="FontStyle12"/>
          <w:sz w:val="24"/>
          <w:szCs w:val="24"/>
          <w:lang w:val="uk-UA" w:eastAsia="uk-UA"/>
        </w:rPr>
        <w:t xml:space="preserve">1. Включити в перелік об'єктів, які будуть співфінансуватися з міського бюджету, згідно Програми підтримки будинків ОСББ на території м. Новий Розділ на 2017р. та прогноз на 2018-2019р.р об"єкт «Капітальний ремонт системи внутрішньо будинкового електропостачання </w:t>
      </w:r>
      <w:r w:rsidR="00894449">
        <w:rPr>
          <w:rStyle w:val="FontStyle12"/>
          <w:sz w:val="24"/>
          <w:szCs w:val="24"/>
          <w:lang w:val="uk-UA" w:eastAsia="uk-UA"/>
        </w:rPr>
        <w:t>житлового будинку №13 по вул. Лесі</w:t>
      </w:r>
      <w:r w:rsidRPr="009A33D5">
        <w:rPr>
          <w:rStyle w:val="FontStyle12"/>
          <w:sz w:val="24"/>
          <w:szCs w:val="24"/>
          <w:lang w:val="uk-UA" w:eastAsia="uk-UA"/>
        </w:rPr>
        <w:t xml:space="preserve"> Українки в м. Новий Розділ»</w:t>
      </w:r>
    </w:p>
    <w:p w:rsidR="006B78CF" w:rsidRPr="009A33D5" w:rsidRDefault="006B78CF" w:rsidP="006B78CF">
      <w:pPr>
        <w:pStyle w:val="Style5"/>
        <w:widowControl/>
        <w:ind w:firstLine="567"/>
        <w:jc w:val="both"/>
        <w:rPr>
          <w:rStyle w:val="FontStyle12"/>
          <w:sz w:val="24"/>
          <w:szCs w:val="24"/>
          <w:lang w:val="uk-UA" w:eastAsia="uk-UA"/>
        </w:rPr>
      </w:pPr>
      <w:r w:rsidRPr="009A33D5">
        <w:rPr>
          <w:rStyle w:val="FontStyle12"/>
          <w:sz w:val="24"/>
          <w:szCs w:val="24"/>
          <w:lang w:val="uk-UA" w:eastAsia="uk-UA"/>
        </w:rPr>
        <w:t>2. Першочергове фінансування робіт, виконаних підрядною організацією, здійснює ОСББ «Ле Укра».</w:t>
      </w:r>
    </w:p>
    <w:p w:rsidR="006B78CF" w:rsidRPr="009A33D5" w:rsidRDefault="006B78CF" w:rsidP="006B78CF">
      <w:pPr>
        <w:pStyle w:val="Style4"/>
        <w:widowControl/>
        <w:ind w:firstLine="567"/>
        <w:jc w:val="both"/>
        <w:rPr>
          <w:rStyle w:val="FontStyle12"/>
          <w:sz w:val="24"/>
          <w:szCs w:val="24"/>
          <w:lang w:val="uk-UA" w:eastAsia="uk-UA"/>
        </w:rPr>
      </w:pPr>
      <w:r w:rsidRPr="009A33D5">
        <w:rPr>
          <w:rStyle w:val="FontStyle12"/>
          <w:sz w:val="24"/>
          <w:szCs w:val="24"/>
          <w:lang w:val="uk-UA" w:eastAsia="uk-UA"/>
        </w:rPr>
        <w:t xml:space="preserve">З.Співфінансування робіт на виконання капітального ремонту системи внутрішньобудинкового електропостачання </w:t>
      </w:r>
      <w:r w:rsidR="00894449">
        <w:rPr>
          <w:rStyle w:val="FontStyle12"/>
          <w:sz w:val="24"/>
          <w:szCs w:val="24"/>
          <w:lang w:val="uk-UA" w:eastAsia="uk-UA"/>
        </w:rPr>
        <w:t>житлового будинку №13 по вул. Лесі</w:t>
      </w:r>
      <w:r w:rsidRPr="009A33D5">
        <w:rPr>
          <w:rStyle w:val="FontStyle12"/>
          <w:sz w:val="24"/>
          <w:szCs w:val="24"/>
          <w:lang w:val="uk-UA" w:eastAsia="uk-UA"/>
        </w:rPr>
        <w:t xml:space="preserve"> Українки в м. Новий Розділ з міського </w:t>
      </w:r>
      <w:r w:rsidR="005525AB">
        <w:rPr>
          <w:rStyle w:val="FontStyle12"/>
          <w:sz w:val="24"/>
          <w:szCs w:val="24"/>
          <w:lang w:val="uk-UA" w:eastAsia="uk-UA"/>
        </w:rPr>
        <w:t>бюджету становить 70.0 тис. грн</w:t>
      </w:r>
      <w:r w:rsidRPr="009A33D5">
        <w:rPr>
          <w:rStyle w:val="FontStyle12"/>
          <w:sz w:val="24"/>
          <w:szCs w:val="24"/>
          <w:lang w:val="uk-UA" w:eastAsia="uk-UA"/>
        </w:rPr>
        <w:t>.</w:t>
      </w:r>
    </w:p>
    <w:p w:rsidR="006B78CF" w:rsidRPr="009A33D5" w:rsidRDefault="006B78CF" w:rsidP="006B78CF">
      <w:pPr>
        <w:pStyle w:val="Style5"/>
        <w:widowControl/>
        <w:ind w:firstLine="567"/>
        <w:jc w:val="both"/>
        <w:rPr>
          <w:rStyle w:val="FontStyle12"/>
          <w:sz w:val="24"/>
          <w:szCs w:val="24"/>
          <w:lang w:val="uk-UA" w:eastAsia="uk-UA"/>
        </w:rPr>
      </w:pPr>
      <w:r w:rsidRPr="009A33D5">
        <w:rPr>
          <w:rStyle w:val="FontStyle12"/>
          <w:sz w:val="24"/>
          <w:szCs w:val="24"/>
          <w:lang w:val="uk-UA" w:eastAsia="uk-UA"/>
        </w:rPr>
        <w:t>3. Контроль за виконанням даного рішення покласти на заступника міського голови Цюри А. С.</w:t>
      </w:r>
    </w:p>
    <w:p w:rsidR="006B78CF" w:rsidRDefault="006B78CF" w:rsidP="006B78CF">
      <w:pPr>
        <w:pStyle w:val="Style1"/>
        <w:widowControl/>
        <w:jc w:val="both"/>
        <w:rPr>
          <w:rStyle w:val="FontStyle12"/>
          <w:sz w:val="24"/>
          <w:szCs w:val="24"/>
          <w:lang w:val="uk-UA" w:eastAsia="uk-UA"/>
        </w:rPr>
      </w:pPr>
    </w:p>
    <w:p w:rsidR="00D5409C" w:rsidRPr="009A33D5" w:rsidRDefault="00D5409C" w:rsidP="006B78CF">
      <w:pPr>
        <w:pStyle w:val="Style1"/>
        <w:widowControl/>
        <w:jc w:val="both"/>
        <w:rPr>
          <w:rStyle w:val="FontStyle12"/>
          <w:sz w:val="24"/>
          <w:szCs w:val="24"/>
          <w:lang w:val="uk-UA" w:eastAsia="uk-UA"/>
        </w:rPr>
      </w:pPr>
    </w:p>
    <w:p w:rsidR="00C3269F" w:rsidRPr="00C3269F" w:rsidRDefault="00C3269F" w:rsidP="00C3269F">
      <w:pPr>
        <w:rPr>
          <w:sz w:val="24"/>
          <w:szCs w:val="24"/>
          <w:lang w:val="uk-UA"/>
        </w:rPr>
      </w:pPr>
      <w:r w:rsidRPr="00C3269F">
        <w:rPr>
          <w:sz w:val="24"/>
          <w:szCs w:val="24"/>
          <w:lang w:val="uk-UA"/>
        </w:rPr>
        <w:t xml:space="preserve">МІСЬКИЙ ГОЛОВА                </w:t>
      </w:r>
      <w:r>
        <w:rPr>
          <w:sz w:val="24"/>
          <w:szCs w:val="24"/>
          <w:lang w:val="uk-UA"/>
        </w:rPr>
        <w:t xml:space="preserve">                 </w:t>
      </w:r>
      <w:r>
        <w:rPr>
          <w:sz w:val="24"/>
          <w:szCs w:val="24"/>
          <w:lang w:val="uk-UA"/>
        </w:rPr>
        <w:tab/>
      </w:r>
      <w:r>
        <w:rPr>
          <w:sz w:val="24"/>
          <w:szCs w:val="24"/>
          <w:lang w:val="uk-UA"/>
        </w:rPr>
        <w:tab/>
        <w:t>Андрій  МЕЛЕШКО</w:t>
      </w:r>
      <w:r w:rsidRPr="00C3269F">
        <w:rPr>
          <w:sz w:val="24"/>
          <w:szCs w:val="24"/>
          <w:lang w:val="uk-UA"/>
        </w:rPr>
        <w:t xml:space="preserve">           </w:t>
      </w:r>
    </w:p>
    <w:p w:rsidR="00CD5419" w:rsidRDefault="00CD5419" w:rsidP="004B21E4">
      <w:pPr>
        <w:rPr>
          <w:b/>
          <w:sz w:val="24"/>
          <w:szCs w:val="24"/>
          <w:u w:val="single"/>
          <w:lang w:val="uk-UA"/>
        </w:rPr>
      </w:pPr>
    </w:p>
    <w:p w:rsidR="00894449" w:rsidRDefault="00894449" w:rsidP="004B21E4">
      <w:pPr>
        <w:rPr>
          <w:b/>
          <w:sz w:val="24"/>
          <w:szCs w:val="24"/>
          <w:u w:val="single"/>
          <w:lang w:val="uk-UA"/>
        </w:rPr>
      </w:pPr>
    </w:p>
    <w:p w:rsidR="00894449" w:rsidRDefault="00894449" w:rsidP="004B21E4">
      <w:pPr>
        <w:rPr>
          <w:b/>
          <w:sz w:val="24"/>
          <w:szCs w:val="24"/>
          <w:u w:val="single"/>
          <w:lang w:val="uk-UA"/>
        </w:rPr>
      </w:pPr>
    </w:p>
    <w:p w:rsidR="00894449" w:rsidRDefault="00894449" w:rsidP="004B21E4">
      <w:pPr>
        <w:rPr>
          <w:b/>
          <w:sz w:val="24"/>
          <w:szCs w:val="24"/>
          <w:u w:val="single"/>
          <w:lang w:val="uk-UA"/>
        </w:rPr>
      </w:pPr>
    </w:p>
    <w:p w:rsidR="00894449" w:rsidRDefault="00894449" w:rsidP="004B21E4">
      <w:pPr>
        <w:rPr>
          <w:b/>
          <w:sz w:val="24"/>
          <w:szCs w:val="24"/>
          <w:u w:val="single"/>
          <w:lang w:val="uk-UA"/>
        </w:rPr>
      </w:pPr>
    </w:p>
    <w:p w:rsidR="00894449" w:rsidRDefault="00894449" w:rsidP="004B21E4">
      <w:pPr>
        <w:rPr>
          <w:b/>
          <w:sz w:val="24"/>
          <w:szCs w:val="24"/>
          <w:u w:val="single"/>
          <w:lang w:val="uk-UA"/>
        </w:rPr>
      </w:pPr>
    </w:p>
    <w:p w:rsidR="00894449" w:rsidRDefault="00894449" w:rsidP="004B21E4">
      <w:pPr>
        <w:rPr>
          <w:b/>
          <w:sz w:val="24"/>
          <w:szCs w:val="24"/>
          <w:u w:val="single"/>
          <w:lang w:val="uk-UA"/>
        </w:rPr>
      </w:pPr>
    </w:p>
    <w:p w:rsidR="00894449" w:rsidRDefault="00894449" w:rsidP="004B21E4">
      <w:pPr>
        <w:rPr>
          <w:b/>
          <w:sz w:val="24"/>
          <w:szCs w:val="24"/>
          <w:u w:val="single"/>
          <w:lang w:val="uk-UA"/>
        </w:rPr>
      </w:pPr>
    </w:p>
    <w:p w:rsidR="00894449" w:rsidRDefault="00894449" w:rsidP="004B21E4">
      <w:pPr>
        <w:rPr>
          <w:b/>
          <w:sz w:val="24"/>
          <w:szCs w:val="24"/>
          <w:u w:val="single"/>
          <w:lang w:val="uk-UA"/>
        </w:rPr>
      </w:pPr>
    </w:p>
    <w:p w:rsidR="00894449" w:rsidRDefault="00894449" w:rsidP="004B21E4">
      <w:pPr>
        <w:rPr>
          <w:b/>
          <w:sz w:val="24"/>
          <w:szCs w:val="24"/>
          <w:u w:val="single"/>
          <w:lang w:val="uk-UA"/>
        </w:rPr>
      </w:pPr>
    </w:p>
    <w:p w:rsidR="00894449" w:rsidRDefault="00894449" w:rsidP="004B21E4">
      <w:pPr>
        <w:rPr>
          <w:b/>
          <w:sz w:val="24"/>
          <w:szCs w:val="24"/>
          <w:u w:val="single"/>
          <w:lang w:val="uk-UA"/>
        </w:rPr>
      </w:pPr>
    </w:p>
    <w:p w:rsidR="00D5409C" w:rsidRPr="009A33D5" w:rsidRDefault="00D5409C" w:rsidP="004B21E4">
      <w:pPr>
        <w:rPr>
          <w:b/>
          <w:sz w:val="24"/>
          <w:szCs w:val="24"/>
          <w:u w:val="single"/>
          <w:lang w:val="uk-UA"/>
        </w:rPr>
      </w:pPr>
    </w:p>
    <w:p w:rsidR="00450F2D" w:rsidRPr="00654EDC" w:rsidRDefault="00450F2D" w:rsidP="00450F2D">
      <w:pPr>
        <w:jc w:val="center"/>
        <w:rPr>
          <w:sz w:val="24"/>
          <w:szCs w:val="24"/>
        </w:rPr>
      </w:pPr>
      <w:r>
        <w:rPr>
          <w:noProof/>
          <w:sz w:val="24"/>
          <w:szCs w:val="24"/>
        </w:rPr>
        <w:drawing>
          <wp:inline distT="0" distB="0" distL="0" distR="0">
            <wp:extent cx="1143000" cy="60261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450F2D" w:rsidRPr="00654EDC" w:rsidRDefault="00450F2D" w:rsidP="00450F2D">
      <w:pPr>
        <w:jc w:val="center"/>
        <w:rPr>
          <w:b/>
          <w:sz w:val="24"/>
          <w:szCs w:val="24"/>
        </w:rPr>
      </w:pPr>
      <w:r w:rsidRPr="00654EDC">
        <w:rPr>
          <w:b/>
          <w:sz w:val="24"/>
          <w:szCs w:val="24"/>
        </w:rPr>
        <w:t>НОВОРОЗДІЛЬСЬКА  МІСЬКА  РАДА</w:t>
      </w:r>
    </w:p>
    <w:p w:rsidR="00450F2D" w:rsidRPr="00654EDC" w:rsidRDefault="00450F2D" w:rsidP="00450F2D">
      <w:pPr>
        <w:jc w:val="center"/>
        <w:rPr>
          <w:b/>
          <w:sz w:val="24"/>
          <w:szCs w:val="24"/>
        </w:rPr>
      </w:pPr>
      <w:r w:rsidRPr="00654EDC">
        <w:rPr>
          <w:b/>
          <w:sz w:val="24"/>
          <w:szCs w:val="24"/>
        </w:rPr>
        <w:t>ЛЬВІВСЬКОЇ  ОБЛАСТІ</w:t>
      </w:r>
    </w:p>
    <w:p w:rsidR="00450F2D" w:rsidRPr="00654EDC" w:rsidRDefault="00450F2D" w:rsidP="00450F2D">
      <w:pPr>
        <w:jc w:val="center"/>
        <w:rPr>
          <w:b/>
          <w:sz w:val="24"/>
          <w:szCs w:val="24"/>
        </w:rPr>
      </w:pPr>
      <w:r w:rsidRPr="00654EDC">
        <w:rPr>
          <w:b/>
          <w:sz w:val="24"/>
          <w:szCs w:val="24"/>
        </w:rPr>
        <w:t>ВИКОНАВЧИЙ  КОМІТЕТ</w:t>
      </w:r>
    </w:p>
    <w:p w:rsidR="00450F2D" w:rsidRPr="00654EDC" w:rsidRDefault="00450F2D" w:rsidP="00450F2D">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6B78CF" w:rsidRPr="009A33D5" w:rsidRDefault="006B78CF" w:rsidP="006B78CF">
      <w:pPr>
        <w:rPr>
          <w:sz w:val="24"/>
          <w:szCs w:val="24"/>
          <w:lang w:val="uk-UA"/>
        </w:rPr>
      </w:pPr>
    </w:p>
    <w:p w:rsidR="006B78CF" w:rsidRPr="00322EA0" w:rsidRDefault="00322EA0" w:rsidP="006B78CF">
      <w:pPr>
        <w:ind w:left="4956" w:firstLine="708"/>
        <w:rPr>
          <w:b/>
          <w:sz w:val="24"/>
          <w:szCs w:val="24"/>
          <w:lang w:val="uk-UA"/>
        </w:rPr>
      </w:pPr>
      <w:r w:rsidRPr="00322EA0">
        <w:rPr>
          <w:b/>
          <w:sz w:val="24"/>
          <w:szCs w:val="24"/>
          <w:lang w:val="uk-UA"/>
        </w:rPr>
        <w:t>320</w:t>
      </w:r>
    </w:p>
    <w:p w:rsidR="00322EA0" w:rsidRDefault="00322EA0" w:rsidP="006B78CF">
      <w:pPr>
        <w:rPr>
          <w:sz w:val="24"/>
          <w:szCs w:val="24"/>
          <w:lang w:val="uk-UA"/>
        </w:rPr>
      </w:pPr>
    </w:p>
    <w:p w:rsidR="00322EA0" w:rsidRDefault="00322EA0" w:rsidP="006B78CF">
      <w:pPr>
        <w:rPr>
          <w:sz w:val="24"/>
          <w:szCs w:val="24"/>
          <w:lang w:val="uk-UA"/>
        </w:rPr>
      </w:pPr>
    </w:p>
    <w:p w:rsidR="006B78CF" w:rsidRPr="009A33D5" w:rsidRDefault="006B78CF" w:rsidP="006B78CF">
      <w:pPr>
        <w:rPr>
          <w:sz w:val="24"/>
          <w:szCs w:val="24"/>
          <w:lang w:val="uk-UA"/>
        </w:rPr>
      </w:pPr>
      <w:r w:rsidRPr="009A33D5">
        <w:rPr>
          <w:sz w:val="24"/>
          <w:szCs w:val="24"/>
          <w:lang w:val="uk-UA"/>
        </w:rPr>
        <w:t>23 листопада 2017 року</w:t>
      </w:r>
    </w:p>
    <w:p w:rsidR="009A33D5" w:rsidRPr="009A33D5" w:rsidRDefault="009A33D5" w:rsidP="006B78CF">
      <w:pPr>
        <w:rPr>
          <w:sz w:val="24"/>
          <w:szCs w:val="24"/>
          <w:lang w:val="uk-UA"/>
        </w:rPr>
      </w:pPr>
    </w:p>
    <w:p w:rsidR="009A33D5" w:rsidRPr="009A33D5" w:rsidRDefault="009A33D5" w:rsidP="009A33D5">
      <w:pPr>
        <w:rPr>
          <w:rFonts w:eastAsia="Calibri"/>
          <w:sz w:val="24"/>
          <w:szCs w:val="24"/>
        </w:rPr>
      </w:pPr>
      <w:r w:rsidRPr="009A33D5">
        <w:rPr>
          <w:rFonts w:eastAsia="Calibri"/>
          <w:sz w:val="24"/>
          <w:szCs w:val="24"/>
        </w:rPr>
        <w:t>Про надання дозволу</w:t>
      </w:r>
    </w:p>
    <w:p w:rsidR="009A33D5" w:rsidRPr="009A33D5" w:rsidRDefault="009A33D5" w:rsidP="009A33D5">
      <w:pPr>
        <w:rPr>
          <w:rFonts w:eastAsia="Calibri"/>
          <w:sz w:val="24"/>
          <w:szCs w:val="24"/>
        </w:rPr>
      </w:pPr>
      <w:r w:rsidRPr="009A33D5">
        <w:rPr>
          <w:rFonts w:eastAsia="Calibri"/>
          <w:sz w:val="24"/>
          <w:szCs w:val="24"/>
        </w:rPr>
        <w:t>на видалення  зелених насаджень</w:t>
      </w:r>
    </w:p>
    <w:p w:rsidR="009A33D5" w:rsidRPr="009A33D5" w:rsidRDefault="009A33D5" w:rsidP="009A33D5">
      <w:pPr>
        <w:rPr>
          <w:rFonts w:eastAsia="Calibri"/>
          <w:sz w:val="24"/>
          <w:szCs w:val="24"/>
          <w:lang w:val="uk-UA"/>
        </w:rPr>
      </w:pPr>
      <w:r w:rsidRPr="009A33D5">
        <w:rPr>
          <w:rFonts w:eastAsia="Calibri"/>
          <w:sz w:val="24"/>
          <w:szCs w:val="24"/>
        </w:rPr>
        <w:t>в м. Новий Розділ</w:t>
      </w:r>
    </w:p>
    <w:p w:rsidR="009A33D5" w:rsidRPr="009A33D5" w:rsidRDefault="009A33D5" w:rsidP="009A33D5">
      <w:pPr>
        <w:rPr>
          <w:rFonts w:eastAsia="Calibri"/>
          <w:b/>
          <w:sz w:val="24"/>
          <w:szCs w:val="24"/>
          <w:lang w:val="uk-UA"/>
        </w:rPr>
      </w:pPr>
    </w:p>
    <w:p w:rsidR="009A33D5" w:rsidRPr="009A33D5" w:rsidRDefault="009A33D5" w:rsidP="009A33D5">
      <w:pPr>
        <w:jc w:val="both"/>
        <w:rPr>
          <w:rFonts w:eastAsia="Calibri"/>
          <w:color w:val="000000"/>
          <w:sz w:val="24"/>
          <w:szCs w:val="24"/>
        </w:rPr>
      </w:pPr>
      <w:r w:rsidRPr="009A33D5">
        <w:rPr>
          <w:rFonts w:eastAsia="Calibri"/>
          <w:spacing w:val="-2"/>
          <w:sz w:val="24"/>
          <w:szCs w:val="24"/>
        </w:rPr>
        <w:t xml:space="preserve">             Розглянувши акти  комісійного обстеження зелених насаджень, </w:t>
      </w:r>
      <w:r w:rsidRPr="009A33D5">
        <w:rPr>
          <w:rFonts w:eastAsia="Calibri"/>
          <w:color w:val="000000"/>
          <w:sz w:val="24"/>
          <w:szCs w:val="24"/>
        </w:rPr>
        <w:t xml:space="preserve">керуючись «Порядком видалення дерев, кущів, газонів і квітників у населених пунктах», затвердженого Постановою Кабінету Міністрів України від 01.08.2006 року № 1045, «Правилами утримання зелених насаджень у населених пунктах  України», </w:t>
      </w:r>
      <w:r w:rsidRPr="009A33D5">
        <w:rPr>
          <w:rFonts w:eastAsia="Calibri"/>
          <w:spacing w:val="2"/>
          <w:sz w:val="24"/>
          <w:szCs w:val="24"/>
        </w:rPr>
        <w:t xml:space="preserve">затвердженими наказом Міністерства будівництва, архітектури та житлово-комунального господарства України від 10.04.2006 року № 105, </w:t>
      </w:r>
      <w:r w:rsidRPr="009A33D5">
        <w:rPr>
          <w:rFonts w:eastAsia="Calibri"/>
          <w:color w:val="000000"/>
          <w:sz w:val="24"/>
          <w:szCs w:val="24"/>
        </w:rPr>
        <w:t>п.3 ст.28 Закону України «Про благоустрій населених пунктів», п.п.7 п.,,а“  ст. 30 Закону України «Про місцеве самоврядування в Україні», виконавчий комітет Новороздільської міської ради</w:t>
      </w:r>
    </w:p>
    <w:p w:rsidR="005525AB" w:rsidRDefault="005525AB" w:rsidP="009A33D5">
      <w:pPr>
        <w:jc w:val="both"/>
        <w:rPr>
          <w:rFonts w:eastAsia="Calibri"/>
          <w:b/>
          <w:color w:val="222222"/>
          <w:sz w:val="24"/>
          <w:szCs w:val="24"/>
          <w:shd w:val="clear" w:color="auto" w:fill="F2F2F2"/>
          <w:lang w:val="uk-UA"/>
        </w:rPr>
      </w:pPr>
    </w:p>
    <w:p w:rsidR="00C3269F" w:rsidRDefault="009A33D5" w:rsidP="00C3269F">
      <w:pPr>
        <w:jc w:val="both"/>
        <w:rPr>
          <w:rFonts w:eastAsia="Calibri"/>
          <w:b/>
          <w:color w:val="222222"/>
          <w:sz w:val="24"/>
          <w:szCs w:val="24"/>
          <w:shd w:val="clear" w:color="auto" w:fill="F2F2F2"/>
          <w:lang w:val="uk-UA"/>
        </w:rPr>
      </w:pPr>
      <w:r w:rsidRPr="00C3269F">
        <w:rPr>
          <w:rFonts w:eastAsia="Calibri"/>
          <w:b/>
          <w:color w:val="222222"/>
          <w:sz w:val="24"/>
          <w:szCs w:val="24"/>
        </w:rPr>
        <w:t>ВИРІШИВ</w:t>
      </w:r>
      <w:r w:rsidRPr="009A33D5">
        <w:rPr>
          <w:rFonts w:eastAsia="Calibri"/>
          <w:b/>
          <w:color w:val="222222"/>
          <w:sz w:val="24"/>
          <w:szCs w:val="24"/>
          <w:shd w:val="clear" w:color="auto" w:fill="F2F2F2"/>
        </w:rPr>
        <w:t>:</w:t>
      </w:r>
    </w:p>
    <w:p w:rsidR="00C3269F" w:rsidRDefault="00C3269F" w:rsidP="00C3269F">
      <w:pPr>
        <w:jc w:val="both"/>
        <w:rPr>
          <w:rFonts w:eastAsia="Calibri"/>
          <w:b/>
          <w:color w:val="222222"/>
          <w:sz w:val="24"/>
          <w:szCs w:val="24"/>
          <w:shd w:val="clear" w:color="auto" w:fill="F2F2F2"/>
          <w:lang w:val="uk-UA"/>
        </w:rPr>
      </w:pPr>
    </w:p>
    <w:p w:rsidR="009A33D5" w:rsidRPr="00C3269F" w:rsidRDefault="009A33D5" w:rsidP="00C3269F">
      <w:pPr>
        <w:ind w:firstLine="567"/>
        <w:jc w:val="both"/>
        <w:rPr>
          <w:rFonts w:eastAsia="Calibri"/>
          <w:b/>
          <w:color w:val="222222"/>
          <w:sz w:val="24"/>
          <w:szCs w:val="24"/>
          <w:shd w:val="clear" w:color="auto" w:fill="F2F2F2"/>
          <w:lang w:val="uk-UA"/>
        </w:rPr>
      </w:pPr>
      <w:r w:rsidRPr="009A33D5">
        <w:rPr>
          <w:rFonts w:eastAsia="Calibri"/>
          <w:sz w:val="24"/>
          <w:szCs w:val="24"/>
        </w:rPr>
        <w:t>1. Надати дозвіл на видалення  зелени</w:t>
      </w:r>
      <w:r w:rsidR="005525AB">
        <w:rPr>
          <w:rFonts w:eastAsia="Calibri"/>
          <w:sz w:val="24"/>
          <w:szCs w:val="24"/>
        </w:rPr>
        <w:t xml:space="preserve">х насаджень у м. Новий Розділ  </w:t>
      </w:r>
      <w:r w:rsidR="005525AB">
        <w:rPr>
          <w:rFonts w:eastAsia="Calibri"/>
          <w:sz w:val="24"/>
          <w:szCs w:val="24"/>
          <w:lang w:val="uk-UA"/>
        </w:rPr>
        <w:t>т</w:t>
      </w:r>
      <w:r w:rsidRPr="009A33D5">
        <w:rPr>
          <w:rFonts w:eastAsia="Calibri"/>
          <w:sz w:val="24"/>
          <w:szCs w:val="24"/>
        </w:rPr>
        <w:t>а видати ордер на зрізування:</w:t>
      </w:r>
    </w:p>
    <w:p w:rsidR="009A33D5" w:rsidRPr="009A33D5" w:rsidRDefault="009A33D5" w:rsidP="00C3269F">
      <w:pPr>
        <w:pStyle w:val="ae"/>
        <w:numPr>
          <w:ilvl w:val="1"/>
          <w:numId w:val="23"/>
        </w:numPr>
        <w:spacing w:after="0" w:line="240" w:lineRule="auto"/>
        <w:ind w:left="0" w:firstLine="567"/>
        <w:jc w:val="both"/>
        <w:rPr>
          <w:rFonts w:ascii="Times New Roman" w:eastAsia="Calibri" w:hAnsi="Times New Roman"/>
          <w:sz w:val="24"/>
          <w:szCs w:val="24"/>
          <w:lang w:eastAsia="ru-RU"/>
        </w:rPr>
      </w:pPr>
      <w:r w:rsidRPr="009A33D5">
        <w:rPr>
          <w:rFonts w:ascii="Times New Roman" w:eastAsia="Calibri" w:hAnsi="Times New Roman"/>
          <w:sz w:val="24"/>
          <w:szCs w:val="24"/>
          <w:lang w:eastAsia="ru-RU"/>
        </w:rPr>
        <w:t>Клен - 3 шт, вул.. В. Стуса, 2-а (1 шт., акт комісії від 27.10.2017р.)  ,пр. Шевченка, 17-а (1 шт., акт комісії від 11.10.2017р.),</w:t>
      </w:r>
      <w:r w:rsidRPr="009A33D5">
        <w:rPr>
          <w:sz w:val="24"/>
          <w:szCs w:val="24"/>
        </w:rPr>
        <w:t xml:space="preserve"> </w:t>
      </w:r>
      <w:r w:rsidRPr="009A33D5">
        <w:rPr>
          <w:rFonts w:ascii="Times New Roman" w:eastAsia="Calibri" w:hAnsi="Times New Roman"/>
          <w:sz w:val="24"/>
          <w:szCs w:val="24"/>
          <w:lang w:eastAsia="ru-RU"/>
        </w:rPr>
        <w:t xml:space="preserve">вул.. Шашкевича, 13-а (1 шт,. акт комісії від 11.10.2017р.), </w:t>
      </w:r>
    </w:p>
    <w:p w:rsidR="009A33D5" w:rsidRPr="009A33D5" w:rsidRDefault="009A33D5" w:rsidP="00C3269F">
      <w:pPr>
        <w:numPr>
          <w:ilvl w:val="1"/>
          <w:numId w:val="23"/>
        </w:numPr>
        <w:ind w:left="0" w:firstLine="567"/>
        <w:contextualSpacing/>
        <w:jc w:val="both"/>
        <w:rPr>
          <w:rFonts w:eastAsia="Calibri"/>
          <w:sz w:val="24"/>
          <w:szCs w:val="24"/>
        </w:rPr>
      </w:pPr>
      <w:r w:rsidRPr="009A33D5">
        <w:rPr>
          <w:rFonts w:eastAsia="Calibri"/>
          <w:sz w:val="24"/>
          <w:szCs w:val="24"/>
        </w:rPr>
        <w:t>Обліпіха – 1шт, вул..В.Стуса, 2-а (акт комісії від 27.10.2017р. );</w:t>
      </w:r>
    </w:p>
    <w:p w:rsidR="009A33D5" w:rsidRPr="009A33D5" w:rsidRDefault="009A33D5" w:rsidP="00C3269F">
      <w:pPr>
        <w:numPr>
          <w:ilvl w:val="1"/>
          <w:numId w:val="23"/>
        </w:numPr>
        <w:ind w:left="0" w:firstLine="567"/>
        <w:contextualSpacing/>
        <w:jc w:val="both"/>
        <w:rPr>
          <w:rFonts w:eastAsia="Calibri"/>
          <w:sz w:val="24"/>
          <w:szCs w:val="24"/>
        </w:rPr>
      </w:pPr>
      <w:r w:rsidRPr="009A33D5">
        <w:rPr>
          <w:rFonts w:eastAsia="Calibri"/>
          <w:sz w:val="24"/>
          <w:szCs w:val="24"/>
        </w:rPr>
        <w:t xml:space="preserve">Слива – 8 шт, пр. Шевченка,26 (1 шт.,акт комісії від 27.10.2017р.), пр. Шевченка,21 (1 шт.,акт комісії від 11.10.2017р.), пр. Шевченка,37 (4шт., акт комісії від 10.11.2017р.), пр. Шевченка, 31-а (2 шт., акт комісії від 04.10.2017р.); </w:t>
      </w:r>
    </w:p>
    <w:p w:rsidR="009A33D5" w:rsidRPr="009A33D5" w:rsidRDefault="009A33D5" w:rsidP="00C3269F">
      <w:pPr>
        <w:numPr>
          <w:ilvl w:val="1"/>
          <w:numId w:val="23"/>
        </w:numPr>
        <w:ind w:left="0" w:firstLine="567"/>
        <w:contextualSpacing/>
        <w:jc w:val="both"/>
        <w:rPr>
          <w:rFonts w:eastAsia="Calibri"/>
          <w:sz w:val="24"/>
          <w:szCs w:val="24"/>
        </w:rPr>
      </w:pPr>
      <w:r w:rsidRPr="009A33D5">
        <w:rPr>
          <w:rFonts w:eastAsia="Calibri"/>
          <w:sz w:val="24"/>
          <w:szCs w:val="24"/>
        </w:rPr>
        <w:t>Черешня - 2шт., вул. Винниченка, 21(1шт., акт комісії від 27.10.2017р.), вул.. Л. Українки, 11 (1шт., акт комісії від10.11.2017р.),</w:t>
      </w:r>
    </w:p>
    <w:p w:rsidR="009A33D5" w:rsidRPr="009A33D5" w:rsidRDefault="009A33D5" w:rsidP="00C3269F">
      <w:pPr>
        <w:numPr>
          <w:ilvl w:val="1"/>
          <w:numId w:val="23"/>
        </w:numPr>
        <w:ind w:left="0" w:firstLine="567"/>
        <w:contextualSpacing/>
        <w:jc w:val="both"/>
        <w:rPr>
          <w:rFonts w:eastAsia="Calibri"/>
          <w:sz w:val="24"/>
          <w:szCs w:val="24"/>
        </w:rPr>
      </w:pPr>
      <w:r w:rsidRPr="009A33D5">
        <w:rPr>
          <w:rFonts w:eastAsia="Calibri"/>
          <w:sz w:val="24"/>
          <w:szCs w:val="24"/>
        </w:rPr>
        <w:t xml:space="preserve">Груша - 4 шт., вул. Винниченка, 21(1шт., акт комісії від 27.10.2017р. ), пр. Шевченка, 17-а (3шт, акт комісії від 11.10.2017р. );   </w:t>
      </w:r>
    </w:p>
    <w:p w:rsidR="009A33D5" w:rsidRPr="009A33D5" w:rsidRDefault="009A33D5" w:rsidP="00C3269F">
      <w:pPr>
        <w:numPr>
          <w:ilvl w:val="1"/>
          <w:numId w:val="23"/>
        </w:numPr>
        <w:ind w:left="0" w:firstLine="567"/>
        <w:contextualSpacing/>
        <w:jc w:val="both"/>
        <w:rPr>
          <w:rFonts w:eastAsia="Calibri"/>
          <w:sz w:val="24"/>
          <w:szCs w:val="24"/>
        </w:rPr>
      </w:pPr>
      <w:r w:rsidRPr="009A33D5">
        <w:rPr>
          <w:rFonts w:eastAsia="Calibri"/>
          <w:sz w:val="24"/>
          <w:szCs w:val="24"/>
        </w:rPr>
        <w:t>Ясінь - 2 шт., вул. Винниченка, 21(1 шт., акт комісії від 27.10.2017р. );вул.. Л. Українки,11(1шт, акт комісії від 10.11.2017р.)</w:t>
      </w:r>
    </w:p>
    <w:p w:rsidR="009A33D5" w:rsidRPr="009A33D5" w:rsidRDefault="009A33D5" w:rsidP="00C3269F">
      <w:pPr>
        <w:numPr>
          <w:ilvl w:val="1"/>
          <w:numId w:val="23"/>
        </w:numPr>
        <w:ind w:left="0" w:firstLine="567"/>
        <w:contextualSpacing/>
        <w:jc w:val="both"/>
        <w:rPr>
          <w:rFonts w:eastAsia="Calibri"/>
          <w:sz w:val="24"/>
          <w:szCs w:val="24"/>
        </w:rPr>
      </w:pPr>
      <w:r w:rsidRPr="009A33D5">
        <w:rPr>
          <w:rFonts w:eastAsia="Calibri"/>
          <w:sz w:val="24"/>
          <w:szCs w:val="24"/>
        </w:rPr>
        <w:t>Глід – 4 шт.; вул. Винниченка, 21(акт комісії від 27.10.2017р.);</w:t>
      </w:r>
    </w:p>
    <w:p w:rsidR="009A33D5" w:rsidRPr="009A33D5" w:rsidRDefault="009A33D5" w:rsidP="00C3269F">
      <w:pPr>
        <w:numPr>
          <w:ilvl w:val="1"/>
          <w:numId w:val="23"/>
        </w:numPr>
        <w:ind w:left="0" w:firstLine="567"/>
        <w:contextualSpacing/>
        <w:jc w:val="both"/>
        <w:rPr>
          <w:rFonts w:eastAsia="Calibri"/>
          <w:sz w:val="24"/>
          <w:szCs w:val="24"/>
        </w:rPr>
      </w:pPr>
      <w:r w:rsidRPr="009A33D5">
        <w:rPr>
          <w:rFonts w:eastAsia="Calibri"/>
          <w:sz w:val="24"/>
          <w:szCs w:val="24"/>
        </w:rPr>
        <w:t>Яблуня – 12 шт., вул. Винниченка, 23 (1шт., акт акт комісії від 27.10.2017р. ); територія 4 школи (1шт., акт комісії від 31.10.2017р. ) , вул.. Шашкевича, 13-а (1 шт., акт комісії від 11.10.2017р. ), пр. Шевченка, 17-а (6 шт., акт комісії від 11.10.2017р.),пр. Шевченка, 21 (1шт., акт комісії від 11.10.2017р.), пр, Шевченка, 31-а(1 шт., акт комісії від 04.10.2017р.)</w:t>
      </w:r>
    </w:p>
    <w:p w:rsidR="009A33D5" w:rsidRPr="009A33D5" w:rsidRDefault="009A33D5" w:rsidP="00C3269F">
      <w:pPr>
        <w:numPr>
          <w:ilvl w:val="1"/>
          <w:numId w:val="23"/>
        </w:numPr>
        <w:ind w:left="0" w:firstLine="567"/>
        <w:contextualSpacing/>
        <w:jc w:val="both"/>
        <w:rPr>
          <w:rFonts w:eastAsia="Calibri"/>
          <w:sz w:val="24"/>
          <w:szCs w:val="24"/>
        </w:rPr>
      </w:pPr>
      <w:r w:rsidRPr="009A33D5">
        <w:rPr>
          <w:rFonts w:eastAsia="Calibri"/>
          <w:sz w:val="24"/>
          <w:szCs w:val="24"/>
        </w:rPr>
        <w:t>Гостролистий клен  - 2 шт., територія 4 школи(акт комісії від 31.10.2017р.);</w:t>
      </w:r>
    </w:p>
    <w:p w:rsidR="009A33D5" w:rsidRPr="009A33D5" w:rsidRDefault="009A33D5" w:rsidP="00C3269F">
      <w:pPr>
        <w:numPr>
          <w:ilvl w:val="1"/>
          <w:numId w:val="23"/>
        </w:numPr>
        <w:ind w:left="0" w:firstLine="567"/>
        <w:contextualSpacing/>
        <w:jc w:val="both"/>
        <w:rPr>
          <w:rFonts w:eastAsia="Calibri"/>
          <w:sz w:val="24"/>
          <w:szCs w:val="24"/>
        </w:rPr>
      </w:pPr>
      <w:r w:rsidRPr="009A33D5">
        <w:rPr>
          <w:rFonts w:eastAsia="Calibri"/>
          <w:sz w:val="24"/>
          <w:szCs w:val="24"/>
        </w:rPr>
        <w:lastRenderedPageBreak/>
        <w:t>Вишня - 12 шт., вул.. Шашкевича, 13-а (7 шт., акт комісії від 11.10.2017р.), вул.. Героя України Степана Бандери, (1 шт.,акт комісії від10.11.2017р. ), вул.. Л. Українки, 25(1шт., акт комісії від 10.11.2017р.);, пр. Шевченка,40-Б (1 шт, акт комісії від 10.11.2017р.); пр. Шевченка, 17-а (1 шт., акт комісії від 11.10.2017р.),</w:t>
      </w:r>
    </w:p>
    <w:p w:rsidR="009A33D5" w:rsidRPr="009A33D5" w:rsidRDefault="009A33D5" w:rsidP="00C3269F">
      <w:pPr>
        <w:numPr>
          <w:ilvl w:val="1"/>
          <w:numId w:val="23"/>
        </w:numPr>
        <w:ind w:left="0" w:firstLine="567"/>
        <w:contextualSpacing/>
        <w:jc w:val="both"/>
        <w:rPr>
          <w:rFonts w:eastAsia="Calibri"/>
          <w:sz w:val="24"/>
          <w:szCs w:val="24"/>
        </w:rPr>
      </w:pPr>
      <w:r w:rsidRPr="009A33D5">
        <w:rPr>
          <w:rFonts w:eastAsia="Calibri"/>
          <w:sz w:val="24"/>
          <w:szCs w:val="24"/>
        </w:rPr>
        <w:t>Горіх – 3шт., вул.. Шашкевича, 13-а (2шт, акт комісії від 11.10.2017р.),  вул.. Героя України Степана Бандери, 3(1шт, акт комісії від 11.10.2017р.),,  ;</w:t>
      </w:r>
    </w:p>
    <w:p w:rsidR="009A33D5" w:rsidRPr="009A33D5" w:rsidRDefault="009A33D5" w:rsidP="00C3269F">
      <w:pPr>
        <w:numPr>
          <w:ilvl w:val="1"/>
          <w:numId w:val="23"/>
        </w:numPr>
        <w:ind w:left="0" w:firstLine="567"/>
        <w:contextualSpacing/>
        <w:jc w:val="both"/>
        <w:rPr>
          <w:rFonts w:eastAsia="Calibri"/>
          <w:sz w:val="24"/>
          <w:szCs w:val="24"/>
        </w:rPr>
      </w:pPr>
      <w:r w:rsidRPr="009A33D5">
        <w:rPr>
          <w:rFonts w:eastAsia="Calibri"/>
          <w:sz w:val="24"/>
          <w:szCs w:val="24"/>
        </w:rPr>
        <w:t>Черешня - 2шт., вул.. Шашкевича, 13-а (1 шт, акт комісії від11.10.2017р. ),вул.. Винниченка, 21(1 шт., акт комісії від 27.10.2017р.)</w:t>
      </w:r>
    </w:p>
    <w:p w:rsidR="009A33D5" w:rsidRPr="009A33D5" w:rsidRDefault="009A33D5" w:rsidP="00C3269F">
      <w:pPr>
        <w:numPr>
          <w:ilvl w:val="1"/>
          <w:numId w:val="23"/>
        </w:numPr>
        <w:ind w:left="0" w:firstLine="567"/>
        <w:contextualSpacing/>
        <w:jc w:val="both"/>
        <w:rPr>
          <w:rFonts w:eastAsia="Calibri"/>
          <w:sz w:val="24"/>
          <w:szCs w:val="24"/>
        </w:rPr>
      </w:pPr>
      <w:r w:rsidRPr="009A33D5">
        <w:rPr>
          <w:rFonts w:eastAsia="Calibri"/>
          <w:sz w:val="24"/>
          <w:szCs w:val="24"/>
        </w:rPr>
        <w:t xml:space="preserve">Вишня – 8шт., вул.. Шашкевича, 13-а (4 шт., акт комісії від ) , пр. Шеченка, 17-а (1шт., акт комісії від 11.10.2017р.), пр. Шевченка, 31 (1 шт., акт комісії від 04.10.2017р.), пр. Шевченка, 31-а (2 шт., акт комісії від 04.10.2017р.); </w:t>
      </w:r>
    </w:p>
    <w:p w:rsidR="009A33D5" w:rsidRPr="009A33D5" w:rsidRDefault="009A33D5" w:rsidP="00C3269F">
      <w:pPr>
        <w:numPr>
          <w:ilvl w:val="1"/>
          <w:numId w:val="23"/>
        </w:numPr>
        <w:ind w:left="0" w:firstLine="567"/>
        <w:contextualSpacing/>
        <w:jc w:val="both"/>
        <w:rPr>
          <w:rFonts w:eastAsia="Calibri"/>
          <w:sz w:val="24"/>
          <w:szCs w:val="24"/>
        </w:rPr>
      </w:pPr>
      <w:r w:rsidRPr="009A33D5">
        <w:rPr>
          <w:rFonts w:eastAsia="Calibri"/>
          <w:sz w:val="24"/>
          <w:szCs w:val="24"/>
        </w:rPr>
        <w:t xml:space="preserve">Алича – 11шт., вул.. Шашкевича, 13-а (2шт., акт комісії від 11.10.2017р. ), пр. Шеченка, 17-а (1шт., акт комісії від 11.10.2017р.), пр. Шевченка, 21 (1шт,. акт комісії від 11.10.2017р.), пр. Шевченка, 40-б (1 шт., акт комісії від 10.11.2017р.), пр. Шевченка, 31-а (2 шт., акт комісії від 04.10.2017р.); </w:t>
      </w:r>
    </w:p>
    <w:p w:rsidR="009A33D5" w:rsidRPr="009A33D5" w:rsidRDefault="009A33D5" w:rsidP="00C3269F">
      <w:pPr>
        <w:numPr>
          <w:ilvl w:val="1"/>
          <w:numId w:val="23"/>
        </w:numPr>
        <w:ind w:left="0" w:firstLine="567"/>
        <w:contextualSpacing/>
        <w:jc w:val="both"/>
        <w:rPr>
          <w:rFonts w:eastAsia="Calibri"/>
          <w:sz w:val="24"/>
          <w:szCs w:val="24"/>
        </w:rPr>
      </w:pPr>
      <w:r w:rsidRPr="009A33D5">
        <w:rPr>
          <w:rFonts w:eastAsia="Calibri"/>
          <w:sz w:val="24"/>
          <w:szCs w:val="24"/>
        </w:rPr>
        <w:t>Туя – 2 шт., пр. Шевченка, 27 (акт комісії від 11.10.2017р.)</w:t>
      </w:r>
    </w:p>
    <w:p w:rsidR="009A33D5" w:rsidRPr="009A33D5" w:rsidRDefault="009A33D5" w:rsidP="00C3269F">
      <w:pPr>
        <w:ind w:firstLine="567"/>
        <w:rPr>
          <w:rFonts w:eastAsia="Calibri"/>
          <w:sz w:val="24"/>
          <w:szCs w:val="24"/>
        </w:rPr>
      </w:pPr>
      <w:r w:rsidRPr="009A33D5">
        <w:rPr>
          <w:rFonts w:eastAsia="Calibri"/>
          <w:sz w:val="24"/>
          <w:szCs w:val="24"/>
        </w:rPr>
        <w:t>2. Зобов’язати  ДП «Благоустрій», СШ №4:</w:t>
      </w:r>
    </w:p>
    <w:p w:rsidR="009A33D5" w:rsidRPr="009A33D5" w:rsidRDefault="009A33D5" w:rsidP="00C3269F">
      <w:pPr>
        <w:ind w:firstLine="567"/>
        <w:jc w:val="both"/>
        <w:rPr>
          <w:rFonts w:eastAsia="Calibri"/>
          <w:sz w:val="24"/>
          <w:szCs w:val="24"/>
        </w:rPr>
      </w:pPr>
      <w:r w:rsidRPr="009A33D5">
        <w:rPr>
          <w:rFonts w:eastAsia="Calibri"/>
          <w:sz w:val="24"/>
          <w:szCs w:val="24"/>
        </w:rPr>
        <w:t>2.1. Отримати у виконавчому комітеті міської ради ордер на  видалення  зелених</w:t>
      </w:r>
    </w:p>
    <w:p w:rsidR="009A33D5" w:rsidRPr="009A33D5" w:rsidRDefault="009A33D5" w:rsidP="00C3269F">
      <w:pPr>
        <w:ind w:firstLine="567"/>
        <w:jc w:val="both"/>
        <w:rPr>
          <w:rFonts w:eastAsia="Calibri"/>
          <w:sz w:val="24"/>
          <w:szCs w:val="24"/>
        </w:rPr>
      </w:pPr>
      <w:r w:rsidRPr="009A33D5">
        <w:rPr>
          <w:rFonts w:eastAsia="Calibri"/>
          <w:sz w:val="24"/>
          <w:szCs w:val="24"/>
        </w:rPr>
        <w:t xml:space="preserve">       насаджень.</w:t>
      </w:r>
    </w:p>
    <w:p w:rsidR="009A33D5" w:rsidRPr="009A33D5" w:rsidRDefault="009A33D5" w:rsidP="00C3269F">
      <w:pPr>
        <w:ind w:firstLine="567"/>
        <w:jc w:val="both"/>
        <w:rPr>
          <w:rFonts w:eastAsia="Calibri"/>
          <w:sz w:val="24"/>
          <w:szCs w:val="24"/>
        </w:rPr>
      </w:pPr>
      <w:r w:rsidRPr="009A33D5">
        <w:rPr>
          <w:rFonts w:eastAsia="Calibri"/>
          <w:sz w:val="24"/>
          <w:szCs w:val="24"/>
        </w:rPr>
        <w:t>2.2. Роботи по видаленню дерев проводити з дотриманням правил техніки        безпеки.</w:t>
      </w:r>
    </w:p>
    <w:p w:rsidR="009A33D5" w:rsidRPr="009A33D5" w:rsidRDefault="009A33D5" w:rsidP="00C3269F">
      <w:pPr>
        <w:ind w:firstLine="567"/>
        <w:jc w:val="both"/>
        <w:rPr>
          <w:rFonts w:eastAsia="Calibri"/>
          <w:sz w:val="24"/>
          <w:szCs w:val="24"/>
        </w:rPr>
      </w:pPr>
      <w:r w:rsidRPr="009A33D5">
        <w:rPr>
          <w:rFonts w:eastAsia="Calibri"/>
          <w:sz w:val="24"/>
          <w:szCs w:val="24"/>
        </w:rPr>
        <w:t>2.3.  Територію на місці видалених  дерев привести в належний санітарний стан.</w:t>
      </w:r>
    </w:p>
    <w:p w:rsidR="009A33D5" w:rsidRPr="009A33D5" w:rsidRDefault="009A33D5" w:rsidP="00C3269F">
      <w:pPr>
        <w:ind w:firstLine="567"/>
        <w:jc w:val="both"/>
        <w:rPr>
          <w:rFonts w:eastAsia="Calibri"/>
          <w:sz w:val="24"/>
          <w:szCs w:val="24"/>
        </w:rPr>
      </w:pPr>
      <w:r w:rsidRPr="009A33D5">
        <w:rPr>
          <w:rFonts w:eastAsia="Calibri"/>
          <w:sz w:val="24"/>
          <w:szCs w:val="24"/>
        </w:rPr>
        <w:t>2.4.  Забезпечити компенсаційну посадку дерев у весняний період.</w:t>
      </w:r>
    </w:p>
    <w:p w:rsidR="009A33D5" w:rsidRPr="009A33D5" w:rsidRDefault="009A33D5" w:rsidP="00C3269F">
      <w:pPr>
        <w:ind w:firstLine="567"/>
        <w:jc w:val="both"/>
        <w:rPr>
          <w:rFonts w:eastAsia="Calibri"/>
          <w:sz w:val="24"/>
          <w:szCs w:val="24"/>
        </w:rPr>
      </w:pPr>
      <w:r w:rsidRPr="009A33D5">
        <w:rPr>
          <w:rFonts w:eastAsia="Calibri"/>
          <w:sz w:val="24"/>
          <w:szCs w:val="24"/>
        </w:rPr>
        <w:t>2.5.  Спиляні дерева передати на потреби  міських  комунальних  служб.</w:t>
      </w:r>
    </w:p>
    <w:p w:rsidR="009A33D5" w:rsidRPr="009A33D5" w:rsidRDefault="009A33D5" w:rsidP="00C3269F">
      <w:pPr>
        <w:ind w:firstLine="567"/>
        <w:jc w:val="both"/>
        <w:rPr>
          <w:rFonts w:eastAsia="Calibri"/>
          <w:sz w:val="24"/>
          <w:szCs w:val="24"/>
        </w:rPr>
      </w:pPr>
      <w:r w:rsidRPr="009A33D5">
        <w:rPr>
          <w:rFonts w:eastAsia="Calibri"/>
          <w:sz w:val="24"/>
          <w:szCs w:val="24"/>
        </w:rPr>
        <w:t>3.    Контроль за виконанням рішення покласти на заступника міського голови ЦюруА. С.</w:t>
      </w:r>
    </w:p>
    <w:p w:rsidR="009A33D5" w:rsidRDefault="009A33D5" w:rsidP="009A33D5">
      <w:pPr>
        <w:tabs>
          <w:tab w:val="center" w:pos="4677"/>
        </w:tabs>
        <w:rPr>
          <w:rFonts w:eastAsia="Calibri"/>
          <w:b/>
          <w:bCs/>
          <w:color w:val="000000"/>
          <w:sz w:val="24"/>
          <w:szCs w:val="24"/>
          <w:lang w:val="uk-UA"/>
        </w:rPr>
      </w:pPr>
    </w:p>
    <w:p w:rsidR="00322EA0" w:rsidRPr="00322EA0" w:rsidRDefault="00322EA0" w:rsidP="009A33D5">
      <w:pPr>
        <w:tabs>
          <w:tab w:val="center" w:pos="4677"/>
        </w:tabs>
        <w:rPr>
          <w:rFonts w:eastAsia="Calibri"/>
          <w:b/>
          <w:bCs/>
          <w:color w:val="000000"/>
          <w:sz w:val="24"/>
          <w:szCs w:val="24"/>
          <w:lang w:val="uk-UA"/>
        </w:rPr>
      </w:pPr>
    </w:p>
    <w:p w:rsidR="00C3269F" w:rsidRPr="00C3269F" w:rsidRDefault="00C3269F" w:rsidP="00C3269F">
      <w:pPr>
        <w:rPr>
          <w:sz w:val="24"/>
          <w:szCs w:val="24"/>
          <w:lang w:val="uk-UA"/>
        </w:rPr>
      </w:pPr>
      <w:r w:rsidRPr="00C3269F">
        <w:rPr>
          <w:sz w:val="24"/>
          <w:szCs w:val="24"/>
          <w:lang w:val="uk-UA"/>
        </w:rPr>
        <w:t xml:space="preserve">МІСЬКИЙ ГОЛОВА                </w:t>
      </w:r>
      <w:r>
        <w:rPr>
          <w:sz w:val="24"/>
          <w:szCs w:val="24"/>
          <w:lang w:val="uk-UA"/>
        </w:rPr>
        <w:t xml:space="preserve">                 </w:t>
      </w:r>
      <w:r>
        <w:rPr>
          <w:sz w:val="24"/>
          <w:szCs w:val="24"/>
          <w:lang w:val="uk-UA"/>
        </w:rPr>
        <w:tab/>
      </w:r>
      <w:r>
        <w:rPr>
          <w:sz w:val="24"/>
          <w:szCs w:val="24"/>
          <w:lang w:val="uk-UA"/>
        </w:rPr>
        <w:tab/>
        <w:t>Андрій  МЕЛЕШКО</w:t>
      </w:r>
      <w:r w:rsidRPr="00C3269F">
        <w:rPr>
          <w:sz w:val="24"/>
          <w:szCs w:val="24"/>
          <w:lang w:val="uk-UA"/>
        </w:rPr>
        <w:t xml:space="preserve">           </w:t>
      </w:r>
    </w:p>
    <w:p w:rsidR="006B78CF" w:rsidRPr="009A33D5" w:rsidRDefault="006B78CF" w:rsidP="006B78CF">
      <w:pPr>
        <w:rPr>
          <w:sz w:val="24"/>
          <w:szCs w:val="24"/>
          <w:lang w:val="uk-UA"/>
        </w:rPr>
      </w:pPr>
    </w:p>
    <w:p w:rsidR="00287656" w:rsidRDefault="00287656" w:rsidP="00B477CC">
      <w:pPr>
        <w:rPr>
          <w:b/>
          <w:sz w:val="24"/>
          <w:szCs w:val="24"/>
          <w:u w:val="single"/>
          <w:lang w:val="uk-UA"/>
        </w:rPr>
      </w:pPr>
    </w:p>
    <w:p w:rsidR="006B78CF" w:rsidRDefault="006B78CF" w:rsidP="00B477CC">
      <w:pPr>
        <w:rPr>
          <w:b/>
          <w:sz w:val="24"/>
          <w:szCs w:val="24"/>
          <w:u w:val="single"/>
          <w:lang w:val="uk-UA"/>
        </w:rPr>
      </w:pPr>
    </w:p>
    <w:p w:rsidR="005525AB" w:rsidRDefault="005525AB" w:rsidP="00B477CC">
      <w:pPr>
        <w:rPr>
          <w:b/>
          <w:sz w:val="24"/>
          <w:szCs w:val="24"/>
          <w:u w:val="single"/>
          <w:lang w:val="uk-UA"/>
        </w:rPr>
      </w:pPr>
    </w:p>
    <w:p w:rsidR="005525AB" w:rsidRDefault="005525AB" w:rsidP="00B477CC">
      <w:pPr>
        <w:rPr>
          <w:b/>
          <w:sz w:val="24"/>
          <w:szCs w:val="24"/>
          <w:u w:val="single"/>
          <w:lang w:val="uk-UA"/>
        </w:rPr>
      </w:pPr>
    </w:p>
    <w:p w:rsidR="005525AB" w:rsidRDefault="005525AB" w:rsidP="00B477CC">
      <w:pPr>
        <w:rPr>
          <w:b/>
          <w:sz w:val="24"/>
          <w:szCs w:val="24"/>
          <w:u w:val="single"/>
          <w:lang w:val="uk-UA"/>
        </w:rPr>
      </w:pPr>
    </w:p>
    <w:p w:rsidR="005525AB" w:rsidRDefault="005525AB" w:rsidP="00B477CC">
      <w:pPr>
        <w:rPr>
          <w:b/>
          <w:sz w:val="24"/>
          <w:szCs w:val="24"/>
          <w:u w:val="single"/>
          <w:lang w:val="uk-UA"/>
        </w:rPr>
      </w:pPr>
    </w:p>
    <w:p w:rsidR="005525AB" w:rsidRDefault="005525AB" w:rsidP="00B477CC">
      <w:pPr>
        <w:rPr>
          <w:b/>
          <w:sz w:val="24"/>
          <w:szCs w:val="24"/>
          <w:u w:val="single"/>
          <w:lang w:val="uk-UA"/>
        </w:rPr>
      </w:pPr>
    </w:p>
    <w:p w:rsidR="005525AB" w:rsidRDefault="005525AB" w:rsidP="00B477CC">
      <w:pPr>
        <w:rPr>
          <w:b/>
          <w:sz w:val="24"/>
          <w:szCs w:val="24"/>
          <w:u w:val="single"/>
          <w:lang w:val="uk-UA"/>
        </w:rPr>
      </w:pPr>
    </w:p>
    <w:p w:rsidR="005525AB" w:rsidRDefault="005525AB" w:rsidP="00B477CC">
      <w:pPr>
        <w:rPr>
          <w:b/>
          <w:sz w:val="24"/>
          <w:szCs w:val="24"/>
          <w:u w:val="single"/>
          <w:lang w:val="uk-UA"/>
        </w:rPr>
      </w:pPr>
    </w:p>
    <w:p w:rsidR="005525AB" w:rsidRDefault="005525AB" w:rsidP="00B477CC">
      <w:pPr>
        <w:rPr>
          <w:b/>
          <w:sz w:val="24"/>
          <w:szCs w:val="24"/>
          <w:u w:val="single"/>
          <w:lang w:val="uk-UA"/>
        </w:rPr>
      </w:pPr>
    </w:p>
    <w:p w:rsidR="005525AB" w:rsidRDefault="005525AB" w:rsidP="00B477CC">
      <w:pPr>
        <w:rPr>
          <w:b/>
          <w:sz w:val="24"/>
          <w:szCs w:val="24"/>
          <w:u w:val="single"/>
          <w:lang w:val="uk-UA"/>
        </w:rPr>
      </w:pPr>
    </w:p>
    <w:p w:rsidR="005525AB" w:rsidRDefault="005525AB" w:rsidP="00B477CC">
      <w:pPr>
        <w:rPr>
          <w:b/>
          <w:sz w:val="24"/>
          <w:szCs w:val="24"/>
          <w:u w:val="single"/>
          <w:lang w:val="uk-UA"/>
        </w:rPr>
      </w:pPr>
    </w:p>
    <w:p w:rsidR="005525AB" w:rsidRDefault="005525AB" w:rsidP="00B477CC">
      <w:pPr>
        <w:rPr>
          <w:b/>
          <w:sz w:val="24"/>
          <w:szCs w:val="24"/>
          <w:u w:val="single"/>
          <w:lang w:val="uk-UA"/>
        </w:rPr>
      </w:pPr>
    </w:p>
    <w:p w:rsidR="005525AB" w:rsidRDefault="005525AB" w:rsidP="00B477CC">
      <w:pPr>
        <w:rPr>
          <w:b/>
          <w:sz w:val="24"/>
          <w:szCs w:val="24"/>
          <w:u w:val="single"/>
          <w:lang w:val="uk-UA"/>
        </w:rPr>
      </w:pPr>
    </w:p>
    <w:p w:rsidR="005525AB" w:rsidRDefault="005525AB" w:rsidP="00B477CC">
      <w:pPr>
        <w:rPr>
          <w:b/>
          <w:sz w:val="24"/>
          <w:szCs w:val="24"/>
          <w:u w:val="single"/>
          <w:lang w:val="uk-UA"/>
        </w:rPr>
      </w:pPr>
    </w:p>
    <w:p w:rsidR="005525AB" w:rsidRDefault="005525AB" w:rsidP="00B477CC">
      <w:pPr>
        <w:rPr>
          <w:b/>
          <w:sz w:val="24"/>
          <w:szCs w:val="24"/>
          <w:u w:val="single"/>
          <w:lang w:val="uk-UA"/>
        </w:rPr>
      </w:pPr>
    </w:p>
    <w:p w:rsidR="005525AB" w:rsidRDefault="005525AB" w:rsidP="00B477CC">
      <w:pPr>
        <w:rPr>
          <w:b/>
          <w:sz w:val="24"/>
          <w:szCs w:val="24"/>
          <w:u w:val="single"/>
          <w:lang w:val="uk-UA"/>
        </w:rPr>
      </w:pPr>
    </w:p>
    <w:p w:rsidR="005525AB" w:rsidRDefault="005525AB" w:rsidP="00B477CC">
      <w:pPr>
        <w:rPr>
          <w:b/>
          <w:sz w:val="24"/>
          <w:szCs w:val="24"/>
          <w:u w:val="single"/>
          <w:lang w:val="uk-UA"/>
        </w:rPr>
      </w:pPr>
    </w:p>
    <w:p w:rsidR="005525AB" w:rsidRDefault="005525AB" w:rsidP="00B477CC">
      <w:pPr>
        <w:rPr>
          <w:b/>
          <w:sz w:val="24"/>
          <w:szCs w:val="24"/>
          <w:u w:val="single"/>
          <w:lang w:val="uk-UA"/>
        </w:rPr>
      </w:pPr>
    </w:p>
    <w:p w:rsidR="005525AB" w:rsidRDefault="005525AB" w:rsidP="00B477CC">
      <w:pPr>
        <w:rPr>
          <w:b/>
          <w:sz w:val="24"/>
          <w:szCs w:val="24"/>
          <w:u w:val="single"/>
          <w:lang w:val="uk-UA"/>
        </w:rPr>
      </w:pPr>
    </w:p>
    <w:p w:rsidR="005525AB" w:rsidRDefault="005525AB" w:rsidP="00B477CC">
      <w:pPr>
        <w:rPr>
          <w:b/>
          <w:sz w:val="24"/>
          <w:szCs w:val="24"/>
          <w:u w:val="single"/>
          <w:lang w:val="uk-UA"/>
        </w:rPr>
      </w:pPr>
    </w:p>
    <w:p w:rsidR="00D5409C" w:rsidRDefault="00D5409C" w:rsidP="00B477CC">
      <w:pPr>
        <w:rPr>
          <w:b/>
          <w:sz w:val="24"/>
          <w:szCs w:val="24"/>
          <w:u w:val="single"/>
          <w:lang w:val="uk-UA"/>
        </w:rPr>
      </w:pPr>
    </w:p>
    <w:p w:rsidR="00450F2D" w:rsidRPr="00654EDC" w:rsidRDefault="00450F2D" w:rsidP="00450F2D">
      <w:pPr>
        <w:jc w:val="center"/>
        <w:rPr>
          <w:sz w:val="24"/>
          <w:szCs w:val="24"/>
        </w:rPr>
      </w:pPr>
      <w:r>
        <w:rPr>
          <w:noProof/>
          <w:sz w:val="24"/>
          <w:szCs w:val="24"/>
        </w:rPr>
        <w:lastRenderedPageBreak/>
        <w:drawing>
          <wp:inline distT="0" distB="0" distL="0" distR="0">
            <wp:extent cx="1143000" cy="60261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450F2D" w:rsidRPr="00654EDC" w:rsidRDefault="00450F2D" w:rsidP="00450F2D">
      <w:pPr>
        <w:jc w:val="center"/>
        <w:rPr>
          <w:b/>
          <w:sz w:val="24"/>
          <w:szCs w:val="24"/>
        </w:rPr>
      </w:pPr>
      <w:r w:rsidRPr="00654EDC">
        <w:rPr>
          <w:b/>
          <w:sz w:val="24"/>
          <w:szCs w:val="24"/>
        </w:rPr>
        <w:t>НОВОРОЗДІЛЬСЬКА  МІСЬКА  РАДА</w:t>
      </w:r>
    </w:p>
    <w:p w:rsidR="00450F2D" w:rsidRPr="00654EDC" w:rsidRDefault="00450F2D" w:rsidP="00450F2D">
      <w:pPr>
        <w:jc w:val="center"/>
        <w:rPr>
          <w:b/>
          <w:sz w:val="24"/>
          <w:szCs w:val="24"/>
        </w:rPr>
      </w:pPr>
      <w:r w:rsidRPr="00654EDC">
        <w:rPr>
          <w:b/>
          <w:sz w:val="24"/>
          <w:szCs w:val="24"/>
        </w:rPr>
        <w:t>ЛЬВІВСЬКОЇ  ОБЛАСТІ</w:t>
      </w:r>
    </w:p>
    <w:p w:rsidR="00450F2D" w:rsidRPr="00654EDC" w:rsidRDefault="00450F2D" w:rsidP="00450F2D">
      <w:pPr>
        <w:jc w:val="center"/>
        <w:rPr>
          <w:b/>
          <w:sz w:val="24"/>
          <w:szCs w:val="24"/>
        </w:rPr>
      </w:pPr>
      <w:r w:rsidRPr="00654EDC">
        <w:rPr>
          <w:b/>
          <w:sz w:val="24"/>
          <w:szCs w:val="24"/>
        </w:rPr>
        <w:t>ВИКОНАВЧИЙ  КОМІТЕТ</w:t>
      </w:r>
    </w:p>
    <w:p w:rsidR="00450F2D" w:rsidRPr="00654EDC" w:rsidRDefault="00450F2D" w:rsidP="00450F2D">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6B78CF" w:rsidRDefault="006B78CF" w:rsidP="006B78CF">
      <w:pPr>
        <w:rPr>
          <w:sz w:val="24"/>
          <w:szCs w:val="24"/>
          <w:lang w:val="uk-UA"/>
        </w:rPr>
      </w:pPr>
    </w:p>
    <w:p w:rsidR="006B78CF" w:rsidRPr="00322EA0" w:rsidRDefault="00322EA0" w:rsidP="006B78CF">
      <w:pPr>
        <w:ind w:left="4956" w:firstLine="708"/>
        <w:rPr>
          <w:b/>
          <w:sz w:val="24"/>
          <w:szCs w:val="24"/>
          <w:lang w:val="uk-UA"/>
        </w:rPr>
      </w:pPr>
      <w:r w:rsidRPr="00322EA0">
        <w:rPr>
          <w:b/>
          <w:sz w:val="24"/>
          <w:szCs w:val="24"/>
          <w:lang w:val="uk-UA"/>
        </w:rPr>
        <w:t>321</w:t>
      </w:r>
    </w:p>
    <w:p w:rsidR="00322EA0" w:rsidRDefault="00322EA0" w:rsidP="006B78CF">
      <w:pPr>
        <w:rPr>
          <w:sz w:val="24"/>
          <w:szCs w:val="24"/>
          <w:lang w:val="uk-UA"/>
        </w:rPr>
      </w:pPr>
    </w:p>
    <w:p w:rsidR="006B78CF" w:rsidRDefault="006B78CF" w:rsidP="006B78CF">
      <w:pPr>
        <w:rPr>
          <w:sz w:val="24"/>
          <w:szCs w:val="24"/>
          <w:lang w:val="uk-UA"/>
        </w:rPr>
      </w:pPr>
      <w:r w:rsidRPr="00D00777">
        <w:rPr>
          <w:sz w:val="24"/>
          <w:szCs w:val="24"/>
          <w:lang w:val="uk-UA"/>
        </w:rPr>
        <w:t>23 листопада 2017 року</w:t>
      </w:r>
    </w:p>
    <w:p w:rsidR="00D00777" w:rsidRPr="00D00777" w:rsidRDefault="00D00777" w:rsidP="006B78CF">
      <w:pPr>
        <w:rPr>
          <w:sz w:val="24"/>
          <w:szCs w:val="24"/>
          <w:lang w:val="uk-UA"/>
        </w:rPr>
      </w:pPr>
    </w:p>
    <w:p w:rsidR="00D00777" w:rsidRPr="00D00777" w:rsidRDefault="00D00777" w:rsidP="00D00777">
      <w:pPr>
        <w:rPr>
          <w:sz w:val="24"/>
          <w:szCs w:val="24"/>
        </w:rPr>
      </w:pPr>
      <w:r w:rsidRPr="00D00777">
        <w:rPr>
          <w:sz w:val="24"/>
          <w:szCs w:val="24"/>
        </w:rPr>
        <w:t xml:space="preserve">Про надання дозволу ПП Гурському Ю. М. </w:t>
      </w:r>
    </w:p>
    <w:p w:rsidR="00D00777" w:rsidRPr="00D00777" w:rsidRDefault="00D00777" w:rsidP="00D00777">
      <w:pPr>
        <w:rPr>
          <w:sz w:val="24"/>
          <w:szCs w:val="24"/>
        </w:rPr>
      </w:pPr>
      <w:r w:rsidRPr="00D00777">
        <w:rPr>
          <w:sz w:val="24"/>
          <w:szCs w:val="24"/>
        </w:rPr>
        <w:t xml:space="preserve">на право тимчасового користування </w:t>
      </w:r>
    </w:p>
    <w:p w:rsidR="00D00777" w:rsidRPr="00D00777" w:rsidRDefault="00D00777" w:rsidP="00D00777">
      <w:pPr>
        <w:rPr>
          <w:sz w:val="24"/>
          <w:szCs w:val="24"/>
        </w:rPr>
      </w:pPr>
      <w:r w:rsidRPr="00D00777">
        <w:rPr>
          <w:sz w:val="24"/>
          <w:szCs w:val="24"/>
        </w:rPr>
        <w:t>окремими елементами благоустрою</w:t>
      </w:r>
    </w:p>
    <w:p w:rsidR="00D00777" w:rsidRPr="00D00777" w:rsidRDefault="008956F8" w:rsidP="00D00777">
      <w:pPr>
        <w:rPr>
          <w:sz w:val="24"/>
          <w:szCs w:val="24"/>
        </w:rPr>
      </w:pPr>
      <w:r>
        <w:rPr>
          <w:sz w:val="24"/>
          <w:szCs w:val="24"/>
        </w:rPr>
        <w:t>комунальної власності по пл.</w:t>
      </w:r>
      <w:r w:rsidR="00D00777" w:rsidRPr="00D00777">
        <w:rPr>
          <w:sz w:val="24"/>
          <w:szCs w:val="24"/>
        </w:rPr>
        <w:t xml:space="preserve"> Шевченка.   </w:t>
      </w:r>
    </w:p>
    <w:p w:rsidR="00D00777" w:rsidRPr="005525AB" w:rsidRDefault="00D00777" w:rsidP="00D00777">
      <w:pPr>
        <w:ind w:firstLine="567"/>
        <w:jc w:val="both"/>
        <w:rPr>
          <w:sz w:val="24"/>
          <w:szCs w:val="24"/>
          <w:lang w:val="uk-UA"/>
        </w:rPr>
      </w:pPr>
    </w:p>
    <w:p w:rsidR="00D00777" w:rsidRPr="00D00777" w:rsidRDefault="00D00777" w:rsidP="00D00777">
      <w:pPr>
        <w:ind w:firstLine="567"/>
        <w:jc w:val="both"/>
        <w:rPr>
          <w:sz w:val="24"/>
          <w:szCs w:val="24"/>
        </w:rPr>
      </w:pPr>
      <w:r w:rsidRPr="00D00777">
        <w:rPr>
          <w:sz w:val="24"/>
          <w:szCs w:val="24"/>
        </w:rPr>
        <w:t xml:space="preserve">Взявши до уваги заяву Гурського Юрія Миколайовича про надання дозволу на укладення договору на право тимчасового користування окремими елементами благоустрою комунальної власності на умовах оренди, договір особистого строкового сервітуту, відповідно до Порядку  </w:t>
      </w:r>
      <w:r w:rsidRPr="00D00777">
        <w:rPr>
          <w:color w:val="000000"/>
          <w:sz w:val="24"/>
          <w:szCs w:val="24"/>
        </w:rPr>
        <w:t>розміщення тимчасових споруд торговельного, побутового, соціально-культурного та іншого призначення та іншого обладнання для провадження підприємницької діяльності у</w:t>
      </w:r>
      <w:r w:rsidRPr="00D00777">
        <w:rPr>
          <w:sz w:val="24"/>
          <w:szCs w:val="24"/>
        </w:rPr>
        <w:t xml:space="preserve"> місті Новий Розділ, затвердженого рішенням міської ради від</w:t>
      </w:r>
      <w:r w:rsidRPr="00D00777">
        <w:rPr>
          <w:b/>
          <w:sz w:val="24"/>
          <w:szCs w:val="24"/>
        </w:rPr>
        <w:t xml:space="preserve"> </w:t>
      </w:r>
      <w:r w:rsidRPr="00D00777">
        <w:rPr>
          <w:sz w:val="24"/>
          <w:szCs w:val="24"/>
        </w:rPr>
        <w:t xml:space="preserve">25.07.2014 року № 637, комплексної схеми, затвердженої рішенням виконавчого комітету від 20.05.2014р. №113, наказу Міністерства регіонального розвитку, будівництва та житлово-комунального господарства України від 21.10.11 № 244  «Про затвердження Порядку розміщення тимчасових споруд для провадження підприємницької діяльності» ст. 28 Закону України «Про регулювання містобудівної діяльності» та   п. п. 1 п. ”а” ст. 29, ч.1 ст.52, ст. 59, ч.1, ст.73 Закону України „Про місцеве самоврядування в Україні”, виконавчий комітет Новороздільської міської ради: </w:t>
      </w:r>
    </w:p>
    <w:p w:rsidR="00D00777" w:rsidRPr="00D00777" w:rsidRDefault="00D00777" w:rsidP="00D00777">
      <w:pPr>
        <w:ind w:firstLine="567"/>
        <w:jc w:val="both"/>
        <w:rPr>
          <w:rFonts w:eastAsia="MS Mincho"/>
          <w:sz w:val="24"/>
          <w:szCs w:val="24"/>
        </w:rPr>
      </w:pPr>
    </w:p>
    <w:p w:rsidR="00D00777" w:rsidRPr="00D00777" w:rsidRDefault="00D00777" w:rsidP="00D00777">
      <w:pPr>
        <w:rPr>
          <w:rFonts w:eastAsia="MS Mincho"/>
          <w:sz w:val="24"/>
          <w:szCs w:val="24"/>
        </w:rPr>
      </w:pPr>
      <w:r w:rsidRPr="00D00777">
        <w:rPr>
          <w:rFonts w:eastAsia="MS Mincho"/>
          <w:sz w:val="24"/>
          <w:szCs w:val="24"/>
        </w:rPr>
        <w:t>В И Р І Ш И В:</w:t>
      </w:r>
    </w:p>
    <w:p w:rsidR="00D00777" w:rsidRPr="00D00777" w:rsidRDefault="00D00777" w:rsidP="00D00777">
      <w:pPr>
        <w:ind w:firstLine="567"/>
        <w:rPr>
          <w:sz w:val="24"/>
          <w:szCs w:val="24"/>
        </w:rPr>
      </w:pPr>
      <w:r w:rsidRPr="00D00777">
        <w:rPr>
          <w:sz w:val="24"/>
          <w:szCs w:val="24"/>
        </w:rPr>
        <w:t xml:space="preserve"> </w:t>
      </w:r>
    </w:p>
    <w:p w:rsidR="00D00777" w:rsidRPr="00D00777" w:rsidRDefault="00D00777" w:rsidP="00D00777">
      <w:pPr>
        <w:ind w:firstLine="567"/>
        <w:jc w:val="both"/>
        <w:rPr>
          <w:sz w:val="24"/>
          <w:szCs w:val="24"/>
        </w:rPr>
      </w:pPr>
      <w:r w:rsidRPr="00D00777">
        <w:rPr>
          <w:sz w:val="24"/>
          <w:szCs w:val="24"/>
        </w:rPr>
        <w:t>1. Надати дозвіл Гурському Юрію Миколайовичу на право тимчасового користування окремими елементами благоустр</w:t>
      </w:r>
      <w:r w:rsidR="005525AB">
        <w:rPr>
          <w:sz w:val="24"/>
          <w:szCs w:val="24"/>
        </w:rPr>
        <w:t>ою комунальної власності по пл.</w:t>
      </w:r>
      <w:r w:rsidR="005525AB">
        <w:rPr>
          <w:sz w:val="24"/>
          <w:szCs w:val="24"/>
          <w:lang w:val="uk-UA"/>
        </w:rPr>
        <w:t xml:space="preserve"> </w:t>
      </w:r>
      <w:r w:rsidRPr="00D00777">
        <w:rPr>
          <w:sz w:val="24"/>
          <w:szCs w:val="24"/>
        </w:rPr>
        <w:t xml:space="preserve"> Шевченка біля міського будівлі Вузла Зв’язку у м. Новий Розділ площею </w:t>
      </w:r>
      <w:r w:rsidRPr="00D00777">
        <w:rPr>
          <w:b/>
          <w:sz w:val="24"/>
          <w:szCs w:val="24"/>
          <w:u w:val="single"/>
        </w:rPr>
        <w:t>0,0176</w:t>
      </w:r>
      <w:r w:rsidRPr="00D00777">
        <w:rPr>
          <w:sz w:val="24"/>
          <w:szCs w:val="24"/>
        </w:rPr>
        <w:t xml:space="preserve"> га з метою розміщення стаціонарної тимчасової споруди для провадження підприємницької діяльності, строком на 5 років, згідно поданої схеми.</w:t>
      </w:r>
    </w:p>
    <w:p w:rsidR="00D00777" w:rsidRPr="00D00777" w:rsidRDefault="00D00777" w:rsidP="00D00777">
      <w:pPr>
        <w:tabs>
          <w:tab w:val="left" w:pos="7095"/>
          <w:tab w:val="right" w:pos="9355"/>
        </w:tabs>
        <w:jc w:val="both"/>
        <w:rPr>
          <w:color w:val="000000"/>
          <w:sz w:val="24"/>
          <w:szCs w:val="24"/>
        </w:rPr>
      </w:pPr>
      <w:r w:rsidRPr="00D00777">
        <w:rPr>
          <w:sz w:val="24"/>
          <w:szCs w:val="24"/>
        </w:rPr>
        <w:t xml:space="preserve">          2. Гурському Ю. М. в місячний термін укласти договір на право тимчасового користування окремими елементами благоустрою комунальної власності на умовах оренди та оформити паспорт прив’язки стаціонарної тимчасової споруди, відповідно до ідентифікаційного номеру №</w:t>
      </w:r>
      <w:r w:rsidR="00523859">
        <w:rPr>
          <w:sz w:val="24"/>
          <w:szCs w:val="24"/>
          <w:lang w:val="uk-UA"/>
        </w:rPr>
        <w:t>№14,15,16</w:t>
      </w:r>
      <w:r w:rsidRPr="00D00777">
        <w:rPr>
          <w:sz w:val="24"/>
          <w:szCs w:val="24"/>
        </w:rPr>
        <w:t xml:space="preserve">  у комплексній схемі розміщення стаціонарної тимчасової споруди. </w:t>
      </w:r>
    </w:p>
    <w:p w:rsidR="00D00777" w:rsidRPr="00D00777" w:rsidRDefault="00D00777" w:rsidP="00D00777">
      <w:pPr>
        <w:tabs>
          <w:tab w:val="left" w:pos="7095"/>
          <w:tab w:val="right" w:pos="9355"/>
        </w:tabs>
        <w:jc w:val="both"/>
        <w:rPr>
          <w:sz w:val="24"/>
          <w:szCs w:val="24"/>
        </w:rPr>
      </w:pPr>
      <w:r w:rsidRPr="00D00777">
        <w:rPr>
          <w:sz w:val="24"/>
          <w:szCs w:val="24"/>
        </w:rPr>
        <w:t xml:space="preserve">          3. Контроль за виконанням даного рішення покласти на заступника міського голови Цюри А. С.</w:t>
      </w:r>
    </w:p>
    <w:p w:rsidR="00D00777" w:rsidRPr="00D5409C" w:rsidRDefault="00D00777" w:rsidP="00D00777">
      <w:pPr>
        <w:jc w:val="both"/>
        <w:rPr>
          <w:b/>
          <w:bCs/>
          <w:sz w:val="24"/>
          <w:szCs w:val="24"/>
          <w:lang w:val="uk-UA"/>
        </w:rPr>
      </w:pPr>
    </w:p>
    <w:p w:rsidR="00C3269F" w:rsidRPr="00C3269F" w:rsidRDefault="00C3269F" w:rsidP="00C3269F">
      <w:pPr>
        <w:rPr>
          <w:sz w:val="24"/>
          <w:szCs w:val="24"/>
          <w:lang w:val="uk-UA"/>
        </w:rPr>
      </w:pPr>
      <w:r w:rsidRPr="00C3269F">
        <w:rPr>
          <w:sz w:val="24"/>
          <w:szCs w:val="24"/>
          <w:lang w:val="uk-UA"/>
        </w:rPr>
        <w:t xml:space="preserve">МІСЬКИЙ ГОЛОВА                </w:t>
      </w:r>
      <w:r>
        <w:rPr>
          <w:sz w:val="24"/>
          <w:szCs w:val="24"/>
          <w:lang w:val="uk-UA"/>
        </w:rPr>
        <w:t xml:space="preserve">                 </w:t>
      </w:r>
      <w:r>
        <w:rPr>
          <w:sz w:val="24"/>
          <w:szCs w:val="24"/>
          <w:lang w:val="uk-UA"/>
        </w:rPr>
        <w:tab/>
      </w:r>
      <w:r>
        <w:rPr>
          <w:sz w:val="24"/>
          <w:szCs w:val="24"/>
          <w:lang w:val="uk-UA"/>
        </w:rPr>
        <w:tab/>
        <w:t>Андрій  МЕЛЕШКО</w:t>
      </w:r>
      <w:r w:rsidRPr="00C3269F">
        <w:rPr>
          <w:sz w:val="24"/>
          <w:szCs w:val="24"/>
          <w:lang w:val="uk-UA"/>
        </w:rPr>
        <w:t xml:space="preserve">           </w:t>
      </w:r>
    </w:p>
    <w:p w:rsidR="00D00777" w:rsidRDefault="00D00777" w:rsidP="00D00777">
      <w:pPr>
        <w:tabs>
          <w:tab w:val="left" w:pos="7095"/>
          <w:tab w:val="right" w:pos="9355"/>
        </w:tabs>
        <w:rPr>
          <w:sz w:val="26"/>
          <w:szCs w:val="26"/>
          <w:lang w:val="uk-UA"/>
        </w:rPr>
      </w:pPr>
    </w:p>
    <w:p w:rsidR="00450F2D" w:rsidRDefault="00450F2D" w:rsidP="00D00777">
      <w:pPr>
        <w:tabs>
          <w:tab w:val="left" w:pos="7095"/>
          <w:tab w:val="right" w:pos="9355"/>
        </w:tabs>
        <w:rPr>
          <w:sz w:val="26"/>
          <w:szCs w:val="26"/>
          <w:lang w:val="uk-UA"/>
        </w:rPr>
      </w:pPr>
    </w:p>
    <w:p w:rsidR="00450F2D" w:rsidRDefault="00450F2D" w:rsidP="00D00777">
      <w:pPr>
        <w:tabs>
          <w:tab w:val="left" w:pos="7095"/>
          <w:tab w:val="right" w:pos="9355"/>
        </w:tabs>
        <w:rPr>
          <w:sz w:val="26"/>
          <w:szCs w:val="26"/>
          <w:lang w:val="uk-UA"/>
        </w:rPr>
      </w:pPr>
    </w:p>
    <w:p w:rsidR="00450F2D" w:rsidRDefault="00450F2D" w:rsidP="00D00777">
      <w:pPr>
        <w:tabs>
          <w:tab w:val="left" w:pos="7095"/>
          <w:tab w:val="right" w:pos="9355"/>
        </w:tabs>
        <w:rPr>
          <w:sz w:val="26"/>
          <w:szCs w:val="26"/>
          <w:lang w:val="uk-UA"/>
        </w:rPr>
      </w:pPr>
    </w:p>
    <w:p w:rsidR="00450F2D" w:rsidRPr="00450F2D" w:rsidRDefault="00450F2D" w:rsidP="00D00777">
      <w:pPr>
        <w:tabs>
          <w:tab w:val="left" w:pos="7095"/>
          <w:tab w:val="right" w:pos="9355"/>
        </w:tabs>
        <w:rPr>
          <w:sz w:val="26"/>
          <w:szCs w:val="26"/>
          <w:lang w:val="uk-UA"/>
        </w:rPr>
      </w:pPr>
    </w:p>
    <w:p w:rsidR="00D00777" w:rsidRDefault="00322EA0" w:rsidP="00322EA0">
      <w:pPr>
        <w:jc w:val="right"/>
        <w:rPr>
          <w:lang w:val="uk-UA"/>
        </w:rPr>
      </w:pPr>
      <w:r>
        <w:rPr>
          <w:lang w:val="uk-UA"/>
        </w:rPr>
        <w:t>Додаток</w:t>
      </w:r>
    </w:p>
    <w:p w:rsidR="00322EA0" w:rsidRDefault="00322EA0" w:rsidP="00322EA0">
      <w:pPr>
        <w:jc w:val="right"/>
        <w:rPr>
          <w:lang w:val="uk-UA"/>
        </w:rPr>
      </w:pPr>
      <w:r>
        <w:rPr>
          <w:lang w:val="uk-UA"/>
        </w:rPr>
        <w:t xml:space="preserve">до рішення виконкому </w:t>
      </w:r>
    </w:p>
    <w:p w:rsidR="00322EA0" w:rsidRPr="00D5409C" w:rsidRDefault="00322EA0" w:rsidP="00322EA0">
      <w:pPr>
        <w:jc w:val="right"/>
        <w:rPr>
          <w:lang w:val="uk-UA"/>
        </w:rPr>
      </w:pPr>
      <w:r>
        <w:rPr>
          <w:lang w:val="uk-UA"/>
        </w:rPr>
        <w:t>№ 321 від 23.11.17р.</w:t>
      </w:r>
    </w:p>
    <w:p w:rsidR="00D00777" w:rsidRDefault="00D00777" w:rsidP="00D00777">
      <w:r>
        <w:rPr>
          <w:noProof/>
          <w:sz w:val="26"/>
          <w:szCs w:val="26"/>
        </w:rPr>
        <w:drawing>
          <wp:inline distT="0" distB="0" distL="0" distR="0">
            <wp:extent cx="6123064" cy="7821468"/>
            <wp:effectExtent l="19050" t="0" r="0" b="0"/>
            <wp:docPr id="4" name="Рисунок 1" descr="C:\Users\USER\Downloads\2017-11-23 схема розміщення ТС\схема розміщення ТС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17-11-23 схема розміщення ТС\схема розміщення ТС 00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7818531"/>
                    </a:xfrm>
                    <a:prstGeom prst="rect">
                      <a:avLst/>
                    </a:prstGeom>
                    <a:noFill/>
                    <a:ln>
                      <a:noFill/>
                    </a:ln>
                  </pic:spPr>
                </pic:pic>
              </a:graphicData>
            </a:graphic>
          </wp:inline>
        </w:drawing>
      </w:r>
    </w:p>
    <w:p w:rsidR="00D00777" w:rsidRDefault="00D00777" w:rsidP="00D00777"/>
    <w:p w:rsidR="00D00777" w:rsidRDefault="00D00777" w:rsidP="00D00777"/>
    <w:p w:rsidR="00D00777" w:rsidRPr="00322EA0" w:rsidRDefault="00322EA0" w:rsidP="00D00777">
      <w:pPr>
        <w:rPr>
          <w:lang w:val="uk-UA"/>
        </w:rPr>
      </w:pPr>
      <w:r>
        <w:rPr>
          <w:lang w:val="uk-UA"/>
        </w:rPr>
        <w:t>Керуючий справами виконкому</w:t>
      </w:r>
      <w:r>
        <w:rPr>
          <w:lang w:val="uk-UA"/>
        </w:rPr>
        <w:tab/>
      </w:r>
      <w:r>
        <w:rPr>
          <w:lang w:val="uk-UA"/>
        </w:rPr>
        <w:tab/>
      </w:r>
      <w:r>
        <w:rPr>
          <w:lang w:val="uk-UA"/>
        </w:rPr>
        <w:tab/>
      </w:r>
      <w:r>
        <w:rPr>
          <w:lang w:val="uk-UA"/>
        </w:rPr>
        <w:tab/>
      </w:r>
      <w:r>
        <w:rPr>
          <w:lang w:val="uk-UA"/>
        </w:rPr>
        <w:tab/>
        <w:t>А.В.Мельніков</w:t>
      </w:r>
    </w:p>
    <w:p w:rsidR="006B78CF" w:rsidRDefault="006B78CF" w:rsidP="006B78CF">
      <w:pPr>
        <w:rPr>
          <w:sz w:val="24"/>
          <w:szCs w:val="24"/>
          <w:lang w:val="uk-UA"/>
        </w:rPr>
      </w:pPr>
    </w:p>
    <w:p w:rsidR="008956F8" w:rsidRDefault="008956F8" w:rsidP="00F41549">
      <w:pPr>
        <w:rPr>
          <w:sz w:val="24"/>
          <w:szCs w:val="24"/>
          <w:lang w:val="uk-UA"/>
        </w:rPr>
      </w:pPr>
    </w:p>
    <w:p w:rsidR="00450F2D" w:rsidRPr="00654EDC" w:rsidRDefault="00450F2D" w:rsidP="00450F2D">
      <w:pPr>
        <w:jc w:val="center"/>
        <w:rPr>
          <w:sz w:val="24"/>
          <w:szCs w:val="24"/>
        </w:rPr>
      </w:pPr>
      <w:r>
        <w:rPr>
          <w:noProof/>
          <w:sz w:val="24"/>
          <w:szCs w:val="24"/>
        </w:rPr>
        <w:lastRenderedPageBreak/>
        <w:drawing>
          <wp:inline distT="0" distB="0" distL="0" distR="0">
            <wp:extent cx="1143000" cy="60261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450F2D" w:rsidRPr="00654EDC" w:rsidRDefault="00450F2D" w:rsidP="00450F2D">
      <w:pPr>
        <w:jc w:val="center"/>
        <w:rPr>
          <w:b/>
          <w:sz w:val="24"/>
          <w:szCs w:val="24"/>
        </w:rPr>
      </w:pPr>
      <w:r w:rsidRPr="00654EDC">
        <w:rPr>
          <w:b/>
          <w:sz w:val="24"/>
          <w:szCs w:val="24"/>
        </w:rPr>
        <w:t>НОВОРОЗДІЛЬСЬКА  МІСЬКА  РАДА</w:t>
      </w:r>
    </w:p>
    <w:p w:rsidR="00450F2D" w:rsidRPr="00654EDC" w:rsidRDefault="00450F2D" w:rsidP="00450F2D">
      <w:pPr>
        <w:jc w:val="center"/>
        <w:rPr>
          <w:b/>
          <w:sz w:val="24"/>
          <w:szCs w:val="24"/>
        </w:rPr>
      </w:pPr>
      <w:r w:rsidRPr="00654EDC">
        <w:rPr>
          <w:b/>
          <w:sz w:val="24"/>
          <w:szCs w:val="24"/>
        </w:rPr>
        <w:t>ЛЬВІВСЬКОЇ  ОБЛАСТІ</w:t>
      </w:r>
    </w:p>
    <w:p w:rsidR="00450F2D" w:rsidRPr="00654EDC" w:rsidRDefault="00450F2D" w:rsidP="00450F2D">
      <w:pPr>
        <w:jc w:val="center"/>
        <w:rPr>
          <w:b/>
          <w:sz w:val="24"/>
          <w:szCs w:val="24"/>
        </w:rPr>
      </w:pPr>
      <w:r w:rsidRPr="00654EDC">
        <w:rPr>
          <w:b/>
          <w:sz w:val="24"/>
          <w:szCs w:val="24"/>
        </w:rPr>
        <w:t>ВИКОНАВЧИЙ  КОМІТЕТ</w:t>
      </w:r>
    </w:p>
    <w:p w:rsidR="00450F2D" w:rsidRPr="00654EDC" w:rsidRDefault="00450F2D" w:rsidP="00450F2D">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8956F8" w:rsidRDefault="008956F8" w:rsidP="00F41549">
      <w:pPr>
        <w:rPr>
          <w:sz w:val="24"/>
          <w:szCs w:val="24"/>
          <w:lang w:val="uk-UA"/>
        </w:rPr>
      </w:pPr>
    </w:p>
    <w:p w:rsidR="00F41549" w:rsidRPr="00322EA0" w:rsidRDefault="00322EA0" w:rsidP="00F41549">
      <w:pPr>
        <w:ind w:left="4956" w:firstLine="708"/>
        <w:rPr>
          <w:b/>
          <w:sz w:val="24"/>
          <w:szCs w:val="24"/>
          <w:lang w:val="uk-UA"/>
        </w:rPr>
      </w:pPr>
      <w:r w:rsidRPr="00322EA0">
        <w:rPr>
          <w:b/>
          <w:sz w:val="24"/>
          <w:szCs w:val="24"/>
          <w:lang w:val="uk-UA"/>
        </w:rPr>
        <w:t>322</w:t>
      </w:r>
    </w:p>
    <w:p w:rsidR="00D5409C" w:rsidRDefault="00D5409C" w:rsidP="00F41549">
      <w:pPr>
        <w:rPr>
          <w:sz w:val="24"/>
          <w:szCs w:val="24"/>
          <w:lang w:val="uk-UA"/>
        </w:rPr>
      </w:pPr>
    </w:p>
    <w:p w:rsidR="00D5409C" w:rsidRDefault="00D5409C" w:rsidP="00F41549">
      <w:pPr>
        <w:rPr>
          <w:sz w:val="24"/>
          <w:szCs w:val="24"/>
          <w:lang w:val="uk-UA"/>
        </w:rPr>
      </w:pPr>
    </w:p>
    <w:p w:rsidR="00F41549" w:rsidRPr="00DE27DB" w:rsidRDefault="00F41549" w:rsidP="00F41549">
      <w:pPr>
        <w:rPr>
          <w:sz w:val="24"/>
          <w:szCs w:val="24"/>
          <w:lang w:val="uk-UA"/>
        </w:rPr>
      </w:pPr>
      <w:r w:rsidRPr="00DE27DB">
        <w:rPr>
          <w:sz w:val="24"/>
          <w:szCs w:val="24"/>
          <w:lang w:val="uk-UA"/>
        </w:rPr>
        <w:t>23 листопада 2017 року</w:t>
      </w:r>
    </w:p>
    <w:p w:rsidR="00F41549" w:rsidRDefault="00F41549" w:rsidP="00F41549">
      <w:pPr>
        <w:rPr>
          <w:sz w:val="24"/>
          <w:szCs w:val="24"/>
          <w:lang w:val="uk-UA"/>
        </w:rPr>
      </w:pPr>
    </w:p>
    <w:p w:rsidR="00F41549" w:rsidRPr="00F41549" w:rsidRDefault="00F41549" w:rsidP="00F41549">
      <w:pPr>
        <w:rPr>
          <w:sz w:val="24"/>
          <w:szCs w:val="24"/>
          <w:lang w:val="uk-UA"/>
        </w:rPr>
      </w:pPr>
      <w:r w:rsidRPr="00F41549">
        <w:rPr>
          <w:sz w:val="24"/>
          <w:szCs w:val="24"/>
          <w:lang w:val="uk-UA"/>
        </w:rPr>
        <w:t>Про перерозподіл видатків</w:t>
      </w:r>
    </w:p>
    <w:p w:rsidR="00F41549" w:rsidRPr="00F41549" w:rsidRDefault="00F41549" w:rsidP="00F41549">
      <w:pPr>
        <w:rPr>
          <w:sz w:val="24"/>
          <w:szCs w:val="24"/>
          <w:lang w:val="uk-UA"/>
        </w:rPr>
      </w:pPr>
      <w:r w:rsidRPr="00F41549">
        <w:rPr>
          <w:sz w:val="24"/>
          <w:szCs w:val="24"/>
          <w:lang w:val="uk-UA"/>
        </w:rPr>
        <w:t>міського бюджету на 2017 рік</w:t>
      </w:r>
    </w:p>
    <w:p w:rsidR="00F41549" w:rsidRPr="00F41549" w:rsidRDefault="00F41549" w:rsidP="00F41549">
      <w:pPr>
        <w:rPr>
          <w:sz w:val="24"/>
          <w:szCs w:val="24"/>
          <w:lang w:val="uk-UA"/>
        </w:rPr>
      </w:pPr>
      <w:r w:rsidRPr="00F41549">
        <w:rPr>
          <w:sz w:val="24"/>
          <w:szCs w:val="24"/>
          <w:lang w:val="uk-UA"/>
        </w:rPr>
        <w:t>в межах головного розпорядника коштів</w:t>
      </w:r>
    </w:p>
    <w:p w:rsidR="00F41549" w:rsidRPr="00F41549" w:rsidRDefault="00F41549" w:rsidP="00B477CC">
      <w:pPr>
        <w:jc w:val="both"/>
        <w:rPr>
          <w:sz w:val="24"/>
          <w:szCs w:val="24"/>
          <w:lang w:val="uk-UA"/>
        </w:rPr>
      </w:pPr>
    </w:p>
    <w:p w:rsidR="00F41549" w:rsidRPr="00F41549" w:rsidRDefault="00F41549" w:rsidP="00F41549">
      <w:pPr>
        <w:ind w:firstLine="600"/>
        <w:jc w:val="both"/>
        <w:rPr>
          <w:sz w:val="24"/>
          <w:szCs w:val="24"/>
          <w:lang w:val="uk-UA"/>
        </w:rPr>
      </w:pPr>
      <w:r w:rsidRPr="00F41549">
        <w:rPr>
          <w:sz w:val="24"/>
          <w:szCs w:val="24"/>
          <w:lang w:val="uk-UA"/>
        </w:rPr>
        <w:t>Заслухавши інформацію начальника управління соціального захисту населення Калінчук Г.А. про необхідність внесення змін до показників міського бюджету на 2017 рік, взявши до уваги лист головного розпорядника коштів відповідно до п.8 ст.23 Бюджетного Кодексу України, Порядку передачі бюджетних призначень, перерозподілу видатків бюджету і надання кредитів з бюджету, затвердженого постановою Кабінету Міністрів України №18 від 12.01.2011р., ст. 28 Закону України «Про місцеве самоврядування в Україні» виконавчий комітет Новороздільської міської ради.</w:t>
      </w:r>
    </w:p>
    <w:p w:rsidR="00F41549" w:rsidRPr="00F41549" w:rsidRDefault="00F41549" w:rsidP="00F41549">
      <w:pPr>
        <w:ind w:firstLine="600"/>
        <w:jc w:val="both"/>
        <w:rPr>
          <w:sz w:val="24"/>
          <w:szCs w:val="24"/>
          <w:lang w:val="uk-UA"/>
        </w:rPr>
      </w:pPr>
    </w:p>
    <w:p w:rsidR="00F41549" w:rsidRPr="00F41549" w:rsidRDefault="00F41549" w:rsidP="00F41549">
      <w:pPr>
        <w:spacing w:after="120" w:line="480" w:lineRule="auto"/>
        <w:rPr>
          <w:spacing w:val="20"/>
          <w:sz w:val="24"/>
          <w:szCs w:val="24"/>
          <w:lang w:val="uk-UA"/>
        </w:rPr>
      </w:pPr>
      <w:r w:rsidRPr="00F41549">
        <w:rPr>
          <w:spacing w:val="20"/>
          <w:sz w:val="24"/>
          <w:szCs w:val="24"/>
          <w:lang w:val="uk-UA"/>
        </w:rPr>
        <w:t>ВИРІШИВ:</w:t>
      </w:r>
    </w:p>
    <w:p w:rsidR="00F41549" w:rsidRPr="00F41549" w:rsidRDefault="00F41549" w:rsidP="00F41549">
      <w:pPr>
        <w:ind w:firstLine="567"/>
        <w:rPr>
          <w:sz w:val="24"/>
          <w:szCs w:val="24"/>
          <w:lang w:val="uk-UA"/>
        </w:rPr>
      </w:pPr>
      <w:r w:rsidRPr="00F41549">
        <w:rPr>
          <w:sz w:val="24"/>
          <w:szCs w:val="24"/>
          <w:lang w:val="uk-UA"/>
        </w:rPr>
        <w:t>1. Перерозподілити видатки за бюджетними програмами в межах загального обсягу бюджетних призначень головного розпорядника бюджетних коштів</w:t>
      </w:r>
    </w:p>
    <w:p w:rsidR="00F41549" w:rsidRPr="00F41549" w:rsidRDefault="00F41549" w:rsidP="00F41549">
      <w:pPr>
        <w:ind w:firstLine="567"/>
        <w:rPr>
          <w:sz w:val="24"/>
          <w:szCs w:val="24"/>
          <w:lang w:val="uk-UA"/>
        </w:rPr>
      </w:pPr>
    </w:p>
    <w:tbl>
      <w:tblPr>
        <w:tblW w:w="0" w:type="auto"/>
        <w:tblLook w:val="0000"/>
      </w:tblPr>
      <w:tblGrid>
        <w:gridCol w:w="2392"/>
        <w:gridCol w:w="2392"/>
        <w:gridCol w:w="2393"/>
        <w:gridCol w:w="2393"/>
      </w:tblGrid>
      <w:tr w:rsidR="00F41549" w:rsidRPr="00F41549" w:rsidTr="00B477CC">
        <w:tc>
          <w:tcPr>
            <w:tcW w:w="2392" w:type="dxa"/>
          </w:tcPr>
          <w:p w:rsidR="00F41549" w:rsidRPr="00F41549" w:rsidRDefault="00F41549" w:rsidP="00F41549">
            <w:pPr>
              <w:ind w:firstLine="567"/>
              <w:jc w:val="center"/>
              <w:rPr>
                <w:sz w:val="24"/>
                <w:szCs w:val="24"/>
                <w:lang w:val="uk-UA"/>
              </w:rPr>
            </w:pPr>
            <w:r w:rsidRPr="00F41549">
              <w:rPr>
                <w:sz w:val="24"/>
                <w:szCs w:val="24"/>
                <w:lang w:val="uk-UA"/>
              </w:rPr>
              <w:t>КВК</w:t>
            </w:r>
          </w:p>
        </w:tc>
        <w:tc>
          <w:tcPr>
            <w:tcW w:w="2392" w:type="dxa"/>
          </w:tcPr>
          <w:p w:rsidR="00F41549" w:rsidRPr="00F41549" w:rsidRDefault="00F41549" w:rsidP="00F41549">
            <w:pPr>
              <w:ind w:firstLine="567"/>
              <w:jc w:val="center"/>
              <w:rPr>
                <w:sz w:val="24"/>
                <w:szCs w:val="24"/>
                <w:lang w:val="uk-UA"/>
              </w:rPr>
            </w:pPr>
            <w:r w:rsidRPr="00F41549">
              <w:rPr>
                <w:sz w:val="24"/>
                <w:szCs w:val="24"/>
                <w:lang w:val="uk-UA"/>
              </w:rPr>
              <w:t>КПККВК</w:t>
            </w:r>
          </w:p>
        </w:tc>
        <w:tc>
          <w:tcPr>
            <w:tcW w:w="2393" w:type="dxa"/>
          </w:tcPr>
          <w:p w:rsidR="00F41549" w:rsidRPr="00F41549" w:rsidRDefault="00F41549" w:rsidP="00F41549">
            <w:pPr>
              <w:ind w:firstLine="567"/>
              <w:jc w:val="center"/>
              <w:rPr>
                <w:sz w:val="24"/>
                <w:szCs w:val="24"/>
                <w:lang w:val="uk-UA"/>
              </w:rPr>
            </w:pPr>
            <w:r w:rsidRPr="00F41549">
              <w:rPr>
                <w:sz w:val="24"/>
                <w:szCs w:val="24"/>
                <w:lang w:val="uk-UA"/>
              </w:rPr>
              <w:t>КЕКВ</w:t>
            </w:r>
          </w:p>
        </w:tc>
        <w:tc>
          <w:tcPr>
            <w:tcW w:w="2393" w:type="dxa"/>
          </w:tcPr>
          <w:p w:rsidR="00F41549" w:rsidRPr="00F41549" w:rsidRDefault="00F41549" w:rsidP="00F41549">
            <w:pPr>
              <w:ind w:firstLine="567"/>
              <w:jc w:val="center"/>
              <w:rPr>
                <w:sz w:val="24"/>
                <w:szCs w:val="24"/>
                <w:lang w:val="uk-UA"/>
              </w:rPr>
            </w:pPr>
            <w:r w:rsidRPr="00F41549">
              <w:rPr>
                <w:sz w:val="24"/>
                <w:szCs w:val="24"/>
                <w:lang w:val="uk-UA"/>
              </w:rPr>
              <w:t>СУМА</w:t>
            </w:r>
          </w:p>
        </w:tc>
      </w:tr>
      <w:tr w:rsidR="00F41549" w:rsidRPr="00F41549" w:rsidTr="00B477CC">
        <w:tc>
          <w:tcPr>
            <w:tcW w:w="2392" w:type="dxa"/>
          </w:tcPr>
          <w:p w:rsidR="00F41549" w:rsidRPr="00F41549" w:rsidRDefault="00F41549" w:rsidP="00F41549">
            <w:pPr>
              <w:ind w:firstLine="567"/>
              <w:jc w:val="center"/>
              <w:rPr>
                <w:sz w:val="24"/>
                <w:szCs w:val="24"/>
                <w:lang w:val="uk-UA"/>
              </w:rPr>
            </w:pPr>
            <w:r w:rsidRPr="00F41549">
              <w:rPr>
                <w:sz w:val="24"/>
                <w:szCs w:val="24"/>
                <w:lang w:val="en-US"/>
              </w:rPr>
              <w:t>1</w:t>
            </w:r>
            <w:r w:rsidRPr="00F41549">
              <w:rPr>
                <w:sz w:val="24"/>
                <w:szCs w:val="24"/>
                <w:lang w:val="uk-UA"/>
              </w:rPr>
              <w:t>5</w:t>
            </w:r>
          </w:p>
        </w:tc>
        <w:tc>
          <w:tcPr>
            <w:tcW w:w="2392" w:type="dxa"/>
          </w:tcPr>
          <w:p w:rsidR="00F41549" w:rsidRPr="00F41549" w:rsidRDefault="00F41549" w:rsidP="00F41549">
            <w:pPr>
              <w:ind w:firstLine="567"/>
              <w:jc w:val="center"/>
              <w:rPr>
                <w:sz w:val="24"/>
                <w:szCs w:val="24"/>
              </w:rPr>
            </w:pPr>
            <w:r w:rsidRPr="00F41549">
              <w:rPr>
                <w:sz w:val="24"/>
                <w:szCs w:val="24"/>
              </w:rPr>
              <w:t>1513044</w:t>
            </w:r>
          </w:p>
        </w:tc>
        <w:tc>
          <w:tcPr>
            <w:tcW w:w="2393" w:type="dxa"/>
          </w:tcPr>
          <w:p w:rsidR="00F41549" w:rsidRPr="00F41549" w:rsidRDefault="00F41549" w:rsidP="00F41549">
            <w:pPr>
              <w:ind w:firstLine="567"/>
              <w:jc w:val="center"/>
              <w:rPr>
                <w:sz w:val="24"/>
                <w:szCs w:val="24"/>
                <w:lang w:val="uk-UA"/>
              </w:rPr>
            </w:pPr>
            <w:r w:rsidRPr="00F41549">
              <w:rPr>
                <w:sz w:val="24"/>
                <w:szCs w:val="24"/>
                <w:lang w:val="uk-UA"/>
              </w:rPr>
              <w:t>2730</w:t>
            </w:r>
          </w:p>
        </w:tc>
        <w:tc>
          <w:tcPr>
            <w:tcW w:w="2393" w:type="dxa"/>
          </w:tcPr>
          <w:p w:rsidR="00F41549" w:rsidRPr="00F41549" w:rsidRDefault="00F41549" w:rsidP="00F41549">
            <w:pPr>
              <w:ind w:firstLine="567"/>
              <w:jc w:val="right"/>
              <w:rPr>
                <w:sz w:val="24"/>
                <w:szCs w:val="24"/>
              </w:rPr>
            </w:pPr>
            <w:r w:rsidRPr="00F41549">
              <w:rPr>
                <w:sz w:val="24"/>
                <w:szCs w:val="24"/>
              </w:rPr>
              <w:t>+85000,00</w:t>
            </w:r>
          </w:p>
        </w:tc>
      </w:tr>
      <w:tr w:rsidR="00F41549" w:rsidRPr="00F41549" w:rsidTr="00B477CC">
        <w:tc>
          <w:tcPr>
            <w:tcW w:w="2392" w:type="dxa"/>
          </w:tcPr>
          <w:p w:rsidR="00F41549" w:rsidRPr="00F41549" w:rsidRDefault="00F41549" w:rsidP="00F41549">
            <w:pPr>
              <w:ind w:firstLine="567"/>
              <w:jc w:val="center"/>
              <w:rPr>
                <w:sz w:val="24"/>
                <w:szCs w:val="24"/>
                <w:lang w:val="uk-UA"/>
              </w:rPr>
            </w:pPr>
            <w:r w:rsidRPr="00F41549">
              <w:rPr>
                <w:sz w:val="24"/>
                <w:szCs w:val="24"/>
                <w:lang w:val="uk-UA"/>
              </w:rPr>
              <w:t>15</w:t>
            </w:r>
          </w:p>
        </w:tc>
        <w:tc>
          <w:tcPr>
            <w:tcW w:w="2392" w:type="dxa"/>
          </w:tcPr>
          <w:p w:rsidR="00F41549" w:rsidRPr="00F41549" w:rsidRDefault="00F41549" w:rsidP="00F41549">
            <w:pPr>
              <w:ind w:firstLine="567"/>
              <w:jc w:val="center"/>
              <w:rPr>
                <w:sz w:val="24"/>
                <w:szCs w:val="24"/>
                <w:lang w:val="uk-UA"/>
              </w:rPr>
            </w:pPr>
            <w:r w:rsidRPr="00F41549">
              <w:rPr>
                <w:sz w:val="24"/>
                <w:szCs w:val="24"/>
                <w:lang w:val="uk-UA"/>
              </w:rPr>
              <w:t>1513045</w:t>
            </w:r>
          </w:p>
        </w:tc>
        <w:tc>
          <w:tcPr>
            <w:tcW w:w="2393" w:type="dxa"/>
          </w:tcPr>
          <w:p w:rsidR="00F41549" w:rsidRPr="00F41549" w:rsidRDefault="00F41549" w:rsidP="00F41549">
            <w:pPr>
              <w:ind w:firstLine="567"/>
              <w:jc w:val="center"/>
              <w:rPr>
                <w:sz w:val="24"/>
                <w:szCs w:val="24"/>
                <w:lang w:val="uk-UA"/>
              </w:rPr>
            </w:pPr>
            <w:r w:rsidRPr="00F41549">
              <w:rPr>
                <w:sz w:val="24"/>
                <w:szCs w:val="24"/>
                <w:lang w:val="uk-UA"/>
              </w:rPr>
              <w:t>2730</w:t>
            </w:r>
          </w:p>
        </w:tc>
        <w:tc>
          <w:tcPr>
            <w:tcW w:w="2393" w:type="dxa"/>
          </w:tcPr>
          <w:p w:rsidR="00F41549" w:rsidRPr="00F41549" w:rsidRDefault="00F41549" w:rsidP="00F41549">
            <w:pPr>
              <w:ind w:firstLine="567"/>
              <w:jc w:val="right"/>
              <w:rPr>
                <w:sz w:val="24"/>
                <w:szCs w:val="24"/>
                <w:lang w:val="uk-UA"/>
              </w:rPr>
            </w:pPr>
            <w:r w:rsidRPr="00F41549">
              <w:rPr>
                <w:sz w:val="24"/>
                <w:szCs w:val="24"/>
                <w:lang w:val="uk-UA"/>
              </w:rPr>
              <w:t>+300000,00</w:t>
            </w:r>
          </w:p>
        </w:tc>
      </w:tr>
      <w:tr w:rsidR="00F41549" w:rsidRPr="00F41549" w:rsidTr="00B477CC">
        <w:tc>
          <w:tcPr>
            <w:tcW w:w="2392" w:type="dxa"/>
          </w:tcPr>
          <w:p w:rsidR="00F41549" w:rsidRPr="00F41549" w:rsidRDefault="00F41549" w:rsidP="00F41549">
            <w:pPr>
              <w:ind w:firstLine="567"/>
              <w:jc w:val="center"/>
              <w:rPr>
                <w:sz w:val="24"/>
                <w:szCs w:val="24"/>
                <w:lang w:val="uk-UA"/>
              </w:rPr>
            </w:pPr>
            <w:r w:rsidRPr="00F41549">
              <w:rPr>
                <w:sz w:val="24"/>
                <w:szCs w:val="24"/>
                <w:lang w:val="uk-UA"/>
              </w:rPr>
              <w:t>15</w:t>
            </w:r>
          </w:p>
        </w:tc>
        <w:tc>
          <w:tcPr>
            <w:tcW w:w="2392" w:type="dxa"/>
          </w:tcPr>
          <w:p w:rsidR="00F41549" w:rsidRPr="00F41549" w:rsidRDefault="00F41549" w:rsidP="00F41549">
            <w:pPr>
              <w:ind w:firstLine="567"/>
              <w:jc w:val="center"/>
              <w:rPr>
                <w:sz w:val="24"/>
                <w:szCs w:val="24"/>
                <w:lang w:val="uk-UA"/>
              </w:rPr>
            </w:pPr>
            <w:r w:rsidRPr="00F41549">
              <w:rPr>
                <w:sz w:val="24"/>
                <w:szCs w:val="24"/>
                <w:lang w:val="uk-UA"/>
              </w:rPr>
              <w:t>1513046</w:t>
            </w:r>
          </w:p>
        </w:tc>
        <w:tc>
          <w:tcPr>
            <w:tcW w:w="2393" w:type="dxa"/>
          </w:tcPr>
          <w:p w:rsidR="00F41549" w:rsidRPr="00F41549" w:rsidRDefault="00F41549" w:rsidP="00F41549">
            <w:pPr>
              <w:ind w:firstLine="567"/>
              <w:jc w:val="center"/>
              <w:rPr>
                <w:sz w:val="24"/>
                <w:szCs w:val="24"/>
                <w:lang w:val="uk-UA"/>
              </w:rPr>
            </w:pPr>
            <w:r w:rsidRPr="00F41549">
              <w:rPr>
                <w:sz w:val="24"/>
                <w:szCs w:val="24"/>
                <w:lang w:val="uk-UA"/>
              </w:rPr>
              <w:t>2730</w:t>
            </w:r>
          </w:p>
        </w:tc>
        <w:tc>
          <w:tcPr>
            <w:tcW w:w="2393" w:type="dxa"/>
          </w:tcPr>
          <w:p w:rsidR="00F41549" w:rsidRPr="00F41549" w:rsidRDefault="00F41549" w:rsidP="00F41549">
            <w:pPr>
              <w:ind w:firstLine="567"/>
              <w:jc w:val="right"/>
              <w:rPr>
                <w:sz w:val="24"/>
                <w:szCs w:val="24"/>
                <w:lang w:val="uk-UA"/>
              </w:rPr>
            </w:pPr>
            <w:r w:rsidRPr="00F41549">
              <w:rPr>
                <w:sz w:val="24"/>
                <w:szCs w:val="24"/>
                <w:lang w:val="uk-UA"/>
              </w:rPr>
              <w:t>+30000,00</w:t>
            </w:r>
          </w:p>
        </w:tc>
      </w:tr>
      <w:tr w:rsidR="00F41549" w:rsidRPr="00F41549" w:rsidTr="00B477CC">
        <w:tc>
          <w:tcPr>
            <w:tcW w:w="2392" w:type="dxa"/>
          </w:tcPr>
          <w:p w:rsidR="00F41549" w:rsidRPr="00F41549" w:rsidRDefault="00F41549" w:rsidP="00F41549">
            <w:pPr>
              <w:ind w:firstLine="567"/>
              <w:jc w:val="center"/>
              <w:rPr>
                <w:sz w:val="24"/>
                <w:szCs w:val="24"/>
                <w:lang w:val="uk-UA"/>
              </w:rPr>
            </w:pPr>
            <w:r w:rsidRPr="00F41549">
              <w:rPr>
                <w:sz w:val="24"/>
                <w:szCs w:val="24"/>
                <w:lang w:val="uk-UA"/>
              </w:rPr>
              <w:t>15</w:t>
            </w:r>
          </w:p>
        </w:tc>
        <w:tc>
          <w:tcPr>
            <w:tcW w:w="2392" w:type="dxa"/>
          </w:tcPr>
          <w:p w:rsidR="00F41549" w:rsidRPr="00F41549" w:rsidRDefault="00F41549" w:rsidP="00F41549">
            <w:pPr>
              <w:ind w:firstLine="567"/>
              <w:jc w:val="center"/>
              <w:rPr>
                <w:sz w:val="24"/>
                <w:szCs w:val="24"/>
                <w:lang w:val="uk-UA"/>
              </w:rPr>
            </w:pPr>
            <w:r w:rsidRPr="00F41549">
              <w:rPr>
                <w:sz w:val="24"/>
                <w:szCs w:val="24"/>
                <w:lang w:val="uk-UA"/>
              </w:rPr>
              <w:t>1513048</w:t>
            </w:r>
          </w:p>
        </w:tc>
        <w:tc>
          <w:tcPr>
            <w:tcW w:w="2393" w:type="dxa"/>
          </w:tcPr>
          <w:p w:rsidR="00F41549" w:rsidRPr="00F41549" w:rsidRDefault="00F41549" w:rsidP="00F41549">
            <w:pPr>
              <w:ind w:firstLine="567"/>
              <w:jc w:val="center"/>
              <w:rPr>
                <w:sz w:val="24"/>
                <w:szCs w:val="24"/>
                <w:lang w:val="uk-UA"/>
              </w:rPr>
            </w:pPr>
            <w:r w:rsidRPr="00F41549">
              <w:rPr>
                <w:sz w:val="24"/>
                <w:szCs w:val="24"/>
                <w:lang w:val="uk-UA"/>
              </w:rPr>
              <w:t>2730</w:t>
            </w:r>
          </w:p>
        </w:tc>
        <w:tc>
          <w:tcPr>
            <w:tcW w:w="2393" w:type="dxa"/>
          </w:tcPr>
          <w:p w:rsidR="00F41549" w:rsidRPr="00F41549" w:rsidRDefault="00F41549" w:rsidP="00F41549">
            <w:pPr>
              <w:ind w:firstLine="567"/>
              <w:jc w:val="right"/>
              <w:rPr>
                <w:sz w:val="24"/>
                <w:szCs w:val="24"/>
                <w:lang w:val="uk-UA"/>
              </w:rPr>
            </w:pPr>
            <w:r w:rsidRPr="00F41549">
              <w:rPr>
                <w:sz w:val="24"/>
                <w:szCs w:val="24"/>
                <w:lang w:val="uk-UA"/>
              </w:rPr>
              <w:t>-815000,00</w:t>
            </w:r>
          </w:p>
        </w:tc>
      </w:tr>
      <w:tr w:rsidR="00F41549" w:rsidRPr="00F41549" w:rsidTr="00B477CC">
        <w:tc>
          <w:tcPr>
            <w:tcW w:w="2392" w:type="dxa"/>
          </w:tcPr>
          <w:p w:rsidR="00F41549" w:rsidRPr="00F41549" w:rsidRDefault="00F41549" w:rsidP="00F41549">
            <w:pPr>
              <w:ind w:firstLine="567"/>
              <w:jc w:val="center"/>
              <w:rPr>
                <w:sz w:val="24"/>
                <w:szCs w:val="24"/>
                <w:lang w:val="en-US"/>
              </w:rPr>
            </w:pPr>
            <w:r w:rsidRPr="00F41549">
              <w:rPr>
                <w:sz w:val="24"/>
                <w:szCs w:val="24"/>
                <w:lang w:val="en-US"/>
              </w:rPr>
              <w:t>15</w:t>
            </w:r>
          </w:p>
        </w:tc>
        <w:tc>
          <w:tcPr>
            <w:tcW w:w="2392" w:type="dxa"/>
          </w:tcPr>
          <w:p w:rsidR="00F41549" w:rsidRPr="00F41549" w:rsidRDefault="00F41549" w:rsidP="00F41549">
            <w:pPr>
              <w:ind w:firstLine="567"/>
              <w:jc w:val="center"/>
              <w:rPr>
                <w:sz w:val="24"/>
                <w:szCs w:val="24"/>
              </w:rPr>
            </w:pPr>
            <w:r w:rsidRPr="00F41549">
              <w:rPr>
                <w:sz w:val="24"/>
                <w:szCs w:val="24"/>
              </w:rPr>
              <w:t>1513049</w:t>
            </w:r>
          </w:p>
        </w:tc>
        <w:tc>
          <w:tcPr>
            <w:tcW w:w="2393" w:type="dxa"/>
          </w:tcPr>
          <w:p w:rsidR="00F41549" w:rsidRPr="00F41549" w:rsidRDefault="00F41549" w:rsidP="00F41549">
            <w:pPr>
              <w:ind w:firstLine="567"/>
              <w:jc w:val="center"/>
              <w:rPr>
                <w:sz w:val="24"/>
                <w:szCs w:val="24"/>
                <w:lang w:val="uk-UA"/>
              </w:rPr>
            </w:pPr>
            <w:r w:rsidRPr="00F41549">
              <w:rPr>
                <w:sz w:val="24"/>
                <w:szCs w:val="24"/>
                <w:lang w:val="uk-UA"/>
              </w:rPr>
              <w:t>2730</w:t>
            </w:r>
          </w:p>
        </w:tc>
        <w:tc>
          <w:tcPr>
            <w:tcW w:w="2393" w:type="dxa"/>
          </w:tcPr>
          <w:p w:rsidR="00F41549" w:rsidRPr="00F41549" w:rsidRDefault="00F41549" w:rsidP="00F41549">
            <w:pPr>
              <w:ind w:firstLine="567"/>
              <w:jc w:val="right"/>
              <w:rPr>
                <w:sz w:val="24"/>
                <w:szCs w:val="24"/>
              </w:rPr>
            </w:pPr>
            <w:r w:rsidRPr="00F41549">
              <w:rPr>
                <w:sz w:val="24"/>
                <w:szCs w:val="24"/>
              </w:rPr>
              <w:t>+400000,00</w:t>
            </w:r>
          </w:p>
        </w:tc>
      </w:tr>
      <w:tr w:rsidR="00F41549" w:rsidRPr="00F41549" w:rsidTr="00B477CC">
        <w:tc>
          <w:tcPr>
            <w:tcW w:w="2392" w:type="dxa"/>
          </w:tcPr>
          <w:p w:rsidR="00F41549" w:rsidRPr="00F41549" w:rsidRDefault="00F41549" w:rsidP="00F41549">
            <w:pPr>
              <w:ind w:firstLine="567"/>
              <w:jc w:val="center"/>
              <w:rPr>
                <w:sz w:val="24"/>
                <w:szCs w:val="24"/>
                <w:lang w:val="uk-UA"/>
              </w:rPr>
            </w:pPr>
          </w:p>
        </w:tc>
        <w:tc>
          <w:tcPr>
            <w:tcW w:w="2392" w:type="dxa"/>
          </w:tcPr>
          <w:p w:rsidR="00F41549" w:rsidRPr="00F41549" w:rsidRDefault="00F41549" w:rsidP="00F41549">
            <w:pPr>
              <w:ind w:firstLine="567"/>
              <w:jc w:val="center"/>
              <w:rPr>
                <w:sz w:val="24"/>
                <w:szCs w:val="24"/>
                <w:lang w:val="uk-UA"/>
              </w:rPr>
            </w:pPr>
          </w:p>
        </w:tc>
        <w:tc>
          <w:tcPr>
            <w:tcW w:w="2393" w:type="dxa"/>
          </w:tcPr>
          <w:p w:rsidR="00F41549" w:rsidRPr="00F41549" w:rsidRDefault="00F41549" w:rsidP="00F41549">
            <w:pPr>
              <w:ind w:firstLine="567"/>
              <w:jc w:val="center"/>
              <w:rPr>
                <w:sz w:val="24"/>
                <w:szCs w:val="24"/>
                <w:lang w:val="uk-UA"/>
              </w:rPr>
            </w:pPr>
          </w:p>
        </w:tc>
        <w:tc>
          <w:tcPr>
            <w:tcW w:w="2393" w:type="dxa"/>
          </w:tcPr>
          <w:p w:rsidR="00F41549" w:rsidRPr="00F41549" w:rsidRDefault="00F41549" w:rsidP="00F41549">
            <w:pPr>
              <w:ind w:firstLine="567"/>
              <w:jc w:val="right"/>
              <w:rPr>
                <w:sz w:val="24"/>
                <w:szCs w:val="24"/>
                <w:lang w:val="uk-UA"/>
              </w:rPr>
            </w:pPr>
          </w:p>
        </w:tc>
      </w:tr>
    </w:tbl>
    <w:p w:rsidR="00F41549" w:rsidRPr="00F41549" w:rsidRDefault="00F41549" w:rsidP="00F41549">
      <w:pPr>
        <w:ind w:firstLine="567"/>
        <w:jc w:val="both"/>
        <w:rPr>
          <w:sz w:val="24"/>
          <w:szCs w:val="24"/>
          <w:lang w:val="uk-UA"/>
        </w:rPr>
      </w:pPr>
      <w:r w:rsidRPr="00F41549">
        <w:rPr>
          <w:sz w:val="24"/>
          <w:szCs w:val="24"/>
          <w:lang w:val="uk-UA"/>
        </w:rPr>
        <w:t>2. Головному розпоряднику коштів, управлінню соціального захисту населення (начальник Калінчук Г.А.) рішення подати на погодження постійній депутатській комісії з питань планування бюджету та фінансів (голова Волчанський В.М.)</w:t>
      </w:r>
    </w:p>
    <w:p w:rsidR="00F41549" w:rsidRPr="00F41549" w:rsidRDefault="00F41549" w:rsidP="00F41549">
      <w:pPr>
        <w:ind w:firstLine="567"/>
        <w:jc w:val="both"/>
        <w:rPr>
          <w:sz w:val="24"/>
          <w:szCs w:val="24"/>
          <w:lang w:val="uk-UA"/>
        </w:rPr>
      </w:pPr>
      <w:r w:rsidRPr="00F41549">
        <w:rPr>
          <w:sz w:val="24"/>
          <w:szCs w:val="24"/>
          <w:lang w:val="uk-UA"/>
        </w:rPr>
        <w:t>3. Фінансовому управлінню міської ради Ричагівському І.І. внести зміни до бюджетних призначень на 2017 рік.</w:t>
      </w:r>
    </w:p>
    <w:p w:rsidR="00F41549" w:rsidRPr="00F41549" w:rsidRDefault="00F41549" w:rsidP="00F41549">
      <w:pPr>
        <w:ind w:firstLine="567"/>
        <w:jc w:val="both"/>
        <w:rPr>
          <w:sz w:val="24"/>
          <w:szCs w:val="24"/>
          <w:lang w:val="uk-UA"/>
        </w:rPr>
      </w:pPr>
      <w:r w:rsidRPr="00F41549">
        <w:rPr>
          <w:sz w:val="24"/>
          <w:szCs w:val="24"/>
          <w:lang w:val="uk-UA"/>
        </w:rPr>
        <w:t>4. Контроль за виконанням даного рішення покласти на міського голову Мелешка А.Р.</w:t>
      </w:r>
    </w:p>
    <w:p w:rsidR="00F41549" w:rsidRPr="00F41549" w:rsidRDefault="00F41549" w:rsidP="00B477CC">
      <w:pPr>
        <w:jc w:val="both"/>
        <w:rPr>
          <w:sz w:val="24"/>
          <w:szCs w:val="24"/>
          <w:lang w:val="uk-UA"/>
        </w:rPr>
      </w:pPr>
    </w:p>
    <w:p w:rsidR="00C3269F" w:rsidRPr="00C3269F" w:rsidRDefault="00C3269F" w:rsidP="00C3269F">
      <w:pPr>
        <w:rPr>
          <w:sz w:val="24"/>
          <w:szCs w:val="24"/>
          <w:lang w:val="uk-UA"/>
        </w:rPr>
      </w:pPr>
      <w:r w:rsidRPr="00C3269F">
        <w:rPr>
          <w:sz w:val="24"/>
          <w:szCs w:val="24"/>
          <w:lang w:val="uk-UA"/>
        </w:rPr>
        <w:t xml:space="preserve">МІСЬКИЙ ГОЛОВА                </w:t>
      </w:r>
      <w:r>
        <w:rPr>
          <w:sz w:val="24"/>
          <w:szCs w:val="24"/>
          <w:lang w:val="uk-UA"/>
        </w:rPr>
        <w:t xml:space="preserve">                 </w:t>
      </w:r>
      <w:r>
        <w:rPr>
          <w:sz w:val="24"/>
          <w:szCs w:val="24"/>
          <w:lang w:val="uk-UA"/>
        </w:rPr>
        <w:tab/>
      </w:r>
      <w:r>
        <w:rPr>
          <w:sz w:val="24"/>
          <w:szCs w:val="24"/>
          <w:lang w:val="uk-UA"/>
        </w:rPr>
        <w:tab/>
        <w:t>Андрій  МЕЛЕШКО</w:t>
      </w:r>
      <w:r w:rsidRPr="00C3269F">
        <w:rPr>
          <w:sz w:val="24"/>
          <w:szCs w:val="24"/>
          <w:lang w:val="uk-UA"/>
        </w:rPr>
        <w:t xml:space="preserve">           </w:t>
      </w:r>
    </w:p>
    <w:p w:rsidR="00D00777" w:rsidRDefault="00D00777" w:rsidP="00D00777">
      <w:pPr>
        <w:rPr>
          <w:sz w:val="24"/>
          <w:szCs w:val="24"/>
          <w:lang w:val="uk-UA"/>
        </w:rPr>
      </w:pPr>
    </w:p>
    <w:p w:rsidR="000D7D6E" w:rsidRDefault="000D7D6E" w:rsidP="00D00777">
      <w:pPr>
        <w:rPr>
          <w:sz w:val="24"/>
          <w:szCs w:val="24"/>
          <w:lang w:val="uk-UA"/>
        </w:rPr>
      </w:pPr>
    </w:p>
    <w:p w:rsidR="000D7D6E" w:rsidRDefault="000D7D6E" w:rsidP="00D00777">
      <w:pPr>
        <w:rPr>
          <w:sz w:val="24"/>
          <w:szCs w:val="24"/>
          <w:lang w:val="uk-UA"/>
        </w:rPr>
      </w:pPr>
    </w:p>
    <w:p w:rsidR="00D5409C" w:rsidRDefault="00D5409C" w:rsidP="00D00777">
      <w:pPr>
        <w:rPr>
          <w:sz w:val="24"/>
          <w:szCs w:val="24"/>
          <w:lang w:val="uk-UA"/>
        </w:rPr>
      </w:pPr>
    </w:p>
    <w:p w:rsidR="00D5409C" w:rsidRDefault="00D5409C" w:rsidP="00D00777">
      <w:pPr>
        <w:rPr>
          <w:sz w:val="24"/>
          <w:szCs w:val="24"/>
          <w:lang w:val="uk-UA"/>
        </w:rPr>
      </w:pPr>
    </w:p>
    <w:p w:rsidR="00450F2D" w:rsidRPr="00654EDC" w:rsidRDefault="00450F2D" w:rsidP="00450F2D">
      <w:pPr>
        <w:jc w:val="center"/>
        <w:rPr>
          <w:sz w:val="24"/>
          <w:szCs w:val="24"/>
        </w:rPr>
      </w:pPr>
      <w:r>
        <w:rPr>
          <w:noProof/>
          <w:sz w:val="24"/>
          <w:szCs w:val="24"/>
        </w:rPr>
        <w:lastRenderedPageBreak/>
        <w:drawing>
          <wp:inline distT="0" distB="0" distL="0" distR="0">
            <wp:extent cx="1143000" cy="60261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450F2D" w:rsidRPr="00654EDC" w:rsidRDefault="00450F2D" w:rsidP="00450F2D">
      <w:pPr>
        <w:jc w:val="center"/>
        <w:rPr>
          <w:b/>
          <w:sz w:val="24"/>
          <w:szCs w:val="24"/>
        </w:rPr>
      </w:pPr>
      <w:r w:rsidRPr="00654EDC">
        <w:rPr>
          <w:b/>
          <w:sz w:val="24"/>
          <w:szCs w:val="24"/>
        </w:rPr>
        <w:t>НОВОРОЗДІЛЬСЬКА  МІСЬКА  РАДА</w:t>
      </w:r>
    </w:p>
    <w:p w:rsidR="00450F2D" w:rsidRPr="00654EDC" w:rsidRDefault="00450F2D" w:rsidP="00450F2D">
      <w:pPr>
        <w:jc w:val="center"/>
        <w:rPr>
          <w:b/>
          <w:sz w:val="24"/>
          <w:szCs w:val="24"/>
        </w:rPr>
      </w:pPr>
      <w:r w:rsidRPr="00654EDC">
        <w:rPr>
          <w:b/>
          <w:sz w:val="24"/>
          <w:szCs w:val="24"/>
        </w:rPr>
        <w:t>ЛЬВІВСЬКОЇ  ОБЛАСТІ</w:t>
      </w:r>
    </w:p>
    <w:p w:rsidR="00450F2D" w:rsidRPr="00654EDC" w:rsidRDefault="00450F2D" w:rsidP="00450F2D">
      <w:pPr>
        <w:jc w:val="center"/>
        <w:rPr>
          <w:b/>
          <w:sz w:val="24"/>
          <w:szCs w:val="24"/>
        </w:rPr>
      </w:pPr>
      <w:r w:rsidRPr="00654EDC">
        <w:rPr>
          <w:b/>
          <w:sz w:val="24"/>
          <w:szCs w:val="24"/>
        </w:rPr>
        <w:t>ВИКОНАВЧИЙ  КОМІТЕТ</w:t>
      </w:r>
    </w:p>
    <w:p w:rsidR="00450F2D" w:rsidRPr="00654EDC" w:rsidRDefault="00450F2D" w:rsidP="00450F2D">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244351" w:rsidRDefault="00244351" w:rsidP="00D00777">
      <w:pPr>
        <w:rPr>
          <w:sz w:val="24"/>
          <w:szCs w:val="24"/>
          <w:lang w:val="uk-UA"/>
        </w:rPr>
      </w:pPr>
    </w:p>
    <w:p w:rsidR="000D7D6E" w:rsidRPr="00322EA0" w:rsidRDefault="00322EA0" w:rsidP="000D7D6E">
      <w:pPr>
        <w:ind w:left="4956" w:firstLine="708"/>
        <w:rPr>
          <w:b/>
          <w:sz w:val="24"/>
          <w:szCs w:val="24"/>
          <w:lang w:val="uk-UA"/>
        </w:rPr>
      </w:pPr>
      <w:r w:rsidRPr="00322EA0">
        <w:rPr>
          <w:b/>
          <w:sz w:val="24"/>
          <w:szCs w:val="24"/>
          <w:lang w:val="uk-UA"/>
        </w:rPr>
        <w:t>323</w:t>
      </w:r>
    </w:p>
    <w:p w:rsidR="00D5409C" w:rsidRDefault="00D5409C" w:rsidP="00D00777">
      <w:pPr>
        <w:rPr>
          <w:sz w:val="24"/>
          <w:szCs w:val="24"/>
          <w:lang w:val="uk-UA"/>
        </w:rPr>
      </w:pPr>
    </w:p>
    <w:p w:rsidR="00D5409C" w:rsidRDefault="00D5409C" w:rsidP="00D00777">
      <w:pPr>
        <w:rPr>
          <w:sz w:val="24"/>
          <w:szCs w:val="24"/>
          <w:lang w:val="uk-UA"/>
        </w:rPr>
      </w:pPr>
    </w:p>
    <w:p w:rsidR="00D00777" w:rsidRPr="00DE27DB" w:rsidRDefault="00D00777" w:rsidP="00D00777">
      <w:pPr>
        <w:rPr>
          <w:sz w:val="24"/>
          <w:szCs w:val="24"/>
          <w:lang w:val="uk-UA"/>
        </w:rPr>
      </w:pPr>
      <w:r w:rsidRPr="00DE27DB">
        <w:rPr>
          <w:sz w:val="24"/>
          <w:szCs w:val="24"/>
          <w:lang w:val="uk-UA"/>
        </w:rPr>
        <w:t>23 листопада 2017 року</w:t>
      </w:r>
    </w:p>
    <w:p w:rsidR="00B477CC" w:rsidRDefault="00B477CC" w:rsidP="00F41549">
      <w:pPr>
        <w:rPr>
          <w:sz w:val="24"/>
          <w:szCs w:val="24"/>
          <w:lang w:val="uk-UA"/>
        </w:rPr>
      </w:pPr>
    </w:p>
    <w:p w:rsidR="00B942BE" w:rsidRPr="00B942BE" w:rsidRDefault="00B942BE" w:rsidP="00B942BE">
      <w:pPr>
        <w:jc w:val="both"/>
        <w:rPr>
          <w:rFonts w:eastAsia="MS Mincho"/>
          <w:sz w:val="24"/>
          <w:szCs w:val="24"/>
          <w:lang w:val="uk-UA"/>
        </w:rPr>
      </w:pPr>
      <w:r w:rsidRPr="00B942BE">
        <w:rPr>
          <w:rFonts w:eastAsia="MS Mincho"/>
          <w:sz w:val="24"/>
          <w:szCs w:val="24"/>
          <w:lang w:val="uk-UA"/>
        </w:rPr>
        <w:t>Про перерозподіл видатків</w:t>
      </w:r>
    </w:p>
    <w:p w:rsidR="00244351" w:rsidRDefault="00B942BE" w:rsidP="00B942BE">
      <w:pPr>
        <w:jc w:val="both"/>
        <w:rPr>
          <w:rFonts w:eastAsia="MS Mincho"/>
          <w:sz w:val="24"/>
          <w:szCs w:val="24"/>
          <w:lang w:val="uk-UA"/>
        </w:rPr>
      </w:pPr>
      <w:r w:rsidRPr="00B942BE">
        <w:rPr>
          <w:rFonts w:eastAsia="MS Mincho"/>
          <w:sz w:val="24"/>
          <w:szCs w:val="24"/>
          <w:lang w:val="uk-UA"/>
        </w:rPr>
        <w:t>міського бюджету</w:t>
      </w:r>
      <w:r w:rsidR="00244351">
        <w:rPr>
          <w:rFonts w:eastAsia="MS Mincho"/>
          <w:sz w:val="24"/>
          <w:szCs w:val="24"/>
          <w:lang w:val="uk-UA"/>
        </w:rPr>
        <w:t xml:space="preserve"> </w:t>
      </w:r>
      <w:r w:rsidRPr="00B942BE">
        <w:rPr>
          <w:rFonts w:eastAsia="MS Mincho"/>
          <w:sz w:val="24"/>
          <w:szCs w:val="24"/>
          <w:lang w:val="uk-UA"/>
        </w:rPr>
        <w:t>на 2017 рік</w:t>
      </w:r>
    </w:p>
    <w:p w:rsidR="00B942BE" w:rsidRPr="00B942BE" w:rsidRDefault="00B942BE" w:rsidP="00B942BE">
      <w:pPr>
        <w:jc w:val="both"/>
        <w:rPr>
          <w:rFonts w:eastAsia="MS Mincho"/>
          <w:sz w:val="24"/>
          <w:szCs w:val="24"/>
          <w:lang w:val="uk-UA"/>
        </w:rPr>
      </w:pPr>
      <w:r w:rsidRPr="00B942BE">
        <w:rPr>
          <w:rFonts w:eastAsia="MS Mincho"/>
          <w:sz w:val="24"/>
          <w:szCs w:val="24"/>
          <w:lang w:val="uk-UA"/>
        </w:rPr>
        <w:t>в межах головного розпорядника</w:t>
      </w:r>
    </w:p>
    <w:p w:rsidR="00B942BE" w:rsidRPr="00B942BE" w:rsidRDefault="00B942BE" w:rsidP="00B942BE">
      <w:pPr>
        <w:jc w:val="both"/>
        <w:rPr>
          <w:rFonts w:eastAsia="MS Mincho"/>
          <w:color w:val="FF0000"/>
          <w:sz w:val="24"/>
          <w:szCs w:val="24"/>
          <w:lang w:val="uk-UA"/>
        </w:rPr>
      </w:pPr>
    </w:p>
    <w:p w:rsidR="00B942BE" w:rsidRPr="00B942BE" w:rsidRDefault="00B942BE" w:rsidP="00B942BE">
      <w:pPr>
        <w:jc w:val="both"/>
        <w:rPr>
          <w:sz w:val="24"/>
          <w:szCs w:val="24"/>
          <w:lang w:val="uk-UA"/>
        </w:rPr>
      </w:pPr>
      <w:r w:rsidRPr="00B942BE">
        <w:rPr>
          <w:sz w:val="24"/>
          <w:szCs w:val="24"/>
          <w:lang w:val="uk-UA"/>
        </w:rPr>
        <w:tab/>
        <w:t xml:space="preserve">Заслухавши інформацію начальника </w:t>
      </w:r>
      <w:r w:rsidR="000D7D6E">
        <w:rPr>
          <w:sz w:val="24"/>
          <w:szCs w:val="24"/>
          <w:lang w:val="uk-UA"/>
        </w:rPr>
        <w:t>бухгалтерської служби</w:t>
      </w:r>
      <w:r w:rsidRPr="00B942BE">
        <w:rPr>
          <w:sz w:val="24"/>
          <w:szCs w:val="24"/>
          <w:lang w:val="uk-UA"/>
        </w:rPr>
        <w:t xml:space="preserve"> Колінко Н.П. про необхідність внесення змін до показників міського бюджету м. Новий Розділ на 2017 рік для  забезпечення  якісного надання послуг вуличного  освітлення міста Новий Розділ (зростання тарифів на спожиту електроенергію ) , враховуючи економію інших видатків (кошти на обслуговування вуличного освітлення згідно службової записки начальника відділу КМП Пасемко Н.А.),  відповідно до ч.8 ст.23 Бюджетного Кодексу України,  ст.28 Закону України «Про місцеве самоврядування в Україні» виконавчий комітет Новороздільської міської ради </w:t>
      </w:r>
    </w:p>
    <w:p w:rsidR="00B942BE" w:rsidRPr="00B942BE" w:rsidRDefault="00B942BE" w:rsidP="00B942BE">
      <w:pPr>
        <w:jc w:val="both"/>
        <w:rPr>
          <w:rFonts w:eastAsia="MS Mincho"/>
          <w:sz w:val="24"/>
          <w:szCs w:val="24"/>
          <w:lang w:val="uk-UA"/>
        </w:rPr>
      </w:pPr>
    </w:p>
    <w:p w:rsidR="00B942BE" w:rsidRPr="00B942BE" w:rsidRDefault="00B942BE" w:rsidP="00B942BE">
      <w:pPr>
        <w:jc w:val="both"/>
        <w:rPr>
          <w:rFonts w:eastAsia="MS Mincho"/>
          <w:sz w:val="24"/>
          <w:szCs w:val="24"/>
          <w:lang w:val="uk-UA"/>
        </w:rPr>
      </w:pPr>
      <w:r w:rsidRPr="00B942BE">
        <w:rPr>
          <w:rFonts w:eastAsia="MS Mincho"/>
          <w:sz w:val="24"/>
          <w:szCs w:val="24"/>
          <w:lang w:val="uk-UA"/>
        </w:rPr>
        <w:t>В И Р І Ш И В:</w:t>
      </w:r>
    </w:p>
    <w:p w:rsidR="00B942BE" w:rsidRPr="00B942BE" w:rsidRDefault="00B942BE" w:rsidP="00B942BE">
      <w:pPr>
        <w:ind w:firstLine="650"/>
        <w:jc w:val="both"/>
        <w:rPr>
          <w:rFonts w:eastAsia="MS Mincho"/>
          <w:sz w:val="24"/>
          <w:szCs w:val="24"/>
          <w:lang w:val="uk-UA"/>
        </w:rPr>
      </w:pPr>
    </w:p>
    <w:p w:rsidR="00B942BE" w:rsidRPr="00B942BE" w:rsidRDefault="00B942BE" w:rsidP="00B942BE">
      <w:pPr>
        <w:ind w:firstLine="650"/>
        <w:jc w:val="both"/>
        <w:rPr>
          <w:rFonts w:eastAsia="MS Mincho"/>
          <w:sz w:val="24"/>
          <w:szCs w:val="24"/>
          <w:lang w:val="uk-UA"/>
        </w:rPr>
      </w:pPr>
      <w:r w:rsidRPr="00B942BE">
        <w:rPr>
          <w:rFonts w:eastAsia="MS Mincho"/>
          <w:sz w:val="24"/>
          <w:szCs w:val="24"/>
          <w:lang w:val="uk-UA"/>
        </w:rPr>
        <w:tab/>
        <w:t xml:space="preserve">1. Перерозподілити видатки за бюджетними програмами в межах загального обсягу бюджетних призначень головного розпорядника бюджетних коштів: </w:t>
      </w:r>
    </w:p>
    <w:p w:rsidR="00B942BE" w:rsidRPr="00B942BE" w:rsidRDefault="00B942BE" w:rsidP="00B942BE">
      <w:pPr>
        <w:ind w:firstLine="520"/>
        <w:jc w:val="both"/>
        <w:rPr>
          <w:rFonts w:eastAsia="MS Mincho"/>
          <w:b/>
          <w:sz w:val="24"/>
          <w:szCs w:val="24"/>
          <w:lang w:val="uk-UA"/>
        </w:rPr>
      </w:pPr>
      <w:r w:rsidRPr="00B942BE">
        <w:rPr>
          <w:rFonts w:eastAsia="MS Mincho"/>
          <w:sz w:val="24"/>
          <w:szCs w:val="24"/>
          <w:lang w:val="uk-UA"/>
        </w:rPr>
        <w:t xml:space="preserve">1.1 зменшити видатки  міського бюджету на 2017 рік на суму 21400,00 грн., в тому числі: видатки  </w:t>
      </w:r>
      <w:r w:rsidRPr="00B942BE">
        <w:rPr>
          <w:rFonts w:eastAsia="MS Mincho"/>
          <w:b/>
          <w:i/>
          <w:sz w:val="24"/>
          <w:szCs w:val="24"/>
          <w:lang w:val="uk-UA"/>
        </w:rPr>
        <w:t xml:space="preserve"> загального фонду</w:t>
      </w:r>
      <w:r w:rsidRPr="00B942BE">
        <w:rPr>
          <w:rFonts w:eastAsia="MS Mincho"/>
          <w:b/>
          <w:sz w:val="24"/>
          <w:szCs w:val="24"/>
          <w:lang w:val="uk-UA"/>
        </w:rPr>
        <w:t xml:space="preserve"> :</w:t>
      </w:r>
    </w:p>
    <w:p w:rsidR="00B942BE" w:rsidRPr="00B942BE" w:rsidRDefault="00B942BE" w:rsidP="00B942BE">
      <w:pPr>
        <w:ind w:firstLine="650"/>
        <w:jc w:val="both"/>
        <w:rPr>
          <w:rFonts w:eastAsia="MS Mincho"/>
          <w:sz w:val="24"/>
          <w:szCs w:val="24"/>
          <w:lang w:val="uk-UA"/>
        </w:rPr>
      </w:pPr>
      <w:r w:rsidRPr="00B942BE">
        <w:rPr>
          <w:rFonts w:eastAsia="MS Mincho"/>
          <w:sz w:val="24"/>
          <w:szCs w:val="24"/>
          <w:lang w:val="uk-UA"/>
        </w:rPr>
        <w:t>КВК</w:t>
      </w:r>
      <w:r w:rsidRPr="00B942BE">
        <w:rPr>
          <w:rFonts w:eastAsia="MS Mincho"/>
          <w:sz w:val="24"/>
          <w:szCs w:val="24"/>
          <w:lang w:val="uk-UA"/>
        </w:rPr>
        <w:tab/>
      </w:r>
      <w:r w:rsidRPr="00B942BE">
        <w:rPr>
          <w:rFonts w:eastAsia="MS Mincho"/>
          <w:sz w:val="24"/>
          <w:szCs w:val="24"/>
          <w:lang w:val="uk-UA"/>
        </w:rPr>
        <w:tab/>
      </w:r>
      <w:r w:rsidRPr="00B942BE">
        <w:rPr>
          <w:rFonts w:eastAsia="MS Mincho"/>
          <w:sz w:val="24"/>
          <w:szCs w:val="24"/>
          <w:lang w:val="uk-UA"/>
        </w:rPr>
        <w:tab/>
        <w:t>КПКВК                   КЕКВ</w:t>
      </w:r>
      <w:r w:rsidRPr="00B942BE">
        <w:rPr>
          <w:rFonts w:eastAsia="MS Mincho"/>
          <w:sz w:val="24"/>
          <w:szCs w:val="24"/>
          <w:lang w:val="uk-UA"/>
        </w:rPr>
        <w:tab/>
      </w:r>
      <w:r w:rsidRPr="00B942BE">
        <w:rPr>
          <w:rFonts w:eastAsia="MS Mincho"/>
          <w:sz w:val="24"/>
          <w:szCs w:val="24"/>
          <w:lang w:val="uk-UA"/>
        </w:rPr>
        <w:tab/>
      </w:r>
      <w:r w:rsidRPr="00B942BE">
        <w:rPr>
          <w:rFonts w:eastAsia="MS Mincho"/>
          <w:sz w:val="24"/>
          <w:szCs w:val="24"/>
          <w:lang w:val="uk-UA"/>
        </w:rPr>
        <w:tab/>
        <w:t>СУМА</w:t>
      </w:r>
    </w:p>
    <w:p w:rsidR="00B942BE" w:rsidRPr="00B942BE" w:rsidRDefault="00B942BE" w:rsidP="00B942BE">
      <w:pPr>
        <w:ind w:firstLine="650"/>
        <w:jc w:val="both"/>
        <w:rPr>
          <w:rFonts w:eastAsia="MS Mincho"/>
          <w:sz w:val="24"/>
          <w:szCs w:val="24"/>
          <w:lang w:val="uk-UA"/>
        </w:rPr>
      </w:pPr>
      <w:r w:rsidRPr="00B942BE">
        <w:rPr>
          <w:rFonts w:eastAsia="MS Mincho"/>
          <w:sz w:val="24"/>
          <w:szCs w:val="24"/>
          <w:lang w:val="uk-UA"/>
        </w:rPr>
        <w:t>03</w:t>
      </w:r>
      <w:r w:rsidRPr="00B942BE">
        <w:rPr>
          <w:rFonts w:eastAsia="MS Mincho"/>
          <w:sz w:val="24"/>
          <w:szCs w:val="24"/>
          <w:lang w:val="uk-UA"/>
        </w:rPr>
        <w:tab/>
      </w:r>
      <w:r w:rsidRPr="00B942BE">
        <w:rPr>
          <w:rFonts w:eastAsia="MS Mincho"/>
          <w:sz w:val="24"/>
          <w:szCs w:val="24"/>
          <w:lang w:val="uk-UA"/>
        </w:rPr>
        <w:tab/>
      </w:r>
      <w:r w:rsidRPr="00B942BE">
        <w:rPr>
          <w:rFonts w:eastAsia="MS Mincho"/>
          <w:sz w:val="24"/>
          <w:szCs w:val="24"/>
          <w:lang w:val="uk-UA"/>
        </w:rPr>
        <w:tab/>
        <w:t>0316060</w:t>
      </w:r>
      <w:r w:rsidRPr="00B942BE">
        <w:rPr>
          <w:rFonts w:eastAsia="MS Mincho"/>
          <w:sz w:val="24"/>
          <w:szCs w:val="24"/>
          <w:lang w:val="uk-UA"/>
        </w:rPr>
        <w:tab/>
      </w:r>
      <w:r w:rsidRPr="00B942BE">
        <w:rPr>
          <w:rFonts w:eastAsia="MS Mincho"/>
          <w:sz w:val="24"/>
          <w:szCs w:val="24"/>
          <w:lang w:val="uk-UA"/>
        </w:rPr>
        <w:tab/>
        <w:t>2610</w:t>
      </w:r>
      <w:r w:rsidRPr="00B942BE">
        <w:rPr>
          <w:rFonts w:eastAsia="MS Mincho"/>
          <w:sz w:val="24"/>
          <w:szCs w:val="24"/>
          <w:lang w:val="uk-UA"/>
        </w:rPr>
        <w:tab/>
      </w:r>
      <w:r w:rsidRPr="00B942BE">
        <w:rPr>
          <w:rFonts w:eastAsia="MS Mincho"/>
          <w:sz w:val="24"/>
          <w:szCs w:val="24"/>
          <w:lang w:val="uk-UA"/>
        </w:rPr>
        <w:tab/>
      </w:r>
      <w:r w:rsidRPr="00B942BE">
        <w:rPr>
          <w:rFonts w:eastAsia="MS Mincho"/>
          <w:sz w:val="24"/>
          <w:szCs w:val="24"/>
          <w:lang w:val="uk-UA"/>
        </w:rPr>
        <w:tab/>
        <w:t xml:space="preserve">  21 400,00</w:t>
      </w:r>
    </w:p>
    <w:p w:rsidR="00B942BE" w:rsidRPr="00B942BE" w:rsidRDefault="00B942BE" w:rsidP="00B942BE">
      <w:pPr>
        <w:ind w:firstLine="520"/>
        <w:jc w:val="both"/>
        <w:rPr>
          <w:rFonts w:eastAsia="MS Mincho"/>
          <w:sz w:val="24"/>
          <w:szCs w:val="24"/>
          <w:lang w:val="uk-UA"/>
        </w:rPr>
      </w:pPr>
      <w:r w:rsidRPr="00B942BE">
        <w:rPr>
          <w:rFonts w:eastAsia="MS Mincho"/>
          <w:sz w:val="24"/>
          <w:szCs w:val="24"/>
          <w:lang w:val="uk-UA"/>
        </w:rPr>
        <w:t xml:space="preserve">1.2 збільшити видатки  міського бюджету на 2017 рік на суму 21 400,00 грн., в тому числі: видатки  </w:t>
      </w:r>
      <w:r w:rsidRPr="00B942BE">
        <w:rPr>
          <w:rFonts w:eastAsia="MS Mincho"/>
          <w:b/>
          <w:i/>
          <w:sz w:val="24"/>
          <w:szCs w:val="24"/>
          <w:lang w:val="uk-UA"/>
        </w:rPr>
        <w:t xml:space="preserve"> загального фонду</w:t>
      </w:r>
      <w:r w:rsidRPr="00B942BE">
        <w:rPr>
          <w:rFonts w:eastAsia="MS Mincho"/>
          <w:sz w:val="24"/>
          <w:szCs w:val="24"/>
          <w:lang w:val="uk-UA"/>
        </w:rPr>
        <w:t xml:space="preserve"> :</w:t>
      </w:r>
    </w:p>
    <w:p w:rsidR="00B942BE" w:rsidRPr="00B942BE" w:rsidRDefault="00B942BE" w:rsidP="00B942BE">
      <w:pPr>
        <w:ind w:firstLine="650"/>
        <w:jc w:val="both"/>
        <w:rPr>
          <w:rFonts w:eastAsia="MS Mincho"/>
          <w:sz w:val="24"/>
          <w:szCs w:val="24"/>
          <w:lang w:val="uk-UA"/>
        </w:rPr>
      </w:pPr>
      <w:r w:rsidRPr="00B942BE">
        <w:rPr>
          <w:rFonts w:eastAsia="MS Mincho"/>
          <w:sz w:val="24"/>
          <w:szCs w:val="24"/>
          <w:lang w:val="uk-UA"/>
        </w:rPr>
        <w:t xml:space="preserve"> КВК</w:t>
      </w:r>
      <w:r w:rsidRPr="00B942BE">
        <w:rPr>
          <w:rFonts w:eastAsia="MS Mincho"/>
          <w:sz w:val="24"/>
          <w:szCs w:val="24"/>
          <w:lang w:val="uk-UA"/>
        </w:rPr>
        <w:tab/>
      </w:r>
      <w:r w:rsidRPr="00B942BE">
        <w:rPr>
          <w:rFonts w:eastAsia="MS Mincho"/>
          <w:sz w:val="24"/>
          <w:szCs w:val="24"/>
          <w:lang w:val="uk-UA"/>
        </w:rPr>
        <w:tab/>
      </w:r>
      <w:r w:rsidRPr="00B942BE">
        <w:rPr>
          <w:rFonts w:eastAsia="MS Mincho"/>
          <w:sz w:val="24"/>
          <w:szCs w:val="24"/>
          <w:lang w:val="uk-UA"/>
        </w:rPr>
        <w:tab/>
        <w:t>КПКВК</w:t>
      </w:r>
      <w:r w:rsidRPr="00B942BE">
        <w:rPr>
          <w:rFonts w:eastAsia="MS Mincho"/>
          <w:sz w:val="24"/>
          <w:szCs w:val="24"/>
          <w:lang w:val="uk-UA"/>
        </w:rPr>
        <w:tab/>
        <w:t xml:space="preserve">          КЕКВ</w:t>
      </w:r>
      <w:r w:rsidRPr="00B942BE">
        <w:rPr>
          <w:rFonts w:eastAsia="MS Mincho"/>
          <w:sz w:val="24"/>
          <w:szCs w:val="24"/>
          <w:lang w:val="uk-UA"/>
        </w:rPr>
        <w:tab/>
      </w:r>
      <w:r w:rsidRPr="00B942BE">
        <w:rPr>
          <w:rFonts w:eastAsia="MS Mincho"/>
          <w:sz w:val="24"/>
          <w:szCs w:val="24"/>
          <w:lang w:val="uk-UA"/>
        </w:rPr>
        <w:tab/>
      </w:r>
      <w:r w:rsidRPr="00B942BE">
        <w:rPr>
          <w:rFonts w:eastAsia="MS Mincho"/>
          <w:sz w:val="24"/>
          <w:szCs w:val="24"/>
          <w:lang w:val="uk-UA"/>
        </w:rPr>
        <w:tab/>
        <w:t>СУМА</w:t>
      </w:r>
    </w:p>
    <w:p w:rsidR="00B942BE" w:rsidRPr="00B942BE" w:rsidRDefault="00B942BE" w:rsidP="00B942BE">
      <w:pPr>
        <w:ind w:firstLine="650"/>
        <w:jc w:val="both"/>
        <w:rPr>
          <w:rFonts w:eastAsia="MS Mincho"/>
          <w:sz w:val="24"/>
          <w:szCs w:val="24"/>
          <w:lang w:val="uk-UA"/>
        </w:rPr>
      </w:pPr>
      <w:r w:rsidRPr="00B942BE">
        <w:rPr>
          <w:rFonts w:eastAsia="MS Mincho"/>
          <w:sz w:val="24"/>
          <w:szCs w:val="24"/>
          <w:lang w:val="uk-UA"/>
        </w:rPr>
        <w:t>03</w:t>
      </w:r>
      <w:r w:rsidRPr="00B942BE">
        <w:rPr>
          <w:rFonts w:eastAsia="MS Mincho"/>
          <w:sz w:val="24"/>
          <w:szCs w:val="24"/>
          <w:lang w:val="uk-UA"/>
        </w:rPr>
        <w:tab/>
      </w:r>
      <w:r w:rsidRPr="00B942BE">
        <w:rPr>
          <w:rFonts w:eastAsia="MS Mincho"/>
          <w:sz w:val="24"/>
          <w:szCs w:val="24"/>
          <w:lang w:val="uk-UA"/>
        </w:rPr>
        <w:tab/>
      </w:r>
      <w:r w:rsidRPr="00B942BE">
        <w:rPr>
          <w:rFonts w:eastAsia="MS Mincho"/>
          <w:sz w:val="24"/>
          <w:szCs w:val="24"/>
          <w:lang w:val="uk-UA"/>
        </w:rPr>
        <w:tab/>
        <w:t>0316060</w:t>
      </w:r>
      <w:r w:rsidRPr="00B942BE">
        <w:rPr>
          <w:rFonts w:eastAsia="MS Mincho"/>
          <w:sz w:val="24"/>
          <w:szCs w:val="24"/>
          <w:lang w:val="uk-UA"/>
        </w:rPr>
        <w:tab/>
      </w:r>
      <w:r w:rsidRPr="00B942BE">
        <w:rPr>
          <w:rFonts w:eastAsia="MS Mincho"/>
          <w:sz w:val="24"/>
          <w:szCs w:val="24"/>
          <w:lang w:val="uk-UA"/>
        </w:rPr>
        <w:tab/>
        <w:t>2273</w:t>
      </w:r>
      <w:r w:rsidRPr="00B942BE">
        <w:rPr>
          <w:rFonts w:eastAsia="MS Mincho"/>
          <w:sz w:val="24"/>
          <w:szCs w:val="24"/>
          <w:lang w:val="uk-UA"/>
        </w:rPr>
        <w:tab/>
      </w:r>
      <w:r w:rsidRPr="00B942BE">
        <w:rPr>
          <w:rFonts w:eastAsia="MS Mincho"/>
          <w:sz w:val="24"/>
          <w:szCs w:val="24"/>
          <w:lang w:val="uk-UA"/>
        </w:rPr>
        <w:tab/>
        <w:t xml:space="preserve">            21 400,00</w:t>
      </w:r>
    </w:p>
    <w:p w:rsidR="00B942BE" w:rsidRPr="00B942BE" w:rsidRDefault="00B942BE" w:rsidP="00B942BE">
      <w:pPr>
        <w:ind w:firstLine="650"/>
        <w:jc w:val="both"/>
        <w:rPr>
          <w:rFonts w:eastAsia="MS Mincho"/>
          <w:sz w:val="24"/>
          <w:szCs w:val="24"/>
          <w:lang w:val="uk-UA"/>
        </w:rPr>
      </w:pPr>
      <w:r w:rsidRPr="00B942BE">
        <w:rPr>
          <w:rFonts w:eastAsia="MS Mincho"/>
          <w:sz w:val="24"/>
          <w:szCs w:val="24"/>
          <w:lang w:val="uk-UA"/>
        </w:rPr>
        <w:t>2. Головному розпоряднику коштів виконавчому комітету Новороздільської міської ради (міський голова А.Р.Мелешко) рішення подати на погодження постійній депутатській комісії з питань планування бюджету , фінансів та регуляторної політики (голова ВолчанськийВ.М.)</w:t>
      </w:r>
    </w:p>
    <w:p w:rsidR="00B942BE" w:rsidRPr="00B942BE" w:rsidRDefault="00B942BE" w:rsidP="00B942BE">
      <w:pPr>
        <w:ind w:firstLine="650"/>
        <w:jc w:val="both"/>
        <w:rPr>
          <w:rFonts w:eastAsia="MS Mincho"/>
          <w:sz w:val="24"/>
          <w:szCs w:val="24"/>
          <w:lang w:val="uk-UA"/>
        </w:rPr>
      </w:pPr>
      <w:r w:rsidRPr="00B942BE">
        <w:rPr>
          <w:rFonts w:eastAsia="MS Mincho"/>
          <w:sz w:val="24"/>
          <w:szCs w:val="24"/>
          <w:lang w:val="uk-UA"/>
        </w:rPr>
        <w:t>3. Начальнику фінансового управління Ричагівському І.І. внести зміни до бюджетних призначень на 2017 рік</w:t>
      </w:r>
    </w:p>
    <w:p w:rsidR="00B942BE" w:rsidRPr="00B942BE" w:rsidRDefault="00B942BE" w:rsidP="00B942BE">
      <w:pPr>
        <w:ind w:firstLine="650"/>
        <w:jc w:val="both"/>
        <w:rPr>
          <w:rFonts w:eastAsia="MS Mincho"/>
          <w:sz w:val="24"/>
          <w:szCs w:val="24"/>
          <w:lang w:val="uk-UA"/>
        </w:rPr>
      </w:pPr>
      <w:r w:rsidRPr="00B942BE">
        <w:rPr>
          <w:rFonts w:eastAsia="MS Mincho"/>
          <w:sz w:val="24"/>
          <w:szCs w:val="24"/>
          <w:lang w:val="uk-UA"/>
        </w:rPr>
        <w:t>4. Контроль за виконанням рішення покласти на міського голову Мелешка А.Р.</w:t>
      </w:r>
    </w:p>
    <w:p w:rsidR="00B942BE" w:rsidRPr="00B942BE" w:rsidRDefault="00B942BE" w:rsidP="00B942BE">
      <w:pPr>
        <w:jc w:val="both"/>
        <w:rPr>
          <w:rFonts w:eastAsia="MS Mincho"/>
          <w:sz w:val="24"/>
          <w:szCs w:val="24"/>
          <w:lang w:val="uk-UA"/>
        </w:rPr>
      </w:pPr>
    </w:p>
    <w:p w:rsidR="00C3269F" w:rsidRPr="00F41549" w:rsidRDefault="00C3269F" w:rsidP="00C3269F">
      <w:pPr>
        <w:jc w:val="both"/>
        <w:rPr>
          <w:sz w:val="24"/>
          <w:szCs w:val="24"/>
          <w:lang w:val="uk-UA"/>
        </w:rPr>
      </w:pPr>
    </w:p>
    <w:p w:rsidR="00C3269F" w:rsidRPr="00C3269F" w:rsidRDefault="00C3269F" w:rsidP="00C3269F">
      <w:pPr>
        <w:rPr>
          <w:sz w:val="24"/>
          <w:szCs w:val="24"/>
          <w:lang w:val="uk-UA"/>
        </w:rPr>
      </w:pPr>
      <w:r w:rsidRPr="00C3269F">
        <w:rPr>
          <w:sz w:val="24"/>
          <w:szCs w:val="24"/>
          <w:lang w:val="uk-UA"/>
        </w:rPr>
        <w:t xml:space="preserve">МІСЬКИЙ ГОЛОВА                </w:t>
      </w:r>
      <w:r>
        <w:rPr>
          <w:sz w:val="24"/>
          <w:szCs w:val="24"/>
          <w:lang w:val="uk-UA"/>
        </w:rPr>
        <w:t xml:space="preserve">                 </w:t>
      </w:r>
      <w:r>
        <w:rPr>
          <w:sz w:val="24"/>
          <w:szCs w:val="24"/>
          <w:lang w:val="uk-UA"/>
        </w:rPr>
        <w:tab/>
      </w:r>
      <w:r>
        <w:rPr>
          <w:sz w:val="24"/>
          <w:szCs w:val="24"/>
          <w:lang w:val="uk-UA"/>
        </w:rPr>
        <w:tab/>
        <w:t>Андрій  МЕЛЕШКО</w:t>
      </w:r>
      <w:r w:rsidRPr="00C3269F">
        <w:rPr>
          <w:sz w:val="24"/>
          <w:szCs w:val="24"/>
          <w:lang w:val="uk-UA"/>
        </w:rPr>
        <w:t xml:space="preserve">           </w:t>
      </w:r>
    </w:p>
    <w:p w:rsidR="00B942BE" w:rsidRDefault="00B942BE" w:rsidP="00B942BE">
      <w:pPr>
        <w:jc w:val="center"/>
        <w:rPr>
          <w:rFonts w:eastAsia="MS Mincho"/>
          <w:lang w:val="uk-UA"/>
        </w:rPr>
      </w:pPr>
    </w:p>
    <w:p w:rsidR="000D7D6E" w:rsidRDefault="000D7D6E" w:rsidP="00B942BE">
      <w:pPr>
        <w:jc w:val="center"/>
        <w:rPr>
          <w:rFonts w:eastAsia="MS Mincho"/>
          <w:lang w:val="uk-UA"/>
        </w:rPr>
      </w:pPr>
    </w:p>
    <w:p w:rsidR="000D7D6E" w:rsidRDefault="000D7D6E" w:rsidP="00B942BE">
      <w:pPr>
        <w:jc w:val="center"/>
        <w:rPr>
          <w:rFonts w:eastAsia="MS Mincho"/>
          <w:lang w:val="uk-UA"/>
        </w:rPr>
      </w:pPr>
    </w:p>
    <w:p w:rsidR="000D7D6E" w:rsidRDefault="000D7D6E" w:rsidP="00B942BE">
      <w:pPr>
        <w:jc w:val="center"/>
        <w:rPr>
          <w:rFonts w:eastAsia="MS Mincho"/>
          <w:lang w:val="uk-UA"/>
        </w:rPr>
      </w:pPr>
    </w:p>
    <w:p w:rsidR="000D7D6E" w:rsidRDefault="000D7D6E" w:rsidP="00B942BE">
      <w:pPr>
        <w:jc w:val="center"/>
        <w:rPr>
          <w:rFonts w:eastAsia="MS Mincho"/>
          <w:lang w:val="uk-UA"/>
        </w:rPr>
      </w:pPr>
    </w:p>
    <w:p w:rsidR="000D7D6E" w:rsidRPr="00B942BE" w:rsidRDefault="000D7D6E" w:rsidP="00450F2D">
      <w:pPr>
        <w:rPr>
          <w:rFonts w:eastAsia="MS Mincho"/>
          <w:lang w:val="uk-UA"/>
        </w:rPr>
      </w:pPr>
    </w:p>
    <w:p w:rsidR="00450F2D" w:rsidRPr="00654EDC" w:rsidRDefault="00450F2D" w:rsidP="00450F2D">
      <w:pPr>
        <w:jc w:val="center"/>
        <w:rPr>
          <w:sz w:val="24"/>
          <w:szCs w:val="24"/>
        </w:rPr>
      </w:pPr>
      <w:r>
        <w:rPr>
          <w:noProof/>
          <w:sz w:val="24"/>
          <w:szCs w:val="24"/>
        </w:rPr>
        <w:drawing>
          <wp:inline distT="0" distB="0" distL="0" distR="0">
            <wp:extent cx="1143000" cy="60261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450F2D" w:rsidRPr="00654EDC" w:rsidRDefault="00450F2D" w:rsidP="00450F2D">
      <w:pPr>
        <w:jc w:val="center"/>
        <w:rPr>
          <w:b/>
          <w:sz w:val="24"/>
          <w:szCs w:val="24"/>
        </w:rPr>
      </w:pPr>
      <w:r w:rsidRPr="00654EDC">
        <w:rPr>
          <w:b/>
          <w:sz w:val="24"/>
          <w:szCs w:val="24"/>
        </w:rPr>
        <w:t>НОВОРОЗДІЛЬСЬКА  МІСЬКА  РАДА</w:t>
      </w:r>
    </w:p>
    <w:p w:rsidR="00450F2D" w:rsidRPr="00654EDC" w:rsidRDefault="00450F2D" w:rsidP="00450F2D">
      <w:pPr>
        <w:jc w:val="center"/>
        <w:rPr>
          <w:b/>
          <w:sz w:val="24"/>
          <w:szCs w:val="24"/>
        </w:rPr>
      </w:pPr>
      <w:r w:rsidRPr="00654EDC">
        <w:rPr>
          <w:b/>
          <w:sz w:val="24"/>
          <w:szCs w:val="24"/>
        </w:rPr>
        <w:t>ЛЬВІВСЬКОЇ  ОБЛАСТІ</w:t>
      </w:r>
    </w:p>
    <w:p w:rsidR="00450F2D" w:rsidRPr="00654EDC" w:rsidRDefault="00450F2D" w:rsidP="00450F2D">
      <w:pPr>
        <w:jc w:val="center"/>
        <w:rPr>
          <w:b/>
          <w:sz w:val="24"/>
          <w:szCs w:val="24"/>
        </w:rPr>
      </w:pPr>
      <w:r w:rsidRPr="00654EDC">
        <w:rPr>
          <w:b/>
          <w:sz w:val="24"/>
          <w:szCs w:val="24"/>
        </w:rPr>
        <w:t>ВИКОНАВЧИЙ  КОМІТЕТ</w:t>
      </w:r>
    </w:p>
    <w:p w:rsidR="00450F2D" w:rsidRPr="00654EDC" w:rsidRDefault="00450F2D" w:rsidP="00450F2D">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B942BE" w:rsidRDefault="00B942BE" w:rsidP="00B942BE">
      <w:pPr>
        <w:rPr>
          <w:sz w:val="24"/>
          <w:szCs w:val="24"/>
          <w:lang w:val="uk-UA"/>
        </w:rPr>
      </w:pPr>
    </w:p>
    <w:p w:rsidR="00B942BE" w:rsidRPr="00322EA0" w:rsidRDefault="00322EA0" w:rsidP="00B942BE">
      <w:pPr>
        <w:ind w:left="4956" w:firstLine="708"/>
        <w:rPr>
          <w:b/>
          <w:sz w:val="24"/>
          <w:szCs w:val="24"/>
          <w:lang w:val="uk-UA"/>
        </w:rPr>
      </w:pPr>
      <w:r w:rsidRPr="00322EA0">
        <w:rPr>
          <w:b/>
          <w:sz w:val="24"/>
          <w:szCs w:val="24"/>
          <w:lang w:val="uk-UA"/>
        </w:rPr>
        <w:t>324</w:t>
      </w:r>
    </w:p>
    <w:p w:rsidR="000D7D6E" w:rsidRDefault="000D7D6E" w:rsidP="00B942BE">
      <w:pPr>
        <w:rPr>
          <w:sz w:val="24"/>
          <w:szCs w:val="24"/>
          <w:lang w:val="uk-UA"/>
        </w:rPr>
      </w:pPr>
    </w:p>
    <w:p w:rsidR="00244351" w:rsidRDefault="00244351" w:rsidP="00B942BE">
      <w:pPr>
        <w:rPr>
          <w:sz w:val="24"/>
          <w:szCs w:val="24"/>
          <w:lang w:val="uk-UA"/>
        </w:rPr>
      </w:pPr>
    </w:p>
    <w:p w:rsidR="00B942BE" w:rsidRPr="00DE27DB" w:rsidRDefault="00B942BE" w:rsidP="00B942BE">
      <w:pPr>
        <w:rPr>
          <w:sz w:val="24"/>
          <w:szCs w:val="24"/>
          <w:lang w:val="uk-UA"/>
        </w:rPr>
      </w:pPr>
      <w:r w:rsidRPr="00DE27DB">
        <w:rPr>
          <w:sz w:val="24"/>
          <w:szCs w:val="24"/>
          <w:lang w:val="uk-UA"/>
        </w:rPr>
        <w:t>23 листопада 2017 року</w:t>
      </w:r>
    </w:p>
    <w:p w:rsidR="00B942BE" w:rsidRDefault="00B942BE" w:rsidP="00B942BE">
      <w:pPr>
        <w:jc w:val="both"/>
        <w:rPr>
          <w:rFonts w:eastAsia="MS Mincho"/>
          <w:sz w:val="24"/>
          <w:szCs w:val="24"/>
          <w:lang w:val="uk-UA"/>
        </w:rPr>
      </w:pPr>
    </w:p>
    <w:p w:rsidR="00B942BE" w:rsidRPr="00B942BE" w:rsidRDefault="00B942BE" w:rsidP="00B942BE">
      <w:pPr>
        <w:jc w:val="both"/>
        <w:rPr>
          <w:rFonts w:eastAsia="MS Mincho"/>
          <w:sz w:val="24"/>
          <w:szCs w:val="24"/>
          <w:lang w:val="uk-UA"/>
        </w:rPr>
      </w:pPr>
      <w:r w:rsidRPr="00B942BE">
        <w:rPr>
          <w:rFonts w:eastAsia="MS Mincho"/>
          <w:sz w:val="24"/>
          <w:szCs w:val="24"/>
          <w:lang w:val="uk-UA"/>
        </w:rPr>
        <w:t>Про перерозподіл видатків</w:t>
      </w:r>
    </w:p>
    <w:p w:rsidR="00B942BE" w:rsidRPr="00B942BE" w:rsidRDefault="00B942BE" w:rsidP="00B942BE">
      <w:pPr>
        <w:jc w:val="both"/>
        <w:rPr>
          <w:rFonts w:eastAsia="MS Mincho"/>
          <w:sz w:val="24"/>
          <w:szCs w:val="24"/>
          <w:lang w:val="uk-UA"/>
        </w:rPr>
      </w:pPr>
      <w:r w:rsidRPr="00B942BE">
        <w:rPr>
          <w:rFonts w:eastAsia="MS Mincho"/>
          <w:sz w:val="24"/>
          <w:szCs w:val="24"/>
          <w:lang w:val="uk-UA"/>
        </w:rPr>
        <w:t>міського бюджету</w:t>
      </w:r>
    </w:p>
    <w:p w:rsidR="00B942BE" w:rsidRPr="00B942BE" w:rsidRDefault="00B942BE" w:rsidP="00B942BE">
      <w:pPr>
        <w:jc w:val="both"/>
        <w:rPr>
          <w:rFonts w:eastAsia="MS Mincho"/>
          <w:sz w:val="24"/>
          <w:szCs w:val="24"/>
          <w:lang w:val="uk-UA"/>
        </w:rPr>
      </w:pPr>
      <w:r w:rsidRPr="00B942BE">
        <w:rPr>
          <w:rFonts w:eastAsia="MS Mincho"/>
          <w:sz w:val="24"/>
          <w:szCs w:val="24"/>
          <w:lang w:val="uk-UA"/>
        </w:rPr>
        <w:t>на 2017 рік в межах головного розпорядника</w:t>
      </w:r>
    </w:p>
    <w:p w:rsidR="00B942BE" w:rsidRPr="00B942BE" w:rsidRDefault="00B942BE" w:rsidP="00B942BE">
      <w:pPr>
        <w:jc w:val="both"/>
        <w:rPr>
          <w:rFonts w:eastAsia="MS Mincho"/>
          <w:color w:val="FF0000"/>
          <w:sz w:val="24"/>
          <w:szCs w:val="24"/>
          <w:lang w:val="uk-UA"/>
        </w:rPr>
      </w:pPr>
    </w:p>
    <w:p w:rsidR="00B942BE" w:rsidRPr="00B942BE" w:rsidRDefault="00B942BE" w:rsidP="00B942BE">
      <w:pPr>
        <w:jc w:val="both"/>
        <w:rPr>
          <w:sz w:val="24"/>
          <w:szCs w:val="24"/>
          <w:lang w:val="uk-UA"/>
        </w:rPr>
      </w:pPr>
      <w:r w:rsidRPr="00B942BE">
        <w:rPr>
          <w:sz w:val="24"/>
          <w:szCs w:val="24"/>
          <w:lang w:val="uk-UA"/>
        </w:rPr>
        <w:tab/>
        <w:t xml:space="preserve">Заслухавши інформацію начальника </w:t>
      </w:r>
      <w:r w:rsidR="000D7D6E">
        <w:rPr>
          <w:sz w:val="24"/>
          <w:szCs w:val="24"/>
          <w:lang w:val="uk-UA"/>
        </w:rPr>
        <w:t>бухгалтерської служби</w:t>
      </w:r>
      <w:r w:rsidRPr="00B942BE">
        <w:rPr>
          <w:sz w:val="24"/>
          <w:szCs w:val="24"/>
          <w:lang w:val="uk-UA"/>
        </w:rPr>
        <w:t xml:space="preserve"> Колінко Н.П. про необхідність внесення змін до показників міського бюджету м. Новий Розділ на 2017 рік для  забезпечення  якісного надання послуг населенню та виконання своїх повноважень посадовими особами органів місцевого самоврядування (в зв’язку із примусовим стягненням УДКСУ у Миколаївському районі Львівської області з видатків по КЕКВ 2210,2240,2250 , виділених на органи управління, по виконавчих документах згідно судових рішень від 09.08.2017р ВП №44459789,ВП №43767698 залишки коштів  передбачені на утримання органів управління були скеровані на погашення приму</w:t>
      </w:r>
      <w:r w:rsidR="000D7D6E">
        <w:rPr>
          <w:sz w:val="24"/>
          <w:szCs w:val="24"/>
          <w:lang w:val="uk-UA"/>
        </w:rPr>
        <w:t>сового стягнення</w:t>
      </w:r>
      <w:r w:rsidRPr="00B942BE">
        <w:rPr>
          <w:sz w:val="24"/>
          <w:szCs w:val="24"/>
          <w:lang w:val="uk-UA"/>
        </w:rPr>
        <w:t>)  та службових записок начальників відділів про необхідність виділення додаткових коштів для передплати періодичних видань в системі державних закупівель ,замовлення бланків , послуг придбання ключів для переходу на дистанційне казначейське обслуговування  та коштів на проплату судових витрат, враховуючи економію інших видатків (кошти на поточний ремонт доріг,заходів згідно програм оренди майна та приватизації майна комунальної влвсності, програми енергозбереження для населення  згідно службової записки начальника відділу КМП Пасемко Н.А.),  відповідно до ч.8 ст.23 Бюджетного Кодексу України,  ст.</w:t>
      </w:r>
      <w:r w:rsidR="000D7D6E">
        <w:rPr>
          <w:sz w:val="24"/>
          <w:szCs w:val="24"/>
          <w:lang w:val="uk-UA"/>
        </w:rPr>
        <w:t xml:space="preserve"> </w:t>
      </w:r>
      <w:r w:rsidRPr="00B942BE">
        <w:rPr>
          <w:sz w:val="24"/>
          <w:szCs w:val="24"/>
          <w:lang w:val="uk-UA"/>
        </w:rPr>
        <w:t xml:space="preserve">28 Закону України «Про місцеве самоврядування в Україні» виконавчий комітет Новороздільської міської ради </w:t>
      </w:r>
    </w:p>
    <w:p w:rsidR="00B942BE" w:rsidRPr="00B942BE" w:rsidRDefault="00B942BE" w:rsidP="00B942BE">
      <w:pPr>
        <w:jc w:val="both"/>
        <w:rPr>
          <w:rFonts w:eastAsia="MS Mincho"/>
          <w:sz w:val="24"/>
          <w:szCs w:val="24"/>
          <w:lang w:val="uk-UA"/>
        </w:rPr>
      </w:pPr>
    </w:p>
    <w:p w:rsidR="00B942BE" w:rsidRPr="00B942BE" w:rsidRDefault="00B942BE" w:rsidP="00B942BE">
      <w:pPr>
        <w:jc w:val="both"/>
        <w:rPr>
          <w:rFonts w:eastAsia="MS Mincho"/>
          <w:sz w:val="24"/>
          <w:szCs w:val="24"/>
          <w:lang w:val="uk-UA"/>
        </w:rPr>
      </w:pPr>
      <w:r w:rsidRPr="00B942BE">
        <w:rPr>
          <w:rFonts w:eastAsia="MS Mincho"/>
          <w:sz w:val="24"/>
          <w:szCs w:val="24"/>
          <w:lang w:val="uk-UA"/>
        </w:rPr>
        <w:t>В И Р І Ш И В:</w:t>
      </w:r>
    </w:p>
    <w:p w:rsidR="00B942BE" w:rsidRPr="00B942BE" w:rsidRDefault="00B942BE" w:rsidP="00B942BE">
      <w:pPr>
        <w:ind w:firstLine="650"/>
        <w:jc w:val="both"/>
        <w:rPr>
          <w:rFonts w:eastAsia="MS Mincho"/>
          <w:sz w:val="24"/>
          <w:szCs w:val="24"/>
          <w:lang w:val="uk-UA"/>
        </w:rPr>
      </w:pPr>
    </w:p>
    <w:p w:rsidR="00B942BE" w:rsidRPr="00B942BE" w:rsidRDefault="00B942BE" w:rsidP="00B942BE">
      <w:pPr>
        <w:ind w:firstLine="650"/>
        <w:jc w:val="both"/>
        <w:rPr>
          <w:rFonts w:eastAsia="MS Mincho"/>
          <w:sz w:val="24"/>
          <w:szCs w:val="24"/>
          <w:lang w:val="uk-UA"/>
        </w:rPr>
      </w:pPr>
      <w:r w:rsidRPr="00B942BE">
        <w:rPr>
          <w:rFonts w:eastAsia="MS Mincho"/>
          <w:sz w:val="24"/>
          <w:szCs w:val="24"/>
          <w:lang w:val="uk-UA"/>
        </w:rPr>
        <w:tab/>
        <w:t xml:space="preserve">1. Перерозподілити видатки за бюджетними програмами в межах загального обсягу бюджетних призначень головного розпорядника бюджетних коштів: </w:t>
      </w:r>
    </w:p>
    <w:p w:rsidR="00B942BE" w:rsidRPr="00B942BE" w:rsidRDefault="00B942BE" w:rsidP="00B942BE">
      <w:pPr>
        <w:ind w:firstLine="520"/>
        <w:jc w:val="both"/>
        <w:rPr>
          <w:rFonts w:eastAsia="MS Mincho"/>
          <w:b/>
          <w:sz w:val="24"/>
          <w:szCs w:val="24"/>
          <w:lang w:val="uk-UA"/>
        </w:rPr>
      </w:pPr>
      <w:r w:rsidRPr="00B942BE">
        <w:rPr>
          <w:rFonts w:eastAsia="MS Mincho"/>
          <w:sz w:val="24"/>
          <w:szCs w:val="24"/>
          <w:lang w:val="uk-UA"/>
        </w:rPr>
        <w:t xml:space="preserve">1.1 зменшити видатки  міського бюджету на 2017 рік на суму 41 500,00 грн., в тому числі: видатки  </w:t>
      </w:r>
      <w:r w:rsidRPr="00B942BE">
        <w:rPr>
          <w:rFonts w:eastAsia="MS Mincho"/>
          <w:b/>
          <w:i/>
          <w:sz w:val="24"/>
          <w:szCs w:val="24"/>
          <w:lang w:val="uk-UA"/>
        </w:rPr>
        <w:t xml:space="preserve"> загального фонду</w:t>
      </w:r>
      <w:r w:rsidRPr="00B942BE">
        <w:rPr>
          <w:rFonts w:eastAsia="MS Mincho"/>
          <w:b/>
          <w:sz w:val="24"/>
          <w:szCs w:val="24"/>
          <w:lang w:val="uk-UA"/>
        </w:rPr>
        <w:t xml:space="preserve"> :</w:t>
      </w:r>
    </w:p>
    <w:p w:rsidR="00B942BE" w:rsidRPr="00B942BE" w:rsidRDefault="00B942BE" w:rsidP="00B942BE">
      <w:pPr>
        <w:ind w:firstLine="650"/>
        <w:jc w:val="both"/>
        <w:rPr>
          <w:rFonts w:eastAsia="MS Mincho"/>
          <w:sz w:val="24"/>
          <w:szCs w:val="24"/>
          <w:lang w:val="uk-UA"/>
        </w:rPr>
      </w:pPr>
      <w:r w:rsidRPr="00B942BE">
        <w:rPr>
          <w:rFonts w:eastAsia="MS Mincho"/>
          <w:sz w:val="24"/>
          <w:szCs w:val="24"/>
          <w:lang w:val="uk-UA"/>
        </w:rPr>
        <w:t>КВК</w:t>
      </w:r>
      <w:r w:rsidRPr="00B942BE">
        <w:rPr>
          <w:rFonts w:eastAsia="MS Mincho"/>
          <w:sz w:val="24"/>
          <w:szCs w:val="24"/>
          <w:lang w:val="uk-UA"/>
        </w:rPr>
        <w:tab/>
      </w:r>
      <w:r w:rsidRPr="00B942BE">
        <w:rPr>
          <w:rFonts w:eastAsia="MS Mincho"/>
          <w:sz w:val="24"/>
          <w:szCs w:val="24"/>
          <w:lang w:val="uk-UA"/>
        </w:rPr>
        <w:tab/>
      </w:r>
      <w:r w:rsidRPr="00B942BE">
        <w:rPr>
          <w:rFonts w:eastAsia="MS Mincho"/>
          <w:sz w:val="24"/>
          <w:szCs w:val="24"/>
          <w:lang w:val="uk-UA"/>
        </w:rPr>
        <w:tab/>
        <w:t>КПКВК                   КЕКВ</w:t>
      </w:r>
      <w:r w:rsidRPr="00B942BE">
        <w:rPr>
          <w:rFonts w:eastAsia="MS Mincho"/>
          <w:sz w:val="24"/>
          <w:szCs w:val="24"/>
          <w:lang w:val="uk-UA"/>
        </w:rPr>
        <w:tab/>
      </w:r>
      <w:r w:rsidRPr="00B942BE">
        <w:rPr>
          <w:rFonts w:eastAsia="MS Mincho"/>
          <w:sz w:val="24"/>
          <w:szCs w:val="24"/>
          <w:lang w:val="uk-UA"/>
        </w:rPr>
        <w:tab/>
      </w:r>
      <w:r w:rsidRPr="00B942BE">
        <w:rPr>
          <w:rFonts w:eastAsia="MS Mincho"/>
          <w:sz w:val="24"/>
          <w:szCs w:val="24"/>
          <w:lang w:val="uk-UA"/>
        </w:rPr>
        <w:tab/>
        <w:t>СУМА</w:t>
      </w:r>
    </w:p>
    <w:p w:rsidR="00B942BE" w:rsidRPr="00B942BE" w:rsidRDefault="00B942BE" w:rsidP="00B942BE">
      <w:pPr>
        <w:ind w:firstLine="650"/>
        <w:jc w:val="both"/>
        <w:rPr>
          <w:rFonts w:eastAsia="MS Mincho"/>
          <w:sz w:val="24"/>
          <w:szCs w:val="24"/>
          <w:lang w:val="uk-UA"/>
        </w:rPr>
      </w:pPr>
      <w:r w:rsidRPr="00B942BE">
        <w:rPr>
          <w:rFonts w:eastAsia="MS Mincho"/>
          <w:sz w:val="24"/>
          <w:szCs w:val="24"/>
          <w:lang w:val="uk-UA"/>
        </w:rPr>
        <w:t>03</w:t>
      </w:r>
      <w:r w:rsidRPr="00B942BE">
        <w:rPr>
          <w:rFonts w:eastAsia="MS Mincho"/>
          <w:sz w:val="24"/>
          <w:szCs w:val="24"/>
          <w:lang w:val="uk-UA"/>
        </w:rPr>
        <w:tab/>
      </w:r>
      <w:r w:rsidRPr="00B942BE">
        <w:rPr>
          <w:rFonts w:eastAsia="MS Mincho"/>
          <w:sz w:val="24"/>
          <w:szCs w:val="24"/>
          <w:lang w:val="uk-UA"/>
        </w:rPr>
        <w:tab/>
      </w:r>
      <w:r w:rsidRPr="00B942BE">
        <w:rPr>
          <w:rFonts w:eastAsia="MS Mincho"/>
          <w:sz w:val="24"/>
          <w:szCs w:val="24"/>
          <w:lang w:val="uk-UA"/>
        </w:rPr>
        <w:tab/>
        <w:t>0316650</w:t>
      </w:r>
      <w:r w:rsidRPr="00B942BE">
        <w:rPr>
          <w:rFonts w:eastAsia="MS Mincho"/>
          <w:sz w:val="24"/>
          <w:szCs w:val="24"/>
          <w:lang w:val="uk-UA"/>
        </w:rPr>
        <w:tab/>
      </w:r>
      <w:r w:rsidRPr="00B942BE">
        <w:rPr>
          <w:rFonts w:eastAsia="MS Mincho"/>
          <w:sz w:val="24"/>
          <w:szCs w:val="24"/>
          <w:lang w:val="uk-UA"/>
        </w:rPr>
        <w:tab/>
        <w:t>2610</w:t>
      </w:r>
      <w:r w:rsidRPr="00B942BE">
        <w:rPr>
          <w:rFonts w:eastAsia="MS Mincho"/>
          <w:sz w:val="24"/>
          <w:szCs w:val="24"/>
          <w:lang w:val="uk-UA"/>
        </w:rPr>
        <w:tab/>
      </w:r>
      <w:r w:rsidRPr="00B942BE">
        <w:rPr>
          <w:rFonts w:eastAsia="MS Mincho"/>
          <w:sz w:val="24"/>
          <w:szCs w:val="24"/>
          <w:lang w:val="uk-UA"/>
        </w:rPr>
        <w:tab/>
      </w:r>
      <w:r w:rsidRPr="00B942BE">
        <w:rPr>
          <w:rFonts w:eastAsia="MS Mincho"/>
          <w:sz w:val="24"/>
          <w:szCs w:val="24"/>
          <w:lang w:val="uk-UA"/>
        </w:rPr>
        <w:tab/>
        <w:t xml:space="preserve">  33 000,00</w:t>
      </w:r>
    </w:p>
    <w:p w:rsidR="00B942BE" w:rsidRPr="00B942BE" w:rsidRDefault="00B942BE" w:rsidP="00B942BE">
      <w:pPr>
        <w:ind w:firstLine="650"/>
        <w:jc w:val="both"/>
        <w:rPr>
          <w:rFonts w:eastAsia="MS Mincho"/>
          <w:sz w:val="24"/>
          <w:szCs w:val="24"/>
          <w:lang w:val="uk-UA"/>
        </w:rPr>
      </w:pPr>
      <w:r w:rsidRPr="00B942BE">
        <w:rPr>
          <w:rFonts w:eastAsia="MS Mincho"/>
          <w:sz w:val="24"/>
          <w:szCs w:val="24"/>
          <w:lang w:val="uk-UA"/>
        </w:rPr>
        <w:t>03</w:t>
      </w:r>
      <w:r w:rsidRPr="00B942BE">
        <w:rPr>
          <w:rFonts w:eastAsia="MS Mincho"/>
          <w:sz w:val="24"/>
          <w:szCs w:val="24"/>
          <w:lang w:val="uk-UA"/>
        </w:rPr>
        <w:tab/>
      </w:r>
      <w:r w:rsidRPr="00B942BE">
        <w:rPr>
          <w:rFonts w:eastAsia="MS Mincho"/>
          <w:sz w:val="24"/>
          <w:szCs w:val="24"/>
          <w:lang w:val="uk-UA"/>
        </w:rPr>
        <w:tab/>
      </w:r>
      <w:r w:rsidRPr="00B942BE">
        <w:rPr>
          <w:rFonts w:eastAsia="MS Mincho"/>
          <w:sz w:val="24"/>
          <w:szCs w:val="24"/>
          <w:lang w:val="uk-UA"/>
        </w:rPr>
        <w:tab/>
        <w:t>0317410</w:t>
      </w:r>
      <w:r w:rsidRPr="00B942BE">
        <w:rPr>
          <w:rFonts w:eastAsia="MS Mincho"/>
          <w:sz w:val="24"/>
          <w:szCs w:val="24"/>
          <w:lang w:val="uk-UA"/>
        </w:rPr>
        <w:tab/>
      </w:r>
      <w:r w:rsidRPr="00B942BE">
        <w:rPr>
          <w:rFonts w:eastAsia="MS Mincho"/>
          <w:sz w:val="24"/>
          <w:szCs w:val="24"/>
          <w:lang w:val="uk-UA"/>
        </w:rPr>
        <w:tab/>
        <w:t>2730</w:t>
      </w:r>
      <w:r w:rsidRPr="00B942BE">
        <w:rPr>
          <w:rFonts w:eastAsia="MS Mincho"/>
          <w:sz w:val="24"/>
          <w:szCs w:val="24"/>
          <w:lang w:val="uk-UA"/>
        </w:rPr>
        <w:tab/>
      </w:r>
      <w:r w:rsidRPr="00B942BE">
        <w:rPr>
          <w:rFonts w:eastAsia="MS Mincho"/>
          <w:sz w:val="24"/>
          <w:szCs w:val="24"/>
          <w:lang w:val="uk-UA"/>
        </w:rPr>
        <w:tab/>
      </w:r>
      <w:r w:rsidRPr="00B942BE">
        <w:rPr>
          <w:rFonts w:eastAsia="MS Mincho"/>
          <w:sz w:val="24"/>
          <w:szCs w:val="24"/>
          <w:lang w:val="uk-UA"/>
        </w:rPr>
        <w:tab/>
        <w:t xml:space="preserve">    5 000,00</w:t>
      </w:r>
    </w:p>
    <w:p w:rsidR="00B942BE" w:rsidRDefault="00B942BE" w:rsidP="00B942BE">
      <w:pPr>
        <w:ind w:firstLine="650"/>
        <w:jc w:val="both"/>
        <w:rPr>
          <w:rFonts w:eastAsia="MS Mincho"/>
          <w:sz w:val="24"/>
          <w:szCs w:val="24"/>
          <w:lang w:val="uk-UA"/>
        </w:rPr>
      </w:pPr>
      <w:r w:rsidRPr="00B942BE">
        <w:rPr>
          <w:rFonts w:eastAsia="MS Mincho"/>
          <w:sz w:val="24"/>
          <w:szCs w:val="24"/>
          <w:lang w:val="uk-UA"/>
        </w:rPr>
        <w:t>03</w:t>
      </w:r>
      <w:r w:rsidRPr="00B942BE">
        <w:rPr>
          <w:rFonts w:eastAsia="MS Mincho"/>
          <w:sz w:val="24"/>
          <w:szCs w:val="24"/>
          <w:lang w:val="uk-UA"/>
        </w:rPr>
        <w:tab/>
      </w:r>
      <w:r w:rsidRPr="00B942BE">
        <w:rPr>
          <w:rFonts w:eastAsia="MS Mincho"/>
          <w:sz w:val="24"/>
          <w:szCs w:val="24"/>
          <w:lang w:val="uk-UA"/>
        </w:rPr>
        <w:tab/>
      </w:r>
      <w:r w:rsidRPr="00B942BE">
        <w:rPr>
          <w:rFonts w:eastAsia="MS Mincho"/>
          <w:sz w:val="24"/>
          <w:szCs w:val="24"/>
          <w:lang w:val="uk-UA"/>
        </w:rPr>
        <w:tab/>
        <w:t>0317500</w:t>
      </w:r>
      <w:r w:rsidRPr="00B942BE">
        <w:rPr>
          <w:rFonts w:eastAsia="MS Mincho"/>
          <w:sz w:val="24"/>
          <w:szCs w:val="24"/>
          <w:lang w:val="uk-UA"/>
        </w:rPr>
        <w:tab/>
      </w:r>
      <w:r w:rsidRPr="00B942BE">
        <w:rPr>
          <w:rFonts w:eastAsia="MS Mincho"/>
          <w:sz w:val="24"/>
          <w:szCs w:val="24"/>
          <w:lang w:val="uk-UA"/>
        </w:rPr>
        <w:tab/>
        <w:t>2282</w:t>
      </w:r>
      <w:r w:rsidRPr="00B942BE">
        <w:rPr>
          <w:rFonts w:eastAsia="MS Mincho"/>
          <w:sz w:val="24"/>
          <w:szCs w:val="24"/>
          <w:lang w:val="uk-UA"/>
        </w:rPr>
        <w:tab/>
      </w:r>
      <w:r w:rsidRPr="00B942BE">
        <w:rPr>
          <w:rFonts w:eastAsia="MS Mincho"/>
          <w:sz w:val="24"/>
          <w:szCs w:val="24"/>
          <w:lang w:val="uk-UA"/>
        </w:rPr>
        <w:tab/>
      </w:r>
      <w:r w:rsidRPr="00B942BE">
        <w:rPr>
          <w:rFonts w:eastAsia="MS Mincho"/>
          <w:sz w:val="24"/>
          <w:szCs w:val="24"/>
          <w:lang w:val="uk-UA"/>
        </w:rPr>
        <w:tab/>
        <w:t xml:space="preserve">    3 500,00</w:t>
      </w:r>
    </w:p>
    <w:p w:rsidR="00244351" w:rsidRDefault="00244351" w:rsidP="00B942BE">
      <w:pPr>
        <w:ind w:firstLine="650"/>
        <w:jc w:val="both"/>
        <w:rPr>
          <w:rFonts w:eastAsia="MS Mincho"/>
          <w:sz w:val="24"/>
          <w:szCs w:val="24"/>
          <w:lang w:val="uk-UA"/>
        </w:rPr>
      </w:pPr>
    </w:p>
    <w:p w:rsidR="00244351" w:rsidRPr="00B942BE" w:rsidRDefault="00244351" w:rsidP="00B942BE">
      <w:pPr>
        <w:ind w:firstLine="650"/>
        <w:jc w:val="both"/>
        <w:rPr>
          <w:rFonts w:eastAsia="MS Mincho"/>
          <w:sz w:val="24"/>
          <w:szCs w:val="24"/>
          <w:lang w:val="uk-UA"/>
        </w:rPr>
      </w:pPr>
    </w:p>
    <w:p w:rsidR="00B942BE" w:rsidRPr="00B942BE" w:rsidRDefault="00B942BE" w:rsidP="00B942BE">
      <w:pPr>
        <w:ind w:firstLine="520"/>
        <w:jc w:val="both"/>
        <w:rPr>
          <w:rFonts w:eastAsia="MS Mincho"/>
          <w:sz w:val="24"/>
          <w:szCs w:val="24"/>
          <w:lang w:val="uk-UA"/>
        </w:rPr>
      </w:pPr>
      <w:r w:rsidRPr="00B942BE">
        <w:rPr>
          <w:rFonts w:eastAsia="MS Mincho"/>
          <w:sz w:val="24"/>
          <w:szCs w:val="24"/>
          <w:lang w:val="uk-UA"/>
        </w:rPr>
        <w:t xml:space="preserve">1.2 збільшити видатки  міського бюджету на 2017 рік на суму 41 500,00 грн., в тому числі: видатки  </w:t>
      </w:r>
      <w:r w:rsidRPr="00B942BE">
        <w:rPr>
          <w:rFonts w:eastAsia="MS Mincho"/>
          <w:b/>
          <w:i/>
          <w:sz w:val="24"/>
          <w:szCs w:val="24"/>
          <w:lang w:val="uk-UA"/>
        </w:rPr>
        <w:t xml:space="preserve"> загального фонду</w:t>
      </w:r>
      <w:r w:rsidRPr="00B942BE">
        <w:rPr>
          <w:rFonts w:eastAsia="MS Mincho"/>
          <w:sz w:val="24"/>
          <w:szCs w:val="24"/>
          <w:lang w:val="uk-UA"/>
        </w:rPr>
        <w:t xml:space="preserve"> :</w:t>
      </w:r>
    </w:p>
    <w:p w:rsidR="00B942BE" w:rsidRPr="00B942BE" w:rsidRDefault="00B942BE" w:rsidP="00B942BE">
      <w:pPr>
        <w:ind w:firstLine="650"/>
        <w:jc w:val="both"/>
        <w:rPr>
          <w:rFonts w:eastAsia="MS Mincho"/>
          <w:sz w:val="24"/>
          <w:szCs w:val="24"/>
          <w:lang w:val="uk-UA"/>
        </w:rPr>
      </w:pPr>
      <w:r w:rsidRPr="00B942BE">
        <w:rPr>
          <w:rFonts w:eastAsia="MS Mincho"/>
          <w:sz w:val="24"/>
          <w:szCs w:val="24"/>
          <w:lang w:val="uk-UA"/>
        </w:rPr>
        <w:t xml:space="preserve"> КВК</w:t>
      </w:r>
      <w:r w:rsidRPr="00B942BE">
        <w:rPr>
          <w:rFonts w:eastAsia="MS Mincho"/>
          <w:sz w:val="24"/>
          <w:szCs w:val="24"/>
          <w:lang w:val="uk-UA"/>
        </w:rPr>
        <w:tab/>
      </w:r>
      <w:r w:rsidRPr="00B942BE">
        <w:rPr>
          <w:rFonts w:eastAsia="MS Mincho"/>
          <w:sz w:val="24"/>
          <w:szCs w:val="24"/>
          <w:lang w:val="uk-UA"/>
        </w:rPr>
        <w:tab/>
      </w:r>
      <w:r w:rsidRPr="00B942BE">
        <w:rPr>
          <w:rFonts w:eastAsia="MS Mincho"/>
          <w:sz w:val="24"/>
          <w:szCs w:val="24"/>
          <w:lang w:val="uk-UA"/>
        </w:rPr>
        <w:tab/>
        <w:t>КПКВК</w:t>
      </w:r>
      <w:r w:rsidRPr="00B942BE">
        <w:rPr>
          <w:rFonts w:eastAsia="MS Mincho"/>
          <w:sz w:val="24"/>
          <w:szCs w:val="24"/>
          <w:lang w:val="uk-UA"/>
        </w:rPr>
        <w:tab/>
        <w:t xml:space="preserve">          КЕКВ</w:t>
      </w:r>
      <w:r w:rsidRPr="00B942BE">
        <w:rPr>
          <w:rFonts w:eastAsia="MS Mincho"/>
          <w:sz w:val="24"/>
          <w:szCs w:val="24"/>
          <w:lang w:val="uk-UA"/>
        </w:rPr>
        <w:tab/>
      </w:r>
      <w:r w:rsidRPr="00B942BE">
        <w:rPr>
          <w:rFonts w:eastAsia="MS Mincho"/>
          <w:sz w:val="24"/>
          <w:szCs w:val="24"/>
          <w:lang w:val="uk-UA"/>
        </w:rPr>
        <w:tab/>
      </w:r>
      <w:r w:rsidRPr="00B942BE">
        <w:rPr>
          <w:rFonts w:eastAsia="MS Mincho"/>
          <w:sz w:val="24"/>
          <w:szCs w:val="24"/>
          <w:lang w:val="uk-UA"/>
        </w:rPr>
        <w:tab/>
        <w:t>СУМА</w:t>
      </w:r>
    </w:p>
    <w:p w:rsidR="00B942BE" w:rsidRPr="00B942BE" w:rsidRDefault="00B942BE" w:rsidP="00B942BE">
      <w:pPr>
        <w:ind w:firstLine="650"/>
        <w:jc w:val="both"/>
        <w:rPr>
          <w:rFonts w:eastAsia="MS Mincho"/>
          <w:sz w:val="24"/>
          <w:szCs w:val="24"/>
          <w:lang w:val="uk-UA"/>
        </w:rPr>
      </w:pPr>
      <w:r w:rsidRPr="00B942BE">
        <w:rPr>
          <w:rFonts w:eastAsia="MS Mincho"/>
          <w:sz w:val="24"/>
          <w:szCs w:val="24"/>
          <w:lang w:val="uk-UA"/>
        </w:rPr>
        <w:t>03</w:t>
      </w:r>
      <w:r w:rsidRPr="00B942BE">
        <w:rPr>
          <w:rFonts w:eastAsia="MS Mincho"/>
          <w:sz w:val="24"/>
          <w:szCs w:val="24"/>
          <w:lang w:val="uk-UA"/>
        </w:rPr>
        <w:tab/>
      </w:r>
      <w:r w:rsidRPr="00B942BE">
        <w:rPr>
          <w:rFonts w:eastAsia="MS Mincho"/>
          <w:sz w:val="24"/>
          <w:szCs w:val="24"/>
          <w:lang w:val="uk-UA"/>
        </w:rPr>
        <w:tab/>
      </w:r>
      <w:r w:rsidRPr="00B942BE">
        <w:rPr>
          <w:rFonts w:eastAsia="MS Mincho"/>
          <w:sz w:val="24"/>
          <w:szCs w:val="24"/>
          <w:lang w:val="uk-UA"/>
        </w:rPr>
        <w:tab/>
        <w:t>0310180</w:t>
      </w:r>
      <w:r w:rsidRPr="00B942BE">
        <w:rPr>
          <w:rFonts w:eastAsia="MS Mincho"/>
          <w:sz w:val="24"/>
          <w:szCs w:val="24"/>
          <w:lang w:val="uk-UA"/>
        </w:rPr>
        <w:tab/>
      </w:r>
      <w:r w:rsidRPr="00B942BE">
        <w:rPr>
          <w:rFonts w:eastAsia="MS Mincho"/>
          <w:sz w:val="24"/>
          <w:szCs w:val="24"/>
          <w:lang w:val="uk-UA"/>
        </w:rPr>
        <w:tab/>
        <w:t>2210</w:t>
      </w:r>
      <w:r w:rsidRPr="00B942BE">
        <w:rPr>
          <w:rFonts w:eastAsia="MS Mincho"/>
          <w:sz w:val="24"/>
          <w:szCs w:val="24"/>
          <w:lang w:val="uk-UA"/>
        </w:rPr>
        <w:tab/>
      </w:r>
      <w:r w:rsidRPr="00B942BE">
        <w:rPr>
          <w:rFonts w:eastAsia="MS Mincho"/>
          <w:sz w:val="24"/>
          <w:szCs w:val="24"/>
          <w:lang w:val="uk-UA"/>
        </w:rPr>
        <w:tab/>
        <w:t xml:space="preserve">            16 610,00</w:t>
      </w:r>
    </w:p>
    <w:p w:rsidR="00B942BE" w:rsidRPr="00B942BE" w:rsidRDefault="00B942BE" w:rsidP="00B942BE">
      <w:pPr>
        <w:ind w:firstLine="650"/>
        <w:jc w:val="both"/>
        <w:rPr>
          <w:rFonts w:eastAsia="MS Mincho"/>
          <w:sz w:val="24"/>
          <w:szCs w:val="24"/>
          <w:lang w:val="uk-UA"/>
        </w:rPr>
      </w:pPr>
      <w:r w:rsidRPr="00B942BE">
        <w:rPr>
          <w:rFonts w:eastAsia="MS Mincho"/>
          <w:sz w:val="24"/>
          <w:szCs w:val="24"/>
          <w:lang w:val="uk-UA"/>
        </w:rPr>
        <w:lastRenderedPageBreak/>
        <w:t>03</w:t>
      </w:r>
      <w:r w:rsidRPr="00B942BE">
        <w:rPr>
          <w:rFonts w:eastAsia="MS Mincho"/>
          <w:sz w:val="24"/>
          <w:szCs w:val="24"/>
          <w:lang w:val="uk-UA"/>
        </w:rPr>
        <w:tab/>
      </w:r>
      <w:r w:rsidRPr="00B942BE">
        <w:rPr>
          <w:rFonts w:eastAsia="MS Mincho"/>
          <w:sz w:val="24"/>
          <w:szCs w:val="24"/>
          <w:lang w:val="uk-UA"/>
        </w:rPr>
        <w:tab/>
      </w:r>
      <w:r w:rsidRPr="00B942BE">
        <w:rPr>
          <w:rFonts w:eastAsia="MS Mincho"/>
          <w:sz w:val="24"/>
          <w:szCs w:val="24"/>
          <w:lang w:val="uk-UA"/>
        </w:rPr>
        <w:tab/>
        <w:t>0310180</w:t>
      </w:r>
      <w:r w:rsidRPr="00B942BE">
        <w:rPr>
          <w:rFonts w:eastAsia="MS Mincho"/>
          <w:sz w:val="24"/>
          <w:szCs w:val="24"/>
          <w:lang w:val="uk-UA"/>
        </w:rPr>
        <w:tab/>
      </w:r>
      <w:r w:rsidRPr="00B942BE">
        <w:rPr>
          <w:rFonts w:eastAsia="MS Mincho"/>
          <w:sz w:val="24"/>
          <w:szCs w:val="24"/>
          <w:lang w:val="uk-UA"/>
        </w:rPr>
        <w:tab/>
        <w:t>2240</w:t>
      </w:r>
      <w:r w:rsidRPr="00B942BE">
        <w:rPr>
          <w:rFonts w:eastAsia="MS Mincho"/>
          <w:sz w:val="24"/>
          <w:szCs w:val="24"/>
          <w:lang w:val="uk-UA"/>
        </w:rPr>
        <w:tab/>
      </w:r>
      <w:r w:rsidRPr="00B942BE">
        <w:rPr>
          <w:rFonts w:eastAsia="MS Mincho"/>
          <w:sz w:val="24"/>
          <w:szCs w:val="24"/>
          <w:lang w:val="uk-UA"/>
        </w:rPr>
        <w:tab/>
        <w:t xml:space="preserve">            17 890,00</w:t>
      </w:r>
    </w:p>
    <w:p w:rsidR="00B942BE" w:rsidRPr="00B942BE" w:rsidRDefault="00B942BE" w:rsidP="00B942BE">
      <w:pPr>
        <w:ind w:firstLine="650"/>
        <w:jc w:val="both"/>
        <w:rPr>
          <w:rFonts w:eastAsia="MS Mincho"/>
          <w:sz w:val="24"/>
          <w:szCs w:val="24"/>
          <w:lang w:val="uk-UA"/>
        </w:rPr>
      </w:pPr>
      <w:r w:rsidRPr="00B942BE">
        <w:rPr>
          <w:rFonts w:eastAsia="MS Mincho"/>
          <w:sz w:val="24"/>
          <w:szCs w:val="24"/>
          <w:lang w:val="uk-UA"/>
        </w:rPr>
        <w:t>03</w:t>
      </w:r>
      <w:r w:rsidRPr="00B942BE">
        <w:rPr>
          <w:rFonts w:eastAsia="MS Mincho"/>
          <w:sz w:val="24"/>
          <w:szCs w:val="24"/>
          <w:lang w:val="uk-UA"/>
        </w:rPr>
        <w:tab/>
      </w:r>
      <w:r w:rsidRPr="00B942BE">
        <w:rPr>
          <w:rFonts w:eastAsia="MS Mincho"/>
          <w:sz w:val="24"/>
          <w:szCs w:val="24"/>
          <w:lang w:val="uk-UA"/>
        </w:rPr>
        <w:tab/>
      </w:r>
      <w:r w:rsidRPr="00B942BE">
        <w:rPr>
          <w:rFonts w:eastAsia="MS Mincho"/>
          <w:sz w:val="24"/>
          <w:szCs w:val="24"/>
          <w:lang w:val="uk-UA"/>
        </w:rPr>
        <w:tab/>
        <w:t>0310180</w:t>
      </w:r>
      <w:r w:rsidRPr="00B942BE">
        <w:rPr>
          <w:rFonts w:eastAsia="MS Mincho"/>
          <w:sz w:val="24"/>
          <w:szCs w:val="24"/>
          <w:lang w:val="uk-UA"/>
        </w:rPr>
        <w:tab/>
      </w:r>
      <w:r w:rsidRPr="00B942BE">
        <w:rPr>
          <w:rFonts w:eastAsia="MS Mincho"/>
          <w:sz w:val="24"/>
          <w:szCs w:val="24"/>
          <w:lang w:val="uk-UA"/>
        </w:rPr>
        <w:tab/>
        <w:t>2250</w:t>
      </w:r>
      <w:r w:rsidRPr="00B942BE">
        <w:rPr>
          <w:rFonts w:eastAsia="MS Mincho"/>
          <w:sz w:val="24"/>
          <w:szCs w:val="24"/>
          <w:lang w:val="uk-UA"/>
        </w:rPr>
        <w:tab/>
      </w:r>
      <w:r w:rsidRPr="00B942BE">
        <w:rPr>
          <w:rFonts w:eastAsia="MS Mincho"/>
          <w:sz w:val="24"/>
          <w:szCs w:val="24"/>
          <w:lang w:val="uk-UA"/>
        </w:rPr>
        <w:tab/>
        <w:t xml:space="preserve">              2 000,00</w:t>
      </w:r>
    </w:p>
    <w:p w:rsidR="00B942BE" w:rsidRPr="00B942BE" w:rsidRDefault="00B942BE" w:rsidP="00B942BE">
      <w:pPr>
        <w:ind w:firstLine="650"/>
        <w:jc w:val="both"/>
        <w:rPr>
          <w:rFonts w:eastAsia="MS Mincho"/>
          <w:sz w:val="24"/>
          <w:szCs w:val="24"/>
          <w:lang w:val="uk-UA"/>
        </w:rPr>
      </w:pPr>
      <w:r w:rsidRPr="00B942BE">
        <w:rPr>
          <w:rFonts w:eastAsia="MS Mincho"/>
          <w:sz w:val="24"/>
          <w:szCs w:val="24"/>
          <w:lang w:val="uk-UA"/>
        </w:rPr>
        <w:t>03</w:t>
      </w:r>
      <w:r w:rsidRPr="00B942BE">
        <w:rPr>
          <w:rFonts w:eastAsia="MS Mincho"/>
          <w:sz w:val="24"/>
          <w:szCs w:val="24"/>
          <w:lang w:val="uk-UA"/>
        </w:rPr>
        <w:tab/>
      </w:r>
      <w:r w:rsidRPr="00B942BE">
        <w:rPr>
          <w:rFonts w:eastAsia="MS Mincho"/>
          <w:sz w:val="24"/>
          <w:szCs w:val="24"/>
          <w:lang w:val="uk-UA"/>
        </w:rPr>
        <w:tab/>
      </w:r>
      <w:r w:rsidRPr="00B942BE">
        <w:rPr>
          <w:rFonts w:eastAsia="MS Mincho"/>
          <w:sz w:val="24"/>
          <w:szCs w:val="24"/>
          <w:lang w:val="uk-UA"/>
        </w:rPr>
        <w:tab/>
        <w:t>0310180</w:t>
      </w:r>
      <w:r w:rsidRPr="00B942BE">
        <w:rPr>
          <w:rFonts w:eastAsia="MS Mincho"/>
          <w:sz w:val="24"/>
          <w:szCs w:val="24"/>
          <w:lang w:val="uk-UA"/>
        </w:rPr>
        <w:tab/>
      </w:r>
      <w:r w:rsidRPr="00B942BE">
        <w:rPr>
          <w:rFonts w:eastAsia="MS Mincho"/>
          <w:sz w:val="24"/>
          <w:szCs w:val="24"/>
          <w:lang w:val="uk-UA"/>
        </w:rPr>
        <w:tab/>
        <w:t>2800</w:t>
      </w:r>
      <w:r w:rsidRPr="00B942BE">
        <w:rPr>
          <w:rFonts w:eastAsia="MS Mincho"/>
          <w:sz w:val="24"/>
          <w:szCs w:val="24"/>
          <w:lang w:val="uk-UA"/>
        </w:rPr>
        <w:tab/>
      </w:r>
      <w:r w:rsidRPr="00B942BE">
        <w:rPr>
          <w:rFonts w:eastAsia="MS Mincho"/>
          <w:sz w:val="24"/>
          <w:szCs w:val="24"/>
          <w:lang w:val="uk-UA"/>
        </w:rPr>
        <w:tab/>
        <w:t xml:space="preserve">              5 000,00</w:t>
      </w:r>
    </w:p>
    <w:p w:rsidR="00B942BE" w:rsidRPr="00B942BE" w:rsidRDefault="00B942BE" w:rsidP="00B942BE">
      <w:pPr>
        <w:ind w:firstLine="650"/>
        <w:jc w:val="both"/>
        <w:rPr>
          <w:rFonts w:eastAsia="MS Mincho"/>
          <w:sz w:val="24"/>
          <w:szCs w:val="24"/>
          <w:lang w:val="uk-UA"/>
        </w:rPr>
      </w:pPr>
    </w:p>
    <w:p w:rsidR="00B942BE" w:rsidRPr="00B942BE" w:rsidRDefault="00B942BE" w:rsidP="00B942BE">
      <w:pPr>
        <w:ind w:firstLine="650"/>
        <w:jc w:val="both"/>
        <w:rPr>
          <w:rFonts w:eastAsia="MS Mincho"/>
          <w:sz w:val="24"/>
          <w:szCs w:val="24"/>
          <w:lang w:val="uk-UA"/>
        </w:rPr>
      </w:pPr>
      <w:r w:rsidRPr="00B942BE">
        <w:rPr>
          <w:rFonts w:eastAsia="MS Mincho"/>
          <w:sz w:val="24"/>
          <w:szCs w:val="24"/>
          <w:lang w:val="uk-UA"/>
        </w:rPr>
        <w:t xml:space="preserve">   2. Головному розпоряднику коштів виконавчому комітету Новороздільської міської ради (міський голова А.Р.Мелешко) рішення подати на погодження постійній депутатській комісії з питань планування бюджету , фінансів та регуляторної політики (голова ВолчанськийВ.М.)</w:t>
      </w:r>
      <w:r w:rsidR="000D7D6E">
        <w:rPr>
          <w:rFonts w:eastAsia="MS Mincho"/>
          <w:sz w:val="24"/>
          <w:szCs w:val="24"/>
          <w:lang w:val="uk-UA"/>
        </w:rPr>
        <w:t>.</w:t>
      </w:r>
    </w:p>
    <w:p w:rsidR="00B942BE" w:rsidRPr="00B942BE" w:rsidRDefault="00B942BE" w:rsidP="00B942BE">
      <w:pPr>
        <w:ind w:firstLine="650"/>
        <w:jc w:val="both"/>
        <w:rPr>
          <w:rFonts w:eastAsia="MS Mincho"/>
          <w:sz w:val="24"/>
          <w:szCs w:val="24"/>
          <w:lang w:val="uk-UA"/>
        </w:rPr>
      </w:pPr>
      <w:r w:rsidRPr="00B942BE">
        <w:rPr>
          <w:rFonts w:eastAsia="MS Mincho"/>
          <w:sz w:val="24"/>
          <w:szCs w:val="24"/>
          <w:lang w:val="uk-UA"/>
        </w:rPr>
        <w:t>3. Начальнику фінансового управління Ричагівському І.І. внести зміни до бюджетних призначень на 2017 рік</w:t>
      </w:r>
      <w:r w:rsidR="000D7D6E">
        <w:rPr>
          <w:rFonts w:eastAsia="MS Mincho"/>
          <w:sz w:val="24"/>
          <w:szCs w:val="24"/>
          <w:lang w:val="uk-UA"/>
        </w:rPr>
        <w:t>.</w:t>
      </w:r>
    </w:p>
    <w:p w:rsidR="00B942BE" w:rsidRPr="00B942BE" w:rsidRDefault="00B942BE" w:rsidP="00B942BE">
      <w:pPr>
        <w:ind w:firstLine="650"/>
        <w:jc w:val="both"/>
        <w:rPr>
          <w:rFonts w:eastAsia="MS Mincho"/>
          <w:sz w:val="24"/>
          <w:szCs w:val="24"/>
          <w:lang w:val="uk-UA"/>
        </w:rPr>
      </w:pPr>
      <w:r w:rsidRPr="00B942BE">
        <w:rPr>
          <w:rFonts w:eastAsia="MS Mincho"/>
          <w:sz w:val="24"/>
          <w:szCs w:val="24"/>
          <w:lang w:val="uk-UA"/>
        </w:rPr>
        <w:t>4. Контроль за виконанням рішення покласти на міського голову Мелешка А.Р.</w:t>
      </w:r>
    </w:p>
    <w:p w:rsidR="00B942BE" w:rsidRDefault="00B942BE" w:rsidP="00B942BE">
      <w:pPr>
        <w:jc w:val="both"/>
        <w:rPr>
          <w:rFonts w:eastAsia="MS Mincho"/>
          <w:sz w:val="24"/>
          <w:szCs w:val="24"/>
          <w:lang w:val="uk-UA"/>
        </w:rPr>
      </w:pPr>
    </w:p>
    <w:p w:rsidR="00322EA0" w:rsidRPr="00B942BE" w:rsidRDefault="00322EA0" w:rsidP="00B942BE">
      <w:pPr>
        <w:jc w:val="both"/>
        <w:rPr>
          <w:rFonts w:eastAsia="MS Mincho"/>
          <w:sz w:val="24"/>
          <w:szCs w:val="24"/>
          <w:lang w:val="uk-UA"/>
        </w:rPr>
      </w:pPr>
    </w:p>
    <w:p w:rsidR="00C3269F" w:rsidRPr="00F41549" w:rsidRDefault="00C3269F" w:rsidP="00C3269F">
      <w:pPr>
        <w:jc w:val="both"/>
        <w:rPr>
          <w:sz w:val="24"/>
          <w:szCs w:val="24"/>
          <w:lang w:val="uk-UA"/>
        </w:rPr>
      </w:pPr>
    </w:p>
    <w:p w:rsidR="00C3269F" w:rsidRPr="00C3269F" w:rsidRDefault="00C3269F" w:rsidP="00C3269F">
      <w:pPr>
        <w:rPr>
          <w:sz w:val="24"/>
          <w:szCs w:val="24"/>
          <w:lang w:val="uk-UA"/>
        </w:rPr>
      </w:pPr>
      <w:r w:rsidRPr="00C3269F">
        <w:rPr>
          <w:sz w:val="24"/>
          <w:szCs w:val="24"/>
          <w:lang w:val="uk-UA"/>
        </w:rPr>
        <w:t xml:space="preserve">МІСЬКИЙ ГОЛОВА                </w:t>
      </w:r>
      <w:r>
        <w:rPr>
          <w:sz w:val="24"/>
          <w:szCs w:val="24"/>
          <w:lang w:val="uk-UA"/>
        </w:rPr>
        <w:t xml:space="preserve">                 </w:t>
      </w:r>
      <w:r>
        <w:rPr>
          <w:sz w:val="24"/>
          <w:szCs w:val="24"/>
          <w:lang w:val="uk-UA"/>
        </w:rPr>
        <w:tab/>
      </w:r>
      <w:r>
        <w:rPr>
          <w:sz w:val="24"/>
          <w:szCs w:val="24"/>
          <w:lang w:val="uk-UA"/>
        </w:rPr>
        <w:tab/>
        <w:t>Андрій  МЕЛЕШКО</w:t>
      </w:r>
      <w:r w:rsidRPr="00C3269F">
        <w:rPr>
          <w:sz w:val="24"/>
          <w:szCs w:val="24"/>
          <w:lang w:val="uk-UA"/>
        </w:rPr>
        <w:t xml:space="preserve">           </w:t>
      </w:r>
    </w:p>
    <w:p w:rsidR="00B942BE" w:rsidRPr="00B942BE" w:rsidRDefault="00B942BE" w:rsidP="00B942BE">
      <w:pPr>
        <w:jc w:val="center"/>
        <w:rPr>
          <w:rFonts w:eastAsia="MS Mincho"/>
          <w:lang w:val="uk-UA"/>
        </w:rPr>
      </w:pPr>
    </w:p>
    <w:p w:rsidR="00D00777" w:rsidRDefault="00D00777" w:rsidP="00F41549">
      <w:pPr>
        <w:rPr>
          <w:sz w:val="24"/>
          <w:szCs w:val="24"/>
          <w:lang w:val="uk-UA"/>
        </w:rPr>
      </w:pPr>
    </w:p>
    <w:p w:rsidR="00577D74" w:rsidRDefault="00577D74" w:rsidP="00F41549">
      <w:pPr>
        <w:rPr>
          <w:sz w:val="24"/>
          <w:szCs w:val="24"/>
          <w:lang w:val="uk-UA"/>
        </w:rPr>
      </w:pPr>
    </w:p>
    <w:p w:rsidR="00577D74" w:rsidRDefault="00577D74" w:rsidP="00F41549">
      <w:pPr>
        <w:rPr>
          <w:sz w:val="24"/>
          <w:szCs w:val="24"/>
          <w:lang w:val="uk-UA"/>
        </w:rPr>
      </w:pPr>
    </w:p>
    <w:p w:rsidR="00577D74" w:rsidRDefault="00577D74" w:rsidP="00F41549">
      <w:pPr>
        <w:rPr>
          <w:sz w:val="24"/>
          <w:szCs w:val="24"/>
          <w:lang w:val="uk-UA"/>
        </w:rPr>
      </w:pPr>
    </w:p>
    <w:p w:rsidR="00577D74" w:rsidRDefault="00577D74" w:rsidP="00F41549">
      <w:pPr>
        <w:rPr>
          <w:sz w:val="24"/>
          <w:szCs w:val="24"/>
          <w:lang w:val="uk-UA"/>
        </w:rPr>
      </w:pPr>
    </w:p>
    <w:p w:rsidR="00577D74" w:rsidRDefault="00577D74" w:rsidP="00F41549">
      <w:pPr>
        <w:rPr>
          <w:sz w:val="24"/>
          <w:szCs w:val="24"/>
          <w:lang w:val="uk-UA"/>
        </w:rPr>
      </w:pPr>
    </w:p>
    <w:p w:rsidR="00577D74" w:rsidRDefault="00577D74" w:rsidP="00F41549">
      <w:pPr>
        <w:rPr>
          <w:sz w:val="24"/>
          <w:szCs w:val="24"/>
          <w:lang w:val="uk-UA"/>
        </w:rPr>
      </w:pPr>
    </w:p>
    <w:p w:rsidR="00577D74" w:rsidRDefault="00577D74" w:rsidP="00F41549">
      <w:pPr>
        <w:rPr>
          <w:sz w:val="24"/>
          <w:szCs w:val="24"/>
          <w:lang w:val="uk-UA"/>
        </w:rPr>
      </w:pPr>
    </w:p>
    <w:p w:rsidR="00577D74" w:rsidRDefault="00577D74" w:rsidP="00F41549">
      <w:pPr>
        <w:rPr>
          <w:sz w:val="24"/>
          <w:szCs w:val="24"/>
          <w:lang w:val="uk-UA"/>
        </w:rPr>
      </w:pPr>
    </w:p>
    <w:p w:rsidR="00577D74" w:rsidRDefault="00577D74" w:rsidP="00F41549">
      <w:pPr>
        <w:rPr>
          <w:sz w:val="24"/>
          <w:szCs w:val="24"/>
          <w:lang w:val="uk-UA"/>
        </w:rPr>
      </w:pPr>
    </w:p>
    <w:p w:rsidR="00577D74" w:rsidRDefault="00577D74" w:rsidP="00F41549">
      <w:pPr>
        <w:rPr>
          <w:sz w:val="24"/>
          <w:szCs w:val="24"/>
          <w:lang w:val="uk-UA"/>
        </w:rPr>
      </w:pPr>
    </w:p>
    <w:p w:rsidR="00577D74" w:rsidRDefault="00577D74" w:rsidP="00F41549">
      <w:pPr>
        <w:rPr>
          <w:sz w:val="24"/>
          <w:szCs w:val="24"/>
          <w:lang w:val="uk-UA"/>
        </w:rPr>
      </w:pPr>
    </w:p>
    <w:p w:rsidR="00577D74" w:rsidRDefault="00577D74" w:rsidP="00F41549">
      <w:pPr>
        <w:rPr>
          <w:sz w:val="24"/>
          <w:szCs w:val="24"/>
          <w:lang w:val="uk-UA"/>
        </w:rPr>
      </w:pPr>
    </w:p>
    <w:p w:rsidR="00577D74" w:rsidRDefault="00577D74" w:rsidP="00F41549">
      <w:pPr>
        <w:rPr>
          <w:sz w:val="24"/>
          <w:szCs w:val="24"/>
          <w:lang w:val="uk-UA"/>
        </w:rPr>
      </w:pPr>
    </w:p>
    <w:p w:rsidR="00577D74" w:rsidRDefault="00577D74" w:rsidP="00F41549">
      <w:pPr>
        <w:rPr>
          <w:sz w:val="24"/>
          <w:szCs w:val="24"/>
          <w:lang w:val="uk-UA"/>
        </w:rPr>
      </w:pPr>
    </w:p>
    <w:p w:rsidR="00577D74" w:rsidRDefault="00577D74" w:rsidP="00F41549">
      <w:pPr>
        <w:rPr>
          <w:sz w:val="24"/>
          <w:szCs w:val="24"/>
          <w:lang w:val="uk-UA"/>
        </w:rPr>
      </w:pPr>
    </w:p>
    <w:p w:rsidR="00577D74" w:rsidRDefault="00577D74" w:rsidP="00F41549">
      <w:pPr>
        <w:rPr>
          <w:sz w:val="24"/>
          <w:szCs w:val="24"/>
          <w:lang w:val="uk-UA"/>
        </w:rPr>
      </w:pPr>
    </w:p>
    <w:p w:rsidR="00577D74" w:rsidRDefault="00577D74" w:rsidP="00F41549">
      <w:pPr>
        <w:rPr>
          <w:sz w:val="24"/>
          <w:szCs w:val="24"/>
          <w:lang w:val="uk-UA"/>
        </w:rPr>
      </w:pPr>
    </w:p>
    <w:p w:rsidR="00577D74" w:rsidRDefault="00577D74" w:rsidP="00F41549">
      <w:pPr>
        <w:rPr>
          <w:sz w:val="24"/>
          <w:szCs w:val="24"/>
          <w:lang w:val="uk-UA"/>
        </w:rPr>
      </w:pPr>
    </w:p>
    <w:p w:rsidR="00577D74" w:rsidRDefault="00577D74" w:rsidP="00F41549">
      <w:pPr>
        <w:rPr>
          <w:sz w:val="24"/>
          <w:szCs w:val="24"/>
          <w:lang w:val="uk-UA"/>
        </w:rPr>
      </w:pPr>
    </w:p>
    <w:p w:rsidR="00577D74" w:rsidRDefault="00577D74" w:rsidP="00F41549">
      <w:pPr>
        <w:rPr>
          <w:sz w:val="24"/>
          <w:szCs w:val="24"/>
          <w:lang w:val="uk-UA"/>
        </w:rPr>
      </w:pPr>
    </w:p>
    <w:p w:rsidR="00577D74" w:rsidRDefault="00577D74" w:rsidP="00F41549">
      <w:pPr>
        <w:rPr>
          <w:sz w:val="24"/>
          <w:szCs w:val="24"/>
          <w:lang w:val="uk-UA"/>
        </w:rPr>
      </w:pPr>
    </w:p>
    <w:p w:rsidR="00577D74" w:rsidRDefault="00577D74" w:rsidP="00F41549">
      <w:pPr>
        <w:rPr>
          <w:sz w:val="24"/>
          <w:szCs w:val="24"/>
          <w:lang w:val="uk-UA"/>
        </w:rPr>
      </w:pPr>
    </w:p>
    <w:p w:rsidR="00577D74" w:rsidRDefault="00577D74" w:rsidP="00F41549">
      <w:pPr>
        <w:rPr>
          <w:sz w:val="24"/>
          <w:szCs w:val="24"/>
          <w:lang w:val="uk-UA"/>
        </w:rPr>
      </w:pPr>
    </w:p>
    <w:p w:rsidR="00577D74" w:rsidRDefault="00577D74" w:rsidP="00F41549">
      <w:pPr>
        <w:rPr>
          <w:sz w:val="24"/>
          <w:szCs w:val="24"/>
          <w:lang w:val="uk-UA"/>
        </w:rPr>
      </w:pPr>
    </w:p>
    <w:p w:rsidR="00577D74" w:rsidRDefault="00577D74" w:rsidP="00F41549">
      <w:pPr>
        <w:rPr>
          <w:sz w:val="24"/>
          <w:szCs w:val="24"/>
          <w:lang w:val="uk-UA"/>
        </w:rPr>
      </w:pPr>
    </w:p>
    <w:p w:rsidR="00577D74" w:rsidRDefault="00577D74" w:rsidP="00F41549">
      <w:pPr>
        <w:rPr>
          <w:sz w:val="24"/>
          <w:szCs w:val="24"/>
          <w:lang w:val="uk-UA"/>
        </w:rPr>
      </w:pPr>
    </w:p>
    <w:p w:rsidR="00577D74" w:rsidRDefault="00577D74" w:rsidP="00F41549">
      <w:pPr>
        <w:rPr>
          <w:sz w:val="24"/>
          <w:szCs w:val="24"/>
          <w:lang w:val="uk-UA"/>
        </w:rPr>
      </w:pPr>
    </w:p>
    <w:p w:rsidR="00577D74" w:rsidRDefault="00577D74" w:rsidP="00F41549">
      <w:pPr>
        <w:rPr>
          <w:sz w:val="24"/>
          <w:szCs w:val="24"/>
          <w:lang w:val="uk-UA"/>
        </w:rPr>
      </w:pPr>
    </w:p>
    <w:p w:rsidR="00577D74" w:rsidRDefault="00577D74" w:rsidP="00F41549">
      <w:pPr>
        <w:rPr>
          <w:sz w:val="24"/>
          <w:szCs w:val="24"/>
          <w:lang w:val="uk-UA"/>
        </w:rPr>
      </w:pPr>
    </w:p>
    <w:p w:rsidR="00577D74" w:rsidRDefault="00577D74" w:rsidP="00F41549">
      <w:pPr>
        <w:rPr>
          <w:sz w:val="24"/>
          <w:szCs w:val="24"/>
          <w:lang w:val="uk-UA"/>
        </w:rPr>
      </w:pPr>
    </w:p>
    <w:p w:rsidR="00577D74" w:rsidRDefault="00577D74" w:rsidP="00F41549">
      <w:pPr>
        <w:rPr>
          <w:sz w:val="24"/>
          <w:szCs w:val="24"/>
          <w:lang w:val="uk-UA"/>
        </w:rPr>
      </w:pPr>
    </w:p>
    <w:p w:rsidR="00577D74" w:rsidRDefault="00577D74" w:rsidP="00F41549">
      <w:pPr>
        <w:rPr>
          <w:sz w:val="24"/>
          <w:szCs w:val="24"/>
          <w:lang w:val="uk-UA"/>
        </w:rPr>
      </w:pPr>
    </w:p>
    <w:p w:rsidR="00577D74" w:rsidRDefault="00577D74" w:rsidP="00F41549">
      <w:pPr>
        <w:rPr>
          <w:sz w:val="24"/>
          <w:szCs w:val="24"/>
          <w:lang w:val="uk-UA"/>
        </w:rPr>
      </w:pPr>
    </w:p>
    <w:p w:rsidR="00577D74" w:rsidRDefault="00577D74" w:rsidP="00F41549">
      <w:pPr>
        <w:rPr>
          <w:sz w:val="24"/>
          <w:szCs w:val="24"/>
          <w:lang w:val="uk-UA"/>
        </w:rPr>
      </w:pPr>
    </w:p>
    <w:p w:rsidR="00577D74" w:rsidRDefault="00577D74" w:rsidP="00F41549">
      <w:pPr>
        <w:rPr>
          <w:sz w:val="24"/>
          <w:szCs w:val="24"/>
          <w:lang w:val="uk-UA"/>
        </w:rPr>
      </w:pPr>
    </w:p>
    <w:p w:rsidR="00577D74" w:rsidRDefault="00577D74" w:rsidP="00F41549">
      <w:pPr>
        <w:rPr>
          <w:sz w:val="24"/>
          <w:szCs w:val="24"/>
          <w:lang w:val="uk-UA"/>
        </w:rPr>
      </w:pPr>
    </w:p>
    <w:p w:rsidR="00450F2D" w:rsidRPr="00654EDC" w:rsidRDefault="00450F2D" w:rsidP="00450F2D">
      <w:pPr>
        <w:jc w:val="center"/>
        <w:rPr>
          <w:sz w:val="24"/>
          <w:szCs w:val="24"/>
        </w:rPr>
      </w:pPr>
      <w:r>
        <w:rPr>
          <w:noProof/>
          <w:sz w:val="24"/>
          <w:szCs w:val="24"/>
        </w:rPr>
        <w:drawing>
          <wp:inline distT="0" distB="0" distL="0" distR="0">
            <wp:extent cx="1143000" cy="60261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450F2D" w:rsidRPr="00654EDC" w:rsidRDefault="00450F2D" w:rsidP="00450F2D">
      <w:pPr>
        <w:jc w:val="center"/>
        <w:rPr>
          <w:b/>
          <w:sz w:val="24"/>
          <w:szCs w:val="24"/>
        </w:rPr>
      </w:pPr>
      <w:r w:rsidRPr="00654EDC">
        <w:rPr>
          <w:b/>
          <w:sz w:val="24"/>
          <w:szCs w:val="24"/>
        </w:rPr>
        <w:t>НОВОРОЗДІЛЬСЬКА  МІСЬКА  РАДА</w:t>
      </w:r>
    </w:p>
    <w:p w:rsidR="00450F2D" w:rsidRPr="00654EDC" w:rsidRDefault="00450F2D" w:rsidP="00450F2D">
      <w:pPr>
        <w:jc w:val="center"/>
        <w:rPr>
          <w:b/>
          <w:sz w:val="24"/>
          <w:szCs w:val="24"/>
        </w:rPr>
      </w:pPr>
      <w:r w:rsidRPr="00654EDC">
        <w:rPr>
          <w:b/>
          <w:sz w:val="24"/>
          <w:szCs w:val="24"/>
        </w:rPr>
        <w:t>ЛЬВІВСЬКОЇ  ОБЛАСТІ</w:t>
      </w:r>
    </w:p>
    <w:p w:rsidR="00450F2D" w:rsidRPr="00654EDC" w:rsidRDefault="00450F2D" w:rsidP="00450F2D">
      <w:pPr>
        <w:jc w:val="center"/>
        <w:rPr>
          <w:b/>
          <w:sz w:val="24"/>
          <w:szCs w:val="24"/>
        </w:rPr>
      </w:pPr>
      <w:r w:rsidRPr="00654EDC">
        <w:rPr>
          <w:b/>
          <w:sz w:val="24"/>
          <w:szCs w:val="24"/>
        </w:rPr>
        <w:t>ВИКОНАВЧИЙ  КОМІТЕТ</w:t>
      </w:r>
    </w:p>
    <w:p w:rsidR="00450F2D" w:rsidRPr="00654EDC" w:rsidRDefault="00450F2D" w:rsidP="00450F2D">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322EA0" w:rsidRPr="00F41549" w:rsidRDefault="00322EA0" w:rsidP="00F41549">
      <w:pPr>
        <w:rPr>
          <w:sz w:val="24"/>
          <w:szCs w:val="24"/>
          <w:lang w:val="uk-UA"/>
        </w:rPr>
      </w:pPr>
    </w:p>
    <w:p w:rsidR="00B477CC" w:rsidRPr="00322EA0" w:rsidRDefault="00322EA0" w:rsidP="00B477CC">
      <w:pPr>
        <w:ind w:left="4956" w:firstLine="708"/>
        <w:rPr>
          <w:b/>
          <w:sz w:val="24"/>
          <w:szCs w:val="24"/>
          <w:lang w:val="uk-UA"/>
        </w:rPr>
      </w:pPr>
      <w:r w:rsidRPr="00322EA0">
        <w:rPr>
          <w:b/>
          <w:sz w:val="24"/>
          <w:szCs w:val="24"/>
          <w:lang w:val="uk-UA"/>
        </w:rPr>
        <w:t>325</w:t>
      </w:r>
    </w:p>
    <w:p w:rsidR="00D5409C" w:rsidRDefault="00D5409C" w:rsidP="00B477CC">
      <w:pPr>
        <w:rPr>
          <w:sz w:val="24"/>
          <w:szCs w:val="24"/>
          <w:lang w:val="uk-UA"/>
        </w:rPr>
      </w:pPr>
    </w:p>
    <w:p w:rsidR="00B477CC" w:rsidRPr="00DE27DB" w:rsidRDefault="00B477CC" w:rsidP="00B477CC">
      <w:pPr>
        <w:rPr>
          <w:sz w:val="24"/>
          <w:szCs w:val="24"/>
          <w:lang w:val="uk-UA"/>
        </w:rPr>
      </w:pPr>
      <w:r w:rsidRPr="00DE27DB">
        <w:rPr>
          <w:sz w:val="24"/>
          <w:szCs w:val="24"/>
          <w:lang w:val="uk-UA"/>
        </w:rPr>
        <w:t>23 листопада 2017 року</w:t>
      </w:r>
    </w:p>
    <w:p w:rsidR="00F169AF" w:rsidRPr="00F169AF" w:rsidRDefault="00F169AF" w:rsidP="00F169AF">
      <w:pPr>
        <w:rPr>
          <w:sz w:val="24"/>
          <w:szCs w:val="24"/>
          <w:lang w:val="uk-UA"/>
        </w:rPr>
      </w:pPr>
    </w:p>
    <w:p w:rsidR="00F169AF" w:rsidRPr="00F169AF" w:rsidRDefault="00F169AF" w:rsidP="00F169AF">
      <w:pPr>
        <w:rPr>
          <w:sz w:val="24"/>
          <w:szCs w:val="24"/>
          <w:lang w:val="uk-UA"/>
        </w:rPr>
      </w:pPr>
      <w:r w:rsidRPr="00F169AF">
        <w:rPr>
          <w:sz w:val="24"/>
          <w:szCs w:val="24"/>
          <w:lang w:val="uk-UA"/>
        </w:rPr>
        <w:t xml:space="preserve">Про надання дозволу на укладення договору </w:t>
      </w:r>
    </w:p>
    <w:p w:rsidR="00F169AF" w:rsidRPr="00F169AF" w:rsidRDefault="00F169AF" w:rsidP="00F169AF">
      <w:pPr>
        <w:rPr>
          <w:sz w:val="24"/>
          <w:szCs w:val="24"/>
          <w:lang w:val="uk-UA"/>
        </w:rPr>
      </w:pPr>
      <w:r w:rsidRPr="00F169AF">
        <w:rPr>
          <w:sz w:val="24"/>
          <w:szCs w:val="24"/>
          <w:lang w:val="uk-UA"/>
        </w:rPr>
        <w:t>дарува</w:t>
      </w:r>
      <w:r w:rsidR="0022394D">
        <w:rPr>
          <w:sz w:val="24"/>
          <w:szCs w:val="24"/>
          <w:lang w:val="uk-UA"/>
        </w:rPr>
        <w:t>ння частки квартири №** буд. **</w:t>
      </w:r>
    </w:p>
    <w:p w:rsidR="00F169AF" w:rsidRDefault="00F169AF" w:rsidP="00F169AF">
      <w:pPr>
        <w:rPr>
          <w:sz w:val="24"/>
          <w:szCs w:val="24"/>
          <w:lang w:val="uk-UA"/>
        </w:rPr>
      </w:pPr>
      <w:r w:rsidRPr="00F169AF">
        <w:rPr>
          <w:sz w:val="24"/>
          <w:szCs w:val="24"/>
          <w:lang w:val="uk-UA"/>
        </w:rPr>
        <w:t>по пр. Шевченка в м. Новий Розділ</w:t>
      </w:r>
    </w:p>
    <w:p w:rsidR="00577D74" w:rsidRPr="00F169AF" w:rsidRDefault="00577D74" w:rsidP="00F169AF">
      <w:pPr>
        <w:rPr>
          <w:sz w:val="24"/>
          <w:szCs w:val="24"/>
          <w:lang w:val="uk-UA"/>
        </w:rPr>
      </w:pPr>
    </w:p>
    <w:p w:rsidR="00F169AF" w:rsidRPr="00F169AF" w:rsidRDefault="00F169AF" w:rsidP="00F169AF">
      <w:pPr>
        <w:spacing w:before="240"/>
        <w:ind w:firstLine="539"/>
        <w:jc w:val="both"/>
        <w:rPr>
          <w:rFonts w:eastAsia="Calibri"/>
          <w:sz w:val="24"/>
          <w:szCs w:val="24"/>
          <w:lang w:val="uk-UA" w:eastAsia="en-US"/>
        </w:rPr>
      </w:pPr>
      <w:r w:rsidRPr="00F169AF">
        <w:rPr>
          <w:sz w:val="24"/>
          <w:szCs w:val="24"/>
          <w:lang w:val="uk-UA"/>
        </w:rPr>
        <w:t xml:space="preserve">Розглянувши заяву від 20.11.2017 р. № </w:t>
      </w:r>
      <w:r w:rsidR="0022394D">
        <w:rPr>
          <w:sz w:val="24"/>
          <w:szCs w:val="24"/>
          <w:lang w:val="uk-UA"/>
        </w:rPr>
        <w:t>П-33 П. та П.</w:t>
      </w:r>
      <w:r w:rsidRPr="00F169AF">
        <w:rPr>
          <w:sz w:val="24"/>
          <w:szCs w:val="24"/>
          <w:lang w:val="uk-UA"/>
        </w:rPr>
        <w:t xml:space="preserve">, про дозвіл на укладення договору дарування </w:t>
      </w:r>
      <w:r w:rsidR="0022394D">
        <w:rPr>
          <w:sz w:val="24"/>
          <w:szCs w:val="24"/>
          <w:lang w:val="uk-UA"/>
        </w:rPr>
        <w:t>частки квартири (1/2 частки) №** буд. **</w:t>
      </w:r>
      <w:r w:rsidRPr="00F169AF">
        <w:rPr>
          <w:sz w:val="24"/>
          <w:szCs w:val="24"/>
          <w:lang w:val="uk-UA"/>
        </w:rPr>
        <w:t xml:space="preserve"> по пр. Шевченка в м. Новий Розділ Львівської області</w:t>
      </w:r>
      <w:r w:rsidRPr="00F169AF">
        <w:rPr>
          <w:rFonts w:eastAsia="Calibri"/>
          <w:sz w:val="24"/>
          <w:szCs w:val="24"/>
          <w:lang w:val="uk-UA" w:eastAsia="en-US"/>
        </w:rPr>
        <w:t xml:space="preserve"> на ім’я ма</w:t>
      </w:r>
      <w:r w:rsidR="0022394D">
        <w:rPr>
          <w:rFonts w:eastAsia="Calibri"/>
          <w:sz w:val="24"/>
          <w:szCs w:val="24"/>
          <w:lang w:val="uk-UA" w:eastAsia="en-US"/>
        </w:rPr>
        <w:t>лолітньої П. 30.08.****</w:t>
      </w:r>
      <w:r w:rsidRPr="00F169AF">
        <w:rPr>
          <w:rFonts w:eastAsia="Calibri"/>
          <w:sz w:val="24"/>
          <w:szCs w:val="24"/>
          <w:lang w:val="uk-UA" w:eastAsia="en-US"/>
        </w:rPr>
        <w:t xml:space="preserve"> р.н. </w:t>
      </w:r>
      <w:r w:rsidRPr="00F169AF">
        <w:rPr>
          <w:sz w:val="24"/>
          <w:szCs w:val="24"/>
          <w:lang w:val="uk-UA"/>
        </w:rPr>
        <w:t xml:space="preserve">враховуючи згоду матері </w:t>
      </w:r>
      <w:r w:rsidR="0022394D">
        <w:rPr>
          <w:sz w:val="24"/>
          <w:szCs w:val="24"/>
          <w:lang w:val="uk-UA"/>
        </w:rPr>
        <w:t>П.</w:t>
      </w:r>
      <w:r w:rsidRPr="00F169AF">
        <w:rPr>
          <w:sz w:val="24"/>
          <w:szCs w:val="24"/>
          <w:lang w:val="uk-UA"/>
        </w:rPr>
        <w:t xml:space="preserve">, подання служби у справах дітей Новороздільської міської ради від 22.11.2017 р., витяг з протоколу комісії з питань захисту прав дитини Новороздільської міської ради від 22.11.2017 р. та інші матеріали по справі, </w:t>
      </w:r>
      <w:r w:rsidRPr="00F169AF">
        <w:rPr>
          <w:rFonts w:eastAsia="Calibri"/>
          <w:sz w:val="24"/>
          <w:szCs w:val="24"/>
          <w:lang w:val="uk-UA" w:eastAsia="en-US"/>
        </w:rPr>
        <w:t>відповідно до ст. 177 Сімейного Кодексу України, п.65, п.66 Постанови Кабінету Міністрів України від 24.09.08р. № 866 «Питання діяльності органів опіки та піклування, пов’язаної із захистом прав дитини», ч.4 ст. 12 Закону України «Про основи соціального захисту бездомних осіб і безпритульних дітей», пп. 4 п. «б»  ч.1 ст. 34, ч.1 ст. 73 Закону України «Про місцеве самоврядування в Україні», виконавчий комітет Новороздільської міської ради</w:t>
      </w:r>
    </w:p>
    <w:p w:rsidR="00F169AF" w:rsidRPr="00F169AF" w:rsidRDefault="00F169AF" w:rsidP="00F169AF">
      <w:pPr>
        <w:jc w:val="both"/>
        <w:rPr>
          <w:sz w:val="24"/>
          <w:szCs w:val="24"/>
          <w:lang w:val="uk-UA"/>
        </w:rPr>
      </w:pPr>
    </w:p>
    <w:p w:rsidR="00F169AF" w:rsidRPr="00322EA0" w:rsidRDefault="00F169AF" w:rsidP="00F169AF">
      <w:pPr>
        <w:overflowPunct w:val="0"/>
        <w:autoSpaceDE w:val="0"/>
        <w:autoSpaceDN w:val="0"/>
        <w:adjustRightInd w:val="0"/>
        <w:jc w:val="both"/>
        <w:rPr>
          <w:sz w:val="24"/>
          <w:szCs w:val="24"/>
          <w:lang w:val="uk-UA"/>
        </w:rPr>
      </w:pPr>
      <w:r w:rsidRPr="00322EA0">
        <w:rPr>
          <w:sz w:val="24"/>
          <w:szCs w:val="24"/>
          <w:lang w:val="uk-UA"/>
        </w:rPr>
        <w:t>В И Р І Ш И В:</w:t>
      </w:r>
    </w:p>
    <w:p w:rsidR="00F169AF" w:rsidRPr="00F169AF" w:rsidRDefault="00F169AF" w:rsidP="00F169AF">
      <w:pPr>
        <w:overflowPunct w:val="0"/>
        <w:autoSpaceDE w:val="0"/>
        <w:autoSpaceDN w:val="0"/>
        <w:adjustRightInd w:val="0"/>
        <w:jc w:val="both"/>
        <w:rPr>
          <w:b/>
          <w:sz w:val="24"/>
          <w:szCs w:val="24"/>
          <w:lang w:val="uk-UA"/>
        </w:rPr>
      </w:pPr>
    </w:p>
    <w:p w:rsidR="00F169AF" w:rsidRPr="00F169AF" w:rsidRDefault="00F169AF" w:rsidP="00F169AF">
      <w:pPr>
        <w:ind w:firstLine="567"/>
        <w:jc w:val="both"/>
        <w:rPr>
          <w:sz w:val="24"/>
          <w:szCs w:val="24"/>
          <w:lang w:val="uk-UA"/>
        </w:rPr>
      </w:pPr>
      <w:r w:rsidRPr="00F169AF">
        <w:rPr>
          <w:sz w:val="24"/>
          <w:szCs w:val="24"/>
          <w:lang w:val="uk-UA"/>
        </w:rPr>
        <w:t>1. Дати до</w:t>
      </w:r>
      <w:r w:rsidR="0022394D">
        <w:rPr>
          <w:sz w:val="24"/>
          <w:szCs w:val="24"/>
          <w:lang w:val="uk-UA"/>
        </w:rPr>
        <w:t>звіл П.</w:t>
      </w:r>
      <w:r w:rsidRPr="00F169AF">
        <w:rPr>
          <w:sz w:val="24"/>
          <w:szCs w:val="24"/>
          <w:lang w:val="uk-UA"/>
        </w:rPr>
        <w:t xml:space="preserve"> на укладення договору дарування частки кв</w:t>
      </w:r>
      <w:r w:rsidR="0022394D">
        <w:rPr>
          <w:sz w:val="24"/>
          <w:szCs w:val="24"/>
          <w:lang w:val="uk-UA"/>
        </w:rPr>
        <w:t>артири (1/2 частки) №** буд. **</w:t>
      </w:r>
      <w:r w:rsidRPr="00F169AF">
        <w:rPr>
          <w:sz w:val="24"/>
          <w:szCs w:val="24"/>
          <w:lang w:val="uk-UA"/>
        </w:rPr>
        <w:t xml:space="preserve"> по пр. Шевченка в м. Новий Розділ Львівської області на ім’я малолітньої П</w:t>
      </w:r>
      <w:r w:rsidR="0022394D">
        <w:rPr>
          <w:sz w:val="24"/>
          <w:szCs w:val="24"/>
          <w:lang w:val="uk-UA"/>
        </w:rPr>
        <w:t>. 30.08.****</w:t>
      </w:r>
      <w:r w:rsidRPr="00F169AF">
        <w:rPr>
          <w:sz w:val="24"/>
          <w:szCs w:val="24"/>
          <w:lang w:val="uk-UA"/>
        </w:rPr>
        <w:t xml:space="preserve"> р.н. за умови відсутності заборон на вказане житлове приміщення;</w:t>
      </w:r>
    </w:p>
    <w:p w:rsidR="00F169AF" w:rsidRPr="00F169AF" w:rsidRDefault="00F169AF" w:rsidP="00F169AF">
      <w:pPr>
        <w:ind w:firstLine="567"/>
        <w:jc w:val="both"/>
        <w:rPr>
          <w:sz w:val="24"/>
          <w:szCs w:val="24"/>
          <w:lang w:val="uk-UA"/>
        </w:rPr>
      </w:pPr>
      <w:r w:rsidRPr="00F169AF">
        <w:rPr>
          <w:sz w:val="24"/>
          <w:szCs w:val="24"/>
          <w:lang w:val="uk-UA"/>
        </w:rPr>
        <w:t>2. Дати до</w:t>
      </w:r>
      <w:r w:rsidR="0022394D">
        <w:rPr>
          <w:sz w:val="24"/>
          <w:szCs w:val="24"/>
          <w:lang w:val="uk-UA"/>
        </w:rPr>
        <w:t>звіл П.</w:t>
      </w:r>
      <w:r w:rsidRPr="00F169AF">
        <w:rPr>
          <w:sz w:val="24"/>
          <w:szCs w:val="24"/>
          <w:lang w:val="uk-UA"/>
        </w:rPr>
        <w:t xml:space="preserve"> діяти від імені та в ін</w:t>
      </w:r>
      <w:r w:rsidR="0022394D">
        <w:rPr>
          <w:sz w:val="24"/>
          <w:szCs w:val="24"/>
          <w:lang w:val="uk-UA"/>
        </w:rPr>
        <w:t>тересах  малолітньої П. 30.08.****</w:t>
      </w:r>
      <w:r w:rsidRPr="00F169AF">
        <w:rPr>
          <w:sz w:val="24"/>
          <w:szCs w:val="24"/>
          <w:lang w:val="uk-UA"/>
        </w:rPr>
        <w:t xml:space="preserve"> р.н. при укладанні договору дарування </w:t>
      </w:r>
      <w:r w:rsidR="0022394D">
        <w:rPr>
          <w:sz w:val="24"/>
          <w:szCs w:val="24"/>
          <w:lang w:val="uk-UA"/>
        </w:rPr>
        <w:t>частки квартири (1/2 частки) №** буд. **</w:t>
      </w:r>
      <w:r w:rsidRPr="00F169AF">
        <w:rPr>
          <w:sz w:val="24"/>
          <w:szCs w:val="24"/>
          <w:lang w:val="uk-UA"/>
        </w:rPr>
        <w:t xml:space="preserve"> по пр. Шевченка в м. Новий Розділ Львівської області;</w:t>
      </w:r>
    </w:p>
    <w:p w:rsidR="00F169AF" w:rsidRPr="00F169AF" w:rsidRDefault="00F169AF" w:rsidP="00F169AF">
      <w:pPr>
        <w:ind w:firstLine="567"/>
        <w:jc w:val="both"/>
        <w:rPr>
          <w:sz w:val="24"/>
          <w:szCs w:val="24"/>
          <w:lang w:val="uk-UA"/>
        </w:rPr>
      </w:pPr>
      <w:r w:rsidRPr="00F169AF">
        <w:rPr>
          <w:sz w:val="24"/>
          <w:szCs w:val="24"/>
          <w:lang w:val="uk-UA"/>
        </w:rPr>
        <w:t>3. Виконавчий комітет Новороздільської міської ради покладає всю відповідальність за можливе невиконання умов цього рішення та порушення права на житло та майно діт</w:t>
      </w:r>
      <w:r w:rsidR="0022394D">
        <w:rPr>
          <w:sz w:val="24"/>
          <w:szCs w:val="24"/>
          <w:lang w:val="uk-UA"/>
        </w:rPr>
        <w:t>ей на П.</w:t>
      </w:r>
      <w:r w:rsidRPr="00F169AF">
        <w:rPr>
          <w:sz w:val="24"/>
          <w:szCs w:val="24"/>
          <w:lang w:val="uk-UA"/>
        </w:rPr>
        <w:t xml:space="preserve"> та </w:t>
      </w:r>
      <w:r w:rsidR="0022394D">
        <w:rPr>
          <w:sz w:val="24"/>
          <w:szCs w:val="24"/>
          <w:lang w:val="uk-UA"/>
        </w:rPr>
        <w:t>П.</w:t>
      </w:r>
      <w:r w:rsidRPr="00F169AF">
        <w:rPr>
          <w:sz w:val="24"/>
          <w:szCs w:val="24"/>
          <w:lang w:val="uk-UA"/>
        </w:rPr>
        <w:t>;</w:t>
      </w:r>
    </w:p>
    <w:p w:rsidR="00F169AF" w:rsidRPr="00F169AF" w:rsidRDefault="00F169AF" w:rsidP="00F169AF">
      <w:pPr>
        <w:ind w:firstLine="567"/>
        <w:jc w:val="both"/>
        <w:rPr>
          <w:sz w:val="24"/>
          <w:szCs w:val="24"/>
          <w:lang w:val="uk-UA"/>
        </w:rPr>
      </w:pPr>
      <w:r w:rsidRPr="00F169AF">
        <w:rPr>
          <w:sz w:val="24"/>
          <w:szCs w:val="24"/>
          <w:lang w:val="uk-UA"/>
        </w:rPr>
        <w:t>4. Зобов’я</w:t>
      </w:r>
      <w:r w:rsidR="0022394D">
        <w:rPr>
          <w:sz w:val="24"/>
          <w:szCs w:val="24"/>
          <w:lang w:val="uk-UA"/>
        </w:rPr>
        <w:t>зати П.</w:t>
      </w:r>
      <w:r w:rsidRPr="00F169AF">
        <w:rPr>
          <w:sz w:val="24"/>
          <w:szCs w:val="24"/>
          <w:lang w:val="uk-UA"/>
        </w:rPr>
        <w:t xml:space="preserve"> та</w:t>
      </w:r>
      <w:r w:rsidR="0022394D">
        <w:rPr>
          <w:sz w:val="24"/>
          <w:szCs w:val="24"/>
          <w:lang w:val="uk-UA"/>
        </w:rPr>
        <w:t xml:space="preserve"> П.</w:t>
      </w:r>
      <w:r w:rsidRPr="00F169AF">
        <w:rPr>
          <w:sz w:val="24"/>
          <w:szCs w:val="24"/>
          <w:lang w:val="uk-UA"/>
        </w:rPr>
        <w:t xml:space="preserve"> після проведення правочину в місячний строк інформувати службу у справах дітей Новороздільської міської ради про виконання покладених зобов’язань та подати копію договору дарування житлового приміщення та довідку про склад сім'ї з реєстрацією дитини;</w:t>
      </w:r>
    </w:p>
    <w:p w:rsidR="00F169AF" w:rsidRPr="00F169AF" w:rsidRDefault="00F169AF" w:rsidP="00F169AF">
      <w:pPr>
        <w:ind w:left="66" w:firstLine="501"/>
        <w:jc w:val="both"/>
        <w:rPr>
          <w:sz w:val="24"/>
          <w:szCs w:val="24"/>
          <w:lang w:val="uk-UA"/>
        </w:rPr>
      </w:pPr>
      <w:r w:rsidRPr="00F169AF">
        <w:rPr>
          <w:sz w:val="24"/>
          <w:szCs w:val="24"/>
          <w:lang w:val="uk-UA"/>
        </w:rPr>
        <w:t>5. Контроль за виконанням рішення покласти на начальника служби у справах дітей Шиманську Т.Ю.</w:t>
      </w:r>
    </w:p>
    <w:p w:rsidR="00F169AF" w:rsidRDefault="00F169AF" w:rsidP="00F169AF">
      <w:pPr>
        <w:jc w:val="both"/>
        <w:rPr>
          <w:sz w:val="24"/>
          <w:szCs w:val="24"/>
          <w:lang w:val="uk-UA"/>
        </w:rPr>
      </w:pPr>
    </w:p>
    <w:p w:rsidR="00D5409C" w:rsidRPr="00F169AF" w:rsidRDefault="00D5409C" w:rsidP="00F169AF">
      <w:pPr>
        <w:jc w:val="both"/>
        <w:rPr>
          <w:sz w:val="24"/>
          <w:szCs w:val="24"/>
          <w:lang w:val="uk-UA"/>
        </w:rPr>
      </w:pPr>
    </w:p>
    <w:p w:rsidR="00C3269F" w:rsidRPr="00F41549" w:rsidRDefault="00C3269F" w:rsidP="00C3269F">
      <w:pPr>
        <w:jc w:val="both"/>
        <w:rPr>
          <w:sz w:val="24"/>
          <w:szCs w:val="24"/>
          <w:lang w:val="uk-UA"/>
        </w:rPr>
      </w:pPr>
    </w:p>
    <w:p w:rsidR="00C3269F" w:rsidRDefault="00C3269F" w:rsidP="0022394D">
      <w:pPr>
        <w:rPr>
          <w:sz w:val="24"/>
          <w:szCs w:val="24"/>
          <w:lang w:val="uk-UA"/>
        </w:rPr>
      </w:pPr>
      <w:r w:rsidRPr="00C3269F">
        <w:rPr>
          <w:sz w:val="24"/>
          <w:szCs w:val="24"/>
          <w:lang w:val="uk-UA"/>
        </w:rPr>
        <w:t xml:space="preserve">МІСЬКИЙ ГОЛОВА                </w:t>
      </w:r>
      <w:r>
        <w:rPr>
          <w:sz w:val="24"/>
          <w:szCs w:val="24"/>
          <w:lang w:val="uk-UA"/>
        </w:rPr>
        <w:t xml:space="preserve">                 </w:t>
      </w:r>
      <w:r>
        <w:rPr>
          <w:sz w:val="24"/>
          <w:szCs w:val="24"/>
          <w:lang w:val="uk-UA"/>
        </w:rPr>
        <w:tab/>
      </w:r>
      <w:r>
        <w:rPr>
          <w:sz w:val="24"/>
          <w:szCs w:val="24"/>
          <w:lang w:val="uk-UA"/>
        </w:rPr>
        <w:tab/>
        <w:t>Андрій  МЕЛЕШКО</w:t>
      </w:r>
      <w:r w:rsidR="0022394D">
        <w:rPr>
          <w:sz w:val="24"/>
          <w:szCs w:val="24"/>
          <w:lang w:val="uk-UA"/>
        </w:rPr>
        <w:t xml:space="preserve">        </w:t>
      </w:r>
    </w:p>
    <w:p w:rsidR="005D027A" w:rsidRPr="00654EDC" w:rsidRDefault="005D027A" w:rsidP="005D027A">
      <w:pPr>
        <w:jc w:val="center"/>
        <w:rPr>
          <w:sz w:val="24"/>
          <w:szCs w:val="24"/>
        </w:rPr>
      </w:pPr>
      <w:r>
        <w:rPr>
          <w:noProof/>
          <w:sz w:val="24"/>
          <w:szCs w:val="24"/>
        </w:rPr>
        <w:lastRenderedPageBreak/>
        <w:drawing>
          <wp:inline distT="0" distB="0" distL="0" distR="0">
            <wp:extent cx="1143000" cy="60261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5D027A" w:rsidRPr="00654EDC" w:rsidRDefault="005D027A" w:rsidP="005D027A">
      <w:pPr>
        <w:jc w:val="center"/>
        <w:rPr>
          <w:b/>
          <w:sz w:val="24"/>
          <w:szCs w:val="24"/>
        </w:rPr>
      </w:pPr>
      <w:r w:rsidRPr="00654EDC">
        <w:rPr>
          <w:b/>
          <w:sz w:val="24"/>
          <w:szCs w:val="24"/>
        </w:rPr>
        <w:t>НОВОРОЗДІЛЬСЬКА  МІСЬКА  РАДА</w:t>
      </w:r>
    </w:p>
    <w:p w:rsidR="005D027A" w:rsidRPr="00654EDC" w:rsidRDefault="005D027A" w:rsidP="005D027A">
      <w:pPr>
        <w:jc w:val="center"/>
        <w:rPr>
          <w:b/>
          <w:sz w:val="24"/>
          <w:szCs w:val="24"/>
        </w:rPr>
      </w:pPr>
      <w:r w:rsidRPr="00654EDC">
        <w:rPr>
          <w:b/>
          <w:sz w:val="24"/>
          <w:szCs w:val="24"/>
        </w:rPr>
        <w:t>ЛЬВІВСЬКОЇ  ОБЛАСТІ</w:t>
      </w:r>
    </w:p>
    <w:p w:rsidR="005D027A" w:rsidRPr="00654EDC" w:rsidRDefault="005D027A" w:rsidP="005D027A">
      <w:pPr>
        <w:jc w:val="center"/>
        <w:rPr>
          <w:b/>
          <w:sz w:val="24"/>
          <w:szCs w:val="24"/>
        </w:rPr>
      </w:pPr>
      <w:r w:rsidRPr="00654EDC">
        <w:rPr>
          <w:b/>
          <w:sz w:val="24"/>
          <w:szCs w:val="24"/>
        </w:rPr>
        <w:t>ВИКОНАВЧИЙ  КОМІТЕТ</w:t>
      </w:r>
    </w:p>
    <w:p w:rsidR="008956F8" w:rsidRPr="0022394D" w:rsidRDefault="005D027A" w:rsidP="0022394D">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F169AF" w:rsidRPr="00322EA0" w:rsidRDefault="00322EA0" w:rsidP="00F169AF">
      <w:pPr>
        <w:ind w:left="4956" w:firstLine="708"/>
        <w:rPr>
          <w:b/>
          <w:sz w:val="24"/>
          <w:szCs w:val="24"/>
          <w:lang w:val="uk-UA"/>
        </w:rPr>
      </w:pPr>
      <w:r w:rsidRPr="00322EA0">
        <w:rPr>
          <w:b/>
          <w:sz w:val="24"/>
          <w:szCs w:val="24"/>
          <w:lang w:val="uk-UA"/>
        </w:rPr>
        <w:t>326</w:t>
      </w:r>
    </w:p>
    <w:p w:rsidR="00322EA0" w:rsidRDefault="00322EA0" w:rsidP="00F169AF">
      <w:pPr>
        <w:rPr>
          <w:sz w:val="24"/>
          <w:szCs w:val="24"/>
          <w:lang w:val="uk-UA"/>
        </w:rPr>
      </w:pPr>
    </w:p>
    <w:p w:rsidR="00F169AF" w:rsidRPr="00DE27DB" w:rsidRDefault="00F169AF" w:rsidP="00F169AF">
      <w:pPr>
        <w:rPr>
          <w:sz w:val="24"/>
          <w:szCs w:val="24"/>
          <w:lang w:val="uk-UA"/>
        </w:rPr>
      </w:pPr>
      <w:r w:rsidRPr="00DE27DB">
        <w:rPr>
          <w:sz w:val="24"/>
          <w:szCs w:val="24"/>
          <w:lang w:val="uk-UA"/>
        </w:rPr>
        <w:t>23 листопада 2017 року</w:t>
      </w:r>
    </w:p>
    <w:p w:rsidR="00F169AF" w:rsidRDefault="00F169AF" w:rsidP="00F169AF">
      <w:pPr>
        <w:rPr>
          <w:sz w:val="24"/>
          <w:szCs w:val="24"/>
          <w:lang w:val="uk-UA"/>
        </w:rPr>
      </w:pPr>
    </w:p>
    <w:p w:rsidR="00F169AF" w:rsidRPr="00F169AF" w:rsidRDefault="00F169AF" w:rsidP="00F169AF">
      <w:pPr>
        <w:rPr>
          <w:sz w:val="24"/>
          <w:szCs w:val="24"/>
          <w:lang w:val="uk-UA"/>
        </w:rPr>
      </w:pPr>
      <w:r w:rsidRPr="00F169AF">
        <w:rPr>
          <w:sz w:val="24"/>
          <w:szCs w:val="24"/>
          <w:lang w:val="uk-UA"/>
        </w:rPr>
        <w:t xml:space="preserve">Про надання дозволу на укладення договору </w:t>
      </w:r>
    </w:p>
    <w:p w:rsidR="00F169AF" w:rsidRPr="00F169AF" w:rsidRDefault="0022394D" w:rsidP="00F169AF">
      <w:pPr>
        <w:rPr>
          <w:sz w:val="24"/>
          <w:szCs w:val="24"/>
          <w:lang w:val="uk-UA"/>
        </w:rPr>
      </w:pPr>
      <w:r>
        <w:rPr>
          <w:sz w:val="24"/>
          <w:szCs w:val="24"/>
          <w:lang w:val="uk-UA"/>
        </w:rPr>
        <w:t>дарування житлового будинку №**</w:t>
      </w:r>
      <w:r w:rsidR="00F169AF" w:rsidRPr="00F169AF">
        <w:rPr>
          <w:sz w:val="24"/>
          <w:szCs w:val="24"/>
          <w:lang w:val="uk-UA"/>
        </w:rPr>
        <w:t xml:space="preserve"> </w:t>
      </w:r>
    </w:p>
    <w:p w:rsidR="00577D74" w:rsidRPr="00F169AF" w:rsidRDefault="0022394D" w:rsidP="00F169AF">
      <w:pPr>
        <w:rPr>
          <w:sz w:val="24"/>
          <w:szCs w:val="24"/>
          <w:lang w:val="uk-UA"/>
        </w:rPr>
      </w:pPr>
      <w:r>
        <w:rPr>
          <w:sz w:val="24"/>
          <w:szCs w:val="24"/>
          <w:lang w:val="uk-UA"/>
        </w:rPr>
        <w:t>по вул.*</w:t>
      </w:r>
      <w:r w:rsidR="00F169AF" w:rsidRPr="00F169AF">
        <w:rPr>
          <w:sz w:val="24"/>
          <w:szCs w:val="24"/>
          <w:lang w:val="uk-UA"/>
        </w:rPr>
        <w:t xml:space="preserve"> в м. Новий Розділ</w:t>
      </w:r>
    </w:p>
    <w:p w:rsidR="00F169AF" w:rsidRPr="00F169AF" w:rsidRDefault="00F169AF" w:rsidP="00F169AF">
      <w:pPr>
        <w:spacing w:before="240"/>
        <w:ind w:firstLine="539"/>
        <w:jc w:val="both"/>
        <w:rPr>
          <w:rFonts w:eastAsia="Calibri"/>
          <w:sz w:val="24"/>
          <w:szCs w:val="24"/>
          <w:lang w:val="uk-UA" w:eastAsia="en-US"/>
        </w:rPr>
      </w:pPr>
      <w:r w:rsidRPr="00F169AF">
        <w:rPr>
          <w:sz w:val="24"/>
          <w:szCs w:val="24"/>
          <w:lang w:val="uk-UA"/>
        </w:rPr>
        <w:t>Розглянувши заяву від 30.10.2017 р.</w:t>
      </w:r>
      <w:r w:rsidR="0022394D">
        <w:rPr>
          <w:sz w:val="24"/>
          <w:szCs w:val="24"/>
          <w:lang w:val="uk-UA"/>
        </w:rPr>
        <w:t xml:space="preserve"> №П-30 П.</w:t>
      </w:r>
      <w:r w:rsidRPr="00F169AF">
        <w:rPr>
          <w:sz w:val="24"/>
          <w:szCs w:val="24"/>
          <w:lang w:val="uk-UA"/>
        </w:rPr>
        <w:t>, про надання дозволу на укладення договору дарування житлового будинку разом з господарськими будівлями, спорудами за адресою: Львівська область, м</w:t>
      </w:r>
      <w:r w:rsidR="0022394D">
        <w:rPr>
          <w:sz w:val="24"/>
          <w:szCs w:val="24"/>
          <w:lang w:val="uk-UA"/>
        </w:rPr>
        <w:t>. Новий Розділ вул.* будинок №**</w:t>
      </w:r>
      <w:r w:rsidRPr="00F169AF">
        <w:rPr>
          <w:sz w:val="24"/>
          <w:szCs w:val="24"/>
          <w:lang w:val="uk-UA"/>
        </w:rPr>
        <w:t xml:space="preserve"> та земельними ділянками площе</w:t>
      </w:r>
      <w:r w:rsidR="0022394D">
        <w:rPr>
          <w:sz w:val="24"/>
          <w:szCs w:val="24"/>
          <w:lang w:val="uk-UA"/>
        </w:rPr>
        <w:t>ю 0,10 га кадастровий номер ****</w:t>
      </w:r>
      <w:r w:rsidRPr="00F169AF">
        <w:rPr>
          <w:sz w:val="24"/>
          <w:szCs w:val="24"/>
          <w:lang w:val="uk-UA"/>
        </w:rPr>
        <w:t>800000:01:009:0149 та площею 0,0769 га кадастровий но</w:t>
      </w:r>
      <w:r w:rsidR="0022394D">
        <w:rPr>
          <w:sz w:val="24"/>
          <w:szCs w:val="24"/>
          <w:lang w:val="uk-UA"/>
        </w:rPr>
        <w:t>мер ****</w:t>
      </w:r>
      <w:r w:rsidRPr="00F169AF">
        <w:rPr>
          <w:sz w:val="24"/>
          <w:szCs w:val="24"/>
          <w:lang w:val="uk-UA"/>
        </w:rPr>
        <w:t>800000:01:009:0315</w:t>
      </w:r>
      <w:r w:rsidR="0022394D">
        <w:rPr>
          <w:sz w:val="24"/>
          <w:szCs w:val="24"/>
          <w:lang w:val="uk-UA"/>
        </w:rPr>
        <w:t>, на користь Л.</w:t>
      </w:r>
      <w:r w:rsidRPr="00F169AF">
        <w:rPr>
          <w:sz w:val="24"/>
          <w:szCs w:val="24"/>
          <w:lang w:val="uk-UA"/>
        </w:rPr>
        <w:t xml:space="preserve">, в якій </w:t>
      </w:r>
      <w:r w:rsidRPr="00F169AF">
        <w:rPr>
          <w:rFonts w:eastAsia="Calibri"/>
          <w:sz w:val="24"/>
          <w:szCs w:val="24"/>
          <w:lang w:val="uk-UA" w:eastAsia="en-US"/>
        </w:rPr>
        <w:t>право на проживання мають мало</w:t>
      </w:r>
      <w:r w:rsidR="0022394D">
        <w:rPr>
          <w:rFonts w:eastAsia="Calibri"/>
          <w:sz w:val="24"/>
          <w:szCs w:val="24"/>
          <w:lang w:val="uk-UA" w:eastAsia="en-US"/>
        </w:rPr>
        <w:t>літні діти Л. 03.04.**** р.н. та Л. 11.10.****</w:t>
      </w:r>
      <w:r w:rsidRPr="00F169AF">
        <w:rPr>
          <w:rFonts w:eastAsia="Calibri"/>
          <w:sz w:val="24"/>
          <w:szCs w:val="24"/>
          <w:lang w:val="uk-UA" w:eastAsia="en-US"/>
        </w:rPr>
        <w:t xml:space="preserve"> р.н., </w:t>
      </w:r>
      <w:r w:rsidRPr="00F169AF">
        <w:rPr>
          <w:sz w:val="24"/>
          <w:szCs w:val="24"/>
          <w:lang w:val="uk-UA"/>
        </w:rPr>
        <w:t xml:space="preserve">враховуючи </w:t>
      </w:r>
      <w:r w:rsidR="0022394D">
        <w:rPr>
          <w:sz w:val="24"/>
          <w:szCs w:val="24"/>
          <w:lang w:val="uk-UA"/>
        </w:rPr>
        <w:t>згоду матері Л. (підписана С.</w:t>
      </w:r>
      <w:r w:rsidRPr="00F169AF">
        <w:rPr>
          <w:sz w:val="24"/>
          <w:szCs w:val="24"/>
          <w:lang w:val="uk-UA"/>
        </w:rPr>
        <w:t xml:space="preserve"> згідно довіреності від 28.09.2016 №723), згод</w:t>
      </w:r>
      <w:r w:rsidR="0022394D">
        <w:rPr>
          <w:sz w:val="24"/>
          <w:szCs w:val="24"/>
          <w:lang w:val="uk-UA"/>
        </w:rPr>
        <w:t>у батька Л.</w:t>
      </w:r>
      <w:r w:rsidRPr="00F169AF">
        <w:rPr>
          <w:sz w:val="24"/>
          <w:szCs w:val="24"/>
          <w:lang w:val="uk-UA"/>
        </w:rPr>
        <w:t xml:space="preserve">, подання служби у справах дітей Новороздільської міської ради від 22.11.2017 р., витяг з протоколу комісії з питань захисту прав дитини Новороздільської міської ради від 22.11.2017 р. та інші матеріали по справі, </w:t>
      </w:r>
      <w:r w:rsidRPr="00F169AF">
        <w:rPr>
          <w:rFonts w:eastAsia="Calibri"/>
          <w:sz w:val="24"/>
          <w:szCs w:val="24"/>
          <w:lang w:val="uk-UA" w:eastAsia="en-US"/>
        </w:rPr>
        <w:t>відповідно до ст. 177 Сімейного Кодексу України, п.65, п.66 Постанови Кабінету Міністрів України від 24.09.08р. № 866 «Питання діяльності органів опіки та піклування, пов’язаної із захистом прав дитини», ч.4 ст. 12 Закону України «Про основи соціального захисту бездомних осіб і безпритульних дітей», пп. 4 п. «б»  ч.1 ст. 34, ч.1 ст. 73 Закону України «Про місцеве самоврядування в Україні», виконавчий комітет Новороздільської міської ради</w:t>
      </w:r>
    </w:p>
    <w:p w:rsidR="00F169AF" w:rsidRPr="00C3269F" w:rsidRDefault="00F169AF" w:rsidP="00F169AF">
      <w:pPr>
        <w:jc w:val="both"/>
        <w:rPr>
          <w:sz w:val="24"/>
          <w:szCs w:val="24"/>
          <w:lang w:val="uk-UA"/>
        </w:rPr>
      </w:pPr>
    </w:p>
    <w:p w:rsidR="00F169AF" w:rsidRPr="00C3269F" w:rsidRDefault="00F169AF" w:rsidP="00F169AF">
      <w:pPr>
        <w:overflowPunct w:val="0"/>
        <w:autoSpaceDE w:val="0"/>
        <w:autoSpaceDN w:val="0"/>
        <w:adjustRightInd w:val="0"/>
        <w:jc w:val="both"/>
        <w:rPr>
          <w:sz w:val="24"/>
          <w:szCs w:val="24"/>
          <w:lang w:val="uk-UA"/>
        </w:rPr>
      </w:pPr>
      <w:r w:rsidRPr="00C3269F">
        <w:rPr>
          <w:sz w:val="24"/>
          <w:szCs w:val="24"/>
          <w:lang w:val="uk-UA"/>
        </w:rPr>
        <w:t>В И Р І Ш И В:</w:t>
      </w:r>
    </w:p>
    <w:p w:rsidR="00F169AF" w:rsidRPr="00F169AF" w:rsidRDefault="00F169AF" w:rsidP="00F169AF">
      <w:pPr>
        <w:overflowPunct w:val="0"/>
        <w:autoSpaceDE w:val="0"/>
        <w:autoSpaceDN w:val="0"/>
        <w:adjustRightInd w:val="0"/>
        <w:jc w:val="both"/>
        <w:rPr>
          <w:b/>
          <w:sz w:val="24"/>
          <w:szCs w:val="24"/>
          <w:lang w:val="uk-UA"/>
        </w:rPr>
      </w:pPr>
    </w:p>
    <w:p w:rsidR="00F169AF" w:rsidRPr="00F169AF" w:rsidRDefault="00F169AF" w:rsidP="00F169AF">
      <w:pPr>
        <w:ind w:firstLine="567"/>
        <w:jc w:val="both"/>
        <w:rPr>
          <w:sz w:val="24"/>
          <w:szCs w:val="24"/>
          <w:lang w:val="uk-UA"/>
        </w:rPr>
      </w:pPr>
      <w:r w:rsidRPr="00F169AF">
        <w:rPr>
          <w:sz w:val="24"/>
          <w:szCs w:val="24"/>
          <w:lang w:val="uk-UA"/>
        </w:rPr>
        <w:t xml:space="preserve">1. Дати </w:t>
      </w:r>
      <w:r w:rsidR="0022394D">
        <w:rPr>
          <w:sz w:val="24"/>
          <w:szCs w:val="24"/>
          <w:lang w:val="uk-UA"/>
        </w:rPr>
        <w:t>дозвіл П.</w:t>
      </w:r>
      <w:r w:rsidRPr="00F169AF">
        <w:rPr>
          <w:sz w:val="24"/>
          <w:szCs w:val="24"/>
          <w:lang w:val="uk-UA"/>
        </w:rPr>
        <w:t xml:space="preserve"> на укладення договору дарування житлового будинку разом з господарськими будівлями, спорудами за адресою: Львівська область, м</w:t>
      </w:r>
      <w:r w:rsidR="0022394D">
        <w:rPr>
          <w:sz w:val="24"/>
          <w:szCs w:val="24"/>
          <w:lang w:val="uk-UA"/>
        </w:rPr>
        <w:t>. Новий Розділ вул. * будинок №**</w:t>
      </w:r>
      <w:r w:rsidRPr="00F169AF">
        <w:rPr>
          <w:sz w:val="24"/>
          <w:szCs w:val="24"/>
          <w:lang w:val="uk-UA"/>
        </w:rPr>
        <w:t xml:space="preserve"> та земельними ділянками площею 0,10 га кадас</w:t>
      </w:r>
      <w:r w:rsidR="0022394D">
        <w:rPr>
          <w:sz w:val="24"/>
          <w:szCs w:val="24"/>
          <w:lang w:val="uk-UA"/>
        </w:rPr>
        <w:t>тровий номер ****</w:t>
      </w:r>
      <w:r w:rsidRPr="00F169AF">
        <w:rPr>
          <w:sz w:val="24"/>
          <w:szCs w:val="24"/>
          <w:lang w:val="uk-UA"/>
        </w:rPr>
        <w:t xml:space="preserve">800000:01:009:0149 та площею </w:t>
      </w:r>
      <w:r w:rsidR="0022394D">
        <w:rPr>
          <w:sz w:val="24"/>
          <w:szCs w:val="24"/>
          <w:lang w:val="uk-UA"/>
        </w:rPr>
        <w:t>0,0769 га кадастровий номер ****</w:t>
      </w:r>
      <w:r w:rsidRPr="00F169AF">
        <w:rPr>
          <w:sz w:val="24"/>
          <w:szCs w:val="24"/>
          <w:lang w:val="uk-UA"/>
        </w:rPr>
        <w:t>800000:01:009:0315</w:t>
      </w:r>
      <w:r w:rsidR="0022394D">
        <w:rPr>
          <w:sz w:val="24"/>
          <w:szCs w:val="24"/>
          <w:lang w:val="uk-UA"/>
        </w:rPr>
        <w:t>, на користь Л.</w:t>
      </w:r>
      <w:r w:rsidRPr="00F169AF">
        <w:rPr>
          <w:sz w:val="24"/>
          <w:szCs w:val="24"/>
          <w:lang w:val="uk-UA"/>
        </w:rPr>
        <w:t>, в якій право на проживання мають мало</w:t>
      </w:r>
      <w:r w:rsidR="0022394D">
        <w:rPr>
          <w:sz w:val="24"/>
          <w:szCs w:val="24"/>
          <w:lang w:val="uk-UA"/>
        </w:rPr>
        <w:t>літні діти Л. 03.04.**** р.н. та Л. 11.10.****</w:t>
      </w:r>
      <w:r w:rsidRPr="00F169AF">
        <w:rPr>
          <w:sz w:val="24"/>
          <w:szCs w:val="24"/>
          <w:lang w:val="uk-UA"/>
        </w:rPr>
        <w:t xml:space="preserve"> р.н. за умови, що право на п</w:t>
      </w:r>
      <w:r w:rsidR="0022394D">
        <w:rPr>
          <w:sz w:val="24"/>
          <w:szCs w:val="24"/>
          <w:lang w:val="uk-UA"/>
        </w:rPr>
        <w:t>роживання Л.  та Л.</w:t>
      </w:r>
      <w:r w:rsidRPr="00F169AF">
        <w:rPr>
          <w:sz w:val="24"/>
          <w:szCs w:val="24"/>
          <w:lang w:val="uk-UA"/>
        </w:rPr>
        <w:t>.</w:t>
      </w:r>
      <w:r w:rsidRPr="00F169AF">
        <w:rPr>
          <w:rFonts w:eastAsia="Calibri"/>
          <w:sz w:val="24"/>
          <w:szCs w:val="24"/>
          <w:lang w:val="uk-UA" w:eastAsia="en-US"/>
        </w:rPr>
        <w:t xml:space="preserve"> в даному будинку буде збережено </w:t>
      </w:r>
      <w:r w:rsidRPr="00F169AF">
        <w:rPr>
          <w:sz w:val="24"/>
          <w:szCs w:val="24"/>
          <w:lang w:val="uk-UA"/>
        </w:rPr>
        <w:t>та за умови відсутності заборон на вказане житлове приміщення;</w:t>
      </w:r>
    </w:p>
    <w:p w:rsidR="00F169AF" w:rsidRPr="00F169AF" w:rsidRDefault="00F169AF" w:rsidP="00F169AF">
      <w:pPr>
        <w:ind w:firstLine="567"/>
        <w:jc w:val="both"/>
        <w:rPr>
          <w:sz w:val="24"/>
          <w:szCs w:val="24"/>
          <w:lang w:val="uk-UA"/>
        </w:rPr>
      </w:pPr>
      <w:r w:rsidRPr="00F169AF">
        <w:rPr>
          <w:sz w:val="24"/>
          <w:szCs w:val="24"/>
          <w:lang w:val="uk-UA"/>
        </w:rPr>
        <w:t xml:space="preserve">2. Виконавчий комітет Новороздільської міської ради покладає всю відповідальність за можливе невиконання умов цього рішення та порушення права на житло </w:t>
      </w:r>
      <w:r w:rsidR="0022394D">
        <w:rPr>
          <w:sz w:val="24"/>
          <w:szCs w:val="24"/>
          <w:lang w:val="uk-UA"/>
        </w:rPr>
        <w:t>та майно дітей на Л. та Л.</w:t>
      </w:r>
      <w:r w:rsidRPr="00F169AF">
        <w:rPr>
          <w:sz w:val="24"/>
          <w:szCs w:val="24"/>
          <w:lang w:val="uk-UA"/>
        </w:rPr>
        <w:t>;</w:t>
      </w:r>
    </w:p>
    <w:p w:rsidR="00F169AF" w:rsidRPr="00F169AF" w:rsidRDefault="00F169AF" w:rsidP="00F169AF">
      <w:pPr>
        <w:ind w:firstLine="567"/>
        <w:jc w:val="both"/>
        <w:rPr>
          <w:sz w:val="24"/>
          <w:szCs w:val="24"/>
          <w:lang w:val="uk-UA"/>
        </w:rPr>
      </w:pPr>
      <w:r w:rsidRPr="00F169AF">
        <w:rPr>
          <w:sz w:val="24"/>
          <w:szCs w:val="24"/>
          <w:lang w:val="uk-UA"/>
        </w:rPr>
        <w:t>3.</w:t>
      </w:r>
      <w:r w:rsidR="0022394D">
        <w:rPr>
          <w:sz w:val="24"/>
          <w:szCs w:val="24"/>
          <w:lang w:val="uk-UA"/>
        </w:rPr>
        <w:t xml:space="preserve"> Зобов’язати Л. та Л.</w:t>
      </w:r>
      <w:r w:rsidRPr="00F169AF">
        <w:rPr>
          <w:sz w:val="24"/>
          <w:szCs w:val="24"/>
          <w:lang w:val="uk-UA"/>
        </w:rPr>
        <w:t xml:space="preserve"> після проведення правочину в місячний строк інформувати службу у справах дітей Новороздільської міської ради про виконання покладених зобов’язань та подати копію договору дарування житлового приміщення та довідку про склад сім'ї з реєстрацією дітей;</w:t>
      </w:r>
    </w:p>
    <w:p w:rsidR="00F169AF" w:rsidRPr="00F169AF" w:rsidRDefault="00F169AF" w:rsidP="00F169AF">
      <w:pPr>
        <w:ind w:left="66" w:firstLine="501"/>
        <w:jc w:val="both"/>
        <w:rPr>
          <w:sz w:val="24"/>
          <w:szCs w:val="24"/>
          <w:lang w:val="uk-UA"/>
        </w:rPr>
      </w:pPr>
      <w:r w:rsidRPr="00F169AF">
        <w:rPr>
          <w:sz w:val="24"/>
          <w:szCs w:val="24"/>
          <w:lang w:val="uk-UA"/>
        </w:rPr>
        <w:t>4. Контроль за виконанням рішення покласти на начальника служби у справах дітей Шиманську Т.Ю.</w:t>
      </w:r>
    </w:p>
    <w:p w:rsidR="00F169AF" w:rsidRDefault="00F169AF" w:rsidP="00F169AF">
      <w:pPr>
        <w:jc w:val="both"/>
        <w:rPr>
          <w:sz w:val="24"/>
          <w:szCs w:val="24"/>
          <w:lang w:val="uk-UA"/>
        </w:rPr>
      </w:pPr>
    </w:p>
    <w:p w:rsidR="00C3269F" w:rsidRPr="00F41549" w:rsidRDefault="00C3269F" w:rsidP="00C3269F">
      <w:pPr>
        <w:jc w:val="both"/>
        <w:rPr>
          <w:sz w:val="24"/>
          <w:szCs w:val="24"/>
          <w:lang w:val="uk-UA"/>
        </w:rPr>
      </w:pPr>
    </w:p>
    <w:p w:rsidR="00D5409C" w:rsidRDefault="00C3269F" w:rsidP="00F169AF">
      <w:pPr>
        <w:rPr>
          <w:sz w:val="24"/>
          <w:szCs w:val="24"/>
          <w:lang w:val="uk-UA"/>
        </w:rPr>
      </w:pPr>
      <w:r w:rsidRPr="00C3269F">
        <w:rPr>
          <w:sz w:val="24"/>
          <w:szCs w:val="24"/>
          <w:lang w:val="uk-UA"/>
        </w:rPr>
        <w:t xml:space="preserve">МІСЬКИЙ ГОЛОВА                </w:t>
      </w:r>
      <w:r>
        <w:rPr>
          <w:sz w:val="24"/>
          <w:szCs w:val="24"/>
          <w:lang w:val="uk-UA"/>
        </w:rPr>
        <w:t xml:space="preserve">                 </w:t>
      </w:r>
      <w:r>
        <w:rPr>
          <w:sz w:val="24"/>
          <w:szCs w:val="24"/>
          <w:lang w:val="uk-UA"/>
        </w:rPr>
        <w:tab/>
      </w:r>
      <w:r>
        <w:rPr>
          <w:sz w:val="24"/>
          <w:szCs w:val="24"/>
          <w:lang w:val="uk-UA"/>
        </w:rPr>
        <w:tab/>
        <w:t>Андрій  МЕЛЕШКО</w:t>
      </w:r>
      <w:r w:rsidRPr="00C3269F">
        <w:rPr>
          <w:sz w:val="24"/>
          <w:szCs w:val="24"/>
          <w:lang w:val="uk-UA"/>
        </w:rPr>
        <w:t xml:space="preserve">           </w:t>
      </w:r>
    </w:p>
    <w:p w:rsidR="00D5409C" w:rsidRPr="00F169AF" w:rsidRDefault="00D5409C" w:rsidP="00F169AF">
      <w:pPr>
        <w:rPr>
          <w:sz w:val="24"/>
          <w:szCs w:val="24"/>
          <w:lang w:val="uk-UA"/>
        </w:rPr>
      </w:pPr>
    </w:p>
    <w:p w:rsidR="005D027A" w:rsidRPr="00654EDC" w:rsidRDefault="005D027A" w:rsidP="005D027A">
      <w:pPr>
        <w:jc w:val="center"/>
        <w:rPr>
          <w:sz w:val="24"/>
          <w:szCs w:val="24"/>
        </w:rPr>
      </w:pPr>
      <w:r>
        <w:rPr>
          <w:noProof/>
          <w:sz w:val="24"/>
          <w:szCs w:val="24"/>
        </w:rPr>
        <w:drawing>
          <wp:inline distT="0" distB="0" distL="0" distR="0">
            <wp:extent cx="1143000" cy="60261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5D027A" w:rsidRPr="00654EDC" w:rsidRDefault="005D027A" w:rsidP="005D027A">
      <w:pPr>
        <w:jc w:val="center"/>
        <w:rPr>
          <w:b/>
          <w:sz w:val="24"/>
          <w:szCs w:val="24"/>
        </w:rPr>
      </w:pPr>
      <w:r w:rsidRPr="00654EDC">
        <w:rPr>
          <w:b/>
          <w:sz w:val="24"/>
          <w:szCs w:val="24"/>
        </w:rPr>
        <w:t>НОВОРОЗДІЛЬСЬКА  МІСЬКА  РАДА</w:t>
      </w:r>
    </w:p>
    <w:p w:rsidR="005D027A" w:rsidRPr="00654EDC" w:rsidRDefault="005D027A" w:rsidP="005D027A">
      <w:pPr>
        <w:jc w:val="center"/>
        <w:rPr>
          <w:b/>
          <w:sz w:val="24"/>
          <w:szCs w:val="24"/>
        </w:rPr>
      </w:pPr>
      <w:r w:rsidRPr="00654EDC">
        <w:rPr>
          <w:b/>
          <w:sz w:val="24"/>
          <w:szCs w:val="24"/>
        </w:rPr>
        <w:t>ЛЬВІВСЬКОЇ  ОБЛАСТІ</w:t>
      </w:r>
    </w:p>
    <w:p w:rsidR="005D027A" w:rsidRPr="00654EDC" w:rsidRDefault="005D027A" w:rsidP="005D027A">
      <w:pPr>
        <w:jc w:val="center"/>
        <w:rPr>
          <w:b/>
          <w:sz w:val="24"/>
          <w:szCs w:val="24"/>
        </w:rPr>
      </w:pPr>
      <w:r w:rsidRPr="00654EDC">
        <w:rPr>
          <w:b/>
          <w:sz w:val="24"/>
          <w:szCs w:val="24"/>
        </w:rPr>
        <w:t>ВИКОНАВЧИЙ  КОМІТЕТ</w:t>
      </w:r>
    </w:p>
    <w:p w:rsidR="005D027A" w:rsidRPr="00654EDC" w:rsidRDefault="005D027A" w:rsidP="005D027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F169AF" w:rsidRPr="00BF5302" w:rsidRDefault="00BF5302" w:rsidP="00F169AF">
      <w:pPr>
        <w:ind w:left="4956" w:firstLine="708"/>
        <w:rPr>
          <w:b/>
          <w:sz w:val="24"/>
          <w:szCs w:val="24"/>
          <w:lang w:val="uk-UA"/>
        </w:rPr>
      </w:pPr>
      <w:r w:rsidRPr="00BF5302">
        <w:rPr>
          <w:b/>
          <w:sz w:val="24"/>
          <w:szCs w:val="24"/>
          <w:lang w:val="uk-UA"/>
        </w:rPr>
        <w:t>327</w:t>
      </w:r>
    </w:p>
    <w:p w:rsidR="00D5409C" w:rsidRDefault="00D5409C" w:rsidP="00F169AF">
      <w:pPr>
        <w:rPr>
          <w:sz w:val="24"/>
          <w:szCs w:val="24"/>
          <w:lang w:val="uk-UA"/>
        </w:rPr>
      </w:pPr>
    </w:p>
    <w:p w:rsidR="00D5409C" w:rsidRDefault="00D5409C" w:rsidP="00F169AF">
      <w:pPr>
        <w:rPr>
          <w:sz w:val="24"/>
          <w:szCs w:val="24"/>
          <w:lang w:val="uk-UA"/>
        </w:rPr>
      </w:pPr>
    </w:p>
    <w:p w:rsidR="00BF5302" w:rsidRDefault="00BF5302" w:rsidP="00F169AF">
      <w:pPr>
        <w:rPr>
          <w:sz w:val="24"/>
          <w:szCs w:val="24"/>
          <w:lang w:val="uk-UA"/>
        </w:rPr>
      </w:pPr>
    </w:p>
    <w:p w:rsidR="00F169AF" w:rsidRPr="00DE27DB" w:rsidRDefault="00F169AF" w:rsidP="00F169AF">
      <w:pPr>
        <w:rPr>
          <w:sz w:val="24"/>
          <w:szCs w:val="24"/>
          <w:lang w:val="uk-UA"/>
        </w:rPr>
      </w:pPr>
      <w:r w:rsidRPr="00DE27DB">
        <w:rPr>
          <w:sz w:val="24"/>
          <w:szCs w:val="24"/>
          <w:lang w:val="uk-UA"/>
        </w:rPr>
        <w:t>23 листопада 2017 року</w:t>
      </w:r>
    </w:p>
    <w:p w:rsidR="00F169AF" w:rsidRPr="00F169AF" w:rsidRDefault="00F169AF" w:rsidP="00F169AF">
      <w:pPr>
        <w:rPr>
          <w:sz w:val="24"/>
          <w:szCs w:val="24"/>
          <w:lang w:val="uk-UA"/>
        </w:rPr>
      </w:pPr>
    </w:p>
    <w:p w:rsidR="00F169AF" w:rsidRPr="00F169AF" w:rsidRDefault="00F169AF" w:rsidP="00F169AF">
      <w:pPr>
        <w:rPr>
          <w:sz w:val="24"/>
          <w:szCs w:val="24"/>
          <w:lang w:val="uk-UA"/>
        </w:rPr>
      </w:pPr>
      <w:r w:rsidRPr="00F169AF">
        <w:rPr>
          <w:sz w:val="24"/>
          <w:szCs w:val="24"/>
          <w:lang w:val="uk-UA"/>
        </w:rPr>
        <w:t>Про визначенн</w:t>
      </w:r>
      <w:r w:rsidR="0022394D">
        <w:rPr>
          <w:sz w:val="24"/>
          <w:szCs w:val="24"/>
          <w:lang w:val="uk-UA"/>
        </w:rPr>
        <w:t xml:space="preserve">я місця проживання дитини </w:t>
      </w:r>
      <w:r w:rsidR="0022394D">
        <w:rPr>
          <w:sz w:val="24"/>
          <w:szCs w:val="24"/>
          <w:lang w:val="uk-UA"/>
        </w:rPr>
        <w:br/>
        <w:t>С. 01.07.****</w:t>
      </w:r>
      <w:r w:rsidRPr="00F169AF">
        <w:rPr>
          <w:sz w:val="24"/>
          <w:szCs w:val="24"/>
          <w:lang w:val="uk-UA"/>
        </w:rPr>
        <w:t>р.н.</w:t>
      </w:r>
    </w:p>
    <w:p w:rsidR="00F169AF" w:rsidRPr="00F169AF" w:rsidRDefault="00F169AF" w:rsidP="00F169AF">
      <w:pPr>
        <w:rPr>
          <w:sz w:val="24"/>
          <w:szCs w:val="24"/>
          <w:lang w:val="uk-UA"/>
        </w:rPr>
      </w:pPr>
      <w:r w:rsidRPr="00F169AF">
        <w:rPr>
          <w:sz w:val="24"/>
          <w:szCs w:val="24"/>
          <w:lang w:val="uk-UA"/>
        </w:rPr>
        <w:t>разом з бат</w:t>
      </w:r>
      <w:r w:rsidR="0022394D">
        <w:rPr>
          <w:sz w:val="24"/>
          <w:szCs w:val="24"/>
          <w:lang w:val="uk-UA"/>
        </w:rPr>
        <w:t>ьком С.</w:t>
      </w:r>
    </w:p>
    <w:p w:rsidR="00F169AF" w:rsidRPr="00F169AF" w:rsidRDefault="00F169AF" w:rsidP="00F169AF">
      <w:pPr>
        <w:rPr>
          <w:sz w:val="24"/>
          <w:szCs w:val="24"/>
          <w:lang w:val="uk-UA"/>
        </w:rPr>
      </w:pPr>
    </w:p>
    <w:p w:rsidR="00F169AF" w:rsidRPr="00F169AF" w:rsidRDefault="00F169AF" w:rsidP="00F169AF">
      <w:pPr>
        <w:ind w:firstLine="539"/>
        <w:jc w:val="both"/>
        <w:rPr>
          <w:rFonts w:eastAsia="Calibri"/>
          <w:sz w:val="24"/>
          <w:szCs w:val="24"/>
          <w:lang w:val="uk-UA" w:eastAsia="en-US"/>
        </w:rPr>
      </w:pPr>
      <w:r w:rsidRPr="00F169AF">
        <w:rPr>
          <w:sz w:val="24"/>
          <w:szCs w:val="24"/>
          <w:lang w:val="uk-UA"/>
        </w:rPr>
        <w:t>Розглянувш</w:t>
      </w:r>
      <w:r w:rsidR="0022394D">
        <w:rPr>
          <w:sz w:val="24"/>
          <w:szCs w:val="24"/>
          <w:lang w:val="uk-UA"/>
        </w:rPr>
        <w:t>и заяву С.</w:t>
      </w:r>
      <w:r w:rsidRPr="00F169AF">
        <w:rPr>
          <w:sz w:val="24"/>
          <w:szCs w:val="24"/>
          <w:lang w:val="uk-UA"/>
        </w:rPr>
        <w:t xml:space="preserve"> від 17.10.2017 № С-28 про визначення місця проживання </w:t>
      </w:r>
      <w:r w:rsidR="0022394D">
        <w:rPr>
          <w:sz w:val="24"/>
          <w:szCs w:val="24"/>
          <w:lang w:val="uk-UA"/>
        </w:rPr>
        <w:t>дитини С. 01.07.****</w:t>
      </w:r>
      <w:r w:rsidRPr="00F169AF">
        <w:rPr>
          <w:sz w:val="24"/>
          <w:szCs w:val="24"/>
          <w:lang w:val="uk-UA"/>
        </w:rPr>
        <w:t xml:space="preserve"> р.н., висновок служби у справах дітей Новороздільської міської ради від 22.11.2017 р., беручи до уваги витяг з протоколу комісії з питань захисту прав дитини Новороздільської міської ради від 22.11.2017 р. та інші матеріали по справі, </w:t>
      </w:r>
      <w:r w:rsidRPr="00F169AF">
        <w:rPr>
          <w:rFonts w:eastAsia="Calibri"/>
          <w:sz w:val="24"/>
          <w:szCs w:val="24"/>
          <w:lang w:val="uk-UA" w:eastAsia="en-US"/>
        </w:rPr>
        <w:t>відповідно до ст. 141 Сімейного Кодексу України, п.72 Постанови Кабінету Міністрів України від 24.09.08р. № 866 «Питання діяльності органів опіки та піклування, пов’язаної із захистом прав дитини», ч.3 ст.24, ст.51 Конституції України, ст..11 Закону України «Про охорону дитинства», пп. 4 п. «б»  ч.1 ст. 34, ч.1 ст. 73 Закону України «Про місцеве самоврядування в Україні», виконавчий комітет Новороздільської міської ради</w:t>
      </w:r>
    </w:p>
    <w:p w:rsidR="00F169AF" w:rsidRPr="00F169AF" w:rsidRDefault="00F169AF" w:rsidP="00F169AF">
      <w:pPr>
        <w:jc w:val="both"/>
        <w:rPr>
          <w:sz w:val="24"/>
          <w:szCs w:val="24"/>
          <w:lang w:val="uk-UA"/>
        </w:rPr>
      </w:pPr>
    </w:p>
    <w:p w:rsidR="00F169AF" w:rsidRPr="00F169AF" w:rsidRDefault="00F169AF" w:rsidP="00F169AF">
      <w:pPr>
        <w:overflowPunct w:val="0"/>
        <w:autoSpaceDE w:val="0"/>
        <w:autoSpaceDN w:val="0"/>
        <w:adjustRightInd w:val="0"/>
        <w:jc w:val="both"/>
        <w:rPr>
          <w:b/>
          <w:sz w:val="24"/>
          <w:szCs w:val="24"/>
          <w:lang w:val="uk-UA"/>
        </w:rPr>
      </w:pPr>
      <w:r w:rsidRPr="00F169AF">
        <w:rPr>
          <w:b/>
          <w:sz w:val="24"/>
          <w:szCs w:val="24"/>
          <w:lang w:val="uk-UA"/>
        </w:rPr>
        <w:t>В И Р І Ш И В:</w:t>
      </w:r>
    </w:p>
    <w:p w:rsidR="00F169AF" w:rsidRPr="00F169AF" w:rsidRDefault="00F169AF" w:rsidP="00F169AF">
      <w:pPr>
        <w:overflowPunct w:val="0"/>
        <w:autoSpaceDE w:val="0"/>
        <w:autoSpaceDN w:val="0"/>
        <w:adjustRightInd w:val="0"/>
        <w:jc w:val="both"/>
        <w:rPr>
          <w:b/>
          <w:sz w:val="24"/>
          <w:szCs w:val="24"/>
          <w:lang w:val="uk-UA"/>
        </w:rPr>
      </w:pPr>
    </w:p>
    <w:p w:rsidR="00F169AF" w:rsidRPr="00F169AF" w:rsidRDefault="00F169AF" w:rsidP="00F169AF">
      <w:pPr>
        <w:jc w:val="both"/>
        <w:rPr>
          <w:sz w:val="24"/>
          <w:szCs w:val="24"/>
          <w:lang w:val="uk-UA"/>
        </w:rPr>
      </w:pPr>
      <w:r w:rsidRPr="00F169AF">
        <w:rPr>
          <w:sz w:val="24"/>
          <w:szCs w:val="24"/>
          <w:lang w:val="uk-UA"/>
        </w:rPr>
        <w:tab/>
        <w:t>1. Враховуючи інтереси дитини визначити міс</w:t>
      </w:r>
      <w:r w:rsidR="0022394D">
        <w:rPr>
          <w:sz w:val="24"/>
          <w:szCs w:val="24"/>
          <w:lang w:val="uk-UA"/>
        </w:rPr>
        <w:t>це проживання малолітнього  С. 01.07.****</w:t>
      </w:r>
      <w:r w:rsidRPr="00F169AF">
        <w:rPr>
          <w:sz w:val="24"/>
          <w:szCs w:val="24"/>
          <w:lang w:val="uk-UA"/>
        </w:rPr>
        <w:t>р.н.,  разом з бат</w:t>
      </w:r>
      <w:r w:rsidR="0022394D">
        <w:rPr>
          <w:sz w:val="24"/>
          <w:szCs w:val="24"/>
          <w:lang w:val="uk-UA"/>
        </w:rPr>
        <w:t>ьком С</w:t>
      </w:r>
      <w:r w:rsidRPr="00F169AF">
        <w:rPr>
          <w:sz w:val="24"/>
          <w:szCs w:val="24"/>
          <w:lang w:val="uk-UA"/>
        </w:rPr>
        <w:t>.</w:t>
      </w:r>
    </w:p>
    <w:p w:rsidR="00F169AF" w:rsidRPr="00F169AF" w:rsidRDefault="00F169AF" w:rsidP="00F169AF">
      <w:pPr>
        <w:jc w:val="both"/>
        <w:rPr>
          <w:sz w:val="24"/>
          <w:szCs w:val="24"/>
          <w:lang w:val="uk-UA"/>
        </w:rPr>
      </w:pPr>
      <w:r w:rsidRPr="00F169AF">
        <w:rPr>
          <w:sz w:val="24"/>
          <w:szCs w:val="24"/>
          <w:lang w:val="uk-UA"/>
        </w:rPr>
        <w:tab/>
        <w:t>2. Контроль за виконанням рішення покласти на міського голову Мелешка А.Р.</w:t>
      </w:r>
    </w:p>
    <w:p w:rsidR="00F169AF" w:rsidRDefault="00F169AF" w:rsidP="00F169AF">
      <w:pPr>
        <w:jc w:val="both"/>
        <w:rPr>
          <w:sz w:val="24"/>
          <w:szCs w:val="24"/>
          <w:lang w:val="uk-UA"/>
        </w:rPr>
      </w:pPr>
    </w:p>
    <w:p w:rsidR="00577D74" w:rsidRPr="00F169AF" w:rsidRDefault="00577D74" w:rsidP="00F169AF">
      <w:pPr>
        <w:jc w:val="both"/>
        <w:rPr>
          <w:sz w:val="24"/>
          <w:szCs w:val="24"/>
          <w:lang w:val="uk-UA"/>
        </w:rPr>
      </w:pPr>
    </w:p>
    <w:p w:rsidR="00F169AF" w:rsidRPr="00F169AF" w:rsidRDefault="00F169AF" w:rsidP="00F169AF">
      <w:pPr>
        <w:rPr>
          <w:sz w:val="24"/>
          <w:szCs w:val="24"/>
          <w:lang w:val="uk-UA"/>
        </w:rPr>
      </w:pPr>
      <w:r w:rsidRPr="00F169AF">
        <w:rPr>
          <w:sz w:val="24"/>
          <w:szCs w:val="24"/>
          <w:lang w:val="uk-UA"/>
        </w:rPr>
        <w:t>МІСЬКИЙ ГОЛОВА</w:t>
      </w:r>
      <w:r w:rsidRPr="00F169AF">
        <w:rPr>
          <w:sz w:val="24"/>
          <w:szCs w:val="24"/>
          <w:lang w:val="uk-UA"/>
        </w:rPr>
        <w:tab/>
      </w:r>
      <w:r w:rsidRPr="00F169AF">
        <w:rPr>
          <w:sz w:val="24"/>
          <w:szCs w:val="24"/>
          <w:lang w:val="uk-UA"/>
        </w:rPr>
        <w:tab/>
      </w:r>
      <w:r w:rsidRPr="00F169AF">
        <w:rPr>
          <w:sz w:val="24"/>
          <w:szCs w:val="24"/>
          <w:lang w:val="uk-UA"/>
        </w:rPr>
        <w:tab/>
      </w:r>
      <w:r w:rsidRPr="00F169AF">
        <w:rPr>
          <w:sz w:val="24"/>
          <w:szCs w:val="24"/>
          <w:lang w:val="uk-UA"/>
        </w:rPr>
        <w:tab/>
      </w:r>
      <w:r w:rsidRPr="00F169AF">
        <w:rPr>
          <w:sz w:val="24"/>
          <w:szCs w:val="24"/>
          <w:lang w:val="uk-UA"/>
        </w:rPr>
        <w:tab/>
      </w:r>
      <w:r w:rsidRPr="00F169AF">
        <w:rPr>
          <w:sz w:val="24"/>
          <w:szCs w:val="24"/>
          <w:lang w:val="uk-UA"/>
        </w:rPr>
        <w:tab/>
        <w:t>Андрій МЕЛЕШКО</w:t>
      </w:r>
    </w:p>
    <w:p w:rsidR="00F169AF" w:rsidRDefault="00F169AF" w:rsidP="00F169AF">
      <w:pPr>
        <w:rPr>
          <w:sz w:val="24"/>
          <w:szCs w:val="24"/>
          <w:lang w:val="uk-UA"/>
        </w:rPr>
      </w:pPr>
    </w:p>
    <w:p w:rsidR="00577D74" w:rsidRDefault="00577D74" w:rsidP="00F169AF">
      <w:pPr>
        <w:rPr>
          <w:sz w:val="24"/>
          <w:szCs w:val="24"/>
          <w:lang w:val="uk-UA"/>
        </w:rPr>
      </w:pPr>
    </w:p>
    <w:p w:rsidR="00577D74" w:rsidRDefault="00577D74" w:rsidP="00F169AF">
      <w:pPr>
        <w:rPr>
          <w:sz w:val="24"/>
          <w:szCs w:val="24"/>
          <w:lang w:val="uk-UA"/>
        </w:rPr>
      </w:pPr>
    </w:p>
    <w:p w:rsidR="00577D74" w:rsidRDefault="00577D74" w:rsidP="00F169AF">
      <w:pPr>
        <w:rPr>
          <w:sz w:val="24"/>
          <w:szCs w:val="24"/>
          <w:lang w:val="uk-UA"/>
        </w:rPr>
      </w:pPr>
    </w:p>
    <w:p w:rsidR="00577D74" w:rsidRDefault="00577D74" w:rsidP="00F169AF">
      <w:pPr>
        <w:rPr>
          <w:sz w:val="24"/>
          <w:szCs w:val="24"/>
          <w:lang w:val="uk-UA"/>
        </w:rPr>
      </w:pPr>
    </w:p>
    <w:p w:rsidR="00577D74" w:rsidRDefault="00577D74" w:rsidP="00F169AF">
      <w:pPr>
        <w:rPr>
          <w:sz w:val="24"/>
          <w:szCs w:val="24"/>
          <w:lang w:val="uk-UA"/>
        </w:rPr>
      </w:pPr>
    </w:p>
    <w:p w:rsidR="00577D74" w:rsidRDefault="00577D74" w:rsidP="00F169AF">
      <w:pPr>
        <w:rPr>
          <w:sz w:val="24"/>
          <w:szCs w:val="24"/>
          <w:lang w:val="uk-UA"/>
        </w:rPr>
      </w:pPr>
    </w:p>
    <w:p w:rsidR="00577D74" w:rsidRDefault="00577D74" w:rsidP="00F169AF">
      <w:pPr>
        <w:rPr>
          <w:sz w:val="24"/>
          <w:szCs w:val="24"/>
          <w:lang w:val="uk-UA"/>
        </w:rPr>
      </w:pPr>
    </w:p>
    <w:p w:rsidR="00577D74" w:rsidRDefault="00577D74" w:rsidP="00F169AF">
      <w:pPr>
        <w:rPr>
          <w:sz w:val="24"/>
          <w:szCs w:val="24"/>
          <w:lang w:val="uk-UA"/>
        </w:rPr>
      </w:pPr>
    </w:p>
    <w:p w:rsidR="00577D74" w:rsidRDefault="00577D74" w:rsidP="00F169AF">
      <w:pPr>
        <w:rPr>
          <w:sz w:val="24"/>
          <w:szCs w:val="24"/>
          <w:lang w:val="uk-UA"/>
        </w:rPr>
      </w:pPr>
    </w:p>
    <w:p w:rsidR="00577D74" w:rsidRDefault="00577D74" w:rsidP="00F169AF">
      <w:pPr>
        <w:rPr>
          <w:sz w:val="24"/>
          <w:szCs w:val="24"/>
          <w:lang w:val="uk-UA"/>
        </w:rPr>
      </w:pPr>
    </w:p>
    <w:p w:rsidR="00577D74" w:rsidRDefault="00577D74" w:rsidP="00F169AF">
      <w:pPr>
        <w:rPr>
          <w:sz w:val="24"/>
          <w:szCs w:val="24"/>
          <w:lang w:val="uk-UA"/>
        </w:rPr>
      </w:pPr>
    </w:p>
    <w:p w:rsidR="00577D74" w:rsidRDefault="00577D74" w:rsidP="00F169AF">
      <w:pPr>
        <w:rPr>
          <w:sz w:val="24"/>
          <w:szCs w:val="24"/>
          <w:lang w:val="uk-UA"/>
        </w:rPr>
      </w:pPr>
    </w:p>
    <w:p w:rsidR="00577D74" w:rsidRDefault="00577D74" w:rsidP="00F169AF">
      <w:pPr>
        <w:rPr>
          <w:sz w:val="24"/>
          <w:szCs w:val="24"/>
          <w:lang w:val="uk-UA"/>
        </w:rPr>
      </w:pPr>
    </w:p>
    <w:p w:rsidR="00D5409C" w:rsidRDefault="00D5409C" w:rsidP="00F169AF">
      <w:pPr>
        <w:rPr>
          <w:sz w:val="24"/>
          <w:szCs w:val="24"/>
          <w:lang w:val="uk-UA"/>
        </w:rPr>
      </w:pPr>
    </w:p>
    <w:p w:rsidR="005D027A" w:rsidRPr="00654EDC" w:rsidRDefault="005D027A" w:rsidP="005D027A">
      <w:pPr>
        <w:jc w:val="center"/>
        <w:rPr>
          <w:sz w:val="24"/>
          <w:szCs w:val="24"/>
        </w:rPr>
      </w:pPr>
      <w:r>
        <w:rPr>
          <w:noProof/>
          <w:sz w:val="24"/>
          <w:szCs w:val="24"/>
        </w:rPr>
        <w:lastRenderedPageBreak/>
        <w:drawing>
          <wp:inline distT="0" distB="0" distL="0" distR="0">
            <wp:extent cx="1143000" cy="60261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5D027A" w:rsidRPr="00654EDC" w:rsidRDefault="005D027A" w:rsidP="005D027A">
      <w:pPr>
        <w:jc w:val="center"/>
        <w:rPr>
          <w:b/>
          <w:sz w:val="24"/>
          <w:szCs w:val="24"/>
        </w:rPr>
      </w:pPr>
      <w:r w:rsidRPr="00654EDC">
        <w:rPr>
          <w:b/>
          <w:sz w:val="24"/>
          <w:szCs w:val="24"/>
        </w:rPr>
        <w:t>НОВОРОЗДІЛЬСЬКА  МІСЬКА  РАДА</w:t>
      </w:r>
    </w:p>
    <w:p w:rsidR="005D027A" w:rsidRPr="00654EDC" w:rsidRDefault="005D027A" w:rsidP="005D027A">
      <w:pPr>
        <w:jc w:val="center"/>
        <w:rPr>
          <w:b/>
          <w:sz w:val="24"/>
          <w:szCs w:val="24"/>
        </w:rPr>
      </w:pPr>
      <w:r w:rsidRPr="00654EDC">
        <w:rPr>
          <w:b/>
          <w:sz w:val="24"/>
          <w:szCs w:val="24"/>
        </w:rPr>
        <w:t>ЛЬВІВСЬКОЇ  ОБЛАСТІ</w:t>
      </w:r>
    </w:p>
    <w:p w:rsidR="005D027A" w:rsidRPr="00654EDC" w:rsidRDefault="005D027A" w:rsidP="005D027A">
      <w:pPr>
        <w:jc w:val="center"/>
        <w:rPr>
          <w:b/>
          <w:sz w:val="24"/>
          <w:szCs w:val="24"/>
        </w:rPr>
      </w:pPr>
      <w:r w:rsidRPr="00654EDC">
        <w:rPr>
          <w:b/>
          <w:sz w:val="24"/>
          <w:szCs w:val="24"/>
        </w:rPr>
        <w:t>ВИКОНАВЧИЙ  КОМІТЕТ</w:t>
      </w:r>
    </w:p>
    <w:p w:rsidR="005D027A" w:rsidRPr="00654EDC" w:rsidRDefault="005D027A" w:rsidP="005D027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577D74" w:rsidRPr="00F169AF" w:rsidRDefault="00577D74" w:rsidP="00F169AF">
      <w:pPr>
        <w:rPr>
          <w:sz w:val="24"/>
          <w:szCs w:val="24"/>
          <w:lang w:val="uk-UA"/>
        </w:rPr>
      </w:pPr>
    </w:p>
    <w:p w:rsidR="00F169AF" w:rsidRPr="00BF5302" w:rsidRDefault="00BF5302" w:rsidP="00F169AF">
      <w:pPr>
        <w:ind w:left="4956" w:firstLine="708"/>
        <w:rPr>
          <w:b/>
          <w:sz w:val="24"/>
          <w:szCs w:val="24"/>
          <w:lang w:val="uk-UA"/>
        </w:rPr>
      </w:pPr>
      <w:r w:rsidRPr="00BF5302">
        <w:rPr>
          <w:b/>
          <w:sz w:val="24"/>
          <w:szCs w:val="24"/>
          <w:lang w:val="uk-UA"/>
        </w:rPr>
        <w:t>328</w:t>
      </w:r>
    </w:p>
    <w:p w:rsidR="00D5409C" w:rsidRDefault="00D5409C" w:rsidP="00F169AF">
      <w:pPr>
        <w:rPr>
          <w:sz w:val="24"/>
          <w:szCs w:val="24"/>
          <w:lang w:val="uk-UA"/>
        </w:rPr>
      </w:pPr>
    </w:p>
    <w:p w:rsidR="00BF5302" w:rsidRDefault="00BF5302" w:rsidP="00F169AF">
      <w:pPr>
        <w:rPr>
          <w:sz w:val="24"/>
          <w:szCs w:val="24"/>
          <w:lang w:val="uk-UA"/>
        </w:rPr>
      </w:pPr>
    </w:p>
    <w:p w:rsidR="00F169AF" w:rsidRPr="00DE27DB" w:rsidRDefault="00F169AF" w:rsidP="00F169AF">
      <w:pPr>
        <w:rPr>
          <w:sz w:val="24"/>
          <w:szCs w:val="24"/>
          <w:lang w:val="uk-UA"/>
        </w:rPr>
      </w:pPr>
      <w:r w:rsidRPr="00DE27DB">
        <w:rPr>
          <w:sz w:val="24"/>
          <w:szCs w:val="24"/>
          <w:lang w:val="uk-UA"/>
        </w:rPr>
        <w:t>23 листопада 2017 року</w:t>
      </w:r>
    </w:p>
    <w:p w:rsidR="00F169AF" w:rsidRPr="00F169AF" w:rsidRDefault="00F169AF" w:rsidP="00F169AF">
      <w:pPr>
        <w:autoSpaceDE w:val="0"/>
        <w:rPr>
          <w:sz w:val="24"/>
          <w:szCs w:val="24"/>
          <w:lang w:val="uk-UA"/>
        </w:rPr>
      </w:pPr>
    </w:p>
    <w:p w:rsidR="00F169AF" w:rsidRPr="00F169AF" w:rsidRDefault="00F169AF" w:rsidP="00F169AF">
      <w:pPr>
        <w:jc w:val="both"/>
        <w:rPr>
          <w:sz w:val="24"/>
          <w:szCs w:val="24"/>
          <w:lang w:val="uk-UA"/>
        </w:rPr>
      </w:pPr>
      <w:r w:rsidRPr="00F169AF">
        <w:rPr>
          <w:sz w:val="24"/>
          <w:szCs w:val="24"/>
          <w:lang w:val="uk-UA"/>
        </w:rPr>
        <w:t xml:space="preserve">Про доцільність позбавлення </w:t>
      </w:r>
    </w:p>
    <w:p w:rsidR="00F169AF" w:rsidRPr="00F169AF" w:rsidRDefault="006214E8" w:rsidP="00F169AF">
      <w:pPr>
        <w:jc w:val="both"/>
        <w:rPr>
          <w:sz w:val="24"/>
          <w:szCs w:val="24"/>
          <w:lang w:val="uk-UA"/>
        </w:rPr>
      </w:pPr>
      <w:r>
        <w:rPr>
          <w:sz w:val="24"/>
          <w:szCs w:val="24"/>
          <w:lang w:val="uk-UA"/>
        </w:rPr>
        <w:t>батьківських прав С</w:t>
      </w:r>
      <w:r w:rsidR="00F169AF" w:rsidRPr="00F169AF">
        <w:rPr>
          <w:sz w:val="24"/>
          <w:szCs w:val="24"/>
          <w:lang w:val="uk-UA"/>
        </w:rPr>
        <w:t xml:space="preserve">. відносно </w:t>
      </w:r>
    </w:p>
    <w:p w:rsidR="00F169AF" w:rsidRPr="00F169AF" w:rsidRDefault="006214E8" w:rsidP="00F169AF">
      <w:pPr>
        <w:jc w:val="both"/>
        <w:rPr>
          <w:sz w:val="24"/>
          <w:szCs w:val="24"/>
          <w:lang w:val="uk-UA"/>
        </w:rPr>
      </w:pPr>
      <w:r>
        <w:rPr>
          <w:sz w:val="24"/>
          <w:szCs w:val="24"/>
          <w:lang w:val="uk-UA"/>
        </w:rPr>
        <w:t>доньки С</w:t>
      </w:r>
      <w:r w:rsidR="00F169AF" w:rsidRPr="00F169AF">
        <w:rPr>
          <w:sz w:val="24"/>
          <w:szCs w:val="24"/>
          <w:lang w:val="uk-UA"/>
        </w:rPr>
        <w:t>.</w:t>
      </w:r>
    </w:p>
    <w:p w:rsidR="00F169AF" w:rsidRPr="00F169AF" w:rsidRDefault="00F169AF" w:rsidP="00F169AF">
      <w:pPr>
        <w:ind w:firstLine="709"/>
        <w:jc w:val="both"/>
        <w:rPr>
          <w:sz w:val="24"/>
          <w:szCs w:val="24"/>
          <w:lang w:val="uk-UA"/>
        </w:rPr>
      </w:pPr>
    </w:p>
    <w:p w:rsidR="00F169AF" w:rsidRPr="00F169AF" w:rsidRDefault="00F169AF" w:rsidP="00F169AF">
      <w:pPr>
        <w:ind w:firstLine="709"/>
        <w:jc w:val="both"/>
        <w:rPr>
          <w:sz w:val="24"/>
          <w:szCs w:val="24"/>
          <w:lang w:val="uk-UA"/>
        </w:rPr>
      </w:pPr>
      <w:r w:rsidRPr="00F169AF">
        <w:rPr>
          <w:sz w:val="24"/>
          <w:szCs w:val="24"/>
          <w:lang w:val="uk-UA"/>
        </w:rPr>
        <w:t>Розглянувши</w:t>
      </w:r>
      <w:r w:rsidR="00A01273">
        <w:rPr>
          <w:sz w:val="24"/>
          <w:szCs w:val="24"/>
          <w:lang w:val="uk-UA"/>
        </w:rPr>
        <w:t xml:space="preserve"> заяву Б.</w:t>
      </w:r>
      <w:r w:rsidRPr="00F169AF">
        <w:rPr>
          <w:sz w:val="24"/>
          <w:szCs w:val="24"/>
          <w:lang w:val="uk-UA"/>
        </w:rPr>
        <w:t xml:space="preserve"> № Б-867 від 31.10.2017 р. щодо надання висновку про доцільність позбавлення батьківських пр</w:t>
      </w:r>
      <w:r w:rsidR="00A01273">
        <w:rPr>
          <w:sz w:val="24"/>
          <w:szCs w:val="24"/>
          <w:lang w:val="uk-UA"/>
        </w:rPr>
        <w:t>ав С. 30.06.****</w:t>
      </w:r>
      <w:r w:rsidRPr="00F169AF">
        <w:rPr>
          <w:sz w:val="24"/>
          <w:szCs w:val="24"/>
          <w:lang w:val="uk-UA"/>
        </w:rPr>
        <w:t xml:space="preserve"> р.н. відносно його д</w:t>
      </w:r>
      <w:r w:rsidR="00A01273">
        <w:rPr>
          <w:sz w:val="24"/>
          <w:szCs w:val="24"/>
          <w:lang w:val="uk-UA"/>
        </w:rPr>
        <w:t>оньки С., 25.10.****</w:t>
      </w:r>
      <w:r w:rsidRPr="00F169AF">
        <w:rPr>
          <w:sz w:val="24"/>
          <w:szCs w:val="24"/>
          <w:lang w:val="uk-UA"/>
        </w:rPr>
        <w:t xml:space="preserve"> р.н., беручи до уваги думку д</w:t>
      </w:r>
      <w:r w:rsidR="00A01273">
        <w:rPr>
          <w:sz w:val="24"/>
          <w:szCs w:val="24"/>
          <w:lang w:val="uk-UA"/>
        </w:rPr>
        <w:t>итини С., 25.10.****</w:t>
      </w:r>
      <w:r w:rsidRPr="00F169AF">
        <w:rPr>
          <w:sz w:val="24"/>
          <w:szCs w:val="24"/>
          <w:lang w:val="uk-UA"/>
        </w:rPr>
        <w:t xml:space="preserve"> р.н. витяг з протоколу комісії з питань захисту прав дитини Новороздільської міської ради від 22.11.2017 та додані до нього документи, відповідно до  Постанови Кабінету Міністрів України від 24 вересня 2008 року № 866 «Питання діяльності органів опіки та піклування, пов’язаної із захистом прав дитини», ст. 164 Сімейного кодексу України, п.п. 4 п. «б» ч.1 ст. 34 Закону України «Про місцеве самоврядування в Україні» виконавчий комітет Новороздільської міської ради </w:t>
      </w:r>
    </w:p>
    <w:p w:rsidR="00577D74" w:rsidRDefault="00577D74" w:rsidP="00577D74">
      <w:pPr>
        <w:jc w:val="both"/>
        <w:rPr>
          <w:sz w:val="24"/>
          <w:szCs w:val="24"/>
          <w:lang w:val="uk-UA"/>
        </w:rPr>
      </w:pPr>
    </w:p>
    <w:p w:rsidR="00F169AF" w:rsidRPr="00F169AF" w:rsidRDefault="00F169AF" w:rsidP="00577D74">
      <w:pPr>
        <w:jc w:val="both"/>
        <w:rPr>
          <w:b/>
          <w:sz w:val="24"/>
          <w:szCs w:val="24"/>
          <w:lang w:val="uk-UA"/>
        </w:rPr>
      </w:pPr>
      <w:r w:rsidRPr="00F169AF">
        <w:rPr>
          <w:b/>
          <w:sz w:val="24"/>
          <w:szCs w:val="24"/>
          <w:lang w:val="uk-UA"/>
        </w:rPr>
        <w:t xml:space="preserve">В И Р І Ш И В : </w:t>
      </w:r>
    </w:p>
    <w:p w:rsidR="00F169AF" w:rsidRPr="00F169AF" w:rsidRDefault="00F169AF" w:rsidP="00F169AF">
      <w:pPr>
        <w:ind w:firstLine="709"/>
        <w:jc w:val="both"/>
        <w:rPr>
          <w:sz w:val="24"/>
          <w:szCs w:val="24"/>
          <w:lang w:val="uk-UA"/>
        </w:rPr>
      </w:pPr>
    </w:p>
    <w:p w:rsidR="00F169AF" w:rsidRPr="00F169AF" w:rsidRDefault="00F169AF" w:rsidP="00577D74">
      <w:pPr>
        <w:ind w:firstLine="567"/>
        <w:jc w:val="both"/>
        <w:rPr>
          <w:sz w:val="24"/>
          <w:szCs w:val="24"/>
          <w:lang w:val="uk-UA"/>
        </w:rPr>
      </w:pPr>
      <w:r w:rsidRPr="00F169AF">
        <w:rPr>
          <w:sz w:val="24"/>
          <w:szCs w:val="24"/>
          <w:lang w:val="uk-UA"/>
        </w:rPr>
        <w:t>1. Вважати за доцільне позбавити батьківських пр</w:t>
      </w:r>
      <w:r w:rsidR="00A01273">
        <w:rPr>
          <w:sz w:val="24"/>
          <w:szCs w:val="24"/>
          <w:lang w:val="uk-UA"/>
        </w:rPr>
        <w:t>ав С.</w:t>
      </w:r>
      <w:r w:rsidRPr="00F169AF">
        <w:rPr>
          <w:sz w:val="24"/>
          <w:szCs w:val="24"/>
          <w:lang w:val="uk-UA"/>
        </w:rPr>
        <w:t xml:space="preserve"> відносно його д</w:t>
      </w:r>
      <w:r w:rsidR="00A01273">
        <w:rPr>
          <w:sz w:val="24"/>
          <w:szCs w:val="24"/>
          <w:lang w:val="uk-UA"/>
        </w:rPr>
        <w:t>оньки С., 25.10.****</w:t>
      </w:r>
      <w:r w:rsidRPr="00F169AF">
        <w:rPr>
          <w:sz w:val="24"/>
          <w:szCs w:val="24"/>
          <w:lang w:val="uk-UA"/>
        </w:rPr>
        <w:t xml:space="preserve"> р.н.</w:t>
      </w:r>
    </w:p>
    <w:p w:rsidR="00F169AF" w:rsidRPr="00F169AF" w:rsidRDefault="00F169AF" w:rsidP="00577D74">
      <w:pPr>
        <w:ind w:firstLine="567"/>
        <w:jc w:val="both"/>
        <w:rPr>
          <w:sz w:val="24"/>
          <w:szCs w:val="24"/>
          <w:lang w:val="uk-UA"/>
        </w:rPr>
      </w:pPr>
      <w:r w:rsidRPr="00F169AF">
        <w:rPr>
          <w:sz w:val="24"/>
          <w:szCs w:val="24"/>
          <w:lang w:val="uk-UA"/>
        </w:rPr>
        <w:t xml:space="preserve">2. Контроль за виконанням рішення покласти на міського голову </w:t>
      </w:r>
      <w:r w:rsidRPr="00F169AF">
        <w:rPr>
          <w:sz w:val="24"/>
          <w:szCs w:val="24"/>
          <w:lang w:val="uk-UA"/>
        </w:rPr>
        <w:br/>
        <w:t>Мелешка А.Р.</w:t>
      </w:r>
    </w:p>
    <w:p w:rsidR="00F169AF" w:rsidRPr="00F169AF" w:rsidRDefault="00F169AF" w:rsidP="00F169AF">
      <w:pPr>
        <w:jc w:val="both"/>
        <w:rPr>
          <w:b/>
          <w:sz w:val="24"/>
          <w:szCs w:val="24"/>
          <w:lang w:val="uk-UA"/>
        </w:rPr>
      </w:pPr>
    </w:p>
    <w:p w:rsidR="00F169AF" w:rsidRPr="00F169AF" w:rsidRDefault="00F169AF" w:rsidP="00F169AF">
      <w:pPr>
        <w:autoSpaceDE w:val="0"/>
        <w:rPr>
          <w:b/>
          <w:sz w:val="24"/>
          <w:szCs w:val="24"/>
          <w:lang w:val="uk-UA"/>
        </w:rPr>
      </w:pPr>
    </w:p>
    <w:p w:rsidR="00F169AF" w:rsidRPr="00F169AF" w:rsidRDefault="00F169AF" w:rsidP="00F169AF">
      <w:pPr>
        <w:rPr>
          <w:sz w:val="24"/>
          <w:szCs w:val="24"/>
          <w:lang w:val="uk-UA"/>
        </w:rPr>
      </w:pPr>
      <w:r w:rsidRPr="00F169AF">
        <w:rPr>
          <w:sz w:val="24"/>
          <w:szCs w:val="24"/>
          <w:lang w:val="uk-UA"/>
        </w:rPr>
        <w:t>МІСЬКИЙ ГОЛОВА</w:t>
      </w:r>
      <w:r w:rsidRPr="00F169AF">
        <w:rPr>
          <w:sz w:val="24"/>
          <w:szCs w:val="24"/>
          <w:lang w:val="uk-UA"/>
        </w:rPr>
        <w:tab/>
      </w:r>
      <w:r w:rsidRPr="00F169AF">
        <w:rPr>
          <w:sz w:val="24"/>
          <w:szCs w:val="24"/>
          <w:lang w:val="uk-UA"/>
        </w:rPr>
        <w:tab/>
      </w:r>
      <w:r w:rsidRPr="00F169AF">
        <w:rPr>
          <w:sz w:val="24"/>
          <w:szCs w:val="24"/>
          <w:lang w:val="uk-UA"/>
        </w:rPr>
        <w:tab/>
      </w:r>
      <w:r w:rsidRPr="00F169AF">
        <w:rPr>
          <w:sz w:val="24"/>
          <w:szCs w:val="24"/>
          <w:lang w:val="uk-UA"/>
        </w:rPr>
        <w:tab/>
      </w:r>
      <w:r w:rsidRPr="00F169AF">
        <w:rPr>
          <w:sz w:val="24"/>
          <w:szCs w:val="24"/>
          <w:lang w:val="uk-UA"/>
        </w:rPr>
        <w:tab/>
      </w:r>
      <w:r w:rsidRPr="00F169AF">
        <w:rPr>
          <w:sz w:val="24"/>
          <w:szCs w:val="24"/>
          <w:lang w:val="uk-UA"/>
        </w:rPr>
        <w:tab/>
        <w:t>Андрій МЕЛЕШКО</w:t>
      </w:r>
    </w:p>
    <w:p w:rsidR="00F169AF" w:rsidRDefault="00F169AF" w:rsidP="00F169AF">
      <w:pPr>
        <w:spacing w:after="200" w:line="276" w:lineRule="auto"/>
        <w:rPr>
          <w:sz w:val="24"/>
          <w:szCs w:val="24"/>
          <w:lang w:val="uk-UA"/>
        </w:rPr>
      </w:pPr>
    </w:p>
    <w:p w:rsidR="00577D74" w:rsidRDefault="00577D74" w:rsidP="00F169AF">
      <w:pPr>
        <w:spacing w:after="200" w:line="276" w:lineRule="auto"/>
        <w:rPr>
          <w:sz w:val="24"/>
          <w:szCs w:val="24"/>
          <w:lang w:val="uk-UA"/>
        </w:rPr>
      </w:pPr>
    </w:p>
    <w:p w:rsidR="00577D74" w:rsidRDefault="00577D74" w:rsidP="00F169AF">
      <w:pPr>
        <w:spacing w:after="200" w:line="276" w:lineRule="auto"/>
        <w:rPr>
          <w:sz w:val="24"/>
          <w:szCs w:val="24"/>
          <w:lang w:val="uk-UA"/>
        </w:rPr>
      </w:pPr>
    </w:p>
    <w:p w:rsidR="00577D74" w:rsidRDefault="00577D74" w:rsidP="00F169AF">
      <w:pPr>
        <w:spacing w:after="200" w:line="276" w:lineRule="auto"/>
        <w:rPr>
          <w:sz w:val="24"/>
          <w:szCs w:val="24"/>
          <w:lang w:val="uk-UA"/>
        </w:rPr>
      </w:pPr>
    </w:p>
    <w:p w:rsidR="00D5409C" w:rsidRDefault="00D5409C" w:rsidP="00F169AF">
      <w:pPr>
        <w:spacing w:after="200" w:line="276" w:lineRule="auto"/>
        <w:rPr>
          <w:sz w:val="24"/>
          <w:szCs w:val="24"/>
          <w:lang w:val="uk-UA"/>
        </w:rPr>
      </w:pPr>
    </w:p>
    <w:p w:rsidR="005D027A" w:rsidRDefault="005D027A" w:rsidP="00F169AF">
      <w:pPr>
        <w:spacing w:after="200" w:line="276" w:lineRule="auto"/>
        <w:rPr>
          <w:sz w:val="24"/>
          <w:szCs w:val="24"/>
          <w:lang w:val="uk-UA"/>
        </w:rPr>
      </w:pPr>
    </w:p>
    <w:p w:rsidR="005D027A" w:rsidRDefault="005D027A" w:rsidP="00F169AF">
      <w:pPr>
        <w:spacing w:after="200" w:line="276" w:lineRule="auto"/>
        <w:rPr>
          <w:sz w:val="24"/>
          <w:szCs w:val="24"/>
          <w:lang w:val="uk-UA"/>
        </w:rPr>
      </w:pPr>
    </w:p>
    <w:p w:rsidR="005D027A" w:rsidRPr="00654EDC" w:rsidRDefault="005D027A" w:rsidP="005D027A">
      <w:pPr>
        <w:jc w:val="center"/>
        <w:rPr>
          <w:sz w:val="24"/>
          <w:szCs w:val="24"/>
        </w:rPr>
      </w:pPr>
      <w:r>
        <w:rPr>
          <w:noProof/>
          <w:sz w:val="24"/>
          <w:szCs w:val="24"/>
        </w:rPr>
        <w:lastRenderedPageBreak/>
        <w:drawing>
          <wp:inline distT="0" distB="0" distL="0" distR="0">
            <wp:extent cx="1143000" cy="60261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5D027A" w:rsidRPr="00654EDC" w:rsidRDefault="005D027A" w:rsidP="005D027A">
      <w:pPr>
        <w:jc w:val="center"/>
        <w:rPr>
          <w:b/>
          <w:sz w:val="24"/>
          <w:szCs w:val="24"/>
        </w:rPr>
      </w:pPr>
      <w:r w:rsidRPr="00654EDC">
        <w:rPr>
          <w:b/>
          <w:sz w:val="24"/>
          <w:szCs w:val="24"/>
        </w:rPr>
        <w:t>НОВОРОЗДІЛЬСЬКА  МІСЬКА  РАДА</w:t>
      </w:r>
    </w:p>
    <w:p w:rsidR="005D027A" w:rsidRPr="00654EDC" w:rsidRDefault="005D027A" w:rsidP="005D027A">
      <w:pPr>
        <w:jc w:val="center"/>
        <w:rPr>
          <w:b/>
          <w:sz w:val="24"/>
          <w:szCs w:val="24"/>
        </w:rPr>
      </w:pPr>
      <w:r w:rsidRPr="00654EDC">
        <w:rPr>
          <w:b/>
          <w:sz w:val="24"/>
          <w:szCs w:val="24"/>
        </w:rPr>
        <w:t>ЛЬВІВСЬКОЇ  ОБЛАСТІ</w:t>
      </w:r>
    </w:p>
    <w:p w:rsidR="005D027A" w:rsidRPr="00654EDC" w:rsidRDefault="005D027A" w:rsidP="005D027A">
      <w:pPr>
        <w:jc w:val="center"/>
        <w:rPr>
          <w:b/>
          <w:sz w:val="24"/>
          <w:szCs w:val="24"/>
        </w:rPr>
      </w:pPr>
      <w:r w:rsidRPr="00654EDC">
        <w:rPr>
          <w:b/>
          <w:sz w:val="24"/>
          <w:szCs w:val="24"/>
        </w:rPr>
        <w:t>ВИКОНАВЧИЙ  КОМІТЕТ</w:t>
      </w:r>
    </w:p>
    <w:p w:rsidR="005D027A" w:rsidRPr="00654EDC" w:rsidRDefault="005D027A" w:rsidP="005D027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577D74" w:rsidRPr="00F169AF" w:rsidRDefault="00577D74" w:rsidP="00F169AF">
      <w:pPr>
        <w:spacing w:after="200" w:line="276" w:lineRule="auto"/>
        <w:rPr>
          <w:sz w:val="24"/>
          <w:szCs w:val="24"/>
          <w:lang w:val="uk-UA"/>
        </w:rPr>
      </w:pPr>
    </w:p>
    <w:p w:rsidR="00F169AF" w:rsidRPr="00BF5302" w:rsidRDefault="00BF5302" w:rsidP="00F169AF">
      <w:pPr>
        <w:ind w:left="4956" w:firstLine="708"/>
        <w:rPr>
          <w:b/>
          <w:sz w:val="24"/>
          <w:szCs w:val="24"/>
          <w:lang w:val="uk-UA"/>
        </w:rPr>
      </w:pPr>
      <w:r w:rsidRPr="00BF5302">
        <w:rPr>
          <w:b/>
          <w:sz w:val="24"/>
          <w:szCs w:val="24"/>
          <w:lang w:val="uk-UA"/>
        </w:rPr>
        <w:t>329</w:t>
      </w:r>
    </w:p>
    <w:p w:rsidR="00D5409C" w:rsidRDefault="00D5409C" w:rsidP="00F169AF">
      <w:pPr>
        <w:rPr>
          <w:sz w:val="24"/>
          <w:szCs w:val="24"/>
          <w:lang w:val="uk-UA"/>
        </w:rPr>
      </w:pPr>
    </w:p>
    <w:p w:rsidR="00BF5302" w:rsidRDefault="00BF5302" w:rsidP="00F169AF">
      <w:pPr>
        <w:rPr>
          <w:sz w:val="24"/>
          <w:szCs w:val="24"/>
          <w:lang w:val="uk-UA"/>
        </w:rPr>
      </w:pPr>
    </w:p>
    <w:p w:rsidR="00F169AF" w:rsidRPr="00DE27DB" w:rsidRDefault="00F169AF" w:rsidP="00F169AF">
      <w:pPr>
        <w:rPr>
          <w:sz w:val="24"/>
          <w:szCs w:val="24"/>
          <w:lang w:val="uk-UA"/>
        </w:rPr>
      </w:pPr>
      <w:r w:rsidRPr="00DE27DB">
        <w:rPr>
          <w:sz w:val="24"/>
          <w:szCs w:val="24"/>
          <w:lang w:val="uk-UA"/>
        </w:rPr>
        <w:t>23 листопада 2017 року</w:t>
      </w:r>
    </w:p>
    <w:p w:rsidR="00F169AF" w:rsidRPr="00F169AF" w:rsidRDefault="00F169AF" w:rsidP="00F169AF">
      <w:pPr>
        <w:autoSpaceDE w:val="0"/>
        <w:rPr>
          <w:sz w:val="24"/>
          <w:szCs w:val="24"/>
          <w:lang w:val="uk-UA"/>
        </w:rPr>
      </w:pPr>
    </w:p>
    <w:p w:rsidR="00F169AF" w:rsidRPr="00F169AF" w:rsidRDefault="00F169AF" w:rsidP="00F169AF">
      <w:pPr>
        <w:jc w:val="both"/>
        <w:rPr>
          <w:sz w:val="24"/>
          <w:szCs w:val="24"/>
          <w:lang w:val="uk-UA"/>
        </w:rPr>
      </w:pPr>
      <w:r w:rsidRPr="00F169AF">
        <w:rPr>
          <w:sz w:val="24"/>
          <w:szCs w:val="24"/>
          <w:lang w:val="uk-UA"/>
        </w:rPr>
        <w:t xml:space="preserve">Про доцільність позбавлення </w:t>
      </w:r>
    </w:p>
    <w:p w:rsidR="00F169AF" w:rsidRPr="00F169AF" w:rsidRDefault="00A01273" w:rsidP="00F169AF">
      <w:pPr>
        <w:jc w:val="both"/>
        <w:rPr>
          <w:sz w:val="24"/>
          <w:szCs w:val="24"/>
          <w:lang w:val="uk-UA"/>
        </w:rPr>
      </w:pPr>
      <w:r>
        <w:rPr>
          <w:sz w:val="24"/>
          <w:szCs w:val="24"/>
          <w:lang w:val="uk-UA"/>
        </w:rPr>
        <w:t>батьківських прав М</w:t>
      </w:r>
      <w:r w:rsidR="00F169AF" w:rsidRPr="00F169AF">
        <w:rPr>
          <w:sz w:val="24"/>
          <w:szCs w:val="24"/>
          <w:lang w:val="uk-UA"/>
        </w:rPr>
        <w:t xml:space="preserve">. відносно </w:t>
      </w:r>
    </w:p>
    <w:p w:rsidR="00BF5302" w:rsidRDefault="00A01273" w:rsidP="00BF5302">
      <w:pPr>
        <w:jc w:val="both"/>
        <w:rPr>
          <w:sz w:val="24"/>
          <w:szCs w:val="24"/>
          <w:lang w:val="uk-UA"/>
        </w:rPr>
      </w:pPr>
      <w:r>
        <w:rPr>
          <w:sz w:val="24"/>
          <w:szCs w:val="24"/>
          <w:lang w:val="uk-UA"/>
        </w:rPr>
        <w:t>сина М</w:t>
      </w:r>
      <w:r w:rsidR="00F169AF" w:rsidRPr="00F169AF">
        <w:rPr>
          <w:sz w:val="24"/>
          <w:szCs w:val="24"/>
          <w:lang w:val="uk-UA"/>
        </w:rPr>
        <w:t>.</w:t>
      </w:r>
    </w:p>
    <w:p w:rsidR="00F169AF" w:rsidRPr="00F169AF" w:rsidRDefault="00F169AF" w:rsidP="00BF5302">
      <w:pPr>
        <w:jc w:val="both"/>
        <w:rPr>
          <w:sz w:val="24"/>
          <w:szCs w:val="24"/>
          <w:lang w:val="uk-UA"/>
        </w:rPr>
      </w:pPr>
      <w:r w:rsidRPr="00F169AF">
        <w:rPr>
          <w:sz w:val="24"/>
          <w:szCs w:val="24"/>
          <w:lang w:val="uk-UA"/>
        </w:rPr>
        <w:t xml:space="preserve">   </w:t>
      </w:r>
    </w:p>
    <w:p w:rsidR="00F169AF" w:rsidRPr="00F169AF" w:rsidRDefault="00F169AF" w:rsidP="00F169AF">
      <w:pPr>
        <w:ind w:firstLine="709"/>
        <w:jc w:val="both"/>
        <w:rPr>
          <w:sz w:val="24"/>
          <w:szCs w:val="24"/>
          <w:lang w:val="uk-UA"/>
        </w:rPr>
      </w:pPr>
      <w:r w:rsidRPr="00F169AF">
        <w:rPr>
          <w:sz w:val="24"/>
          <w:szCs w:val="24"/>
          <w:lang w:val="uk-UA"/>
        </w:rPr>
        <w:t xml:space="preserve">Розглянувши </w:t>
      </w:r>
      <w:r w:rsidR="00A01273">
        <w:rPr>
          <w:sz w:val="24"/>
          <w:szCs w:val="24"/>
          <w:lang w:val="uk-UA"/>
        </w:rPr>
        <w:t>заяву М.</w:t>
      </w:r>
      <w:r w:rsidRPr="00F169AF">
        <w:rPr>
          <w:sz w:val="24"/>
          <w:szCs w:val="24"/>
          <w:lang w:val="uk-UA"/>
        </w:rPr>
        <w:t xml:space="preserve"> № М-667 від 21.08.2017 р. щодо надання висновку про доцільність позбавлення батьківських п</w:t>
      </w:r>
      <w:r w:rsidR="00A01273">
        <w:rPr>
          <w:sz w:val="24"/>
          <w:szCs w:val="24"/>
          <w:lang w:val="uk-UA"/>
        </w:rPr>
        <w:t>рав М.</w:t>
      </w:r>
      <w:r w:rsidRPr="00F169AF">
        <w:rPr>
          <w:sz w:val="24"/>
          <w:szCs w:val="24"/>
          <w:lang w:val="uk-UA"/>
        </w:rPr>
        <w:t xml:space="preserve"> відносно його син</w:t>
      </w:r>
      <w:r w:rsidR="00A01273">
        <w:rPr>
          <w:sz w:val="24"/>
          <w:szCs w:val="24"/>
          <w:lang w:val="uk-UA"/>
        </w:rPr>
        <w:t>а М. 20.05.****</w:t>
      </w:r>
      <w:r w:rsidRPr="00F169AF">
        <w:rPr>
          <w:sz w:val="24"/>
          <w:szCs w:val="24"/>
          <w:lang w:val="uk-UA"/>
        </w:rPr>
        <w:t xml:space="preserve"> р.н., беручи до уваги витяг з протоколу комісії з питань захисту прав дитини Новороздільської міської ради від 22.11.2017 та додані до нього документи, відповідно до  Постанови Кабінету Міністрів України від 24 вересня 2008 року № 866 «Питання діяльності органів опіки та піклування, пов’язаної із захистом прав дитини», ст. 164 Сімейного кодексу України, п.п. 4 п. «б» ч.1 ст. 34 Закону України «Про місцеве самоврядування в Україні» виконавчий комітет Новороздільської міської ради </w:t>
      </w:r>
    </w:p>
    <w:p w:rsidR="00F169AF" w:rsidRPr="00F169AF" w:rsidRDefault="00F169AF" w:rsidP="00F169AF">
      <w:pPr>
        <w:ind w:firstLine="709"/>
        <w:jc w:val="both"/>
        <w:rPr>
          <w:sz w:val="24"/>
          <w:szCs w:val="24"/>
          <w:lang w:val="uk-UA"/>
        </w:rPr>
      </w:pPr>
    </w:p>
    <w:p w:rsidR="00F169AF" w:rsidRPr="00BF5302" w:rsidRDefault="00F169AF" w:rsidP="00577D74">
      <w:pPr>
        <w:jc w:val="both"/>
        <w:rPr>
          <w:sz w:val="24"/>
          <w:szCs w:val="24"/>
          <w:lang w:val="uk-UA"/>
        </w:rPr>
      </w:pPr>
      <w:r w:rsidRPr="00BF5302">
        <w:rPr>
          <w:sz w:val="24"/>
          <w:szCs w:val="24"/>
          <w:lang w:val="uk-UA"/>
        </w:rPr>
        <w:t xml:space="preserve">В И Р І Ш И В : </w:t>
      </w:r>
    </w:p>
    <w:p w:rsidR="00F169AF" w:rsidRPr="00F169AF" w:rsidRDefault="00F169AF" w:rsidP="00F169AF">
      <w:pPr>
        <w:ind w:firstLine="709"/>
        <w:jc w:val="both"/>
        <w:rPr>
          <w:sz w:val="24"/>
          <w:szCs w:val="24"/>
          <w:lang w:val="uk-UA"/>
        </w:rPr>
      </w:pPr>
    </w:p>
    <w:p w:rsidR="00F169AF" w:rsidRPr="00F169AF" w:rsidRDefault="00F169AF" w:rsidP="00577D74">
      <w:pPr>
        <w:ind w:firstLine="638"/>
        <w:jc w:val="both"/>
        <w:rPr>
          <w:sz w:val="24"/>
          <w:szCs w:val="24"/>
          <w:lang w:val="uk-UA"/>
        </w:rPr>
      </w:pPr>
      <w:r w:rsidRPr="00F169AF">
        <w:rPr>
          <w:sz w:val="24"/>
          <w:szCs w:val="24"/>
          <w:lang w:val="uk-UA"/>
        </w:rPr>
        <w:t>1. Вважати за доцільне позбавити батьківських п</w:t>
      </w:r>
      <w:r w:rsidR="00A01273">
        <w:rPr>
          <w:sz w:val="24"/>
          <w:szCs w:val="24"/>
          <w:lang w:val="uk-UA"/>
        </w:rPr>
        <w:t>рав М.</w:t>
      </w:r>
      <w:r w:rsidRPr="00F169AF">
        <w:rPr>
          <w:sz w:val="24"/>
          <w:szCs w:val="24"/>
          <w:lang w:val="uk-UA"/>
        </w:rPr>
        <w:t xml:space="preserve"> відносно його син</w:t>
      </w:r>
      <w:r w:rsidR="00A01273">
        <w:rPr>
          <w:sz w:val="24"/>
          <w:szCs w:val="24"/>
          <w:lang w:val="uk-UA"/>
        </w:rPr>
        <w:t>а М.</w:t>
      </w:r>
      <w:r w:rsidR="00577D74">
        <w:rPr>
          <w:sz w:val="24"/>
          <w:szCs w:val="24"/>
          <w:lang w:val="uk-UA"/>
        </w:rPr>
        <w:t>,</w:t>
      </w:r>
      <w:r w:rsidR="00A01273">
        <w:rPr>
          <w:sz w:val="24"/>
          <w:szCs w:val="24"/>
          <w:lang w:val="uk-UA"/>
        </w:rPr>
        <w:t xml:space="preserve"> 20.05.****</w:t>
      </w:r>
      <w:r w:rsidRPr="00F169AF">
        <w:rPr>
          <w:sz w:val="24"/>
          <w:szCs w:val="24"/>
          <w:lang w:val="uk-UA"/>
        </w:rPr>
        <w:t xml:space="preserve"> р.н.</w:t>
      </w:r>
    </w:p>
    <w:p w:rsidR="00F169AF" w:rsidRPr="00F169AF" w:rsidRDefault="00F169AF" w:rsidP="00577D74">
      <w:pPr>
        <w:ind w:firstLine="638"/>
        <w:jc w:val="both"/>
        <w:rPr>
          <w:sz w:val="24"/>
          <w:szCs w:val="24"/>
          <w:lang w:val="uk-UA"/>
        </w:rPr>
      </w:pPr>
      <w:r w:rsidRPr="00F169AF">
        <w:rPr>
          <w:sz w:val="24"/>
          <w:szCs w:val="24"/>
          <w:lang w:val="uk-UA"/>
        </w:rPr>
        <w:t xml:space="preserve">2. Контроль за виконанням рішення покласти на міського голову </w:t>
      </w:r>
      <w:r w:rsidRPr="00F169AF">
        <w:rPr>
          <w:sz w:val="24"/>
          <w:szCs w:val="24"/>
          <w:lang w:val="uk-UA"/>
        </w:rPr>
        <w:br/>
        <w:t>Мелешка А.Р.</w:t>
      </w:r>
    </w:p>
    <w:p w:rsidR="00F169AF" w:rsidRPr="00F169AF" w:rsidRDefault="00F169AF" w:rsidP="00F169AF">
      <w:pPr>
        <w:jc w:val="both"/>
        <w:rPr>
          <w:b/>
          <w:sz w:val="24"/>
          <w:szCs w:val="24"/>
          <w:lang w:val="uk-UA"/>
        </w:rPr>
      </w:pPr>
    </w:p>
    <w:p w:rsidR="00F169AF" w:rsidRPr="00F169AF" w:rsidRDefault="00F169AF" w:rsidP="00F169AF">
      <w:pPr>
        <w:autoSpaceDE w:val="0"/>
        <w:rPr>
          <w:b/>
          <w:sz w:val="24"/>
          <w:szCs w:val="24"/>
          <w:lang w:val="uk-UA"/>
        </w:rPr>
      </w:pPr>
    </w:p>
    <w:p w:rsidR="00F169AF" w:rsidRPr="00F169AF" w:rsidRDefault="00F169AF" w:rsidP="00F169AF">
      <w:pPr>
        <w:rPr>
          <w:sz w:val="24"/>
          <w:szCs w:val="24"/>
          <w:lang w:val="uk-UA"/>
        </w:rPr>
      </w:pPr>
      <w:r w:rsidRPr="00F169AF">
        <w:rPr>
          <w:sz w:val="24"/>
          <w:szCs w:val="24"/>
          <w:lang w:val="uk-UA"/>
        </w:rPr>
        <w:t>МІСЬКИЙ ГОЛОВА</w:t>
      </w:r>
      <w:r w:rsidRPr="00F169AF">
        <w:rPr>
          <w:sz w:val="24"/>
          <w:szCs w:val="24"/>
          <w:lang w:val="uk-UA"/>
        </w:rPr>
        <w:tab/>
      </w:r>
      <w:r w:rsidRPr="00F169AF">
        <w:rPr>
          <w:sz w:val="24"/>
          <w:szCs w:val="24"/>
          <w:lang w:val="uk-UA"/>
        </w:rPr>
        <w:tab/>
      </w:r>
      <w:r w:rsidRPr="00F169AF">
        <w:rPr>
          <w:sz w:val="24"/>
          <w:szCs w:val="24"/>
          <w:lang w:val="uk-UA"/>
        </w:rPr>
        <w:tab/>
      </w:r>
      <w:r w:rsidRPr="00F169AF">
        <w:rPr>
          <w:sz w:val="24"/>
          <w:szCs w:val="24"/>
          <w:lang w:val="uk-UA"/>
        </w:rPr>
        <w:tab/>
      </w:r>
      <w:r w:rsidRPr="00F169AF">
        <w:rPr>
          <w:sz w:val="24"/>
          <w:szCs w:val="24"/>
          <w:lang w:val="uk-UA"/>
        </w:rPr>
        <w:tab/>
      </w:r>
      <w:r w:rsidRPr="00F169AF">
        <w:rPr>
          <w:sz w:val="24"/>
          <w:szCs w:val="24"/>
          <w:lang w:val="uk-UA"/>
        </w:rPr>
        <w:tab/>
      </w:r>
      <w:r w:rsidRPr="00F169AF">
        <w:rPr>
          <w:sz w:val="24"/>
          <w:szCs w:val="24"/>
          <w:lang w:val="uk-UA"/>
        </w:rPr>
        <w:tab/>
        <w:t>Андрій МЕЛЕШКО</w:t>
      </w:r>
    </w:p>
    <w:p w:rsidR="00F169AF" w:rsidRDefault="00F169AF" w:rsidP="00F169AF">
      <w:pPr>
        <w:spacing w:after="200" w:line="276" w:lineRule="auto"/>
        <w:rPr>
          <w:sz w:val="24"/>
          <w:szCs w:val="24"/>
          <w:lang w:val="uk-UA"/>
        </w:rPr>
      </w:pPr>
    </w:p>
    <w:p w:rsidR="00577D74" w:rsidRDefault="00577D74" w:rsidP="00F169AF">
      <w:pPr>
        <w:spacing w:after="200" w:line="276" w:lineRule="auto"/>
        <w:rPr>
          <w:sz w:val="24"/>
          <w:szCs w:val="24"/>
          <w:lang w:val="uk-UA"/>
        </w:rPr>
      </w:pPr>
    </w:p>
    <w:p w:rsidR="00577D74" w:rsidRDefault="00577D74" w:rsidP="00F169AF">
      <w:pPr>
        <w:spacing w:after="200" w:line="276" w:lineRule="auto"/>
        <w:rPr>
          <w:sz w:val="24"/>
          <w:szCs w:val="24"/>
          <w:lang w:val="uk-UA"/>
        </w:rPr>
      </w:pPr>
    </w:p>
    <w:p w:rsidR="00577D74" w:rsidRDefault="00577D74" w:rsidP="00F169AF">
      <w:pPr>
        <w:spacing w:after="200" w:line="276" w:lineRule="auto"/>
        <w:rPr>
          <w:sz w:val="24"/>
          <w:szCs w:val="24"/>
          <w:lang w:val="uk-UA"/>
        </w:rPr>
      </w:pPr>
    </w:p>
    <w:p w:rsidR="00577D74" w:rsidRDefault="00577D74" w:rsidP="00F169AF">
      <w:pPr>
        <w:spacing w:after="200" w:line="276" w:lineRule="auto"/>
        <w:rPr>
          <w:sz w:val="24"/>
          <w:szCs w:val="24"/>
          <w:lang w:val="uk-UA"/>
        </w:rPr>
      </w:pPr>
    </w:p>
    <w:p w:rsidR="005D027A" w:rsidRDefault="005D027A" w:rsidP="00F169AF">
      <w:pPr>
        <w:spacing w:after="200" w:line="276" w:lineRule="auto"/>
        <w:rPr>
          <w:sz w:val="24"/>
          <w:szCs w:val="24"/>
          <w:lang w:val="uk-UA"/>
        </w:rPr>
      </w:pPr>
    </w:p>
    <w:p w:rsidR="005D027A" w:rsidRDefault="005D027A" w:rsidP="00F169AF">
      <w:pPr>
        <w:spacing w:after="200" w:line="276" w:lineRule="auto"/>
        <w:rPr>
          <w:sz w:val="24"/>
          <w:szCs w:val="24"/>
          <w:lang w:val="uk-UA"/>
        </w:rPr>
      </w:pPr>
    </w:p>
    <w:p w:rsidR="005D027A" w:rsidRDefault="005D027A" w:rsidP="00F169AF">
      <w:pPr>
        <w:spacing w:after="200" w:line="276" w:lineRule="auto"/>
        <w:rPr>
          <w:sz w:val="24"/>
          <w:szCs w:val="24"/>
          <w:lang w:val="uk-UA"/>
        </w:rPr>
      </w:pPr>
    </w:p>
    <w:p w:rsidR="005D027A" w:rsidRPr="00654EDC" w:rsidRDefault="005D027A" w:rsidP="005D027A">
      <w:pPr>
        <w:jc w:val="center"/>
        <w:rPr>
          <w:sz w:val="24"/>
          <w:szCs w:val="24"/>
        </w:rPr>
      </w:pPr>
      <w:r>
        <w:rPr>
          <w:noProof/>
          <w:sz w:val="24"/>
          <w:szCs w:val="24"/>
        </w:rPr>
        <w:lastRenderedPageBreak/>
        <w:drawing>
          <wp:inline distT="0" distB="0" distL="0" distR="0">
            <wp:extent cx="1143000" cy="60261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5D027A" w:rsidRPr="00654EDC" w:rsidRDefault="005D027A" w:rsidP="005D027A">
      <w:pPr>
        <w:jc w:val="center"/>
        <w:rPr>
          <w:b/>
          <w:sz w:val="24"/>
          <w:szCs w:val="24"/>
        </w:rPr>
      </w:pPr>
      <w:r w:rsidRPr="00654EDC">
        <w:rPr>
          <w:b/>
          <w:sz w:val="24"/>
          <w:szCs w:val="24"/>
        </w:rPr>
        <w:t>НОВОРОЗДІЛЬСЬКА  МІСЬКА  РАДА</w:t>
      </w:r>
    </w:p>
    <w:p w:rsidR="005D027A" w:rsidRPr="00654EDC" w:rsidRDefault="005D027A" w:rsidP="005D027A">
      <w:pPr>
        <w:jc w:val="center"/>
        <w:rPr>
          <w:b/>
          <w:sz w:val="24"/>
          <w:szCs w:val="24"/>
        </w:rPr>
      </w:pPr>
      <w:r w:rsidRPr="00654EDC">
        <w:rPr>
          <w:b/>
          <w:sz w:val="24"/>
          <w:szCs w:val="24"/>
        </w:rPr>
        <w:t>ЛЬВІВСЬКОЇ  ОБЛАСТІ</w:t>
      </w:r>
    </w:p>
    <w:p w:rsidR="005D027A" w:rsidRPr="00654EDC" w:rsidRDefault="005D027A" w:rsidP="005D027A">
      <w:pPr>
        <w:jc w:val="center"/>
        <w:rPr>
          <w:b/>
          <w:sz w:val="24"/>
          <w:szCs w:val="24"/>
        </w:rPr>
      </w:pPr>
      <w:r w:rsidRPr="00654EDC">
        <w:rPr>
          <w:b/>
          <w:sz w:val="24"/>
          <w:szCs w:val="24"/>
        </w:rPr>
        <w:t>ВИКОНАВЧИЙ  КОМІТЕТ</w:t>
      </w:r>
    </w:p>
    <w:p w:rsidR="005D027A" w:rsidRPr="00654EDC" w:rsidRDefault="005D027A" w:rsidP="005D027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261067" w:rsidRPr="00F169AF" w:rsidRDefault="00261067" w:rsidP="00F169AF">
      <w:pPr>
        <w:spacing w:after="200" w:line="276" w:lineRule="auto"/>
        <w:rPr>
          <w:sz w:val="24"/>
          <w:szCs w:val="24"/>
          <w:lang w:val="uk-UA"/>
        </w:rPr>
      </w:pPr>
    </w:p>
    <w:p w:rsidR="00F169AF" w:rsidRPr="00BF5302" w:rsidRDefault="00BF5302" w:rsidP="00F169AF">
      <w:pPr>
        <w:ind w:left="4956" w:firstLine="708"/>
        <w:rPr>
          <w:b/>
          <w:sz w:val="24"/>
          <w:szCs w:val="24"/>
          <w:lang w:val="uk-UA"/>
        </w:rPr>
      </w:pPr>
      <w:r w:rsidRPr="00BF5302">
        <w:rPr>
          <w:b/>
          <w:sz w:val="24"/>
          <w:szCs w:val="24"/>
          <w:lang w:val="uk-UA"/>
        </w:rPr>
        <w:t>330</w:t>
      </w:r>
    </w:p>
    <w:p w:rsidR="00D5409C" w:rsidRDefault="00D5409C" w:rsidP="00F169AF">
      <w:pPr>
        <w:rPr>
          <w:sz w:val="24"/>
          <w:szCs w:val="24"/>
          <w:lang w:val="uk-UA"/>
        </w:rPr>
      </w:pPr>
    </w:p>
    <w:p w:rsidR="00BF5302" w:rsidRDefault="00BF5302" w:rsidP="00F169AF">
      <w:pPr>
        <w:rPr>
          <w:sz w:val="24"/>
          <w:szCs w:val="24"/>
          <w:lang w:val="uk-UA"/>
        </w:rPr>
      </w:pPr>
    </w:p>
    <w:p w:rsidR="00F169AF" w:rsidRPr="00DE27DB" w:rsidRDefault="00F169AF" w:rsidP="00F169AF">
      <w:pPr>
        <w:rPr>
          <w:sz w:val="24"/>
          <w:szCs w:val="24"/>
          <w:lang w:val="uk-UA"/>
        </w:rPr>
      </w:pPr>
      <w:r w:rsidRPr="00DE27DB">
        <w:rPr>
          <w:sz w:val="24"/>
          <w:szCs w:val="24"/>
          <w:lang w:val="uk-UA"/>
        </w:rPr>
        <w:t>23 листопада 2017 року</w:t>
      </w:r>
    </w:p>
    <w:p w:rsidR="00F169AF" w:rsidRDefault="00F169AF" w:rsidP="00F169AF">
      <w:pPr>
        <w:jc w:val="both"/>
        <w:rPr>
          <w:sz w:val="24"/>
          <w:szCs w:val="24"/>
          <w:lang w:val="uk-UA"/>
        </w:rPr>
      </w:pPr>
    </w:p>
    <w:p w:rsidR="00F169AF" w:rsidRPr="00F169AF" w:rsidRDefault="00F169AF" w:rsidP="00F169AF">
      <w:pPr>
        <w:jc w:val="both"/>
        <w:rPr>
          <w:sz w:val="24"/>
          <w:szCs w:val="24"/>
          <w:lang w:val="uk-UA"/>
        </w:rPr>
      </w:pPr>
      <w:r w:rsidRPr="00F169AF">
        <w:rPr>
          <w:sz w:val="24"/>
          <w:szCs w:val="24"/>
          <w:lang w:val="uk-UA"/>
        </w:rPr>
        <w:t xml:space="preserve">Про недоцільність позбавлення </w:t>
      </w:r>
    </w:p>
    <w:p w:rsidR="00F169AF" w:rsidRPr="00F169AF" w:rsidRDefault="00A01273" w:rsidP="00F169AF">
      <w:pPr>
        <w:jc w:val="both"/>
        <w:rPr>
          <w:sz w:val="24"/>
          <w:szCs w:val="24"/>
          <w:lang w:val="uk-UA"/>
        </w:rPr>
      </w:pPr>
      <w:r>
        <w:rPr>
          <w:sz w:val="24"/>
          <w:szCs w:val="24"/>
          <w:lang w:val="uk-UA"/>
        </w:rPr>
        <w:t>батьківських прав Б</w:t>
      </w:r>
      <w:r w:rsidR="00F169AF" w:rsidRPr="00F169AF">
        <w:rPr>
          <w:sz w:val="24"/>
          <w:szCs w:val="24"/>
          <w:lang w:val="uk-UA"/>
        </w:rPr>
        <w:t xml:space="preserve">. відносно </w:t>
      </w:r>
    </w:p>
    <w:p w:rsidR="00F169AF" w:rsidRDefault="00A01273" w:rsidP="00F169AF">
      <w:pPr>
        <w:jc w:val="both"/>
        <w:rPr>
          <w:sz w:val="24"/>
          <w:szCs w:val="24"/>
          <w:lang w:val="uk-UA"/>
        </w:rPr>
      </w:pPr>
      <w:r>
        <w:rPr>
          <w:sz w:val="24"/>
          <w:szCs w:val="24"/>
          <w:lang w:val="uk-UA"/>
        </w:rPr>
        <w:t>доньки Б</w:t>
      </w:r>
      <w:r w:rsidR="00F169AF" w:rsidRPr="00F169AF">
        <w:rPr>
          <w:sz w:val="24"/>
          <w:szCs w:val="24"/>
          <w:lang w:val="uk-UA"/>
        </w:rPr>
        <w:t>.</w:t>
      </w:r>
    </w:p>
    <w:p w:rsidR="00BF5302" w:rsidRPr="00F169AF" w:rsidRDefault="00BF5302" w:rsidP="00F169AF">
      <w:pPr>
        <w:jc w:val="both"/>
        <w:rPr>
          <w:sz w:val="24"/>
          <w:szCs w:val="24"/>
          <w:lang w:val="uk-UA"/>
        </w:rPr>
      </w:pPr>
    </w:p>
    <w:p w:rsidR="00F169AF" w:rsidRPr="00F169AF" w:rsidRDefault="00A01273" w:rsidP="00F169AF">
      <w:pPr>
        <w:ind w:firstLine="709"/>
        <w:jc w:val="both"/>
        <w:rPr>
          <w:sz w:val="24"/>
          <w:szCs w:val="24"/>
          <w:lang w:val="uk-UA"/>
        </w:rPr>
      </w:pPr>
      <w:r>
        <w:rPr>
          <w:sz w:val="24"/>
          <w:szCs w:val="24"/>
          <w:lang w:val="uk-UA"/>
        </w:rPr>
        <w:t>Розглянувши заяву Д. та Д.</w:t>
      </w:r>
      <w:r w:rsidR="00F169AF" w:rsidRPr="00F169AF">
        <w:rPr>
          <w:sz w:val="24"/>
          <w:szCs w:val="24"/>
          <w:lang w:val="uk-UA"/>
        </w:rPr>
        <w:t xml:space="preserve"> № Д-717 від 14.09.2017 р. щодо надання висновку про доцільність позбавлення батьківських пра</w:t>
      </w:r>
      <w:r>
        <w:rPr>
          <w:sz w:val="24"/>
          <w:szCs w:val="24"/>
          <w:lang w:val="uk-UA"/>
        </w:rPr>
        <w:t>в Б. 20.11.****</w:t>
      </w:r>
      <w:r w:rsidR="00F169AF" w:rsidRPr="00F169AF">
        <w:rPr>
          <w:sz w:val="24"/>
          <w:szCs w:val="24"/>
          <w:lang w:val="uk-UA"/>
        </w:rPr>
        <w:t xml:space="preserve"> р.н. відносно його </w:t>
      </w:r>
      <w:r>
        <w:rPr>
          <w:sz w:val="24"/>
          <w:szCs w:val="24"/>
          <w:lang w:val="uk-UA"/>
        </w:rPr>
        <w:t>доньки Б. 09.08.****</w:t>
      </w:r>
      <w:r w:rsidR="00F169AF" w:rsidRPr="00F169AF">
        <w:rPr>
          <w:sz w:val="24"/>
          <w:szCs w:val="24"/>
          <w:lang w:val="uk-UA"/>
        </w:rPr>
        <w:t xml:space="preserve"> р.н., беручи до уваги пояснення батьк</w:t>
      </w:r>
      <w:r>
        <w:rPr>
          <w:sz w:val="24"/>
          <w:szCs w:val="24"/>
          <w:lang w:val="uk-UA"/>
        </w:rPr>
        <w:t>а Б.</w:t>
      </w:r>
      <w:r w:rsidR="00F169AF" w:rsidRPr="00F169AF">
        <w:rPr>
          <w:sz w:val="24"/>
          <w:szCs w:val="24"/>
          <w:lang w:val="uk-UA"/>
        </w:rPr>
        <w:t xml:space="preserve"> від 19.09.2017 №Б-22, витяг з протоколу комісії з питань захисту прав дитини Новороздільської міської ради від 22.11.2017 та додані до нього документи, відповідно до  Постанови Кабінету Міністрів України від 24 вересня 2008 року № 866 «Питання діяльності органів опіки та піклування, пов’язаної із захистом прав дитини», ст. 164 Сімейного кодексу України, п.п. 4 п. «б» ч.1 ст. 34 Закону України «Про місцеве самоврядування в Україні» виконавчий комітет Новороздільської міської ради </w:t>
      </w:r>
    </w:p>
    <w:p w:rsidR="00577D74" w:rsidRPr="00BF5302" w:rsidRDefault="00577D74" w:rsidP="00577D74">
      <w:pPr>
        <w:jc w:val="both"/>
        <w:rPr>
          <w:sz w:val="24"/>
          <w:szCs w:val="24"/>
          <w:lang w:val="uk-UA"/>
        </w:rPr>
      </w:pPr>
    </w:p>
    <w:p w:rsidR="00F169AF" w:rsidRPr="00BF5302" w:rsidRDefault="00F169AF" w:rsidP="00577D74">
      <w:pPr>
        <w:jc w:val="both"/>
        <w:rPr>
          <w:sz w:val="24"/>
          <w:szCs w:val="24"/>
          <w:lang w:val="uk-UA"/>
        </w:rPr>
      </w:pPr>
      <w:r w:rsidRPr="00BF5302">
        <w:rPr>
          <w:sz w:val="24"/>
          <w:szCs w:val="24"/>
          <w:lang w:val="uk-UA"/>
        </w:rPr>
        <w:t xml:space="preserve">В И Р І Ш И В : </w:t>
      </w:r>
    </w:p>
    <w:p w:rsidR="00F169AF" w:rsidRPr="00F169AF" w:rsidRDefault="00F169AF" w:rsidP="00F169AF">
      <w:pPr>
        <w:ind w:firstLine="709"/>
        <w:jc w:val="both"/>
        <w:rPr>
          <w:sz w:val="24"/>
          <w:szCs w:val="24"/>
          <w:lang w:val="uk-UA"/>
        </w:rPr>
      </w:pPr>
    </w:p>
    <w:p w:rsidR="00F169AF" w:rsidRPr="00F169AF" w:rsidRDefault="00F169AF" w:rsidP="00577D74">
      <w:pPr>
        <w:ind w:firstLine="638"/>
        <w:jc w:val="both"/>
        <w:rPr>
          <w:sz w:val="24"/>
          <w:szCs w:val="24"/>
          <w:lang w:val="uk-UA"/>
        </w:rPr>
      </w:pPr>
      <w:r w:rsidRPr="00F169AF">
        <w:rPr>
          <w:sz w:val="24"/>
          <w:szCs w:val="24"/>
          <w:lang w:val="uk-UA"/>
        </w:rPr>
        <w:t>1. Вважати недоцільним позбавити батьківс</w:t>
      </w:r>
      <w:r w:rsidR="00A01273">
        <w:rPr>
          <w:sz w:val="24"/>
          <w:szCs w:val="24"/>
          <w:lang w:val="uk-UA"/>
        </w:rPr>
        <w:t>ьких прав Б.</w:t>
      </w:r>
      <w:r w:rsidRPr="00F169AF">
        <w:rPr>
          <w:sz w:val="24"/>
          <w:szCs w:val="24"/>
          <w:lang w:val="uk-UA"/>
        </w:rPr>
        <w:t xml:space="preserve"> відносно його </w:t>
      </w:r>
      <w:r w:rsidR="00A01273">
        <w:rPr>
          <w:sz w:val="24"/>
          <w:szCs w:val="24"/>
          <w:lang w:val="uk-UA"/>
        </w:rPr>
        <w:t>доньки Б.</w:t>
      </w:r>
      <w:r w:rsidR="00577D74">
        <w:rPr>
          <w:sz w:val="24"/>
          <w:szCs w:val="24"/>
          <w:lang w:val="uk-UA"/>
        </w:rPr>
        <w:t>,</w:t>
      </w:r>
      <w:r w:rsidR="00A01273">
        <w:rPr>
          <w:sz w:val="24"/>
          <w:szCs w:val="24"/>
          <w:lang w:val="uk-UA"/>
        </w:rPr>
        <w:t xml:space="preserve"> </w:t>
      </w:r>
      <w:r w:rsidR="00A01273">
        <w:rPr>
          <w:sz w:val="24"/>
          <w:szCs w:val="24"/>
          <w:lang w:val="uk-UA"/>
        </w:rPr>
        <w:br/>
        <w:t>09.08.****</w:t>
      </w:r>
      <w:r w:rsidRPr="00F169AF">
        <w:rPr>
          <w:sz w:val="24"/>
          <w:szCs w:val="24"/>
          <w:lang w:val="uk-UA"/>
        </w:rPr>
        <w:t xml:space="preserve"> р.н.</w:t>
      </w:r>
    </w:p>
    <w:p w:rsidR="00F169AF" w:rsidRPr="00F169AF" w:rsidRDefault="00F169AF" w:rsidP="00577D74">
      <w:pPr>
        <w:ind w:firstLine="638"/>
        <w:jc w:val="both"/>
        <w:rPr>
          <w:sz w:val="24"/>
          <w:szCs w:val="24"/>
          <w:lang w:val="uk-UA"/>
        </w:rPr>
      </w:pPr>
      <w:r w:rsidRPr="00F169AF">
        <w:rPr>
          <w:sz w:val="24"/>
          <w:szCs w:val="24"/>
          <w:lang w:val="uk-UA"/>
        </w:rPr>
        <w:t xml:space="preserve">2. Контроль за виконанням рішення покласти на міського голову </w:t>
      </w:r>
      <w:r w:rsidRPr="00F169AF">
        <w:rPr>
          <w:sz w:val="24"/>
          <w:szCs w:val="24"/>
          <w:lang w:val="uk-UA"/>
        </w:rPr>
        <w:br/>
        <w:t>Мелешка А.Р.</w:t>
      </w:r>
    </w:p>
    <w:p w:rsidR="00F169AF" w:rsidRDefault="00F169AF" w:rsidP="00F169AF">
      <w:pPr>
        <w:jc w:val="both"/>
        <w:rPr>
          <w:b/>
          <w:sz w:val="24"/>
          <w:szCs w:val="24"/>
          <w:lang w:val="uk-UA"/>
        </w:rPr>
      </w:pPr>
    </w:p>
    <w:p w:rsidR="00577D74" w:rsidRPr="00F169AF" w:rsidRDefault="00577D74" w:rsidP="00F169AF">
      <w:pPr>
        <w:jc w:val="both"/>
        <w:rPr>
          <w:b/>
          <w:sz w:val="24"/>
          <w:szCs w:val="24"/>
          <w:lang w:val="uk-UA"/>
        </w:rPr>
      </w:pPr>
    </w:p>
    <w:p w:rsidR="00F169AF" w:rsidRDefault="00F169AF" w:rsidP="00F169AF">
      <w:pPr>
        <w:rPr>
          <w:sz w:val="24"/>
          <w:szCs w:val="24"/>
          <w:lang w:val="uk-UA"/>
        </w:rPr>
      </w:pPr>
      <w:r w:rsidRPr="00F169AF">
        <w:rPr>
          <w:sz w:val="24"/>
          <w:szCs w:val="24"/>
          <w:lang w:val="uk-UA"/>
        </w:rPr>
        <w:t>МІСЬКИЙ ГОЛОВА</w:t>
      </w:r>
      <w:r w:rsidRPr="00F169AF">
        <w:rPr>
          <w:sz w:val="24"/>
          <w:szCs w:val="24"/>
          <w:lang w:val="uk-UA"/>
        </w:rPr>
        <w:tab/>
      </w:r>
      <w:r w:rsidRPr="00F169AF">
        <w:rPr>
          <w:sz w:val="24"/>
          <w:szCs w:val="24"/>
          <w:lang w:val="uk-UA"/>
        </w:rPr>
        <w:tab/>
      </w:r>
      <w:r w:rsidRPr="00F169AF">
        <w:rPr>
          <w:sz w:val="24"/>
          <w:szCs w:val="24"/>
          <w:lang w:val="uk-UA"/>
        </w:rPr>
        <w:tab/>
      </w:r>
      <w:r w:rsidRPr="00F169AF">
        <w:rPr>
          <w:sz w:val="24"/>
          <w:szCs w:val="24"/>
          <w:lang w:val="uk-UA"/>
        </w:rPr>
        <w:tab/>
      </w:r>
      <w:r w:rsidRPr="00F169AF">
        <w:rPr>
          <w:sz w:val="24"/>
          <w:szCs w:val="24"/>
          <w:lang w:val="uk-UA"/>
        </w:rPr>
        <w:tab/>
      </w:r>
      <w:r w:rsidRPr="00F169AF">
        <w:rPr>
          <w:sz w:val="24"/>
          <w:szCs w:val="24"/>
          <w:lang w:val="uk-UA"/>
        </w:rPr>
        <w:tab/>
        <w:t>Андрій МЕЛЕШКО</w:t>
      </w:r>
    </w:p>
    <w:p w:rsidR="00F169AF" w:rsidRDefault="00F169AF" w:rsidP="00F169AF">
      <w:pPr>
        <w:rPr>
          <w:sz w:val="24"/>
          <w:szCs w:val="24"/>
          <w:lang w:val="uk-UA"/>
        </w:rPr>
      </w:pPr>
    </w:p>
    <w:p w:rsidR="00577D74" w:rsidRDefault="00577D74" w:rsidP="00F169AF">
      <w:pPr>
        <w:rPr>
          <w:sz w:val="24"/>
          <w:szCs w:val="24"/>
          <w:lang w:val="uk-UA"/>
        </w:rPr>
      </w:pPr>
    </w:p>
    <w:p w:rsidR="00577D74" w:rsidRDefault="00577D74" w:rsidP="00F169AF">
      <w:pPr>
        <w:rPr>
          <w:sz w:val="24"/>
          <w:szCs w:val="24"/>
          <w:lang w:val="uk-UA"/>
        </w:rPr>
      </w:pPr>
    </w:p>
    <w:p w:rsidR="00577D74" w:rsidRDefault="00577D74" w:rsidP="00F169AF">
      <w:pPr>
        <w:rPr>
          <w:sz w:val="24"/>
          <w:szCs w:val="24"/>
          <w:lang w:val="uk-UA"/>
        </w:rPr>
      </w:pPr>
    </w:p>
    <w:p w:rsidR="00577D74" w:rsidRDefault="00577D74" w:rsidP="00F169AF">
      <w:pPr>
        <w:rPr>
          <w:sz w:val="24"/>
          <w:szCs w:val="24"/>
          <w:lang w:val="uk-UA"/>
        </w:rPr>
      </w:pPr>
    </w:p>
    <w:p w:rsidR="00577D74" w:rsidRDefault="00577D74" w:rsidP="00F169AF">
      <w:pPr>
        <w:rPr>
          <w:sz w:val="24"/>
          <w:szCs w:val="24"/>
          <w:lang w:val="uk-UA"/>
        </w:rPr>
      </w:pPr>
    </w:p>
    <w:p w:rsidR="00577D74" w:rsidRDefault="00577D74" w:rsidP="00F169AF">
      <w:pPr>
        <w:rPr>
          <w:sz w:val="24"/>
          <w:szCs w:val="24"/>
          <w:lang w:val="uk-UA"/>
        </w:rPr>
      </w:pPr>
    </w:p>
    <w:p w:rsidR="00577D74" w:rsidRDefault="00577D74" w:rsidP="00F169AF">
      <w:pPr>
        <w:rPr>
          <w:sz w:val="24"/>
          <w:szCs w:val="24"/>
          <w:lang w:val="uk-UA"/>
        </w:rPr>
      </w:pPr>
    </w:p>
    <w:p w:rsidR="00577D74" w:rsidRDefault="00577D74" w:rsidP="00F169AF">
      <w:pPr>
        <w:rPr>
          <w:sz w:val="24"/>
          <w:szCs w:val="24"/>
          <w:lang w:val="uk-UA"/>
        </w:rPr>
      </w:pPr>
    </w:p>
    <w:p w:rsidR="00577D74" w:rsidRDefault="00577D74" w:rsidP="00F169AF">
      <w:pPr>
        <w:rPr>
          <w:sz w:val="24"/>
          <w:szCs w:val="24"/>
          <w:lang w:val="uk-UA"/>
        </w:rPr>
      </w:pPr>
    </w:p>
    <w:p w:rsidR="00577D74" w:rsidRDefault="00577D74" w:rsidP="00F169AF">
      <w:pPr>
        <w:rPr>
          <w:sz w:val="24"/>
          <w:szCs w:val="24"/>
          <w:lang w:val="uk-UA"/>
        </w:rPr>
      </w:pPr>
    </w:p>
    <w:p w:rsidR="00577D74" w:rsidRDefault="00577D74" w:rsidP="00F169AF">
      <w:pPr>
        <w:rPr>
          <w:sz w:val="24"/>
          <w:szCs w:val="24"/>
          <w:lang w:val="uk-UA"/>
        </w:rPr>
      </w:pPr>
    </w:p>
    <w:p w:rsidR="00D5409C" w:rsidRDefault="00D5409C" w:rsidP="00F169AF">
      <w:pPr>
        <w:rPr>
          <w:sz w:val="24"/>
          <w:szCs w:val="24"/>
          <w:lang w:val="uk-UA"/>
        </w:rPr>
      </w:pPr>
    </w:p>
    <w:p w:rsidR="005D027A" w:rsidRPr="00654EDC" w:rsidRDefault="005D027A" w:rsidP="005D027A">
      <w:pPr>
        <w:jc w:val="center"/>
        <w:rPr>
          <w:sz w:val="24"/>
          <w:szCs w:val="24"/>
        </w:rPr>
      </w:pPr>
      <w:r>
        <w:rPr>
          <w:noProof/>
          <w:sz w:val="24"/>
          <w:szCs w:val="24"/>
        </w:rPr>
        <w:lastRenderedPageBreak/>
        <w:drawing>
          <wp:inline distT="0" distB="0" distL="0" distR="0">
            <wp:extent cx="1143000" cy="60261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5D027A" w:rsidRPr="00654EDC" w:rsidRDefault="005D027A" w:rsidP="005D027A">
      <w:pPr>
        <w:jc w:val="center"/>
        <w:rPr>
          <w:b/>
          <w:sz w:val="24"/>
          <w:szCs w:val="24"/>
        </w:rPr>
      </w:pPr>
      <w:r w:rsidRPr="00654EDC">
        <w:rPr>
          <w:b/>
          <w:sz w:val="24"/>
          <w:szCs w:val="24"/>
        </w:rPr>
        <w:t>НОВОРОЗДІЛЬСЬКА  МІСЬКА  РАДА</w:t>
      </w:r>
    </w:p>
    <w:p w:rsidR="005D027A" w:rsidRPr="00654EDC" w:rsidRDefault="005D027A" w:rsidP="005D027A">
      <w:pPr>
        <w:jc w:val="center"/>
        <w:rPr>
          <w:b/>
          <w:sz w:val="24"/>
          <w:szCs w:val="24"/>
        </w:rPr>
      </w:pPr>
      <w:r w:rsidRPr="00654EDC">
        <w:rPr>
          <w:b/>
          <w:sz w:val="24"/>
          <w:szCs w:val="24"/>
        </w:rPr>
        <w:t>ЛЬВІВСЬКОЇ  ОБЛАСТІ</w:t>
      </w:r>
    </w:p>
    <w:p w:rsidR="005D027A" w:rsidRPr="00654EDC" w:rsidRDefault="005D027A" w:rsidP="005D027A">
      <w:pPr>
        <w:jc w:val="center"/>
        <w:rPr>
          <w:b/>
          <w:sz w:val="24"/>
          <w:szCs w:val="24"/>
        </w:rPr>
      </w:pPr>
      <w:r w:rsidRPr="00654EDC">
        <w:rPr>
          <w:b/>
          <w:sz w:val="24"/>
          <w:szCs w:val="24"/>
        </w:rPr>
        <w:t>ВИКОНАВЧИЙ  КОМІТЕТ</w:t>
      </w:r>
    </w:p>
    <w:p w:rsidR="005D027A" w:rsidRPr="00654EDC" w:rsidRDefault="005D027A" w:rsidP="005D027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F169AF" w:rsidRPr="00BF5302" w:rsidRDefault="00F169AF" w:rsidP="00F169AF">
      <w:pPr>
        <w:rPr>
          <w:sz w:val="24"/>
          <w:szCs w:val="24"/>
          <w:lang w:val="uk-UA"/>
        </w:rPr>
      </w:pPr>
    </w:p>
    <w:p w:rsidR="00F169AF" w:rsidRPr="00BF5302" w:rsidRDefault="00BF5302" w:rsidP="00F169AF">
      <w:pPr>
        <w:ind w:left="4956" w:firstLine="708"/>
        <w:rPr>
          <w:sz w:val="24"/>
          <w:szCs w:val="24"/>
          <w:lang w:val="uk-UA"/>
        </w:rPr>
      </w:pPr>
      <w:r w:rsidRPr="00BF5302">
        <w:rPr>
          <w:b/>
          <w:sz w:val="24"/>
          <w:szCs w:val="24"/>
          <w:lang w:val="uk-UA"/>
        </w:rPr>
        <w:t>331</w:t>
      </w:r>
    </w:p>
    <w:p w:rsidR="00BF5302" w:rsidRDefault="00BF5302" w:rsidP="00F169AF">
      <w:pPr>
        <w:rPr>
          <w:sz w:val="24"/>
          <w:szCs w:val="24"/>
          <w:lang w:val="uk-UA"/>
        </w:rPr>
      </w:pPr>
    </w:p>
    <w:p w:rsidR="00BF5302" w:rsidRDefault="00BF5302" w:rsidP="00F169AF">
      <w:pPr>
        <w:rPr>
          <w:sz w:val="24"/>
          <w:szCs w:val="24"/>
          <w:lang w:val="uk-UA"/>
        </w:rPr>
      </w:pPr>
    </w:p>
    <w:p w:rsidR="00F169AF" w:rsidRPr="00DE27DB" w:rsidRDefault="00F169AF" w:rsidP="00F169AF">
      <w:pPr>
        <w:rPr>
          <w:sz w:val="24"/>
          <w:szCs w:val="24"/>
          <w:lang w:val="uk-UA"/>
        </w:rPr>
      </w:pPr>
      <w:r w:rsidRPr="00DE27DB">
        <w:rPr>
          <w:sz w:val="24"/>
          <w:szCs w:val="24"/>
          <w:lang w:val="uk-UA"/>
        </w:rPr>
        <w:t>23 листопада 2017 року</w:t>
      </w:r>
    </w:p>
    <w:p w:rsidR="00F169AF" w:rsidRPr="00F169AF" w:rsidRDefault="00F169AF" w:rsidP="00F169AF">
      <w:pPr>
        <w:jc w:val="right"/>
        <w:rPr>
          <w:sz w:val="24"/>
          <w:szCs w:val="24"/>
          <w:lang w:val="uk-UA"/>
        </w:rPr>
      </w:pPr>
    </w:p>
    <w:p w:rsidR="00F169AF" w:rsidRPr="00F169AF" w:rsidRDefault="00F169AF" w:rsidP="00F169AF">
      <w:pPr>
        <w:rPr>
          <w:sz w:val="24"/>
          <w:szCs w:val="24"/>
          <w:lang w:val="uk-UA"/>
        </w:rPr>
      </w:pPr>
      <w:r w:rsidRPr="00F169AF">
        <w:rPr>
          <w:sz w:val="24"/>
          <w:szCs w:val="24"/>
          <w:lang w:val="uk-UA"/>
        </w:rPr>
        <w:t xml:space="preserve">Про затвердження нового складу </w:t>
      </w:r>
    </w:p>
    <w:p w:rsidR="00F169AF" w:rsidRPr="00F169AF" w:rsidRDefault="00F169AF" w:rsidP="00F169AF">
      <w:pPr>
        <w:rPr>
          <w:sz w:val="24"/>
          <w:szCs w:val="24"/>
          <w:lang w:val="uk-UA"/>
        </w:rPr>
      </w:pPr>
      <w:r w:rsidRPr="00F169AF">
        <w:rPr>
          <w:sz w:val="24"/>
          <w:szCs w:val="24"/>
          <w:lang w:val="uk-UA"/>
        </w:rPr>
        <w:t>комісії з питань захисту прав дитини</w:t>
      </w:r>
    </w:p>
    <w:p w:rsidR="00F169AF" w:rsidRPr="00F169AF" w:rsidRDefault="00F169AF" w:rsidP="00F169AF">
      <w:pPr>
        <w:rPr>
          <w:sz w:val="24"/>
          <w:szCs w:val="24"/>
          <w:lang w:val="uk-UA"/>
        </w:rPr>
      </w:pPr>
    </w:p>
    <w:p w:rsidR="00F169AF" w:rsidRPr="00F169AF" w:rsidRDefault="00F169AF" w:rsidP="00F169AF">
      <w:pPr>
        <w:ind w:firstLine="708"/>
        <w:jc w:val="both"/>
        <w:rPr>
          <w:sz w:val="24"/>
          <w:szCs w:val="24"/>
          <w:lang w:val="uk-UA"/>
        </w:rPr>
      </w:pPr>
      <w:r w:rsidRPr="00F169AF">
        <w:rPr>
          <w:sz w:val="24"/>
          <w:szCs w:val="24"/>
          <w:lang w:val="uk-UA"/>
        </w:rPr>
        <w:t>У зв’язку із змінами в кадровому складі, на виконання постанови Кабінету Міністрів України від 24 вересня 2008 року №866 «Питання діяльності органів опіки та піклування, пов’язаної із захистом прав дитини», відповідно до ст. 40 Закону України «Про місцеве самоврядування в Україні», виконавчий комітет Новороздільської міської ради</w:t>
      </w:r>
    </w:p>
    <w:p w:rsidR="00F169AF" w:rsidRPr="00F169AF" w:rsidRDefault="00F169AF" w:rsidP="00F169AF">
      <w:pPr>
        <w:rPr>
          <w:sz w:val="24"/>
          <w:szCs w:val="24"/>
          <w:lang w:val="uk-UA"/>
        </w:rPr>
      </w:pPr>
    </w:p>
    <w:p w:rsidR="00F169AF" w:rsidRPr="00BF5302" w:rsidRDefault="00F169AF" w:rsidP="00F169AF">
      <w:pPr>
        <w:tabs>
          <w:tab w:val="left" w:pos="426"/>
        </w:tabs>
        <w:ind w:firstLine="426"/>
        <w:jc w:val="both"/>
        <w:rPr>
          <w:sz w:val="24"/>
          <w:szCs w:val="24"/>
          <w:lang w:val="uk-UA"/>
        </w:rPr>
      </w:pPr>
      <w:r w:rsidRPr="00BF5302">
        <w:rPr>
          <w:sz w:val="24"/>
          <w:szCs w:val="24"/>
          <w:lang w:val="uk-UA"/>
        </w:rPr>
        <w:t>В И Р І Ш И В:</w:t>
      </w:r>
    </w:p>
    <w:p w:rsidR="00F169AF" w:rsidRPr="00F169AF" w:rsidRDefault="00F169AF" w:rsidP="00F169AF">
      <w:pPr>
        <w:rPr>
          <w:sz w:val="24"/>
          <w:szCs w:val="24"/>
          <w:lang w:val="uk-UA"/>
        </w:rPr>
      </w:pPr>
    </w:p>
    <w:p w:rsidR="00F169AF" w:rsidRPr="00F169AF" w:rsidRDefault="007259B9" w:rsidP="007259B9">
      <w:pPr>
        <w:ind w:firstLine="567"/>
        <w:jc w:val="both"/>
        <w:rPr>
          <w:sz w:val="24"/>
          <w:szCs w:val="24"/>
          <w:lang w:val="uk-UA"/>
        </w:rPr>
      </w:pPr>
      <w:r>
        <w:rPr>
          <w:sz w:val="24"/>
          <w:szCs w:val="24"/>
          <w:lang w:val="uk-UA"/>
        </w:rPr>
        <w:t xml:space="preserve">1. </w:t>
      </w:r>
      <w:r w:rsidR="00F169AF" w:rsidRPr="00F169AF">
        <w:rPr>
          <w:sz w:val="24"/>
          <w:szCs w:val="24"/>
          <w:lang w:val="uk-UA"/>
        </w:rPr>
        <w:t>Затвердити новий склад комісії з питань захисту прав дитини (Додаток 1)</w:t>
      </w:r>
    </w:p>
    <w:p w:rsidR="00F169AF" w:rsidRPr="00F169AF" w:rsidRDefault="007259B9" w:rsidP="007259B9">
      <w:pPr>
        <w:ind w:firstLine="567"/>
        <w:jc w:val="both"/>
        <w:rPr>
          <w:sz w:val="24"/>
          <w:szCs w:val="24"/>
          <w:lang w:val="uk-UA"/>
        </w:rPr>
      </w:pPr>
      <w:r>
        <w:rPr>
          <w:sz w:val="24"/>
          <w:szCs w:val="24"/>
          <w:lang w:val="uk-UA"/>
        </w:rPr>
        <w:t>2.</w:t>
      </w:r>
      <w:r w:rsidR="00F169AF" w:rsidRPr="00F169AF">
        <w:rPr>
          <w:sz w:val="24"/>
          <w:szCs w:val="24"/>
          <w:lang w:val="uk-UA"/>
        </w:rPr>
        <w:t>Визнати таким, що втратив чинність Додаток 1 до рішення виконавчого комітету Новороздільської міської ради №148 від 31 травня 2017 року «Про затвердження нового складу комісії з питань захисту прав дитини».</w:t>
      </w:r>
    </w:p>
    <w:p w:rsidR="00F169AF" w:rsidRPr="00F169AF" w:rsidRDefault="007259B9" w:rsidP="007259B9">
      <w:pPr>
        <w:ind w:firstLine="567"/>
        <w:jc w:val="both"/>
        <w:rPr>
          <w:sz w:val="24"/>
          <w:szCs w:val="24"/>
          <w:lang w:val="uk-UA"/>
        </w:rPr>
      </w:pPr>
      <w:r>
        <w:rPr>
          <w:sz w:val="24"/>
          <w:szCs w:val="24"/>
          <w:lang w:val="uk-UA"/>
        </w:rPr>
        <w:t xml:space="preserve">3. </w:t>
      </w:r>
      <w:r w:rsidR="00F169AF" w:rsidRPr="00F169AF">
        <w:rPr>
          <w:sz w:val="24"/>
          <w:szCs w:val="24"/>
          <w:lang w:val="uk-UA"/>
        </w:rPr>
        <w:t>Контроль за діяльністю комісії покласти на міського голову Мелешка А.Р.</w:t>
      </w:r>
    </w:p>
    <w:p w:rsidR="00F169AF" w:rsidRPr="00F169AF" w:rsidRDefault="00F169AF" w:rsidP="00F169AF">
      <w:pPr>
        <w:rPr>
          <w:sz w:val="24"/>
          <w:szCs w:val="24"/>
          <w:lang w:val="uk-UA"/>
        </w:rPr>
      </w:pPr>
    </w:p>
    <w:p w:rsidR="00F169AF" w:rsidRPr="00F169AF" w:rsidRDefault="00F169AF" w:rsidP="00F169AF">
      <w:pPr>
        <w:rPr>
          <w:sz w:val="24"/>
          <w:szCs w:val="24"/>
          <w:lang w:val="uk-UA"/>
        </w:rPr>
      </w:pPr>
    </w:p>
    <w:p w:rsidR="00F169AF" w:rsidRDefault="00F169AF" w:rsidP="00D5409C">
      <w:pPr>
        <w:tabs>
          <w:tab w:val="left" w:pos="426"/>
        </w:tabs>
        <w:jc w:val="both"/>
        <w:rPr>
          <w:sz w:val="24"/>
          <w:szCs w:val="24"/>
          <w:lang w:val="uk-UA"/>
        </w:rPr>
      </w:pPr>
      <w:r w:rsidRPr="00F169AF">
        <w:rPr>
          <w:sz w:val="24"/>
          <w:szCs w:val="24"/>
          <w:lang w:val="uk-UA"/>
        </w:rPr>
        <w:t>МІСЬКИЙ ГОЛОВА</w:t>
      </w:r>
      <w:r w:rsidRPr="00F169AF">
        <w:rPr>
          <w:sz w:val="24"/>
          <w:szCs w:val="24"/>
          <w:lang w:val="uk-UA"/>
        </w:rPr>
        <w:tab/>
      </w:r>
      <w:r w:rsidRPr="00F169AF">
        <w:rPr>
          <w:sz w:val="24"/>
          <w:szCs w:val="24"/>
          <w:lang w:val="uk-UA"/>
        </w:rPr>
        <w:tab/>
      </w:r>
      <w:r w:rsidRPr="00F169AF">
        <w:rPr>
          <w:sz w:val="24"/>
          <w:szCs w:val="24"/>
          <w:lang w:val="uk-UA"/>
        </w:rPr>
        <w:tab/>
      </w:r>
      <w:r w:rsidRPr="00F169AF">
        <w:rPr>
          <w:sz w:val="24"/>
          <w:szCs w:val="24"/>
          <w:lang w:val="uk-UA"/>
        </w:rPr>
        <w:tab/>
      </w:r>
      <w:r w:rsidRPr="00F169AF">
        <w:rPr>
          <w:sz w:val="24"/>
          <w:szCs w:val="24"/>
          <w:lang w:val="uk-UA"/>
        </w:rPr>
        <w:tab/>
      </w:r>
      <w:r w:rsidRPr="00F169AF">
        <w:rPr>
          <w:sz w:val="24"/>
          <w:szCs w:val="24"/>
          <w:lang w:val="uk-UA"/>
        </w:rPr>
        <w:tab/>
        <w:t>Андрій МЕЛЕШКО</w:t>
      </w:r>
    </w:p>
    <w:p w:rsidR="00F169AF" w:rsidRDefault="00F169AF" w:rsidP="00F169AF">
      <w:pPr>
        <w:tabs>
          <w:tab w:val="left" w:pos="426"/>
        </w:tabs>
        <w:ind w:firstLine="426"/>
        <w:jc w:val="both"/>
        <w:rPr>
          <w:sz w:val="24"/>
          <w:szCs w:val="24"/>
          <w:lang w:val="uk-UA"/>
        </w:rPr>
      </w:pPr>
    </w:p>
    <w:p w:rsidR="007259B9" w:rsidRDefault="007259B9" w:rsidP="00F169AF">
      <w:pPr>
        <w:tabs>
          <w:tab w:val="left" w:pos="426"/>
        </w:tabs>
        <w:ind w:firstLine="426"/>
        <w:jc w:val="both"/>
        <w:rPr>
          <w:sz w:val="24"/>
          <w:szCs w:val="24"/>
          <w:lang w:val="uk-UA"/>
        </w:rPr>
      </w:pPr>
    </w:p>
    <w:p w:rsidR="007259B9" w:rsidRDefault="007259B9" w:rsidP="00F169AF">
      <w:pPr>
        <w:tabs>
          <w:tab w:val="left" w:pos="426"/>
        </w:tabs>
        <w:ind w:firstLine="426"/>
        <w:jc w:val="both"/>
        <w:rPr>
          <w:sz w:val="24"/>
          <w:szCs w:val="24"/>
          <w:lang w:val="uk-UA"/>
        </w:rPr>
      </w:pPr>
    </w:p>
    <w:p w:rsidR="007259B9" w:rsidRDefault="007259B9" w:rsidP="00F169AF">
      <w:pPr>
        <w:tabs>
          <w:tab w:val="left" w:pos="426"/>
        </w:tabs>
        <w:ind w:firstLine="426"/>
        <w:jc w:val="both"/>
        <w:rPr>
          <w:sz w:val="24"/>
          <w:szCs w:val="24"/>
          <w:lang w:val="uk-UA"/>
        </w:rPr>
      </w:pPr>
    </w:p>
    <w:p w:rsidR="007259B9" w:rsidRDefault="007259B9" w:rsidP="00F169AF">
      <w:pPr>
        <w:tabs>
          <w:tab w:val="left" w:pos="426"/>
        </w:tabs>
        <w:ind w:firstLine="426"/>
        <w:jc w:val="both"/>
        <w:rPr>
          <w:sz w:val="24"/>
          <w:szCs w:val="24"/>
          <w:lang w:val="uk-UA"/>
        </w:rPr>
      </w:pPr>
    </w:p>
    <w:p w:rsidR="007259B9" w:rsidRDefault="007259B9" w:rsidP="00F169AF">
      <w:pPr>
        <w:tabs>
          <w:tab w:val="left" w:pos="426"/>
        </w:tabs>
        <w:ind w:firstLine="426"/>
        <w:jc w:val="both"/>
        <w:rPr>
          <w:sz w:val="24"/>
          <w:szCs w:val="24"/>
          <w:lang w:val="uk-UA"/>
        </w:rPr>
      </w:pPr>
    </w:p>
    <w:p w:rsidR="007259B9" w:rsidRDefault="007259B9" w:rsidP="00F169AF">
      <w:pPr>
        <w:tabs>
          <w:tab w:val="left" w:pos="426"/>
        </w:tabs>
        <w:ind w:firstLine="426"/>
        <w:jc w:val="both"/>
        <w:rPr>
          <w:sz w:val="24"/>
          <w:szCs w:val="24"/>
          <w:lang w:val="uk-UA"/>
        </w:rPr>
      </w:pPr>
    </w:p>
    <w:p w:rsidR="007259B9" w:rsidRDefault="007259B9" w:rsidP="00F169AF">
      <w:pPr>
        <w:tabs>
          <w:tab w:val="left" w:pos="426"/>
        </w:tabs>
        <w:ind w:firstLine="426"/>
        <w:jc w:val="both"/>
        <w:rPr>
          <w:sz w:val="24"/>
          <w:szCs w:val="24"/>
          <w:lang w:val="uk-UA"/>
        </w:rPr>
      </w:pPr>
    </w:p>
    <w:p w:rsidR="007259B9" w:rsidRDefault="007259B9" w:rsidP="00F169AF">
      <w:pPr>
        <w:tabs>
          <w:tab w:val="left" w:pos="426"/>
        </w:tabs>
        <w:ind w:firstLine="426"/>
        <w:jc w:val="both"/>
        <w:rPr>
          <w:sz w:val="24"/>
          <w:szCs w:val="24"/>
          <w:lang w:val="uk-UA"/>
        </w:rPr>
      </w:pPr>
    </w:p>
    <w:p w:rsidR="007259B9" w:rsidRDefault="007259B9" w:rsidP="00F169AF">
      <w:pPr>
        <w:tabs>
          <w:tab w:val="left" w:pos="426"/>
        </w:tabs>
        <w:ind w:firstLine="426"/>
        <w:jc w:val="both"/>
        <w:rPr>
          <w:sz w:val="24"/>
          <w:szCs w:val="24"/>
          <w:lang w:val="uk-UA"/>
        </w:rPr>
      </w:pPr>
    </w:p>
    <w:p w:rsidR="007259B9" w:rsidRDefault="007259B9" w:rsidP="00F169AF">
      <w:pPr>
        <w:tabs>
          <w:tab w:val="left" w:pos="426"/>
        </w:tabs>
        <w:ind w:firstLine="426"/>
        <w:jc w:val="both"/>
        <w:rPr>
          <w:sz w:val="24"/>
          <w:szCs w:val="24"/>
          <w:lang w:val="uk-UA"/>
        </w:rPr>
      </w:pPr>
    </w:p>
    <w:p w:rsidR="007259B9" w:rsidRDefault="007259B9" w:rsidP="00F169AF">
      <w:pPr>
        <w:tabs>
          <w:tab w:val="left" w:pos="426"/>
        </w:tabs>
        <w:ind w:firstLine="426"/>
        <w:jc w:val="both"/>
        <w:rPr>
          <w:sz w:val="24"/>
          <w:szCs w:val="24"/>
          <w:lang w:val="uk-UA"/>
        </w:rPr>
      </w:pPr>
    </w:p>
    <w:p w:rsidR="007259B9" w:rsidRDefault="007259B9" w:rsidP="00F169AF">
      <w:pPr>
        <w:tabs>
          <w:tab w:val="left" w:pos="426"/>
        </w:tabs>
        <w:ind w:firstLine="426"/>
        <w:jc w:val="both"/>
        <w:rPr>
          <w:sz w:val="24"/>
          <w:szCs w:val="24"/>
          <w:lang w:val="uk-UA"/>
        </w:rPr>
      </w:pPr>
    </w:p>
    <w:p w:rsidR="007259B9" w:rsidRDefault="007259B9" w:rsidP="00F169AF">
      <w:pPr>
        <w:tabs>
          <w:tab w:val="left" w:pos="426"/>
        </w:tabs>
        <w:ind w:firstLine="426"/>
        <w:jc w:val="both"/>
        <w:rPr>
          <w:sz w:val="24"/>
          <w:szCs w:val="24"/>
          <w:lang w:val="uk-UA"/>
        </w:rPr>
      </w:pPr>
    </w:p>
    <w:p w:rsidR="007259B9" w:rsidRDefault="007259B9" w:rsidP="00F169AF">
      <w:pPr>
        <w:tabs>
          <w:tab w:val="left" w:pos="426"/>
        </w:tabs>
        <w:ind w:firstLine="426"/>
        <w:jc w:val="both"/>
        <w:rPr>
          <w:sz w:val="24"/>
          <w:szCs w:val="24"/>
          <w:lang w:val="uk-UA"/>
        </w:rPr>
      </w:pPr>
    </w:p>
    <w:p w:rsidR="008956F8" w:rsidRDefault="008956F8" w:rsidP="00F169AF">
      <w:pPr>
        <w:tabs>
          <w:tab w:val="left" w:pos="426"/>
        </w:tabs>
        <w:ind w:firstLine="426"/>
        <w:jc w:val="both"/>
        <w:rPr>
          <w:sz w:val="24"/>
          <w:szCs w:val="24"/>
          <w:lang w:val="uk-UA"/>
        </w:rPr>
      </w:pPr>
    </w:p>
    <w:p w:rsidR="008956F8" w:rsidRDefault="008956F8" w:rsidP="00F169AF">
      <w:pPr>
        <w:tabs>
          <w:tab w:val="left" w:pos="426"/>
        </w:tabs>
        <w:ind w:firstLine="426"/>
        <w:jc w:val="both"/>
        <w:rPr>
          <w:sz w:val="24"/>
          <w:szCs w:val="24"/>
          <w:lang w:val="uk-UA"/>
        </w:rPr>
      </w:pPr>
    </w:p>
    <w:p w:rsidR="005D027A" w:rsidRDefault="005D027A" w:rsidP="00F169AF">
      <w:pPr>
        <w:tabs>
          <w:tab w:val="left" w:pos="426"/>
        </w:tabs>
        <w:ind w:firstLine="426"/>
        <w:jc w:val="both"/>
        <w:rPr>
          <w:sz w:val="24"/>
          <w:szCs w:val="24"/>
          <w:lang w:val="uk-UA"/>
        </w:rPr>
      </w:pPr>
    </w:p>
    <w:p w:rsidR="005D027A" w:rsidRDefault="005D027A" w:rsidP="00F169AF">
      <w:pPr>
        <w:tabs>
          <w:tab w:val="left" w:pos="426"/>
        </w:tabs>
        <w:ind w:firstLine="426"/>
        <w:jc w:val="both"/>
        <w:rPr>
          <w:sz w:val="24"/>
          <w:szCs w:val="24"/>
          <w:lang w:val="uk-UA"/>
        </w:rPr>
      </w:pPr>
    </w:p>
    <w:p w:rsidR="005D027A" w:rsidRDefault="005D027A" w:rsidP="00F169AF">
      <w:pPr>
        <w:tabs>
          <w:tab w:val="left" w:pos="426"/>
        </w:tabs>
        <w:ind w:firstLine="426"/>
        <w:jc w:val="both"/>
        <w:rPr>
          <w:sz w:val="24"/>
          <w:szCs w:val="24"/>
          <w:lang w:val="uk-UA"/>
        </w:rPr>
      </w:pPr>
    </w:p>
    <w:p w:rsidR="007259B9" w:rsidRDefault="007259B9" w:rsidP="00F169AF">
      <w:pPr>
        <w:tabs>
          <w:tab w:val="left" w:pos="426"/>
        </w:tabs>
        <w:ind w:firstLine="426"/>
        <w:jc w:val="both"/>
        <w:rPr>
          <w:sz w:val="24"/>
          <w:szCs w:val="24"/>
          <w:lang w:val="uk-UA"/>
        </w:rPr>
      </w:pPr>
    </w:p>
    <w:p w:rsidR="0027175F" w:rsidRDefault="0027175F" w:rsidP="0027175F">
      <w:pPr>
        <w:ind w:left="6660"/>
        <w:jc w:val="right"/>
        <w:rPr>
          <w:sz w:val="26"/>
          <w:szCs w:val="26"/>
          <w:lang w:val="uk-UA"/>
        </w:rPr>
      </w:pPr>
      <w:r>
        <w:rPr>
          <w:sz w:val="26"/>
          <w:szCs w:val="26"/>
          <w:lang w:val="uk-UA"/>
        </w:rPr>
        <w:t>Додаток 1</w:t>
      </w:r>
    </w:p>
    <w:p w:rsidR="0027175F" w:rsidRDefault="0027175F" w:rsidP="0027175F">
      <w:pPr>
        <w:jc w:val="right"/>
        <w:rPr>
          <w:sz w:val="26"/>
          <w:szCs w:val="26"/>
          <w:lang w:val="uk-UA"/>
        </w:rPr>
      </w:pPr>
      <w:r>
        <w:rPr>
          <w:sz w:val="26"/>
          <w:szCs w:val="26"/>
          <w:lang w:val="uk-UA"/>
        </w:rPr>
        <w:t xml:space="preserve">Додаток до рішення </w:t>
      </w:r>
    </w:p>
    <w:p w:rsidR="0027175F" w:rsidRDefault="0027175F" w:rsidP="0027175F">
      <w:pPr>
        <w:jc w:val="right"/>
        <w:rPr>
          <w:sz w:val="26"/>
          <w:szCs w:val="26"/>
          <w:lang w:val="uk-UA"/>
        </w:rPr>
      </w:pPr>
      <w:r>
        <w:rPr>
          <w:sz w:val="26"/>
          <w:szCs w:val="26"/>
          <w:lang w:val="uk-UA"/>
        </w:rPr>
        <w:t>виконавчого комітету</w:t>
      </w:r>
    </w:p>
    <w:p w:rsidR="0027175F" w:rsidRDefault="0027175F" w:rsidP="0027175F">
      <w:pPr>
        <w:jc w:val="right"/>
        <w:rPr>
          <w:sz w:val="26"/>
          <w:szCs w:val="26"/>
          <w:lang w:val="uk-UA"/>
        </w:rPr>
      </w:pPr>
      <w:r>
        <w:rPr>
          <w:sz w:val="26"/>
          <w:szCs w:val="26"/>
          <w:lang w:val="uk-UA"/>
        </w:rPr>
        <w:t>Новороздільської міської ради</w:t>
      </w:r>
    </w:p>
    <w:p w:rsidR="0027175F" w:rsidRDefault="0027175F" w:rsidP="0027175F">
      <w:pPr>
        <w:jc w:val="right"/>
        <w:rPr>
          <w:sz w:val="26"/>
          <w:szCs w:val="26"/>
          <w:lang w:val="uk-UA"/>
        </w:rPr>
      </w:pPr>
      <w:r>
        <w:rPr>
          <w:sz w:val="26"/>
          <w:szCs w:val="26"/>
          <w:lang w:val="uk-UA"/>
        </w:rPr>
        <w:t>№  331 від 23 листопада 2017 року</w:t>
      </w:r>
    </w:p>
    <w:p w:rsidR="0027175F" w:rsidRDefault="0027175F" w:rsidP="0027175F">
      <w:pPr>
        <w:jc w:val="center"/>
        <w:rPr>
          <w:b/>
          <w:sz w:val="32"/>
          <w:szCs w:val="32"/>
          <w:lang w:val="uk-UA"/>
        </w:rPr>
      </w:pPr>
    </w:p>
    <w:p w:rsidR="0027175F" w:rsidRDefault="0027175F" w:rsidP="0027175F">
      <w:pPr>
        <w:jc w:val="center"/>
        <w:rPr>
          <w:b/>
          <w:sz w:val="32"/>
          <w:szCs w:val="32"/>
          <w:lang w:val="uk-UA"/>
        </w:rPr>
      </w:pPr>
      <w:r>
        <w:rPr>
          <w:b/>
          <w:sz w:val="32"/>
          <w:szCs w:val="32"/>
          <w:lang w:val="uk-UA"/>
        </w:rPr>
        <w:t>Склад</w:t>
      </w:r>
    </w:p>
    <w:p w:rsidR="0027175F" w:rsidRDefault="0027175F" w:rsidP="0027175F">
      <w:pPr>
        <w:jc w:val="center"/>
        <w:rPr>
          <w:b/>
          <w:sz w:val="26"/>
          <w:szCs w:val="26"/>
          <w:lang w:val="uk-UA"/>
        </w:rPr>
      </w:pPr>
      <w:r>
        <w:rPr>
          <w:b/>
          <w:sz w:val="26"/>
          <w:szCs w:val="26"/>
          <w:lang w:val="uk-UA"/>
        </w:rPr>
        <w:t>Комісії з питань захисту прав дитини</w:t>
      </w:r>
    </w:p>
    <w:p w:rsidR="0027175F" w:rsidRDefault="0027175F" w:rsidP="0027175F">
      <w:pPr>
        <w:rPr>
          <w:sz w:val="26"/>
          <w:szCs w:val="26"/>
          <w:lang w:val="uk-UA"/>
        </w:rPr>
      </w:pPr>
    </w:p>
    <w:p w:rsidR="0027175F" w:rsidRDefault="0027175F" w:rsidP="0027175F">
      <w:pPr>
        <w:rPr>
          <w:sz w:val="26"/>
          <w:szCs w:val="26"/>
          <w:lang w:val="uk-UA"/>
        </w:rPr>
      </w:pPr>
      <w:r>
        <w:rPr>
          <w:sz w:val="26"/>
          <w:szCs w:val="26"/>
          <w:lang w:val="uk-UA"/>
        </w:rPr>
        <w:t>А.Р. Мелешко      - міський голова, голова комісії;</w:t>
      </w:r>
    </w:p>
    <w:p w:rsidR="0027175F" w:rsidRDefault="0027175F" w:rsidP="0027175F">
      <w:pPr>
        <w:rPr>
          <w:sz w:val="26"/>
          <w:szCs w:val="26"/>
          <w:lang w:val="uk-UA"/>
        </w:rPr>
      </w:pPr>
      <w:r>
        <w:rPr>
          <w:sz w:val="26"/>
          <w:szCs w:val="26"/>
          <w:lang w:val="uk-UA"/>
        </w:rPr>
        <w:t>Т.Ю. Шиманська - начальник служби у справах дітей, заступник голови  комісії;</w:t>
      </w:r>
    </w:p>
    <w:p w:rsidR="0027175F" w:rsidRDefault="0027175F" w:rsidP="0027175F">
      <w:pPr>
        <w:rPr>
          <w:sz w:val="26"/>
          <w:szCs w:val="26"/>
          <w:lang w:val="uk-UA"/>
        </w:rPr>
      </w:pPr>
      <w:r>
        <w:rPr>
          <w:sz w:val="26"/>
          <w:szCs w:val="26"/>
          <w:lang w:val="uk-UA"/>
        </w:rPr>
        <w:t>К.А. Ромашина    - головний спеціаліст служби у справах дітей, секретар комісії;</w:t>
      </w:r>
    </w:p>
    <w:p w:rsidR="0027175F" w:rsidRDefault="0027175F" w:rsidP="0027175F">
      <w:pPr>
        <w:rPr>
          <w:sz w:val="26"/>
          <w:szCs w:val="26"/>
          <w:lang w:val="uk-UA"/>
        </w:rPr>
      </w:pPr>
    </w:p>
    <w:p w:rsidR="0027175F" w:rsidRDefault="0027175F" w:rsidP="0027175F">
      <w:pPr>
        <w:rPr>
          <w:sz w:val="26"/>
          <w:szCs w:val="26"/>
          <w:lang w:val="uk-UA"/>
        </w:rPr>
      </w:pPr>
      <w:r>
        <w:rPr>
          <w:sz w:val="26"/>
          <w:szCs w:val="26"/>
          <w:lang w:val="uk-UA"/>
        </w:rPr>
        <w:t>Члени комісії:</w:t>
      </w:r>
    </w:p>
    <w:p w:rsidR="0027175F" w:rsidRDefault="0027175F" w:rsidP="0027175F">
      <w:pPr>
        <w:rPr>
          <w:sz w:val="26"/>
          <w:szCs w:val="26"/>
          <w:lang w:val="uk-UA"/>
        </w:rPr>
      </w:pPr>
    </w:p>
    <w:tbl>
      <w:tblPr>
        <w:tblStyle w:val="a4"/>
        <w:tblW w:w="9606" w:type="dxa"/>
        <w:tblLook w:val="01E0"/>
      </w:tblPr>
      <w:tblGrid>
        <w:gridCol w:w="2518"/>
        <w:gridCol w:w="7088"/>
      </w:tblGrid>
      <w:tr w:rsidR="0027175F" w:rsidTr="00474129">
        <w:tc>
          <w:tcPr>
            <w:tcW w:w="2518" w:type="dxa"/>
            <w:tcBorders>
              <w:top w:val="single" w:sz="4" w:space="0" w:color="auto"/>
              <w:left w:val="single" w:sz="4" w:space="0" w:color="auto"/>
              <w:bottom w:val="single" w:sz="4" w:space="0" w:color="auto"/>
              <w:right w:val="single" w:sz="4" w:space="0" w:color="auto"/>
            </w:tcBorders>
            <w:hideMark/>
          </w:tcPr>
          <w:p w:rsidR="0027175F" w:rsidRDefault="0027175F" w:rsidP="00474129">
            <w:pPr>
              <w:rPr>
                <w:rFonts w:eastAsia="MS Mincho"/>
                <w:sz w:val="26"/>
                <w:szCs w:val="26"/>
                <w:lang w:val="uk-UA"/>
              </w:rPr>
            </w:pPr>
            <w:r>
              <w:rPr>
                <w:sz w:val="26"/>
                <w:szCs w:val="26"/>
                <w:lang w:val="uk-UA"/>
              </w:rPr>
              <w:t>Р.І. Горін</w:t>
            </w:r>
          </w:p>
        </w:tc>
        <w:tc>
          <w:tcPr>
            <w:tcW w:w="7088" w:type="dxa"/>
            <w:tcBorders>
              <w:top w:val="single" w:sz="4" w:space="0" w:color="auto"/>
              <w:left w:val="single" w:sz="4" w:space="0" w:color="auto"/>
              <w:bottom w:val="single" w:sz="4" w:space="0" w:color="auto"/>
              <w:right w:val="single" w:sz="4" w:space="0" w:color="auto"/>
            </w:tcBorders>
            <w:hideMark/>
          </w:tcPr>
          <w:p w:rsidR="0027175F" w:rsidRDefault="0027175F" w:rsidP="00474129">
            <w:pPr>
              <w:jc w:val="both"/>
              <w:rPr>
                <w:rFonts w:eastAsia="MS Mincho"/>
                <w:sz w:val="26"/>
                <w:szCs w:val="26"/>
                <w:lang w:val="uk-UA"/>
              </w:rPr>
            </w:pPr>
            <w:r>
              <w:rPr>
                <w:sz w:val="26"/>
                <w:szCs w:val="26"/>
                <w:lang w:val="uk-UA"/>
              </w:rPr>
              <w:t>начальник юридичного відділу;</w:t>
            </w:r>
          </w:p>
        </w:tc>
      </w:tr>
      <w:tr w:rsidR="0027175F" w:rsidTr="00474129">
        <w:tc>
          <w:tcPr>
            <w:tcW w:w="2518" w:type="dxa"/>
            <w:tcBorders>
              <w:top w:val="single" w:sz="4" w:space="0" w:color="auto"/>
              <w:left w:val="single" w:sz="4" w:space="0" w:color="auto"/>
              <w:bottom w:val="single" w:sz="4" w:space="0" w:color="auto"/>
              <w:right w:val="single" w:sz="4" w:space="0" w:color="auto"/>
            </w:tcBorders>
            <w:hideMark/>
          </w:tcPr>
          <w:p w:rsidR="0027175F" w:rsidRDefault="0027175F" w:rsidP="00474129">
            <w:pPr>
              <w:rPr>
                <w:rFonts w:eastAsia="MS Mincho"/>
                <w:sz w:val="26"/>
                <w:szCs w:val="26"/>
                <w:lang w:val="uk-UA"/>
              </w:rPr>
            </w:pPr>
            <w:r>
              <w:rPr>
                <w:sz w:val="26"/>
                <w:szCs w:val="26"/>
                <w:lang w:val="uk-UA"/>
              </w:rPr>
              <w:t>П.Д. Кріцак</w:t>
            </w:r>
          </w:p>
        </w:tc>
        <w:tc>
          <w:tcPr>
            <w:tcW w:w="7088" w:type="dxa"/>
            <w:tcBorders>
              <w:top w:val="single" w:sz="4" w:space="0" w:color="auto"/>
              <w:left w:val="single" w:sz="4" w:space="0" w:color="auto"/>
              <w:bottom w:val="single" w:sz="4" w:space="0" w:color="auto"/>
              <w:right w:val="single" w:sz="4" w:space="0" w:color="auto"/>
            </w:tcBorders>
            <w:hideMark/>
          </w:tcPr>
          <w:p w:rsidR="0027175F" w:rsidRDefault="0027175F" w:rsidP="00474129">
            <w:pPr>
              <w:jc w:val="both"/>
              <w:rPr>
                <w:rFonts w:eastAsia="MS Mincho"/>
                <w:sz w:val="26"/>
                <w:szCs w:val="26"/>
                <w:lang w:val="uk-UA"/>
              </w:rPr>
            </w:pPr>
            <w:r>
              <w:rPr>
                <w:sz w:val="26"/>
                <w:szCs w:val="26"/>
                <w:lang w:val="uk-UA"/>
              </w:rPr>
              <w:t>заступник головного лікаря НМЛ з дитинства та пологової допомоги (за згодою);</w:t>
            </w:r>
          </w:p>
        </w:tc>
      </w:tr>
      <w:tr w:rsidR="0027175F" w:rsidTr="00474129">
        <w:tc>
          <w:tcPr>
            <w:tcW w:w="2518" w:type="dxa"/>
            <w:tcBorders>
              <w:top w:val="single" w:sz="4" w:space="0" w:color="auto"/>
              <w:left w:val="single" w:sz="4" w:space="0" w:color="auto"/>
              <w:bottom w:val="single" w:sz="4" w:space="0" w:color="auto"/>
              <w:right w:val="single" w:sz="4" w:space="0" w:color="auto"/>
            </w:tcBorders>
            <w:hideMark/>
          </w:tcPr>
          <w:p w:rsidR="0027175F" w:rsidRDefault="0027175F" w:rsidP="00474129">
            <w:pPr>
              <w:rPr>
                <w:rFonts w:eastAsia="MS Mincho"/>
                <w:sz w:val="26"/>
                <w:szCs w:val="26"/>
                <w:lang w:val="uk-UA"/>
              </w:rPr>
            </w:pPr>
            <w:r>
              <w:rPr>
                <w:sz w:val="26"/>
                <w:szCs w:val="26"/>
                <w:lang w:val="uk-UA"/>
              </w:rPr>
              <w:t xml:space="preserve">Р. Й. Корчинський </w:t>
            </w:r>
          </w:p>
        </w:tc>
        <w:tc>
          <w:tcPr>
            <w:tcW w:w="7088" w:type="dxa"/>
            <w:tcBorders>
              <w:top w:val="single" w:sz="4" w:space="0" w:color="auto"/>
              <w:left w:val="single" w:sz="4" w:space="0" w:color="auto"/>
              <w:bottom w:val="single" w:sz="4" w:space="0" w:color="auto"/>
              <w:right w:val="single" w:sz="4" w:space="0" w:color="auto"/>
            </w:tcBorders>
            <w:hideMark/>
          </w:tcPr>
          <w:p w:rsidR="0027175F" w:rsidRDefault="0027175F" w:rsidP="00474129">
            <w:pPr>
              <w:jc w:val="both"/>
              <w:rPr>
                <w:rFonts w:eastAsia="MS Mincho"/>
                <w:sz w:val="26"/>
                <w:szCs w:val="26"/>
                <w:lang w:val="uk-UA"/>
              </w:rPr>
            </w:pPr>
            <w:r>
              <w:rPr>
                <w:sz w:val="26"/>
                <w:szCs w:val="26"/>
                <w:lang w:val="uk-UA"/>
              </w:rPr>
              <w:t>начальник дільниці з обслуговування житлового фонду КП «Розділжитлосервіс»;</w:t>
            </w:r>
          </w:p>
        </w:tc>
      </w:tr>
      <w:tr w:rsidR="0027175F" w:rsidTr="00474129">
        <w:tc>
          <w:tcPr>
            <w:tcW w:w="2518" w:type="dxa"/>
            <w:tcBorders>
              <w:top w:val="single" w:sz="4" w:space="0" w:color="auto"/>
              <w:left w:val="single" w:sz="4" w:space="0" w:color="auto"/>
              <w:bottom w:val="single" w:sz="4" w:space="0" w:color="auto"/>
              <w:right w:val="single" w:sz="4" w:space="0" w:color="auto"/>
            </w:tcBorders>
            <w:hideMark/>
          </w:tcPr>
          <w:p w:rsidR="0027175F" w:rsidRDefault="0027175F" w:rsidP="00474129">
            <w:pPr>
              <w:rPr>
                <w:rFonts w:eastAsia="MS Mincho"/>
                <w:sz w:val="26"/>
                <w:szCs w:val="26"/>
                <w:lang w:val="uk-UA"/>
              </w:rPr>
            </w:pPr>
            <w:r>
              <w:rPr>
                <w:sz w:val="26"/>
                <w:szCs w:val="26"/>
                <w:lang w:val="uk-UA"/>
              </w:rPr>
              <w:t>О.П. Єсауленко</w:t>
            </w:r>
          </w:p>
        </w:tc>
        <w:tc>
          <w:tcPr>
            <w:tcW w:w="7088" w:type="dxa"/>
            <w:tcBorders>
              <w:top w:val="single" w:sz="4" w:space="0" w:color="auto"/>
              <w:left w:val="single" w:sz="4" w:space="0" w:color="auto"/>
              <w:bottom w:val="single" w:sz="4" w:space="0" w:color="auto"/>
              <w:right w:val="single" w:sz="4" w:space="0" w:color="auto"/>
            </w:tcBorders>
            <w:hideMark/>
          </w:tcPr>
          <w:p w:rsidR="0027175F" w:rsidRDefault="0027175F" w:rsidP="00474129">
            <w:pPr>
              <w:jc w:val="both"/>
              <w:rPr>
                <w:rFonts w:eastAsia="MS Mincho"/>
                <w:sz w:val="26"/>
                <w:szCs w:val="26"/>
                <w:lang w:val="uk-UA"/>
              </w:rPr>
            </w:pPr>
            <w:r>
              <w:rPr>
                <w:sz w:val="26"/>
                <w:szCs w:val="26"/>
                <w:lang w:val="uk-UA"/>
              </w:rPr>
              <w:t>начальник відділу з гуманітарних питань;</w:t>
            </w:r>
          </w:p>
        </w:tc>
      </w:tr>
      <w:tr w:rsidR="0027175F" w:rsidTr="00474129">
        <w:tc>
          <w:tcPr>
            <w:tcW w:w="2518" w:type="dxa"/>
            <w:tcBorders>
              <w:top w:val="single" w:sz="4" w:space="0" w:color="auto"/>
              <w:left w:val="single" w:sz="4" w:space="0" w:color="auto"/>
              <w:bottom w:val="single" w:sz="4" w:space="0" w:color="auto"/>
              <w:right w:val="single" w:sz="4" w:space="0" w:color="auto"/>
            </w:tcBorders>
            <w:hideMark/>
          </w:tcPr>
          <w:p w:rsidR="0027175F" w:rsidRDefault="0027175F" w:rsidP="00474129">
            <w:pPr>
              <w:rPr>
                <w:rFonts w:eastAsia="MS Mincho"/>
                <w:sz w:val="26"/>
                <w:szCs w:val="26"/>
                <w:lang w:val="uk-UA"/>
              </w:rPr>
            </w:pPr>
            <w:r>
              <w:rPr>
                <w:sz w:val="26"/>
                <w:szCs w:val="26"/>
                <w:lang w:val="uk-UA"/>
              </w:rPr>
              <w:t>Н.В. Тарнавчик</w:t>
            </w:r>
          </w:p>
        </w:tc>
        <w:tc>
          <w:tcPr>
            <w:tcW w:w="7088" w:type="dxa"/>
            <w:tcBorders>
              <w:top w:val="single" w:sz="4" w:space="0" w:color="auto"/>
              <w:left w:val="single" w:sz="4" w:space="0" w:color="auto"/>
              <w:bottom w:val="single" w:sz="4" w:space="0" w:color="auto"/>
              <w:right w:val="single" w:sz="4" w:space="0" w:color="auto"/>
            </w:tcBorders>
            <w:hideMark/>
          </w:tcPr>
          <w:p w:rsidR="0027175F" w:rsidRDefault="0027175F" w:rsidP="00474129">
            <w:pPr>
              <w:jc w:val="both"/>
              <w:rPr>
                <w:rFonts w:eastAsia="MS Mincho"/>
                <w:sz w:val="26"/>
                <w:szCs w:val="26"/>
                <w:lang w:val="uk-UA"/>
              </w:rPr>
            </w:pPr>
            <w:r>
              <w:rPr>
                <w:sz w:val="26"/>
                <w:szCs w:val="26"/>
                <w:lang w:val="uk-UA"/>
              </w:rPr>
              <w:t>начальник відділу призначення соціальних виплат управління соціального захисту населення;</w:t>
            </w:r>
          </w:p>
        </w:tc>
      </w:tr>
      <w:tr w:rsidR="0027175F" w:rsidTr="00474129">
        <w:tc>
          <w:tcPr>
            <w:tcW w:w="2518" w:type="dxa"/>
            <w:tcBorders>
              <w:top w:val="single" w:sz="4" w:space="0" w:color="auto"/>
              <w:left w:val="single" w:sz="4" w:space="0" w:color="auto"/>
              <w:bottom w:val="single" w:sz="4" w:space="0" w:color="auto"/>
              <w:right w:val="single" w:sz="4" w:space="0" w:color="auto"/>
            </w:tcBorders>
            <w:hideMark/>
          </w:tcPr>
          <w:p w:rsidR="0027175F" w:rsidRDefault="0027175F" w:rsidP="00474129">
            <w:pPr>
              <w:rPr>
                <w:rFonts w:eastAsia="MS Mincho"/>
                <w:sz w:val="26"/>
                <w:szCs w:val="26"/>
                <w:lang w:val="uk-UA"/>
              </w:rPr>
            </w:pPr>
            <w:r>
              <w:rPr>
                <w:sz w:val="26"/>
                <w:szCs w:val="26"/>
                <w:lang w:val="uk-UA"/>
              </w:rPr>
              <w:t>Г.Ю. Панчишин</w:t>
            </w:r>
          </w:p>
        </w:tc>
        <w:tc>
          <w:tcPr>
            <w:tcW w:w="7088" w:type="dxa"/>
            <w:tcBorders>
              <w:top w:val="single" w:sz="4" w:space="0" w:color="auto"/>
              <w:left w:val="single" w:sz="4" w:space="0" w:color="auto"/>
              <w:bottom w:val="single" w:sz="4" w:space="0" w:color="auto"/>
              <w:right w:val="single" w:sz="4" w:space="0" w:color="auto"/>
            </w:tcBorders>
            <w:hideMark/>
          </w:tcPr>
          <w:p w:rsidR="0027175F" w:rsidRDefault="0027175F" w:rsidP="00474129">
            <w:pPr>
              <w:jc w:val="both"/>
              <w:rPr>
                <w:rFonts w:eastAsia="MS Mincho"/>
                <w:sz w:val="26"/>
                <w:szCs w:val="26"/>
                <w:lang w:val="uk-UA"/>
              </w:rPr>
            </w:pPr>
            <w:r>
              <w:rPr>
                <w:sz w:val="26"/>
                <w:szCs w:val="26"/>
                <w:lang w:val="uk-UA"/>
              </w:rPr>
              <w:t>начальник відділу освіти;</w:t>
            </w:r>
          </w:p>
        </w:tc>
      </w:tr>
      <w:tr w:rsidR="0027175F" w:rsidTr="00474129">
        <w:tc>
          <w:tcPr>
            <w:tcW w:w="2518" w:type="dxa"/>
            <w:tcBorders>
              <w:top w:val="single" w:sz="4" w:space="0" w:color="auto"/>
              <w:left w:val="single" w:sz="4" w:space="0" w:color="auto"/>
              <w:bottom w:val="single" w:sz="4" w:space="0" w:color="auto"/>
              <w:right w:val="single" w:sz="4" w:space="0" w:color="auto"/>
            </w:tcBorders>
            <w:hideMark/>
          </w:tcPr>
          <w:p w:rsidR="0027175F" w:rsidRDefault="0027175F" w:rsidP="00474129">
            <w:pPr>
              <w:rPr>
                <w:rFonts w:eastAsia="MS Mincho"/>
                <w:sz w:val="26"/>
                <w:szCs w:val="26"/>
                <w:lang w:val="uk-UA"/>
              </w:rPr>
            </w:pPr>
            <w:r>
              <w:rPr>
                <w:sz w:val="26"/>
                <w:szCs w:val="26"/>
                <w:lang w:val="uk-UA"/>
              </w:rPr>
              <w:t xml:space="preserve">Я.В. Яценко </w:t>
            </w:r>
          </w:p>
        </w:tc>
        <w:tc>
          <w:tcPr>
            <w:tcW w:w="7088" w:type="dxa"/>
            <w:tcBorders>
              <w:top w:val="single" w:sz="4" w:space="0" w:color="auto"/>
              <w:left w:val="single" w:sz="4" w:space="0" w:color="auto"/>
              <w:bottom w:val="single" w:sz="4" w:space="0" w:color="auto"/>
              <w:right w:val="single" w:sz="4" w:space="0" w:color="auto"/>
            </w:tcBorders>
            <w:hideMark/>
          </w:tcPr>
          <w:p w:rsidR="0027175F" w:rsidRDefault="0027175F" w:rsidP="00474129">
            <w:pPr>
              <w:jc w:val="both"/>
              <w:rPr>
                <w:rFonts w:eastAsia="MS Mincho"/>
                <w:sz w:val="26"/>
                <w:szCs w:val="26"/>
                <w:lang w:val="uk-UA"/>
              </w:rPr>
            </w:pPr>
            <w:r>
              <w:rPr>
                <w:sz w:val="26"/>
                <w:szCs w:val="26"/>
                <w:lang w:val="uk-UA"/>
              </w:rPr>
              <w:t>начальник відділу реєстрації;</w:t>
            </w:r>
          </w:p>
        </w:tc>
      </w:tr>
      <w:tr w:rsidR="0027175F" w:rsidTr="00474129">
        <w:trPr>
          <w:trHeight w:val="576"/>
        </w:trPr>
        <w:tc>
          <w:tcPr>
            <w:tcW w:w="2518" w:type="dxa"/>
            <w:tcBorders>
              <w:top w:val="single" w:sz="4" w:space="0" w:color="auto"/>
              <w:left w:val="single" w:sz="4" w:space="0" w:color="auto"/>
              <w:bottom w:val="single" w:sz="4" w:space="0" w:color="auto"/>
              <w:right w:val="single" w:sz="4" w:space="0" w:color="auto"/>
            </w:tcBorders>
            <w:hideMark/>
          </w:tcPr>
          <w:p w:rsidR="0027175F" w:rsidRDefault="0027175F" w:rsidP="00474129">
            <w:pPr>
              <w:rPr>
                <w:rFonts w:eastAsia="MS Mincho"/>
                <w:sz w:val="26"/>
                <w:szCs w:val="26"/>
                <w:lang w:val="uk-UA"/>
              </w:rPr>
            </w:pPr>
            <w:r>
              <w:rPr>
                <w:sz w:val="26"/>
                <w:szCs w:val="26"/>
                <w:lang w:val="uk-UA"/>
              </w:rPr>
              <w:t>І.М. Климишин-Марків</w:t>
            </w:r>
          </w:p>
        </w:tc>
        <w:tc>
          <w:tcPr>
            <w:tcW w:w="7088" w:type="dxa"/>
            <w:tcBorders>
              <w:top w:val="single" w:sz="4" w:space="0" w:color="auto"/>
              <w:left w:val="single" w:sz="4" w:space="0" w:color="auto"/>
              <w:bottom w:val="single" w:sz="4" w:space="0" w:color="auto"/>
              <w:right w:val="single" w:sz="4" w:space="0" w:color="auto"/>
            </w:tcBorders>
            <w:hideMark/>
          </w:tcPr>
          <w:p w:rsidR="0027175F" w:rsidRDefault="0027175F" w:rsidP="00474129">
            <w:pPr>
              <w:jc w:val="both"/>
              <w:rPr>
                <w:rFonts w:eastAsia="MS Mincho"/>
                <w:sz w:val="26"/>
                <w:szCs w:val="26"/>
                <w:lang w:val="uk-UA"/>
              </w:rPr>
            </w:pPr>
            <w:r>
              <w:rPr>
                <w:sz w:val="26"/>
                <w:szCs w:val="26"/>
                <w:lang w:val="uk-UA"/>
              </w:rPr>
              <w:t>завідувач відділенням соціальної роботи з сім’ями, дітьми та молоддю, які перебувають у СЖО та потребують сторонньої допомоги Новороздільського територіального центру соціального обслуговування (фахівець з соціальної роботи);</w:t>
            </w:r>
          </w:p>
        </w:tc>
      </w:tr>
      <w:tr w:rsidR="0027175F" w:rsidTr="00474129">
        <w:trPr>
          <w:trHeight w:val="576"/>
        </w:trPr>
        <w:tc>
          <w:tcPr>
            <w:tcW w:w="2518" w:type="dxa"/>
            <w:tcBorders>
              <w:top w:val="single" w:sz="4" w:space="0" w:color="auto"/>
              <w:left w:val="single" w:sz="4" w:space="0" w:color="auto"/>
              <w:bottom w:val="single" w:sz="4" w:space="0" w:color="auto"/>
              <w:right w:val="single" w:sz="4" w:space="0" w:color="auto"/>
            </w:tcBorders>
            <w:hideMark/>
          </w:tcPr>
          <w:p w:rsidR="0027175F" w:rsidRDefault="0027175F" w:rsidP="00474129">
            <w:pPr>
              <w:rPr>
                <w:rFonts w:eastAsia="MS Mincho"/>
                <w:sz w:val="26"/>
                <w:szCs w:val="26"/>
                <w:lang w:val="uk-UA"/>
              </w:rPr>
            </w:pPr>
            <w:r>
              <w:rPr>
                <w:sz w:val="26"/>
                <w:szCs w:val="26"/>
                <w:lang w:val="uk-UA"/>
              </w:rPr>
              <w:t>Д.А. Аврамишин</w:t>
            </w:r>
          </w:p>
        </w:tc>
        <w:tc>
          <w:tcPr>
            <w:tcW w:w="7088" w:type="dxa"/>
            <w:tcBorders>
              <w:top w:val="single" w:sz="4" w:space="0" w:color="auto"/>
              <w:left w:val="single" w:sz="4" w:space="0" w:color="auto"/>
              <w:bottom w:val="single" w:sz="4" w:space="0" w:color="auto"/>
              <w:right w:val="single" w:sz="4" w:space="0" w:color="auto"/>
            </w:tcBorders>
            <w:hideMark/>
          </w:tcPr>
          <w:p w:rsidR="0027175F" w:rsidRDefault="0027175F" w:rsidP="00474129">
            <w:pPr>
              <w:jc w:val="both"/>
              <w:rPr>
                <w:rFonts w:eastAsia="MS Mincho"/>
                <w:sz w:val="26"/>
                <w:szCs w:val="26"/>
                <w:lang w:val="uk-UA"/>
              </w:rPr>
            </w:pPr>
            <w:r>
              <w:rPr>
                <w:sz w:val="26"/>
                <w:szCs w:val="26"/>
                <w:lang w:val="uk-UA"/>
              </w:rPr>
              <w:t>інспектор з ювенальної превенції Новороздільського відділення поліції Стрийського відділення поліції ГУНП у Львівській області (за згодою);</w:t>
            </w:r>
          </w:p>
        </w:tc>
      </w:tr>
      <w:tr w:rsidR="0027175F" w:rsidTr="00474129">
        <w:trPr>
          <w:trHeight w:val="576"/>
        </w:trPr>
        <w:tc>
          <w:tcPr>
            <w:tcW w:w="2518" w:type="dxa"/>
            <w:tcBorders>
              <w:top w:val="single" w:sz="4" w:space="0" w:color="auto"/>
              <w:left w:val="single" w:sz="4" w:space="0" w:color="auto"/>
              <w:bottom w:val="single" w:sz="4" w:space="0" w:color="auto"/>
              <w:right w:val="single" w:sz="4" w:space="0" w:color="auto"/>
            </w:tcBorders>
            <w:hideMark/>
          </w:tcPr>
          <w:p w:rsidR="0027175F" w:rsidRDefault="0027175F" w:rsidP="00474129">
            <w:pPr>
              <w:rPr>
                <w:rFonts w:eastAsia="MS Mincho"/>
                <w:sz w:val="26"/>
                <w:szCs w:val="26"/>
                <w:lang w:val="uk-UA"/>
              </w:rPr>
            </w:pPr>
            <w:r>
              <w:rPr>
                <w:sz w:val="26"/>
                <w:szCs w:val="26"/>
                <w:lang w:val="uk-UA"/>
              </w:rPr>
              <w:t>І.Д. Кравець</w:t>
            </w:r>
          </w:p>
        </w:tc>
        <w:tc>
          <w:tcPr>
            <w:tcW w:w="7088" w:type="dxa"/>
            <w:tcBorders>
              <w:top w:val="single" w:sz="4" w:space="0" w:color="auto"/>
              <w:left w:val="single" w:sz="4" w:space="0" w:color="auto"/>
              <w:bottom w:val="single" w:sz="4" w:space="0" w:color="auto"/>
              <w:right w:val="single" w:sz="4" w:space="0" w:color="auto"/>
            </w:tcBorders>
            <w:hideMark/>
          </w:tcPr>
          <w:p w:rsidR="0027175F" w:rsidRDefault="0027175F" w:rsidP="00474129">
            <w:pPr>
              <w:jc w:val="both"/>
              <w:rPr>
                <w:rFonts w:eastAsia="MS Mincho"/>
                <w:sz w:val="26"/>
                <w:szCs w:val="26"/>
                <w:lang w:val="uk-UA"/>
              </w:rPr>
            </w:pPr>
            <w:r>
              <w:rPr>
                <w:sz w:val="26"/>
                <w:szCs w:val="26"/>
                <w:lang w:val="uk-UA"/>
              </w:rPr>
              <w:t>секретар ради, депутат Новороздільської міської ради (за згодою);</w:t>
            </w:r>
          </w:p>
        </w:tc>
      </w:tr>
      <w:tr w:rsidR="0027175F" w:rsidTr="00474129">
        <w:trPr>
          <w:trHeight w:val="576"/>
        </w:trPr>
        <w:tc>
          <w:tcPr>
            <w:tcW w:w="2518" w:type="dxa"/>
            <w:tcBorders>
              <w:top w:val="single" w:sz="4" w:space="0" w:color="auto"/>
              <w:left w:val="single" w:sz="4" w:space="0" w:color="auto"/>
              <w:bottom w:val="single" w:sz="4" w:space="0" w:color="auto"/>
              <w:right w:val="single" w:sz="4" w:space="0" w:color="auto"/>
            </w:tcBorders>
            <w:hideMark/>
          </w:tcPr>
          <w:p w:rsidR="0027175F" w:rsidRDefault="0027175F" w:rsidP="00474129">
            <w:pPr>
              <w:rPr>
                <w:rFonts w:eastAsia="MS Mincho"/>
                <w:sz w:val="26"/>
                <w:szCs w:val="26"/>
              </w:rPr>
            </w:pPr>
            <w:r>
              <w:rPr>
                <w:sz w:val="26"/>
                <w:szCs w:val="26"/>
                <w:lang w:val="uk-UA"/>
              </w:rPr>
              <w:t xml:space="preserve">В.М. Бурко           </w:t>
            </w:r>
          </w:p>
        </w:tc>
        <w:tc>
          <w:tcPr>
            <w:tcW w:w="7088" w:type="dxa"/>
            <w:tcBorders>
              <w:top w:val="single" w:sz="4" w:space="0" w:color="auto"/>
              <w:left w:val="single" w:sz="4" w:space="0" w:color="auto"/>
              <w:bottom w:val="single" w:sz="4" w:space="0" w:color="auto"/>
              <w:right w:val="single" w:sz="4" w:space="0" w:color="auto"/>
            </w:tcBorders>
            <w:hideMark/>
          </w:tcPr>
          <w:p w:rsidR="0027175F" w:rsidRDefault="0027175F" w:rsidP="00474129">
            <w:pPr>
              <w:jc w:val="both"/>
              <w:rPr>
                <w:rFonts w:eastAsia="MS Mincho"/>
                <w:sz w:val="26"/>
                <w:szCs w:val="26"/>
                <w:lang w:val="uk-UA"/>
              </w:rPr>
            </w:pPr>
            <w:r>
              <w:rPr>
                <w:sz w:val="26"/>
                <w:szCs w:val="26"/>
                <w:lang w:val="uk-UA"/>
              </w:rPr>
              <w:t xml:space="preserve">головний спеціаліст служби у справах дітей. </w:t>
            </w:r>
          </w:p>
        </w:tc>
      </w:tr>
    </w:tbl>
    <w:p w:rsidR="0027175F" w:rsidRDefault="0027175F" w:rsidP="0027175F">
      <w:pPr>
        <w:rPr>
          <w:rFonts w:eastAsia="MS Mincho"/>
          <w:sz w:val="26"/>
          <w:szCs w:val="26"/>
          <w:lang w:val="uk-UA"/>
        </w:rPr>
      </w:pPr>
    </w:p>
    <w:p w:rsidR="0027175F" w:rsidRDefault="0027175F" w:rsidP="0027175F">
      <w:pPr>
        <w:rPr>
          <w:sz w:val="26"/>
          <w:szCs w:val="26"/>
          <w:lang w:val="uk-UA"/>
        </w:rPr>
      </w:pPr>
    </w:p>
    <w:p w:rsidR="0027175F" w:rsidRDefault="0027175F" w:rsidP="0027175F">
      <w:pPr>
        <w:rPr>
          <w:sz w:val="26"/>
          <w:szCs w:val="26"/>
          <w:lang w:val="uk-UA"/>
        </w:rPr>
      </w:pPr>
    </w:p>
    <w:p w:rsidR="0027175F" w:rsidRDefault="0027175F" w:rsidP="0027175F">
      <w:pPr>
        <w:rPr>
          <w:sz w:val="26"/>
          <w:szCs w:val="26"/>
          <w:lang w:val="uk-UA"/>
        </w:rPr>
      </w:pPr>
      <w:r>
        <w:rPr>
          <w:sz w:val="26"/>
          <w:szCs w:val="26"/>
          <w:lang w:val="uk-UA"/>
        </w:rPr>
        <w:t>Керуючий справами виконкому                                             Анатолій Мельніков</w:t>
      </w:r>
    </w:p>
    <w:p w:rsidR="0027175F" w:rsidRDefault="0027175F" w:rsidP="0027175F"/>
    <w:p w:rsidR="0027175F" w:rsidRDefault="0027175F" w:rsidP="0027175F">
      <w:pPr>
        <w:tabs>
          <w:tab w:val="left" w:pos="708"/>
        </w:tabs>
        <w:jc w:val="both"/>
        <w:rPr>
          <w:sz w:val="24"/>
          <w:szCs w:val="24"/>
          <w:lang w:val="uk-UA" w:eastAsia="en-US"/>
        </w:rPr>
      </w:pPr>
    </w:p>
    <w:p w:rsidR="007259B9" w:rsidRDefault="007259B9" w:rsidP="00F169AF">
      <w:pPr>
        <w:tabs>
          <w:tab w:val="left" w:pos="426"/>
        </w:tabs>
        <w:ind w:firstLine="426"/>
        <w:jc w:val="both"/>
        <w:rPr>
          <w:sz w:val="24"/>
          <w:szCs w:val="24"/>
          <w:lang w:val="uk-UA"/>
        </w:rPr>
      </w:pPr>
    </w:p>
    <w:p w:rsidR="007259B9" w:rsidRDefault="007259B9" w:rsidP="00F169AF">
      <w:pPr>
        <w:tabs>
          <w:tab w:val="left" w:pos="426"/>
        </w:tabs>
        <w:ind w:firstLine="426"/>
        <w:jc w:val="both"/>
        <w:rPr>
          <w:sz w:val="24"/>
          <w:szCs w:val="24"/>
          <w:lang w:val="uk-UA"/>
        </w:rPr>
      </w:pPr>
    </w:p>
    <w:p w:rsidR="007259B9" w:rsidRDefault="007259B9" w:rsidP="00F169AF">
      <w:pPr>
        <w:tabs>
          <w:tab w:val="left" w:pos="426"/>
        </w:tabs>
        <w:ind w:firstLine="426"/>
        <w:jc w:val="both"/>
        <w:rPr>
          <w:sz w:val="24"/>
          <w:szCs w:val="24"/>
          <w:lang w:val="uk-UA"/>
        </w:rPr>
      </w:pPr>
    </w:p>
    <w:p w:rsidR="007259B9" w:rsidRDefault="007259B9" w:rsidP="00F169AF">
      <w:pPr>
        <w:tabs>
          <w:tab w:val="left" w:pos="426"/>
        </w:tabs>
        <w:ind w:firstLine="426"/>
        <w:jc w:val="both"/>
        <w:rPr>
          <w:sz w:val="24"/>
          <w:szCs w:val="24"/>
          <w:lang w:val="uk-UA"/>
        </w:rPr>
      </w:pPr>
    </w:p>
    <w:p w:rsidR="007259B9" w:rsidRDefault="007259B9" w:rsidP="00F169AF">
      <w:pPr>
        <w:tabs>
          <w:tab w:val="left" w:pos="426"/>
        </w:tabs>
        <w:ind w:firstLine="426"/>
        <w:jc w:val="both"/>
        <w:rPr>
          <w:sz w:val="24"/>
          <w:szCs w:val="24"/>
          <w:lang w:val="uk-UA"/>
        </w:rPr>
      </w:pPr>
    </w:p>
    <w:p w:rsidR="0027175F" w:rsidRDefault="0027175F" w:rsidP="005D027A">
      <w:pPr>
        <w:tabs>
          <w:tab w:val="left" w:pos="426"/>
        </w:tabs>
        <w:jc w:val="both"/>
        <w:rPr>
          <w:sz w:val="24"/>
          <w:szCs w:val="24"/>
          <w:lang w:val="uk-UA"/>
        </w:rPr>
      </w:pPr>
    </w:p>
    <w:p w:rsidR="005D027A" w:rsidRPr="00654EDC" w:rsidRDefault="005D027A" w:rsidP="005D027A">
      <w:pPr>
        <w:jc w:val="center"/>
        <w:rPr>
          <w:sz w:val="24"/>
          <w:szCs w:val="24"/>
        </w:rPr>
      </w:pPr>
      <w:r>
        <w:rPr>
          <w:noProof/>
          <w:sz w:val="24"/>
          <w:szCs w:val="24"/>
        </w:rPr>
        <w:drawing>
          <wp:inline distT="0" distB="0" distL="0" distR="0">
            <wp:extent cx="1143000" cy="60261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5D027A" w:rsidRPr="00654EDC" w:rsidRDefault="005D027A" w:rsidP="005D027A">
      <w:pPr>
        <w:jc w:val="center"/>
        <w:rPr>
          <w:b/>
          <w:sz w:val="24"/>
          <w:szCs w:val="24"/>
        </w:rPr>
      </w:pPr>
      <w:r w:rsidRPr="00654EDC">
        <w:rPr>
          <w:b/>
          <w:sz w:val="24"/>
          <w:szCs w:val="24"/>
        </w:rPr>
        <w:t>НОВОРОЗДІЛЬСЬКА  МІСЬКА  РАДА</w:t>
      </w:r>
    </w:p>
    <w:p w:rsidR="005D027A" w:rsidRPr="00654EDC" w:rsidRDefault="005D027A" w:rsidP="005D027A">
      <w:pPr>
        <w:jc w:val="center"/>
        <w:rPr>
          <w:b/>
          <w:sz w:val="24"/>
          <w:szCs w:val="24"/>
        </w:rPr>
      </w:pPr>
      <w:r w:rsidRPr="00654EDC">
        <w:rPr>
          <w:b/>
          <w:sz w:val="24"/>
          <w:szCs w:val="24"/>
        </w:rPr>
        <w:t>ЛЬВІВСЬКОЇ  ОБЛАСТІ</w:t>
      </w:r>
    </w:p>
    <w:p w:rsidR="005D027A" w:rsidRPr="00654EDC" w:rsidRDefault="005D027A" w:rsidP="005D027A">
      <w:pPr>
        <w:jc w:val="center"/>
        <w:rPr>
          <w:b/>
          <w:sz w:val="24"/>
          <w:szCs w:val="24"/>
        </w:rPr>
      </w:pPr>
      <w:r w:rsidRPr="00654EDC">
        <w:rPr>
          <w:b/>
          <w:sz w:val="24"/>
          <w:szCs w:val="24"/>
        </w:rPr>
        <w:t>ВИКОНАВЧИЙ  КОМІТЕТ</w:t>
      </w:r>
    </w:p>
    <w:p w:rsidR="005D027A" w:rsidRPr="00654EDC" w:rsidRDefault="005D027A" w:rsidP="005D027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F169AF" w:rsidRPr="00BF5302" w:rsidRDefault="00BF5302" w:rsidP="00F169AF">
      <w:pPr>
        <w:ind w:left="4956" w:firstLine="708"/>
        <w:rPr>
          <w:b/>
          <w:sz w:val="24"/>
          <w:szCs w:val="24"/>
          <w:lang w:val="uk-UA"/>
        </w:rPr>
      </w:pPr>
      <w:r w:rsidRPr="00BF5302">
        <w:rPr>
          <w:b/>
          <w:sz w:val="24"/>
          <w:szCs w:val="24"/>
          <w:lang w:val="uk-UA"/>
        </w:rPr>
        <w:t>332</w:t>
      </w:r>
    </w:p>
    <w:p w:rsidR="007259B9" w:rsidRDefault="007259B9" w:rsidP="00F169AF">
      <w:pPr>
        <w:rPr>
          <w:sz w:val="24"/>
          <w:szCs w:val="24"/>
          <w:lang w:val="uk-UA"/>
        </w:rPr>
      </w:pPr>
    </w:p>
    <w:p w:rsidR="007259B9" w:rsidRDefault="007259B9" w:rsidP="00F169AF">
      <w:pPr>
        <w:rPr>
          <w:sz w:val="24"/>
          <w:szCs w:val="24"/>
          <w:lang w:val="uk-UA"/>
        </w:rPr>
      </w:pPr>
    </w:p>
    <w:p w:rsidR="00F169AF" w:rsidRPr="00DE27DB" w:rsidRDefault="00F169AF" w:rsidP="00F169AF">
      <w:pPr>
        <w:rPr>
          <w:sz w:val="24"/>
          <w:szCs w:val="24"/>
          <w:lang w:val="uk-UA"/>
        </w:rPr>
      </w:pPr>
      <w:r w:rsidRPr="00DE27DB">
        <w:rPr>
          <w:sz w:val="24"/>
          <w:szCs w:val="24"/>
          <w:lang w:val="uk-UA"/>
        </w:rPr>
        <w:t>23 листопада 2017 року</w:t>
      </w:r>
    </w:p>
    <w:p w:rsidR="00F169AF" w:rsidRPr="00F169AF" w:rsidRDefault="00F169AF" w:rsidP="00F169AF">
      <w:pPr>
        <w:autoSpaceDE w:val="0"/>
        <w:rPr>
          <w:sz w:val="24"/>
          <w:szCs w:val="24"/>
          <w:lang w:val="uk-UA"/>
        </w:rPr>
      </w:pPr>
    </w:p>
    <w:p w:rsidR="00F169AF" w:rsidRPr="00F169AF" w:rsidRDefault="00F169AF" w:rsidP="00F169AF">
      <w:pPr>
        <w:autoSpaceDE w:val="0"/>
        <w:jc w:val="both"/>
        <w:rPr>
          <w:sz w:val="24"/>
          <w:szCs w:val="24"/>
          <w:lang w:val="uk-UA"/>
        </w:rPr>
      </w:pPr>
      <w:r w:rsidRPr="00F169AF">
        <w:rPr>
          <w:sz w:val="24"/>
          <w:szCs w:val="24"/>
          <w:lang w:val="uk-UA"/>
        </w:rPr>
        <w:t>Про надання дозволу щодо реєстрації</w:t>
      </w:r>
    </w:p>
    <w:p w:rsidR="00F169AF" w:rsidRPr="00F169AF" w:rsidRDefault="00F169AF" w:rsidP="00F169AF">
      <w:pPr>
        <w:autoSpaceDE w:val="0"/>
        <w:jc w:val="both"/>
        <w:rPr>
          <w:color w:val="000000"/>
          <w:sz w:val="24"/>
          <w:szCs w:val="24"/>
          <w:lang w:val="uk-UA"/>
        </w:rPr>
      </w:pPr>
      <w:r w:rsidRPr="00F169AF">
        <w:rPr>
          <w:color w:val="000000"/>
          <w:sz w:val="24"/>
          <w:szCs w:val="24"/>
          <w:lang w:val="uk-UA"/>
        </w:rPr>
        <w:t>місця проживання Ч</w:t>
      </w:r>
      <w:r w:rsidR="00A01273">
        <w:rPr>
          <w:color w:val="000000"/>
          <w:sz w:val="24"/>
          <w:szCs w:val="24"/>
          <w:lang w:val="uk-UA"/>
        </w:rPr>
        <w:t>. 07.03.****</w:t>
      </w:r>
      <w:r w:rsidRPr="00F169AF">
        <w:rPr>
          <w:color w:val="000000"/>
          <w:sz w:val="24"/>
          <w:szCs w:val="24"/>
          <w:lang w:val="uk-UA"/>
        </w:rPr>
        <w:t>р.н.</w:t>
      </w:r>
    </w:p>
    <w:p w:rsidR="00F169AF" w:rsidRPr="00F169AF" w:rsidRDefault="00F169AF" w:rsidP="00F169AF">
      <w:pPr>
        <w:autoSpaceDE w:val="0"/>
        <w:jc w:val="both"/>
        <w:rPr>
          <w:color w:val="000000"/>
          <w:sz w:val="24"/>
          <w:szCs w:val="24"/>
          <w:lang w:val="uk-UA"/>
        </w:rPr>
      </w:pPr>
    </w:p>
    <w:p w:rsidR="00F169AF" w:rsidRPr="00F169AF" w:rsidRDefault="00F169AF" w:rsidP="00F169AF">
      <w:pPr>
        <w:autoSpaceDE w:val="0"/>
        <w:jc w:val="both"/>
        <w:rPr>
          <w:sz w:val="24"/>
          <w:szCs w:val="24"/>
          <w:lang w:val="uk-UA"/>
        </w:rPr>
      </w:pPr>
      <w:r w:rsidRPr="00F169AF">
        <w:rPr>
          <w:sz w:val="24"/>
          <w:szCs w:val="24"/>
          <w:lang w:val="uk-UA"/>
        </w:rPr>
        <w:tab/>
        <w:t>Розглянувши заяву опі</w:t>
      </w:r>
      <w:r w:rsidR="00A01273">
        <w:rPr>
          <w:sz w:val="24"/>
          <w:szCs w:val="24"/>
          <w:lang w:val="uk-UA"/>
        </w:rPr>
        <w:t xml:space="preserve">куна Ч. </w:t>
      </w:r>
      <w:r w:rsidRPr="00F169AF">
        <w:rPr>
          <w:sz w:val="24"/>
          <w:szCs w:val="24"/>
          <w:lang w:val="uk-UA"/>
        </w:rPr>
        <w:t xml:space="preserve"> №Ч-31 від 31.10.2017р. про зняття з реєстрації місця проживання дитини, позбавленої б</w:t>
      </w:r>
      <w:r w:rsidR="00A01273">
        <w:rPr>
          <w:sz w:val="24"/>
          <w:szCs w:val="24"/>
          <w:lang w:val="uk-UA"/>
        </w:rPr>
        <w:t>атьківського піклування Ч. 07.03.****р.н. по пр. Шевченка****</w:t>
      </w:r>
      <w:r w:rsidRPr="00F169AF">
        <w:rPr>
          <w:sz w:val="24"/>
          <w:szCs w:val="24"/>
          <w:lang w:val="uk-UA"/>
        </w:rPr>
        <w:t xml:space="preserve"> м. Новий Розділ та реєстрації проживання дитини, позбавле</w:t>
      </w:r>
      <w:r w:rsidR="00A01273">
        <w:rPr>
          <w:sz w:val="24"/>
          <w:szCs w:val="24"/>
          <w:lang w:val="uk-UA"/>
        </w:rPr>
        <w:t>ної батьківського піклування Ч. 07.03.****р.н. по вул. Сагайдачного *****</w:t>
      </w:r>
      <w:r w:rsidRPr="00F169AF">
        <w:rPr>
          <w:sz w:val="24"/>
          <w:szCs w:val="24"/>
          <w:lang w:val="uk-UA"/>
        </w:rPr>
        <w:t xml:space="preserve"> м. Новий Розділ, беручи до уваги витяг з протоколу комісії з питань захисту прав дитини Новороздільської міської ради від 22.11.2017 та додані до нього документи, відповідно до ст. ст. 67.71.72 Цивільного Кодексу України, ст. ст. 6,7 Закону України «Про свободу пересування та вільній вибір місця проживання в Україні», ст. З Конвенції «Про права дитини», п.п. 4 п. «б» ч.1 ст. 34 Закону України «Про місцеве самоврядування в Україні» виконавчий комітет Новороздільської міської ради </w:t>
      </w:r>
    </w:p>
    <w:p w:rsidR="00F169AF" w:rsidRPr="00F169AF" w:rsidRDefault="00F169AF" w:rsidP="00F169AF">
      <w:pPr>
        <w:autoSpaceDE w:val="0"/>
        <w:jc w:val="both"/>
        <w:rPr>
          <w:sz w:val="24"/>
          <w:szCs w:val="24"/>
          <w:lang w:val="uk-UA"/>
        </w:rPr>
      </w:pPr>
    </w:p>
    <w:p w:rsidR="00F169AF" w:rsidRPr="00F169AF" w:rsidRDefault="00F169AF" w:rsidP="00F169AF">
      <w:pPr>
        <w:autoSpaceDE w:val="0"/>
        <w:jc w:val="both"/>
        <w:rPr>
          <w:color w:val="000000"/>
          <w:sz w:val="24"/>
          <w:szCs w:val="24"/>
          <w:lang w:val="uk-UA"/>
        </w:rPr>
      </w:pPr>
      <w:r w:rsidRPr="00F169AF">
        <w:rPr>
          <w:sz w:val="24"/>
          <w:szCs w:val="24"/>
          <w:lang w:val="uk-UA"/>
        </w:rPr>
        <w:t>В И Р І Ш И В :</w:t>
      </w:r>
    </w:p>
    <w:p w:rsidR="00F169AF" w:rsidRPr="00F169AF" w:rsidRDefault="00F169AF" w:rsidP="00F169AF">
      <w:pPr>
        <w:autoSpaceDE w:val="0"/>
        <w:jc w:val="both"/>
        <w:rPr>
          <w:sz w:val="24"/>
          <w:szCs w:val="24"/>
          <w:lang w:val="uk-UA"/>
        </w:rPr>
      </w:pPr>
    </w:p>
    <w:p w:rsidR="00F169AF" w:rsidRPr="00F169AF" w:rsidRDefault="00F169AF" w:rsidP="00F169AF">
      <w:pPr>
        <w:autoSpaceDE w:val="0"/>
        <w:ind w:firstLine="851"/>
        <w:jc w:val="both"/>
        <w:rPr>
          <w:sz w:val="24"/>
          <w:szCs w:val="24"/>
          <w:lang w:val="uk-UA"/>
        </w:rPr>
      </w:pPr>
      <w:r w:rsidRPr="00F169AF">
        <w:rPr>
          <w:sz w:val="24"/>
          <w:szCs w:val="24"/>
          <w:lang w:val="uk-UA"/>
        </w:rPr>
        <w:t>1. Дати дозвіл на зняття з реєстрації місця проживання дитини, позбавленої батьків</w:t>
      </w:r>
      <w:r w:rsidR="00A01273">
        <w:rPr>
          <w:sz w:val="24"/>
          <w:szCs w:val="24"/>
          <w:lang w:val="uk-UA"/>
        </w:rPr>
        <w:t>ського піклування Ч. 07.03.****р.н. по пр. Шевченка *****</w:t>
      </w:r>
      <w:r w:rsidRPr="00F169AF">
        <w:rPr>
          <w:sz w:val="24"/>
          <w:szCs w:val="24"/>
          <w:lang w:val="uk-UA"/>
        </w:rPr>
        <w:t xml:space="preserve"> м. Новий Розділ при одночасній реєстрації місця прожив</w:t>
      </w:r>
      <w:r w:rsidR="00A01273">
        <w:rPr>
          <w:sz w:val="24"/>
          <w:szCs w:val="24"/>
          <w:lang w:val="uk-UA"/>
        </w:rPr>
        <w:t>ання по вул. Сагайдачного ***** м. Новий Розділ</w:t>
      </w:r>
    </w:p>
    <w:p w:rsidR="00F169AF" w:rsidRPr="00F169AF" w:rsidRDefault="00F169AF" w:rsidP="00F169AF">
      <w:pPr>
        <w:autoSpaceDE w:val="0"/>
        <w:ind w:firstLine="851"/>
        <w:jc w:val="both"/>
        <w:rPr>
          <w:sz w:val="24"/>
          <w:szCs w:val="24"/>
          <w:lang w:val="uk-UA"/>
        </w:rPr>
      </w:pPr>
      <w:r w:rsidRPr="00F169AF">
        <w:rPr>
          <w:sz w:val="24"/>
          <w:szCs w:val="24"/>
          <w:lang w:val="uk-UA"/>
        </w:rPr>
        <w:t>3.Виконавчий комітет Новороздільської міської ради покладає всю відповідальність за можливе невиконання умов цього рішення та порушення пр</w:t>
      </w:r>
      <w:r w:rsidR="00A01273">
        <w:rPr>
          <w:sz w:val="24"/>
          <w:szCs w:val="24"/>
          <w:lang w:val="uk-UA"/>
        </w:rPr>
        <w:t xml:space="preserve">ава на житло та майно дитини Ч. 07.03.**** </w:t>
      </w:r>
      <w:r w:rsidRPr="00F169AF">
        <w:rPr>
          <w:sz w:val="24"/>
          <w:szCs w:val="24"/>
          <w:lang w:val="uk-UA"/>
        </w:rPr>
        <w:t>р.</w:t>
      </w:r>
      <w:r w:rsidR="00A01273">
        <w:rPr>
          <w:sz w:val="24"/>
          <w:szCs w:val="24"/>
          <w:lang w:val="uk-UA"/>
        </w:rPr>
        <w:t>н. на Ч.</w:t>
      </w:r>
    </w:p>
    <w:p w:rsidR="00F169AF" w:rsidRPr="00F169AF" w:rsidRDefault="00F169AF" w:rsidP="00F169AF">
      <w:pPr>
        <w:autoSpaceDE w:val="0"/>
        <w:ind w:firstLine="851"/>
        <w:jc w:val="both"/>
        <w:rPr>
          <w:sz w:val="24"/>
          <w:szCs w:val="24"/>
          <w:lang w:val="uk-UA"/>
        </w:rPr>
      </w:pPr>
      <w:r w:rsidRPr="00F169AF">
        <w:rPr>
          <w:sz w:val="24"/>
          <w:szCs w:val="24"/>
          <w:lang w:val="uk-UA"/>
        </w:rPr>
        <w:t>4. Контроль за виконанням рішення покласти на начальника служби у справах дітей Шиманську Т.Ю.</w:t>
      </w:r>
    </w:p>
    <w:p w:rsidR="00F169AF" w:rsidRDefault="00F169AF" w:rsidP="00F169AF">
      <w:pPr>
        <w:autoSpaceDE w:val="0"/>
        <w:rPr>
          <w:sz w:val="24"/>
          <w:szCs w:val="24"/>
          <w:lang w:val="uk-UA"/>
        </w:rPr>
      </w:pPr>
    </w:p>
    <w:p w:rsidR="00D5409C" w:rsidRPr="00F169AF" w:rsidRDefault="00D5409C" w:rsidP="00F169AF">
      <w:pPr>
        <w:autoSpaceDE w:val="0"/>
        <w:rPr>
          <w:sz w:val="24"/>
          <w:szCs w:val="24"/>
          <w:lang w:val="uk-UA"/>
        </w:rPr>
      </w:pPr>
    </w:p>
    <w:p w:rsidR="00F169AF" w:rsidRDefault="00F169AF" w:rsidP="00F169AF">
      <w:pPr>
        <w:jc w:val="both"/>
        <w:rPr>
          <w:sz w:val="24"/>
          <w:szCs w:val="24"/>
          <w:lang w:val="uk-UA"/>
        </w:rPr>
      </w:pPr>
      <w:r w:rsidRPr="00C5631F">
        <w:rPr>
          <w:sz w:val="24"/>
          <w:szCs w:val="24"/>
          <w:lang w:val="uk-UA"/>
        </w:rPr>
        <w:t>МІСЬКИЙ ГОЛОВА                                                                       Андрій МЕЛЕШК</w:t>
      </w:r>
      <w:r>
        <w:rPr>
          <w:sz w:val="24"/>
          <w:szCs w:val="24"/>
          <w:lang w:val="uk-UA"/>
        </w:rPr>
        <w:t>О</w:t>
      </w:r>
    </w:p>
    <w:p w:rsidR="00F169AF" w:rsidRDefault="00F169AF" w:rsidP="00F169AF">
      <w:pPr>
        <w:ind w:left="4956" w:firstLine="708"/>
        <w:rPr>
          <w:b/>
          <w:sz w:val="24"/>
          <w:szCs w:val="24"/>
          <w:u w:val="single"/>
          <w:lang w:val="uk-UA"/>
        </w:rPr>
      </w:pPr>
    </w:p>
    <w:p w:rsidR="007259B9" w:rsidRDefault="007259B9" w:rsidP="00F169AF">
      <w:pPr>
        <w:ind w:left="4956" w:firstLine="708"/>
        <w:rPr>
          <w:b/>
          <w:sz w:val="24"/>
          <w:szCs w:val="24"/>
          <w:u w:val="single"/>
          <w:lang w:val="uk-UA"/>
        </w:rPr>
      </w:pPr>
    </w:p>
    <w:p w:rsidR="007259B9" w:rsidRDefault="007259B9" w:rsidP="00F169AF">
      <w:pPr>
        <w:ind w:left="4956" w:firstLine="708"/>
        <w:rPr>
          <w:b/>
          <w:sz w:val="24"/>
          <w:szCs w:val="24"/>
          <w:u w:val="single"/>
          <w:lang w:val="uk-UA"/>
        </w:rPr>
      </w:pPr>
    </w:p>
    <w:p w:rsidR="007259B9" w:rsidRDefault="007259B9" w:rsidP="00F169AF">
      <w:pPr>
        <w:ind w:left="4956" w:firstLine="708"/>
        <w:rPr>
          <w:b/>
          <w:sz w:val="24"/>
          <w:szCs w:val="24"/>
          <w:u w:val="single"/>
          <w:lang w:val="uk-UA"/>
        </w:rPr>
      </w:pPr>
    </w:p>
    <w:p w:rsidR="007259B9" w:rsidRDefault="007259B9" w:rsidP="00F169AF">
      <w:pPr>
        <w:ind w:left="4956" w:firstLine="708"/>
        <w:rPr>
          <w:b/>
          <w:sz w:val="24"/>
          <w:szCs w:val="24"/>
          <w:u w:val="single"/>
          <w:lang w:val="uk-UA"/>
        </w:rPr>
      </w:pPr>
    </w:p>
    <w:p w:rsidR="007259B9" w:rsidRDefault="007259B9" w:rsidP="00F169AF">
      <w:pPr>
        <w:ind w:left="4956" w:firstLine="708"/>
        <w:rPr>
          <w:b/>
          <w:sz w:val="24"/>
          <w:szCs w:val="24"/>
          <w:u w:val="single"/>
          <w:lang w:val="uk-UA"/>
        </w:rPr>
      </w:pPr>
    </w:p>
    <w:p w:rsidR="00D5409C" w:rsidRDefault="00D5409C" w:rsidP="00E334AD">
      <w:pPr>
        <w:rPr>
          <w:b/>
          <w:sz w:val="24"/>
          <w:szCs w:val="24"/>
          <w:u w:val="single"/>
          <w:lang w:val="uk-UA"/>
        </w:rPr>
      </w:pPr>
    </w:p>
    <w:p w:rsidR="00A01273" w:rsidRDefault="00A01273" w:rsidP="00E334AD">
      <w:pPr>
        <w:rPr>
          <w:b/>
          <w:sz w:val="24"/>
          <w:szCs w:val="24"/>
          <w:u w:val="single"/>
          <w:lang w:val="uk-UA"/>
        </w:rPr>
      </w:pPr>
    </w:p>
    <w:p w:rsidR="00A01273" w:rsidRDefault="00A01273" w:rsidP="00E334AD">
      <w:pPr>
        <w:rPr>
          <w:b/>
          <w:sz w:val="24"/>
          <w:szCs w:val="24"/>
          <w:u w:val="single"/>
          <w:lang w:val="uk-UA"/>
        </w:rPr>
      </w:pPr>
    </w:p>
    <w:p w:rsidR="00A01273" w:rsidRDefault="00A01273" w:rsidP="00E334AD">
      <w:pPr>
        <w:rPr>
          <w:b/>
          <w:sz w:val="24"/>
          <w:szCs w:val="24"/>
          <w:u w:val="single"/>
          <w:lang w:val="uk-UA"/>
        </w:rPr>
      </w:pPr>
    </w:p>
    <w:p w:rsidR="005D027A" w:rsidRPr="00654EDC" w:rsidRDefault="005D027A" w:rsidP="005D027A">
      <w:pPr>
        <w:jc w:val="center"/>
        <w:rPr>
          <w:sz w:val="24"/>
          <w:szCs w:val="24"/>
        </w:rPr>
      </w:pPr>
      <w:r>
        <w:rPr>
          <w:noProof/>
          <w:sz w:val="24"/>
          <w:szCs w:val="24"/>
        </w:rPr>
        <w:lastRenderedPageBreak/>
        <w:drawing>
          <wp:inline distT="0" distB="0" distL="0" distR="0">
            <wp:extent cx="1143000" cy="60261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5D027A" w:rsidRPr="00654EDC" w:rsidRDefault="005D027A" w:rsidP="005D027A">
      <w:pPr>
        <w:jc w:val="center"/>
        <w:rPr>
          <w:b/>
          <w:sz w:val="24"/>
          <w:szCs w:val="24"/>
        </w:rPr>
      </w:pPr>
      <w:r w:rsidRPr="00654EDC">
        <w:rPr>
          <w:b/>
          <w:sz w:val="24"/>
          <w:szCs w:val="24"/>
        </w:rPr>
        <w:t>НОВОРОЗДІЛЬСЬКА  МІСЬКА  РАДА</w:t>
      </w:r>
    </w:p>
    <w:p w:rsidR="005D027A" w:rsidRPr="00654EDC" w:rsidRDefault="005D027A" w:rsidP="005D027A">
      <w:pPr>
        <w:jc w:val="center"/>
        <w:rPr>
          <w:b/>
          <w:sz w:val="24"/>
          <w:szCs w:val="24"/>
        </w:rPr>
      </w:pPr>
      <w:r w:rsidRPr="00654EDC">
        <w:rPr>
          <w:b/>
          <w:sz w:val="24"/>
          <w:szCs w:val="24"/>
        </w:rPr>
        <w:t>ЛЬВІВСЬКОЇ  ОБЛАСТІ</w:t>
      </w:r>
    </w:p>
    <w:p w:rsidR="005D027A" w:rsidRPr="00654EDC" w:rsidRDefault="005D027A" w:rsidP="005D027A">
      <w:pPr>
        <w:jc w:val="center"/>
        <w:rPr>
          <w:b/>
          <w:sz w:val="24"/>
          <w:szCs w:val="24"/>
        </w:rPr>
      </w:pPr>
      <w:r w:rsidRPr="00654EDC">
        <w:rPr>
          <w:b/>
          <w:sz w:val="24"/>
          <w:szCs w:val="24"/>
        </w:rPr>
        <w:t>ВИКОНАВЧИЙ  КОМІТЕТ</w:t>
      </w:r>
    </w:p>
    <w:p w:rsidR="005D027A" w:rsidRPr="00654EDC" w:rsidRDefault="005D027A" w:rsidP="005D027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F169AF" w:rsidRDefault="00F169AF" w:rsidP="00F169AF">
      <w:pPr>
        <w:ind w:left="4956" w:firstLine="708"/>
        <w:rPr>
          <w:b/>
          <w:sz w:val="24"/>
          <w:szCs w:val="24"/>
          <w:u w:val="single"/>
          <w:lang w:val="uk-UA"/>
        </w:rPr>
      </w:pPr>
    </w:p>
    <w:p w:rsidR="00F169AF" w:rsidRPr="00BF5302" w:rsidRDefault="00BF5302" w:rsidP="00F169AF">
      <w:pPr>
        <w:ind w:left="4956" w:firstLine="708"/>
        <w:rPr>
          <w:b/>
          <w:sz w:val="24"/>
          <w:szCs w:val="24"/>
          <w:lang w:val="uk-UA"/>
        </w:rPr>
      </w:pPr>
      <w:r w:rsidRPr="00BF5302">
        <w:rPr>
          <w:b/>
          <w:sz w:val="24"/>
          <w:szCs w:val="24"/>
          <w:lang w:val="uk-UA"/>
        </w:rPr>
        <w:t>333</w:t>
      </w:r>
    </w:p>
    <w:p w:rsidR="00BF5302" w:rsidRDefault="00BF5302" w:rsidP="00F169AF">
      <w:pPr>
        <w:rPr>
          <w:sz w:val="24"/>
          <w:szCs w:val="24"/>
          <w:lang w:val="uk-UA"/>
        </w:rPr>
      </w:pPr>
    </w:p>
    <w:p w:rsidR="00BF5302" w:rsidRDefault="00BF5302" w:rsidP="00F169AF">
      <w:pPr>
        <w:rPr>
          <w:sz w:val="24"/>
          <w:szCs w:val="24"/>
          <w:lang w:val="uk-UA"/>
        </w:rPr>
      </w:pPr>
    </w:p>
    <w:p w:rsidR="00F169AF" w:rsidRPr="00DE27DB" w:rsidRDefault="00F169AF" w:rsidP="00F169AF">
      <w:pPr>
        <w:rPr>
          <w:sz w:val="24"/>
          <w:szCs w:val="24"/>
          <w:lang w:val="uk-UA"/>
        </w:rPr>
      </w:pPr>
      <w:r w:rsidRPr="00DE27DB">
        <w:rPr>
          <w:sz w:val="24"/>
          <w:szCs w:val="24"/>
          <w:lang w:val="uk-UA"/>
        </w:rPr>
        <w:t>23 листопада 2017 року</w:t>
      </w:r>
    </w:p>
    <w:p w:rsidR="00F169AF" w:rsidRPr="00F169AF" w:rsidRDefault="00F169AF" w:rsidP="00F169AF">
      <w:pPr>
        <w:widowControl w:val="0"/>
        <w:spacing w:before="20" w:after="20" w:line="20" w:lineRule="atLeast"/>
        <w:rPr>
          <w:sz w:val="24"/>
          <w:szCs w:val="24"/>
          <w:lang w:val="uk-UA"/>
        </w:rPr>
      </w:pPr>
      <w:r w:rsidRPr="00F169AF">
        <w:rPr>
          <w:sz w:val="24"/>
          <w:szCs w:val="24"/>
          <w:lang w:val="uk-UA"/>
        </w:rPr>
        <w:t xml:space="preserve">                                                                                                  </w:t>
      </w:r>
    </w:p>
    <w:p w:rsidR="00F169AF" w:rsidRPr="00F169AF" w:rsidRDefault="00F169AF" w:rsidP="00F169AF">
      <w:pPr>
        <w:tabs>
          <w:tab w:val="left" w:pos="708"/>
          <w:tab w:val="center" w:pos="4153"/>
          <w:tab w:val="right" w:pos="8306"/>
        </w:tabs>
        <w:rPr>
          <w:sz w:val="24"/>
          <w:szCs w:val="24"/>
          <w:lang w:val="uk-UA"/>
        </w:rPr>
      </w:pPr>
      <w:r w:rsidRPr="00F169AF">
        <w:rPr>
          <w:sz w:val="24"/>
          <w:szCs w:val="24"/>
          <w:lang w:val="uk-UA"/>
        </w:rPr>
        <w:t xml:space="preserve">Про встановлення опіки  над дитиною, </w:t>
      </w:r>
    </w:p>
    <w:p w:rsidR="00F169AF" w:rsidRPr="00F169AF" w:rsidRDefault="00F169AF" w:rsidP="00F169AF">
      <w:pPr>
        <w:tabs>
          <w:tab w:val="left" w:pos="708"/>
          <w:tab w:val="center" w:pos="4153"/>
          <w:tab w:val="right" w:pos="8306"/>
        </w:tabs>
        <w:rPr>
          <w:sz w:val="24"/>
          <w:szCs w:val="24"/>
          <w:lang w:val="uk-UA"/>
        </w:rPr>
      </w:pPr>
      <w:r w:rsidRPr="00F169AF">
        <w:rPr>
          <w:sz w:val="24"/>
          <w:szCs w:val="24"/>
          <w:lang w:val="uk-UA"/>
        </w:rPr>
        <w:t xml:space="preserve">позбавленою батьківського піклування </w:t>
      </w:r>
    </w:p>
    <w:p w:rsidR="00F169AF" w:rsidRPr="00F169AF" w:rsidRDefault="00A01273" w:rsidP="00F169AF">
      <w:pPr>
        <w:jc w:val="both"/>
        <w:rPr>
          <w:sz w:val="24"/>
          <w:szCs w:val="24"/>
          <w:lang w:val="uk-UA"/>
        </w:rPr>
      </w:pPr>
      <w:r>
        <w:rPr>
          <w:sz w:val="24"/>
          <w:szCs w:val="24"/>
          <w:lang w:val="uk-UA"/>
        </w:rPr>
        <w:t>Г. 07.05.****</w:t>
      </w:r>
      <w:r w:rsidR="00F169AF" w:rsidRPr="00F169AF">
        <w:rPr>
          <w:sz w:val="24"/>
          <w:szCs w:val="24"/>
          <w:lang w:val="uk-UA"/>
        </w:rPr>
        <w:t>р.н.</w:t>
      </w:r>
    </w:p>
    <w:p w:rsidR="00F169AF" w:rsidRPr="00F169AF" w:rsidRDefault="00F169AF" w:rsidP="00F169AF">
      <w:pPr>
        <w:tabs>
          <w:tab w:val="left" w:pos="708"/>
          <w:tab w:val="center" w:pos="4153"/>
          <w:tab w:val="right" w:pos="8306"/>
        </w:tabs>
        <w:rPr>
          <w:sz w:val="24"/>
          <w:szCs w:val="24"/>
          <w:lang w:val="uk-UA"/>
        </w:rPr>
      </w:pPr>
    </w:p>
    <w:p w:rsidR="007259B9" w:rsidRPr="00BF5302" w:rsidRDefault="00F169AF" w:rsidP="00BF5302">
      <w:pPr>
        <w:ind w:firstLine="851"/>
        <w:jc w:val="both"/>
        <w:rPr>
          <w:b/>
          <w:color w:val="0D0D0D"/>
          <w:sz w:val="24"/>
          <w:szCs w:val="24"/>
          <w:lang w:val="uk-UA"/>
        </w:rPr>
      </w:pPr>
      <w:r w:rsidRPr="00F169AF">
        <w:rPr>
          <w:sz w:val="24"/>
          <w:szCs w:val="24"/>
          <w:lang w:val="uk-UA"/>
        </w:rPr>
        <w:t>Розглянувши заяву від 21.11.2017р. №С-9</w:t>
      </w:r>
      <w:r w:rsidR="00A01273">
        <w:rPr>
          <w:sz w:val="24"/>
          <w:szCs w:val="24"/>
          <w:lang w:val="uk-UA"/>
        </w:rPr>
        <w:t>29 гр. С.</w:t>
      </w:r>
      <w:r w:rsidRPr="00F169AF">
        <w:rPr>
          <w:sz w:val="24"/>
          <w:szCs w:val="24"/>
          <w:lang w:val="uk-UA"/>
        </w:rPr>
        <w:t xml:space="preserve">, висновок  служби у справах дітей Новороздільської міської ради  </w:t>
      </w:r>
      <w:r w:rsidRPr="00F169AF">
        <w:rPr>
          <w:color w:val="0D0D0D"/>
          <w:sz w:val="24"/>
          <w:szCs w:val="24"/>
          <w:lang w:val="uk-UA"/>
        </w:rPr>
        <w:t>№01-11/17-</w:t>
      </w:r>
      <w:r w:rsidRPr="00F169AF">
        <w:rPr>
          <w:sz w:val="24"/>
          <w:szCs w:val="24"/>
          <w:lang w:val="uk-UA"/>
        </w:rPr>
        <w:t>420</w:t>
      </w:r>
      <w:r w:rsidRPr="00F169AF">
        <w:rPr>
          <w:color w:val="0D0D0D"/>
          <w:sz w:val="24"/>
          <w:szCs w:val="24"/>
          <w:lang w:val="uk-UA"/>
        </w:rPr>
        <w:t xml:space="preserve"> від 21.11.2017 р. </w:t>
      </w:r>
      <w:r w:rsidRPr="00F169AF">
        <w:rPr>
          <w:sz w:val="24"/>
          <w:szCs w:val="24"/>
          <w:lang w:val="uk-UA"/>
        </w:rPr>
        <w:t>про доцільність встановлення опіки над дитиною позбавленою батьківського піклуван</w:t>
      </w:r>
      <w:r w:rsidR="00A01273">
        <w:rPr>
          <w:sz w:val="24"/>
          <w:szCs w:val="24"/>
          <w:lang w:val="uk-UA"/>
        </w:rPr>
        <w:t>ня Г. 07.05.****</w:t>
      </w:r>
      <w:r w:rsidRPr="00F169AF">
        <w:rPr>
          <w:sz w:val="24"/>
          <w:szCs w:val="24"/>
          <w:lang w:val="uk-UA"/>
        </w:rPr>
        <w:t>року народження та відповідність його інтересам дитини, інші матеріали по справі, відповідно до  Закону України “Про охорону дитинства”, ст.ст. 243, 246  Сімейного кодексу України,”, ст.ст. 56, 61, 62, 63 Цивільного  Кодексу України, п. 41, 42  постанови Кабінету Міністрів України від 24.09.08р. № 866 „Питання діяльності органів опіки та піклування, пов’язаної із захистом прав дитини”, п.п. «4» п. б ч.1 ст. 34 Закону України  «Про місцеве самоврядування в Україні» виконавчий комітет Новороздільської міської ради</w:t>
      </w:r>
    </w:p>
    <w:p w:rsidR="00BF5302" w:rsidRDefault="00BF5302" w:rsidP="00BF5302">
      <w:pPr>
        <w:overflowPunct w:val="0"/>
        <w:autoSpaceDE w:val="0"/>
        <w:autoSpaceDN w:val="0"/>
        <w:adjustRightInd w:val="0"/>
        <w:jc w:val="both"/>
        <w:rPr>
          <w:sz w:val="24"/>
          <w:szCs w:val="24"/>
          <w:lang w:val="uk-UA"/>
        </w:rPr>
      </w:pPr>
    </w:p>
    <w:p w:rsidR="007259B9" w:rsidRDefault="00F169AF" w:rsidP="00BF5302">
      <w:pPr>
        <w:overflowPunct w:val="0"/>
        <w:autoSpaceDE w:val="0"/>
        <w:autoSpaceDN w:val="0"/>
        <w:adjustRightInd w:val="0"/>
        <w:jc w:val="both"/>
        <w:rPr>
          <w:sz w:val="24"/>
          <w:szCs w:val="24"/>
          <w:lang w:val="uk-UA"/>
        </w:rPr>
      </w:pPr>
      <w:r w:rsidRPr="00F169AF">
        <w:rPr>
          <w:sz w:val="24"/>
          <w:szCs w:val="24"/>
          <w:lang w:val="uk-UA"/>
        </w:rPr>
        <w:t xml:space="preserve">В И Р І Ш И В: </w:t>
      </w:r>
    </w:p>
    <w:p w:rsidR="00BF5302" w:rsidRPr="00F169AF" w:rsidRDefault="00BF5302" w:rsidP="00BF5302">
      <w:pPr>
        <w:overflowPunct w:val="0"/>
        <w:autoSpaceDE w:val="0"/>
        <w:autoSpaceDN w:val="0"/>
        <w:adjustRightInd w:val="0"/>
        <w:jc w:val="both"/>
        <w:rPr>
          <w:sz w:val="24"/>
          <w:szCs w:val="24"/>
          <w:lang w:val="uk-UA"/>
        </w:rPr>
      </w:pPr>
    </w:p>
    <w:p w:rsidR="00F169AF" w:rsidRPr="00F169AF" w:rsidRDefault="00F169AF" w:rsidP="00BF5302">
      <w:pPr>
        <w:ind w:firstLine="851"/>
        <w:jc w:val="both"/>
        <w:rPr>
          <w:sz w:val="24"/>
          <w:szCs w:val="24"/>
          <w:lang w:val="uk-UA"/>
        </w:rPr>
      </w:pPr>
      <w:r w:rsidRPr="00F169AF">
        <w:rPr>
          <w:sz w:val="24"/>
          <w:szCs w:val="24"/>
          <w:lang w:val="uk-UA"/>
        </w:rPr>
        <w:t>1. При</w:t>
      </w:r>
      <w:r w:rsidR="00A01273">
        <w:rPr>
          <w:sz w:val="24"/>
          <w:szCs w:val="24"/>
          <w:lang w:val="uk-UA"/>
        </w:rPr>
        <w:t>значити С.  ****</w:t>
      </w:r>
      <w:r w:rsidRPr="00F169AF">
        <w:rPr>
          <w:sz w:val="24"/>
          <w:szCs w:val="24"/>
          <w:lang w:val="uk-UA"/>
        </w:rPr>
        <w:t xml:space="preserve"> р.н. опікуном над дитиною, позбавленою батьківського пік</w:t>
      </w:r>
      <w:r w:rsidR="00A01273">
        <w:rPr>
          <w:sz w:val="24"/>
          <w:szCs w:val="24"/>
          <w:lang w:val="uk-UA"/>
        </w:rPr>
        <w:t>лування Г.</w:t>
      </w:r>
      <w:r w:rsidR="003E7157">
        <w:rPr>
          <w:sz w:val="24"/>
          <w:szCs w:val="24"/>
          <w:lang w:val="uk-UA"/>
        </w:rPr>
        <w:t>,</w:t>
      </w:r>
      <w:r w:rsidR="00A01273">
        <w:rPr>
          <w:sz w:val="24"/>
          <w:szCs w:val="24"/>
          <w:lang w:val="uk-UA"/>
        </w:rPr>
        <w:t xml:space="preserve"> 07.05.*****</w:t>
      </w:r>
      <w:r w:rsidRPr="00F169AF">
        <w:rPr>
          <w:sz w:val="24"/>
          <w:szCs w:val="24"/>
          <w:lang w:val="uk-UA"/>
        </w:rPr>
        <w:t xml:space="preserve"> року народження;</w:t>
      </w:r>
    </w:p>
    <w:p w:rsidR="00F169AF" w:rsidRPr="00F169AF" w:rsidRDefault="00F169AF" w:rsidP="00BF5302">
      <w:pPr>
        <w:ind w:firstLine="851"/>
        <w:jc w:val="both"/>
        <w:rPr>
          <w:sz w:val="24"/>
          <w:szCs w:val="24"/>
          <w:lang w:val="uk-UA"/>
        </w:rPr>
      </w:pPr>
      <w:r w:rsidRPr="00F169AF">
        <w:rPr>
          <w:sz w:val="24"/>
          <w:szCs w:val="24"/>
          <w:lang w:val="uk-UA"/>
        </w:rPr>
        <w:t>2. Контроль за виконанням даного рішення покласти на начальника служби у справах дітей Шиманську Т.Ю.</w:t>
      </w:r>
    </w:p>
    <w:p w:rsidR="00F169AF" w:rsidRDefault="00F169AF" w:rsidP="00F169AF">
      <w:pPr>
        <w:autoSpaceDE w:val="0"/>
        <w:autoSpaceDN w:val="0"/>
        <w:jc w:val="both"/>
        <w:rPr>
          <w:b/>
          <w:sz w:val="24"/>
          <w:szCs w:val="24"/>
          <w:lang w:val="uk-UA"/>
        </w:rPr>
      </w:pPr>
    </w:p>
    <w:p w:rsidR="007259B9" w:rsidRPr="00F169AF" w:rsidRDefault="007259B9" w:rsidP="00F169AF">
      <w:pPr>
        <w:autoSpaceDE w:val="0"/>
        <w:autoSpaceDN w:val="0"/>
        <w:jc w:val="both"/>
        <w:rPr>
          <w:b/>
          <w:sz w:val="24"/>
          <w:szCs w:val="24"/>
          <w:lang w:val="uk-UA"/>
        </w:rPr>
      </w:pPr>
    </w:p>
    <w:p w:rsidR="00F169AF" w:rsidRDefault="00F169AF" w:rsidP="00F169AF">
      <w:pPr>
        <w:jc w:val="both"/>
        <w:rPr>
          <w:sz w:val="24"/>
          <w:szCs w:val="24"/>
          <w:lang w:val="uk-UA"/>
        </w:rPr>
      </w:pPr>
      <w:r w:rsidRPr="00C5631F">
        <w:rPr>
          <w:sz w:val="24"/>
          <w:szCs w:val="24"/>
          <w:lang w:val="uk-UA"/>
        </w:rPr>
        <w:t>МІСЬКИЙ ГОЛОВА                                                                       Андрій МЕЛЕШК</w:t>
      </w:r>
      <w:r>
        <w:rPr>
          <w:sz w:val="24"/>
          <w:szCs w:val="24"/>
          <w:lang w:val="uk-UA"/>
        </w:rPr>
        <w:t>О</w:t>
      </w:r>
    </w:p>
    <w:p w:rsidR="00B477CC" w:rsidRDefault="00B477CC" w:rsidP="00CD5419">
      <w:pPr>
        <w:ind w:left="4956" w:firstLine="708"/>
        <w:rPr>
          <w:b/>
          <w:sz w:val="24"/>
          <w:szCs w:val="24"/>
          <w:u w:val="single"/>
          <w:lang w:val="uk-UA"/>
        </w:rPr>
      </w:pPr>
    </w:p>
    <w:p w:rsidR="00B477CC" w:rsidRDefault="00B477CC" w:rsidP="00422F38">
      <w:pPr>
        <w:rPr>
          <w:b/>
          <w:sz w:val="24"/>
          <w:szCs w:val="24"/>
          <w:u w:val="single"/>
          <w:lang w:val="uk-UA"/>
        </w:rPr>
      </w:pPr>
    </w:p>
    <w:p w:rsidR="003E7157" w:rsidRDefault="003E7157" w:rsidP="00422F38">
      <w:pPr>
        <w:rPr>
          <w:b/>
          <w:sz w:val="24"/>
          <w:szCs w:val="24"/>
          <w:u w:val="single"/>
          <w:lang w:val="uk-UA"/>
        </w:rPr>
      </w:pPr>
    </w:p>
    <w:p w:rsidR="003E7157" w:rsidRDefault="003E7157" w:rsidP="00422F38">
      <w:pPr>
        <w:rPr>
          <w:b/>
          <w:sz w:val="24"/>
          <w:szCs w:val="24"/>
          <w:u w:val="single"/>
          <w:lang w:val="uk-UA"/>
        </w:rPr>
      </w:pPr>
    </w:p>
    <w:p w:rsidR="003E7157" w:rsidRDefault="003E7157" w:rsidP="00422F38">
      <w:pPr>
        <w:rPr>
          <w:b/>
          <w:sz w:val="24"/>
          <w:szCs w:val="24"/>
          <w:u w:val="single"/>
          <w:lang w:val="uk-UA"/>
        </w:rPr>
      </w:pPr>
    </w:p>
    <w:p w:rsidR="003E7157" w:rsidRDefault="003E7157" w:rsidP="00422F38">
      <w:pPr>
        <w:rPr>
          <w:b/>
          <w:sz w:val="24"/>
          <w:szCs w:val="24"/>
          <w:u w:val="single"/>
          <w:lang w:val="uk-UA"/>
        </w:rPr>
      </w:pPr>
    </w:p>
    <w:p w:rsidR="003E7157" w:rsidRDefault="003E7157" w:rsidP="00422F38">
      <w:pPr>
        <w:rPr>
          <w:b/>
          <w:sz w:val="24"/>
          <w:szCs w:val="24"/>
          <w:u w:val="single"/>
          <w:lang w:val="uk-UA"/>
        </w:rPr>
      </w:pPr>
    </w:p>
    <w:p w:rsidR="003E7157" w:rsidRDefault="003E7157" w:rsidP="00422F38">
      <w:pPr>
        <w:rPr>
          <w:b/>
          <w:sz w:val="24"/>
          <w:szCs w:val="24"/>
          <w:u w:val="single"/>
          <w:lang w:val="uk-UA"/>
        </w:rPr>
      </w:pPr>
    </w:p>
    <w:p w:rsidR="003E7157" w:rsidRDefault="003E7157" w:rsidP="00422F38">
      <w:pPr>
        <w:rPr>
          <w:b/>
          <w:sz w:val="24"/>
          <w:szCs w:val="24"/>
          <w:u w:val="single"/>
          <w:lang w:val="uk-UA"/>
        </w:rPr>
      </w:pPr>
    </w:p>
    <w:p w:rsidR="003E7157" w:rsidRDefault="003E7157" w:rsidP="00422F38">
      <w:pPr>
        <w:rPr>
          <w:b/>
          <w:sz w:val="24"/>
          <w:szCs w:val="24"/>
          <w:u w:val="single"/>
          <w:lang w:val="uk-UA"/>
        </w:rPr>
      </w:pPr>
    </w:p>
    <w:p w:rsidR="003E7157" w:rsidRDefault="003E7157" w:rsidP="00422F38">
      <w:pPr>
        <w:rPr>
          <w:b/>
          <w:sz w:val="24"/>
          <w:szCs w:val="24"/>
          <w:u w:val="single"/>
          <w:lang w:val="uk-UA"/>
        </w:rPr>
      </w:pPr>
    </w:p>
    <w:p w:rsidR="003E7157" w:rsidRDefault="003E7157" w:rsidP="00422F38">
      <w:pPr>
        <w:rPr>
          <w:b/>
          <w:sz w:val="24"/>
          <w:szCs w:val="24"/>
          <w:u w:val="single"/>
          <w:lang w:val="uk-UA"/>
        </w:rPr>
      </w:pPr>
    </w:p>
    <w:p w:rsidR="003E7157" w:rsidRDefault="003E7157" w:rsidP="00422F38">
      <w:pPr>
        <w:rPr>
          <w:b/>
          <w:sz w:val="24"/>
          <w:szCs w:val="24"/>
          <w:u w:val="single"/>
          <w:lang w:val="uk-UA"/>
        </w:rPr>
      </w:pPr>
    </w:p>
    <w:p w:rsidR="005D027A" w:rsidRPr="00654EDC" w:rsidRDefault="005D027A" w:rsidP="005D027A">
      <w:pPr>
        <w:jc w:val="center"/>
        <w:rPr>
          <w:sz w:val="24"/>
          <w:szCs w:val="24"/>
        </w:rPr>
      </w:pPr>
      <w:r>
        <w:rPr>
          <w:noProof/>
          <w:sz w:val="24"/>
          <w:szCs w:val="24"/>
        </w:rPr>
        <w:lastRenderedPageBreak/>
        <w:drawing>
          <wp:inline distT="0" distB="0" distL="0" distR="0">
            <wp:extent cx="1143000" cy="602615"/>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5D027A" w:rsidRPr="00654EDC" w:rsidRDefault="005D027A" w:rsidP="005D027A">
      <w:pPr>
        <w:jc w:val="center"/>
        <w:rPr>
          <w:b/>
          <w:sz w:val="24"/>
          <w:szCs w:val="24"/>
        </w:rPr>
      </w:pPr>
      <w:r w:rsidRPr="00654EDC">
        <w:rPr>
          <w:b/>
          <w:sz w:val="24"/>
          <w:szCs w:val="24"/>
        </w:rPr>
        <w:t>НОВОРОЗДІЛЬСЬКА  МІСЬКА  РАДА</w:t>
      </w:r>
    </w:p>
    <w:p w:rsidR="005D027A" w:rsidRPr="00654EDC" w:rsidRDefault="005D027A" w:rsidP="005D027A">
      <w:pPr>
        <w:jc w:val="center"/>
        <w:rPr>
          <w:b/>
          <w:sz w:val="24"/>
          <w:szCs w:val="24"/>
        </w:rPr>
      </w:pPr>
      <w:r w:rsidRPr="00654EDC">
        <w:rPr>
          <w:b/>
          <w:sz w:val="24"/>
          <w:szCs w:val="24"/>
        </w:rPr>
        <w:t>ЛЬВІВСЬКОЇ  ОБЛАСТІ</w:t>
      </w:r>
    </w:p>
    <w:p w:rsidR="005D027A" w:rsidRPr="00654EDC" w:rsidRDefault="005D027A" w:rsidP="005D027A">
      <w:pPr>
        <w:jc w:val="center"/>
        <w:rPr>
          <w:b/>
          <w:sz w:val="24"/>
          <w:szCs w:val="24"/>
        </w:rPr>
      </w:pPr>
      <w:r w:rsidRPr="00654EDC">
        <w:rPr>
          <w:b/>
          <w:sz w:val="24"/>
          <w:szCs w:val="24"/>
        </w:rPr>
        <w:t>ВИКОНАВЧИЙ  КОМІТЕТ</w:t>
      </w:r>
    </w:p>
    <w:p w:rsidR="005D027A" w:rsidRPr="00654EDC" w:rsidRDefault="005D027A" w:rsidP="005D027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B477CC" w:rsidRDefault="00B477CC" w:rsidP="00CD5419">
      <w:pPr>
        <w:ind w:left="4956" w:firstLine="708"/>
        <w:rPr>
          <w:b/>
          <w:sz w:val="24"/>
          <w:szCs w:val="24"/>
          <w:u w:val="single"/>
          <w:lang w:val="uk-UA"/>
        </w:rPr>
      </w:pPr>
    </w:p>
    <w:p w:rsidR="00B477CC" w:rsidRPr="00BF5302" w:rsidRDefault="00BF5302" w:rsidP="00B477CC">
      <w:pPr>
        <w:ind w:left="4956" w:firstLine="708"/>
        <w:rPr>
          <w:b/>
          <w:sz w:val="24"/>
          <w:szCs w:val="24"/>
          <w:lang w:val="uk-UA"/>
        </w:rPr>
      </w:pPr>
      <w:r w:rsidRPr="00BF5302">
        <w:rPr>
          <w:b/>
          <w:sz w:val="24"/>
          <w:szCs w:val="24"/>
          <w:lang w:val="uk-UA"/>
        </w:rPr>
        <w:t>334</w:t>
      </w:r>
    </w:p>
    <w:p w:rsidR="00BF5302" w:rsidRDefault="00BF5302" w:rsidP="00B477CC">
      <w:pPr>
        <w:rPr>
          <w:sz w:val="24"/>
          <w:szCs w:val="24"/>
          <w:lang w:val="uk-UA"/>
        </w:rPr>
      </w:pPr>
    </w:p>
    <w:p w:rsidR="00BF5302" w:rsidRDefault="00BF5302" w:rsidP="00B477CC">
      <w:pPr>
        <w:rPr>
          <w:sz w:val="24"/>
          <w:szCs w:val="24"/>
          <w:lang w:val="uk-UA"/>
        </w:rPr>
      </w:pPr>
    </w:p>
    <w:p w:rsidR="00B477CC" w:rsidRPr="00B477CC" w:rsidRDefault="00B477CC" w:rsidP="00B477CC">
      <w:pPr>
        <w:rPr>
          <w:sz w:val="24"/>
          <w:szCs w:val="24"/>
          <w:lang w:val="uk-UA"/>
        </w:rPr>
      </w:pPr>
      <w:r w:rsidRPr="00DE27DB">
        <w:rPr>
          <w:sz w:val="24"/>
          <w:szCs w:val="24"/>
          <w:lang w:val="uk-UA"/>
        </w:rPr>
        <w:t>23 листопада 2017 року</w:t>
      </w:r>
    </w:p>
    <w:p w:rsidR="00287656" w:rsidRDefault="00287656" w:rsidP="00CD5419">
      <w:pPr>
        <w:ind w:left="4956" w:firstLine="708"/>
        <w:rPr>
          <w:b/>
          <w:sz w:val="24"/>
          <w:szCs w:val="24"/>
          <w:u w:val="single"/>
          <w:lang w:val="uk-UA"/>
        </w:rPr>
      </w:pPr>
    </w:p>
    <w:p w:rsidR="00B477CC" w:rsidRPr="00C5631F" w:rsidRDefault="00B477CC" w:rsidP="00B477CC">
      <w:pPr>
        <w:pStyle w:val="ad"/>
        <w:spacing w:before="0" w:beforeAutospacing="0" w:after="0" w:afterAutospacing="0"/>
        <w:textAlignment w:val="baseline"/>
        <w:rPr>
          <w:lang w:val="uk-UA"/>
        </w:rPr>
      </w:pPr>
      <w:r w:rsidRPr="00C5631F">
        <w:t>Про надання дозволу на встановлення</w:t>
      </w:r>
      <w:r w:rsidRPr="00C5631F">
        <w:br/>
        <w:t>дорожнього знаку</w:t>
      </w:r>
      <w:r w:rsidRPr="00C5631F">
        <w:rPr>
          <w:lang w:val="uk-UA"/>
        </w:rPr>
        <w:t xml:space="preserve"> 1.33 </w:t>
      </w:r>
    </w:p>
    <w:p w:rsidR="00B477CC" w:rsidRPr="00C5631F" w:rsidRDefault="00B477CC" w:rsidP="00B477CC">
      <w:pPr>
        <w:pStyle w:val="ad"/>
        <w:spacing w:before="0" w:beforeAutospacing="0" w:after="0" w:afterAutospacing="0"/>
        <w:textAlignment w:val="baseline"/>
        <w:rPr>
          <w:lang w:val="uk-UA"/>
        </w:rPr>
      </w:pPr>
      <w:r w:rsidRPr="00C5631F">
        <w:rPr>
          <w:lang w:val="uk-UA"/>
        </w:rPr>
        <w:t>біля дитячої школи мистецтв</w:t>
      </w:r>
    </w:p>
    <w:p w:rsidR="00B477CC" w:rsidRPr="00C5631F" w:rsidRDefault="00B477CC" w:rsidP="00B477CC">
      <w:pPr>
        <w:pStyle w:val="ad"/>
        <w:spacing w:before="0" w:beforeAutospacing="0" w:after="0" w:afterAutospacing="0"/>
        <w:textAlignment w:val="baseline"/>
        <w:rPr>
          <w:bCs/>
          <w:lang w:val="uk-UA"/>
        </w:rPr>
      </w:pPr>
    </w:p>
    <w:p w:rsidR="00B477CC" w:rsidRPr="00C5631F" w:rsidRDefault="00B477CC" w:rsidP="00B477CC">
      <w:pPr>
        <w:ind w:firstLine="708"/>
        <w:jc w:val="both"/>
        <w:rPr>
          <w:sz w:val="24"/>
          <w:szCs w:val="24"/>
          <w:lang w:val="uk-UA"/>
        </w:rPr>
      </w:pPr>
      <w:r w:rsidRPr="00C5631F">
        <w:rPr>
          <w:sz w:val="24"/>
          <w:szCs w:val="24"/>
          <w:lang w:val="uk-UA"/>
        </w:rPr>
        <w:t>Розглянувши звернення директора  Новороздільської дитячої школи мистецтв ім. О.Рудницького Рудницького М.В. щодо встановлення попереджувального дорожнього знаку «Діти» біля приміщення закладу з метою запобігання дитячого травматизму, враховуючи позитивну відповідь Новороздільського відділення поліції Стрийського відділу поліції Головного управління національної поліції у Львівській області</w:t>
      </w:r>
      <w:r w:rsidRPr="00C5631F">
        <w:rPr>
          <w:bCs/>
          <w:sz w:val="24"/>
          <w:szCs w:val="24"/>
          <w:lang w:val="uk-UA"/>
        </w:rPr>
        <w:t xml:space="preserve"> від 12.10.17 №3284, відповідно до Закону України </w:t>
      </w:r>
      <w:r w:rsidRPr="00C5631F">
        <w:rPr>
          <w:sz w:val="24"/>
          <w:szCs w:val="24"/>
          <w:lang w:val="uk-UA"/>
        </w:rPr>
        <w:t xml:space="preserve">"Про дорожній рух", Правила дорожнього руху, </w:t>
      </w:r>
      <w:r w:rsidRPr="00C5631F">
        <w:rPr>
          <w:bCs/>
          <w:sz w:val="24"/>
          <w:szCs w:val="24"/>
          <w:lang w:val="uk-UA"/>
        </w:rPr>
        <w:t xml:space="preserve">ст. 30 Закону України "Про місцеве самоврядування в Україні", виконавчий комітет </w:t>
      </w:r>
      <w:r w:rsidRPr="00C5631F">
        <w:rPr>
          <w:sz w:val="24"/>
          <w:szCs w:val="24"/>
          <w:lang w:val="uk-UA"/>
        </w:rPr>
        <w:t>Новороздільської міської ради</w:t>
      </w:r>
    </w:p>
    <w:p w:rsidR="00B477CC" w:rsidRPr="00C5631F" w:rsidRDefault="00B477CC" w:rsidP="00B477CC">
      <w:pPr>
        <w:overflowPunct w:val="0"/>
        <w:autoSpaceDE w:val="0"/>
        <w:autoSpaceDN w:val="0"/>
        <w:adjustRightInd w:val="0"/>
        <w:jc w:val="both"/>
        <w:rPr>
          <w:sz w:val="24"/>
          <w:szCs w:val="24"/>
          <w:lang w:val="uk-UA"/>
        </w:rPr>
      </w:pPr>
    </w:p>
    <w:p w:rsidR="00B477CC" w:rsidRPr="00C5631F" w:rsidRDefault="00B477CC" w:rsidP="00B477CC">
      <w:pPr>
        <w:tabs>
          <w:tab w:val="num" w:pos="-720"/>
        </w:tabs>
        <w:jc w:val="both"/>
        <w:rPr>
          <w:sz w:val="24"/>
          <w:szCs w:val="24"/>
          <w:lang w:val="uk-UA"/>
        </w:rPr>
      </w:pPr>
      <w:r w:rsidRPr="00C5631F">
        <w:rPr>
          <w:sz w:val="24"/>
          <w:szCs w:val="24"/>
          <w:lang w:val="uk-UA"/>
        </w:rPr>
        <w:t>В И Р І Ш И В:</w:t>
      </w:r>
    </w:p>
    <w:p w:rsidR="00B477CC" w:rsidRPr="00C5631F" w:rsidRDefault="00B477CC" w:rsidP="00B477CC">
      <w:pPr>
        <w:shd w:val="clear" w:color="auto" w:fill="FFFFFF"/>
        <w:ind w:firstLine="720"/>
        <w:jc w:val="both"/>
        <w:rPr>
          <w:sz w:val="24"/>
          <w:szCs w:val="24"/>
          <w:lang w:val="uk-UA"/>
        </w:rPr>
      </w:pPr>
      <w:r w:rsidRPr="00C5631F">
        <w:rPr>
          <w:sz w:val="24"/>
          <w:szCs w:val="24"/>
          <w:lang w:val="uk-UA"/>
        </w:rPr>
        <w:t xml:space="preserve"> </w:t>
      </w:r>
      <w:r w:rsidRPr="00C5631F">
        <w:rPr>
          <w:sz w:val="24"/>
          <w:szCs w:val="24"/>
        </w:rPr>
        <w:t>1.  </w:t>
      </w:r>
      <w:r w:rsidRPr="00C5631F">
        <w:rPr>
          <w:rStyle w:val="apple-converted-space"/>
          <w:sz w:val="24"/>
          <w:szCs w:val="24"/>
        </w:rPr>
        <w:t> </w:t>
      </w:r>
      <w:r w:rsidRPr="00C5631F">
        <w:rPr>
          <w:rStyle w:val="apple-converted-space"/>
          <w:sz w:val="24"/>
          <w:szCs w:val="24"/>
          <w:lang w:val="uk-UA"/>
        </w:rPr>
        <w:t xml:space="preserve">     </w:t>
      </w:r>
      <w:r w:rsidR="003E7157">
        <w:rPr>
          <w:sz w:val="24"/>
          <w:szCs w:val="24"/>
        </w:rPr>
        <w:t xml:space="preserve"> </w:t>
      </w:r>
      <w:r w:rsidR="003E7157">
        <w:rPr>
          <w:sz w:val="24"/>
          <w:szCs w:val="24"/>
          <w:lang w:val="uk-UA"/>
        </w:rPr>
        <w:t>В</w:t>
      </w:r>
      <w:r w:rsidR="003E7157">
        <w:rPr>
          <w:sz w:val="24"/>
          <w:szCs w:val="24"/>
        </w:rPr>
        <w:t>станов</w:t>
      </w:r>
      <w:r w:rsidR="003E7157">
        <w:rPr>
          <w:sz w:val="24"/>
          <w:szCs w:val="24"/>
          <w:lang w:val="uk-UA"/>
        </w:rPr>
        <w:t>ити</w:t>
      </w:r>
      <w:r w:rsidRPr="00C5631F">
        <w:rPr>
          <w:sz w:val="24"/>
          <w:szCs w:val="24"/>
        </w:rPr>
        <w:t xml:space="preserve"> </w:t>
      </w:r>
      <w:r w:rsidR="00E334AD">
        <w:rPr>
          <w:sz w:val="24"/>
          <w:szCs w:val="24"/>
          <w:lang w:val="uk-UA"/>
        </w:rPr>
        <w:t>попереджувальний</w:t>
      </w:r>
      <w:r w:rsidRPr="00C5631F">
        <w:rPr>
          <w:sz w:val="24"/>
          <w:szCs w:val="24"/>
          <w:lang w:val="uk-UA"/>
        </w:rPr>
        <w:t xml:space="preserve"> </w:t>
      </w:r>
      <w:r w:rsidR="00E334AD">
        <w:rPr>
          <w:sz w:val="24"/>
          <w:szCs w:val="24"/>
        </w:rPr>
        <w:t>дорожн</w:t>
      </w:r>
      <w:r w:rsidR="00E334AD">
        <w:rPr>
          <w:sz w:val="24"/>
          <w:szCs w:val="24"/>
          <w:lang w:val="uk-UA"/>
        </w:rPr>
        <w:t>ій</w:t>
      </w:r>
      <w:r w:rsidR="00E334AD">
        <w:rPr>
          <w:sz w:val="24"/>
          <w:szCs w:val="24"/>
        </w:rPr>
        <w:t xml:space="preserve"> знак</w:t>
      </w:r>
      <w:r w:rsidRPr="00C5631F">
        <w:rPr>
          <w:sz w:val="24"/>
          <w:szCs w:val="24"/>
        </w:rPr>
        <w:t>  </w:t>
      </w:r>
      <w:r w:rsidRPr="00C5631F">
        <w:rPr>
          <w:sz w:val="24"/>
          <w:szCs w:val="24"/>
          <w:lang w:val="uk-UA"/>
        </w:rPr>
        <w:t>1.33 «Діти» на підїзді до будівлі  Новороздільської дитячої школи мистецтв ім. О.Рудницького на вул. Зелена та вул. Барвінського, згідно зі схемою.</w:t>
      </w:r>
    </w:p>
    <w:p w:rsidR="00B477CC" w:rsidRPr="00C5631F" w:rsidRDefault="00B477CC" w:rsidP="00B477CC">
      <w:pPr>
        <w:ind w:firstLine="708"/>
        <w:jc w:val="both"/>
        <w:rPr>
          <w:sz w:val="24"/>
          <w:szCs w:val="24"/>
          <w:lang w:val="uk-UA"/>
        </w:rPr>
      </w:pPr>
      <w:r w:rsidRPr="00C5631F">
        <w:rPr>
          <w:sz w:val="24"/>
          <w:szCs w:val="24"/>
          <w:lang w:val="uk-UA"/>
        </w:rPr>
        <w:t>2. ДП «Благоустрій» КП «Розділжитлосервіс» ”</w:t>
      </w:r>
      <w:r w:rsidRPr="00C5631F">
        <w:rPr>
          <w:sz w:val="24"/>
          <w:szCs w:val="24"/>
        </w:rPr>
        <w:t> </w:t>
      </w:r>
      <w:r w:rsidRPr="00C5631F">
        <w:rPr>
          <w:sz w:val="24"/>
          <w:szCs w:val="24"/>
          <w:lang w:val="uk-UA"/>
        </w:rPr>
        <w:t xml:space="preserve"> </w:t>
      </w:r>
      <w:r w:rsidRPr="00C5631F">
        <w:rPr>
          <w:sz w:val="24"/>
          <w:szCs w:val="24"/>
        </w:rPr>
        <w:t>виконати роботи по встановленню дорожн</w:t>
      </w:r>
      <w:r w:rsidRPr="00C5631F">
        <w:rPr>
          <w:sz w:val="24"/>
          <w:szCs w:val="24"/>
          <w:lang w:val="uk-UA"/>
        </w:rPr>
        <w:t>ього</w:t>
      </w:r>
      <w:r w:rsidRPr="00C5631F">
        <w:rPr>
          <w:sz w:val="24"/>
          <w:szCs w:val="24"/>
        </w:rPr>
        <w:t xml:space="preserve"> знак</w:t>
      </w:r>
      <w:r w:rsidRPr="00C5631F">
        <w:rPr>
          <w:sz w:val="24"/>
          <w:szCs w:val="24"/>
          <w:lang w:val="uk-UA"/>
        </w:rPr>
        <w:t>у.</w:t>
      </w:r>
    </w:p>
    <w:p w:rsidR="00B477CC" w:rsidRPr="00C5631F" w:rsidRDefault="00B477CC" w:rsidP="00B477CC">
      <w:pPr>
        <w:jc w:val="both"/>
        <w:rPr>
          <w:sz w:val="24"/>
          <w:szCs w:val="24"/>
          <w:lang w:val="uk-UA"/>
        </w:rPr>
      </w:pPr>
      <w:r w:rsidRPr="00C5631F">
        <w:rPr>
          <w:sz w:val="24"/>
          <w:szCs w:val="24"/>
          <w:lang w:val="uk-UA"/>
        </w:rPr>
        <w:tab/>
        <w:t>3. Контроль за виконанням рішення покласти на заступника міського голови  Цюру А.С.</w:t>
      </w:r>
    </w:p>
    <w:p w:rsidR="00B477CC" w:rsidRDefault="00B477CC" w:rsidP="00B477CC">
      <w:pPr>
        <w:overflowPunct w:val="0"/>
        <w:autoSpaceDE w:val="0"/>
        <w:autoSpaceDN w:val="0"/>
        <w:adjustRightInd w:val="0"/>
        <w:ind w:firstLine="708"/>
        <w:jc w:val="both"/>
        <w:rPr>
          <w:sz w:val="24"/>
          <w:szCs w:val="24"/>
          <w:lang w:val="uk-UA"/>
        </w:rPr>
      </w:pPr>
    </w:p>
    <w:p w:rsidR="003E7157" w:rsidRPr="00C5631F" w:rsidRDefault="003E7157" w:rsidP="00B477CC">
      <w:pPr>
        <w:overflowPunct w:val="0"/>
        <w:autoSpaceDE w:val="0"/>
        <w:autoSpaceDN w:val="0"/>
        <w:adjustRightInd w:val="0"/>
        <w:ind w:firstLine="708"/>
        <w:jc w:val="both"/>
        <w:rPr>
          <w:sz w:val="24"/>
          <w:szCs w:val="24"/>
          <w:lang w:val="uk-UA"/>
        </w:rPr>
      </w:pPr>
    </w:p>
    <w:p w:rsidR="00422F38" w:rsidRDefault="00B477CC" w:rsidP="00B477CC">
      <w:pPr>
        <w:jc w:val="both"/>
        <w:rPr>
          <w:sz w:val="24"/>
          <w:szCs w:val="24"/>
          <w:lang w:val="uk-UA"/>
        </w:rPr>
      </w:pPr>
      <w:r w:rsidRPr="00C5631F">
        <w:rPr>
          <w:sz w:val="24"/>
          <w:szCs w:val="24"/>
          <w:lang w:val="uk-UA"/>
        </w:rPr>
        <w:t>МІСЬКИЙ ГОЛОВА                                                                       Андрій МЕЛЕШК</w:t>
      </w:r>
      <w:r w:rsidR="00F169AF">
        <w:rPr>
          <w:sz w:val="24"/>
          <w:szCs w:val="24"/>
          <w:lang w:val="uk-UA"/>
        </w:rPr>
        <w:t>О</w:t>
      </w:r>
    </w:p>
    <w:p w:rsidR="00422F38" w:rsidRDefault="00422F38" w:rsidP="00B477CC">
      <w:pPr>
        <w:jc w:val="both"/>
        <w:rPr>
          <w:sz w:val="24"/>
          <w:szCs w:val="24"/>
          <w:lang w:val="uk-UA"/>
        </w:rPr>
      </w:pPr>
    </w:p>
    <w:p w:rsidR="00422F38" w:rsidRDefault="00422F38" w:rsidP="00B477CC">
      <w:pPr>
        <w:jc w:val="both"/>
        <w:rPr>
          <w:sz w:val="24"/>
          <w:szCs w:val="24"/>
          <w:lang w:val="uk-UA"/>
        </w:rPr>
      </w:pPr>
    </w:p>
    <w:p w:rsidR="00422F38" w:rsidRDefault="00422F38" w:rsidP="00B477CC">
      <w:pPr>
        <w:jc w:val="both"/>
        <w:rPr>
          <w:sz w:val="24"/>
          <w:szCs w:val="24"/>
          <w:lang w:val="uk-UA"/>
        </w:rPr>
      </w:pPr>
    </w:p>
    <w:p w:rsidR="00422F38" w:rsidRDefault="00422F38" w:rsidP="00B477CC">
      <w:pPr>
        <w:jc w:val="both"/>
        <w:rPr>
          <w:sz w:val="24"/>
          <w:szCs w:val="24"/>
          <w:lang w:val="uk-UA"/>
        </w:rPr>
      </w:pPr>
    </w:p>
    <w:p w:rsidR="00422F38" w:rsidRDefault="00422F38" w:rsidP="00B477CC">
      <w:pPr>
        <w:jc w:val="both"/>
        <w:rPr>
          <w:sz w:val="24"/>
          <w:szCs w:val="24"/>
          <w:lang w:val="uk-UA"/>
        </w:rPr>
      </w:pPr>
    </w:p>
    <w:p w:rsidR="00422F38" w:rsidRDefault="00422F38" w:rsidP="00B477CC">
      <w:pPr>
        <w:jc w:val="both"/>
        <w:rPr>
          <w:sz w:val="24"/>
          <w:szCs w:val="24"/>
          <w:lang w:val="uk-UA"/>
        </w:rPr>
      </w:pPr>
    </w:p>
    <w:p w:rsidR="00422F38" w:rsidRDefault="00422F38" w:rsidP="00B477CC">
      <w:pPr>
        <w:jc w:val="both"/>
        <w:rPr>
          <w:sz w:val="24"/>
          <w:szCs w:val="24"/>
          <w:lang w:val="uk-UA"/>
        </w:rPr>
      </w:pPr>
    </w:p>
    <w:p w:rsidR="00422F38" w:rsidRDefault="00422F38" w:rsidP="00B477CC">
      <w:pPr>
        <w:jc w:val="both"/>
        <w:rPr>
          <w:sz w:val="24"/>
          <w:szCs w:val="24"/>
          <w:lang w:val="uk-UA"/>
        </w:rPr>
      </w:pPr>
    </w:p>
    <w:p w:rsidR="00422F38" w:rsidRDefault="00422F38" w:rsidP="00B477CC">
      <w:pPr>
        <w:jc w:val="both"/>
        <w:rPr>
          <w:sz w:val="24"/>
          <w:szCs w:val="24"/>
          <w:lang w:val="uk-UA"/>
        </w:rPr>
      </w:pPr>
    </w:p>
    <w:p w:rsidR="00422F38" w:rsidRDefault="00422F38" w:rsidP="00B477CC">
      <w:pPr>
        <w:jc w:val="both"/>
        <w:rPr>
          <w:sz w:val="24"/>
          <w:szCs w:val="24"/>
          <w:lang w:val="uk-UA"/>
        </w:rPr>
      </w:pPr>
    </w:p>
    <w:p w:rsidR="00422F38" w:rsidRDefault="00422F38" w:rsidP="00B477CC">
      <w:pPr>
        <w:jc w:val="both"/>
        <w:rPr>
          <w:sz w:val="24"/>
          <w:szCs w:val="24"/>
          <w:lang w:val="uk-UA"/>
        </w:rPr>
      </w:pPr>
    </w:p>
    <w:p w:rsidR="00422F38" w:rsidRDefault="00422F38" w:rsidP="00B477CC">
      <w:pPr>
        <w:jc w:val="both"/>
        <w:rPr>
          <w:sz w:val="24"/>
          <w:szCs w:val="24"/>
          <w:lang w:val="uk-UA"/>
        </w:rPr>
      </w:pPr>
    </w:p>
    <w:p w:rsidR="00422F38" w:rsidRDefault="00422F38" w:rsidP="00B477CC">
      <w:pPr>
        <w:jc w:val="both"/>
        <w:rPr>
          <w:sz w:val="24"/>
          <w:szCs w:val="24"/>
          <w:lang w:val="uk-UA"/>
        </w:rPr>
      </w:pPr>
    </w:p>
    <w:p w:rsidR="00422F38" w:rsidRDefault="00422F38" w:rsidP="00B477CC">
      <w:pPr>
        <w:jc w:val="both"/>
        <w:rPr>
          <w:sz w:val="24"/>
          <w:szCs w:val="24"/>
          <w:lang w:val="uk-UA"/>
        </w:rPr>
      </w:pPr>
    </w:p>
    <w:p w:rsidR="00422F38" w:rsidRDefault="00422F38" w:rsidP="00B477CC">
      <w:pPr>
        <w:jc w:val="both"/>
        <w:rPr>
          <w:sz w:val="24"/>
          <w:szCs w:val="24"/>
          <w:lang w:val="uk-UA"/>
        </w:rPr>
      </w:pPr>
    </w:p>
    <w:p w:rsidR="00422F38" w:rsidRDefault="00422F38" w:rsidP="00B477CC">
      <w:pPr>
        <w:jc w:val="both"/>
        <w:rPr>
          <w:sz w:val="24"/>
          <w:szCs w:val="24"/>
          <w:lang w:val="uk-UA"/>
        </w:rPr>
      </w:pPr>
    </w:p>
    <w:p w:rsidR="00422F38" w:rsidRDefault="00422F38" w:rsidP="00422F38">
      <w:pPr>
        <w:jc w:val="right"/>
        <w:rPr>
          <w:sz w:val="24"/>
          <w:szCs w:val="24"/>
          <w:lang w:val="uk-UA"/>
        </w:rPr>
      </w:pPr>
      <w:r>
        <w:rPr>
          <w:sz w:val="24"/>
          <w:szCs w:val="24"/>
          <w:lang w:val="uk-UA"/>
        </w:rPr>
        <w:t xml:space="preserve">Додаток </w:t>
      </w:r>
    </w:p>
    <w:p w:rsidR="00422F38" w:rsidRDefault="00422F38" w:rsidP="00422F38">
      <w:pPr>
        <w:jc w:val="right"/>
        <w:rPr>
          <w:sz w:val="24"/>
          <w:szCs w:val="24"/>
          <w:lang w:val="uk-UA"/>
        </w:rPr>
      </w:pPr>
      <w:r>
        <w:rPr>
          <w:sz w:val="24"/>
          <w:szCs w:val="24"/>
          <w:lang w:val="uk-UA"/>
        </w:rPr>
        <w:t>до рішення виконкому</w:t>
      </w:r>
    </w:p>
    <w:p w:rsidR="00422F38" w:rsidRPr="00C5631F" w:rsidRDefault="00422F38" w:rsidP="00422F38">
      <w:pPr>
        <w:jc w:val="right"/>
        <w:rPr>
          <w:sz w:val="24"/>
          <w:szCs w:val="24"/>
          <w:lang w:val="uk-UA"/>
        </w:rPr>
      </w:pPr>
      <w:r>
        <w:rPr>
          <w:sz w:val="24"/>
          <w:szCs w:val="24"/>
          <w:lang w:val="uk-UA"/>
        </w:rPr>
        <w:t xml:space="preserve"> № </w:t>
      </w:r>
      <w:r w:rsidR="00BF5302">
        <w:rPr>
          <w:sz w:val="24"/>
          <w:szCs w:val="24"/>
          <w:lang w:val="uk-UA"/>
        </w:rPr>
        <w:t xml:space="preserve">334 </w:t>
      </w:r>
      <w:r>
        <w:rPr>
          <w:sz w:val="24"/>
          <w:szCs w:val="24"/>
          <w:lang w:val="uk-UA"/>
        </w:rPr>
        <w:t xml:space="preserve"> від 23.11.17р.</w:t>
      </w:r>
    </w:p>
    <w:p w:rsidR="00B477CC" w:rsidRPr="00C5631F" w:rsidRDefault="00B477CC" w:rsidP="00B477CC">
      <w:pPr>
        <w:rPr>
          <w:sz w:val="24"/>
          <w:szCs w:val="24"/>
          <w:lang w:val="uk-UA"/>
        </w:rPr>
      </w:pPr>
    </w:p>
    <w:p w:rsidR="00B477CC" w:rsidRDefault="00B477CC" w:rsidP="00B477CC">
      <w:pPr>
        <w:rPr>
          <w:sz w:val="24"/>
          <w:szCs w:val="24"/>
          <w:lang w:val="uk-UA"/>
        </w:rPr>
      </w:pPr>
      <w:r w:rsidRPr="00C5631F">
        <w:rPr>
          <w:sz w:val="24"/>
          <w:szCs w:val="24"/>
          <w:lang w:val="uk-UA"/>
        </w:rPr>
        <w:object w:dxaOrig="16965" w:dyaOrig="10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45pt;height:310.9pt" o:ole="">
            <v:imagedata r:id="rId11" o:title=""/>
          </v:shape>
          <o:OLEObject Type="Embed" ProgID="PBrush" ShapeID="_x0000_i1025" DrawAspect="Content" ObjectID="_1573561378" r:id="rId12"/>
        </w:object>
      </w:r>
    </w:p>
    <w:p w:rsidR="00B477CC" w:rsidRDefault="00422F38" w:rsidP="00B477CC">
      <w:pPr>
        <w:rPr>
          <w:sz w:val="24"/>
          <w:szCs w:val="24"/>
          <w:lang w:val="uk-UA"/>
        </w:rPr>
      </w:pPr>
      <w:r>
        <w:rPr>
          <w:sz w:val="24"/>
          <w:szCs w:val="24"/>
          <w:lang w:val="uk-UA"/>
        </w:rPr>
        <w:t>Керуючий справами виконкому</w:t>
      </w:r>
      <w:r>
        <w:rPr>
          <w:sz w:val="24"/>
          <w:szCs w:val="24"/>
          <w:lang w:val="uk-UA"/>
        </w:rPr>
        <w:tab/>
      </w:r>
      <w:r>
        <w:rPr>
          <w:sz w:val="24"/>
          <w:szCs w:val="24"/>
          <w:lang w:val="uk-UA"/>
        </w:rPr>
        <w:tab/>
      </w:r>
      <w:r>
        <w:rPr>
          <w:sz w:val="24"/>
          <w:szCs w:val="24"/>
          <w:lang w:val="uk-UA"/>
        </w:rPr>
        <w:tab/>
      </w:r>
      <w:r>
        <w:rPr>
          <w:sz w:val="24"/>
          <w:szCs w:val="24"/>
          <w:lang w:val="uk-UA"/>
        </w:rPr>
        <w:tab/>
      </w:r>
      <w:r>
        <w:rPr>
          <w:sz w:val="24"/>
          <w:szCs w:val="24"/>
          <w:lang w:val="uk-UA"/>
        </w:rPr>
        <w:tab/>
        <w:t>А.В.Мельніков</w:t>
      </w:r>
    </w:p>
    <w:p w:rsidR="00422F38" w:rsidRDefault="00422F38" w:rsidP="00422F38">
      <w:pPr>
        <w:ind w:left="4956" w:firstLine="708"/>
        <w:rPr>
          <w:b/>
          <w:sz w:val="24"/>
          <w:szCs w:val="24"/>
          <w:u w:val="single"/>
          <w:lang w:val="uk-UA"/>
        </w:rPr>
      </w:pPr>
    </w:p>
    <w:p w:rsidR="003E7157" w:rsidRDefault="003E7157" w:rsidP="00422F38">
      <w:pPr>
        <w:ind w:left="4956" w:firstLine="708"/>
        <w:rPr>
          <w:b/>
          <w:sz w:val="24"/>
          <w:szCs w:val="24"/>
          <w:u w:val="single"/>
          <w:lang w:val="uk-UA"/>
        </w:rPr>
      </w:pPr>
    </w:p>
    <w:p w:rsidR="003E7157" w:rsidRDefault="003E7157" w:rsidP="00422F38">
      <w:pPr>
        <w:ind w:left="4956" w:firstLine="708"/>
        <w:rPr>
          <w:b/>
          <w:sz w:val="24"/>
          <w:szCs w:val="24"/>
          <w:u w:val="single"/>
          <w:lang w:val="uk-UA"/>
        </w:rPr>
      </w:pPr>
    </w:p>
    <w:p w:rsidR="003E7157" w:rsidRDefault="003E7157" w:rsidP="00422F38">
      <w:pPr>
        <w:ind w:left="4956" w:firstLine="708"/>
        <w:rPr>
          <w:b/>
          <w:sz w:val="24"/>
          <w:szCs w:val="24"/>
          <w:u w:val="single"/>
          <w:lang w:val="uk-UA"/>
        </w:rPr>
      </w:pPr>
    </w:p>
    <w:p w:rsidR="003E7157" w:rsidRDefault="003E7157" w:rsidP="00422F38">
      <w:pPr>
        <w:ind w:left="4956" w:firstLine="708"/>
        <w:rPr>
          <w:b/>
          <w:sz w:val="24"/>
          <w:szCs w:val="24"/>
          <w:u w:val="single"/>
          <w:lang w:val="uk-UA"/>
        </w:rPr>
      </w:pPr>
    </w:p>
    <w:p w:rsidR="003E7157" w:rsidRDefault="003E7157" w:rsidP="00422F38">
      <w:pPr>
        <w:ind w:left="4956" w:firstLine="708"/>
        <w:rPr>
          <w:b/>
          <w:sz w:val="24"/>
          <w:szCs w:val="24"/>
          <w:u w:val="single"/>
          <w:lang w:val="uk-UA"/>
        </w:rPr>
      </w:pPr>
    </w:p>
    <w:p w:rsidR="003E7157" w:rsidRDefault="003E7157" w:rsidP="00422F38">
      <w:pPr>
        <w:ind w:left="4956" w:firstLine="708"/>
        <w:rPr>
          <w:b/>
          <w:sz w:val="24"/>
          <w:szCs w:val="24"/>
          <w:u w:val="single"/>
          <w:lang w:val="uk-UA"/>
        </w:rPr>
      </w:pPr>
    </w:p>
    <w:p w:rsidR="003E7157" w:rsidRDefault="003E7157" w:rsidP="00422F38">
      <w:pPr>
        <w:ind w:left="4956" w:firstLine="708"/>
        <w:rPr>
          <w:b/>
          <w:sz w:val="24"/>
          <w:szCs w:val="24"/>
          <w:u w:val="single"/>
          <w:lang w:val="uk-UA"/>
        </w:rPr>
      </w:pPr>
    </w:p>
    <w:p w:rsidR="003E7157" w:rsidRDefault="003E7157" w:rsidP="00422F38">
      <w:pPr>
        <w:ind w:left="4956" w:firstLine="708"/>
        <w:rPr>
          <w:b/>
          <w:sz w:val="24"/>
          <w:szCs w:val="24"/>
          <w:u w:val="single"/>
          <w:lang w:val="uk-UA"/>
        </w:rPr>
      </w:pPr>
    </w:p>
    <w:p w:rsidR="003E7157" w:rsidRDefault="003E7157" w:rsidP="00422F38">
      <w:pPr>
        <w:ind w:left="4956" w:firstLine="708"/>
        <w:rPr>
          <w:b/>
          <w:sz w:val="24"/>
          <w:szCs w:val="24"/>
          <w:u w:val="single"/>
          <w:lang w:val="uk-UA"/>
        </w:rPr>
      </w:pPr>
    </w:p>
    <w:p w:rsidR="003E7157" w:rsidRDefault="003E7157" w:rsidP="00422F38">
      <w:pPr>
        <w:ind w:left="4956" w:firstLine="708"/>
        <w:rPr>
          <w:b/>
          <w:sz w:val="24"/>
          <w:szCs w:val="24"/>
          <w:u w:val="single"/>
          <w:lang w:val="uk-UA"/>
        </w:rPr>
      </w:pPr>
    </w:p>
    <w:p w:rsidR="003E7157" w:rsidRDefault="003E7157" w:rsidP="00422F38">
      <w:pPr>
        <w:ind w:left="4956" w:firstLine="708"/>
        <w:rPr>
          <w:b/>
          <w:sz w:val="24"/>
          <w:szCs w:val="24"/>
          <w:u w:val="single"/>
          <w:lang w:val="uk-UA"/>
        </w:rPr>
      </w:pPr>
    </w:p>
    <w:p w:rsidR="003E7157" w:rsidRDefault="003E7157" w:rsidP="00422F38">
      <w:pPr>
        <w:ind w:left="4956" w:firstLine="708"/>
        <w:rPr>
          <w:b/>
          <w:sz w:val="24"/>
          <w:szCs w:val="24"/>
          <w:u w:val="single"/>
          <w:lang w:val="uk-UA"/>
        </w:rPr>
      </w:pPr>
    </w:p>
    <w:p w:rsidR="003E7157" w:rsidRDefault="003E7157" w:rsidP="00422F38">
      <w:pPr>
        <w:ind w:left="4956" w:firstLine="708"/>
        <w:rPr>
          <w:b/>
          <w:sz w:val="24"/>
          <w:szCs w:val="24"/>
          <w:u w:val="single"/>
          <w:lang w:val="uk-UA"/>
        </w:rPr>
      </w:pPr>
    </w:p>
    <w:p w:rsidR="003E7157" w:rsidRDefault="003E7157" w:rsidP="00422F38">
      <w:pPr>
        <w:ind w:left="4956" w:firstLine="708"/>
        <w:rPr>
          <w:b/>
          <w:sz w:val="24"/>
          <w:szCs w:val="24"/>
          <w:u w:val="single"/>
          <w:lang w:val="uk-UA"/>
        </w:rPr>
      </w:pPr>
    </w:p>
    <w:p w:rsidR="003E7157" w:rsidRDefault="003E7157" w:rsidP="00422F38">
      <w:pPr>
        <w:ind w:left="4956" w:firstLine="708"/>
        <w:rPr>
          <w:b/>
          <w:sz w:val="24"/>
          <w:szCs w:val="24"/>
          <w:u w:val="single"/>
          <w:lang w:val="uk-UA"/>
        </w:rPr>
      </w:pPr>
    </w:p>
    <w:p w:rsidR="003E7157" w:rsidRDefault="003E7157" w:rsidP="00422F38">
      <w:pPr>
        <w:ind w:left="4956" w:firstLine="708"/>
        <w:rPr>
          <w:b/>
          <w:sz w:val="24"/>
          <w:szCs w:val="24"/>
          <w:u w:val="single"/>
          <w:lang w:val="uk-UA"/>
        </w:rPr>
      </w:pPr>
    </w:p>
    <w:p w:rsidR="003E7157" w:rsidRDefault="003E7157" w:rsidP="00422F38">
      <w:pPr>
        <w:ind w:left="4956" w:firstLine="708"/>
        <w:rPr>
          <w:b/>
          <w:sz w:val="24"/>
          <w:szCs w:val="24"/>
          <w:u w:val="single"/>
          <w:lang w:val="uk-UA"/>
        </w:rPr>
      </w:pPr>
    </w:p>
    <w:p w:rsidR="003E7157" w:rsidRDefault="003E7157" w:rsidP="00422F38">
      <w:pPr>
        <w:ind w:left="4956" w:firstLine="708"/>
        <w:rPr>
          <w:b/>
          <w:sz w:val="24"/>
          <w:szCs w:val="24"/>
          <w:u w:val="single"/>
          <w:lang w:val="uk-UA"/>
        </w:rPr>
      </w:pPr>
    </w:p>
    <w:p w:rsidR="003E7157" w:rsidRDefault="003E7157" w:rsidP="00422F38">
      <w:pPr>
        <w:ind w:left="4956" w:firstLine="708"/>
        <w:rPr>
          <w:b/>
          <w:sz w:val="24"/>
          <w:szCs w:val="24"/>
          <w:u w:val="single"/>
          <w:lang w:val="uk-UA"/>
        </w:rPr>
      </w:pPr>
    </w:p>
    <w:p w:rsidR="003E7157" w:rsidRDefault="003E7157" w:rsidP="00422F38">
      <w:pPr>
        <w:ind w:left="4956" w:firstLine="708"/>
        <w:rPr>
          <w:b/>
          <w:sz w:val="24"/>
          <w:szCs w:val="24"/>
          <w:u w:val="single"/>
          <w:lang w:val="uk-UA"/>
        </w:rPr>
      </w:pPr>
    </w:p>
    <w:p w:rsidR="003E7157" w:rsidRDefault="003E7157" w:rsidP="00422F38">
      <w:pPr>
        <w:ind w:left="4956" w:firstLine="708"/>
        <w:rPr>
          <w:b/>
          <w:sz w:val="24"/>
          <w:szCs w:val="24"/>
          <w:u w:val="single"/>
          <w:lang w:val="uk-UA"/>
        </w:rPr>
      </w:pPr>
    </w:p>
    <w:p w:rsidR="003E7157" w:rsidRDefault="003E7157" w:rsidP="00D5409C">
      <w:pPr>
        <w:rPr>
          <w:b/>
          <w:sz w:val="24"/>
          <w:szCs w:val="24"/>
          <w:u w:val="single"/>
          <w:lang w:val="uk-UA"/>
        </w:rPr>
      </w:pPr>
    </w:p>
    <w:p w:rsidR="005D027A" w:rsidRPr="00654EDC" w:rsidRDefault="005D027A" w:rsidP="005D027A">
      <w:pPr>
        <w:jc w:val="center"/>
        <w:rPr>
          <w:sz w:val="24"/>
          <w:szCs w:val="24"/>
        </w:rPr>
      </w:pPr>
      <w:r>
        <w:rPr>
          <w:noProof/>
          <w:sz w:val="24"/>
          <w:szCs w:val="24"/>
        </w:rPr>
        <w:lastRenderedPageBreak/>
        <w:drawing>
          <wp:inline distT="0" distB="0" distL="0" distR="0">
            <wp:extent cx="1143000" cy="602615"/>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5D027A" w:rsidRPr="00654EDC" w:rsidRDefault="005D027A" w:rsidP="005D027A">
      <w:pPr>
        <w:jc w:val="center"/>
        <w:rPr>
          <w:b/>
          <w:sz w:val="24"/>
          <w:szCs w:val="24"/>
        </w:rPr>
      </w:pPr>
      <w:r w:rsidRPr="00654EDC">
        <w:rPr>
          <w:b/>
          <w:sz w:val="24"/>
          <w:szCs w:val="24"/>
        </w:rPr>
        <w:t>НОВОРОЗДІЛЬСЬКА  МІСЬКА  РАДА</w:t>
      </w:r>
    </w:p>
    <w:p w:rsidR="005D027A" w:rsidRPr="00654EDC" w:rsidRDefault="005D027A" w:rsidP="005D027A">
      <w:pPr>
        <w:jc w:val="center"/>
        <w:rPr>
          <w:b/>
          <w:sz w:val="24"/>
          <w:szCs w:val="24"/>
        </w:rPr>
      </w:pPr>
      <w:r w:rsidRPr="00654EDC">
        <w:rPr>
          <w:b/>
          <w:sz w:val="24"/>
          <w:szCs w:val="24"/>
        </w:rPr>
        <w:t>ЛЬВІВСЬКОЇ  ОБЛАСТІ</w:t>
      </w:r>
    </w:p>
    <w:p w:rsidR="005D027A" w:rsidRPr="00654EDC" w:rsidRDefault="005D027A" w:rsidP="005D027A">
      <w:pPr>
        <w:jc w:val="center"/>
        <w:rPr>
          <w:b/>
          <w:sz w:val="24"/>
          <w:szCs w:val="24"/>
        </w:rPr>
      </w:pPr>
      <w:r w:rsidRPr="00654EDC">
        <w:rPr>
          <w:b/>
          <w:sz w:val="24"/>
          <w:szCs w:val="24"/>
        </w:rPr>
        <w:t>ВИКОНАВЧИЙ  КОМІТЕТ</w:t>
      </w:r>
    </w:p>
    <w:p w:rsidR="005D027A" w:rsidRPr="00654EDC" w:rsidRDefault="005D027A" w:rsidP="005D027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8956F8" w:rsidRDefault="008956F8" w:rsidP="00D5409C">
      <w:pPr>
        <w:rPr>
          <w:b/>
          <w:sz w:val="24"/>
          <w:szCs w:val="24"/>
          <w:u w:val="single"/>
          <w:lang w:val="uk-UA"/>
        </w:rPr>
      </w:pPr>
    </w:p>
    <w:p w:rsidR="00422F38" w:rsidRPr="00BF5302" w:rsidRDefault="00BF5302" w:rsidP="00422F38">
      <w:pPr>
        <w:ind w:left="4956" w:firstLine="708"/>
        <w:rPr>
          <w:b/>
          <w:sz w:val="24"/>
          <w:szCs w:val="24"/>
          <w:lang w:val="uk-UA"/>
        </w:rPr>
      </w:pPr>
      <w:r w:rsidRPr="00BF5302">
        <w:rPr>
          <w:b/>
          <w:sz w:val="24"/>
          <w:szCs w:val="24"/>
          <w:lang w:val="uk-UA"/>
        </w:rPr>
        <w:t>335</w:t>
      </w:r>
    </w:p>
    <w:p w:rsidR="003E7157" w:rsidRDefault="003E7157" w:rsidP="00422F38">
      <w:pPr>
        <w:rPr>
          <w:sz w:val="24"/>
          <w:szCs w:val="24"/>
          <w:lang w:val="uk-UA"/>
        </w:rPr>
      </w:pPr>
    </w:p>
    <w:p w:rsidR="003E7157" w:rsidRDefault="003E7157" w:rsidP="00422F38">
      <w:pPr>
        <w:rPr>
          <w:sz w:val="24"/>
          <w:szCs w:val="24"/>
          <w:lang w:val="uk-UA"/>
        </w:rPr>
      </w:pPr>
    </w:p>
    <w:p w:rsidR="00422F38" w:rsidRPr="00B477CC" w:rsidRDefault="00422F38" w:rsidP="00422F38">
      <w:pPr>
        <w:rPr>
          <w:sz w:val="24"/>
          <w:szCs w:val="24"/>
          <w:lang w:val="uk-UA"/>
        </w:rPr>
      </w:pPr>
      <w:r w:rsidRPr="00DE27DB">
        <w:rPr>
          <w:sz w:val="24"/>
          <w:szCs w:val="24"/>
          <w:lang w:val="uk-UA"/>
        </w:rPr>
        <w:t>23 листопада 2017 року</w:t>
      </w:r>
    </w:p>
    <w:p w:rsidR="00422F38" w:rsidRDefault="00422F38" w:rsidP="00B477CC">
      <w:pPr>
        <w:pStyle w:val="ad"/>
        <w:spacing w:before="0" w:beforeAutospacing="0" w:after="0" w:afterAutospacing="0"/>
        <w:textAlignment w:val="baseline"/>
        <w:rPr>
          <w:lang w:val="uk-UA"/>
        </w:rPr>
      </w:pPr>
    </w:p>
    <w:p w:rsidR="00B477CC" w:rsidRDefault="00B477CC" w:rsidP="00B477CC">
      <w:pPr>
        <w:pStyle w:val="ad"/>
        <w:spacing w:before="0" w:beforeAutospacing="0" w:after="0" w:afterAutospacing="0"/>
        <w:textAlignment w:val="baseline"/>
        <w:rPr>
          <w:bCs/>
          <w:sz w:val="23"/>
          <w:szCs w:val="23"/>
          <w:lang w:val="uk-UA"/>
        </w:rPr>
      </w:pPr>
      <w:r w:rsidRPr="00DF0081">
        <w:t>Про надання дозволу на встановлення</w:t>
      </w:r>
      <w:r w:rsidRPr="00DF0081">
        <w:br/>
        <w:t>дорожнього знаку</w:t>
      </w:r>
      <w:r w:rsidRPr="00DF0081">
        <w:rPr>
          <w:lang w:val="uk-UA"/>
        </w:rPr>
        <w:t xml:space="preserve"> «</w:t>
      </w:r>
      <w:r w:rsidRPr="00DF0081">
        <w:rPr>
          <w:bCs/>
          <w:sz w:val="23"/>
          <w:szCs w:val="23"/>
          <w:lang w:val="uk-UA"/>
        </w:rPr>
        <w:t xml:space="preserve">Рух транспортних засобів, </w:t>
      </w:r>
    </w:p>
    <w:p w:rsidR="00B477CC" w:rsidRDefault="00B477CC" w:rsidP="00B477CC">
      <w:pPr>
        <w:pStyle w:val="ad"/>
        <w:spacing w:before="0" w:beforeAutospacing="0" w:after="0" w:afterAutospacing="0"/>
        <w:textAlignment w:val="baseline"/>
        <w:rPr>
          <w:lang w:val="uk-UA"/>
        </w:rPr>
      </w:pPr>
      <w:r w:rsidRPr="00DF0081">
        <w:rPr>
          <w:bCs/>
          <w:sz w:val="23"/>
          <w:szCs w:val="23"/>
          <w:lang w:val="uk-UA"/>
        </w:rPr>
        <w:t>навантаження на вісь яких перевищує 3.5т, заборонено</w:t>
      </w:r>
      <w:r w:rsidRPr="00DF0081">
        <w:rPr>
          <w:lang w:val="uk-UA"/>
        </w:rPr>
        <w:t>»</w:t>
      </w:r>
    </w:p>
    <w:p w:rsidR="00B477CC" w:rsidRPr="0066252D" w:rsidRDefault="00B477CC" w:rsidP="00B477CC">
      <w:pPr>
        <w:pStyle w:val="ad"/>
        <w:spacing w:before="0" w:beforeAutospacing="0" w:after="0" w:afterAutospacing="0"/>
        <w:textAlignment w:val="baseline"/>
        <w:rPr>
          <w:bCs/>
          <w:lang w:val="uk-UA"/>
        </w:rPr>
      </w:pPr>
    </w:p>
    <w:p w:rsidR="00B477CC" w:rsidRPr="00DF0081" w:rsidRDefault="00B477CC" w:rsidP="00B477CC">
      <w:pPr>
        <w:ind w:firstLine="708"/>
        <w:jc w:val="both"/>
        <w:rPr>
          <w:sz w:val="24"/>
          <w:szCs w:val="24"/>
          <w:lang w:val="uk-UA"/>
        </w:rPr>
      </w:pPr>
      <w:r>
        <w:rPr>
          <w:bCs/>
          <w:sz w:val="24"/>
          <w:szCs w:val="24"/>
          <w:lang w:val="uk-UA"/>
        </w:rPr>
        <w:t>На виконання протокольного доручення</w:t>
      </w:r>
      <w:r w:rsidRPr="0066252D">
        <w:rPr>
          <w:bCs/>
          <w:sz w:val="24"/>
          <w:szCs w:val="24"/>
          <w:lang w:val="uk-UA"/>
        </w:rPr>
        <w:t xml:space="preserve"> засідання виконкому від </w:t>
      </w:r>
      <w:r w:rsidRPr="0066252D">
        <w:rPr>
          <w:sz w:val="24"/>
          <w:szCs w:val="24"/>
          <w:lang w:val="uk-UA"/>
        </w:rPr>
        <w:t>17.10.17р.</w:t>
      </w:r>
      <w:r>
        <w:rPr>
          <w:sz w:val="24"/>
          <w:szCs w:val="24"/>
          <w:lang w:val="uk-UA"/>
        </w:rPr>
        <w:t xml:space="preserve"> </w:t>
      </w:r>
      <w:r w:rsidRPr="00DF0081">
        <w:rPr>
          <w:sz w:val="24"/>
          <w:szCs w:val="24"/>
          <w:lang w:val="uk-UA"/>
        </w:rPr>
        <w:t>щодо</w:t>
      </w:r>
      <w:r>
        <w:rPr>
          <w:sz w:val="24"/>
          <w:szCs w:val="24"/>
          <w:lang w:val="uk-UA"/>
        </w:rPr>
        <w:t xml:space="preserve"> можливості </w:t>
      </w:r>
      <w:r w:rsidRPr="00DF0081">
        <w:rPr>
          <w:sz w:val="24"/>
          <w:szCs w:val="24"/>
          <w:lang w:val="uk-UA"/>
        </w:rPr>
        <w:t>встановлення дорожнього знаку «</w:t>
      </w:r>
      <w:r w:rsidRPr="00DF0081">
        <w:rPr>
          <w:bCs/>
          <w:sz w:val="23"/>
          <w:szCs w:val="23"/>
          <w:lang w:val="uk-UA"/>
        </w:rPr>
        <w:t>Рух транспортних засобів, навантаження на вісь яких перевищує 3.5т, заборонено</w:t>
      </w:r>
      <w:r w:rsidRPr="00DF0081">
        <w:rPr>
          <w:sz w:val="24"/>
          <w:szCs w:val="24"/>
          <w:lang w:val="uk-UA"/>
        </w:rPr>
        <w:t xml:space="preserve">»  </w:t>
      </w:r>
      <w:r w:rsidRPr="0066252D">
        <w:rPr>
          <w:bCs/>
          <w:sz w:val="24"/>
          <w:szCs w:val="24"/>
          <w:lang w:val="uk-UA"/>
        </w:rPr>
        <w:t xml:space="preserve">на відрізку </w:t>
      </w:r>
      <w:r w:rsidRPr="0066252D">
        <w:rPr>
          <w:sz w:val="24"/>
          <w:szCs w:val="24"/>
          <w:lang w:val="uk-UA"/>
        </w:rPr>
        <w:t>вул. Героя України Степана Бандери, а саме на повороті бул. Довженка та вул. Л.Українки</w:t>
      </w:r>
      <w:r w:rsidRPr="00DF0081">
        <w:rPr>
          <w:sz w:val="24"/>
          <w:szCs w:val="24"/>
          <w:lang w:val="uk-UA"/>
        </w:rPr>
        <w:t xml:space="preserve"> з метою підвищення безпеки дітей та збереження дорожнього покриття, враховуючи позитивну відповідь Новороздільського відділення поліції Стрийського відділу поліції Головного управління національної поліції у Львівській області</w:t>
      </w:r>
      <w:r w:rsidRPr="00DF0081">
        <w:rPr>
          <w:bCs/>
          <w:sz w:val="24"/>
          <w:szCs w:val="24"/>
          <w:lang w:val="uk-UA"/>
        </w:rPr>
        <w:t xml:space="preserve"> від </w:t>
      </w:r>
      <w:r>
        <w:rPr>
          <w:bCs/>
          <w:sz w:val="24"/>
          <w:szCs w:val="24"/>
          <w:lang w:val="uk-UA"/>
        </w:rPr>
        <w:t>13</w:t>
      </w:r>
      <w:r w:rsidRPr="00DF0081">
        <w:rPr>
          <w:bCs/>
          <w:sz w:val="24"/>
          <w:szCs w:val="24"/>
          <w:lang w:val="uk-UA"/>
        </w:rPr>
        <w:t>.</w:t>
      </w:r>
      <w:r>
        <w:rPr>
          <w:bCs/>
          <w:sz w:val="24"/>
          <w:szCs w:val="24"/>
          <w:lang w:val="uk-UA"/>
        </w:rPr>
        <w:t>11</w:t>
      </w:r>
      <w:r w:rsidRPr="00DF0081">
        <w:rPr>
          <w:bCs/>
          <w:sz w:val="24"/>
          <w:szCs w:val="24"/>
          <w:lang w:val="uk-UA"/>
        </w:rPr>
        <w:t>.17 №</w:t>
      </w:r>
      <w:r>
        <w:rPr>
          <w:bCs/>
          <w:sz w:val="24"/>
          <w:szCs w:val="24"/>
          <w:lang w:val="uk-UA"/>
        </w:rPr>
        <w:t>4299/69/01-17</w:t>
      </w:r>
      <w:r w:rsidRPr="00DF0081">
        <w:rPr>
          <w:bCs/>
          <w:sz w:val="24"/>
          <w:szCs w:val="24"/>
          <w:lang w:val="uk-UA"/>
        </w:rPr>
        <w:t xml:space="preserve">, відповідно до Закону України </w:t>
      </w:r>
      <w:r w:rsidRPr="00DF0081">
        <w:rPr>
          <w:sz w:val="24"/>
          <w:szCs w:val="24"/>
          <w:lang w:val="uk-UA"/>
        </w:rPr>
        <w:t xml:space="preserve">"Про дорожній рух", Правила дорожнього руху, </w:t>
      </w:r>
      <w:r w:rsidRPr="00DF0081">
        <w:rPr>
          <w:bCs/>
          <w:sz w:val="24"/>
          <w:szCs w:val="24"/>
          <w:lang w:val="uk-UA"/>
        </w:rPr>
        <w:t xml:space="preserve">ст. 30 Закону України "Про місцеве самоврядування в Україні", виконавчий комітет </w:t>
      </w:r>
      <w:r w:rsidRPr="00DF0081">
        <w:rPr>
          <w:sz w:val="24"/>
          <w:szCs w:val="24"/>
          <w:lang w:val="uk-UA"/>
        </w:rPr>
        <w:t>Новороздільської міської ради</w:t>
      </w:r>
    </w:p>
    <w:p w:rsidR="00B477CC" w:rsidRPr="00DF0081" w:rsidRDefault="00B477CC" w:rsidP="00B477CC">
      <w:pPr>
        <w:overflowPunct w:val="0"/>
        <w:autoSpaceDE w:val="0"/>
        <w:autoSpaceDN w:val="0"/>
        <w:adjustRightInd w:val="0"/>
        <w:jc w:val="both"/>
        <w:rPr>
          <w:sz w:val="24"/>
          <w:szCs w:val="24"/>
          <w:lang w:val="uk-UA"/>
        </w:rPr>
      </w:pPr>
    </w:p>
    <w:p w:rsidR="00B477CC" w:rsidRDefault="00B477CC" w:rsidP="00B477CC">
      <w:pPr>
        <w:tabs>
          <w:tab w:val="num" w:pos="-720"/>
        </w:tabs>
        <w:jc w:val="both"/>
        <w:rPr>
          <w:sz w:val="24"/>
          <w:szCs w:val="24"/>
          <w:lang w:val="uk-UA"/>
        </w:rPr>
      </w:pPr>
      <w:r w:rsidRPr="00DF0081">
        <w:rPr>
          <w:sz w:val="24"/>
          <w:szCs w:val="24"/>
          <w:lang w:val="uk-UA"/>
        </w:rPr>
        <w:t>В И Р І Ш И В:</w:t>
      </w:r>
    </w:p>
    <w:p w:rsidR="003E7157" w:rsidRPr="00DF0081" w:rsidRDefault="003E7157" w:rsidP="00B477CC">
      <w:pPr>
        <w:tabs>
          <w:tab w:val="num" w:pos="-720"/>
        </w:tabs>
        <w:jc w:val="both"/>
        <w:rPr>
          <w:sz w:val="24"/>
          <w:szCs w:val="24"/>
          <w:lang w:val="uk-UA"/>
        </w:rPr>
      </w:pPr>
    </w:p>
    <w:p w:rsidR="00B477CC" w:rsidRPr="00DF0081" w:rsidRDefault="00B477CC" w:rsidP="00B477CC">
      <w:pPr>
        <w:shd w:val="clear" w:color="auto" w:fill="FFFFFF"/>
        <w:ind w:firstLine="720"/>
        <w:jc w:val="both"/>
        <w:rPr>
          <w:sz w:val="24"/>
          <w:szCs w:val="24"/>
          <w:lang w:val="uk-UA"/>
        </w:rPr>
      </w:pPr>
      <w:r w:rsidRPr="00DF0081">
        <w:rPr>
          <w:sz w:val="24"/>
          <w:szCs w:val="24"/>
          <w:lang w:val="uk-UA"/>
        </w:rPr>
        <w:t xml:space="preserve"> </w:t>
      </w:r>
      <w:r w:rsidRPr="00DF0081">
        <w:rPr>
          <w:sz w:val="24"/>
          <w:szCs w:val="24"/>
        </w:rPr>
        <w:t>1.  </w:t>
      </w:r>
      <w:r>
        <w:rPr>
          <w:sz w:val="24"/>
          <w:szCs w:val="24"/>
          <w:lang w:val="uk-UA"/>
        </w:rPr>
        <w:t>Надати дозвіл на</w:t>
      </w:r>
      <w:r w:rsidRPr="00DF0081">
        <w:rPr>
          <w:sz w:val="24"/>
          <w:szCs w:val="24"/>
        </w:rPr>
        <w:t xml:space="preserve"> встановлення дорожнього знаку  </w:t>
      </w:r>
      <w:r w:rsidRPr="00DF0081">
        <w:rPr>
          <w:rStyle w:val="apple-converted-space"/>
          <w:sz w:val="24"/>
          <w:szCs w:val="24"/>
        </w:rPr>
        <w:t> </w:t>
      </w:r>
      <w:r w:rsidRPr="00DF0081">
        <w:rPr>
          <w:rStyle w:val="apple-converted-space"/>
          <w:sz w:val="24"/>
          <w:szCs w:val="24"/>
          <w:lang w:val="uk-UA"/>
        </w:rPr>
        <w:t>3.16</w:t>
      </w:r>
      <w:r w:rsidRPr="00DF0081">
        <w:rPr>
          <w:sz w:val="24"/>
          <w:szCs w:val="24"/>
        </w:rPr>
        <w:t xml:space="preserve"> </w:t>
      </w:r>
      <w:r w:rsidRPr="00DF0081">
        <w:rPr>
          <w:sz w:val="24"/>
          <w:szCs w:val="24"/>
          <w:lang w:val="uk-UA"/>
        </w:rPr>
        <w:t>«</w:t>
      </w:r>
      <w:r w:rsidRPr="00DF0081">
        <w:rPr>
          <w:bCs/>
          <w:sz w:val="23"/>
          <w:szCs w:val="23"/>
          <w:lang w:val="uk-UA"/>
        </w:rPr>
        <w:t>Рух транспортних засобів, навантаження на вісь яких перевищує 3.5т, заборонено</w:t>
      </w:r>
      <w:r w:rsidRPr="00DF0081">
        <w:rPr>
          <w:sz w:val="24"/>
          <w:szCs w:val="24"/>
          <w:lang w:val="uk-UA"/>
        </w:rPr>
        <w:t xml:space="preserve">» </w:t>
      </w:r>
      <w:r w:rsidRPr="0066252D">
        <w:rPr>
          <w:bCs/>
          <w:sz w:val="24"/>
          <w:szCs w:val="24"/>
          <w:lang w:val="uk-UA"/>
        </w:rPr>
        <w:t xml:space="preserve">на відрізку </w:t>
      </w:r>
      <w:r>
        <w:rPr>
          <w:bCs/>
          <w:sz w:val="24"/>
          <w:szCs w:val="24"/>
          <w:lang w:val="uk-UA"/>
        </w:rPr>
        <w:t xml:space="preserve">дороги на </w:t>
      </w:r>
      <w:r w:rsidRPr="0066252D">
        <w:rPr>
          <w:sz w:val="24"/>
          <w:szCs w:val="24"/>
          <w:lang w:val="uk-UA"/>
        </w:rPr>
        <w:t>вул. Героя України Степана Бандери</w:t>
      </w:r>
      <w:r>
        <w:rPr>
          <w:sz w:val="24"/>
          <w:szCs w:val="24"/>
          <w:lang w:val="uk-UA"/>
        </w:rPr>
        <w:t xml:space="preserve"> </w:t>
      </w:r>
      <w:r w:rsidRPr="00DF0081">
        <w:rPr>
          <w:sz w:val="24"/>
          <w:szCs w:val="24"/>
          <w:lang w:val="uk-UA"/>
        </w:rPr>
        <w:t>згідно зі схемою.</w:t>
      </w:r>
    </w:p>
    <w:p w:rsidR="00B477CC" w:rsidRPr="00DF0081" w:rsidRDefault="00B477CC" w:rsidP="00B477CC">
      <w:pPr>
        <w:ind w:firstLine="708"/>
        <w:jc w:val="both"/>
        <w:rPr>
          <w:sz w:val="24"/>
          <w:szCs w:val="24"/>
          <w:lang w:val="uk-UA"/>
        </w:rPr>
      </w:pPr>
      <w:r w:rsidRPr="00DF0081">
        <w:rPr>
          <w:sz w:val="24"/>
          <w:szCs w:val="24"/>
          <w:lang w:val="uk-UA"/>
        </w:rPr>
        <w:t>2. ДП «Благоустрій» КП «Розділжитлосервіс» ”</w:t>
      </w:r>
      <w:r w:rsidRPr="00DF0081">
        <w:rPr>
          <w:sz w:val="24"/>
          <w:szCs w:val="24"/>
        </w:rPr>
        <w:t> </w:t>
      </w:r>
      <w:r w:rsidRPr="00DF0081">
        <w:rPr>
          <w:sz w:val="24"/>
          <w:szCs w:val="24"/>
          <w:lang w:val="uk-UA"/>
        </w:rPr>
        <w:t xml:space="preserve"> </w:t>
      </w:r>
      <w:r w:rsidRPr="00DF0081">
        <w:rPr>
          <w:sz w:val="24"/>
          <w:szCs w:val="24"/>
        </w:rPr>
        <w:t>виконати роботи по встановленню дорожн</w:t>
      </w:r>
      <w:r w:rsidRPr="00DF0081">
        <w:rPr>
          <w:sz w:val="24"/>
          <w:szCs w:val="24"/>
          <w:lang w:val="uk-UA"/>
        </w:rPr>
        <w:t>ього</w:t>
      </w:r>
      <w:r w:rsidRPr="00DF0081">
        <w:rPr>
          <w:sz w:val="24"/>
          <w:szCs w:val="24"/>
        </w:rPr>
        <w:t xml:space="preserve"> знак</w:t>
      </w:r>
      <w:r w:rsidRPr="00DF0081">
        <w:rPr>
          <w:sz w:val="24"/>
          <w:szCs w:val="24"/>
          <w:lang w:val="uk-UA"/>
        </w:rPr>
        <w:t>у.</w:t>
      </w:r>
    </w:p>
    <w:p w:rsidR="00B477CC" w:rsidRPr="00DF0081" w:rsidRDefault="00B477CC" w:rsidP="00B477CC">
      <w:pPr>
        <w:jc w:val="both"/>
        <w:rPr>
          <w:sz w:val="24"/>
          <w:szCs w:val="24"/>
          <w:lang w:val="uk-UA"/>
        </w:rPr>
      </w:pPr>
      <w:r w:rsidRPr="00DF0081">
        <w:rPr>
          <w:sz w:val="24"/>
          <w:szCs w:val="24"/>
          <w:lang w:val="uk-UA"/>
        </w:rPr>
        <w:tab/>
        <w:t>3. Контроль за виконанням рішення покласти на заступника міського голови  Цюру А.С.</w:t>
      </w:r>
    </w:p>
    <w:p w:rsidR="00B477CC" w:rsidRDefault="00B477CC" w:rsidP="00B477CC">
      <w:pPr>
        <w:overflowPunct w:val="0"/>
        <w:autoSpaceDE w:val="0"/>
        <w:autoSpaceDN w:val="0"/>
        <w:adjustRightInd w:val="0"/>
        <w:ind w:firstLine="708"/>
        <w:jc w:val="both"/>
        <w:rPr>
          <w:sz w:val="24"/>
          <w:szCs w:val="24"/>
          <w:lang w:val="uk-UA"/>
        </w:rPr>
      </w:pPr>
    </w:p>
    <w:p w:rsidR="00B42CBB" w:rsidRPr="00DF0081" w:rsidRDefault="00B42CBB" w:rsidP="00B477CC">
      <w:pPr>
        <w:overflowPunct w:val="0"/>
        <w:autoSpaceDE w:val="0"/>
        <w:autoSpaceDN w:val="0"/>
        <w:adjustRightInd w:val="0"/>
        <w:ind w:firstLine="708"/>
        <w:jc w:val="both"/>
        <w:rPr>
          <w:sz w:val="24"/>
          <w:szCs w:val="24"/>
          <w:lang w:val="uk-UA"/>
        </w:rPr>
      </w:pPr>
    </w:p>
    <w:p w:rsidR="00B477CC" w:rsidRDefault="00B477CC" w:rsidP="00B477CC">
      <w:pPr>
        <w:jc w:val="both"/>
        <w:rPr>
          <w:sz w:val="24"/>
          <w:szCs w:val="24"/>
          <w:lang w:val="uk-UA"/>
        </w:rPr>
      </w:pPr>
      <w:r w:rsidRPr="00DF0081">
        <w:rPr>
          <w:sz w:val="24"/>
          <w:szCs w:val="24"/>
          <w:lang w:val="uk-UA"/>
        </w:rPr>
        <w:t>МІСЬКИЙ ГОЛОВА                                                                       Андрій МЕЛЕШКО</w:t>
      </w:r>
    </w:p>
    <w:p w:rsidR="00422F38" w:rsidRDefault="00422F38" w:rsidP="00B477CC">
      <w:pPr>
        <w:jc w:val="both"/>
        <w:rPr>
          <w:sz w:val="24"/>
          <w:szCs w:val="24"/>
          <w:lang w:val="uk-UA"/>
        </w:rPr>
      </w:pPr>
    </w:p>
    <w:p w:rsidR="00B46F7F" w:rsidRDefault="00B46F7F" w:rsidP="00B477CC">
      <w:pPr>
        <w:jc w:val="both"/>
        <w:rPr>
          <w:sz w:val="24"/>
          <w:szCs w:val="24"/>
          <w:lang w:val="uk-UA"/>
        </w:rPr>
      </w:pPr>
    </w:p>
    <w:p w:rsidR="00B46F7F" w:rsidRDefault="00B46F7F" w:rsidP="00B477CC">
      <w:pPr>
        <w:jc w:val="both"/>
        <w:rPr>
          <w:sz w:val="24"/>
          <w:szCs w:val="24"/>
          <w:lang w:val="uk-UA"/>
        </w:rPr>
      </w:pPr>
    </w:p>
    <w:p w:rsidR="00B46F7F" w:rsidRDefault="00B46F7F" w:rsidP="00B477CC">
      <w:pPr>
        <w:jc w:val="both"/>
        <w:rPr>
          <w:sz w:val="24"/>
          <w:szCs w:val="24"/>
          <w:lang w:val="uk-UA"/>
        </w:rPr>
      </w:pPr>
    </w:p>
    <w:p w:rsidR="00B46F7F" w:rsidRDefault="00B46F7F" w:rsidP="00B477CC">
      <w:pPr>
        <w:jc w:val="both"/>
        <w:rPr>
          <w:sz w:val="24"/>
          <w:szCs w:val="24"/>
          <w:lang w:val="uk-UA"/>
        </w:rPr>
      </w:pPr>
    </w:p>
    <w:p w:rsidR="00B46F7F" w:rsidRDefault="00B46F7F" w:rsidP="00B477CC">
      <w:pPr>
        <w:jc w:val="both"/>
        <w:rPr>
          <w:sz w:val="24"/>
          <w:szCs w:val="24"/>
          <w:lang w:val="uk-UA"/>
        </w:rPr>
      </w:pPr>
    </w:p>
    <w:p w:rsidR="00B46F7F" w:rsidRDefault="00B46F7F" w:rsidP="00B477CC">
      <w:pPr>
        <w:jc w:val="both"/>
        <w:rPr>
          <w:sz w:val="24"/>
          <w:szCs w:val="24"/>
          <w:lang w:val="uk-UA"/>
        </w:rPr>
      </w:pPr>
    </w:p>
    <w:p w:rsidR="00B46F7F" w:rsidRDefault="00B46F7F" w:rsidP="00B477CC">
      <w:pPr>
        <w:jc w:val="both"/>
        <w:rPr>
          <w:sz w:val="24"/>
          <w:szCs w:val="24"/>
          <w:lang w:val="uk-UA"/>
        </w:rPr>
      </w:pPr>
    </w:p>
    <w:p w:rsidR="00B46F7F" w:rsidRDefault="00B46F7F" w:rsidP="00B477CC">
      <w:pPr>
        <w:jc w:val="both"/>
        <w:rPr>
          <w:sz w:val="24"/>
          <w:szCs w:val="24"/>
          <w:lang w:val="uk-UA"/>
        </w:rPr>
      </w:pPr>
    </w:p>
    <w:p w:rsidR="00B46F7F" w:rsidRDefault="00B46F7F" w:rsidP="00B477CC">
      <w:pPr>
        <w:jc w:val="both"/>
        <w:rPr>
          <w:sz w:val="24"/>
          <w:szCs w:val="24"/>
          <w:lang w:val="uk-UA"/>
        </w:rPr>
      </w:pPr>
    </w:p>
    <w:p w:rsidR="005D027A" w:rsidRDefault="005D027A" w:rsidP="00B477CC">
      <w:pPr>
        <w:jc w:val="both"/>
        <w:rPr>
          <w:sz w:val="24"/>
          <w:szCs w:val="24"/>
          <w:lang w:val="uk-UA"/>
        </w:rPr>
      </w:pPr>
    </w:p>
    <w:p w:rsidR="00B46F7F" w:rsidRDefault="00B46F7F" w:rsidP="00B477CC">
      <w:pPr>
        <w:jc w:val="both"/>
        <w:rPr>
          <w:sz w:val="24"/>
          <w:szCs w:val="24"/>
          <w:lang w:val="uk-UA"/>
        </w:rPr>
      </w:pPr>
    </w:p>
    <w:p w:rsidR="00B46F7F" w:rsidRDefault="00B46F7F" w:rsidP="00B477CC">
      <w:pPr>
        <w:jc w:val="both"/>
        <w:rPr>
          <w:sz w:val="24"/>
          <w:szCs w:val="24"/>
          <w:lang w:val="uk-UA"/>
        </w:rPr>
      </w:pPr>
    </w:p>
    <w:p w:rsidR="00422F38" w:rsidRDefault="00422F38" w:rsidP="00422F38">
      <w:pPr>
        <w:jc w:val="right"/>
        <w:rPr>
          <w:sz w:val="24"/>
          <w:szCs w:val="24"/>
          <w:lang w:val="uk-UA"/>
        </w:rPr>
      </w:pPr>
      <w:r>
        <w:rPr>
          <w:sz w:val="24"/>
          <w:szCs w:val="24"/>
          <w:lang w:val="uk-UA"/>
        </w:rPr>
        <w:lastRenderedPageBreak/>
        <w:t xml:space="preserve">Додаток </w:t>
      </w:r>
    </w:p>
    <w:p w:rsidR="00422F38" w:rsidRDefault="00422F38" w:rsidP="00422F38">
      <w:pPr>
        <w:jc w:val="right"/>
        <w:rPr>
          <w:sz w:val="24"/>
          <w:szCs w:val="24"/>
          <w:lang w:val="uk-UA"/>
        </w:rPr>
      </w:pPr>
      <w:r>
        <w:rPr>
          <w:sz w:val="24"/>
          <w:szCs w:val="24"/>
          <w:lang w:val="uk-UA"/>
        </w:rPr>
        <w:t>до рішення виконкому</w:t>
      </w:r>
    </w:p>
    <w:p w:rsidR="00422F38" w:rsidRPr="00DF0081" w:rsidRDefault="00422F38" w:rsidP="00422F38">
      <w:pPr>
        <w:jc w:val="right"/>
        <w:rPr>
          <w:sz w:val="24"/>
          <w:szCs w:val="24"/>
          <w:lang w:val="uk-UA"/>
        </w:rPr>
      </w:pPr>
      <w:r>
        <w:rPr>
          <w:sz w:val="24"/>
          <w:szCs w:val="24"/>
          <w:lang w:val="uk-UA"/>
        </w:rPr>
        <w:t xml:space="preserve"> № </w:t>
      </w:r>
      <w:r w:rsidR="00B42CBB">
        <w:rPr>
          <w:sz w:val="24"/>
          <w:szCs w:val="24"/>
          <w:lang w:val="uk-UA"/>
        </w:rPr>
        <w:t xml:space="preserve">335 </w:t>
      </w:r>
      <w:r>
        <w:rPr>
          <w:sz w:val="24"/>
          <w:szCs w:val="24"/>
          <w:lang w:val="uk-UA"/>
        </w:rPr>
        <w:t xml:space="preserve"> від 23.11.17р.</w:t>
      </w:r>
    </w:p>
    <w:p w:rsidR="00B477CC" w:rsidRDefault="00B477CC" w:rsidP="00B477CC">
      <w:pPr>
        <w:rPr>
          <w:lang w:val="uk-UA"/>
        </w:rPr>
      </w:pPr>
    </w:p>
    <w:p w:rsidR="00B477CC" w:rsidRDefault="00B477CC" w:rsidP="00B477CC">
      <w:pPr>
        <w:rPr>
          <w:lang w:val="uk-UA"/>
        </w:rPr>
      </w:pPr>
      <w:r w:rsidRPr="00DD2595">
        <w:rPr>
          <w:lang w:val="uk-UA"/>
        </w:rPr>
        <w:object w:dxaOrig="16890" w:dyaOrig="10245">
          <v:shape id="_x0000_i1026" type="#_x0000_t75" style="width:475.65pt;height:4in" o:ole="">
            <v:imagedata r:id="rId13" o:title=""/>
          </v:shape>
          <o:OLEObject Type="Embed" ProgID="PBrush" ShapeID="_x0000_i1026" DrawAspect="Content" ObjectID="_1573561379" r:id="rId14"/>
        </w:object>
      </w:r>
    </w:p>
    <w:p w:rsidR="00B477CC" w:rsidRDefault="00B477CC" w:rsidP="00B477CC">
      <w:pPr>
        <w:rPr>
          <w:sz w:val="24"/>
          <w:szCs w:val="24"/>
          <w:lang w:val="uk-UA"/>
        </w:rPr>
      </w:pPr>
    </w:p>
    <w:p w:rsidR="00422F38" w:rsidRDefault="00422F38" w:rsidP="00422F38">
      <w:pPr>
        <w:rPr>
          <w:sz w:val="24"/>
          <w:szCs w:val="24"/>
          <w:lang w:val="uk-UA"/>
        </w:rPr>
      </w:pPr>
      <w:r>
        <w:rPr>
          <w:sz w:val="24"/>
          <w:szCs w:val="24"/>
          <w:lang w:val="uk-UA"/>
        </w:rPr>
        <w:t>Керуючий справами виконкому</w:t>
      </w:r>
      <w:r>
        <w:rPr>
          <w:sz w:val="24"/>
          <w:szCs w:val="24"/>
          <w:lang w:val="uk-UA"/>
        </w:rPr>
        <w:tab/>
      </w:r>
      <w:r>
        <w:rPr>
          <w:sz w:val="24"/>
          <w:szCs w:val="24"/>
          <w:lang w:val="uk-UA"/>
        </w:rPr>
        <w:tab/>
      </w:r>
      <w:r>
        <w:rPr>
          <w:sz w:val="24"/>
          <w:szCs w:val="24"/>
          <w:lang w:val="uk-UA"/>
        </w:rPr>
        <w:tab/>
      </w:r>
      <w:r>
        <w:rPr>
          <w:sz w:val="24"/>
          <w:szCs w:val="24"/>
          <w:lang w:val="uk-UA"/>
        </w:rPr>
        <w:tab/>
      </w:r>
      <w:r>
        <w:rPr>
          <w:sz w:val="24"/>
          <w:szCs w:val="24"/>
          <w:lang w:val="uk-UA"/>
        </w:rPr>
        <w:tab/>
        <w:t>А.В.Мельніков</w:t>
      </w:r>
    </w:p>
    <w:p w:rsidR="00422F38" w:rsidRDefault="00422F38" w:rsidP="00B477CC">
      <w:pPr>
        <w:rPr>
          <w:sz w:val="24"/>
          <w:szCs w:val="24"/>
          <w:lang w:val="uk-UA"/>
        </w:rPr>
      </w:pPr>
    </w:p>
    <w:p w:rsidR="00422F38" w:rsidRDefault="00422F38" w:rsidP="00B477CC">
      <w:pPr>
        <w:rPr>
          <w:sz w:val="24"/>
          <w:szCs w:val="24"/>
          <w:lang w:val="uk-UA"/>
        </w:rPr>
      </w:pPr>
    </w:p>
    <w:p w:rsidR="00B46F7F" w:rsidRDefault="00B46F7F" w:rsidP="00B477CC">
      <w:pPr>
        <w:rPr>
          <w:sz w:val="24"/>
          <w:szCs w:val="24"/>
          <w:lang w:val="uk-UA"/>
        </w:rPr>
      </w:pPr>
    </w:p>
    <w:p w:rsidR="00B46F7F" w:rsidRDefault="00B46F7F" w:rsidP="00B477CC">
      <w:pPr>
        <w:rPr>
          <w:sz w:val="24"/>
          <w:szCs w:val="24"/>
          <w:lang w:val="uk-UA"/>
        </w:rPr>
      </w:pPr>
    </w:p>
    <w:p w:rsidR="00B46F7F" w:rsidRDefault="00B46F7F" w:rsidP="00B477CC">
      <w:pPr>
        <w:rPr>
          <w:sz w:val="24"/>
          <w:szCs w:val="24"/>
          <w:lang w:val="uk-UA"/>
        </w:rPr>
      </w:pPr>
    </w:p>
    <w:p w:rsidR="00B46F7F" w:rsidRDefault="00B46F7F" w:rsidP="00B477CC">
      <w:pPr>
        <w:rPr>
          <w:sz w:val="24"/>
          <w:szCs w:val="24"/>
          <w:lang w:val="uk-UA"/>
        </w:rPr>
      </w:pPr>
    </w:p>
    <w:p w:rsidR="00B46F7F" w:rsidRDefault="00B46F7F" w:rsidP="00B477CC">
      <w:pPr>
        <w:rPr>
          <w:sz w:val="24"/>
          <w:szCs w:val="24"/>
          <w:lang w:val="uk-UA"/>
        </w:rPr>
      </w:pPr>
    </w:p>
    <w:p w:rsidR="00B46F7F" w:rsidRDefault="00B46F7F" w:rsidP="00B477CC">
      <w:pPr>
        <w:rPr>
          <w:sz w:val="24"/>
          <w:szCs w:val="24"/>
          <w:lang w:val="uk-UA"/>
        </w:rPr>
      </w:pPr>
    </w:p>
    <w:p w:rsidR="00B46F7F" w:rsidRDefault="00B46F7F" w:rsidP="00B477CC">
      <w:pPr>
        <w:rPr>
          <w:sz w:val="24"/>
          <w:szCs w:val="24"/>
          <w:lang w:val="uk-UA"/>
        </w:rPr>
      </w:pPr>
    </w:p>
    <w:p w:rsidR="00B46F7F" w:rsidRDefault="00B46F7F" w:rsidP="00B477CC">
      <w:pPr>
        <w:rPr>
          <w:sz w:val="24"/>
          <w:szCs w:val="24"/>
          <w:lang w:val="uk-UA"/>
        </w:rPr>
      </w:pPr>
    </w:p>
    <w:p w:rsidR="00B46F7F" w:rsidRDefault="00B46F7F" w:rsidP="00B477CC">
      <w:pPr>
        <w:rPr>
          <w:sz w:val="24"/>
          <w:szCs w:val="24"/>
          <w:lang w:val="uk-UA"/>
        </w:rPr>
      </w:pPr>
    </w:p>
    <w:p w:rsidR="00B46F7F" w:rsidRDefault="00B46F7F" w:rsidP="00B477CC">
      <w:pPr>
        <w:rPr>
          <w:sz w:val="24"/>
          <w:szCs w:val="24"/>
          <w:lang w:val="uk-UA"/>
        </w:rPr>
      </w:pPr>
    </w:p>
    <w:p w:rsidR="00B46F7F" w:rsidRDefault="00B46F7F" w:rsidP="00B477CC">
      <w:pPr>
        <w:rPr>
          <w:sz w:val="24"/>
          <w:szCs w:val="24"/>
          <w:lang w:val="uk-UA"/>
        </w:rPr>
      </w:pPr>
    </w:p>
    <w:p w:rsidR="00B46F7F" w:rsidRDefault="00B46F7F" w:rsidP="00B477CC">
      <w:pPr>
        <w:rPr>
          <w:sz w:val="24"/>
          <w:szCs w:val="24"/>
          <w:lang w:val="uk-UA"/>
        </w:rPr>
      </w:pPr>
    </w:p>
    <w:p w:rsidR="00B46F7F" w:rsidRDefault="00B46F7F" w:rsidP="00B477CC">
      <w:pPr>
        <w:rPr>
          <w:sz w:val="24"/>
          <w:szCs w:val="24"/>
          <w:lang w:val="uk-UA"/>
        </w:rPr>
      </w:pPr>
    </w:p>
    <w:p w:rsidR="00B46F7F" w:rsidRDefault="00B46F7F" w:rsidP="00B477CC">
      <w:pPr>
        <w:rPr>
          <w:sz w:val="24"/>
          <w:szCs w:val="24"/>
          <w:lang w:val="uk-UA"/>
        </w:rPr>
      </w:pPr>
    </w:p>
    <w:p w:rsidR="00B46F7F" w:rsidRDefault="00B46F7F" w:rsidP="00B477CC">
      <w:pPr>
        <w:rPr>
          <w:sz w:val="24"/>
          <w:szCs w:val="24"/>
          <w:lang w:val="uk-UA"/>
        </w:rPr>
      </w:pPr>
    </w:p>
    <w:p w:rsidR="00B46F7F" w:rsidRDefault="00B46F7F" w:rsidP="00B477CC">
      <w:pPr>
        <w:rPr>
          <w:sz w:val="24"/>
          <w:szCs w:val="24"/>
          <w:lang w:val="uk-UA"/>
        </w:rPr>
      </w:pPr>
    </w:p>
    <w:p w:rsidR="00B46F7F" w:rsidRDefault="00B46F7F" w:rsidP="00B477CC">
      <w:pPr>
        <w:rPr>
          <w:sz w:val="24"/>
          <w:szCs w:val="24"/>
          <w:lang w:val="uk-UA"/>
        </w:rPr>
      </w:pPr>
    </w:p>
    <w:p w:rsidR="00B46F7F" w:rsidRDefault="00B46F7F" w:rsidP="00B477CC">
      <w:pPr>
        <w:rPr>
          <w:sz w:val="24"/>
          <w:szCs w:val="24"/>
          <w:lang w:val="uk-UA"/>
        </w:rPr>
      </w:pPr>
    </w:p>
    <w:p w:rsidR="00B46F7F" w:rsidRDefault="00B46F7F" w:rsidP="00B477CC">
      <w:pPr>
        <w:rPr>
          <w:sz w:val="24"/>
          <w:szCs w:val="24"/>
          <w:lang w:val="uk-UA"/>
        </w:rPr>
      </w:pPr>
    </w:p>
    <w:p w:rsidR="00B46F7F" w:rsidRDefault="00B46F7F" w:rsidP="00B477CC">
      <w:pPr>
        <w:rPr>
          <w:sz w:val="24"/>
          <w:szCs w:val="24"/>
          <w:lang w:val="uk-UA"/>
        </w:rPr>
      </w:pPr>
    </w:p>
    <w:p w:rsidR="00B46F7F" w:rsidRDefault="00B46F7F" w:rsidP="00B477CC">
      <w:pPr>
        <w:rPr>
          <w:sz w:val="24"/>
          <w:szCs w:val="24"/>
          <w:lang w:val="uk-UA"/>
        </w:rPr>
      </w:pPr>
    </w:p>
    <w:p w:rsidR="00B46F7F" w:rsidRDefault="00B46F7F" w:rsidP="00B477CC">
      <w:pPr>
        <w:rPr>
          <w:sz w:val="24"/>
          <w:szCs w:val="24"/>
          <w:lang w:val="uk-UA"/>
        </w:rPr>
      </w:pPr>
    </w:p>
    <w:p w:rsidR="005D027A" w:rsidRPr="00654EDC" w:rsidRDefault="005D027A" w:rsidP="005D027A">
      <w:pPr>
        <w:jc w:val="center"/>
        <w:rPr>
          <w:sz w:val="24"/>
          <w:szCs w:val="24"/>
        </w:rPr>
      </w:pPr>
      <w:r>
        <w:rPr>
          <w:noProof/>
          <w:sz w:val="24"/>
          <w:szCs w:val="24"/>
        </w:rPr>
        <w:lastRenderedPageBreak/>
        <w:drawing>
          <wp:inline distT="0" distB="0" distL="0" distR="0">
            <wp:extent cx="1143000" cy="602615"/>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5D027A" w:rsidRPr="00654EDC" w:rsidRDefault="005D027A" w:rsidP="005D027A">
      <w:pPr>
        <w:jc w:val="center"/>
        <w:rPr>
          <w:b/>
          <w:sz w:val="24"/>
          <w:szCs w:val="24"/>
        </w:rPr>
      </w:pPr>
      <w:r w:rsidRPr="00654EDC">
        <w:rPr>
          <w:b/>
          <w:sz w:val="24"/>
          <w:szCs w:val="24"/>
        </w:rPr>
        <w:t>НОВОРОЗДІЛЬСЬКА  МІСЬКА  РАДА</w:t>
      </w:r>
    </w:p>
    <w:p w:rsidR="005D027A" w:rsidRPr="00654EDC" w:rsidRDefault="005D027A" w:rsidP="005D027A">
      <w:pPr>
        <w:jc w:val="center"/>
        <w:rPr>
          <w:b/>
          <w:sz w:val="24"/>
          <w:szCs w:val="24"/>
        </w:rPr>
      </w:pPr>
      <w:r w:rsidRPr="00654EDC">
        <w:rPr>
          <w:b/>
          <w:sz w:val="24"/>
          <w:szCs w:val="24"/>
        </w:rPr>
        <w:t>ЛЬВІВСЬКОЇ  ОБЛАСТІ</w:t>
      </w:r>
    </w:p>
    <w:p w:rsidR="005D027A" w:rsidRPr="00654EDC" w:rsidRDefault="005D027A" w:rsidP="005D027A">
      <w:pPr>
        <w:jc w:val="center"/>
        <w:rPr>
          <w:b/>
          <w:sz w:val="24"/>
          <w:szCs w:val="24"/>
        </w:rPr>
      </w:pPr>
      <w:r w:rsidRPr="00654EDC">
        <w:rPr>
          <w:b/>
          <w:sz w:val="24"/>
          <w:szCs w:val="24"/>
        </w:rPr>
        <w:t>ВИКОНАВЧИЙ  КОМІТЕТ</w:t>
      </w:r>
    </w:p>
    <w:p w:rsidR="005D027A" w:rsidRPr="00654EDC" w:rsidRDefault="005D027A" w:rsidP="005D027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422F38" w:rsidRDefault="00422F38" w:rsidP="00422F38">
      <w:pPr>
        <w:ind w:left="4956" w:firstLine="708"/>
        <w:rPr>
          <w:b/>
          <w:sz w:val="24"/>
          <w:szCs w:val="24"/>
          <w:u w:val="single"/>
          <w:lang w:val="uk-UA"/>
        </w:rPr>
      </w:pPr>
    </w:p>
    <w:p w:rsidR="00422F38" w:rsidRPr="00B42CBB" w:rsidRDefault="00B42CBB" w:rsidP="00422F38">
      <w:pPr>
        <w:ind w:left="4956" w:firstLine="708"/>
        <w:rPr>
          <w:b/>
          <w:sz w:val="24"/>
          <w:szCs w:val="24"/>
          <w:lang w:val="uk-UA"/>
        </w:rPr>
      </w:pPr>
      <w:r w:rsidRPr="00B42CBB">
        <w:rPr>
          <w:b/>
          <w:sz w:val="24"/>
          <w:szCs w:val="24"/>
          <w:lang w:val="uk-UA"/>
        </w:rPr>
        <w:t>336</w:t>
      </w:r>
    </w:p>
    <w:p w:rsidR="00D5409C" w:rsidRDefault="00D5409C" w:rsidP="00422F38">
      <w:pPr>
        <w:rPr>
          <w:sz w:val="24"/>
          <w:szCs w:val="24"/>
          <w:lang w:val="uk-UA"/>
        </w:rPr>
      </w:pPr>
    </w:p>
    <w:p w:rsidR="00D5409C" w:rsidRDefault="00D5409C" w:rsidP="00422F38">
      <w:pPr>
        <w:rPr>
          <w:sz w:val="24"/>
          <w:szCs w:val="24"/>
          <w:lang w:val="uk-UA"/>
        </w:rPr>
      </w:pPr>
    </w:p>
    <w:p w:rsidR="00422F38" w:rsidRPr="00B477CC" w:rsidRDefault="00422F38" w:rsidP="00422F38">
      <w:pPr>
        <w:rPr>
          <w:sz w:val="24"/>
          <w:szCs w:val="24"/>
          <w:lang w:val="uk-UA"/>
        </w:rPr>
      </w:pPr>
      <w:r w:rsidRPr="00DE27DB">
        <w:rPr>
          <w:sz w:val="24"/>
          <w:szCs w:val="24"/>
          <w:lang w:val="uk-UA"/>
        </w:rPr>
        <w:t>23 листопада 2017 року</w:t>
      </w:r>
    </w:p>
    <w:p w:rsidR="00B477CC" w:rsidRPr="00422F38" w:rsidRDefault="00B477CC" w:rsidP="00B477CC">
      <w:pPr>
        <w:rPr>
          <w:sz w:val="24"/>
          <w:szCs w:val="24"/>
          <w:lang w:val="uk-UA"/>
        </w:rPr>
      </w:pPr>
    </w:p>
    <w:p w:rsidR="00B477CC" w:rsidRPr="005972A3" w:rsidRDefault="00B477CC" w:rsidP="00B477CC">
      <w:pPr>
        <w:rPr>
          <w:bCs/>
          <w:sz w:val="24"/>
          <w:szCs w:val="24"/>
          <w:lang w:val="uk-UA"/>
        </w:rPr>
      </w:pPr>
      <w:r w:rsidRPr="005972A3">
        <w:rPr>
          <w:sz w:val="24"/>
          <w:szCs w:val="24"/>
        </w:rPr>
        <w:t xml:space="preserve">Про </w:t>
      </w:r>
      <w:r w:rsidRPr="005972A3">
        <w:rPr>
          <w:sz w:val="24"/>
          <w:szCs w:val="24"/>
          <w:lang w:val="uk-UA"/>
        </w:rPr>
        <w:t>присвоєння адресного номеру</w:t>
      </w:r>
      <w:r w:rsidRPr="005972A3">
        <w:rPr>
          <w:bCs/>
          <w:sz w:val="24"/>
          <w:szCs w:val="24"/>
        </w:rPr>
        <w:t xml:space="preserve"> </w:t>
      </w:r>
    </w:p>
    <w:p w:rsidR="00B477CC" w:rsidRPr="005972A3" w:rsidRDefault="00B477CC" w:rsidP="00B477CC">
      <w:pPr>
        <w:rPr>
          <w:bCs/>
          <w:sz w:val="24"/>
          <w:szCs w:val="24"/>
          <w:lang w:val="uk-UA"/>
        </w:rPr>
      </w:pPr>
      <w:r w:rsidRPr="005972A3">
        <w:rPr>
          <w:bCs/>
          <w:sz w:val="24"/>
          <w:szCs w:val="24"/>
          <w:lang w:val="uk-UA"/>
        </w:rPr>
        <w:t>г</w:t>
      </w:r>
      <w:r w:rsidRPr="005972A3">
        <w:rPr>
          <w:bCs/>
          <w:sz w:val="24"/>
          <w:szCs w:val="24"/>
        </w:rPr>
        <w:t>араж</w:t>
      </w:r>
      <w:r w:rsidRPr="005972A3">
        <w:rPr>
          <w:bCs/>
          <w:sz w:val="24"/>
          <w:szCs w:val="24"/>
          <w:lang w:val="uk-UA"/>
        </w:rPr>
        <w:t>у на кварталі № 5</w:t>
      </w:r>
    </w:p>
    <w:p w:rsidR="00B477CC" w:rsidRPr="005972A3" w:rsidRDefault="00B477CC" w:rsidP="00B477CC">
      <w:pPr>
        <w:rPr>
          <w:bCs/>
          <w:sz w:val="24"/>
          <w:szCs w:val="24"/>
          <w:lang w:val="uk-UA"/>
        </w:rPr>
      </w:pPr>
    </w:p>
    <w:p w:rsidR="00B477CC" w:rsidRPr="005972A3" w:rsidRDefault="00B477CC" w:rsidP="00B477CC">
      <w:pPr>
        <w:jc w:val="both"/>
        <w:rPr>
          <w:sz w:val="24"/>
          <w:szCs w:val="24"/>
          <w:lang w:val="uk-UA"/>
        </w:rPr>
      </w:pPr>
      <w:r w:rsidRPr="005972A3">
        <w:rPr>
          <w:sz w:val="24"/>
          <w:szCs w:val="24"/>
          <w:lang w:val="uk-UA"/>
        </w:rPr>
        <w:tab/>
        <w:t>Розглянувши звернення Щепаняка Василя Михайловича щодо присвоєння адресного номеру</w:t>
      </w:r>
      <w:r w:rsidRPr="005972A3">
        <w:rPr>
          <w:bCs/>
          <w:sz w:val="24"/>
          <w:szCs w:val="24"/>
          <w:lang w:val="uk-UA"/>
        </w:rPr>
        <w:t xml:space="preserve"> гаражу на кварталі № 5 у м. Новий Розділ</w:t>
      </w:r>
      <w:r w:rsidRPr="005972A3">
        <w:rPr>
          <w:sz w:val="24"/>
          <w:szCs w:val="24"/>
          <w:lang w:val="uk-UA"/>
        </w:rPr>
        <w:t>, беручи до уваги рішення Миколаївського районного суду Львівської області від 31.07.17р. щодо визнання за ним права власності на гараж по вул. Грушевського, 47,  відповідно до пп. 10 п. «б» ст. 30 Закону України “Про місцеве самоврядування в Україні,  виконавчий комітет Новороздільської міської ради</w:t>
      </w:r>
    </w:p>
    <w:p w:rsidR="00B477CC" w:rsidRPr="005972A3" w:rsidRDefault="00B477CC" w:rsidP="00B477CC">
      <w:pPr>
        <w:autoSpaceDE w:val="0"/>
        <w:autoSpaceDN w:val="0"/>
        <w:adjustRightInd w:val="0"/>
        <w:jc w:val="both"/>
        <w:rPr>
          <w:sz w:val="24"/>
          <w:szCs w:val="24"/>
          <w:lang w:val="uk-UA"/>
        </w:rPr>
      </w:pPr>
    </w:p>
    <w:p w:rsidR="00B477CC" w:rsidRPr="005972A3" w:rsidRDefault="00B477CC" w:rsidP="00B477CC">
      <w:pPr>
        <w:autoSpaceDE w:val="0"/>
        <w:autoSpaceDN w:val="0"/>
        <w:adjustRightInd w:val="0"/>
        <w:jc w:val="both"/>
        <w:rPr>
          <w:sz w:val="24"/>
          <w:szCs w:val="24"/>
        </w:rPr>
      </w:pPr>
      <w:r w:rsidRPr="005972A3">
        <w:rPr>
          <w:sz w:val="24"/>
          <w:szCs w:val="24"/>
        </w:rPr>
        <w:t>В И Р І Ш И В :</w:t>
      </w:r>
    </w:p>
    <w:p w:rsidR="00B477CC" w:rsidRPr="005972A3" w:rsidRDefault="00B477CC" w:rsidP="00B477CC">
      <w:pPr>
        <w:autoSpaceDE w:val="0"/>
        <w:autoSpaceDN w:val="0"/>
        <w:adjustRightInd w:val="0"/>
        <w:jc w:val="both"/>
        <w:rPr>
          <w:sz w:val="24"/>
          <w:szCs w:val="24"/>
        </w:rPr>
      </w:pPr>
    </w:p>
    <w:p w:rsidR="00B477CC" w:rsidRPr="005972A3" w:rsidRDefault="00B477CC" w:rsidP="00B477CC">
      <w:pPr>
        <w:jc w:val="both"/>
        <w:rPr>
          <w:bCs/>
          <w:sz w:val="24"/>
          <w:szCs w:val="24"/>
          <w:lang w:val="uk-UA"/>
        </w:rPr>
      </w:pPr>
      <w:r w:rsidRPr="005972A3">
        <w:rPr>
          <w:sz w:val="24"/>
          <w:szCs w:val="24"/>
        </w:rPr>
        <w:t xml:space="preserve"> </w:t>
      </w:r>
      <w:r w:rsidRPr="005972A3">
        <w:rPr>
          <w:sz w:val="24"/>
          <w:szCs w:val="24"/>
          <w:lang w:val="uk-UA"/>
        </w:rPr>
        <w:tab/>
      </w:r>
      <w:r w:rsidRPr="005972A3">
        <w:rPr>
          <w:sz w:val="24"/>
          <w:szCs w:val="24"/>
        </w:rPr>
        <w:t>1</w:t>
      </w:r>
      <w:r w:rsidRPr="005972A3">
        <w:rPr>
          <w:sz w:val="24"/>
          <w:szCs w:val="24"/>
          <w:lang w:val="uk-UA"/>
        </w:rPr>
        <w:t xml:space="preserve">.  Присвоїти гаражу </w:t>
      </w:r>
      <w:r w:rsidRPr="005972A3">
        <w:rPr>
          <w:bCs/>
          <w:sz w:val="24"/>
          <w:szCs w:val="24"/>
          <w:lang w:val="uk-UA"/>
        </w:rPr>
        <w:t xml:space="preserve">– об’єкту нерухомого майна  </w:t>
      </w:r>
      <w:r w:rsidRPr="005972A3">
        <w:rPr>
          <w:sz w:val="24"/>
          <w:szCs w:val="24"/>
          <w:lang w:val="uk-UA"/>
        </w:rPr>
        <w:t>Щепаняка Василя Михайловича, що розташований на території кварталу № 5</w:t>
      </w:r>
      <w:r w:rsidRPr="005972A3">
        <w:rPr>
          <w:bCs/>
          <w:sz w:val="24"/>
          <w:szCs w:val="24"/>
          <w:lang w:val="uk-UA"/>
        </w:rPr>
        <w:t xml:space="preserve"> у місті Новий Розділ адресний номер: вул. Грушевського, 47, гараж № 5 (схема додається).</w:t>
      </w:r>
    </w:p>
    <w:p w:rsidR="00B42CBB" w:rsidRDefault="00B42CBB" w:rsidP="00B477CC">
      <w:pPr>
        <w:jc w:val="both"/>
        <w:rPr>
          <w:sz w:val="24"/>
          <w:szCs w:val="24"/>
          <w:lang w:val="uk-UA"/>
        </w:rPr>
      </w:pPr>
    </w:p>
    <w:p w:rsidR="00B477CC" w:rsidRPr="005972A3" w:rsidRDefault="00B477CC" w:rsidP="00B477CC">
      <w:pPr>
        <w:jc w:val="both"/>
        <w:rPr>
          <w:sz w:val="24"/>
          <w:szCs w:val="24"/>
          <w:lang w:val="uk-UA"/>
        </w:rPr>
      </w:pPr>
      <w:r w:rsidRPr="005972A3">
        <w:rPr>
          <w:sz w:val="24"/>
          <w:szCs w:val="24"/>
          <w:lang w:val="uk-UA"/>
        </w:rPr>
        <w:br/>
        <w:t>МІСЬКИЙ ГОЛОВА</w:t>
      </w:r>
      <w:r w:rsidRPr="005972A3">
        <w:rPr>
          <w:sz w:val="24"/>
          <w:szCs w:val="24"/>
          <w:lang w:val="uk-UA"/>
        </w:rPr>
        <w:tab/>
      </w:r>
      <w:r w:rsidRPr="005972A3">
        <w:rPr>
          <w:sz w:val="24"/>
          <w:szCs w:val="24"/>
          <w:lang w:val="uk-UA"/>
        </w:rPr>
        <w:tab/>
      </w:r>
      <w:r w:rsidRPr="005972A3">
        <w:rPr>
          <w:sz w:val="24"/>
          <w:szCs w:val="24"/>
          <w:lang w:val="uk-UA"/>
        </w:rPr>
        <w:tab/>
      </w:r>
      <w:r w:rsidRPr="005972A3">
        <w:rPr>
          <w:b/>
          <w:sz w:val="24"/>
          <w:szCs w:val="24"/>
          <w:lang w:val="uk-UA"/>
        </w:rPr>
        <w:t xml:space="preserve">                                      </w:t>
      </w:r>
      <w:r w:rsidRPr="005972A3">
        <w:rPr>
          <w:sz w:val="24"/>
          <w:szCs w:val="24"/>
          <w:lang w:val="uk-UA"/>
        </w:rPr>
        <w:t>Андрій МЕЛЕШКО</w:t>
      </w:r>
    </w:p>
    <w:p w:rsidR="00B477CC" w:rsidRDefault="00B477CC" w:rsidP="00B477CC">
      <w:pPr>
        <w:tabs>
          <w:tab w:val="left" w:pos="8490"/>
        </w:tabs>
        <w:jc w:val="both"/>
        <w:rPr>
          <w:sz w:val="24"/>
          <w:szCs w:val="24"/>
          <w:lang w:val="uk-UA"/>
        </w:rPr>
      </w:pPr>
      <w:r w:rsidRPr="005972A3">
        <w:rPr>
          <w:sz w:val="24"/>
          <w:szCs w:val="24"/>
          <w:lang w:val="uk-UA"/>
        </w:rPr>
        <w:tab/>
      </w:r>
    </w:p>
    <w:p w:rsidR="00422F38" w:rsidRDefault="00422F38" w:rsidP="00B477CC">
      <w:pPr>
        <w:tabs>
          <w:tab w:val="left" w:pos="8490"/>
        </w:tabs>
        <w:jc w:val="both"/>
        <w:rPr>
          <w:sz w:val="24"/>
          <w:szCs w:val="24"/>
          <w:lang w:val="uk-UA"/>
        </w:rPr>
      </w:pPr>
    </w:p>
    <w:p w:rsidR="00B46F7F" w:rsidRDefault="00B46F7F" w:rsidP="00B477CC">
      <w:pPr>
        <w:tabs>
          <w:tab w:val="left" w:pos="8490"/>
        </w:tabs>
        <w:jc w:val="both"/>
        <w:rPr>
          <w:sz w:val="24"/>
          <w:szCs w:val="24"/>
          <w:lang w:val="uk-UA"/>
        </w:rPr>
      </w:pPr>
    </w:p>
    <w:p w:rsidR="00B46F7F" w:rsidRDefault="00B46F7F" w:rsidP="00B477CC">
      <w:pPr>
        <w:tabs>
          <w:tab w:val="left" w:pos="8490"/>
        </w:tabs>
        <w:jc w:val="both"/>
        <w:rPr>
          <w:sz w:val="24"/>
          <w:szCs w:val="24"/>
          <w:lang w:val="uk-UA"/>
        </w:rPr>
      </w:pPr>
    </w:p>
    <w:p w:rsidR="00B46F7F" w:rsidRDefault="00B46F7F" w:rsidP="00B477CC">
      <w:pPr>
        <w:tabs>
          <w:tab w:val="left" w:pos="8490"/>
        </w:tabs>
        <w:jc w:val="both"/>
        <w:rPr>
          <w:sz w:val="24"/>
          <w:szCs w:val="24"/>
          <w:lang w:val="uk-UA"/>
        </w:rPr>
      </w:pPr>
    </w:p>
    <w:p w:rsidR="00B46F7F" w:rsidRDefault="00B46F7F" w:rsidP="00B477CC">
      <w:pPr>
        <w:tabs>
          <w:tab w:val="left" w:pos="8490"/>
        </w:tabs>
        <w:jc w:val="both"/>
        <w:rPr>
          <w:sz w:val="24"/>
          <w:szCs w:val="24"/>
          <w:lang w:val="uk-UA"/>
        </w:rPr>
      </w:pPr>
    </w:p>
    <w:p w:rsidR="00B46F7F" w:rsidRDefault="00B46F7F" w:rsidP="00B477CC">
      <w:pPr>
        <w:tabs>
          <w:tab w:val="left" w:pos="8490"/>
        </w:tabs>
        <w:jc w:val="both"/>
        <w:rPr>
          <w:sz w:val="24"/>
          <w:szCs w:val="24"/>
          <w:lang w:val="uk-UA"/>
        </w:rPr>
      </w:pPr>
    </w:p>
    <w:p w:rsidR="00B46F7F" w:rsidRDefault="00B46F7F" w:rsidP="00B477CC">
      <w:pPr>
        <w:tabs>
          <w:tab w:val="left" w:pos="8490"/>
        </w:tabs>
        <w:jc w:val="both"/>
        <w:rPr>
          <w:sz w:val="24"/>
          <w:szCs w:val="24"/>
          <w:lang w:val="uk-UA"/>
        </w:rPr>
      </w:pPr>
    </w:p>
    <w:p w:rsidR="00B46F7F" w:rsidRDefault="00B46F7F" w:rsidP="00B477CC">
      <w:pPr>
        <w:tabs>
          <w:tab w:val="left" w:pos="8490"/>
        </w:tabs>
        <w:jc w:val="both"/>
        <w:rPr>
          <w:sz w:val="24"/>
          <w:szCs w:val="24"/>
          <w:lang w:val="uk-UA"/>
        </w:rPr>
      </w:pPr>
    </w:p>
    <w:p w:rsidR="00B46F7F" w:rsidRDefault="00B46F7F" w:rsidP="00B477CC">
      <w:pPr>
        <w:tabs>
          <w:tab w:val="left" w:pos="8490"/>
        </w:tabs>
        <w:jc w:val="both"/>
        <w:rPr>
          <w:sz w:val="24"/>
          <w:szCs w:val="24"/>
          <w:lang w:val="uk-UA"/>
        </w:rPr>
      </w:pPr>
    </w:p>
    <w:p w:rsidR="00B46F7F" w:rsidRDefault="00B46F7F" w:rsidP="00B477CC">
      <w:pPr>
        <w:tabs>
          <w:tab w:val="left" w:pos="8490"/>
        </w:tabs>
        <w:jc w:val="both"/>
        <w:rPr>
          <w:sz w:val="24"/>
          <w:szCs w:val="24"/>
          <w:lang w:val="uk-UA"/>
        </w:rPr>
      </w:pPr>
    </w:p>
    <w:p w:rsidR="00B46F7F" w:rsidRDefault="00B46F7F" w:rsidP="00B477CC">
      <w:pPr>
        <w:tabs>
          <w:tab w:val="left" w:pos="8490"/>
        </w:tabs>
        <w:jc w:val="both"/>
        <w:rPr>
          <w:sz w:val="24"/>
          <w:szCs w:val="24"/>
          <w:lang w:val="uk-UA"/>
        </w:rPr>
      </w:pPr>
    </w:p>
    <w:p w:rsidR="00B46F7F" w:rsidRDefault="00B46F7F" w:rsidP="00B477CC">
      <w:pPr>
        <w:tabs>
          <w:tab w:val="left" w:pos="8490"/>
        </w:tabs>
        <w:jc w:val="both"/>
        <w:rPr>
          <w:sz w:val="24"/>
          <w:szCs w:val="24"/>
          <w:lang w:val="uk-UA"/>
        </w:rPr>
      </w:pPr>
    </w:p>
    <w:p w:rsidR="00B46F7F" w:rsidRDefault="00B46F7F" w:rsidP="00B477CC">
      <w:pPr>
        <w:tabs>
          <w:tab w:val="left" w:pos="8490"/>
        </w:tabs>
        <w:jc w:val="both"/>
        <w:rPr>
          <w:sz w:val="24"/>
          <w:szCs w:val="24"/>
          <w:lang w:val="uk-UA"/>
        </w:rPr>
      </w:pPr>
    </w:p>
    <w:p w:rsidR="00B46F7F" w:rsidRDefault="00B46F7F" w:rsidP="00B477CC">
      <w:pPr>
        <w:tabs>
          <w:tab w:val="left" w:pos="8490"/>
        </w:tabs>
        <w:jc w:val="both"/>
        <w:rPr>
          <w:sz w:val="24"/>
          <w:szCs w:val="24"/>
          <w:lang w:val="uk-UA"/>
        </w:rPr>
      </w:pPr>
    </w:p>
    <w:p w:rsidR="005D027A" w:rsidRDefault="005D027A" w:rsidP="00B477CC">
      <w:pPr>
        <w:tabs>
          <w:tab w:val="left" w:pos="8490"/>
        </w:tabs>
        <w:jc w:val="both"/>
        <w:rPr>
          <w:sz w:val="24"/>
          <w:szCs w:val="24"/>
          <w:lang w:val="uk-UA"/>
        </w:rPr>
      </w:pPr>
    </w:p>
    <w:p w:rsidR="00B46F7F" w:rsidRDefault="00B46F7F" w:rsidP="00B477CC">
      <w:pPr>
        <w:tabs>
          <w:tab w:val="left" w:pos="8490"/>
        </w:tabs>
        <w:jc w:val="both"/>
        <w:rPr>
          <w:sz w:val="24"/>
          <w:szCs w:val="24"/>
          <w:lang w:val="uk-UA"/>
        </w:rPr>
      </w:pPr>
    </w:p>
    <w:p w:rsidR="00B46F7F" w:rsidRDefault="00B46F7F" w:rsidP="00B477CC">
      <w:pPr>
        <w:tabs>
          <w:tab w:val="left" w:pos="8490"/>
        </w:tabs>
        <w:jc w:val="both"/>
        <w:rPr>
          <w:sz w:val="24"/>
          <w:szCs w:val="24"/>
          <w:lang w:val="uk-UA"/>
        </w:rPr>
      </w:pPr>
    </w:p>
    <w:p w:rsidR="00B46F7F" w:rsidRDefault="00B46F7F" w:rsidP="00B477CC">
      <w:pPr>
        <w:tabs>
          <w:tab w:val="left" w:pos="8490"/>
        </w:tabs>
        <w:jc w:val="both"/>
        <w:rPr>
          <w:sz w:val="24"/>
          <w:szCs w:val="24"/>
          <w:lang w:val="uk-UA"/>
        </w:rPr>
      </w:pPr>
    </w:p>
    <w:p w:rsidR="00B46F7F" w:rsidRDefault="00B46F7F" w:rsidP="00B477CC">
      <w:pPr>
        <w:tabs>
          <w:tab w:val="left" w:pos="8490"/>
        </w:tabs>
        <w:jc w:val="both"/>
        <w:rPr>
          <w:sz w:val="24"/>
          <w:szCs w:val="24"/>
          <w:lang w:val="uk-UA"/>
        </w:rPr>
      </w:pPr>
    </w:p>
    <w:p w:rsidR="00422F38" w:rsidRPr="005972A3" w:rsidRDefault="00422F38" w:rsidP="00B477CC">
      <w:pPr>
        <w:tabs>
          <w:tab w:val="left" w:pos="8490"/>
        </w:tabs>
        <w:jc w:val="both"/>
        <w:rPr>
          <w:sz w:val="24"/>
          <w:szCs w:val="24"/>
          <w:lang w:val="uk-UA"/>
        </w:rPr>
      </w:pPr>
    </w:p>
    <w:p w:rsidR="00422F38" w:rsidRDefault="00B477CC" w:rsidP="00422F38">
      <w:pPr>
        <w:jc w:val="right"/>
        <w:rPr>
          <w:sz w:val="24"/>
          <w:szCs w:val="24"/>
          <w:lang w:val="uk-UA"/>
        </w:rPr>
      </w:pPr>
      <w:r w:rsidRPr="005972A3">
        <w:rPr>
          <w:sz w:val="24"/>
          <w:szCs w:val="24"/>
          <w:lang w:val="uk-UA"/>
        </w:rPr>
        <w:lastRenderedPageBreak/>
        <w:tab/>
      </w:r>
      <w:r w:rsidR="00422F38">
        <w:rPr>
          <w:sz w:val="24"/>
          <w:szCs w:val="24"/>
          <w:lang w:val="uk-UA"/>
        </w:rPr>
        <w:t xml:space="preserve">Додаток </w:t>
      </w:r>
    </w:p>
    <w:p w:rsidR="00422F38" w:rsidRDefault="00422F38" w:rsidP="00422F38">
      <w:pPr>
        <w:jc w:val="right"/>
        <w:rPr>
          <w:sz w:val="24"/>
          <w:szCs w:val="24"/>
          <w:lang w:val="uk-UA"/>
        </w:rPr>
      </w:pPr>
      <w:r>
        <w:rPr>
          <w:sz w:val="24"/>
          <w:szCs w:val="24"/>
          <w:lang w:val="uk-UA"/>
        </w:rPr>
        <w:t>до рішення виконкому</w:t>
      </w:r>
    </w:p>
    <w:p w:rsidR="00422F38" w:rsidRPr="00DF0081" w:rsidRDefault="00422F38" w:rsidP="00422F38">
      <w:pPr>
        <w:jc w:val="right"/>
        <w:rPr>
          <w:sz w:val="24"/>
          <w:szCs w:val="24"/>
          <w:lang w:val="uk-UA"/>
        </w:rPr>
      </w:pPr>
      <w:r>
        <w:rPr>
          <w:sz w:val="24"/>
          <w:szCs w:val="24"/>
          <w:lang w:val="uk-UA"/>
        </w:rPr>
        <w:t xml:space="preserve"> № </w:t>
      </w:r>
      <w:r w:rsidR="00B42CBB">
        <w:rPr>
          <w:sz w:val="24"/>
          <w:szCs w:val="24"/>
          <w:lang w:val="uk-UA"/>
        </w:rPr>
        <w:t xml:space="preserve">336 </w:t>
      </w:r>
      <w:r>
        <w:rPr>
          <w:sz w:val="24"/>
          <w:szCs w:val="24"/>
          <w:lang w:val="uk-UA"/>
        </w:rPr>
        <w:t xml:space="preserve"> від 23.11.17р.</w:t>
      </w:r>
    </w:p>
    <w:p w:rsidR="00B477CC" w:rsidRPr="005972A3" w:rsidRDefault="00B477CC" w:rsidP="00422F38">
      <w:pPr>
        <w:tabs>
          <w:tab w:val="left" w:pos="8490"/>
        </w:tabs>
        <w:jc w:val="both"/>
        <w:rPr>
          <w:b/>
          <w:bCs/>
          <w:sz w:val="24"/>
          <w:szCs w:val="24"/>
          <w:lang w:val="uk-UA"/>
        </w:rPr>
      </w:pPr>
    </w:p>
    <w:p w:rsidR="00B477CC" w:rsidRPr="009609EF" w:rsidRDefault="00B477CC" w:rsidP="00B477CC">
      <w:pPr>
        <w:rPr>
          <w:b/>
          <w:bCs/>
          <w:lang w:val="uk-UA"/>
        </w:rPr>
      </w:pPr>
      <w:r w:rsidRPr="00DD2595">
        <w:rPr>
          <w:b/>
          <w:bCs/>
          <w:lang w:val="uk-UA"/>
        </w:rPr>
        <w:object w:dxaOrig="17265" w:dyaOrig="10620">
          <v:shape id="_x0000_i1027" type="#_x0000_t75" style="width:404.75pt;height:249.8pt" o:ole="">
            <v:imagedata r:id="rId15" o:title=""/>
          </v:shape>
          <o:OLEObject Type="Embed" ProgID="PBrush" ShapeID="_x0000_i1027" DrawAspect="Content" ObjectID="_1573561380" r:id="rId16"/>
        </w:object>
      </w:r>
    </w:p>
    <w:p w:rsidR="00B477CC" w:rsidRPr="00C5631F" w:rsidRDefault="00B477CC" w:rsidP="00B477CC">
      <w:pPr>
        <w:rPr>
          <w:sz w:val="24"/>
          <w:szCs w:val="24"/>
          <w:lang w:val="uk-UA"/>
        </w:rPr>
      </w:pPr>
    </w:p>
    <w:p w:rsidR="00F41549" w:rsidRDefault="00F41549" w:rsidP="00CD5419">
      <w:pPr>
        <w:ind w:left="4956" w:firstLine="708"/>
        <w:rPr>
          <w:b/>
          <w:sz w:val="24"/>
          <w:szCs w:val="24"/>
          <w:u w:val="single"/>
          <w:lang w:val="uk-UA"/>
        </w:rPr>
      </w:pPr>
    </w:p>
    <w:p w:rsidR="00B42CBB" w:rsidRDefault="00B42CBB" w:rsidP="00CD5419">
      <w:pPr>
        <w:ind w:left="4956" w:firstLine="708"/>
        <w:rPr>
          <w:b/>
          <w:sz w:val="24"/>
          <w:szCs w:val="24"/>
          <w:u w:val="single"/>
          <w:lang w:val="uk-UA"/>
        </w:rPr>
      </w:pPr>
    </w:p>
    <w:p w:rsidR="00422F38" w:rsidRDefault="00422F38" w:rsidP="00422F38">
      <w:pPr>
        <w:rPr>
          <w:sz w:val="24"/>
          <w:szCs w:val="24"/>
          <w:lang w:val="uk-UA"/>
        </w:rPr>
      </w:pPr>
      <w:r>
        <w:rPr>
          <w:sz w:val="24"/>
          <w:szCs w:val="24"/>
          <w:lang w:val="uk-UA"/>
        </w:rPr>
        <w:t>Керуючий справами виконкому</w:t>
      </w:r>
      <w:r>
        <w:rPr>
          <w:sz w:val="24"/>
          <w:szCs w:val="24"/>
          <w:lang w:val="uk-UA"/>
        </w:rPr>
        <w:tab/>
      </w:r>
      <w:r>
        <w:rPr>
          <w:sz w:val="24"/>
          <w:szCs w:val="24"/>
          <w:lang w:val="uk-UA"/>
        </w:rPr>
        <w:tab/>
      </w:r>
      <w:r>
        <w:rPr>
          <w:sz w:val="24"/>
          <w:szCs w:val="24"/>
          <w:lang w:val="uk-UA"/>
        </w:rPr>
        <w:tab/>
      </w:r>
      <w:r>
        <w:rPr>
          <w:sz w:val="24"/>
          <w:szCs w:val="24"/>
          <w:lang w:val="uk-UA"/>
        </w:rPr>
        <w:tab/>
      </w:r>
      <w:r>
        <w:rPr>
          <w:sz w:val="24"/>
          <w:szCs w:val="24"/>
          <w:lang w:val="uk-UA"/>
        </w:rPr>
        <w:tab/>
        <w:t>А.В.Мельніков</w:t>
      </w:r>
    </w:p>
    <w:p w:rsidR="00F41549" w:rsidRDefault="00F41549" w:rsidP="00CD5419">
      <w:pPr>
        <w:ind w:left="4956" w:firstLine="708"/>
        <w:rPr>
          <w:b/>
          <w:sz w:val="24"/>
          <w:szCs w:val="24"/>
          <w:u w:val="single"/>
          <w:lang w:val="uk-UA"/>
        </w:rPr>
      </w:pPr>
    </w:p>
    <w:p w:rsidR="00F41549" w:rsidRDefault="00F41549" w:rsidP="00CD5419">
      <w:pPr>
        <w:ind w:left="4956" w:firstLine="708"/>
        <w:rPr>
          <w:b/>
          <w:sz w:val="24"/>
          <w:szCs w:val="24"/>
          <w:u w:val="single"/>
          <w:lang w:val="uk-UA"/>
        </w:rPr>
      </w:pPr>
    </w:p>
    <w:p w:rsidR="00B46F7F" w:rsidRDefault="00B46F7F" w:rsidP="00CD5419">
      <w:pPr>
        <w:ind w:left="4956" w:firstLine="708"/>
        <w:rPr>
          <w:b/>
          <w:sz w:val="24"/>
          <w:szCs w:val="24"/>
          <w:u w:val="single"/>
          <w:lang w:val="uk-UA"/>
        </w:rPr>
      </w:pPr>
    </w:p>
    <w:p w:rsidR="00B46F7F" w:rsidRDefault="00B46F7F" w:rsidP="00CD5419">
      <w:pPr>
        <w:ind w:left="4956" w:firstLine="708"/>
        <w:rPr>
          <w:b/>
          <w:sz w:val="24"/>
          <w:szCs w:val="24"/>
          <w:u w:val="single"/>
          <w:lang w:val="uk-UA"/>
        </w:rPr>
      </w:pPr>
    </w:p>
    <w:p w:rsidR="00B46F7F" w:rsidRDefault="00B46F7F" w:rsidP="00CD5419">
      <w:pPr>
        <w:ind w:left="4956" w:firstLine="708"/>
        <w:rPr>
          <w:b/>
          <w:sz w:val="24"/>
          <w:szCs w:val="24"/>
          <w:u w:val="single"/>
          <w:lang w:val="uk-UA"/>
        </w:rPr>
      </w:pPr>
    </w:p>
    <w:p w:rsidR="00B46F7F" w:rsidRDefault="00B46F7F" w:rsidP="00CD5419">
      <w:pPr>
        <w:ind w:left="4956" w:firstLine="708"/>
        <w:rPr>
          <w:b/>
          <w:sz w:val="24"/>
          <w:szCs w:val="24"/>
          <w:u w:val="single"/>
          <w:lang w:val="uk-UA"/>
        </w:rPr>
      </w:pPr>
    </w:p>
    <w:p w:rsidR="00B46F7F" w:rsidRDefault="00B46F7F" w:rsidP="00CD5419">
      <w:pPr>
        <w:ind w:left="4956" w:firstLine="708"/>
        <w:rPr>
          <w:b/>
          <w:sz w:val="24"/>
          <w:szCs w:val="24"/>
          <w:u w:val="single"/>
          <w:lang w:val="uk-UA"/>
        </w:rPr>
      </w:pPr>
    </w:p>
    <w:p w:rsidR="00B46F7F" w:rsidRDefault="00B46F7F" w:rsidP="00CD5419">
      <w:pPr>
        <w:ind w:left="4956" w:firstLine="708"/>
        <w:rPr>
          <w:b/>
          <w:sz w:val="24"/>
          <w:szCs w:val="24"/>
          <w:u w:val="single"/>
          <w:lang w:val="uk-UA"/>
        </w:rPr>
      </w:pPr>
    </w:p>
    <w:p w:rsidR="00B46F7F" w:rsidRDefault="00B46F7F" w:rsidP="00CD5419">
      <w:pPr>
        <w:ind w:left="4956" w:firstLine="708"/>
        <w:rPr>
          <w:b/>
          <w:sz w:val="24"/>
          <w:szCs w:val="24"/>
          <w:u w:val="single"/>
          <w:lang w:val="uk-UA"/>
        </w:rPr>
      </w:pPr>
    </w:p>
    <w:p w:rsidR="00B46F7F" w:rsidRDefault="00B46F7F" w:rsidP="00CD5419">
      <w:pPr>
        <w:ind w:left="4956" w:firstLine="708"/>
        <w:rPr>
          <w:b/>
          <w:sz w:val="24"/>
          <w:szCs w:val="24"/>
          <w:u w:val="single"/>
          <w:lang w:val="uk-UA"/>
        </w:rPr>
      </w:pPr>
    </w:p>
    <w:p w:rsidR="00B46F7F" w:rsidRDefault="00B46F7F" w:rsidP="00CD5419">
      <w:pPr>
        <w:ind w:left="4956" w:firstLine="708"/>
        <w:rPr>
          <w:b/>
          <w:sz w:val="24"/>
          <w:szCs w:val="24"/>
          <w:u w:val="single"/>
          <w:lang w:val="uk-UA"/>
        </w:rPr>
      </w:pPr>
    </w:p>
    <w:p w:rsidR="00B46F7F" w:rsidRDefault="00B46F7F" w:rsidP="00CD5419">
      <w:pPr>
        <w:ind w:left="4956" w:firstLine="708"/>
        <w:rPr>
          <w:b/>
          <w:sz w:val="24"/>
          <w:szCs w:val="24"/>
          <w:u w:val="single"/>
          <w:lang w:val="uk-UA"/>
        </w:rPr>
      </w:pPr>
    </w:p>
    <w:p w:rsidR="00B46F7F" w:rsidRDefault="00B46F7F" w:rsidP="00CD5419">
      <w:pPr>
        <w:ind w:left="4956" w:firstLine="708"/>
        <w:rPr>
          <w:b/>
          <w:sz w:val="24"/>
          <w:szCs w:val="24"/>
          <w:u w:val="single"/>
          <w:lang w:val="uk-UA"/>
        </w:rPr>
      </w:pPr>
    </w:p>
    <w:p w:rsidR="00B46F7F" w:rsidRDefault="00B46F7F" w:rsidP="00CD5419">
      <w:pPr>
        <w:ind w:left="4956" w:firstLine="708"/>
        <w:rPr>
          <w:b/>
          <w:sz w:val="24"/>
          <w:szCs w:val="24"/>
          <w:u w:val="single"/>
          <w:lang w:val="uk-UA"/>
        </w:rPr>
      </w:pPr>
    </w:p>
    <w:p w:rsidR="00B46F7F" w:rsidRDefault="00B46F7F" w:rsidP="00CD5419">
      <w:pPr>
        <w:ind w:left="4956" w:firstLine="708"/>
        <w:rPr>
          <w:b/>
          <w:sz w:val="24"/>
          <w:szCs w:val="24"/>
          <w:u w:val="single"/>
          <w:lang w:val="uk-UA"/>
        </w:rPr>
      </w:pPr>
    </w:p>
    <w:p w:rsidR="00B46F7F" w:rsidRDefault="00B46F7F" w:rsidP="00CD5419">
      <w:pPr>
        <w:ind w:left="4956" w:firstLine="708"/>
        <w:rPr>
          <w:b/>
          <w:sz w:val="24"/>
          <w:szCs w:val="24"/>
          <w:u w:val="single"/>
          <w:lang w:val="uk-UA"/>
        </w:rPr>
      </w:pPr>
    </w:p>
    <w:p w:rsidR="00B46F7F" w:rsidRDefault="00B46F7F" w:rsidP="00CD5419">
      <w:pPr>
        <w:ind w:left="4956" w:firstLine="708"/>
        <w:rPr>
          <w:b/>
          <w:sz w:val="24"/>
          <w:szCs w:val="24"/>
          <w:u w:val="single"/>
          <w:lang w:val="uk-UA"/>
        </w:rPr>
      </w:pPr>
    </w:p>
    <w:p w:rsidR="00B46F7F" w:rsidRDefault="00B46F7F" w:rsidP="00CD5419">
      <w:pPr>
        <w:ind w:left="4956" w:firstLine="708"/>
        <w:rPr>
          <w:b/>
          <w:sz w:val="24"/>
          <w:szCs w:val="24"/>
          <w:u w:val="single"/>
          <w:lang w:val="uk-UA"/>
        </w:rPr>
      </w:pPr>
    </w:p>
    <w:p w:rsidR="00B46F7F" w:rsidRDefault="00B46F7F" w:rsidP="00CD5419">
      <w:pPr>
        <w:ind w:left="4956" w:firstLine="708"/>
        <w:rPr>
          <w:b/>
          <w:sz w:val="24"/>
          <w:szCs w:val="24"/>
          <w:u w:val="single"/>
          <w:lang w:val="uk-UA"/>
        </w:rPr>
      </w:pPr>
    </w:p>
    <w:p w:rsidR="00B46F7F" w:rsidRDefault="00B46F7F" w:rsidP="00CD5419">
      <w:pPr>
        <w:ind w:left="4956" w:firstLine="708"/>
        <w:rPr>
          <w:b/>
          <w:sz w:val="24"/>
          <w:szCs w:val="24"/>
          <w:u w:val="single"/>
          <w:lang w:val="uk-UA"/>
        </w:rPr>
      </w:pPr>
    </w:p>
    <w:p w:rsidR="00B46F7F" w:rsidRDefault="00B46F7F" w:rsidP="00CD5419">
      <w:pPr>
        <w:ind w:left="4956" w:firstLine="708"/>
        <w:rPr>
          <w:b/>
          <w:sz w:val="24"/>
          <w:szCs w:val="24"/>
          <w:u w:val="single"/>
          <w:lang w:val="uk-UA"/>
        </w:rPr>
      </w:pPr>
    </w:p>
    <w:p w:rsidR="00B46F7F" w:rsidRDefault="00B46F7F" w:rsidP="00CD5419">
      <w:pPr>
        <w:ind w:left="4956" w:firstLine="708"/>
        <w:rPr>
          <w:b/>
          <w:sz w:val="24"/>
          <w:szCs w:val="24"/>
          <w:u w:val="single"/>
          <w:lang w:val="uk-UA"/>
        </w:rPr>
      </w:pPr>
    </w:p>
    <w:p w:rsidR="00B46F7F" w:rsidRDefault="00B46F7F" w:rsidP="00CD5419">
      <w:pPr>
        <w:ind w:left="4956" w:firstLine="708"/>
        <w:rPr>
          <w:b/>
          <w:sz w:val="24"/>
          <w:szCs w:val="24"/>
          <w:u w:val="single"/>
          <w:lang w:val="uk-UA"/>
        </w:rPr>
      </w:pPr>
    </w:p>
    <w:p w:rsidR="00B46F7F" w:rsidRDefault="00B46F7F" w:rsidP="00CD5419">
      <w:pPr>
        <w:ind w:left="4956" w:firstLine="708"/>
        <w:rPr>
          <w:b/>
          <w:sz w:val="24"/>
          <w:szCs w:val="24"/>
          <w:u w:val="single"/>
          <w:lang w:val="uk-UA"/>
        </w:rPr>
      </w:pPr>
    </w:p>
    <w:p w:rsidR="00D5409C" w:rsidRDefault="00D5409C" w:rsidP="005D027A">
      <w:pPr>
        <w:rPr>
          <w:b/>
          <w:sz w:val="24"/>
          <w:szCs w:val="24"/>
          <w:u w:val="single"/>
          <w:lang w:val="uk-UA"/>
        </w:rPr>
      </w:pPr>
    </w:p>
    <w:p w:rsidR="00D5409C" w:rsidRDefault="00D5409C" w:rsidP="00CD5419">
      <w:pPr>
        <w:ind w:left="4956" w:firstLine="708"/>
        <w:rPr>
          <w:b/>
          <w:sz w:val="24"/>
          <w:szCs w:val="24"/>
          <w:u w:val="single"/>
          <w:lang w:val="uk-UA"/>
        </w:rPr>
      </w:pPr>
    </w:p>
    <w:p w:rsidR="005D027A" w:rsidRPr="00654EDC" w:rsidRDefault="005D027A" w:rsidP="005D027A">
      <w:pPr>
        <w:jc w:val="center"/>
        <w:rPr>
          <w:sz w:val="24"/>
          <w:szCs w:val="24"/>
        </w:rPr>
      </w:pPr>
      <w:r>
        <w:rPr>
          <w:noProof/>
          <w:sz w:val="24"/>
          <w:szCs w:val="24"/>
        </w:rPr>
        <w:lastRenderedPageBreak/>
        <w:drawing>
          <wp:inline distT="0" distB="0" distL="0" distR="0">
            <wp:extent cx="1143000" cy="602615"/>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5D027A" w:rsidRPr="00654EDC" w:rsidRDefault="005D027A" w:rsidP="005D027A">
      <w:pPr>
        <w:jc w:val="center"/>
        <w:rPr>
          <w:b/>
          <w:sz w:val="24"/>
          <w:szCs w:val="24"/>
        </w:rPr>
      </w:pPr>
      <w:r w:rsidRPr="00654EDC">
        <w:rPr>
          <w:b/>
          <w:sz w:val="24"/>
          <w:szCs w:val="24"/>
        </w:rPr>
        <w:t>НОВОРОЗДІЛЬСЬКА  МІСЬКА  РАДА</w:t>
      </w:r>
    </w:p>
    <w:p w:rsidR="005D027A" w:rsidRPr="00654EDC" w:rsidRDefault="005D027A" w:rsidP="005D027A">
      <w:pPr>
        <w:jc w:val="center"/>
        <w:rPr>
          <w:b/>
          <w:sz w:val="24"/>
          <w:szCs w:val="24"/>
        </w:rPr>
      </w:pPr>
      <w:r w:rsidRPr="00654EDC">
        <w:rPr>
          <w:b/>
          <w:sz w:val="24"/>
          <w:szCs w:val="24"/>
        </w:rPr>
        <w:t>ЛЬВІВСЬКОЇ  ОБЛАСТІ</w:t>
      </w:r>
    </w:p>
    <w:p w:rsidR="005D027A" w:rsidRPr="00654EDC" w:rsidRDefault="005D027A" w:rsidP="005D027A">
      <w:pPr>
        <w:jc w:val="center"/>
        <w:rPr>
          <w:b/>
          <w:sz w:val="24"/>
          <w:szCs w:val="24"/>
        </w:rPr>
      </w:pPr>
      <w:r w:rsidRPr="00654EDC">
        <w:rPr>
          <w:b/>
          <w:sz w:val="24"/>
          <w:szCs w:val="24"/>
        </w:rPr>
        <w:t>ВИКОНАВЧИЙ  КОМІТЕТ</w:t>
      </w:r>
    </w:p>
    <w:p w:rsidR="005D027A" w:rsidRPr="00654EDC" w:rsidRDefault="005D027A" w:rsidP="005D027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287656" w:rsidRDefault="00287656" w:rsidP="00CD5419">
      <w:pPr>
        <w:ind w:left="4956" w:firstLine="708"/>
        <w:rPr>
          <w:b/>
          <w:sz w:val="24"/>
          <w:szCs w:val="24"/>
          <w:u w:val="single"/>
          <w:lang w:val="uk-UA"/>
        </w:rPr>
      </w:pPr>
    </w:p>
    <w:p w:rsidR="00695A16" w:rsidRPr="00B42CBB" w:rsidRDefault="00B42CBB" w:rsidP="00695A16">
      <w:pPr>
        <w:ind w:left="4956" w:firstLine="708"/>
        <w:rPr>
          <w:b/>
          <w:sz w:val="24"/>
          <w:szCs w:val="24"/>
          <w:lang w:val="uk-UA"/>
        </w:rPr>
      </w:pPr>
      <w:r w:rsidRPr="00B42CBB">
        <w:rPr>
          <w:b/>
          <w:sz w:val="24"/>
          <w:szCs w:val="24"/>
          <w:lang w:val="uk-UA"/>
        </w:rPr>
        <w:t>337</w:t>
      </w:r>
    </w:p>
    <w:p w:rsidR="00B46F7F" w:rsidRDefault="00B46F7F" w:rsidP="00695A16">
      <w:pPr>
        <w:rPr>
          <w:sz w:val="24"/>
          <w:szCs w:val="24"/>
          <w:lang w:val="uk-UA"/>
        </w:rPr>
      </w:pPr>
    </w:p>
    <w:p w:rsidR="00B46F7F" w:rsidRDefault="00B46F7F" w:rsidP="00695A16">
      <w:pPr>
        <w:rPr>
          <w:sz w:val="24"/>
          <w:szCs w:val="24"/>
          <w:lang w:val="uk-UA"/>
        </w:rPr>
      </w:pPr>
    </w:p>
    <w:p w:rsidR="00695A16" w:rsidRPr="00B477CC" w:rsidRDefault="00695A16" w:rsidP="00695A16">
      <w:pPr>
        <w:rPr>
          <w:sz w:val="24"/>
          <w:szCs w:val="24"/>
          <w:lang w:val="uk-UA"/>
        </w:rPr>
      </w:pPr>
      <w:r w:rsidRPr="00DE27DB">
        <w:rPr>
          <w:sz w:val="24"/>
          <w:szCs w:val="24"/>
          <w:lang w:val="uk-UA"/>
        </w:rPr>
        <w:t>23 листопада 2017 року</w:t>
      </w:r>
    </w:p>
    <w:p w:rsidR="00695A16" w:rsidRDefault="00695A16" w:rsidP="00314CF2">
      <w:pPr>
        <w:rPr>
          <w:sz w:val="24"/>
          <w:szCs w:val="24"/>
          <w:lang w:val="uk-UA"/>
        </w:rPr>
      </w:pPr>
    </w:p>
    <w:p w:rsidR="00726BEF" w:rsidRPr="00726BEF" w:rsidRDefault="00726BEF" w:rsidP="00726BEF">
      <w:pPr>
        <w:rPr>
          <w:sz w:val="24"/>
          <w:szCs w:val="24"/>
          <w:lang w:val="uk-UA" w:eastAsia="uk-UA"/>
        </w:rPr>
      </w:pPr>
      <w:r w:rsidRPr="00726BEF">
        <w:rPr>
          <w:sz w:val="24"/>
          <w:szCs w:val="24"/>
          <w:lang w:val="uk-UA" w:eastAsia="uk-UA"/>
        </w:rPr>
        <w:t>Про затвердження Акта приймання- передачі</w:t>
      </w:r>
    </w:p>
    <w:p w:rsidR="00726BEF" w:rsidRPr="00726BEF" w:rsidRDefault="00726BEF" w:rsidP="00726BEF">
      <w:pPr>
        <w:rPr>
          <w:sz w:val="24"/>
          <w:szCs w:val="24"/>
          <w:lang w:val="uk-UA" w:eastAsia="uk-UA"/>
        </w:rPr>
      </w:pPr>
      <w:r w:rsidRPr="00726BEF">
        <w:rPr>
          <w:sz w:val="24"/>
          <w:szCs w:val="24"/>
          <w:lang w:val="uk-UA" w:eastAsia="uk-UA"/>
        </w:rPr>
        <w:t>в комунальну власність</w:t>
      </w:r>
    </w:p>
    <w:p w:rsidR="00726BEF" w:rsidRPr="00726BEF" w:rsidRDefault="00726BEF" w:rsidP="00726BEF">
      <w:pPr>
        <w:rPr>
          <w:sz w:val="24"/>
          <w:szCs w:val="24"/>
          <w:lang w:val="uk-UA" w:eastAsia="uk-UA"/>
        </w:rPr>
      </w:pPr>
      <w:bookmarkStart w:id="7" w:name="_Hlk493082774"/>
      <w:r w:rsidRPr="00726BEF">
        <w:rPr>
          <w:sz w:val="24"/>
          <w:szCs w:val="24"/>
          <w:lang w:val="uk-UA" w:eastAsia="uk-UA"/>
        </w:rPr>
        <w:t>квартири №12 корпус 3 по Г.Сагайдачного,17</w:t>
      </w:r>
      <w:bookmarkEnd w:id="7"/>
    </w:p>
    <w:p w:rsidR="00726BEF" w:rsidRPr="00726BEF" w:rsidRDefault="00726BEF" w:rsidP="00726BEF">
      <w:pPr>
        <w:jc w:val="both"/>
        <w:rPr>
          <w:sz w:val="24"/>
          <w:szCs w:val="24"/>
          <w:lang w:val="uk-UA" w:eastAsia="uk-UA"/>
        </w:rPr>
      </w:pPr>
      <w:r w:rsidRPr="00726BEF">
        <w:rPr>
          <w:sz w:val="24"/>
          <w:szCs w:val="24"/>
          <w:lang w:val="uk-UA" w:eastAsia="uk-UA"/>
        </w:rPr>
        <w:t>м. Новий Розділ</w:t>
      </w:r>
      <w:r w:rsidRPr="00726BEF">
        <w:rPr>
          <w:sz w:val="24"/>
          <w:szCs w:val="24"/>
          <w:lang w:val="uk-UA" w:eastAsia="uk-UA"/>
        </w:rPr>
        <w:tab/>
      </w:r>
    </w:p>
    <w:p w:rsidR="00726BEF" w:rsidRPr="00726BEF" w:rsidRDefault="00726BEF" w:rsidP="00726BEF">
      <w:pPr>
        <w:ind w:firstLine="708"/>
        <w:jc w:val="both"/>
        <w:rPr>
          <w:sz w:val="24"/>
          <w:szCs w:val="24"/>
          <w:lang w:val="uk-UA" w:eastAsia="uk-UA"/>
        </w:rPr>
      </w:pPr>
    </w:p>
    <w:p w:rsidR="00726BEF" w:rsidRPr="00726BEF" w:rsidRDefault="00726BEF" w:rsidP="00726BEF">
      <w:pPr>
        <w:ind w:firstLine="708"/>
        <w:jc w:val="both"/>
        <w:rPr>
          <w:sz w:val="24"/>
          <w:szCs w:val="24"/>
          <w:lang w:val="uk-UA" w:eastAsia="uk-UA"/>
        </w:rPr>
      </w:pPr>
      <w:r w:rsidRPr="00726BEF">
        <w:rPr>
          <w:sz w:val="24"/>
          <w:szCs w:val="24"/>
          <w:lang w:val="uk-UA" w:eastAsia="uk-UA"/>
        </w:rPr>
        <w:t>На виконання рішення ХХ сесії VІІ демократичного скликання Новороздільської міської ради „Про надання згоди на прийняття в комунальну власність територіальної громади м. Новий Розділ відомчого житлового фонду квартири №12 блок 3 по Г.Сагайдачного,17 в м. Новий Розділ” від 15.06.2017 року № 369 та рішення виконавчого комітету від ___вересня 2017 року за № ____ «Про створення комісії з питань приймання в комунальну власність квартири №12 корпус 3 по Г.Сагайдачного,17», відповідно до Закону України «Про передачу об’єктів права державної та комунальної власності», п.5 Положення про порядок передачі в комунальну власність державного житлового фонду, що перебував у повному господарському віданні або в оперативному управлінні підприємств, установ та організацій, затвердженого постановою Кабінету Міністрів України від 06 листопада 1995р. №891, пп. 2 п. „б” ст. 30 Закону України „Про місцеве самоврядування в Україні” виконавчий комітет Новороздільської міської ради</w:t>
      </w:r>
    </w:p>
    <w:p w:rsidR="00726BEF" w:rsidRPr="00726BEF" w:rsidRDefault="00726BEF" w:rsidP="00726BEF">
      <w:pPr>
        <w:ind w:firstLine="708"/>
        <w:jc w:val="both"/>
        <w:rPr>
          <w:sz w:val="24"/>
          <w:szCs w:val="24"/>
          <w:lang w:val="uk-UA" w:eastAsia="uk-UA"/>
        </w:rPr>
      </w:pPr>
    </w:p>
    <w:p w:rsidR="00726BEF" w:rsidRPr="00726BEF" w:rsidRDefault="00726BEF" w:rsidP="00726BEF">
      <w:pPr>
        <w:jc w:val="both"/>
        <w:rPr>
          <w:sz w:val="24"/>
          <w:szCs w:val="24"/>
          <w:lang w:val="uk-UA" w:eastAsia="uk-UA"/>
        </w:rPr>
      </w:pPr>
      <w:r w:rsidRPr="00726BEF">
        <w:rPr>
          <w:sz w:val="24"/>
          <w:szCs w:val="24"/>
          <w:lang w:val="uk-UA" w:eastAsia="uk-UA"/>
        </w:rPr>
        <w:t>В И Р І Ш И В:</w:t>
      </w:r>
    </w:p>
    <w:p w:rsidR="00726BEF" w:rsidRPr="00726BEF" w:rsidRDefault="00726BEF" w:rsidP="00726BEF">
      <w:pPr>
        <w:ind w:firstLine="708"/>
        <w:jc w:val="both"/>
        <w:rPr>
          <w:sz w:val="24"/>
          <w:szCs w:val="24"/>
          <w:lang w:val="uk-UA" w:eastAsia="uk-UA"/>
        </w:rPr>
      </w:pPr>
    </w:p>
    <w:p w:rsidR="00726BEF" w:rsidRPr="00726BEF" w:rsidRDefault="00726BEF" w:rsidP="00726BEF">
      <w:pPr>
        <w:ind w:firstLine="540"/>
        <w:jc w:val="both"/>
        <w:rPr>
          <w:sz w:val="24"/>
          <w:szCs w:val="24"/>
          <w:lang w:val="uk-UA" w:eastAsia="uk-UA"/>
        </w:rPr>
      </w:pPr>
      <w:r w:rsidRPr="00726BEF">
        <w:rPr>
          <w:sz w:val="24"/>
          <w:szCs w:val="24"/>
          <w:lang w:val="uk-UA" w:eastAsia="uk-UA"/>
        </w:rPr>
        <w:t>1 Затвердити Акт приймання - передачі в комунальну власність квартири №12 корпус 3 по Г.Сагайдачного,17.м. Новий Розділ.</w:t>
      </w:r>
    </w:p>
    <w:p w:rsidR="00726BEF" w:rsidRPr="00726BEF" w:rsidRDefault="00726BEF" w:rsidP="00726BEF">
      <w:pPr>
        <w:ind w:firstLine="540"/>
        <w:jc w:val="both"/>
        <w:rPr>
          <w:sz w:val="24"/>
          <w:szCs w:val="24"/>
          <w:lang w:val="uk-UA" w:eastAsia="uk-UA"/>
        </w:rPr>
      </w:pPr>
      <w:r w:rsidRPr="00726BEF">
        <w:rPr>
          <w:sz w:val="24"/>
          <w:szCs w:val="24"/>
          <w:lang w:val="uk-UA" w:eastAsia="uk-UA"/>
        </w:rPr>
        <w:t xml:space="preserve">2 Згідно Акта приймання передачі, КП «Розділжитлосервіс прийняти в комунальну власність квартири №12 корпус 3 по Г.Сагайдачного,17м. Новий Розділ. </w:t>
      </w:r>
    </w:p>
    <w:p w:rsidR="00726BEF" w:rsidRPr="00726BEF" w:rsidRDefault="00726BEF" w:rsidP="00726BEF">
      <w:pPr>
        <w:ind w:firstLine="540"/>
        <w:jc w:val="both"/>
        <w:rPr>
          <w:sz w:val="24"/>
          <w:szCs w:val="24"/>
          <w:lang w:val="uk-UA" w:eastAsia="uk-UA"/>
        </w:rPr>
      </w:pPr>
      <w:r w:rsidRPr="00726BEF">
        <w:rPr>
          <w:sz w:val="24"/>
          <w:szCs w:val="24"/>
          <w:lang w:val="uk-UA" w:eastAsia="uk-UA"/>
        </w:rPr>
        <w:t>3 Контроль за виконанням даного рішення покласти на першого заступника міського голови Цюру А.С.</w:t>
      </w:r>
    </w:p>
    <w:p w:rsidR="00726BEF" w:rsidRPr="00726BEF" w:rsidRDefault="00726BEF" w:rsidP="00726BEF">
      <w:pPr>
        <w:jc w:val="right"/>
        <w:rPr>
          <w:sz w:val="22"/>
          <w:szCs w:val="22"/>
          <w:lang w:val="uk-UA" w:eastAsia="uk-UA"/>
        </w:rPr>
      </w:pPr>
    </w:p>
    <w:p w:rsidR="00314CF2" w:rsidRPr="00DE27DB" w:rsidRDefault="00314CF2" w:rsidP="00314CF2">
      <w:pPr>
        <w:jc w:val="both"/>
        <w:rPr>
          <w:sz w:val="24"/>
          <w:szCs w:val="24"/>
          <w:lang w:val="uk-UA"/>
        </w:rPr>
      </w:pPr>
    </w:p>
    <w:p w:rsidR="00314CF2" w:rsidRPr="00DE27DB" w:rsidRDefault="00314CF2" w:rsidP="00314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r w:rsidRPr="00DE27DB">
        <w:rPr>
          <w:sz w:val="24"/>
          <w:szCs w:val="24"/>
          <w:lang w:val="uk-UA"/>
        </w:rPr>
        <w:t>МІСЬКИЙ ГОЛОВА</w:t>
      </w:r>
      <w:r w:rsidRPr="00DE27DB">
        <w:rPr>
          <w:sz w:val="24"/>
          <w:szCs w:val="24"/>
          <w:lang w:val="uk-UA"/>
        </w:rPr>
        <w:tab/>
      </w:r>
      <w:r w:rsidRPr="00DE27DB">
        <w:rPr>
          <w:sz w:val="24"/>
          <w:szCs w:val="24"/>
          <w:lang w:val="uk-UA"/>
        </w:rPr>
        <w:tab/>
      </w:r>
      <w:r w:rsidRPr="00DE27DB">
        <w:rPr>
          <w:sz w:val="24"/>
          <w:szCs w:val="24"/>
          <w:lang w:val="uk-UA"/>
        </w:rPr>
        <w:tab/>
      </w:r>
      <w:r w:rsidRPr="00DE27DB">
        <w:rPr>
          <w:sz w:val="24"/>
          <w:szCs w:val="24"/>
          <w:lang w:val="uk-UA"/>
        </w:rPr>
        <w:tab/>
        <w:t xml:space="preserve">                  А</w:t>
      </w:r>
      <w:r w:rsidR="00726BEF">
        <w:rPr>
          <w:sz w:val="24"/>
          <w:szCs w:val="24"/>
          <w:lang w:val="uk-UA"/>
        </w:rPr>
        <w:t>ндрій</w:t>
      </w:r>
      <w:r w:rsidRPr="00DE27DB">
        <w:rPr>
          <w:sz w:val="24"/>
          <w:szCs w:val="24"/>
          <w:lang w:val="uk-UA"/>
        </w:rPr>
        <w:t xml:space="preserve"> МЕЛЕШКО</w:t>
      </w:r>
    </w:p>
    <w:p w:rsidR="00314CF2" w:rsidRPr="00DE27DB" w:rsidRDefault="00314CF2" w:rsidP="00314CF2">
      <w:pPr>
        <w:jc w:val="right"/>
        <w:rPr>
          <w:sz w:val="24"/>
          <w:szCs w:val="24"/>
          <w:lang w:val="uk-UA"/>
        </w:rPr>
      </w:pPr>
    </w:p>
    <w:p w:rsidR="00314CF2" w:rsidRPr="00DE27DB" w:rsidRDefault="00314CF2" w:rsidP="00314CF2">
      <w:pPr>
        <w:jc w:val="right"/>
        <w:rPr>
          <w:sz w:val="24"/>
          <w:szCs w:val="24"/>
          <w:lang w:val="uk-UA"/>
        </w:rPr>
      </w:pPr>
    </w:p>
    <w:p w:rsidR="00314CF2" w:rsidRDefault="00314CF2" w:rsidP="00314CF2">
      <w:pPr>
        <w:rPr>
          <w:sz w:val="24"/>
          <w:szCs w:val="24"/>
          <w:lang w:val="uk-UA"/>
        </w:rPr>
      </w:pPr>
    </w:p>
    <w:p w:rsidR="00B46F7F" w:rsidRDefault="00B46F7F" w:rsidP="00314CF2">
      <w:pPr>
        <w:rPr>
          <w:sz w:val="24"/>
          <w:szCs w:val="24"/>
          <w:lang w:val="uk-UA"/>
        </w:rPr>
      </w:pPr>
    </w:p>
    <w:p w:rsidR="00B46F7F" w:rsidRDefault="00B46F7F" w:rsidP="00314CF2">
      <w:pPr>
        <w:rPr>
          <w:sz w:val="24"/>
          <w:szCs w:val="24"/>
          <w:lang w:val="uk-UA"/>
        </w:rPr>
      </w:pPr>
    </w:p>
    <w:p w:rsidR="005D027A" w:rsidRDefault="005D027A" w:rsidP="00314CF2">
      <w:pPr>
        <w:rPr>
          <w:sz w:val="24"/>
          <w:szCs w:val="24"/>
          <w:lang w:val="uk-UA"/>
        </w:rPr>
      </w:pPr>
    </w:p>
    <w:p w:rsidR="005D027A" w:rsidRDefault="005D027A" w:rsidP="00314CF2">
      <w:pPr>
        <w:rPr>
          <w:sz w:val="24"/>
          <w:szCs w:val="24"/>
          <w:lang w:val="uk-UA"/>
        </w:rPr>
      </w:pPr>
    </w:p>
    <w:p w:rsidR="005D027A" w:rsidRDefault="005D027A" w:rsidP="00314CF2">
      <w:pPr>
        <w:rPr>
          <w:sz w:val="24"/>
          <w:szCs w:val="24"/>
          <w:lang w:val="uk-UA"/>
        </w:rPr>
      </w:pPr>
    </w:p>
    <w:p w:rsidR="008956F8" w:rsidRDefault="008956F8" w:rsidP="00314CF2">
      <w:pPr>
        <w:rPr>
          <w:sz w:val="24"/>
          <w:szCs w:val="24"/>
          <w:lang w:val="uk-UA"/>
        </w:rPr>
      </w:pPr>
    </w:p>
    <w:p w:rsidR="00314CF2" w:rsidRPr="00DE27DB" w:rsidRDefault="00314CF2" w:rsidP="00314CF2">
      <w:pPr>
        <w:jc w:val="right"/>
        <w:rPr>
          <w:sz w:val="24"/>
          <w:szCs w:val="24"/>
          <w:lang w:val="uk-UA"/>
        </w:rPr>
      </w:pPr>
    </w:p>
    <w:p w:rsidR="00314CF2" w:rsidRPr="00DE27DB" w:rsidRDefault="00314CF2" w:rsidP="00314CF2">
      <w:pPr>
        <w:shd w:val="clear" w:color="auto" w:fill="FFFFFF"/>
        <w:ind w:firstLine="708"/>
        <w:jc w:val="right"/>
        <w:rPr>
          <w:rStyle w:val="a3"/>
          <w:i/>
          <w:sz w:val="24"/>
          <w:szCs w:val="24"/>
          <w:lang w:val="uk-UA"/>
        </w:rPr>
      </w:pPr>
      <w:r w:rsidRPr="00DE27DB">
        <w:rPr>
          <w:rStyle w:val="a3"/>
          <w:i/>
          <w:sz w:val="24"/>
          <w:szCs w:val="24"/>
          <w:lang w:val="uk-UA"/>
        </w:rPr>
        <w:lastRenderedPageBreak/>
        <w:t xml:space="preserve">                                 Затверджено</w:t>
      </w:r>
    </w:p>
    <w:p w:rsidR="00314CF2" w:rsidRPr="00DE27DB" w:rsidRDefault="00314CF2" w:rsidP="00314CF2">
      <w:pPr>
        <w:shd w:val="clear" w:color="auto" w:fill="FFFFFF"/>
        <w:ind w:firstLine="708"/>
        <w:jc w:val="right"/>
        <w:rPr>
          <w:rStyle w:val="a3"/>
          <w:i/>
          <w:sz w:val="24"/>
          <w:szCs w:val="24"/>
          <w:lang w:val="uk-UA"/>
        </w:rPr>
      </w:pPr>
      <w:r w:rsidRPr="00DE27DB">
        <w:rPr>
          <w:rStyle w:val="a3"/>
          <w:i/>
          <w:sz w:val="24"/>
          <w:szCs w:val="24"/>
          <w:lang w:val="uk-UA"/>
        </w:rPr>
        <w:t xml:space="preserve">                                                                                рішенням виконавчого комітету</w:t>
      </w:r>
    </w:p>
    <w:p w:rsidR="00314CF2" w:rsidRPr="00DE27DB" w:rsidRDefault="00314CF2" w:rsidP="00314CF2">
      <w:pPr>
        <w:shd w:val="clear" w:color="auto" w:fill="FFFFFF"/>
        <w:ind w:firstLine="708"/>
        <w:jc w:val="right"/>
        <w:rPr>
          <w:rStyle w:val="a3"/>
          <w:i/>
          <w:sz w:val="24"/>
          <w:szCs w:val="24"/>
          <w:lang w:val="uk-UA"/>
        </w:rPr>
      </w:pPr>
      <w:r w:rsidRPr="00DE27DB">
        <w:rPr>
          <w:rStyle w:val="a3"/>
          <w:i/>
          <w:sz w:val="24"/>
          <w:szCs w:val="24"/>
          <w:lang w:val="uk-UA"/>
        </w:rPr>
        <w:t xml:space="preserve">                                       </w:t>
      </w:r>
      <w:r w:rsidR="00B42CBB">
        <w:rPr>
          <w:rStyle w:val="a3"/>
          <w:i/>
          <w:sz w:val="24"/>
          <w:szCs w:val="24"/>
          <w:lang w:val="uk-UA"/>
        </w:rPr>
        <w:t xml:space="preserve">                     №  337 від  23 листопада</w:t>
      </w:r>
      <w:r w:rsidRPr="00DE27DB">
        <w:rPr>
          <w:rStyle w:val="a3"/>
          <w:i/>
          <w:sz w:val="24"/>
          <w:szCs w:val="24"/>
          <w:lang w:val="uk-UA"/>
        </w:rPr>
        <w:t xml:space="preserve"> 2017р.</w:t>
      </w:r>
    </w:p>
    <w:p w:rsidR="00314CF2" w:rsidRPr="00DE27DB" w:rsidRDefault="00314CF2" w:rsidP="00314CF2">
      <w:pPr>
        <w:shd w:val="clear" w:color="auto" w:fill="FFFFFF"/>
        <w:ind w:firstLine="708"/>
        <w:jc w:val="right"/>
        <w:rPr>
          <w:rStyle w:val="a3"/>
          <w:i/>
          <w:sz w:val="24"/>
          <w:szCs w:val="24"/>
          <w:lang w:val="uk-UA"/>
        </w:rPr>
      </w:pPr>
      <w:r w:rsidRPr="00DE27DB">
        <w:rPr>
          <w:rStyle w:val="a3"/>
          <w:i/>
          <w:sz w:val="24"/>
          <w:szCs w:val="24"/>
          <w:lang w:val="uk-UA"/>
        </w:rPr>
        <w:t xml:space="preserve">                                                                          Міський голова ________А.Р.Мелешко</w:t>
      </w:r>
    </w:p>
    <w:p w:rsidR="00314CF2" w:rsidRPr="00DE27DB" w:rsidRDefault="00314CF2" w:rsidP="00314CF2">
      <w:pPr>
        <w:shd w:val="clear" w:color="auto" w:fill="FFFFFF"/>
        <w:ind w:firstLine="708"/>
        <w:jc w:val="center"/>
        <w:rPr>
          <w:rStyle w:val="a3"/>
          <w:i/>
          <w:sz w:val="24"/>
          <w:szCs w:val="24"/>
          <w:lang w:val="uk-UA"/>
        </w:rPr>
      </w:pPr>
    </w:p>
    <w:p w:rsidR="00314CF2" w:rsidRPr="00DE27DB" w:rsidRDefault="00314CF2" w:rsidP="00314CF2">
      <w:pPr>
        <w:shd w:val="clear" w:color="auto" w:fill="FFFFFF"/>
        <w:ind w:firstLine="708"/>
        <w:jc w:val="center"/>
        <w:rPr>
          <w:rStyle w:val="a3"/>
          <w:sz w:val="24"/>
          <w:szCs w:val="24"/>
          <w:lang w:val="uk-UA"/>
        </w:rPr>
      </w:pPr>
      <w:r w:rsidRPr="00DE27DB">
        <w:rPr>
          <w:rStyle w:val="a3"/>
          <w:sz w:val="24"/>
          <w:szCs w:val="24"/>
          <w:lang w:val="uk-UA"/>
        </w:rPr>
        <w:t>АКТ</w:t>
      </w:r>
    </w:p>
    <w:p w:rsidR="00314CF2" w:rsidRPr="00DE27DB" w:rsidRDefault="00314CF2" w:rsidP="00314CF2">
      <w:pPr>
        <w:shd w:val="clear" w:color="auto" w:fill="FFFFFF"/>
        <w:ind w:firstLine="708"/>
        <w:jc w:val="center"/>
        <w:rPr>
          <w:rStyle w:val="a3"/>
          <w:sz w:val="24"/>
          <w:szCs w:val="24"/>
          <w:lang w:val="uk-UA"/>
        </w:rPr>
      </w:pPr>
      <w:r w:rsidRPr="00DE27DB">
        <w:rPr>
          <w:rStyle w:val="a3"/>
          <w:sz w:val="24"/>
          <w:szCs w:val="24"/>
          <w:lang w:val="uk-UA"/>
        </w:rPr>
        <w:t xml:space="preserve">приймання-передачі квартири №12, що придбана Державною іпотечною установою корпус 3 житлового будинку </w:t>
      </w:r>
    </w:p>
    <w:p w:rsidR="00314CF2" w:rsidRPr="00DE27DB" w:rsidRDefault="00314CF2" w:rsidP="00314CF2">
      <w:pPr>
        <w:shd w:val="clear" w:color="auto" w:fill="FFFFFF"/>
        <w:ind w:firstLine="708"/>
        <w:jc w:val="center"/>
        <w:rPr>
          <w:rStyle w:val="a3"/>
          <w:sz w:val="24"/>
          <w:szCs w:val="24"/>
          <w:lang w:val="uk-UA"/>
        </w:rPr>
      </w:pPr>
      <w:r w:rsidRPr="00DE27DB">
        <w:rPr>
          <w:rStyle w:val="a3"/>
          <w:sz w:val="24"/>
          <w:szCs w:val="24"/>
          <w:lang w:val="uk-UA"/>
        </w:rPr>
        <w:t>по вул. Г Сагайдачного,17  в м. Новий Розділ</w:t>
      </w:r>
    </w:p>
    <w:p w:rsidR="00314CF2" w:rsidRPr="00DE27DB" w:rsidRDefault="00314CF2" w:rsidP="00314CF2">
      <w:pPr>
        <w:shd w:val="clear" w:color="auto" w:fill="FFFFFF"/>
        <w:ind w:firstLine="708"/>
        <w:jc w:val="center"/>
        <w:rPr>
          <w:rStyle w:val="a3"/>
          <w:sz w:val="24"/>
          <w:szCs w:val="24"/>
          <w:lang w:val="uk-UA"/>
        </w:rPr>
      </w:pPr>
      <w:r w:rsidRPr="00DE27DB">
        <w:rPr>
          <w:rStyle w:val="a3"/>
          <w:sz w:val="24"/>
          <w:szCs w:val="24"/>
          <w:lang w:val="uk-UA"/>
        </w:rPr>
        <w:t xml:space="preserve"> з балансу на баланс</w:t>
      </w:r>
    </w:p>
    <w:p w:rsidR="00314CF2" w:rsidRPr="00DE27DB" w:rsidRDefault="00314CF2" w:rsidP="00314CF2">
      <w:pPr>
        <w:shd w:val="clear" w:color="auto" w:fill="FFFFFF"/>
        <w:ind w:firstLine="708"/>
        <w:jc w:val="center"/>
        <w:rPr>
          <w:rStyle w:val="a3"/>
          <w:sz w:val="24"/>
          <w:szCs w:val="24"/>
          <w:lang w:val="uk-UA"/>
        </w:rPr>
      </w:pPr>
    </w:p>
    <w:p w:rsidR="00314CF2" w:rsidRPr="00DE27DB" w:rsidRDefault="00314CF2" w:rsidP="00314CF2">
      <w:pPr>
        <w:shd w:val="clear" w:color="auto" w:fill="FFFFFF"/>
        <w:ind w:firstLine="708"/>
        <w:jc w:val="both"/>
        <w:rPr>
          <w:rStyle w:val="a3"/>
          <w:sz w:val="24"/>
          <w:szCs w:val="24"/>
          <w:lang w:val="uk-UA"/>
        </w:rPr>
      </w:pPr>
      <w:r w:rsidRPr="00DE27DB">
        <w:rPr>
          <w:rStyle w:val="a3"/>
          <w:sz w:val="24"/>
          <w:szCs w:val="24"/>
          <w:lang w:val="uk-UA"/>
        </w:rPr>
        <w:t>Комісія у складі:</w:t>
      </w:r>
    </w:p>
    <w:p w:rsidR="00314CF2" w:rsidRPr="00DE27DB" w:rsidRDefault="00314CF2" w:rsidP="00314CF2">
      <w:pPr>
        <w:shd w:val="clear" w:color="auto" w:fill="FFFFFF"/>
        <w:ind w:firstLine="708"/>
        <w:jc w:val="both"/>
        <w:rPr>
          <w:rStyle w:val="a3"/>
          <w:b w:val="0"/>
          <w:sz w:val="24"/>
          <w:szCs w:val="24"/>
          <w:lang w:val="uk-UA"/>
        </w:rPr>
      </w:pPr>
      <w:r w:rsidRPr="00DE27DB">
        <w:rPr>
          <w:rStyle w:val="a3"/>
          <w:sz w:val="24"/>
          <w:szCs w:val="24"/>
          <w:lang w:val="uk-UA"/>
        </w:rPr>
        <w:t>Цюра А.С– заступник міського голови, голова комісії;</w:t>
      </w:r>
    </w:p>
    <w:p w:rsidR="00314CF2" w:rsidRPr="00DE27DB" w:rsidRDefault="00314CF2" w:rsidP="00314CF2">
      <w:pPr>
        <w:shd w:val="clear" w:color="auto" w:fill="FFFFFF"/>
        <w:ind w:firstLine="708"/>
        <w:jc w:val="both"/>
        <w:rPr>
          <w:rStyle w:val="a3"/>
          <w:b w:val="0"/>
          <w:sz w:val="24"/>
          <w:szCs w:val="24"/>
          <w:lang w:val="uk-UA"/>
        </w:rPr>
      </w:pPr>
      <w:r w:rsidRPr="00DE27DB">
        <w:rPr>
          <w:rStyle w:val="a3"/>
          <w:sz w:val="24"/>
          <w:szCs w:val="24"/>
          <w:lang w:val="uk-UA"/>
        </w:rPr>
        <w:t>Романів С.Я. – головний спеціаліст відділу комунального майна та приватизації, секретар комісії;</w:t>
      </w:r>
    </w:p>
    <w:p w:rsidR="00314CF2" w:rsidRPr="00DE27DB" w:rsidRDefault="00314CF2" w:rsidP="00314CF2">
      <w:pPr>
        <w:shd w:val="clear" w:color="auto" w:fill="FFFFFF"/>
        <w:ind w:firstLine="708"/>
        <w:jc w:val="both"/>
        <w:rPr>
          <w:rStyle w:val="a3"/>
          <w:b w:val="0"/>
          <w:sz w:val="24"/>
          <w:szCs w:val="24"/>
          <w:lang w:val="uk-UA"/>
        </w:rPr>
      </w:pPr>
      <w:r w:rsidRPr="00DE27DB">
        <w:rPr>
          <w:rStyle w:val="a3"/>
          <w:sz w:val="24"/>
          <w:szCs w:val="24"/>
          <w:lang w:val="uk-UA"/>
        </w:rPr>
        <w:t>Пасемко Н.А. –начальник відділу комунального майна та приватизації, член комісії;</w:t>
      </w:r>
    </w:p>
    <w:p w:rsidR="00314CF2" w:rsidRPr="00DE27DB" w:rsidRDefault="00314CF2" w:rsidP="00314CF2">
      <w:pPr>
        <w:shd w:val="clear" w:color="auto" w:fill="FFFFFF"/>
        <w:ind w:firstLine="708"/>
        <w:jc w:val="both"/>
        <w:rPr>
          <w:rStyle w:val="a3"/>
          <w:b w:val="0"/>
          <w:sz w:val="24"/>
          <w:szCs w:val="24"/>
          <w:lang w:val="uk-UA"/>
        </w:rPr>
      </w:pPr>
      <w:r w:rsidRPr="00DE27DB">
        <w:rPr>
          <w:rStyle w:val="a3"/>
          <w:sz w:val="24"/>
          <w:szCs w:val="24"/>
          <w:lang w:val="uk-UA"/>
        </w:rPr>
        <w:t>Горін Р.І. – начальник юридичного відділу, член комісії;</w:t>
      </w:r>
    </w:p>
    <w:p w:rsidR="00314CF2" w:rsidRPr="00DE27DB" w:rsidRDefault="00314CF2" w:rsidP="00314CF2">
      <w:pPr>
        <w:shd w:val="clear" w:color="auto" w:fill="FFFFFF"/>
        <w:ind w:firstLine="708"/>
        <w:jc w:val="both"/>
        <w:rPr>
          <w:rStyle w:val="a3"/>
          <w:b w:val="0"/>
          <w:sz w:val="24"/>
          <w:szCs w:val="24"/>
          <w:lang w:val="uk-UA"/>
        </w:rPr>
      </w:pPr>
      <w:r w:rsidRPr="00DE27DB">
        <w:rPr>
          <w:rStyle w:val="a3"/>
          <w:sz w:val="24"/>
          <w:szCs w:val="24"/>
          <w:lang w:val="uk-UA"/>
        </w:rPr>
        <w:t>Колінко Н.П. – начальник відділу фінансово-господарського забезпечення, член комісії;</w:t>
      </w:r>
    </w:p>
    <w:p w:rsidR="00314CF2" w:rsidRPr="00DE27DB" w:rsidRDefault="00314CF2" w:rsidP="00314CF2">
      <w:pPr>
        <w:shd w:val="clear" w:color="auto" w:fill="FFFFFF"/>
        <w:ind w:firstLine="708"/>
        <w:jc w:val="both"/>
        <w:rPr>
          <w:rStyle w:val="a3"/>
          <w:b w:val="0"/>
          <w:sz w:val="24"/>
          <w:szCs w:val="24"/>
          <w:lang w:val="uk-UA"/>
        </w:rPr>
      </w:pPr>
      <w:r w:rsidRPr="00DE27DB">
        <w:rPr>
          <w:rStyle w:val="a3"/>
          <w:sz w:val="24"/>
          <w:szCs w:val="24"/>
          <w:lang w:val="uk-UA"/>
        </w:rPr>
        <w:t>Жук Б.Л. – керуючий КП «Розділжитлосервіс» член комісії.</w:t>
      </w:r>
    </w:p>
    <w:p w:rsidR="00314CF2" w:rsidRPr="00DE27DB" w:rsidRDefault="00314CF2" w:rsidP="00314CF2">
      <w:pPr>
        <w:shd w:val="clear" w:color="auto" w:fill="FFFFFF"/>
        <w:ind w:firstLine="708"/>
        <w:jc w:val="both"/>
        <w:rPr>
          <w:rStyle w:val="a3"/>
          <w:b w:val="0"/>
          <w:sz w:val="24"/>
          <w:szCs w:val="24"/>
          <w:lang w:val="uk-UA"/>
        </w:rPr>
      </w:pPr>
      <w:r w:rsidRPr="00DE27DB">
        <w:rPr>
          <w:rStyle w:val="a3"/>
          <w:sz w:val="24"/>
          <w:szCs w:val="24"/>
          <w:lang w:val="uk-UA"/>
        </w:rPr>
        <w:t xml:space="preserve">Бурда Г.П. – головний бухгалтер КП „Розділжитлосервіс”, </w:t>
      </w:r>
      <w:bookmarkStart w:id="8" w:name="_Hlk493082470"/>
      <w:r w:rsidRPr="00DE27DB">
        <w:rPr>
          <w:rStyle w:val="a3"/>
          <w:sz w:val="24"/>
          <w:szCs w:val="24"/>
          <w:lang w:val="uk-UA"/>
        </w:rPr>
        <w:t>член комісії.</w:t>
      </w:r>
    </w:p>
    <w:bookmarkEnd w:id="8"/>
    <w:p w:rsidR="00314CF2" w:rsidRPr="00DE27DB" w:rsidRDefault="00314CF2" w:rsidP="00314CF2">
      <w:pPr>
        <w:shd w:val="clear" w:color="auto" w:fill="FFFFFF"/>
        <w:ind w:firstLine="708"/>
        <w:jc w:val="both"/>
        <w:rPr>
          <w:rStyle w:val="a3"/>
          <w:b w:val="0"/>
          <w:sz w:val="24"/>
          <w:szCs w:val="24"/>
          <w:lang w:val="uk-UA"/>
        </w:rPr>
      </w:pPr>
      <w:r w:rsidRPr="00DE27DB">
        <w:rPr>
          <w:rStyle w:val="a3"/>
          <w:sz w:val="24"/>
          <w:szCs w:val="24"/>
          <w:lang w:val="uk-UA"/>
        </w:rPr>
        <w:t>Готь О.Б. – начальник відділу ресурсного забезпечення ГУ ДСНС України у Львівській області (за згодою)</w:t>
      </w:r>
    </w:p>
    <w:p w:rsidR="00314CF2" w:rsidRPr="00DE27DB" w:rsidRDefault="00314CF2" w:rsidP="00314CF2">
      <w:pPr>
        <w:shd w:val="clear" w:color="auto" w:fill="FFFFFF"/>
        <w:ind w:firstLine="708"/>
        <w:jc w:val="both"/>
        <w:rPr>
          <w:rStyle w:val="a3"/>
          <w:b w:val="0"/>
          <w:sz w:val="24"/>
          <w:szCs w:val="24"/>
          <w:lang w:val="uk-UA"/>
        </w:rPr>
      </w:pPr>
      <w:r w:rsidRPr="00DE27DB">
        <w:rPr>
          <w:rStyle w:val="a3"/>
          <w:sz w:val="24"/>
          <w:szCs w:val="24"/>
          <w:lang w:val="uk-UA"/>
        </w:rPr>
        <w:t xml:space="preserve">"___" жовтня 2017р. провела обстеження квартири №12 </w:t>
      </w:r>
      <w:r w:rsidRPr="00DE27DB">
        <w:rPr>
          <w:sz w:val="24"/>
          <w:szCs w:val="24"/>
          <w:lang w:val="uk-UA"/>
        </w:rPr>
        <w:t>корпус</w:t>
      </w:r>
      <w:r w:rsidRPr="00DE27DB">
        <w:rPr>
          <w:rStyle w:val="a3"/>
          <w:sz w:val="24"/>
          <w:szCs w:val="24"/>
          <w:lang w:val="uk-UA"/>
        </w:rPr>
        <w:t xml:space="preserve"> 3, житлового будинку за адресою: вул. Г.Сагайдачного,17 м. Новий Розділ, що передається з балансу Новороздільської міської ради на баланс  КП „Розділжитлосервіс” і встановила:</w:t>
      </w:r>
    </w:p>
    <w:p w:rsidR="00314CF2" w:rsidRPr="00DE27DB" w:rsidRDefault="00314CF2" w:rsidP="00314CF2">
      <w:pPr>
        <w:shd w:val="clear" w:color="auto" w:fill="FFFFFF"/>
        <w:ind w:firstLine="708"/>
        <w:jc w:val="both"/>
        <w:rPr>
          <w:rStyle w:val="a3"/>
          <w:b w:val="0"/>
          <w:sz w:val="24"/>
          <w:szCs w:val="24"/>
          <w:lang w:val="uk-UA"/>
        </w:rPr>
      </w:pPr>
      <w:r w:rsidRPr="00DE27DB">
        <w:rPr>
          <w:rStyle w:val="a3"/>
          <w:sz w:val="24"/>
          <w:szCs w:val="24"/>
          <w:lang w:val="uk-UA"/>
        </w:rPr>
        <w:t>квартира №12  житлового будинку має такі показники:</w:t>
      </w:r>
    </w:p>
    <w:p w:rsidR="00314CF2" w:rsidRPr="00DE27DB" w:rsidRDefault="00314CF2" w:rsidP="00314CF2">
      <w:pPr>
        <w:shd w:val="clear" w:color="auto" w:fill="FFFFFF"/>
        <w:jc w:val="both"/>
        <w:rPr>
          <w:rStyle w:val="a3"/>
          <w:b w:val="0"/>
          <w:sz w:val="24"/>
          <w:szCs w:val="24"/>
          <w:lang w:val="uk-UA"/>
        </w:rPr>
      </w:pPr>
      <w:r w:rsidRPr="00DE27DB">
        <w:rPr>
          <w:rStyle w:val="a3"/>
          <w:sz w:val="24"/>
          <w:szCs w:val="24"/>
          <w:lang w:val="uk-UA"/>
        </w:rPr>
        <w:t>складається з 2 (двох) кімнат</w:t>
      </w:r>
    </w:p>
    <w:p w:rsidR="00314CF2" w:rsidRPr="00DE27DB" w:rsidRDefault="00314CF2" w:rsidP="00314CF2">
      <w:pPr>
        <w:shd w:val="clear" w:color="auto" w:fill="FFFFFF"/>
        <w:ind w:firstLine="708"/>
        <w:jc w:val="both"/>
        <w:rPr>
          <w:rStyle w:val="a3"/>
          <w:b w:val="0"/>
          <w:sz w:val="24"/>
          <w:szCs w:val="24"/>
          <w:lang w:val="uk-UA"/>
        </w:rPr>
      </w:pPr>
      <w:r w:rsidRPr="00DE27DB">
        <w:rPr>
          <w:rStyle w:val="a3"/>
          <w:sz w:val="24"/>
          <w:szCs w:val="24"/>
          <w:lang w:val="uk-UA"/>
        </w:rPr>
        <w:t>Житлова площа квартири - 38,7 кв. м. Загальна площа квартири - 77,8 кв. м.</w:t>
      </w:r>
    </w:p>
    <w:p w:rsidR="00314CF2" w:rsidRPr="00DE27DB" w:rsidRDefault="00314CF2" w:rsidP="00314CF2">
      <w:pPr>
        <w:shd w:val="clear" w:color="auto" w:fill="FFFFFF"/>
        <w:ind w:firstLine="708"/>
        <w:jc w:val="both"/>
        <w:rPr>
          <w:rStyle w:val="a3"/>
          <w:b w:val="0"/>
          <w:sz w:val="24"/>
          <w:szCs w:val="24"/>
          <w:lang w:val="uk-UA"/>
        </w:rPr>
      </w:pPr>
      <w:r w:rsidRPr="00DE27DB">
        <w:rPr>
          <w:rStyle w:val="a3"/>
          <w:sz w:val="24"/>
          <w:szCs w:val="24"/>
          <w:lang w:val="uk-UA"/>
        </w:rPr>
        <w:t>Вартість квартири 306930,00грн.</w:t>
      </w:r>
    </w:p>
    <w:p w:rsidR="00314CF2" w:rsidRPr="00DE27DB" w:rsidRDefault="00314CF2" w:rsidP="00314CF2">
      <w:pPr>
        <w:shd w:val="clear" w:color="auto" w:fill="FFFFFF"/>
        <w:ind w:firstLine="708"/>
        <w:jc w:val="both"/>
        <w:rPr>
          <w:rStyle w:val="a3"/>
          <w:b w:val="0"/>
          <w:sz w:val="24"/>
          <w:szCs w:val="24"/>
          <w:lang w:val="uk-UA"/>
        </w:rPr>
      </w:pPr>
      <w:r w:rsidRPr="00DE27DB">
        <w:rPr>
          <w:rStyle w:val="a3"/>
          <w:sz w:val="24"/>
          <w:szCs w:val="24"/>
          <w:lang w:val="uk-UA"/>
        </w:rPr>
        <w:t xml:space="preserve">Разом із житловою квартирою  передається: копія технічного паспорту </w:t>
      </w:r>
    </w:p>
    <w:p w:rsidR="00314CF2" w:rsidRPr="00DE27DB" w:rsidRDefault="00314CF2" w:rsidP="00314CF2">
      <w:pPr>
        <w:shd w:val="clear" w:color="auto" w:fill="FFFFFF"/>
        <w:ind w:firstLine="708"/>
        <w:jc w:val="both"/>
        <w:rPr>
          <w:rStyle w:val="a3"/>
          <w:b w:val="0"/>
          <w:sz w:val="24"/>
          <w:szCs w:val="24"/>
          <w:lang w:val="uk-UA"/>
        </w:rPr>
      </w:pPr>
    </w:p>
    <w:p w:rsidR="00314CF2" w:rsidRPr="00DE27DB" w:rsidRDefault="00314CF2" w:rsidP="00314CF2">
      <w:pPr>
        <w:shd w:val="clear" w:color="auto" w:fill="FFFFFF"/>
        <w:jc w:val="both"/>
        <w:rPr>
          <w:rStyle w:val="a3"/>
          <w:sz w:val="24"/>
          <w:szCs w:val="24"/>
          <w:lang w:val="uk-UA"/>
        </w:rPr>
      </w:pPr>
      <w:r w:rsidRPr="00DE27DB">
        <w:rPr>
          <w:rStyle w:val="a3"/>
          <w:sz w:val="24"/>
          <w:szCs w:val="24"/>
          <w:lang w:val="uk-UA"/>
        </w:rPr>
        <w:t xml:space="preserve">Голова комісії, заступник міського голови                        </w:t>
      </w:r>
      <w:bookmarkStart w:id="9" w:name="_Hlk493083982"/>
      <w:r w:rsidRPr="00DE27DB">
        <w:rPr>
          <w:rStyle w:val="a3"/>
          <w:sz w:val="24"/>
          <w:szCs w:val="24"/>
          <w:lang w:val="uk-UA"/>
        </w:rPr>
        <w:t>____________</w:t>
      </w:r>
      <w:bookmarkEnd w:id="9"/>
      <w:r w:rsidRPr="00DE27DB">
        <w:rPr>
          <w:rStyle w:val="a3"/>
          <w:sz w:val="24"/>
          <w:szCs w:val="24"/>
          <w:lang w:val="uk-UA"/>
        </w:rPr>
        <w:t>       Цюра А.С.</w:t>
      </w:r>
    </w:p>
    <w:p w:rsidR="00314CF2" w:rsidRPr="00DE27DB" w:rsidRDefault="00314CF2" w:rsidP="00314CF2">
      <w:pPr>
        <w:shd w:val="clear" w:color="auto" w:fill="FFFFFF"/>
        <w:ind w:firstLine="708"/>
        <w:jc w:val="right"/>
        <w:rPr>
          <w:rStyle w:val="a3"/>
          <w:b w:val="0"/>
          <w:sz w:val="24"/>
          <w:szCs w:val="24"/>
          <w:lang w:val="uk-UA"/>
        </w:rPr>
      </w:pPr>
      <w:r w:rsidRPr="00DE27DB">
        <w:rPr>
          <w:rStyle w:val="a3"/>
          <w:sz w:val="24"/>
          <w:szCs w:val="24"/>
          <w:lang w:val="uk-UA"/>
        </w:rPr>
        <w:t>____________Романів С.Я. –, секретар комісії;</w:t>
      </w:r>
    </w:p>
    <w:p w:rsidR="00314CF2" w:rsidRPr="00DE27DB" w:rsidRDefault="00314CF2" w:rsidP="00314CF2">
      <w:pPr>
        <w:shd w:val="clear" w:color="auto" w:fill="FFFFFF"/>
        <w:ind w:firstLine="708"/>
        <w:jc w:val="right"/>
        <w:rPr>
          <w:rStyle w:val="a3"/>
          <w:sz w:val="24"/>
          <w:szCs w:val="24"/>
          <w:lang w:val="uk-UA"/>
        </w:rPr>
      </w:pPr>
      <w:r w:rsidRPr="00DE27DB">
        <w:rPr>
          <w:rStyle w:val="a3"/>
          <w:sz w:val="24"/>
          <w:szCs w:val="24"/>
          <w:lang w:val="uk-UA"/>
        </w:rPr>
        <w:t>Члени комісії</w:t>
      </w:r>
    </w:p>
    <w:p w:rsidR="00314CF2" w:rsidRPr="00DE27DB" w:rsidRDefault="00314CF2" w:rsidP="00314CF2">
      <w:pPr>
        <w:shd w:val="clear" w:color="auto" w:fill="FFFFFF"/>
        <w:ind w:firstLine="708"/>
        <w:jc w:val="right"/>
        <w:rPr>
          <w:rStyle w:val="a3"/>
          <w:b w:val="0"/>
          <w:sz w:val="24"/>
          <w:szCs w:val="24"/>
          <w:lang w:val="uk-UA"/>
        </w:rPr>
      </w:pPr>
      <w:r w:rsidRPr="00DE27DB">
        <w:rPr>
          <w:rStyle w:val="a3"/>
          <w:sz w:val="24"/>
          <w:szCs w:val="24"/>
          <w:lang w:val="uk-UA"/>
        </w:rPr>
        <w:t xml:space="preserve">____________Пасемко Н.А. </w:t>
      </w:r>
    </w:p>
    <w:p w:rsidR="00314CF2" w:rsidRPr="00DE27DB" w:rsidRDefault="00314CF2" w:rsidP="00314CF2">
      <w:pPr>
        <w:shd w:val="clear" w:color="auto" w:fill="FFFFFF"/>
        <w:ind w:firstLine="708"/>
        <w:jc w:val="center"/>
        <w:rPr>
          <w:rStyle w:val="a3"/>
          <w:b w:val="0"/>
          <w:sz w:val="24"/>
          <w:szCs w:val="24"/>
          <w:lang w:val="uk-UA"/>
        </w:rPr>
      </w:pPr>
      <w:r w:rsidRPr="00DE27DB">
        <w:rPr>
          <w:rStyle w:val="a3"/>
          <w:sz w:val="24"/>
          <w:szCs w:val="24"/>
          <w:lang w:val="uk-UA"/>
        </w:rPr>
        <w:t xml:space="preserve">                                                                                         ____________Горін Р.І. </w:t>
      </w:r>
    </w:p>
    <w:p w:rsidR="00314CF2" w:rsidRPr="00DE27DB" w:rsidRDefault="00314CF2" w:rsidP="00314CF2">
      <w:pPr>
        <w:shd w:val="clear" w:color="auto" w:fill="FFFFFF"/>
        <w:ind w:firstLine="708"/>
        <w:jc w:val="center"/>
        <w:rPr>
          <w:rStyle w:val="a3"/>
          <w:b w:val="0"/>
          <w:sz w:val="24"/>
          <w:szCs w:val="24"/>
          <w:lang w:val="uk-UA"/>
        </w:rPr>
      </w:pPr>
      <w:r w:rsidRPr="00DE27DB">
        <w:rPr>
          <w:rStyle w:val="a3"/>
          <w:sz w:val="24"/>
          <w:szCs w:val="24"/>
          <w:lang w:val="uk-UA"/>
        </w:rPr>
        <w:t xml:space="preserve">                                                                                                ____________Колінко Н.П. </w:t>
      </w:r>
    </w:p>
    <w:p w:rsidR="00314CF2" w:rsidRPr="00DE27DB" w:rsidRDefault="00314CF2" w:rsidP="00314CF2">
      <w:pPr>
        <w:shd w:val="clear" w:color="auto" w:fill="FFFFFF"/>
        <w:ind w:firstLine="708"/>
        <w:jc w:val="center"/>
        <w:rPr>
          <w:rStyle w:val="a3"/>
          <w:b w:val="0"/>
          <w:sz w:val="24"/>
          <w:szCs w:val="24"/>
          <w:lang w:val="uk-UA"/>
        </w:rPr>
      </w:pPr>
      <w:bookmarkStart w:id="10" w:name="_Hlk493084023"/>
      <w:r w:rsidRPr="00DE27DB">
        <w:rPr>
          <w:rStyle w:val="a3"/>
          <w:sz w:val="24"/>
          <w:szCs w:val="24"/>
          <w:lang w:val="uk-UA"/>
        </w:rPr>
        <w:t xml:space="preserve">                                                                                        ____________</w:t>
      </w:r>
      <w:bookmarkEnd w:id="10"/>
      <w:r w:rsidRPr="00DE27DB">
        <w:rPr>
          <w:rStyle w:val="a3"/>
          <w:sz w:val="24"/>
          <w:szCs w:val="24"/>
          <w:lang w:val="uk-UA"/>
        </w:rPr>
        <w:t xml:space="preserve">Жук Б.Л. </w:t>
      </w:r>
    </w:p>
    <w:p w:rsidR="00314CF2" w:rsidRPr="00DE27DB" w:rsidRDefault="00314CF2" w:rsidP="00314CF2">
      <w:pPr>
        <w:shd w:val="clear" w:color="auto" w:fill="FFFFFF"/>
        <w:ind w:firstLine="708"/>
        <w:jc w:val="center"/>
        <w:rPr>
          <w:rStyle w:val="a3"/>
          <w:b w:val="0"/>
          <w:sz w:val="24"/>
          <w:szCs w:val="24"/>
          <w:lang w:val="uk-UA"/>
        </w:rPr>
      </w:pPr>
      <w:r w:rsidRPr="00DE27DB">
        <w:rPr>
          <w:rStyle w:val="a3"/>
          <w:sz w:val="24"/>
          <w:szCs w:val="24"/>
          <w:lang w:val="uk-UA"/>
        </w:rPr>
        <w:t xml:space="preserve">                                                                                            ____________Бурда Г.П. </w:t>
      </w:r>
    </w:p>
    <w:p w:rsidR="00314CF2" w:rsidRPr="00DE27DB" w:rsidRDefault="00314CF2" w:rsidP="00314CF2">
      <w:pPr>
        <w:shd w:val="clear" w:color="auto" w:fill="FFFFFF"/>
        <w:jc w:val="center"/>
        <w:rPr>
          <w:rStyle w:val="a3"/>
          <w:b w:val="0"/>
          <w:sz w:val="24"/>
          <w:szCs w:val="24"/>
          <w:lang w:val="uk-UA"/>
        </w:rPr>
      </w:pPr>
      <w:r w:rsidRPr="00DE27DB">
        <w:rPr>
          <w:rStyle w:val="a3"/>
          <w:sz w:val="24"/>
          <w:szCs w:val="24"/>
          <w:lang w:val="uk-UA"/>
        </w:rPr>
        <w:t xml:space="preserve">                                                                                                     ____________Готь О.Б.</w:t>
      </w:r>
    </w:p>
    <w:p w:rsidR="00314CF2" w:rsidRPr="00DE27DB" w:rsidRDefault="00314CF2" w:rsidP="00314CF2">
      <w:pPr>
        <w:shd w:val="clear" w:color="auto" w:fill="FFFFFF"/>
        <w:ind w:firstLine="708"/>
        <w:jc w:val="both"/>
        <w:rPr>
          <w:rStyle w:val="a3"/>
          <w:sz w:val="24"/>
          <w:szCs w:val="24"/>
          <w:lang w:val="uk-UA"/>
        </w:rPr>
      </w:pPr>
      <w:r w:rsidRPr="00DE27DB">
        <w:rPr>
          <w:rStyle w:val="a3"/>
          <w:sz w:val="24"/>
          <w:szCs w:val="24"/>
          <w:lang w:val="uk-UA"/>
        </w:rPr>
        <w:t xml:space="preserve">"___"жовтня 2017 р. </w:t>
      </w:r>
    </w:p>
    <w:p w:rsidR="00314CF2" w:rsidRPr="00DE27DB" w:rsidRDefault="00314CF2" w:rsidP="00314CF2">
      <w:pPr>
        <w:shd w:val="clear" w:color="auto" w:fill="FFFFFF"/>
        <w:ind w:firstLine="708"/>
        <w:jc w:val="both"/>
        <w:rPr>
          <w:rStyle w:val="a3"/>
          <w:b w:val="0"/>
          <w:sz w:val="24"/>
          <w:szCs w:val="24"/>
          <w:lang w:val="uk-UA"/>
        </w:rPr>
      </w:pPr>
      <w:r w:rsidRPr="00DE27DB">
        <w:rPr>
          <w:rStyle w:val="a3"/>
          <w:sz w:val="24"/>
          <w:szCs w:val="24"/>
          <w:lang w:val="uk-UA"/>
        </w:rPr>
        <w:t>Від Новороздільської міської ради, з балансу якої передаються квартира №12  корпус 3 житлового будинку по вул. Г. Сагайдачного,17 м. Новий Розділ</w:t>
      </w:r>
    </w:p>
    <w:p w:rsidR="00314CF2" w:rsidRPr="00DE27DB" w:rsidRDefault="00314CF2" w:rsidP="00314CF2">
      <w:pPr>
        <w:shd w:val="clear" w:color="auto" w:fill="FFFFFF"/>
        <w:ind w:firstLine="708"/>
        <w:jc w:val="both"/>
        <w:rPr>
          <w:rStyle w:val="a3"/>
          <w:b w:val="0"/>
          <w:sz w:val="24"/>
          <w:szCs w:val="24"/>
          <w:lang w:val="uk-UA"/>
        </w:rPr>
      </w:pPr>
      <w:r w:rsidRPr="00DE27DB">
        <w:rPr>
          <w:rStyle w:val="a3"/>
          <w:sz w:val="24"/>
          <w:szCs w:val="24"/>
          <w:lang w:val="uk-UA"/>
        </w:rPr>
        <w:t xml:space="preserve">Керівник </w:t>
      </w:r>
    </w:p>
    <w:p w:rsidR="00314CF2" w:rsidRPr="00DE27DB" w:rsidRDefault="00314CF2" w:rsidP="00314CF2">
      <w:pPr>
        <w:shd w:val="clear" w:color="auto" w:fill="FFFFFF"/>
        <w:ind w:firstLine="708"/>
        <w:jc w:val="both"/>
        <w:rPr>
          <w:rStyle w:val="a3"/>
          <w:sz w:val="24"/>
          <w:szCs w:val="24"/>
          <w:lang w:val="uk-UA"/>
        </w:rPr>
      </w:pPr>
      <w:r w:rsidRPr="00DE27DB">
        <w:rPr>
          <w:rStyle w:val="a3"/>
          <w:sz w:val="24"/>
          <w:szCs w:val="24"/>
          <w:lang w:val="uk-UA"/>
        </w:rPr>
        <w:t>Міський голова            _____________    А.Р. Мелешко</w:t>
      </w:r>
    </w:p>
    <w:p w:rsidR="00314CF2" w:rsidRPr="00DE27DB" w:rsidRDefault="00314CF2" w:rsidP="00314CF2">
      <w:pPr>
        <w:shd w:val="clear" w:color="auto" w:fill="FFFFFF"/>
        <w:ind w:firstLine="708"/>
        <w:jc w:val="both"/>
        <w:rPr>
          <w:rStyle w:val="a3"/>
          <w:b w:val="0"/>
          <w:sz w:val="24"/>
          <w:szCs w:val="24"/>
          <w:lang w:val="uk-UA"/>
        </w:rPr>
      </w:pPr>
      <w:r w:rsidRPr="00DE27DB">
        <w:rPr>
          <w:rStyle w:val="a3"/>
          <w:sz w:val="24"/>
          <w:szCs w:val="24"/>
          <w:lang w:val="uk-UA"/>
        </w:rPr>
        <w:t>(посада)                                       (підпис)                    (ініціали та прізвище)</w:t>
      </w:r>
    </w:p>
    <w:p w:rsidR="00314CF2" w:rsidRPr="00DE27DB" w:rsidRDefault="00314CF2" w:rsidP="00314CF2">
      <w:pPr>
        <w:shd w:val="clear" w:color="auto" w:fill="FFFFFF"/>
        <w:ind w:firstLine="708"/>
        <w:jc w:val="both"/>
        <w:rPr>
          <w:rStyle w:val="a3"/>
          <w:b w:val="0"/>
          <w:sz w:val="24"/>
          <w:szCs w:val="24"/>
          <w:lang w:val="uk-UA"/>
        </w:rPr>
      </w:pPr>
      <w:r w:rsidRPr="00DE27DB">
        <w:rPr>
          <w:rStyle w:val="a3"/>
          <w:sz w:val="24"/>
          <w:szCs w:val="24"/>
          <w:lang w:val="uk-UA"/>
        </w:rPr>
        <w:t xml:space="preserve">МП </w:t>
      </w:r>
    </w:p>
    <w:p w:rsidR="00314CF2" w:rsidRPr="00DE27DB" w:rsidRDefault="00314CF2" w:rsidP="00314CF2">
      <w:pPr>
        <w:shd w:val="clear" w:color="auto" w:fill="FFFFFF"/>
        <w:ind w:firstLine="708"/>
        <w:jc w:val="both"/>
        <w:rPr>
          <w:rStyle w:val="a3"/>
          <w:b w:val="0"/>
          <w:sz w:val="24"/>
          <w:szCs w:val="24"/>
          <w:lang w:val="uk-UA"/>
        </w:rPr>
      </w:pPr>
      <w:r w:rsidRPr="00DE27DB">
        <w:rPr>
          <w:rStyle w:val="a3"/>
          <w:sz w:val="24"/>
          <w:szCs w:val="24"/>
          <w:lang w:val="uk-UA"/>
        </w:rPr>
        <w:t>Від КП „Розділжитлосервіс”, на баланс якої передаються квартира №12  корпус 3 житлового будинку по вул. Г. Сагайдачного,17 м. Новий Розділ</w:t>
      </w:r>
    </w:p>
    <w:p w:rsidR="00314CF2" w:rsidRPr="00DE27DB" w:rsidRDefault="00314CF2" w:rsidP="00314CF2">
      <w:pPr>
        <w:shd w:val="clear" w:color="auto" w:fill="FFFFFF"/>
        <w:ind w:firstLine="708"/>
        <w:jc w:val="both"/>
        <w:rPr>
          <w:rStyle w:val="a3"/>
          <w:b w:val="0"/>
          <w:sz w:val="24"/>
          <w:szCs w:val="24"/>
          <w:lang w:val="uk-UA"/>
        </w:rPr>
      </w:pPr>
      <w:r w:rsidRPr="00DE27DB">
        <w:rPr>
          <w:rStyle w:val="a3"/>
          <w:sz w:val="24"/>
          <w:szCs w:val="24"/>
          <w:lang w:val="uk-UA"/>
        </w:rPr>
        <w:lastRenderedPageBreak/>
        <w:t xml:space="preserve">Керівник </w:t>
      </w:r>
    </w:p>
    <w:p w:rsidR="00314CF2" w:rsidRPr="00DE27DB" w:rsidRDefault="00314CF2" w:rsidP="00314CF2">
      <w:pPr>
        <w:shd w:val="clear" w:color="auto" w:fill="FFFFFF"/>
        <w:ind w:firstLine="708"/>
        <w:jc w:val="both"/>
        <w:rPr>
          <w:rStyle w:val="a3"/>
          <w:sz w:val="24"/>
          <w:szCs w:val="24"/>
          <w:lang w:val="uk-UA"/>
        </w:rPr>
      </w:pPr>
      <w:r w:rsidRPr="00DE27DB">
        <w:rPr>
          <w:rStyle w:val="a3"/>
          <w:sz w:val="24"/>
          <w:szCs w:val="24"/>
          <w:lang w:val="uk-UA"/>
        </w:rPr>
        <w:t>Керуючий КП „РЖС” _____________                 Жук Б.Л..</w:t>
      </w:r>
    </w:p>
    <w:p w:rsidR="00314CF2" w:rsidRPr="00DE27DB" w:rsidRDefault="00314CF2" w:rsidP="00314CF2">
      <w:pPr>
        <w:shd w:val="clear" w:color="auto" w:fill="FFFFFF"/>
        <w:ind w:firstLine="708"/>
        <w:jc w:val="both"/>
        <w:rPr>
          <w:rStyle w:val="a3"/>
          <w:b w:val="0"/>
          <w:sz w:val="24"/>
          <w:szCs w:val="24"/>
          <w:lang w:val="uk-UA"/>
        </w:rPr>
      </w:pPr>
      <w:r w:rsidRPr="00DE27DB">
        <w:rPr>
          <w:rStyle w:val="a3"/>
          <w:sz w:val="24"/>
          <w:szCs w:val="24"/>
          <w:lang w:val="uk-UA"/>
        </w:rPr>
        <w:t xml:space="preserve">        (посада)                         (підпис)                     (ініціали та прізвище) </w:t>
      </w:r>
    </w:p>
    <w:p w:rsidR="00314CF2" w:rsidRPr="00DE27DB" w:rsidRDefault="00314CF2" w:rsidP="00314CF2">
      <w:pPr>
        <w:shd w:val="clear" w:color="auto" w:fill="FFFFFF"/>
        <w:ind w:firstLine="708"/>
        <w:jc w:val="both"/>
        <w:rPr>
          <w:rStyle w:val="a3"/>
          <w:b w:val="0"/>
          <w:sz w:val="24"/>
          <w:szCs w:val="24"/>
          <w:lang w:val="uk-UA"/>
        </w:rPr>
      </w:pPr>
      <w:r w:rsidRPr="00DE27DB">
        <w:rPr>
          <w:rStyle w:val="a3"/>
          <w:sz w:val="24"/>
          <w:szCs w:val="24"/>
          <w:lang w:val="uk-UA"/>
        </w:rPr>
        <w:t xml:space="preserve">МП </w:t>
      </w:r>
    </w:p>
    <w:p w:rsidR="00314CF2" w:rsidRPr="00DE27DB" w:rsidRDefault="00314CF2" w:rsidP="00314CF2">
      <w:pPr>
        <w:shd w:val="clear" w:color="auto" w:fill="FFFFFF"/>
        <w:ind w:firstLine="708"/>
        <w:jc w:val="both"/>
        <w:rPr>
          <w:rStyle w:val="a3"/>
          <w:i/>
          <w:sz w:val="24"/>
          <w:szCs w:val="24"/>
          <w:lang w:val="uk-UA"/>
        </w:rPr>
      </w:pPr>
    </w:p>
    <w:p w:rsidR="00314CF2" w:rsidRPr="00DE27DB" w:rsidRDefault="00314CF2" w:rsidP="00314CF2">
      <w:pPr>
        <w:shd w:val="clear" w:color="auto" w:fill="FFFFFF"/>
        <w:ind w:firstLine="708"/>
        <w:jc w:val="both"/>
        <w:rPr>
          <w:rStyle w:val="a3"/>
          <w:i/>
          <w:sz w:val="24"/>
          <w:szCs w:val="24"/>
          <w:lang w:val="uk-UA"/>
        </w:rPr>
      </w:pPr>
      <w:r w:rsidRPr="00DE27DB">
        <w:rPr>
          <w:rStyle w:val="a3"/>
          <w:i/>
          <w:sz w:val="24"/>
          <w:szCs w:val="24"/>
          <w:lang w:val="uk-UA"/>
        </w:rPr>
        <w:t>Додаток:</w:t>
      </w:r>
    </w:p>
    <w:p w:rsidR="00314CF2" w:rsidRPr="00DE27DB" w:rsidRDefault="00314CF2" w:rsidP="00314CF2">
      <w:pPr>
        <w:shd w:val="clear" w:color="auto" w:fill="FFFFFF"/>
        <w:ind w:firstLine="708"/>
        <w:jc w:val="both"/>
        <w:rPr>
          <w:rStyle w:val="a3"/>
          <w:sz w:val="24"/>
          <w:szCs w:val="24"/>
          <w:lang w:val="uk-UA"/>
        </w:rPr>
      </w:pPr>
    </w:p>
    <w:p w:rsidR="00314CF2" w:rsidRPr="00DE27DB" w:rsidRDefault="00314CF2" w:rsidP="00314CF2">
      <w:pPr>
        <w:shd w:val="clear" w:color="auto" w:fill="FFFFFF"/>
        <w:ind w:firstLine="708"/>
        <w:jc w:val="both"/>
        <w:rPr>
          <w:rStyle w:val="a3"/>
          <w:sz w:val="24"/>
          <w:szCs w:val="24"/>
          <w:lang w:val="uk-UA"/>
        </w:rPr>
      </w:pPr>
      <w:r w:rsidRPr="00DE27DB">
        <w:rPr>
          <w:rStyle w:val="a3"/>
          <w:sz w:val="24"/>
          <w:szCs w:val="24"/>
          <w:lang w:val="uk-UA"/>
        </w:rPr>
        <w:t xml:space="preserve">Список квартиронаймачів, квартири №12 корпус 3 по вул. Г.Сагайдачного,17, </w:t>
      </w:r>
    </w:p>
    <w:p w:rsidR="00314CF2" w:rsidRPr="00DE27DB" w:rsidRDefault="00314CF2" w:rsidP="00314CF2">
      <w:pPr>
        <w:numPr>
          <w:ilvl w:val="0"/>
          <w:numId w:val="2"/>
        </w:numPr>
        <w:rPr>
          <w:b/>
          <w:sz w:val="24"/>
          <w:szCs w:val="24"/>
          <w:lang w:val="uk-UA"/>
        </w:rPr>
      </w:pPr>
      <w:r w:rsidRPr="00DE27DB">
        <w:rPr>
          <w:b/>
          <w:sz w:val="24"/>
          <w:szCs w:val="24"/>
          <w:lang w:val="uk-UA"/>
        </w:rPr>
        <w:t>Біжик Вікторія Геннадіївна кв.наймач</w:t>
      </w:r>
    </w:p>
    <w:p w:rsidR="00314CF2" w:rsidRPr="00DE27DB" w:rsidRDefault="00314CF2" w:rsidP="00314CF2">
      <w:pPr>
        <w:numPr>
          <w:ilvl w:val="0"/>
          <w:numId w:val="2"/>
        </w:numPr>
        <w:rPr>
          <w:b/>
          <w:sz w:val="24"/>
          <w:szCs w:val="24"/>
          <w:lang w:val="uk-UA"/>
        </w:rPr>
      </w:pPr>
      <w:r w:rsidRPr="00DE27DB">
        <w:rPr>
          <w:b/>
          <w:sz w:val="24"/>
          <w:szCs w:val="24"/>
          <w:lang w:val="uk-UA"/>
        </w:rPr>
        <w:t>Біжик Тетяна Ігорівна, дочка.</w:t>
      </w:r>
    </w:p>
    <w:p w:rsidR="00314CF2" w:rsidRPr="00DE27DB" w:rsidRDefault="00314CF2" w:rsidP="00314CF2">
      <w:pPr>
        <w:ind w:right="-102"/>
        <w:rPr>
          <w:rFonts w:eastAsia="MS Mincho"/>
          <w:sz w:val="24"/>
          <w:szCs w:val="24"/>
          <w:lang w:val="uk-UA"/>
        </w:rPr>
      </w:pPr>
    </w:p>
    <w:p w:rsidR="00314CF2" w:rsidRDefault="00314CF2" w:rsidP="00314CF2">
      <w:pPr>
        <w:ind w:right="-102"/>
        <w:rPr>
          <w:rFonts w:eastAsia="MS Mincho"/>
          <w:sz w:val="24"/>
          <w:szCs w:val="24"/>
          <w:lang w:val="uk-UA"/>
        </w:rPr>
      </w:pPr>
    </w:p>
    <w:p w:rsidR="00D5409C" w:rsidRDefault="00D5409C" w:rsidP="00314CF2">
      <w:pPr>
        <w:ind w:right="-102"/>
        <w:rPr>
          <w:rFonts w:eastAsia="MS Mincho"/>
          <w:sz w:val="24"/>
          <w:szCs w:val="24"/>
          <w:lang w:val="uk-UA"/>
        </w:rPr>
      </w:pPr>
    </w:p>
    <w:p w:rsidR="00D5409C" w:rsidRDefault="00D5409C" w:rsidP="00314CF2">
      <w:pPr>
        <w:ind w:right="-102"/>
        <w:rPr>
          <w:rFonts w:eastAsia="MS Mincho"/>
          <w:sz w:val="24"/>
          <w:szCs w:val="24"/>
          <w:lang w:val="uk-UA"/>
        </w:rPr>
      </w:pPr>
    </w:p>
    <w:p w:rsidR="00D5409C" w:rsidRDefault="00D5409C" w:rsidP="00314CF2">
      <w:pPr>
        <w:ind w:right="-102"/>
        <w:rPr>
          <w:rFonts w:eastAsia="MS Mincho"/>
          <w:sz w:val="24"/>
          <w:szCs w:val="24"/>
          <w:lang w:val="uk-UA"/>
        </w:rPr>
      </w:pPr>
    </w:p>
    <w:p w:rsidR="00D5409C" w:rsidRDefault="00D5409C" w:rsidP="00314CF2">
      <w:pPr>
        <w:ind w:right="-102"/>
        <w:rPr>
          <w:rFonts w:eastAsia="MS Mincho"/>
          <w:sz w:val="24"/>
          <w:szCs w:val="24"/>
          <w:lang w:val="uk-UA"/>
        </w:rPr>
      </w:pPr>
    </w:p>
    <w:p w:rsidR="00D5409C" w:rsidRDefault="00D5409C" w:rsidP="00314CF2">
      <w:pPr>
        <w:ind w:right="-102"/>
        <w:rPr>
          <w:rFonts w:eastAsia="MS Mincho"/>
          <w:sz w:val="24"/>
          <w:szCs w:val="24"/>
          <w:lang w:val="uk-UA"/>
        </w:rPr>
      </w:pPr>
    </w:p>
    <w:p w:rsidR="00D5409C" w:rsidRDefault="00D5409C" w:rsidP="00314CF2">
      <w:pPr>
        <w:ind w:right="-102"/>
        <w:rPr>
          <w:rFonts w:eastAsia="MS Mincho"/>
          <w:sz w:val="24"/>
          <w:szCs w:val="24"/>
          <w:lang w:val="uk-UA"/>
        </w:rPr>
      </w:pPr>
    </w:p>
    <w:p w:rsidR="00D5409C" w:rsidRDefault="00D5409C" w:rsidP="00314CF2">
      <w:pPr>
        <w:ind w:right="-102"/>
        <w:rPr>
          <w:rFonts w:eastAsia="MS Mincho"/>
          <w:sz w:val="24"/>
          <w:szCs w:val="24"/>
          <w:lang w:val="uk-UA"/>
        </w:rPr>
      </w:pPr>
    </w:p>
    <w:p w:rsidR="00D5409C" w:rsidRDefault="00D5409C" w:rsidP="00314CF2">
      <w:pPr>
        <w:ind w:right="-102"/>
        <w:rPr>
          <w:rFonts w:eastAsia="MS Mincho"/>
          <w:sz w:val="24"/>
          <w:szCs w:val="24"/>
          <w:lang w:val="uk-UA"/>
        </w:rPr>
      </w:pPr>
    </w:p>
    <w:p w:rsidR="00D5409C" w:rsidRDefault="00D5409C" w:rsidP="00314CF2">
      <w:pPr>
        <w:ind w:right="-102"/>
        <w:rPr>
          <w:rFonts w:eastAsia="MS Mincho"/>
          <w:sz w:val="24"/>
          <w:szCs w:val="24"/>
          <w:lang w:val="uk-UA"/>
        </w:rPr>
      </w:pPr>
    </w:p>
    <w:p w:rsidR="00D5409C" w:rsidRDefault="00D5409C" w:rsidP="00314CF2">
      <w:pPr>
        <w:ind w:right="-102"/>
        <w:rPr>
          <w:rFonts w:eastAsia="MS Mincho"/>
          <w:sz w:val="24"/>
          <w:szCs w:val="24"/>
          <w:lang w:val="uk-UA"/>
        </w:rPr>
      </w:pPr>
    </w:p>
    <w:p w:rsidR="00D5409C" w:rsidRDefault="00D5409C" w:rsidP="00314CF2">
      <w:pPr>
        <w:ind w:right="-102"/>
        <w:rPr>
          <w:rFonts w:eastAsia="MS Mincho"/>
          <w:sz w:val="24"/>
          <w:szCs w:val="24"/>
          <w:lang w:val="uk-UA"/>
        </w:rPr>
      </w:pPr>
    </w:p>
    <w:p w:rsidR="00D5409C" w:rsidRDefault="00D5409C" w:rsidP="00314CF2">
      <w:pPr>
        <w:ind w:right="-102"/>
        <w:rPr>
          <w:rFonts w:eastAsia="MS Mincho"/>
          <w:sz w:val="24"/>
          <w:szCs w:val="24"/>
          <w:lang w:val="uk-UA"/>
        </w:rPr>
      </w:pPr>
    </w:p>
    <w:p w:rsidR="00D5409C" w:rsidRDefault="00D5409C" w:rsidP="00314CF2">
      <w:pPr>
        <w:ind w:right="-102"/>
        <w:rPr>
          <w:rFonts w:eastAsia="MS Mincho"/>
          <w:sz w:val="24"/>
          <w:szCs w:val="24"/>
          <w:lang w:val="uk-UA"/>
        </w:rPr>
      </w:pPr>
    </w:p>
    <w:p w:rsidR="00D5409C" w:rsidRDefault="00D5409C" w:rsidP="00314CF2">
      <w:pPr>
        <w:ind w:right="-102"/>
        <w:rPr>
          <w:rFonts w:eastAsia="MS Mincho"/>
          <w:sz w:val="24"/>
          <w:szCs w:val="24"/>
          <w:lang w:val="uk-UA"/>
        </w:rPr>
      </w:pPr>
    </w:p>
    <w:p w:rsidR="00D5409C" w:rsidRDefault="00D5409C" w:rsidP="00314CF2">
      <w:pPr>
        <w:ind w:right="-102"/>
        <w:rPr>
          <w:rFonts w:eastAsia="MS Mincho"/>
          <w:sz w:val="24"/>
          <w:szCs w:val="24"/>
          <w:lang w:val="uk-UA"/>
        </w:rPr>
      </w:pPr>
    </w:p>
    <w:p w:rsidR="00D5409C" w:rsidRDefault="00D5409C" w:rsidP="00314CF2">
      <w:pPr>
        <w:ind w:right="-102"/>
        <w:rPr>
          <w:rFonts w:eastAsia="MS Mincho"/>
          <w:sz w:val="24"/>
          <w:szCs w:val="24"/>
          <w:lang w:val="uk-UA"/>
        </w:rPr>
      </w:pPr>
    </w:p>
    <w:p w:rsidR="00D5409C" w:rsidRDefault="00D5409C" w:rsidP="00314CF2">
      <w:pPr>
        <w:ind w:right="-102"/>
        <w:rPr>
          <w:rFonts w:eastAsia="MS Mincho"/>
          <w:sz w:val="24"/>
          <w:szCs w:val="24"/>
          <w:lang w:val="uk-UA"/>
        </w:rPr>
      </w:pPr>
    </w:p>
    <w:p w:rsidR="00D5409C" w:rsidRDefault="00D5409C" w:rsidP="00314CF2">
      <w:pPr>
        <w:ind w:right="-102"/>
        <w:rPr>
          <w:rFonts w:eastAsia="MS Mincho"/>
          <w:sz w:val="24"/>
          <w:szCs w:val="24"/>
          <w:lang w:val="uk-UA"/>
        </w:rPr>
      </w:pPr>
    </w:p>
    <w:p w:rsidR="00D5409C" w:rsidRDefault="00D5409C" w:rsidP="00314CF2">
      <w:pPr>
        <w:ind w:right="-102"/>
        <w:rPr>
          <w:rFonts w:eastAsia="MS Mincho"/>
          <w:sz w:val="24"/>
          <w:szCs w:val="24"/>
          <w:lang w:val="uk-UA"/>
        </w:rPr>
      </w:pPr>
    </w:p>
    <w:p w:rsidR="00D5409C" w:rsidRDefault="00D5409C" w:rsidP="00314CF2">
      <w:pPr>
        <w:ind w:right="-102"/>
        <w:rPr>
          <w:rFonts w:eastAsia="MS Mincho"/>
          <w:sz w:val="24"/>
          <w:szCs w:val="24"/>
          <w:lang w:val="uk-UA"/>
        </w:rPr>
      </w:pPr>
    </w:p>
    <w:p w:rsidR="00D5409C" w:rsidRDefault="00D5409C" w:rsidP="00314CF2">
      <w:pPr>
        <w:ind w:right="-102"/>
        <w:rPr>
          <w:rFonts w:eastAsia="MS Mincho"/>
          <w:sz w:val="24"/>
          <w:szCs w:val="24"/>
          <w:lang w:val="uk-UA"/>
        </w:rPr>
      </w:pPr>
    </w:p>
    <w:p w:rsidR="00D5409C" w:rsidRDefault="00D5409C" w:rsidP="00314CF2">
      <w:pPr>
        <w:ind w:right="-102"/>
        <w:rPr>
          <w:rFonts w:eastAsia="MS Mincho"/>
          <w:sz w:val="24"/>
          <w:szCs w:val="24"/>
          <w:lang w:val="uk-UA"/>
        </w:rPr>
      </w:pPr>
    </w:p>
    <w:p w:rsidR="00D5409C" w:rsidRDefault="00D5409C" w:rsidP="00314CF2">
      <w:pPr>
        <w:ind w:right="-102"/>
        <w:rPr>
          <w:rFonts w:eastAsia="MS Mincho"/>
          <w:sz w:val="24"/>
          <w:szCs w:val="24"/>
          <w:lang w:val="uk-UA"/>
        </w:rPr>
      </w:pPr>
    </w:p>
    <w:p w:rsidR="00D5409C" w:rsidRDefault="00D5409C" w:rsidP="00314CF2">
      <w:pPr>
        <w:ind w:right="-102"/>
        <w:rPr>
          <w:rFonts w:eastAsia="MS Mincho"/>
          <w:sz w:val="24"/>
          <w:szCs w:val="24"/>
          <w:lang w:val="uk-UA"/>
        </w:rPr>
      </w:pPr>
    </w:p>
    <w:p w:rsidR="00D5409C" w:rsidRDefault="00D5409C" w:rsidP="00314CF2">
      <w:pPr>
        <w:ind w:right="-102"/>
        <w:rPr>
          <w:rFonts w:eastAsia="MS Mincho"/>
          <w:sz w:val="24"/>
          <w:szCs w:val="24"/>
          <w:lang w:val="uk-UA"/>
        </w:rPr>
      </w:pPr>
    </w:p>
    <w:p w:rsidR="00D5409C" w:rsidRDefault="00D5409C" w:rsidP="00314CF2">
      <w:pPr>
        <w:ind w:right="-102"/>
        <w:rPr>
          <w:rFonts w:eastAsia="MS Mincho"/>
          <w:sz w:val="24"/>
          <w:szCs w:val="24"/>
          <w:lang w:val="uk-UA"/>
        </w:rPr>
      </w:pPr>
    </w:p>
    <w:p w:rsidR="00D5409C" w:rsidRDefault="00D5409C" w:rsidP="00314CF2">
      <w:pPr>
        <w:ind w:right="-102"/>
        <w:rPr>
          <w:rFonts w:eastAsia="MS Mincho"/>
          <w:sz w:val="24"/>
          <w:szCs w:val="24"/>
          <w:lang w:val="uk-UA"/>
        </w:rPr>
      </w:pPr>
    </w:p>
    <w:p w:rsidR="00D5409C" w:rsidRDefault="00D5409C" w:rsidP="00314CF2">
      <w:pPr>
        <w:ind w:right="-102"/>
        <w:rPr>
          <w:rFonts w:eastAsia="MS Mincho"/>
          <w:sz w:val="24"/>
          <w:szCs w:val="24"/>
          <w:lang w:val="uk-UA"/>
        </w:rPr>
      </w:pPr>
    </w:p>
    <w:p w:rsidR="00D5409C" w:rsidRDefault="00D5409C" w:rsidP="00314CF2">
      <w:pPr>
        <w:ind w:right="-102"/>
        <w:rPr>
          <w:rFonts w:eastAsia="MS Mincho"/>
          <w:sz w:val="24"/>
          <w:szCs w:val="24"/>
          <w:lang w:val="uk-UA"/>
        </w:rPr>
      </w:pPr>
    </w:p>
    <w:p w:rsidR="00D5409C" w:rsidRDefault="00D5409C" w:rsidP="00314CF2">
      <w:pPr>
        <w:ind w:right="-102"/>
        <w:rPr>
          <w:rFonts w:eastAsia="MS Mincho"/>
          <w:sz w:val="24"/>
          <w:szCs w:val="24"/>
          <w:lang w:val="uk-UA"/>
        </w:rPr>
      </w:pPr>
    </w:p>
    <w:p w:rsidR="00D5409C" w:rsidRDefault="00D5409C" w:rsidP="00314CF2">
      <w:pPr>
        <w:ind w:right="-102"/>
        <w:rPr>
          <w:rFonts w:eastAsia="MS Mincho"/>
          <w:sz w:val="24"/>
          <w:szCs w:val="24"/>
          <w:lang w:val="uk-UA"/>
        </w:rPr>
      </w:pPr>
    </w:p>
    <w:p w:rsidR="00D5409C" w:rsidRDefault="00D5409C" w:rsidP="00314CF2">
      <w:pPr>
        <w:ind w:right="-102"/>
        <w:rPr>
          <w:rFonts w:eastAsia="MS Mincho"/>
          <w:sz w:val="24"/>
          <w:szCs w:val="24"/>
          <w:lang w:val="uk-UA"/>
        </w:rPr>
      </w:pPr>
    </w:p>
    <w:p w:rsidR="00D5409C" w:rsidRDefault="00D5409C" w:rsidP="00314CF2">
      <w:pPr>
        <w:ind w:right="-102"/>
        <w:rPr>
          <w:rFonts w:eastAsia="MS Mincho"/>
          <w:sz w:val="24"/>
          <w:szCs w:val="24"/>
          <w:lang w:val="uk-UA"/>
        </w:rPr>
      </w:pPr>
    </w:p>
    <w:p w:rsidR="00D5409C" w:rsidRDefault="00D5409C" w:rsidP="00314CF2">
      <w:pPr>
        <w:ind w:right="-102"/>
        <w:rPr>
          <w:rFonts w:eastAsia="MS Mincho"/>
          <w:sz w:val="24"/>
          <w:szCs w:val="24"/>
          <w:lang w:val="uk-UA"/>
        </w:rPr>
      </w:pPr>
    </w:p>
    <w:p w:rsidR="00D5409C" w:rsidRDefault="00D5409C" w:rsidP="00314CF2">
      <w:pPr>
        <w:ind w:right="-102"/>
        <w:rPr>
          <w:rFonts w:eastAsia="MS Mincho"/>
          <w:sz w:val="24"/>
          <w:szCs w:val="24"/>
          <w:lang w:val="uk-UA"/>
        </w:rPr>
      </w:pPr>
    </w:p>
    <w:p w:rsidR="00D5409C" w:rsidRDefault="00D5409C" w:rsidP="00314CF2">
      <w:pPr>
        <w:ind w:right="-102"/>
        <w:rPr>
          <w:rFonts w:eastAsia="MS Mincho"/>
          <w:sz w:val="24"/>
          <w:szCs w:val="24"/>
          <w:lang w:val="uk-UA"/>
        </w:rPr>
      </w:pPr>
    </w:p>
    <w:p w:rsidR="00D5409C" w:rsidRDefault="00D5409C" w:rsidP="00314CF2">
      <w:pPr>
        <w:ind w:right="-102"/>
        <w:rPr>
          <w:rFonts w:eastAsia="MS Mincho"/>
          <w:sz w:val="24"/>
          <w:szCs w:val="24"/>
          <w:lang w:val="uk-UA"/>
        </w:rPr>
      </w:pPr>
    </w:p>
    <w:p w:rsidR="00D5409C" w:rsidRDefault="00D5409C" w:rsidP="00314CF2">
      <w:pPr>
        <w:ind w:right="-102"/>
        <w:rPr>
          <w:rFonts w:eastAsia="MS Mincho"/>
          <w:sz w:val="24"/>
          <w:szCs w:val="24"/>
          <w:lang w:val="uk-UA"/>
        </w:rPr>
      </w:pPr>
    </w:p>
    <w:p w:rsidR="00D5409C" w:rsidRDefault="00D5409C" w:rsidP="00314CF2">
      <w:pPr>
        <w:ind w:right="-102"/>
        <w:rPr>
          <w:rFonts w:eastAsia="MS Mincho"/>
          <w:sz w:val="24"/>
          <w:szCs w:val="24"/>
          <w:lang w:val="uk-UA"/>
        </w:rPr>
      </w:pPr>
    </w:p>
    <w:p w:rsidR="00261067" w:rsidRDefault="00261067" w:rsidP="00314CF2">
      <w:pPr>
        <w:ind w:right="-102"/>
        <w:rPr>
          <w:rFonts w:eastAsia="MS Mincho"/>
          <w:sz w:val="24"/>
          <w:szCs w:val="24"/>
          <w:lang w:val="uk-UA"/>
        </w:rPr>
      </w:pPr>
    </w:p>
    <w:p w:rsidR="005D027A" w:rsidRPr="00654EDC" w:rsidRDefault="005D027A" w:rsidP="005D027A">
      <w:pPr>
        <w:jc w:val="center"/>
        <w:rPr>
          <w:sz w:val="24"/>
          <w:szCs w:val="24"/>
        </w:rPr>
      </w:pPr>
      <w:r>
        <w:rPr>
          <w:noProof/>
          <w:sz w:val="24"/>
          <w:szCs w:val="24"/>
        </w:rPr>
        <w:lastRenderedPageBreak/>
        <w:drawing>
          <wp:inline distT="0" distB="0" distL="0" distR="0">
            <wp:extent cx="1143000" cy="602615"/>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5D027A" w:rsidRPr="00654EDC" w:rsidRDefault="005D027A" w:rsidP="005D027A">
      <w:pPr>
        <w:jc w:val="center"/>
        <w:rPr>
          <w:b/>
          <w:sz w:val="24"/>
          <w:szCs w:val="24"/>
        </w:rPr>
      </w:pPr>
      <w:r w:rsidRPr="00654EDC">
        <w:rPr>
          <w:b/>
          <w:sz w:val="24"/>
          <w:szCs w:val="24"/>
        </w:rPr>
        <w:t>НОВОРОЗДІЛЬСЬКА  МІСЬКА  РАДА</w:t>
      </w:r>
    </w:p>
    <w:p w:rsidR="005D027A" w:rsidRPr="00654EDC" w:rsidRDefault="005D027A" w:rsidP="005D027A">
      <w:pPr>
        <w:jc w:val="center"/>
        <w:rPr>
          <w:b/>
          <w:sz w:val="24"/>
          <w:szCs w:val="24"/>
        </w:rPr>
      </w:pPr>
      <w:r w:rsidRPr="00654EDC">
        <w:rPr>
          <w:b/>
          <w:sz w:val="24"/>
          <w:szCs w:val="24"/>
        </w:rPr>
        <w:t>ЛЬВІВСЬКОЇ  ОБЛАСТІ</w:t>
      </w:r>
    </w:p>
    <w:p w:rsidR="005D027A" w:rsidRPr="00654EDC" w:rsidRDefault="005D027A" w:rsidP="005D027A">
      <w:pPr>
        <w:jc w:val="center"/>
        <w:rPr>
          <w:b/>
          <w:sz w:val="24"/>
          <w:szCs w:val="24"/>
        </w:rPr>
      </w:pPr>
      <w:r w:rsidRPr="00654EDC">
        <w:rPr>
          <w:b/>
          <w:sz w:val="24"/>
          <w:szCs w:val="24"/>
        </w:rPr>
        <w:t>ВИКОНАВЧИЙ  КОМІТЕТ</w:t>
      </w:r>
    </w:p>
    <w:p w:rsidR="005D027A" w:rsidRPr="00654EDC" w:rsidRDefault="005D027A" w:rsidP="005D027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261067" w:rsidRPr="00DE27DB" w:rsidRDefault="00261067" w:rsidP="00314CF2">
      <w:pPr>
        <w:ind w:right="-102"/>
        <w:rPr>
          <w:rFonts w:eastAsia="MS Mincho"/>
          <w:sz w:val="24"/>
          <w:szCs w:val="24"/>
          <w:lang w:val="uk-UA"/>
        </w:rPr>
      </w:pPr>
    </w:p>
    <w:p w:rsidR="00AD339D" w:rsidRPr="00823FA5" w:rsidRDefault="00823FA5" w:rsidP="00AD339D">
      <w:pPr>
        <w:ind w:left="4956" w:firstLine="708"/>
        <w:rPr>
          <w:b/>
          <w:sz w:val="24"/>
          <w:szCs w:val="24"/>
          <w:lang w:val="uk-UA"/>
        </w:rPr>
      </w:pPr>
      <w:r w:rsidRPr="00823FA5">
        <w:rPr>
          <w:b/>
          <w:sz w:val="24"/>
          <w:szCs w:val="24"/>
          <w:lang w:val="uk-UA"/>
        </w:rPr>
        <w:t>338</w:t>
      </w:r>
    </w:p>
    <w:p w:rsidR="00D5409C" w:rsidRDefault="00D5409C" w:rsidP="00AD339D">
      <w:pPr>
        <w:rPr>
          <w:sz w:val="24"/>
          <w:szCs w:val="24"/>
          <w:lang w:val="uk-UA"/>
        </w:rPr>
      </w:pPr>
    </w:p>
    <w:p w:rsidR="00823FA5" w:rsidRDefault="00823FA5" w:rsidP="00AD339D">
      <w:pPr>
        <w:rPr>
          <w:sz w:val="24"/>
          <w:szCs w:val="24"/>
          <w:lang w:val="uk-UA"/>
        </w:rPr>
      </w:pPr>
    </w:p>
    <w:p w:rsidR="00AD339D" w:rsidRPr="00B477CC" w:rsidRDefault="00AD339D" w:rsidP="00AD339D">
      <w:pPr>
        <w:rPr>
          <w:sz w:val="24"/>
          <w:szCs w:val="24"/>
          <w:lang w:val="uk-UA"/>
        </w:rPr>
      </w:pPr>
      <w:r w:rsidRPr="00DE27DB">
        <w:rPr>
          <w:sz w:val="24"/>
          <w:szCs w:val="24"/>
          <w:lang w:val="uk-UA"/>
        </w:rPr>
        <w:t>23 листопада 2017 року</w:t>
      </w:r>
    </w:p>
    <w:p w:rsidR="00314CF2" w:rsidRPr="00DE27DB" w:rsidRDefault="00314CF2" w:rsidP="00314CF2">
      <w:pPr>
        <w:ind w:right="-102"/>
        <w:rPr>
          <w:rFonts w:eastAsia="MS Mincho"/>
          <w:sz w:val="24"/>
          <w:szCs w:val="24"/>
          <w:lang w:val="uk-UA"/>
        </w:rPr>
      </w:pPr>
    </w:p>
    <w:p w:rsidR="00AD339D" w:rsidRPr="00AD339D" w:rsidRDefault="00AD339D" w:rsidP="00AD339D">
      <w:pPr>
        <w:ind w:right="-102"/>
        <w:rPr>
          <w:rFonts w:eastAsia="MS Mincho"/>
          <w:sz w:val="24"/>
          <w:szCs w:val="24"/>
          <w:lang w:val="uk-UA"/>
        </w:rPr>
      </w:pPr>
      <w:r w:rsidRPr="00AD339D">
        <w:rPr>
          <w:rFonts w:eastAsia="MS Mincho"/>
          <w:sz w:val="24"/>
          <w:szCs w:val="24"/>
          <w:lang w:val="uk-UA"/>
        </w:rPr>
        <w:t>Про передачу у приватну спільну часткову  власність квартири</w:t>
      </w:r>
    </w:p>
    <w:p w:rsidR="00AD339D" w:rsidRPr="00AD339D" w:rsidRDefault="00AD339D" w:rsidP="00AD339D">
      <w:pPr>
        <w:ind w:right="-102"/>
        <w:rPr>
          <w:rFonts w:eastAsia="MS Mincho"/>
          <w:sz w:val="24"/>
          <w:szCs w:val="24"/>
          <w:lang w:val="uk-UA"/>
        </w:rPr>
      </w:pPr>
      <w:r w:rsidRPr="00AD339D">
        <w:rPr>
          <w:rFonts w:eastAsia="MS Mincho"/>
          <w:sz w:val="24"/>
          <w:szCs w:val="24"/>
          <w:lang w:val="uk-UA"/>
        </w:rPr>
        <w:t>комунального житлового фонду, яка належать</w:t>
      </w:r>
    </w:p>
    <w:p w:rsidR="00AD339D" w:rsidRPr="00AD339D" w:rsidRDefault="00AD339D" w:rsidP="00AD339D">
      <w:pPr>
        <w:ind w:right="-102"/>
        <w:rPr>
          <w:rFonts w:eastAsia="MS Mincho"/>
          <w:sz w:val="24"/>
          <w:szCs w:val="24"/>
          <w:lang w:val="uk-UA"/>
        </w:rPr>
      </w:pPr>
      <w:r w:rsidRPr="00AD339D">
        <w:rPr>
          <w:rFonts w:eastAsia="MS Mincho"/>
          <w:sz w:val="24"/>
          <w:szCs w:val="24"/>
          <w:lang w:val="uk-UA"/>
        </w:rPr>
        <w:t xml:space="preserve">Новороздільській міській раді </w:t>
      </w:r>
    </w:p>
    <w:p w:rsidR="00AD339D" w:rsidRPr="00AD339D" w:rsidRDefault="00AD339D" w:rsidP="00AD339D">
      <w:pPr>
        <w:tabs>
          <w:tab w:val="left" w:pos="708"/>
        </w:tabs>
        <w:jc w:val="both"/>
        <w:rPr>
          <w:rFonts w:eastAsia="MS Mincho"/>
          <w:sz w:val="24"/>
          <w:szCs w:val="24"/>
          <w:lang w:val="uk-UA"/>
        </w:rPr>
      </w:pPr>
    </w:p>
    <w:p w:rsidR="00AD339D" w:rsidRPr="00AD339D" w:rsidRDefault="00AD339D" w:rsidP="00AD339D">
      <w:pPr>
        <w:ind w:right="-102" w:firstLine="708"/>
        <w:jc w:val="both"/>
        <w:rPr>
          <w:rFonts w:eastAsia="MS Mincho"/>
          <w:sz w:val="24"/>
          <w:szCs w:val="24"/>
          <w:lang w:val="uk-UA"/>
        </w:rPr>
      </w:pPr>
      <w:r w:rsidRPr="00AD339D">
        <w:rPr>
          <w:rFonts w:eastAsia="MS Mincho"/>
          <w:sz w:val="24"/>
          <w:szCs w:val="24"/>
          <w:lang w:val="uk-UA"/>
        </w:rPr>
        <w:t>Розглянувши заяви квартиронаймачів житлових квартир, що належать до комунальної власності Новороздільської міської ради, на підставі розрахунків та розгляду матеріалів із зазначеного питання, відповідно до ч. 1 ст. 2, ст. 3, ч. 2, 3 ст.5 Закону України “Про приватизацію державного житлового фонду”,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 ст. 29,  п.п. 10, п. ,”б” ст. 30, ст. 52, ч.6 ст. 59, ч.1 ст.73 Закону України "Про місцеве самоврядування в Україні", виконавчий комітет Новороздільської міської ради</w:t>
      </w:r>
    </w:p>
    <w:p w:rsidR="00AD339D" w:rsidRPr="00AD339D" w:rsidRDefault="00AD339D" w:rsidP="00AD339D">
      <w:pPr>
        <w:ind w:right="-102"/>
        <w:jc w:val="both"/>
        <w:rPr>
          <w:rFonts w:eastAsia="MS Mincho"/>
          <w:sz w:val="24"/>
          <w:szCs w:val="24"/>
          <w:lang w:val="uk-UA"/>
        </w:rPr>
      </w:pPr>
    </w:p>
    <w:p w:rsidR="00AD339D" w:rsidRPr="00AD339D" w:rsidRDefault="00AD339D" w:rsidP="00AD339D">
      <w:pPr>
        <w:ind w:right="-102"/>
        <w:jc w:val="both"/>
        <w:rPr>
          <w:rFonts w:eastAsia="MS Mincho"/>
          <w:sz w:val="24"/>
          <w:szCs w:val="24"/>
          <w:lang w:val="uk-UA"/>
        </w:rPr>
      </w:pPr>
      <w:r w:rsidRPr="00AD339D">
        <w:rPr>
          <w:rFonts w:eastAsia="MS Mincho"/>
          <w:sz w:val="24"/>
          <w:szCs w:val="24"/>
          <w:lang w:val="uk-UA"/>
        </w:rPr>
        <w:t>В И Р І Ш И В:</w:t>
      </w:r>
    </w:p>
    <w:p w:rsidR="00AD339D" w:rsidRPr="00AD339D" w:rsidRDefault="00AD339D" w:rsidP="00AD339D">
      <w:pPr>
        <w:ind w:right="-102" w:firstLine="708"/>
        <w:jc w:val="both"/>
        <w:rPr>
          <w:rFonts w:eastAsia="MS Mincho"/>
          <w:sz w:val="24"/>
          <w:szCs w:val="24"/>
          <w:lang w:val="uk-UA"/>
        </w:rPr>
      </w:pPr>
      <w:r w:rsidRPr="00AD339D">
        <w:rPr>
          <w:rFonts w:eastAsia="MS Mincho"/>
          <w:sz w:val="24"/>
          <w:szCs w:val="24"/>
          <w:lang w:val="uk-UA"/>
        </w:rPr>
        <w:t>1.Передати у приватну спільну часткову власність квартири комунального житлового фонду квартиронаймачам згідно з Додатком 1,</w:t>
      </w:r>
      <w:r w:rsidRPr="00AD339D">
        <w:rPr>
          <w:rFonts w:eastAsia="MS Mincho"/>
          <w:color w:val="FF0000"/>
          <w:sz w:val="24"/>
          <w:szCs w:val="24"/>
          <w:lang w:val="uk-UA"/>
        </w:rPr>
        <w:t>2.</w:t>
      </w:r>
    </w:p>
    <w:p w:rsidR="00AD339D" w:rsidRPr="00AD339D" w:rsidRDefault="00AD339D" w:rsidP="00AD339D">
      <w:pPr>
        <w:ind w:right="-102"/>
        <w:jc w:val="both"/>
        <w:rPr>
          <w:rFonts w:eastAsia="MS Mincho"/>
          <w:sz w:val="24"/>
          <w:szCs w:val="24"/>
          <w:lang w:val="uk-UA"/>
        </w:rPr>
      </w:pPr>
      <w:r w:rsidRPr="00AD339D">
        <w:rPr>
          <w:rFonts w:eastAsia="MS Mincho"/>
          <w:sz w:val="24"/>
          <w:szCs w:val="24"/>
          <w:lang w:val="uk-UA"/>
        </w:rPr>
        <w:t xml:space="preserve">         2 Оформити право власності наймачам на квартири в м. Новий Розділ, що  приватизуються безоплатно з видачею власникам квартир житлових чеків за недостатню загальну площу з згідно з додатком 1 до рішення.</w:t>
      </w:r>
    </w:p>
    <w:p w:rsidR="00AD339D" w:rsidRPr="00AD339D" w:rsidRDefault="00AD339D" w:rsidP="00AD339D">
      <w:pPr>
        <w:ind w:right="-102" w:firstLine="708"/>
        <w:jc w:val="both"/>
        <w:rPr>
          <w:rFonts w:eastAsia="MS Mincho"/>
          <w:color w:val="000000"/>
          <w:sz w:val="24"/>
          <w:szCs w:val="24"/>
          <w:lang w:val="uk-UA"/>
        </w:rPr>
      </w:pPr>
      <w:r w:rsidRPr="00AD339D">
        <w:rPr>
          <w:rFonts w:eastAsia="MS Mincho"/>
          <w:sz w:val="24"/>
          <w:szCs w:val="24"/>
          <w:lang w:val="uk-UA"/>
        </w:rPr>
        <w:t xml:space="preserve">3. Затвердити розрахунки загальної площі квартир, що приватизується безоплатно приватизованої площі квартир, вартості житлових чеків за недостатню загальну площу, </w:t>
      </w:r>
      <w:r w:rsidRPr="00AD339D">
        <w:rPr>
          <w:rFonts w:eastAsia="MS Mincho"/>
          <w:color w:val="000000"/>
          <w:sz w:val="24"/>
          <w:szCs w:val="24"/>
          <w:lang w:val="uk-UA"/>
        </w:rPr>
        <w:t xml:space="preserve">згідно з Додатком 3,5 до рішення. </w:t>
      </w:r>
    </w:p>
    <w:p w:rsidR="00AD339D" w:rsidRPr="00AD339D" w:rsidRDefault="00AD339D" w:rsidP="00AD339D">
      <w:pPr>
        <w:ind w:right="-102" w:firstLine="708"/>
        <w:jc w:val="both"/>
        <w:rPr>
          <w:rFonts w:eastAsia="MS Mincho"/>
          <w:color w:val="000000"/>
          <w:sz w:val="24"/>
          <w:szCs w:val="24"/>
          <w:lang w:val="uk-UA"/>
        </w:rPr>
      </w:pPr>
      <w:r w:rsidRPr="00AD339D">
        <w:rPr>
          <w:rFonts w:eastAsia="MS Mincho"/>
          <w:color w:val="000000"/>
          <w:sz w:val="24"/>
          <w:szCs w:val="24"/>
          <w:lang w:val="uk-UA"/>
        </w:rPr>
        <w:t>4. Оформити право власності наймачам на квартиру в м. Новий Розділ, що  приватизується безоплатно приватизованої площі квартир з розрахунком вартості надлишків загальної площі квартири, згідно з Додатком 2 до рішення.</w:t>
      </w:r>
    </w:p>
    <w:p w:rsidR="00AD339D" w:rsidRPr="00AD339D" w:rsidRDefault="00AD339D" w:rsidP="00AD339D">
      <w:pPr>
        <w:ind w:right="-102" w:firstLine="708"/>
        <w:jc w:val="both"/>
        <w:rPr>
          <w:rFonts w:eastAsia="MS Mincho"/>
          <w:color w:val="000000"/>
          <w:sz w:val="24"/>
          <w:szCs w:val="24"/>
          <w:lang w:val="uk-UA"/>
        </w:rPr>
      </w:pPr>
      <w:r w:rsidRPr="00AD339D">
        <w:rPr>
          <w:rFonts w:eastAsia="MS Mincho"/>
          <w:color w:val="000000"/>
          <w:sz w:val="24"/>
          <w:szCs w:val="24"/>
          <w:lang w:val="uk-UA"/>
        </w:rPr>
        <w:t xml:space="preserve">5. Затвердити розрахунок загальної площі квартири, що приватизується безоплатно та розрахунок вартості надлишків загальної площі квартир згідно з Додатком 4 до рішення. </w:t>
      </w:r>
    </w:p>
    <w:p w:rsidR="00AD339D" w:rsidRPr="00AD339D" w:rsidRDefault="00AD339D" w:rsidP="00AD339D">
      <w:pPr>
        <w:ind w:right="-102" w:firstLine="708"/>
        <w:jc w:val="both"/>
        <w:rPr>
          <w:rFonts w:eastAsia="MS Mincho"/>
          <w:color w:val="000000"/>
          <w:sz w:val="24"/>
          <w:szCs w:val="24"/>
          <w:lang w:val="uk-UA"/>
        </w:rPr>
      </w:pPr>
      <w:r w:rsidRPr="00AD339D">
        <w:rPr>
          <w:rFonts w:eastAsia="MS Mincho"/>
          <w:color w:val="000000"/>
          <w:sz w:val="24"/>
          <w:szCs w:val="24"/>
          <w:lang w:val="uk-UA"/>
        </w:rPr>
        <w:t xml:space="preserve">6. Відділу комунального майна та приватизації Новороздільської міської ради (начальник Пасемко Н. А.) підготувати і видати свідоцтва про право власності на житло згідно рішення. </w:t>
      </w:r>
    </w:p>
    <w:p w:rsidR="00AD339D" w:rsidRPr="00AD339D" w:rsidRDefault="00AD339D" w:rsidP="00AD339D">
      <w:pPr>
        <w:ind w:right="-102" w:firstLine="708"/>
        <w:jc w:val="both"/>
        <w:rPr>
          <w:rFonts w:eastAsia="MS Mincho"/>
          <w:sz w:val="24"/>
          <w:szCs w:val="24"/>
          <w:lang w:val="uk-UA"/>
        </w:rPr>
      </w:pPr>
      <w:r w:rsidRPr="00AD339D">
        <w:rPr>
          <w:rFonts w:eastAsia="MS Mincho"/>
          <w:color w:val="000000"/>
          <w:sz w:val="24"/>
          <w:szCs w:val="24"/>
          <w:lang w:val="uk-UA"/>
        </w:rPr>
        <w:t>7. Контроль за виконанням рішення покласти на заступника міського голови Цюру</w:t>
      </w:r>
      <w:r w:rsidRPr="00AD339D">
        <w:rPr>
          <w:rFonts w:eastAsia="MS Mincho"/>
          <w:sz w:val="24"/>
          <w:szCs w:val="24"/>
          <w:lang w:val="uk-UA"/>
        </w:rPr>
        <w:t xml:space="preserve"> А.С.</w:t>
      </w:r>
    </w:p>
    <w:p w:rsidR="00AD339D" w:rsidRPr="00AD339D" w:rsidRDefault="00AD339D" w:rsidP="00AD339D">
      <w:pPr>
        <w:ind w:right="-102"/>
        <w:jc w:val="both"/>
        <w:rPr>
          <w:rFonts w:eastAsia="MS Mincho"/>
          <w:sz w:val="24"/>
          <w:szCs w:val="24"/>
          <w:lang w:val="uk-UA"/>
        </w:rPr>
      </w:pPr>
    </w:p>
    <w:p w:rsidR="00AD339D" w:rsidRPr="00AD339D" w:rsidRDefault="00AD339D" w:rsidP="00AD339D">
      <w:pPr>
        <w:ind w:right="76"/>
        <w:jc w:val="both"/>
        <w:rPr>
          <w:rFonts w:eastAsia="MS Mincho"/>
          <w:sz w:val="24"/>
          <w:szCs w:val="24"/>
          <w:lang w:val="uk-UA"/>
        </w:rPr>
      </w:pPr>
      <w:r w:rsidRPr="00AD339D">
        <w:rPr>
          <w:rFonts w:eastAsia="MS Mincho"/>
          <w:sz w:val="24"/>
          <w:szCs w:val="24"/>
          <w:lang w:val="uk-UA"/>
        </w:rPr>
        <w:t>МІСЬКИЙ ГОЛОВА</w:t>
      </w:r>
      <w:r w:rsidRPr="00AD339D">
        <w:rPr>
          <w:rFonts w:eastAsia="MS Mincho"/>
          <w:sz w:val="24"/>
          <w:szCs w:val="24"/>
          <w:lang w:val="uk-UA"/>
        </w:rPr>
        <w:tab/>
      </w:r>
      <w:r w:rsidRPr="00AD339D">
        <w:rPr>
          <w:rFonts w:eastAsia="MS Mincho"/>
          <w:sz w:val="24"/>
          <w:szCs w:val="24"/>
          <w:lang w:val="uk-UA"/>
        </w:rPr>
        <w:tab/>
      </w:r>
      <w:r w:rsidRPr="00AD339D">
        <w:rPr>
          <w:rFonts w:eastAsia="MS Mincho"/>
          <w:sz w:val="24"/>
          <w:szCs w:val="24"/>
          <w:lang w:val="uk-UA"/>
        </w:rPr>
        <w:tab/>
      </w:r>
      <w:r w:rsidRPr="00AD339D">
        <w:rPr>
          <w:rFonts w:eastAsia="MS Mincho"/>
          <w:sz w:val="24"/>
          <w:szCs w:val="24"/>
          <w:lang w:val="uk-UA"/>
        </w:rPr>
        <w:tab/>
        <w:t xml:space="preserve">             </w:t>
      </w:r>
      <w:r w:rsidRPr="00AD339D">
        <w:rPr>
          <w:rFonts w:eastAsia="MS Mincho"/>
          <w:sz w:val="24"/>
          <w:szCs w:val="24"/>
          <w:lang w:val="uk-UA"/>
        </w:rPr>
        <w:tab/>
      </w:r>
      <w:r w:rsidRPr="00AD339D">
        <w:rPr>
          <w:rFonts w:eastAsia="MS Mincho"/>
          <w:sz w:val="24"/>
          <w:szCs w:val="24"/>
          <w:lang w:val="uk-UA"/>
        </w:rPr>
        <w:tab/>
        <w:t>Андрій Мелешко</w:t>
      </w:r>
    </w:p>
    <w:p w:rsidR="00AD339D" w:rsidRDefault="00AD339D"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4"/>
          <w:szCs w:val="24"/>
          <w:lang w:val="uk-UA"/>
        </w:rPr>
      </w:pPr>
    </w:p>
    <w:p w:rsidR="005D027A" w:rsidRDefault="005D027A"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4"/>
          <w:szCs w:val="24"/>
          <w:lang w:val="uk-UA"/>
        </w:rPr>
      </w:pPr>
    </w:p>
    <w:p w:rsidR="005D027A" w:rsidRDefault="005D027A"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4"/>
          <w:szCs w:val="24"/>
          <w:lang w:val="uk-UA"/>
        </w:rPr>
      </w:pPr>
    </w:p>
    <w:p w:rsidR="005D027A" w:rsidRPr="00AD339D" w:rsidRDefault="005D027A"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4"/>
          <w:szCs w:val="24"/>
          <w:lang w:val="uk-UA"/>
        </w:rPr>
      </w:pPr>
    </w:p>
    <w:p w:rsidR="00AD339D" w:rsidRPr="00AD339D" w:rsidRDefault="00AD339D"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sz w:val="24"/>
          <w:szCs w:val="24"/>
          <w:lang w:val="uk-UA"/>
        </w:rPr>
      </w:pPr>
      <w:r w:rsidRPr="00AD339D">
        <w:rPr>
          <w:rFonts w:eastAsia="MS Mincho"/>
          <w:b/>
          <w:sz w:val="24"/>
          <w:szCs w:val="24"/>
          <w:lang w:val="uk-UA"/>
        </w:rPr>
        <w:lastRenderedPageBreak/>
        <w:t>Додаток 1</w:t>
      </w:r>
    </w:p>
    <w:p w:rsidR="00AD339D" w:rsidRPr="00AD339D" w:rsidRDefault="00823FA5"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sz w:val="24"/>
          <w:szCs w:val="24"/>
          <w:lang w:val="uk-UA"/>
        </w:rPr>
      </w:pPr>
      <w:r>
        <w:rPr>
          <w:rFonts w:eastAsia="MS Mincho"/>
          <w:sz w:val="24"/>
          <w:szCs w:val="24"/>
          <w:lang w:val="uk-UA"/>
        </w:rPr>
        <w:t>до рішення №  338 від 23</w:t>
      </w:r>
      <w:r w:rsidR="00AD339D" w:rsidRPr="00AD339D">
        <w:rPr>
          <w:rFonts w:eastAsia="MS Mincho"/>
          <w:sz w:val="24"/>
          <w:szCs w:val="24"/>
          <w:lang w:val="uk-UA"/>
        </w:rPr>
        <w:t xml:space="preserve">.11. 2017 року </w:t>
      </w:r>
    </w:p>
    <w:p w:rsidR="00AD339D" w:rsidRPr="00AD339D" w:rsidRDefault="00AD339D"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sz w:val="24"/>
          <w:szCs w:val="24"/>
          <w:lang w:val="uk-UA"/>
        </w:rPr>
      </w:pPr>
      <w:r w:rsidRPr="00AD339D">
        <w:rPr>
          <w:rFonts w:eastAsia="MS Mincho"/>
          <w:sz w:val="24"/>
          <w:szCs w:val="24"/>
          <w:lang w:val="uk-UA"/>
        </w:rPr>
        <w:t>виконкому Новороздільської міської ради</w:t>
      </w:r>
    </w:p>
    <w:p w:rsidR="00AD339D" w:rsidRPr="00AD339D" w:rsidRDefault="00AD339D"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sz w:val="24"/>
          <w:szCs w:val="24"/>
          <w:lang w:val="uk-UA"/>
        </w:rPr>
      </w:pPr>
    </w:p>
    <w:p w:rsidR="00AD339D" w:rsidRPr="00AD339D" w:rsidRDefault="00AD339D"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Arial Unicode MS"/>
          <w:b/>
          <w:bCs/>
          <w:sz w:val="24"/>
          <w:szCs w:val="24"/>
          <w:lang w:val="uk-UA"/>
        </w:rPr>
      </w:pPr>
      <w:r w:rsidRPr="00AD339D">
        <w:rPr>
          <w:rFonts w:eastAsia="Arial Unicode MS"/>
          <w:b/>
          <w:bCs/>
          <w:sz w:val="24"/>
          <w:szCs w:val="24"/>
          <w:lang w:val="uk-UA"/>
        </w:rPr>
        <w:t>С П И С О К</w:t>
      </w:r>
    </w:p>
    <w:p w:rsidR="00AD339D" w:rsidRPr="00AD339D" w:rsidRDefault="00AD339D"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MS Mincho"/>
          <w:b/>
          <w:bCs/>
          <w:sz w:val="24"/>
          <w:szCs w:val="24"/>
          <w:lang w:val="uk-UA"/>
        </w:rPr>
      </w:pPr>
      <w:r w:rsidRPr="00AD339D">
        <w:rPr>
          <w:rFonts w:eastAsia="MS Mincho"/>
          <w:b/>
          <w:bCs/>
          <w:sz w:val="24"/>
          <w:szCs w:val="24"/>
          <w:lang w:val="uk-UA"/>
        </w:rPr>
        <w:t>наймачів, яким квартири передаються у приватну та приватну (спільну часткову) власність безоплатно з видачею житлових чеків за недостатню загальну площу</w:t>
      </w:r>
    </w:p>
    <w:p w:rsidR="00AD339D" w:rsidRPr="00AD339D" w:rsidRDefault="00AD339D"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sz w:val="24"/>
          <w:szCs w:val="24"/>
          <w:lang w:val="uk-UA"/>
        </w:rPr>
      </w:pPr>
    </w:p>
    <w:tbl>
      <w:tblPr>
        <w:tblW w:w="10507" w:type="dxa"/>
        <w:tblInd w:w="-612" w:type="dxa"/>
        <w:tblLook w:val="01E0"/>
      </w:tblPr>
      <w:tblGrid>
        <w:gridCol w:w="540"/>
        <w:gridCol w:w="1800"/>
        <w:gridCol w:w="720"/>
        <w:gridCol w:w="720"/>
        <w:gridCol w:w="4500"/>
        <w:gridCol w:w="932"/>
        <w:gridCol w:w="1295"/>
      </w:tblGrid>
      <w:tr w:rsidR="00AD339D" w:rsidRPr="00AD339D" w:rsidTr="003F6924">
        <w:tc>
          <w:tcPr>
            <w:tcW w:w="540" w:type="dxa"/>
          </w:tcPr>
          <w:p w:rsidR="00AD339D" w:rsidRPr="00AD339D" w:rsidRDefault="00AD339D" w:rsidP="00AD339D">
            <w:pPr>
              <w:rPr>
                <w:rFonts w:eastAsia="Arial Unicode MS"/>
                <w:b/>
                <w:sz w:val="24"/>
                <w:szCs w:val="24"/>
                <w:lang w:val="uk-UA"/>
              </w:rPr>
            </w:pPr>
            <w:r w:rsidRPr="00AD339D">
              <w:rPr>
                <w:rFonts w:eastAsia="Arial Unicode MS"/>
                <w:b/>
                <w:sz w:val="24"/>
                <w:szCs w:val="24"/>
                <w:lang w:val="uk-UA"/>
              </w:rPr>
              <w:t>№</w:t>
            </w:r>
          </w:p>
        </w:tc>
        <w:tc>
          <w:tcPr>
            <w:tcW w:w="1800" w:type="dxa"/>
          </w:tcPr>
          <w:p w:rsidR="00AD339D" w:rsidRPr="00AD339D" w:rsidRDefault="00AD339D" w:rsidP="00AD339D">
            <w:pPr>
              <w:rPr>
                <w:rFonts w:eastAsia="Arial Unicode MS"/>
                <w:b/>
                <w:sz w:val="24"/>
                <w:szCs w:val="24"/>
                <w:lang w:val="uk-UA"/>
              </w:rPr>
            </w:pPr>
            <w:r w:rsidRPr="00AD339D">
              <w:rPr>
                <w:rFonts w:eastAsia="Arial Unicode MS"/>
                <w:b/>
                <w:sz w:val="24"/>
                <w:szCs w:val="24"/>
                <w:lang w:val="uk-UA"/>
              </w:rPr>
              <w:t>Назва вулиці</w:t>
            </w:r>
          </w:p>
        </w:tc>
        <w:tc>
          <w:tcPr>
            <w:tcW w:w="720" w:type="dxa"/>
          </w:tcPr>
          <w:p w:rsidR="00AD339D" w:rsidRPr="00AD339D" w:rsidRDefault="00AD339D" w:rsidP="00AD339D">
            <w:pPr>
              <w:ind w:left="66" w:hanging="85"/>
              <w:rPr>
                <w:rFonts w:eastAsia="Arial Unicode MS"/>
                <w:b/>
                <w:sz w:val="24"/>
                <w:szCs w:val="24"/>
                <w:lang w:val="uk-UA"/>
              </w:rPr>
            </w:pPr>
            <w:r w:rsidRPr="00AD339D">
              <w:rPr>
                <w:rFonts w:eastAsia="Arial Unicode MS"/>
                <w:b/>
                <w:sz w:val="24"/>
                <w:szCs w:val="24"/>
                <w:lang w:val="uk-UA"/>
              </w:rPr>
              <w:t>№ буд.</w:t>
            </w:r>
          </w:p>
        </w:tc>
        <w:tc>
          <w:tcPr>
            <w:tcW w:w="720" w:type="dxa"/>
          </w:tcPr>
          <w:p w:rsidR="00AD339D" w:rsidRPr="00AD339D" w:rsidRDefault="00AD339D" w:rsidP="00AD339D">
            <w:pPr>
              <w:rPr>
                <w:rFonts w:eastAsia="Arial Unicode MS"/>
                <w:b/>
                <w:sz w:val="24"/>
                <w:szCs w:val="24"/>
                <w:lang w:val="uk-UA"/>
              </w:rPr>
            </w:pPr>
            <w:r w:rsidRPr="00AD339D">
              <w:rPr>
                <w:rFonts w:eastAsia="Arial Unicode MS"/>
                <w:b/>
                <w:sz w:val="24"/>
                <w:szCs w:val="24"/>
                <w:lang w:val="uk-UA"/>
              </w:rPr>
              <w:t>№</w:t>
            </w:r>
          </w:p>
          <w:p w:rsidR="00AD339D" w:rsidRPr="00AD339D" w:rsidRDefault="00AD339D" w:rsidP="00AD339D">
            <w:pPr>
              <w:rPr>
                <w:rFonts w:eastAsia="Arial Unicode MS"/>
                <w:b/>
                <w:sz w:val="24"/>
                <w:szCs w:val="24"/>
                <w:lang w:val="uk-UA"/>
              </w:rPr>
            </w:pPr>
            <w:r w:rsidRPr="00AD339D">
              <w:rPr>
                <w:rFonts w:eastAsia="Arial Unicode MS"/>
                <w:b/>
                <w:sz w:val="24"/>
                <w:szCs w:val="24"/>
                <w:lang w:val="uk-UA"/>
              </w:rPr>
              <w:t xml:space="preserve"> кв.</w:t>
            </w:r>
          </w:p>
        </w:tc>
        <w:tc>
          <w:tcPr>
            <w:tcW w:w="4500" w:type="dxa"/>
          </w:tcPr>
          <w:p w:rsidR="00AD339D" w:rsidRPr="00AD339D" w:rsidRDefault="00AD339D" w:rsidP="00AD339D">
            <w:pPr>
              <w:rPr>
                <w:rFonts w:eastAsia="Arial Unicode MS"/>
                <w:b/>
                <w:sz w:val="24"/>
                <w:szCs w:val="24"/>
                <w:lang w:val="uk-UA"/>
              </w:rPr>
            </w:pPr>
            <w:r w:rsidRPr="00AD339D">
              <w:rPr>
                <w:rFonts w:eastAsia="Arial Unicode MS"/>
                <w:b/>
                <w:sz w:val="24"/>
                <w:szCs w:val="24"/>
                <w:lang w:val="uk-UA"/>
              </w:rPr>
              <w:t>Прізвище, ім’я, по-батькові</w:t>
            </w:r>
          </w:p>
        </w:tc>
        <w:tc>
          <w:tcPr>
            <w:tcW w:w="932" w:type="dxa"/>
          </w:tcPr>
          <w:p w:rsidR="00AD339D" w:rsidRPr="00AD339D" w:rsidRDefault="00AD339D" w:rsidP="00AD339D">
            <w:pPr>
              <w:rPr>
                <w:rFonts w:eastAsia="Arial Unicode MS"/>
                <w:b/>
                <w:sz w:val="24"/>
                <w:szCs w:val="24"/>
                <w:lang w:val="uk-UA"/>
              </w:rPr>
            </w:pPr>
            <w:r w:rsidRPr="00AD339D">
              <w:rPr>
                <w:rFonts w:eastAsia="Arial Unicode MS"/>
                <w:b/>
                <w:sz w:val="24"/>
                <w:szCs w:val="24"/>
                <w:lang w:val="uk-UA"/>
              </w:rPr>
              <w:t>Заг.</w:t>
            </w:r>
          </w:p>
          <w:p w:rsidR="00AD339D" w:rsidRPr="00AD339D" w:rsidRDefault="00AD339D" w:rsidP="00AD339D">
            <w:pPr>
              <w:rPr>
                <w:rFonts w:eastAsia="Arial Unicode MS"/>
                <w:b/>
                <w:sz w:val="24"/>
                <w:szCs w:val="24"/>
                <w:lang w:val="uk-UA"/>
              </w:rPr>
            </w:pPr>
            <w:r w:rsidRPr="00AD339D">
              <w:rPr>
                <w:rFonts w:eastAsia="Arial Unicode MS"/>
                <w:b/>
                <w:sz w:val="24"/>
                <w:szCs w:val="24"/>
                <w:lang w:val="uk-UA"/>
              </w:rPr>
              <w:t>площа</w:t>
            </w:r>
          </w:p>
        </w:tc>
        <w:tc>
          <w:tcPr>
            <w:tcW w:w="1295" w:type="dxa"/>
          </w:tcPr>
          <w:p w:rsidR="00AD339D" w:rsidRPr="00AD339D" w:rsidRDefault="00AD339D" w:rsidP="00AD339D">
            <w:pPr>
              <w:rPr>
                <w:rFonts w:eastAsia="Arial Unicode MS"/>
                <w:b/>
                <w:sz w:val="24"/>
                <w:szCs w:val="24"/>
                <w:lang w:val="uk-UA"/>
              </w:rPr>
            </w:pPr>
            <w:r w:rsidRPr="00AD339D">
              <w:rPr>
                <w:rFonts w:eastAsia="Arial Unicode MS"/>
                <w:b/>
                <w:bCs/>
                <w:sz w:val="24"/>
                <w:szCs w:val="24"/>
                <w:lang w:val="uk-UA"/>
              </w:rPr>
              <w:t>Вартість житл. чеків</w:t>
            </w:r>
            <w:r w:rsidRPr="00AD339D">
              <w:rPr>
                <w:rFonts w:eastAsia="Arial Unicode MS"/>
                <w:b/>
                <w:sz w:val="24"/>
                <w:szCs w:val="24"/>
                <w:lang w:val="uk-UA"/>
              </w:rPr>
              <w:t xml:space="preserve"> </w:t>
            </w:r>
          </w:p>
        </w:tc>
      </w:tr>
      <w:tr w:rsidR="00AD339D" w:rsidRPr="00AD339D" w:rsidTr="003F6924">
        <w:trPr>
          <w:trHeight w:val="504"/>
        </w:trPr>
        <w:tc>
          <w:tcPr>
            <w:tcW w:w="540" w:type="dxa"/>
          </w:tcPr>
          <w:p w:rsidR="00AD339D" w:rsidRPr="00AD339D" w:rsidRDefault="00AD339D" w:rsidP="00AD339D">
            <w:pPr>
              <w:rPr>
                <w:rFonts w:eastAsia="Arial Unicode MS"/>
                <w:b/>
                <w:sz w:val="24"/>
                <w:szCs w:val="24"/>
                <w:lang w:val="uk-UA"/>
              </w:rPr>
            </w:pPr>
          </w:p>
        </w:tc>
        <w:tc>
          <w:tcPr>
            <w:tcW w:w="1800" w:type="dxa"/>
          </w:tcPr>
          <w:p w:rsidR="00AD339D" w:rsidRPr="00AD339D" w:rsidRDefault="00AD339D" w:rsidP="00AD339D">
            <w:pPr>
              <w:rPr>
                <w:rFonts w:eastAsia="Arial Unicode MS"/>
                <w:sz w:val="24"/>
                <w:szCs w:val="24"/>
                <w:lang w:val="uk-UA"/>
              </w:rPr>
            </w:pPr>
          </w:p>
        </w:tc>
        <w:tc>
          <w:tcPr>
            <w:tcW w:w="720" w:type="dxa"/>
          </w:tcPr>
          <w:p w:rsidR="00AD339D" w:rsidRPr="00AD339D" w:rsidRDefault="00AD339D" w:rsidP="00AD339D">
            <w:pPr>
              <w:rPr>
                <w:rFonts w:eastAsia="Arial Unicode MS"/>
                <w:sz w:val="24"/>
                <w:szCs w:val="24"/>
                <w:lang w:val="uk-UA"/>
              </w:rPr>
            </w:pPr>
          </w:p>
        </w:tc>
        <w:tc>
          <w:tcPr>
            <w:tcW w:w="720" w:type="dxa"/>
          </w:tcPr>
          <w:p w:rsidR="00AD339D" w:rsidRPr="00AD339D" w:rsidRDefault="00AD339D" w:rsidP="00AD339D">
            <w:pPr>
              <w:rPr>
                <w:rFonts w:eastAsia="Arial Unicode MS"/>
                <w:sz w:val="24"/>
                <w:szCs w:val="24"/>
                <w:lang w:val="uk-UA"/>
              </w:rPr>
            </w:pPr>
          </w:p>
        </w:tc>
        <w:tc>
          <w:tcPr>
            <w:tcW w:w="4500" w:type="dxa"/>
          </w:tcPr>
          <w:p w:rsidR="00AD339D" w:rsidRPr="00AD339D" w:rsidRDefault="00AD339D" w:rsidP="00AD339D">
            <w:pPr>
              <w:rPr>
                <w:rFonts w:eastAsia="Arial Unicode MS"/>
                <w:sz w:val="24"/>
                <w:szCs w:val="24"/>
                <w:lang w:val="uk-UA"/>
              </w:rPr>
            </w:pPr>
          </w:p>
        </w:tc>
        <w:tc>
          <w:tcPr>
            <w:tcW w:w="932" w:type="dxa"/>
          </w:tcPr>
          <w:p w:rsidR="00AD339D" w:rsidRPr="00AD339D" w:rsidRDefault="00AD339D" w:rsidP="00AD339D">
            <w:pPr>
              <w:rPr>
                <w:rFonts w:eastAsia="Arial Unicode MS"/>
                <w:sz w:val="24"/>
                <w:szCs w:val="24"/>
                <w:lang w:val="uk-UA"/>
              </w:rPr>
            </w:pPr>
          </w:p>
        </w:tc>
        <w:tc>
          <w:tcPr>
            <w:tcW w:w="1295" w:type="dxa"/>
          </w:tcPr>
          <w:p w:rsidR="00AD339D" w:rsidRPr="00AD339D" w:rsidRDefault="00AD339D" w:rsidP="00AD339D">
            <w:pPr>
              <w:ind w:left="196" w:hanging="196"/>
              <w:rPr>
                <w:rFonts w:eastAsia="Arial Unicode MS"/>
                <w:sz w:val="24"/>
                <w:szCs w:val="24"/>
                <w:u w:val="single"/>
                <w:lang w:val="uk-UA"/>
              </w:rPr>
            </w:pPr>
          </w:p>
        </w:tc>
      </w:tr>
      <w:tr w:rsidR="00AD339D" w:rsidRPr="00AD339D" w:rsidTr="003F6924">
        <w:tc>
          <w:tcPr>
            <w:tcW w:w="540" w:type="dxa"/>
          </w:tcPr>
          <w:p w:rsidR="00AD339D" w:rsidRPr="00AD339D" w:rsidRDefault="00AD339D" w:rsidP="00AD339D">
            <w:pPr>
              <w:rPr>
                <w:rFonts w:eastAsia="Arial Unicode MS"/>
                <w:b/>
                <w:sz w:val="24"/>
                <w:szCs w:val="24"/>
                <w:lang w:val="uk-UA"/>
              </w:rPr>
            </w:pPr>
            <w:r w:rsidRPr="00AD339D">
              <w:rPr>
                <w:rFonts w:eastAsia="Arial Unicode MS"/>
                <w:b/>
                <w:sz w:val="24"/>
                <w:szCs w:val="24"/>
                <w:lang w:val="uk-UA"/>
              </w:rPr>
              <w:t>1.</w:t>
            </w:r>
          </w:p>
          <w:p w:rsidR="00AD339D" w:rsidRPr="00AD339D" w:rsidRDefault="00AD339D" w:rsidP="00AD339D">
            <w:pPr>
              <w:rPr>
                <w:rFonts w:eastAsia="Arial Unicode MS"/>
                <w:b/>
                <w:sz w:val="24"/>
                <w:szCs w:val="24"/>
                <w:lang w:val="uk-UA"/>
              </w:rPr>
            </w:pPr>
          </w:p>
          <w:p w:rsidR="00AD339D" w:rsidRPr="00AD339D" w:rsidRDefault="00AD339D" w:rsidP="00AD339D">
            <w:pPr>
              <w:rPr>
                <w:rFonts w:eastAsia="Arial Unicode MS"/>
                <w:b/>
                <w:sz w:val="24"/>
                <w:szCs w:val="24"/>
                <w:lang w:val="uk-UA"/>
              </w:rPr>
            </w:pPr>
          </w:p>
          <w:p w:rsidR="00AD339D" w:rsidRPr="00AD339D" w:rsidRDefault="00AD339D" w:rsidP="00AD339D">
            <w:pPr>
              <w:rPr>
                <w:rFonts w:eastAsia="Arial Unicode MS"/>
                <w:b/>
                <w:sz w:val="24"/>
                <w:szCs w:val="24"/>
                <w:lang w:val="uk-UA"/>
              </w:rPr>
            </w:pPr>
          </w:p>
          <w:p w:rsidR="00AD339D" w:rsidRPr="00AD339D" w:rsidRDefault="00AD339D" w:rsidP="00AD339D">
            <w:pPr>
              <w:rPr>
                <w:rFonts w:eastAsia="Arial Unicode MS"/>
                <w:b/>
                <w:sz w:val="24"/>
                <w:szCs w:val="24"/>
                <w:lang w:val="uk-UA"/>
              </w:rPr>
            </w:pPr>
          </w:p>
          <w:p w:rsidR="00AD339D" w:rsidRPr="00AD339D" w:rsidRDefault="00AD339D" w:rsidP="00AD339D">
            <w:pPr>
              <w:rPr>
                <w:rFonts w:eastAsia="Arial Unicode MS"/>
                <w:b/>
                <w:sz w:val="24"/>
                <w:szCs w:val="24"/>
                <w:lang w:val="uk-UA"/>
              </w:rPr>
            </w:pPr>
          </w:p>
          <w:p w:rsidR="00AD339D" w:rsidRPr="00AD339D" w:rsidRDefault="00AD339D" w:rsidP="00AD339D">
            <w:pPr>
              <w:rPr>
                <w:rFonts w:eastAsia="Arial Unicode MS"/>
                <w:b/>
                <w:sz w:val="24"/>
                <w:szCs w:val="24"/>
                <w:lang w:val="uk-UA"/>
              </w:rPr>
            </w:pPr>
            <w:r w:rsidRPr="00AD339D">
              <w:rPr>
                <w:rFonts w:eastAsia="Arial Unicode MS"/>
                <w:b/>
                <w:sz w:val="24"/>
                <w:szCs w:val="24"/>
                <w:lang w:val="uk-UA"/>
              </w:rPr>
              <w:t>2.</w:t>
            </w:r>
          </w:p>
          <w:p w:rsidR="00AD339D" w:rsidRPr="00AD339D" w:rsidRDefault="00AD339D" w:rsidP="00AD339D">
            <w:pPr>
              <w:rPr>
                <w:rFonts w:eastAsia="Arial Unicode MS"/>
                <w:b/>
                <w:sz w:val="24"/>
                <w:szCs w:val="24"/>
                <w:lang w:val="uk-UA"/>
              </w:rPr>
            </w:pPr>
          </w:p>
        </w:tc>
        <w:tc>
          <w:tcPr>
            <w:tcW w:w="1800" w:type="dxa"/>
          </w:tcPr>
          <w:p w:rsidR="00AD339D" w:rsidRPr="00AD339D" w:rsidRDefault="00AD339D" w:rsidP="00AD339D">
            <w:pPr>
              <w:rPr>
                <w:rFonts w:eastAsia="Arial Unicode MS"/>
                <w:sz w:val="24"/>
                <w:szCs w:val="24"/>
                <w:lang w:val="uk-UA"/>
              </w:rPr>
            </w:pPr>
            <w:r w:rsidRPr="00AD339D">
              <w:rPr>
                <w:rFonts w:eastAsia="Arial Unicode MS"/>
                <w:sz w:val="24"/>
                <w:szCs w:val="24"/>
                <w:lang w:val="uk-UA"/>
              </w:rPr>
              <w:t>вулиця</w:t>
            </w:r>
          </w:p>
          <w:p w:rsidR="00AD339D" w:rsidRPr="00AD339D" w:rsidRDefault="00AD339D" w:rsidP="00AD339D">
            <w:pPr>
              <w:rPr>
                <w:rFonts w:eastAsia="Arial Unicode MS"/>
                <w:sz w:val="24"/>
                <w:szCs w:val="24"/>
                <w:lang w:val="uk-UA"/>
              </w:rPr>
            </w:pPr>
            <w:r w:rsidRPr="00AD339D">
              <w:rPr>
                <w:rFonts w:eastAsia="Arial Unicode MS"/>
                <w:sz w:val="24"/>
                <w:szCs w:val="24"/>
                <w:lang w:val="uk-UA"/>
              </w:rPr>
              <w:t xml:space="preserve">Героя </w:t>
            </w:r>
          </w:p>
          <w:p w:rsidR="00AD339D" w:rsidRPr="00AD339D" w:rsidRDefault="00AD339D" w:rsidP="00AD339D">
            <w:pPr>
              <w:rPr>
                <w:rFonts w:eastAsia="Arial Unicode MS"/>
                <w:sz w:val="24"/>
                <w:szCs w:val="24"/>
                <w:lang w:val="uk-UA"/>
              </w:rPr>
            </w:pPr>
            <w:r w:rsidRPr="00AD339D">
              <w:rPr>
                <w:rFonts w:eastAsia="Arial Unicode MS"/>
                <w:sz w:val="24"/>
                <w:szCs w:val="24"/>
                <w:lang w:val="uk-UA"/>
              </w:rPr>
              <w:t>України</w:t>
            </w:r>
          </w:p>
          <w:p w:rsidR="00AD339D" w:rsidRPr="00AD339D" w:rsidRDefault="00AD339D" w:rsidP="00AD339D">
            <w:pPr>
              <w:rPr>
                <w:rFonts w:eastAsia="Arial Unicode MS"/>
                <w:sz w:val="24"/>
                <w:szCs w:val="24"/>
                <w:lang w:val="uk-UA"/>
              </w:rPr>
            </w:pPr>
            <w:r w:rsidRPr="00AD339D">
              <w:rPr>
                <w:rFonts w:eastAsia="Arial Unicode MS"/>
                <w:sz w:val="24"/>
                <w:szCs w:val="24"/>
                <w:lang w:val="uk-UA"/>
              </w:rPr>
              <w:t>Степана Бандери</w:t>
            </w:r>
          </w:p>
          <w:p w:rsidR="00AD339D" w:rsidRPr="00AD339D" w:rsidRDefault="00AD339D" w:rsidP="00AD339D">
            <w:pPr>
              <w:rPr>
                <w:rFonts w:eastAsia="Arial Unicode MS"/>
                <w:sz w:val="24"/>
                <w:szCs w:val="24"/>
                <w:lang w:val="uk-UA"/>
              </w:rPr>
            </w:pPr>
          </w:p>
          <w:p w:rsidR="00AD339D" w:rsidRPr="00AD339D" w:rsidRDefault="00AD339D" w:rsidP="00AD339D">
            <w:pPr>
              <w:rPr>
                <w:rFonts w:eastAsia="Arial Unicode MS"/>
                <w:sz w:val="24"/>
                <w:szCs w:val="24"/>
                <w:lang w:val="uk-UA"/>
              </w:rPr>
            </w:pPr>
            <w:r w:rsidRPr="00AD339D">
              <w:rPr>
                <w:rFonts w:eastAsia="Arial Unicode MS"/>
                <w:sz w:val="24"/>
                <w:szCs w:val="24"/>
                <w:lang w:val="uk-UA"/>
              </w:rPr>
              <w:t>вулиця</w:t>
            </w:r>
          </w:p>
          <w:p w:rsidR="00AD339D" w:rsidRPr="00AD339D" w:rsidRDefault="00AD339D" w:rsidP="00AD339D">
            <w:pPr>
              <w:rPr>
                <w:rFonts w:eastAsia="Arial Unicode MS"/>
                <w:sz w:val="24"/>
                <w:szCs w:val="24"/>
                <w:lang w:val="uk-UA"/>
              </w:rPr>
            </w:pPr>
            <w:r w:rsidRPr="00AD339D">
              <w:rPr>
                <w:rFonts w:eastAsia="Arial Unicode MS"/>
                <w:sz w:val="24"/>
                <w:szCs w:val="24"/>
                <w:lang w:val="uk-UA"/>
              </w:rPr>
              <w:t>В.Винничнка</w:t>
            </w:r>
          </w:p>
        </w:tc>
        <w:tc>
          <w:tcPr>
            <w:tcW w:w="720" w:type="dxa"/>
          </w:tcPr>
          <w:p w:rsidR="00AD339D" w:rsidRPr="00AD339D" w:rsidRDefault="00AD339D" w:rsidP="00AD339D">
            <w:pPr>
              <w:rPr>
                <w:rFonts w:eastAsia="Arial Unicode MS"/>
                <w:sz w:val="24"/>
                <w:szCs w:val="24"/>
                <w:lang w:val="uk-UA"/>
              </w:rPr>
            </w:pPr>
            <w:r w:rsidRPr="00AD339D">
              <w:rPr>
                <w:rFonts w:eastAsia="Arial Unicode MS"/>
                <w:sz w:val="24"/>
                <w:szCs w:val="24"/>
                <w:lang w:val="uk-UA"/>
              </w:rPr>
              <w:t>14</w:t>
            </w:r>
          </w:p>
          <w:p w:rsidR="00AD339D" w:rsidRPr="00AD339D" w:rsidRDefault="00AD339D" w:rsidP="00AD339D">
            <w:pPr>
              <w:rPr>
                <w:rFonts w:eastAsia="Arial Unicode MS"/>
                <w:sz w:val="24"/>
                <w:szCs w:val="24"/>
                <w:lang w:val="uk-UA"/>
              </w:rPr>
            </w:pPr>
          </w:p>
          <w:p w:rsidR="00AD339D" w:rsidRPr="00AD339D" w:rsidRDefault="00AD339D" w:rsidP="00AD339D">
            <w:pPr>
              <w:rPr>
                <w:rFonts w:eastAsia="Arial Unicode MS"/>
                <w:sz w:val="24"/>
                <w:szCs w:val="24"/>
                <w:lang w:val="uk-UA"/>
              </w:rPr>
            </w:pPr>
          </w:p>
          <w:p w:rsidR="00AD339D" w:rsidRPr="00AD339D" w:rsidRDefault="00AD339D" w:rsidP="00AD339D">
            <w:pPr>
              <w:rPr>
                <w:rFonts w:eastAsia="Arial Unicode MS"/>
                <w:sz w:val="24"/>
                <w:szCs w:val="24"/>
                <w:lang w:val="uk-UA"/>
              </w:rPr>
            </w:pPr>
          </w:p>
          <w:p w:rsidR="00AD339D" w:rsidRPr="00AD339D" w:rsidRDefault="00AD339D" w:rsidP="00AD339D">
            <w:pPr>
              <w:rPr>
                <w:rFonts w:eastAsia="Arial Unicode MS"/>
                <w:sz w:val="24"/>
                <w:szCs w:val="24"/>
                <w:lang w:val="uk-UA"/>
              </w:rPr>
            </w:pPr>
          </w:p>
          <w:p w:rsidR="00AD339D" w:rsidRPr="00AD339D" w:rsidRDefault="00AD339D" w:rsidP="00AD339D">
            <w:pPr>
              <w:rPr>
                <w:rFonts w:eastAsia="Arial Unicode MS"/>
                <w:sz w:val="24"/>
                <w:szCs w:val="24"/>
                <w:lang w:val="uk-UA"/>
              </w:rPr>
            </w:pPr>
          </w:p>
          <w:p w:rsidR="00AD339D" w:rsidRPr="00AD339D" w:rsidRDefault="00AD339D" w:rsidP="00AD339D">
            <w:pPr>
              <w:rPr>
                <w:rFonts w:eastAsia="Arial Unicode MS"/>
                <w:sz w:val="24"/>
                <w:szCs w:val="24"/>
                <w:lang w:val="uk-UA"/>
              </w:rPr>
            </w:pPr>
            <w:r w:rsidRPr="00AD339D">
              <w:rPr>
                <w:rFonts w:eastAsia="Arial Unicode MS"/>
                <w:sz w:val="24"/>
                <w:szCs w:val="24"/>
                <w:lang w:val="uk-UA"/>
              </w:rPr>
              <w:t>31</w:t>
            </w:r>
          </w:p>
          <w:p w:rsidR="00AD339D" w:rsidRPr="00AD339D" w:rsidRDefault="00AD339D" w:rsidP="00AD339D">
            <w:pPr>
              <w:rPr>
                <w:rFonts w:eastAsia="Arial Unicode MS"/>
                <w:sz w:val="24"/>
                <w:szCs w:val="24"/>
                <w:lang w:val="uk-UA"/>
              </w:rPr>
            </w:pPr>
          </w:p>
        </w:tc>
        <w:tc>
          <w:tcPr>
            <w:tcW w:w="720" w:type="dxa"/>
          </w:tcPr>
          <w:p w:rsidR="00AD339D" w:rsidRPr="00AD339D" w:rsidRDefault="00AD339D" w:rsidP="00AD339D">
            <w:pPr>
              <w:rPr>
                <w:rFonts w:eastAsia="Arial Unicode MS"/>
                <w:sz w:val="24"/>
                <w:szCs w:val="24"/>
                <w:lang w:val="uk-UA"/>
              </w:rPr>
            </w:pPr>
            <w:r w:rsidRPr="00AD339D">
              <w:rPr>
                <w:rFonts w:eastAsia="Arial Unicode MS"/>
                <w:sz w:val="24"/>
                <w:szCs w:val="24"/>
                <w:lang w:val="uk-UA"/>
              </w:rPr>
              <w:t>24</w:t>
            </w:r>
          </w:p>
          <w:p w:rsidR="00AD339D" w:rsidRPr="00AD339D" w:rsidRDefault="00AD339D" w:rsidP="00AD339D">
            <w:pPr>
              <w:rPr>
                <w:rFonts w:eastAsia="Arial Unicode MS"/>
                <w:sz w:val="24"/>
                <w:szCs w:val="24"/>
                <w:lang w:val="uk-UA"/>
              </w:rPr>
            </w:pPr>
          </w:p>
          <w:p w:rsidR="00AD339D" w:rsidRPr="00AD339D" w:rsidRDefault="00AD339D" w:rsidP="00AD339D">
            <w:pPr>
              <w:rPr>
                <w:rFonts w:eastAsia="Arial Unicode MS"/>
                <w:sz w:val="24"/>
                <w:szCs w:val="24"/>
                <w:lang w:val="uk-UA"/>
              </w:rPr>
            </w:pPr>
          </w:p>
          <w:p w:rsidR="00AD339D" w:rsidRPr="00AD339D" w:rsidRDefault="00AD339D" w:rsidP="00AD339D">
            <w:pPr>
              <w:rPr>
                <w:rFonts w:eastAsia="Arial Unicode MS"/>
                <w:sz w:val="24"/>
                <w:szCs w:val="24"/>
                <w:lang w:val="uk-UA"/>
              </w:rPr>
            </w:pPr>
          </w:p>
          <w:p w:rsidR="00AD339D" w:rsidRPr="00AD339D" w:rsidRDefault="00AD339D" w:rsidP="00AD339D">
            <w:pPr>
              <w:rPr>
                <w:rFonts w:eastAsia="Arial Unicode MS"/>
                <w:sz w:val="24"/>
                <w:szCs w:val="24"/>
                <w:lang w:val="uk-UA"/>
              </w:rPr>
            </w:pPr>
          </w:p>
          <w:p w:rsidR="00AD339D" w:rsidRPr="00AD339D" w:rsidRDefault="00AD339D" w:rsidP="00AD339D">
            <w:pPr>
              <w:rPr>
                <w:rFonts w:eastAsia="Arial Unicode MS"/>
                <w:sz w:val="24"/>
                <w:szCs w:val="24"/>
                <w:lang w:val="uk-UA"/>
              </w:rPr>
            </w:pPr>
          </w:p>
          <w:p w:rsidR="00AD339D" w:rsidRPr="00AD339D" w:rsidRDefault="00AD339D" w:rsidP="00AD339D">
            <w:pPr>
              <w:rPr>
                <w:rFonts w:eastAsia="Arial Unicode MS"/>
                <w:sz w:val="24"/>
                <w:szCs w:val="24"/>
                <w:lang w:val="uk-UA"/>
              </w:rPr>
            </w:pPr>
            <w:r w:rsidRPr="00AD339D">
              <w:rPr>
                <w:rFonts w:eastAsia="Arial Unicode MS"/>
                <w:sz w:val="24"/>
                <w:szCs w:val="24"/>
                <w:lang w:val="uk-UA"/>
              </w:rPr>
              <w:t>10</w:t>
            </w:r>
          </w:p>
          <w:p w:rsidR="00AD339D" w:rsidRPr="00AD339D" w:rsidRDefault="00AD339D" w:rsidP="00AD339D">
            <w:pPr>
              <w:rPr>
                <w:rFonts w:eastAsia="Arial Unicode MS"/>
                <w:sz w:val="24"/>
                <w:szCs w:val="24"/>
                <w:lang w:val="uk-UA"/>
              </w:rPr>
            </w:pPr>
          </w:p>
        </w:tc>
        <w:tc>
          <w:tcPr>
            <w:tcW w:w="4500" w:type="dxa"/>
          </w:tcPr>
          <w:p w:rsidR="00AD339D" w:rsidRPr="00AD339D" w:rsidRDefault="00AD339D"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4"/>
                <w:szCs w:val="24"/>
                <w:lang w:val="uk-UA"/>
              </w:rPr>
            </w:pPr>
            <w:r w:rsidRPr="00AD339D">
              <w:rPr>
                <w:rFonts w:eastAsia="MS Mincho"/>
                <w:b/>
                <w:sz w:val="24"/>
                <w:szCs w:val="24"/>
                <w:lang w:val="uk-UA"/>
              </w:rPr>
              <w:t>Бацала Микола Ярославович</w:t>
            </w:r>
          </w:p>
          <w:p w:rsidR="00AD339D" w:rsidRPr="00AD339D" w:rsidRDefault="00AD339D"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4"/>
                <w:szCs w:val="24"/>
                <w:lang w:val="uk-UA"/>
              </w:rPr>
            </w:pPr>
          </w:p>
          <w:p w:rsidR="00AD339D" w:rsidRPr="00AD339D" w:rsidRDefault="00AD339D"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4"/>
                <w:szCs w:val="24"/>
                <w:lang w:val="uk-UA"/>
              </w:rPr>
            </w:pPr>
          </w:p>
          <w:p w:rsidR="00AD339D" w:rsidRPr="00AD339D" w:rsidRDefault="00AD339D"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4"/>
                <w:szCs w:val="24"/>
                <w:lang w:val="uk-UA"/>
              </w:rPr>
            </w:pPr>
          </w:p>
          <w:p w:rsidR="00AD339D" w:rsidRPr="00AD339D" w:rsidRDefault="00AD339D"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4"/>
                <w:szCs w:val="24"/>
                <w:lang w:val="uk-UA"/>
              </w:rPr>
            </w:pPr>
          </w:p>
          <w:p w:rsidR="00AD339D" w:rsidRPr="00AD339D" w:rsidRDefault="00AD339D"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4"/>
                <w:szCs w:val="24"/>
                <w:lang w:val="uk-UA"/>
              </w:rPr>
            </w:pPr>
          </w:p>
          <w:p w:rsidR="00AD339D" w:rsidRPr="00AD339D" w:rsidRDefault="00AD339D"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4"/>
                <w:szCs w:val="24"/>
                <w:lang w:val="uk-UA"/>
              </w:rPr>
            </w:pPr>
            <w:r w:rsidRPr="00AD339D">
              <w:rPr>
                <w:rFonts w:eastAsia="MS Mincho"/>
                <w:b/>
                <w:sz w:val="24"/>
                <w:szCs w:val="24"/>
                <w:lang w:val="uk-UA"/>
              </w:rPr>
              <w:t>Закутинська Наталія Василівна</w:t>
            </w:r>
          </w:p>
          <w:p w:rsidR="00AD339D" w:rsidRPr="00AD339D" w:rsidRDefault="00AD339D"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4"/>
                <w:szCs w:val="24"/>
                <w:lang w:val="uk-UA"/>
              </w:rPr>
            </w:pPr>
            <w:r w:rsidRPr="00AD339D">
              <w:rPr>
                <w:rFonts w:eastAsia="MS Mincho"/>
                <w:b/>
                <w:sz w:val="24"/>
                <w:szCs w:val="24"/>
                <w:lang w:val="uk-UA"/>
              </w:rPr>
              <w:t>Закутинський Олег Романович</w:t>
            </w:r>
          </w:p>
          <w:p w:rsidR="00AD339D" w:rsidRPr="00AD339D" w:rsidRDefault="00AD339D"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4"/>
                <w:szCs w:val="24"/>
                <w:lang w:val="uk-UA"/>
              </w:rPr>
            </w:pPr>
            <w:r w:rsidRPr="00AD339D">
              <w:rPr>
                <w:rFonts w:eastAsia="MS Mincho"/>
                <w:b/>
                <w:sz w:val="24"/>
                <w:szCs w:val="24"/>
                <w:lang w:val="uk-UA"/>
              </w:rPr>
              <w:t>Закутинська Вікторія Романівна</w:t>
            </w:r>
          </w:p>
          <w:p w:rsidR="00AD339D" w:rsidRPr="00AD339D" w:rsidRDefault="00AD339D"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sz w:val="24"/>
                <w:szCs w:val="24"/>
                <w:lang w:val="uk-UA"/>
              </w:rPr>
            </w:pPr>
          </w:p>
        </w:tc>
        <w:tc>
          <w:tcPr>
            <w:tcW w:w="932" w:type="dxa"/>
          </w:tcPr>
          <w:p w:rsidR="00AD339D" w:rsidRPr="00AD339D" w:rsidRDefault="00AD339D" w:rsidP="00AD339D">
            <w:pPr>
              <w:rPr>
                <w:rFonts w:eastAsia="Arial Unicode MS"/>
                <w:sz w:val="24"/>
                <w:szCs w:val="24"/>
                <w:lang w:val="uk-UA"/>
              </w:rPr>
            </w:pPr>
            <w:r w:rsidRPr="00AD339D">
              <w:rPr>
                <w:rFonts w:eastAsia="Arial Unicode MS"/>
                <w:sz w:val="24"/>
                <w:szCs w:val="24"/>
                <w:lang w:val="uk-UA"/>
              </w:rPr>
              <w:t>29,2</w:t>
            </w:r>
          </w:p>
          <w:p w:rsidR="00AD339D" w:rsidRPr="00AD339D" w:rsidRDefault="00AD339D" w:rsidP="00AD339D">
            <w:pPr>
              <w:rPr>
                <w:rFonts w:eastAsia="Arial Unicode MS"/>
                <w:sz w:val="24"/>
                <w:szCs w:val="24"/>
                <w:lang w:val="uk-UA"/>
              </w:rPr>
            </w:pPr>
          </w:p>
          <w:p w:rsidR="00AD339D" w:rsidRPr="00AD339D" w:rsidRDefault="00AD339D" w:rsidP="00AD339D">
            <w:pPr>
              <w:rPr>
                <w:rFonts w:eastAsia="Arial Unicode MS"/>
                <w:sz w:val="24"/>
                <w:szCs w:val="24"/>
                <w:lang w:val="uk-UA"/>
              </w:rPr>
            </w:pPr>
          </w:p>
          <w:p w:rsidR="00AD339D" w:rsidRPr="00AD339D" w:rsidRDefault="00AD339D" w:rsidP="00AD339D">
            <w:pPr>
              <w:rPr>
                <w:rFonts w:eastAsia="Arial Unicode MS"/>
                <w:sz w:val="24"/>
                <w:szCs w:val="24"/>
                <w:lang w:val="uk-UA"/>
              </w:rPr>
            </w:pPr>
          </w:p>
          <w:p w:rsidR="00AD339D" w:rsidRPr="00AD339D" w:rsidRDefault="00AD339D" w:rsidP="00AD339D">
            <w:pPr>
              <w:rPr>
                <w:rFonts w:eastAsia="Arial Unicode MS"/>
                <w:sz w:val="24"/>
                <w:szCs w:val="24"/>
                <w:lang w:val="uk-UA"/>
              </w:rPr>
            </w:pPr>
          </w:p>
          <w:p w:rsidR="00AD339D" w:rsidRPr="00AD339D" w:rsidRDefault="00AD339D" w:rsidP="00AD339D">
            <w:pPr>
              <w:rPr>
                <w:rFonts w:eastAsia="Arial Unicode MS"/>
                <w:sz w:val="24"/>
                <w:szCs w:val="24"/>
                <w:lang w:val="uk-UA"/>
              </w:rPr>
            </w:pPr>
          </w:p>
          <w:p w:rsidR="00AD339D" w:rsidRPr="00AD339D" w:rsidRDefault="00AD339D" w:rsidP="00AD339D">
            <w:pPr>
              <w:rPr>
                <w:rFonts w:eastAsia="Arial Unicode MS"/>
                <w:sz w:val="24"/>
                <w:szCs w:val="24"/>
                <w:lang w:val="uk-UA"/>
              </w:rPr>
            </w:pPr>
            <w:r w:rsidRPr="00AD339D">
              <w:rPr>
                <w:rFonts w:eastAsia="Arial Unicode MS"/>
                <w:sz w:val="24"/>
                <w:szCs w:val="24"/>
                <w:lang w:val="uk-UA"/>
              </w:rPr>
              <w:t>44,0</w:t>
            </w:r>
          </w:p>
          <w:p w:rsidR="00AD339D" w:rsidRPr="00AD339D" w:rsidRDefault="00AD339D" w:rsidP="00AD339D">
            <w:pPr>
              <w:rPr>
                <w:rFonts w:eastAsia="Arial Unicode MS"/>
                <w:sz w:val="24"/>
                <w:szCs w:val="24"/>
                <w:lang w:val="uk-UA"/>
              </w:rPr>
            </w:pPr>
          </w:p>
        </w:tc>
        <w:tc>
          <w:tcPr>
            <w:tcW w:w="1295" w:type="dxa"/>
          </w:tcPr>
          <w:p w:rsidR="00AD339D" w:rsidRPr="00AD339D" w:rsidRDefault="00AD339D" w:rsidP="00AD339D">
            <w:pPr>
              <w:ind w:left="196" w:hanging="196"/>
              <w:rPr>
                <w:rFonts w:eastAsia="Arial Unicode MS"/>
                <w:sz w:val="24"/>
                <w:szCs w:val="24"/>
                <w:lang w:val="uk-UA"/>
              </w:rPr>
            </w:pPr>
            <w:r w:rsidRPr="00AD339D">
              <w:rPr>
                <w:rFonts w:eastAsia="Arial Unicode MS"/>
                <w:b/>
                <w:sz w:val="24"/>
                <w:szCs w:val="24"/>
                <w:lang w:val="uk-UA"/>
              </w:rPr>
              <w:t>0,324грн.</w:t>
            </w:r>
          </w:p>
          <w:p w:rsidR="00AD339D" w:rsidRPr="00AD339D" w:rsidRDefault="00AD339D" w:rsidP="00AD339D">
            <w:pPr>
              <w:ind w:left="196" w:hanging="196"/>
              <w:rPr>
                <w:rFonts w:eastAsia="Arial Unicode MS"/>
                <w:sz w:val="24"/>
                <w:szCs w:val="24"/>
                <w:lang w:val="uk-UA"/>
              </w:rPr>
            </w:pPr>
          </w:p>
          <w:p w:rsidR="00AD339D" w:rsidRPr="00AD339D" w:rsidRDefault="00AD339D" w:rsidP="00AD339D">
            <w:pPr>
              <w:ind w:left="196" w:hanging="196"/>
              <w:rPr>
                <w:rFonts w:eastAsia="Arial Unicode MS"/>
                <w:sz w:val="24"/>
                <w:szCs w:val="24"/>
                <w:lang w:val="uk-UA"/>
              </w:rPr>
            </w:pPr>
          </w:p>
          <w:p w:rsidR="00AD339D" w:rsidRPr="00AD339D" w:rsidRDefault="00AD339D" w:rsidP="00AD339D">
            <w:pPr>
              <w:ind w:left="196" w:hanging="196"/>
              <w:rPr>
                <w:rFonts w:eastAsia="Arial Unicode MS"/>
                <w:sz w:val="24"/>
                <w:szCs w:val="24"/>
                <w:lang w:val="uk-UA"/>
              </w:rPr>
            </w:pPr>
          </w:p>
          <w:p w:rsidR="00AD339D" w:rsidRPr="00AD339D" w:rsidRDefault="00AD339D" w:rsidP="00AD339D">
            <w:pPr>
              <w:ind w:left="196" w:hanging="196"/>
              <w:rPr>
                <w:rFonts w:eastAsia="Arial Unicode MS"/>
                <w:sz w:val="24"/>
                <w:szCs w:val="24"/>
                <w:lang w:val="uk-UA"/>
              </w:rPr>
            </w:pPr>
          </w:p>
          <w:p w:rsidR="00AD339D" w:rsidRPr="00AD339D" w:rsidRDefault="00AD339D" w:rsidP="00AD339D">
            <w:pPr>
              <w:ind w:left="196" w:hanging="196"/>
              <w:rPr>
                <w:rFonts w:eastAsia="Arial Unicode MS"/>
                <w:sz w:val="24"/>
                <w:szCs w:val="24"/>
                <w:lang w:val="uk-UA"/>
              </w:rPr>
            </w:pPr>
          </w:p>
          <w:p w:rsidR="00AD339D" w:rsidRPr="00AD339D" w:rsidRDefault="00AD339D" w:rsidP="00AD339D">
            <w:pPr>
              <w:ind w:left="196" w:hanging="196"/>
              <w:rPr>
                <w:rFonts w:eastAsia="Arial Unicode MS"/>
                <w:b/>
                <w:sz w:val="24"/>
                <w:szCs w:val="24"/>
                <w:lang w:val="uk-UA"/>
              </w:rPr>
            </w:pPr>
            <w:r w:rsidRPr="00AD339D">
              <w:rPr>
                <w:rFonts w:eastAsia="Arial Unicode MS"/>
                <w:sz w:val="24"/>
                <w:szCs w:val="24"/>
                <w:lang w:val="uk-UA"/>
              </w:rPr>
              <w:t xml:space="preserve"> </w:t>
            </w:r>
            <w:r w:rsidRPr="00AD339D">
              <w:rPr>
                <w:rFonts w:eastAsia="Arial Unicode MS"/>
                <w:b/>
                <w:sz w:val="24"/>
                <w:szCs w:val="24"/>
                <w:lang w:val="uk-UA"/>
              </w:rPr>
              <w:t>5,22грн.</w:t>
            </w:r>
          </w:p>
          <w:p w:rsidR="00AD339D" w:rsidRPr="00AD339D" w:rsidRDefault="00AD339D" w:rsidP="00AD339D">
            <w:pPr>
              <w:ind w:left="196" w:hanging="196"/>
              <w:rPr>
                <w:rFonts w:eastAsia="Arial Unicode MS"/>
                <w:sz w:val="24"/>
                <w:szCs w:val="24"/>
                <w:lang w:val="uk-UA"/>
              </w:rPr>
            </w:pPr>
          </w:p>
        </w:tc>
      </w:tr>
    </w:tbl>
    <w:p w:rsidR="00AD339D" w:rsidRPr="00AD339D" w:rsidRDefault="00AD339D" w:rsidP="00AD339D">
      <w:pPr>
        <w:ind w:right="76"/>
        <w:jc w:val="both"/>
        <w:rPr>
          <w:rFonts w:eastAsia="MS Mincho"/>
          <w:sz w:val="24"/>
          <w:szCs w:val="24"/>
          <w:lang w:val="uk-UA"/>
        </w:rPr>
      </w:pPr>
      <w:r w:rsidRPr="00AD339D">
        <w:rPr>
          <w:rFonts w:eastAsia="MS Mincho"/>
          <w:sz w:val="24"/>
          <w:szCs w:val="24"/>
          <w:lang w:val="uk-UA"/>
        </w:rPr>
        <w:t>МІСЬКИЙ ГОЛОВА</w:t>
      </w:r>
      <w:r w:rsidRPr="00AD339D">
        <w:rPr>
          <w:rFonts w:eastAsia="MS Mincho"/>
          <w:sz w:val="24"/>
          <w:szCs w:val="24"/>
          <w:lang w:val="uk-UA"/>
        </w:rPr>
        <w:tab/>
      </w:r>
      <w:r w:rsidRPr="00AD339D">
        <w:rPr>
          <w:rFonts w:eastAsia="MS Mincho"/>
          <w:sz w:val="24"/>
          <w:szCs w:val="24"/>
          <w:lang w:val="uk-UA"/>
        </w:rPr>
        <w:tab/>
      </w:r>
      <w:r w:rsidRPr="00AD339D">
        <w:rPr>
          <w:rFonts w:eastAsia="MS Mincho"/>
          <w:sz w:val="24"/>
          <w:szCs w:val="24"/>
          <w:lang w:val="uk-UA"/>
        </w:rPr>
        <w:tab/>
      </w:r>
      <w:r w:rsidRPr="00AD339D">
        <w:rPr>
          <w:rFonts w:eastAsia="MS Mincho"/>
          <w:sz w:val="24"/>
          <w:szCs w:val="24"/>
          <w:lang w:val="uk-UA"/>
        </w:rPr>
        <w:tab/>
        <w:t xml:space="preserve">             </w:t>
      </w:r>
      <w:r w:rsidRPr="00AD339D">
        <w:rPr>
          <w:rFonts w:eastAsia="MS Mincho"/>
          <w:sz w:val="24"/>
          <w:szCs w:val="24"/>
          <w:lang w:val="uk-UA"/>
        </w:rPr>
        <w:tab/>
      </w:r>
      <w:r w:rsidRPr="00AD339D">
        <w:rPr>
          <w:rFonts w:eastAsia="MS Mincho"/>
          <w:sz w:val="24"/>
          <w:szCs w:val="24"/>
          <w:lang w:val="uk-UA"/>
        </w:rPr>
        <w:tab/>
        <w:t>Андрій Мелешко</w:t>
      </w:r>
    </w:p>
    <w:p w:rsidR="00AD339D" w:rsidRPr="00AD339D" w:rsidRDefault="00AD339D" w:rsidP="00AD339D">
      <w:pPr>
        <w:jc w:val="right"/>
        <w:rPr>
          <w:rFonts w:eastAsia="MS Mincho"/>
          <w:b/>
          <w:sz w:val="24"/>
          <w:szCs w:val="24"/>
        </w:rPr>
      </w:pPr>
    </w:p>
    <w:p w:rsidR="00AD339D" w:rsidRDefault="00AD339D"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D5409C" w:rsidRDefault="00D5409C"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D5409C" w:rsidRDefault="00D5409C"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D5409C" w:rsidRDefault="00D5409C"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D5409C" w:rsidRDefault="00D5409C"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D5409C" w:rsidRDefault="00D5409C"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D5409C" w:rsidRDefault="00D5409C"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D5409C" w:rsidRDefault="00D5409C"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D5409C" w:rsidRDefault="00D5409C"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D5409C" w:rsidRDefault="00D5409C"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D5409C" w:rsidRDefault="00D5409C"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D5409C" w:rsidRDefault="00D5409C"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D5409C" w:rsidRDefault="00D5409C"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D5409C" w:rsidRDefault="00D5409C"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D5409C" w:rsidRDefault="00D5409C"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D5409C" w:rsidRDefault="00D5409C"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D5409C" w:rsidRDefault="00D5409C"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D5409C" w:rsidRDefault="00D5409C"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D5409C" w:rsidRDefault="00D5409C"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D5409C" w:rsidRDefault="00D5409C"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D5409C" w:rsidRDefault="00D5409C"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D5409C" w:rsidRDefault="00D5409C"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D5409C" w:rsidRDefault="00D5409C"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D5409C" w:rsidRDefault="00D5409C"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D5409C" w:rsidRDefault="00D5409C"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D5409C" w:rsidRDefault="00D5409C"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D5409C" w:rsidRPr="00AD339D" w:rsidRDefault="00D5409C"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AD339D" w:rsidRPr="00AD339D" w:rsidRDefault="00AD339D"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color w:val="000000"/>
          <w:sz w:val="24"/>
          <w:szCs w:val="24"/>
          <w:lang w:val="uk-UA"/>
        </w:rPr>
      </w:pPr>
      <w:r w:rsidRPr="00AD339D">
        <w:rPr>
          <w:rFonts w:eastAsia="MS Mincho"/>
          <w:b/>
          <w:color w:val="000000"/>
          <w:sz w:val="24"/>
          <w:szCs w:val="24"/>
          <w:lang w:val="uk-UA"/>
        </w:rPr>
        <w:lastRenderedPageBreak/>
        <w:t>Додаток 2</w:t>
      </w:r>
    </w:p>
    <w:p w:rsidR="00823FA5" w:rsidRPr="00AD339D" w:rsidRDefault="00823FA5" w:rsidP="00823F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sz w:val="24"/>
          <w:szCs w:val="24"/>
          <w:lang w:val="uk-UA"/>
        </w:rPr>
      </w:pPr>
      <w:r>
        <w:rPr>
          <w:rFonts w:eastAsia="MS Mincho"/>
          <w:sz w:val="24"/>
          <w:szCs w:val="24"/>
          <w:lang w:val="uk-UA"/>
        </w:rPr>
        <w:t>до рішення №  338 від 23</w:t>
      </w:r>
      <w:r w:rsidRPr="00AD339D">
        <w:rPr>
          <w:rFonts w:eastAsia="MS Mincho"/>
          <w:sz w:val="24"/>
          <w:szCs w:val="24"/>
          <w:lang w:val="uk-UA"/>
        </w:rPr>
        <w:t xml:space="preserve">.11. 2017 року </w:t>
      </w:r>
    </w:p>
    <w:p w:rsidR="00AD339D" w:rsidRPr="00AD339D" w:rsidRDefault="00AD339D"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color w:val="000000"/>
          <w:sz w:val="24"/>
          <w:szCs w:val="24"/>
          <w:lang w:val="uk-UA"/>
        </w:rPr>
      </w:pPr>
      <w:r w:rsidRPr="00AD339D">
        <w:rPr>
          <w:rFonts w:eastAsia="MS Mincho"/>
          <w:color w:val="000000"/>
          <w:sz w:val="24"/>
          <w:szCs w:val="24"/>
          <w:lang w:val="uk-UA"/>
        </w:rPr>
        <w:t>виконкому Новороздільської міської ради</w:t>
      </w:r>
    </w:p>
    <w:p w:rsidR="00AD339D" w:rsidRPr="00AD339D" w:rsidRDefault="00AD339D"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MS Mincho"/>
          <w:color w:val="000000"/>
          <w:sz w:val="24"/>
          <w:szCs w:val="24"/>
          <w:lang w:val="uk-UA"/>
        </w:rPr>
      </w:pPr>
    </w:p>
    <w:p w:rsidR="00AD339D" w:rsidRPr="00AD339D" w:rsidRDefault="00AD339D" w:rsidP="00AD339D">
      <w:pPr>
        <w:jc w:val="center"/>
        <w:rPr>
          <w:rFonts w:eastAsia="Arial Unicode MS"/>
          <w:b/>
          <w:bCs/>
          <w:color w:val="000000"/>
          <w:sz w:val="24"/>
          <w:szCs w:val="24"/>
          <w:lang w:val="uk-UA"/>
        </w:rPr>
      </w:pPr>
      <w:r w:rsidRPr="00AD339D">
        <w:rPr>
          <w:rFonts w:eastAsia="Arial Unicode MS"/>
          <w:b/>
          <w:bCs/>
          <w:color w:val="000000"/>
          <w:sz w:val="24"/>
          <w:szCs w:val="24"/>
          <w:lang w:val="uk-UA"/>
        </w:rPr>
        <w:t>С П И С О К</w:t>
      </w:r>
    </w:p>
    <w:p w:rsidR="00AD339D" w:rsidRPr="00AD339D" w:rsidRDefault="00AD339D" w:rsidP="00AD339D">
      <w:pPr>
        <w:jc w:val="center"/>
        <w:rPr>
          <w:rFonts w:eastAsia="MS Mincho"/>
          <w:b/>
          <w:bCs/>
          <w:color w:val="000000"/>
          <w:sz w:val="24"/>
          <w:szCs w:val="24"/>
          <w:lang w:val="uk-UA"/>
        </w:rPr>
      </w:pPr>
      <w:r w:rsidRPr="00AD339D">
        <w:rPr>
          <w:rFonts w:eastAsia="MS Mincho"/>
          <w:b/>
          <w:bCs/>
          <w:color w:val="000000"/>
          <w:sz w:val="24"/>
          <w:szCs w:val="24"/>
          <w:lang w:val="uk-UA"/>
        </w:rPr>
        <w:t>наймачів, яким квартири передаються у приватну спільну часткову власність безоплатно з розрахунком вартості надлишків загальної площі квартири</w:t>
      </w:r>
    </w:p>
    <w:p w:rsidR="00AD339D" w:rsidRPr="00AD339D" w:rsidRDefault="00AD339D" w:rsidP="00AD339D">
      <w:pPr>
        <w:rPr>
          <w:rFonts w:eastAsia="MS Mincho"/>
          <w:color w:val="000000"/>
          <w:sz w:val="24"/>
          <w:szCs w:val="24"/>
          <w:lang w:val="uk-UA"/>
        </w:rPr>
      </w:pPr>
    </w:p>
    <w:tbl>
      <w:tblPr>
        <w:tblW w:w="10507" w:type="dxa"/>
        <w:tblInd w:w="-612" w:type="dxa"/>
        <w:tblLook w:val="01E0"/>
      </w:tblPr>
      <w:tblGrid>
        <w:gridCol w:w="514"/>
        <w:gridCol w:w="1831"/>
        <w:gridCol w:w="882"/>
        <w:gridCol w:w="664"/>
        <w:gridCol w:w="3561"/>
        <w:gridCol w:w="932"/>
        <w:gridCol w:w="2123"/>
      </w:tblGrid>
      <w:tr w:rsidR="00AD339D" w:rsidRPr="00AD339D" w:rsidTr="003F6924">
        <w:tc>
          <w:tcPr>
            <w:tcW w:w="536" w:type="dxa"/>
            <w:shd w:val="clear" w:color="auto" w:fill="auto"/>
          </w:tcPr>
          <w:p w:rsidR="00AD339D" w:rsidRPr="00AD339D" w:rsidRDefault="00AD339D" w:rsidP="00AD339D">
            <w:pPr>
              <w:rPr>
                <w:rFonts w:eastAsia="Arial Unicode MS"/>
                <w:b/>
                <w:color w:val="000000"/>
                <w:sz w:val="24"/>
                <w:szCs w:val="24"/>
                <w:lang w:val="uk-UA"/>
              </w:rPr>
            </w:pPr>
            <w:r w:rsidRPr="00AD339D">
              <w:rPr>
                <w:rFonts w:eastAsia="Arial Unicode MS"/>
                <w:b/>
                <w:color w:val="000000"/>
                <w:sz w:val="24"/>
                <w:szCs w:val="24"/>
                <w:lang w:val="uk-UA"/>
              </w:rPr>
              <w:t>№</w:t>
            </w:r>
          </w:p>
        </w:tc>
        <w:tc>
          <w:tcPr>
            <w:tcW w:w="1789" w:type="dxa"/>
            <w:shd w:val="clear" w:color="auto" w:fill="auto"/>
          </w:tcPr>
          <w:p w:rsidR="00AD339D" w:rsidRPr="00AD339D" w:rsidRDefault="00AD339D" w:rsidP="00AD339D">
            <w:pPr>
              <w:rPr>
                <w:rFonts w:eastAsia="Arial Unicode MS"/>
                <w:b/>
                <w:color w:val="000000"/>
                <w:sz w:val="24"/>
                <w:szCs w:val="24"/>
                <w:lang w:val="uk-UA"/>
              </w:rPr>
            </w:pPr>
            <w:r w:rsidRPr="00AD339D">
              <w:rPr>
                <w:rFonts w:eastAsia="Arial Unicode MS"/>
                <w:b/>
                <w:color w:val="000000"/>
                <w:sz w:val="24"/>
                <w:szCs w:val="24"/>
                <w:lang w:val="uk-UA"/>
              </w:rPr>
              <w:t>Назва вулиці</w:t>
            </w:r>
          </w:p>
        </w:tc>
        <w:tc>
          <w:tcPr>
            <w:tcW w:w="882" w:type="dxa"/>
            <w:shd w:val="clear" w:color="auto" w:fill="auto"/>
          </w:tcPr>
          <w:p w:rsidR="00AD339D" w:rsidRPr="00AD339D" w:rsidRDefault="00AD339D" w:rsidP="00AD339D">
            <w:pPr>
              <w:ind w:left="66" w:hanging="85"/>
              <w:rPr>
                <w:rFonts w:eastAsia="Arial Unicode MS"/>
                <w:b/>
                <w:color w:val="000000"/>
                <w:sz w:val="24"/>
                <w:szCs w:val="24"/>
                <w:lang w:val="uk-UA"/>
              </w:rPr>
            </w:pPr>
            <w:r w:rsidRPr="00AD339D">
              <w:rPr>
                <w:rFonts w:eastAsia="Arial Unicode MS"/>
                <w:b/>
                <w:color w:val="000000"/>
                <w:sz w:val="24"/>
                <w:szCs w:val="24"/>
                <w:lang w:val="uk-UA"/>
              </w:rPr>
              <w:t>№ буд.</w:t>
            </w:r>
          </w:p>
        </w:tc>
        <w:tc>
          <w:tcPr>
            <w:tcW w:w="713" w:type="dxa"/>
            <w:shd w:val="clear" w:color="auto" w:fill="auto"/>
          </w:tcPr>
          <w:p w:rsidR="00AD339D" w:rsidRPr="00AD339D" w:rsidRDefault="00AD339D" w:rsidP="00AD339D">
            <w:pPr>
              <w:rPr>
                <w:rFonts w:eastAsia="Arial Unicode MS"/>
                <w:b/>
                <w:color w:val="000000"/>
                <w:sz w:val="24"/>
                <w:szCs w:val="24"/>
                <w:lang w:val="uk-UA"/>
              </w:rPr>
            </w:pPr>
            <w:r w:rsidRPr="00AD339D">
              <w:rPr>
                <w:rFonts w:eastAsia="Arial Unicode MS"/>
                <w:b/>
                <w:color w:val="000000"/>
                <w:sz w:val="24"/>
                <w:szCs w:val="24"/>
                <w:lang w:val="uk-UA"/>
              </w:rPr>
              <w:t>№</w:t>
            </w:r>
          </w:p>
          <w:p w:rsidR="00AD339D" w:rsidRPr="00AD339D" w:rsidRDefault="00AD339D" w:rsidP="00AD339D">
            <w:pPr>
              <w:rPr>
                <w:rFonts w:eastAsia="Arial Unicode MS"/>
                <w:b/>
                <w:color w:val="000000"/>
                <w:sz w:val="24"/>
                <w:szCs w:val="24"/>
                <w:lang w:val="uk-UA"/>
              </w:rPr>
            </w:pPr>
            <w:r w:rsidRPr="00AD339D">
              <w:rPr>
                <w:rFonts w:eastAsia="Arial Unicode MS"/>
                <w:b/>
                <w:color w:val="000000"/>
                <w:sz w:val="24"/>
                <w:szCs w:val="24"/>
                <w:lang w:val="uk-UA"/>
              </w:rPr>
              <w:t xml:space="preserve"> кв.</w:t>
            </w:r>
          </w:p>
        </w:tc>
        <w:tc>
          <w:tcPr>
            <w:tcW w:w="4365" w:type="dxa"/>
            <w:shd w:val="clear" w:color="auto" w:fill="auto"/>
          </w:tcPr>
          <w:p w:rsidR="00AD339D" w:rsidRPr="00AD339D" w:rsidRDefault="00AD339D" w:rsidP="00AD339D">
            <w:pPr>
              <w:rPr>
                <w:rFonts w:eastAsia="Arial Unicode MS"/>
                <w:b/>
                <w:color w:val="000000"/>
                <w:sz w:val="24"/>
                <w:szCs w:val="24"/>
                <w:lang w:val="uk-UA"/>
              </w:rPr>
            </w:pPr>
            <w:r w:rsidRPr="00AD339D">
              <w:rPr>
                <w:rFonts w:eastAsia="Arial Unicode MS"/>
                <w:b/>
                <w:color w:val="000000"/>
                <w:sz w:val="24"/>
                <w:szCs w:val="24"/>
                <w:lang w:val="uk-UA"/>
              </w:rPr>
              <w:t>Прізвище, ім’я, по-батькові</w:t>
            </w:r>
          </w:p>
        </w:tc>
        <w:tc>
          <w:tcPr>
            <w:tcW w:w="932" w:type="dxa"/>
            <w:shd w:val="clear" w:color="auto" w:fill="auto"/>
          </w:tcPr>
          <w:p w:rsidR="00AD339D" w:rsidRPr="00AD339D" w:rsidRDefault="00AD339D" w:rsidP="00AD339D">
            <w:pPr>
              <w:rPr>
                <w:rFonts w:eastAsia="Arial Unicode MS"/>
                <w:b/>
                <w:color w:val="000000"/>
                <w:sz w:val="24"/>
                <w:szCs w:val="24"/>
                <w:lang w:val="uk-UA"/>
              </w:rPr>
            </w:pPr>
            <w:r w:rsidRPr="00AD339D">
              <w:rPr>
                <w:rFonts w:eastAsia="Arial Unicode MS"/>
                <w:b/>
                <w:color w:val="000000"/>
                <w:sz w:val="24"/>
                <w:szCs w:val="24"/>
                <w:lang w:val="uk-UA"/>
              </w:rPr>
              <w:t>Заг.</w:t>
            </w:r>
          </w:p>
          <w:p w:rsidR="00AD339D" w:rsidRPr="00AD339D" w:rsidRDefault="00AD339D" w:rsidP="00AD339D">
            <w:pPr>
              <w:rPr>
                <w:rFonts w:eastAsia="Arial Unicode MS"/>
                <w:b/>
                <w:color w:val="000000"/>
                <w:sz w:val="24"/>
                <w:szCs w:val="24"/>
                <w:lang w:val="uk-UA"/>
              </w:rPr>
            </w:pPr>
            <w:r w:rsidRPr="00AD339D">
              <w:rPr>
                <w:rFonts w:eastAsia="Arial Unicode MS"/>
                <w:b/>
                <w:color w:val="000000"/>
                <w:sz w:val="24"/>
                <w:szCs w:val="24"/>
                <w:lang w:val="uk-UA"/>
              </w:rPr>
              <w:t>площа</w:t>
            </w:r>
          </w:p>
        </w:tc>
        <w:tc>
          <w:tcPr>
            <w:tcW w:w="1290" w:type="dxa"/>
            <w:shd w:val="clear" w:color="auto" w:fill="auto"/>
          </w:tcPr>
          <w:p w:rsidR="00AD339D" w:rsidRPr="00AD339D" w:rsidRDefault="00AD339D" w:rsidP="00AD339D">
            <w:pPr>
              <w:rPr>
                <w:rFonts w:eastAsia="Arial Unicode MS"/>
                <w:b/>
                <w:color w:val="000000"/>
                <w:sz w:val="24"/>
                <w:szCs w:val="24"/>
                <w:lang w:val="uk-UA"/>
              </w:rPr>
            </w:pPr>
            <w:r w:rsidRPr="00AD339D">
              <w:rPr>
                <w:rFonts w:eastAsia="Arial Unicode MS"/>
                <w:b/>
                <w:bCs/>
                <w:color w:val="000000"/>
                <w:sz w:val="24"/>
                <w:szCs w:val="24"/>
                <w:lang w:val="uk-UA"/>
              </w:rPr>
              <w:t>Вартість житл. чеків</w:t>
            </w:r>
            <w:r w:rsidRPr="00AD339D">
              <w:rPr>
                <w:rFonts w:eastAsia="Arial Unicode MS"/>
                <w:b/>
                <w:color w:val="000000"/>
                <w:sz w:val="24"/>
                <w:szCs w:val="24"/>
                <w:lang w:val="uk-UA"/>
              </w:rPr>
              <w:t xml:space="preserve"> </w:t>
            </w:r>
          </w:p>
        </w:tc>
      </w:tr>
      <w:tr w:rsidR="00AD339D" w:rsidRPr="00AD339D" w:rsidTr="003F6924">
        <w:trPr>
          <w:trHeight w:val="562"/>
        </w:trPr>
        <w:tc>
          <w:tcPr>
            <w:tcW w:w="536" w:type="dxa"/>
            <w:shd w:val="clear" w:color="auto" w:fill="auto"/>
          </w:tcPr>
          <w:p w:rsidR="00AD339D" w:rsidRPr="00AD339D" w:rsidRDefault="00AD339D" w:rsidP="00AD339D">
            <w:pPr>
              <w:rPr>
                <w:rFonts w:eastAsia="Arial Unicode MS"/>
                <w:b/>
                <w:color w:val="000000"/>
                <w:sz w:val="24"/>
                <w:szCs w:val="24"/>
                <w:lang w:val="uk-UA"/>
              </w:rPr>
            </w:pPr>
          </w:p>
        </w:tc>
        <w:tc>
          <w:tcPr>
            <w:tcW w:w="1789" w:type="dxa"/>
            <w:shd w:val="clear" w:color="auto" w:fill="auto"/>
          </w:tcPr>
          <w:p w:rsidR="00AD339D" w:rsidRPr="00AD339D" w:rsidRDefault="00AD339D" w:rsidP="00AD339D">
            <w:pPr>
              <w:rPr>
                <w:rFonts w:eastAsia="Arial Unicode MS"/>
                <w:color w:val="000000"/>
                <w:sz w:val="24"/>
                <w:szCs w:val="24"/>
                <w:lang w:val="uk-UA"/>
              </w:rPr>
            </w:pPr>
          </w:p>
        </w:tc>
        <w:tc>
          <w:tcPr>
            <w:tcW w:w="882" w:type="dxa"/>
            <w:shd w:val="clear" w:color="auto" w:fill="auto"/>
          </w:tcPr>
          <w:p w:rsidR="00AD339D" w:rsidRPr="00AD339D" w:rsidRDefault="00AD339D" w:rsidP="00AD339D">
            <w:pPr>
              <w:rPr>
                <w:rFonts w:eastAsia="Arial Unicode MS"/>
                <w:color w:val="000000"/>
                <w:sz w:val="24"/>
                <w:szCs w:val="24"/>
                <w:lang w:val="uk-UA"/>
              </w:rPr>
            </w:pPr>
          </w:p>
        </w:tc>
        <w:tc>
          <w:tcPr>
            <w:tcW w:w="713" w:type="dxa"/>
            <w:shd w:val="clear" w:color="auto" w:fill="auto"/>
          </w:tcPr>
          <w:p w:rsidR="00AD339D" w:rsidRPr="00AD339D" w:rsidRDefault="00AD339D" w:rsidP="00AD339D">
            <w:pPr>
              <w:rPr>
                <w:rFonts w:eastAsia="Arial Unicode MS"/>
                <w:color w:val="000000"/>
                <w:sz w:val="24"/>
                <w:szCs w:val="24"/>
                <w:lang w:val="uk-UA"/>
              </w:rPr>
            </w:pPr>
          </w:p>
        </w:tc>
        <w:tc>
          <w:tcPr>
            <w:tcW w:w="4365" w:type="dxa"/>
            <w:shd w:val="clear" w:color="auto" w:fill="auto"/>
          </w:tcPr>
          <w:p w:rsidR="00AD339D" w:rsidRPr="00AD339D" w:rsidRDefault="00AD339D" w:rsidP="00AD339D">
            <w:pPr>
              <w:rPr>
                <w:rFonts w:eastAsia="Arial Unicode MS"/>
                <w:color w:val="000000"/>
                <w:sz w:val="24"/>
                <w:szCs w:val="24"/>
                <w:lang w:val="uk-UA"/>
              </w:rPr>
            </w:pPr>
          </w:p>
        </w:tc>
        <w:tc>
          <w:tcPr>
            <w:tcW w:w="932" w:type="dxa"/>
            <w:shd w:val="clear" w:color="auto" w:fill="auto"/>
          </w:tcPr>
          <w:p w:rsidR="00AD339D" w:rsidRPr="00AD339D" w:rsidRDefault="00AD339D" w:rsidP="00AD339D">
            <w:pPr>
              <w:rPr>
                <w:rFonts w:eastAsia="Arial Unicode MS"/>
                <w:color w:val="000000"/>
                <w:sz w:val="24"/>
                <w:szCs w:val="24"/>
                <w:lang w:val="uk-UA"/>
              </w:rPr>
            </w:pPr>
          </w:p>
        </w:tc>
        <w:tc>
          <w:tcPr>
            <w:tcW w:w="1290" w:type="dxa"/>
            <w:shd w:val="clear" w:color="auto" w:fill="auto"/>
          </w:tcPr>
          <w:p w:rsidR="00AD339D" w:rsidRPr="00AD339D" w:rsidRDefault="00AD339D" w:rsidP="00AD339D">
            <w:pPr>
              <w:ind w:left="196" w:hanging="196"/>
              <w:rPr>
                <w:rFonts w:eastAsia="Arial Unicode MS"/>
                <w:color w:val="000000"/>
                <w:sz w:val="24"/>
                <w:szCs w:val="24"/>
                <w:u w:val="single"/>
                <w:lang w:val="uk-UA"/>
              </w:rPr>
            </w:pPr>
          </w:p>
        </w:tc>
      </w:tr>
      <w:tr w:rsidR="00AD339D" w:rsidRPr="00AD339D" w:rsidTr="003F6924">
        <w:trPr>
          <w:trHeight w:val="183"/>
        </w:trPr>
        <w:tc>
          <w:tcPr>
            <w:tcW w:w="536" w:type="dxa"/>
            <w:shd w:val="clear" w:color="auto" w:fill="auto"/>
          </w:tcPr>
          <w:p w:rsidR="00AD339D" w:rsidRPr="00AD339D" w:rsidRDefault="00AD339D" w:rsidP="00AD339D">
            <w:pPr>
              <w:rPr>
                <w:rFonts w:eastAsia="Arial Unicode MS"/>
                <w:b/>
                <w:color w:val="000000"/>
                <w:sz w:val="24"/>
                <w:szCs w:val="24"/>
                <w:lang w:val="uk-UA"/>
              </w:rPr>
            </w:pPr>
            <w:r w:rsidRPr="00AD339D">
              <w:rPr>
                <w:rFonts w:eastAsia="Arial Unicode MS"/>
                <w:b/>
                <w:color w:val="000000"/>
                <w:sz w:val="24"/>
                <w:szCs w:val="24"/>
                <w:lang w:val="uk-UA"/>
              </w:rPr>
              <w:t>1.</w:t>
            </w:r>
          </w:p>
        </w:tc>
        <w:tc>
          <w:tcPr>
            <w:tcW w:w="1789" w:type="dxa"/>
            <w:shd w:val="clear" w:color="auto" w:fill="auto"/>
          </w:tcPr>
          <w:p w:rsidR="00AD339D" w:rsidRPr="00AD339D" w:rsidRDefault="00AD339D" w:rsidP="00AD339D">
            <w:pPr>
              <w:rPr>
                <w:rFonts w:eastAsia="Arial Unicode MS"/>
                <w:color w:val="000000"/>
                <w:sz w:val="24"/>
                <w:szCs w:val="24"/>
                <w:lang w:val="uk-UA"/>
              </w:rPr>
            </w:pPr>
            <w:r w:rsidRPr="00AD339D">
              <w:rPr>
                <w:rFonts w:eastAsia="Arial Unicode MS"/>
                <w:color w:val="000000"/>
                <w:sz w:val="24"/>
                <w:szCs w:val="24"/>
                <w:lang w:val="uk-UA"/>
              </w:rPr>
              <w:t xml:space="preserve">вулиця </w:t>
            </w:r>
          </w:p>
          <w:p w:rsidR="00AD339D" w:rsidRPr="00AD339D" w:rsidRDefault="00AD339D" w:rsidP="00AD339D">
            <w:pPr>
              <w:rPr>
                <w:rFonts w:eastAsia="Arial Unicode MS"/>
                <w:color w:val="000000"/>
                <w:sz w:val="24"/>
                <w:szCs w:val="24"/>
                <w:lang w:val="uk-UA"/>
              </w:rPr>
            </w:pPr>
            <w:r w:rsidRPr="00AD339D">
              <w:rPr>
                <w:rFonts w:eastAsia="Arial Unicode MS"/>
                <w:color w:val="000000"/>
                <w:sz w:val="24"/>
                <w:szCs w:val="24"/>
                <w:lang w:val="uk-UA"/>
              </w:rPr>
              <w:t xml:space="preserve">Г.Сагайдачного </w:t>
            </w:r>
          </w:p>
          <w:p w:rsidR="00AD339D" w:rsidRPr="00AD339D" w:rsidRDefault="00AD339D" w:rsidP="00AD339D">
            <w:pPr>
              <w:rPr>
                <w:rFonts w:eastAsia="Arial Unicode MS"/>
                <w:color w:val="000000"/>
                <w:sz w:val="24"/>
                <w:szCs w:val="24"/>
                <w:lang w:val="uk-UA"/>
              </w:rPr>
            </w:pPr>
          </w:p>
        </w:tc>
        <w:tc>
          <w:tcPr>
            <w:tcW w:w="882" w:type="dxa"/>
            <w:shd w:val="clear" w:color="auto" w:fill="auto"/>
          </w:tcPr>
          <w:p w:rsidR="00AD339D" w:rsidRPr="00AD339D" w:rsidRDefault="00AD339D" w:rsidP="00AD339D">
            <w:pPr>
              <w:rPr>
                <w:rFonts w:eastAsia="Arial Unicode MS"/>
                <w:color w:val="000000"/>
                <w:sz w:val="24"/>
                <w:szCs w:val="24"/>
                <w:lang w:val="uk-UA"/>
              </w:rPr>
            </w:pPr>
            <w:r w:rsidRPr="00AD339D">
              <w:rPr>
                <w:rFonts w:eastAsia="Arial Unicode MS"/>
                <w:color w:val="000000"/>
                <w:sz w:val="24"/>
                <w:szCs w:val="24"/>
                <w:lang w:val="uk-UA"/>
              </w:rPr>
              <w:t>17 корп.3</w:t>
            </w:r>
          </w:p>
        </w:tc>
        <w:tc>
          <w:tcPr>
            <w:tcW w:w="713" w:type="dxa"/>
            <w:shd w:val="clear" w:color="auto" w:fill="auto"/>
          </w:tcPr>
          <w:p w:rsidR="00AD339D" w:rsidRPr="00AD339D" w:rsidRDefault="00AD339D" w:rsidP="00AD339D">
            <w:pPr>
              <w:rPr>
                <w:rFonts w:eastAsia="Arial Unicode MS"/>
                <w:color w:val="000000"/>
                <w:sz w:val="24"/>
                <w:szCs w:val="24"/>
                <w:lang w:val="uk-UA"/>
              </w:rPr>
            </w:pPr>
            <w:r w:rsidRPr="00AD339D">
              <w:rPr>
                <w:rFonts w:eastAsia="Arial Unicode MS"/>
                <w:color w:val="000000"/>
                <w:sz w:val="24"/>
                <w:szCs w:val="24"/>
                <w:lang w:val="uk-UA"/>
              </w:rPr>
              <w:t>12</w:t>
            </w:r>
          </w:p>
        </w:tc>
        <w:tc>
          <w:tcPr>
            <w:tcW w:w="4365" w:type="dxa"/>
            <w:shd w:val="clear" w:color="auto" w:fill="auto"/>
          </w:tcPr>
          <w:p w:rsidR="00AD339D" w:rsidRPr="00AD339D" w:rsidRDefault="00AD339D" w:rsidP="00AD339D">
            <w:pPr>
              <w:rPr>
                <w:rFonts w:eastAsia="Arial Unicode MS"/>
                <w:b/>
                <w:color w:val="000000"/>
                <w:sz w:val="24"/>
                <w:szCs w:val="24"/>
                <w:lang w:val="uk-UA"/>
              </w:rPr>
            </w:pPr>
            <w:r w:rsidRPr="00AD339D">
              <w:rPr>
                <w:rFonts w:eastAsia="Arial Unicode MS"/>
                <w:b/>
                <w:color w:val="000000"/>
                <w:sz w:val="24"/>
                <w:szCs w:val="24"/>
                <w:lang w:val="uk-UA"/>
              </w:rPr>
              <w:t>Біжик Вікторія Геннадіїівна</w:t>
            </w:r>
          </w:p>
          <w:p w:rsidR="00AD339D" w:rsidRPr="00AD339D" w:rsidRDefault="00AD339D" w:rsidP="00AD339D">
            <w:pPr>
              <w:rPr>
                <w:rFonts w:eastAsia="Arial Unicode MS"/>
                <w:b/>
                <w:color w:val="000000"/>
                <w:sz w:val="24"/>
                <w:szCs w:val="24"/>
                <w:lang w:val="uk-UA"/>
              </w:rPr>
            </w:pPr>
            <w:r w:rsidRPr="00AD339D">
              <w:rPr>
                <w:rFonts w:eastAsia="Arial Unicode MS"/>
                <w:b/>
                <w:color w:val="000000"/>
                <w:sz w:val="24"/>
                <w:szCs w:val="24"/>
                <w:lang w:val="uk-UA"/>
              </w:rPr>
              <w:t>Біжик Тетяна Ігорівна</w:t>
            </w:r>
          </w:p>
          <w:p w:rsidR="00AD339D" w:rsidRPr="00AD339D" w:rsidRDefault="00AD339D" w:rsidP="00AD339D">
            <w:pPr>
              <w:rPr>
                <w:rFonts w:eastAsia="Arial Unicode MS"/>
                <w:b/>
                <w:color w:val="000000"/>
                <w:sz w:val="24"/>
                <w:szCs w:val="24"/>
                <w:lang w:val="uk-UA"/>
              </w:rPr>
            </w:pPr>
          </w:p>
          <w:p w:rsidR="00AD339D" w:rsidRPr="00AD339D" w:rsidRDefault="00AD339D" w:rsidP="00AD339D">
            <w:pPr>
              <w:rPr>
                <w:rFonts w:eastAsia="Arial Unicode MS"/>
                <w:color w:val="000000"/>
                <w:sz w:val="24"/>
                <w:szCs w:val="24"/>
                <w:lang w:val="uk-UA"/>
              </w:rPr>
            </w:pPr>
          </w:p>
        </w:tc>
        <w:tc>
          <w:tcPr>
            <w:tcW w:w="932" w:type="dxa"/>
            <w:shd w:val="clear" w:color="auto" w:fill="auto"/>
          </w:tcPr>
          <w:p w:rsidR="00AD339D" w:rsidRPr="00AD339D" w:rsidRDefault="00AD339D" w:rsidP="00AD339D">
            <w:pPr>
              <w:rPr>
                <w:rFonts w:eastAsia="Arial Unicode MS"/>
                <w:color w:val="000000"/>
                <w:sz w:val="24"/>
                <w:szCs w:val="24"/>
                <w:lang w:val="uk-UA"/>
              </w:rPr>
            </w:pPr>
            <w:r w:rsidRPr="00AD339D">
              <w:rPr>
                <w:rFonts w:eastAsia="Arial Unicode MS"/>
                <w:color w:val="000000"/>
                <w:sz w:val="24"/>
                <w:szCs w:val="24"/>
                <w:lang w:val="uk-UA"/>
              </w:rPr>
              <w:t>77,8</w:t>
            </w:r>
          </w:p>
        </w:tc>
        <w:tc>
          <w:tcPr>
            <w:tcW w:w="1290" w:type="dxa"/>
            <w:shd w:val="clear" w:color="auto" w:fill="auto"/>
          </w:tcPr>
          <w:p w:rsidR="00AD339D" w:rsidRPr="00AD339D" w:rsidRDefault="00AD339D" w:rsidP="00AD339D">
            <w:pPr>
              <w:numPr>
                <w:ilvl w:val="0"/>
                <w:numId w:val="1"/>
              </w:numPr>
              <w:rPr>
                <w:rFonts w:eastAsia="Arial Unicode MS"/>
                <w:color w:val="000000"/>
                <w:sz w:val="24"/>
                <w:szCs w:val="24"/>
                <w:lang w:val="uk-UA"/>
              </w:rPr>
            </w:pPr>
            <w:r w:rsidRPr="00AD339D">
              <w:rPr>
                <w:rFonts w:eastAsia="Arial Unicode MS"/>
                <w:color w:val="000000"/>
                <w:sz w:val="24"/>
                <w:szCs w:val="24"/>
                <w:lang w:val="uk-UA"/>
              </w:rPr>
              <w:t>4,65грн.</w:t>
            </w:r>
          </w:p>
        </w:tc>
      </w:tr>
    </w:tbl>
    <w:p w:rsidR="00AD339D" w:rsidRPr="00AD339D" w:rsidRDefault="00AD339D" w:rsidP="00AD339D">
      <w:pPr>
        <w:jc w:val="right"/>
        <w:rPr>
          <w:rFonts w:eastAsia="MS Mincho"/>
          <w:b/>
          <w:color w:val="000000"/>
          <w:sz w:val="24"/>
          <w:szCs w:val="24"/>
        </w:rPr>
      </w:pPr>
    </w:p>
    <w:p w:rsidR="00AD339D" w:rsidRPr="00AD339D" w:rsidRDefault="00AD339D" w:rsidP="00AD339D">
      <w:pPr>
        <w:ind w:right="76"/>
        <w:jc w:val="both"/>
        <w:rPr>
          <w:rFonts w:eastAsia="MS Mincho"/>
          <w:color w:val="000000"/>
          <w:sz w:val="24"/>
          <w:szCs w:val="24"/>
          <w:lang w:val="uk-UA"/>
        </w:rPr>
      </w:pPr>
      <w:bookmarkStart w:id="11" w:name="_Hlk498442999"/>
      <w:r w:rsidRPr="00AD339D">
        <w:rPr>
          <w:rFonts w:eastAsia="MS Mincho"/>
          <w:color w:val="000000"/>
          <w:sz w:val="24"/>
          <w:szCs w:val="24"/>
          <w:lang w:val="uk-UA"/>
        </w:rPr>
        <w:t>МІСЬКИЙ ГОЛОВА</w:t>
      </w:r>
      <w:r w:rsidRPr="00AD339D">
        <w:rPr>
          <w:rFonts w:eastAsia="MS Mincho"/>
          <w:color w:val="000000"/>
          <w:sz w:val="24"/>
          <w:szCs w:val="24"/>
          <w:lang w:val="uk-UA"/>
        </w:rPr>
        <w:tab/>
      </w:r>
      <w:r w:rsidRPr="00AD339D">
        <w:rPr>
          <w:rFonts w:eastAsia="MS Mincho"/>
          <w:color w:val="000000"/>
          <w:sz w:val="24"/>
          <w:szCs w:val="24"/>
          <w:lang w:val="uk-UA"/>
        </w:rPr>
        <w:tab/>
      </w:r>
      <w:r w:rsidRPr="00AD339D">
        <w:rPr>
          <w:rFonts w:eastAsia="MS Mincho"/>
          <w:color w:val="000000"/>
          <w:sz w:val="24"/>
          <w:szCs w:val="24"/>
          <w:lang w:val="uk-UA"/>
        </w:rPr>
        <w:tab/>
      </w:r>
      <w:r w:rsidRPr="00AD339D">
        <w:rPr>
          <w:rFonts w:eastAsia="MS Mincho"/>
          <w:color w:val="000000"/>
          <w:sz w:val="24"/>
          <w:szCs w:val="24"/>
          <w:lang w:val="uk-UA"/>
        </w:rPr>
        <w:tab/>
        <w:t xml:space="preserve">             </w:t>
      </w:r>
      <w:r w:rsidRPr="00AD339D">
        <w:rPr>
          <w:rFonts w:eastAsia="MS Mincho"/>
          <w:color w:val="000000"/>
          <w:sz w:val="24"/>
          <w:szCs w:val="24"/>
          <w:lang w:val="uk-UA"/>
        </w:rPr>
        <w:tab/>
      </w:r>
      <w:r w:rsidRPr="00AD339D">
        <w:rPr>
          <w:rFonts w:eastAsia="MS Mincho"/>
          <w:color w:val="000000"/>
          <w:sz w:val="24"/>
          <w:szCs w:val="24"/>
          <w:lang w:val="uk-UA"/>
        </w:rPr>
        <w:tab/>
        <w:t>Андрій Мелешко</w:t>
      </w:r>
    </w:p>
    <w:p w:rsidR="00AD339D" w:rsidRPr="00AD339D" w:rsidRDefault="00AD339D" w:rsidP="00AD339D">
      <w:pPr>
        <w:jc w:val="right"/>
        <w:rPr>
          <w:rFonts w:eastAsia="MS Mincho"/>
          <w:b/>
          <w:color w:val="000000"/>
          <w:sz w:val="24"/>
          <w:szCs w:val="24"/>
        </w:rPr>
      </w:pPr>
    </w:p>
    <w:bookmarkEnd w:id="11"/>
    <w:p w:rsidR="00AD339D" w:rsidRPr="00AD339D" w:rsidRDefault="00AD339D" w:rsidP="00AD339D">
      <w:pPr>
        <w:jc w:val="right"/>
        <w:rPr>
          <w:rFonts w:eastAsia="MS Mincho"/>
          <w:b/>
          <w:sz w:val="24"/>
          <w:szCs w:val="24"/>
          <w:lang w:val="uk-UA"/>
        </w:rPr>
      </w:pPr>
    </w:p>
    <w:p w:rsidR="00AD339D" w:rsidRDefault="00AD339D" w:rsidP="00AD339D">
      <w:pPr>
        <w:jc w:val="right"/>
        <w:rPr>
          <w:rFonts w:eastAsia="MS Mincho"/>
          <w:b/>
          <w:sz w:val="24"/>
          <w:szCs w:val="24"/>
          <w:lang w:val="uk-UA"/>
        </w:rPr>
      </w:pPr>
    </w:p>
    <w:p w:rsidR="00D5409C" w:rsidRDefault="00D5409C" w:rsidP="00AD339D">
      <w:pPr>
        <w:jc w:val="right"/>
        <w:rPr>
          <w:rFonts w:eastAsia="MS Mincho"/>
          <w:b/>
          <w:sz w:val="24"/>
          <w:szCs w:val="24"/>
          <w:lang w:val="uk-UA"/>
        </w:rPr>
      </w:pPr>
    </w:p>
    <w:p w:rsidR="00D5409C" w:rsidRDefault="00D5409C" w:rsidP="00AD339D">
      <w:pPr>
        <w:jc w:val="right"/>
        <w:rPr>
          <w:rFonts w:eastAsia="MS Mincho"/>
          <w:b/>
          <w:sz w:val="24"/>
          <w:szCs w:val="24"/>
          <w:lang w:val="uk-UA"/>
        </w:rPr>
      </w:pPr>
    </w:p>
    <w:p w:rsidR="00D5409C" w:rsidRDefault="00D5409C" w:rsidP="00AD339D">
      <w:pPr>
        <w:jc w:val="right"/>
        <w:rPr>
          <w:rFonts w:eastAsia="MS Mincho"/>
          <w:b/>
          <w:sz w:val="24"/>
          <w:szCs w:val="24"/>
          <w:lang w:val="uk-UA"/>
        </w:rPr>
      </w:pPr>
    </w:p>
    <w:p w:rsidR="00D5409C" w:rsidRDefault="00D5409C" w:rsidP="00AD339D">
      <w:pPr>
        <w:jc w:val="right"/>
        <w:rPr>
          <w:rFonts w:eastAsia="MS Mincho"/>
          <w:b/>
          <w:sz w:val="24"/>
          <w:szCs w:val="24"/>
          <w:lang w:val="uk-UA"/>
        </w:rPr>
      </w:pPr>
    </w:p>
    <w:p w:rsidR="00D5409C" w:rsidRDefault="00D5409C" w:rsidP="00AD339D">
      <w:pPr>
        <w:jc w:val="right"/>
        <w:rPr>
          <w:rFonts w:eastAsia="MS Mincho"/>
          <w:b/>
          <w:sz w:val="24"/>
          <w:szCs w:val="24"/>
          <w:lang w:val="uk-UA"/>
        </w:rPr>
      </w:pPr>
    </w:p>
    <w:p w:rsidR="00D5409C" w:rsidRDefault="00D5409C" w:rsidP="00AD339D">
      <w:pPr>
        <w:jc w:val="right"/>
        <w:rPr>
          <w:rFonts w:eastAsia="MS Mincho"/>
          <w:b/>
          <w:sz w:val="24"/>
          <w:szCs w:val="24"/>
          <w:lang w:val="uk-UA"/>
        </w:rPr>
      </w:pPr>
    </w:p>
    <w:p w:rsidR="00D5409C" w:rsidRDefault="00D5409C" w:rsidP="00AD339D">
      <w:pPr>
        <w:jc w:val="right"/>
        <w:rPr>
          <w:rFonts w:eastAsia="MS Mincho"/>
          <w:b/>
          <w:sz w:val="24"/>
          <w:szCs w:val="24"/>
          <w:lang w:val="uk-UA"/>
        </w:rPr>
      </w:pPr>
    </w:p>
    <w:p w:rsidR="00D5409C" w:rsidRDefault="00D5409C" w:rsidP="00AD339D">
      <w:pPr>
        <w:jc w:val="right"/>
        <w:rPr>
          <w:rFonts w:eastAsia="MS Mincho"/>
          <w:b/>
          <w:sz w:val="24"/>
          <w:szCs w:val="24"/>
          <w:lang w:val="uk-UA"/>
        </w:rPr>
      </w:pPr>
    </w:p>
    <w:p w:rsidR="00D5409C" w:rsidRDefault="00D5409C" w:rsidP="00AD339D">
      <w:pPr>
        <w:jc w:val="right"/>
        <w:rPr>
          <w:rFonts w:eastAsia="MS Mincho"/>
          <w:b/>
          <w:sz w:val="24"/>
          <w:szCs w:val="24"/>
          <w:lang w:val="uk-UA"/>
        </w:rPr>
      </w:pPr>
    </w:p>
    <w:p w:rsidR="00D5409C" w:rsidRDefault="00D5409C" w:rsidP="00AD339D">
      <w:pPr>
        <w:jc w:val="right"/>
        <w:rPr>
          <w:rFonts w:eastAsia="MS Mincho"/>
          <w:b/>
          <w:sz w:val="24"/>
          <w:szCs w:val="24"/>
          <w:lang w:val="uk-UA"/>
        </w:rPr>
      </w:pPr>
    </w:p>
    <w:p w:rsidR="00D5409C" w:rsidRDefault="00D5409C" w:rsidP="00AD339D">
      <w:pPr>
        <w:jc w:val="right"/>
        <w:rPr>
          <w:rFonts w:eastAsia="MS Mincho"/>
          <w:b/>
          <w:sz w:val="24"/>
          <w:szCs w:val="24"/>
          <w:lang w:val="uk-UA"/>
        </w:rPr>
      </w:pPr>
    </w:p>
    <w:p w:rsidR="00D5409C" w:rsidRDefault="00D5409C" w:rsidP="00AD339D">
      <w:pPr>
        <w:jc w:val="right"/>
        <w:rPr>
          <w:rFonts w:eastAsia="MS Mincho"/>
          <w:b/>
          <w:sz w:val="24"/>
          <w:szCs w:val="24"/>
          <w:lang w:val="uk-UA"/>
        </w:rPr>
      </w:pPr>
    </w:p>
    <w:p w:rsidR="00D5409C" w:rsidRDefault="00D5409C" w:rsidP="00AD339D">
      <w:pPr>
        <w:jc w:val="right"/>
        <w:rPr>
          <w:rFonts w:eastAsia="MS Mincho"/>
          <w:b/>
          <w:sz w:val="24"/>
          <w:szCs w:val="24"/>
          <w:lang w:val="uk-UA"/>
        </w:rPr>
      </w:pPr>
    </w:p>
    <w:p w:rsidR="00D5409C" w:rsidRDefault="00D5409C" w:rsidP="00AD339D">
      <w:pPr>
        <w:jc w:val="right"/>
        <w:rPr>
          <w:rFonts w:eastAsia="MS Mincho"/>
          <w:b/>
          <w:sz w:val="24"/>
          <w:szCs w:val="24"/>
          <w:lang w:val="uk-UA"/>
        </w:rPr>
      </w:pPr>
    </w:p>
    <w:p w:rsidR="00D5409C" w:rsidRDefault="00D5409C" w:rsidP="00AD339D">
      <w:pPr>
        <w:jc w:val="right"/>
        <w:rPr>
          <w:rFonts w:eastAsia="MS Mincho"/>
          <w:b/>
          <w:sz w:val="24"/>
          <w:szCs w:val="24"/>
          <w:lang w:val="uk-UA"/>
        </w:rPr>
      </w:pPr>
    </w:p>
    <w:p w:rsidR="00D5409C" w:rsidRDefault="00D5409C" w:rsidP="00AD339D">
      <w:pPr>
        <w:jc w:val="right"/>
        <w:rPr>
          <w:rFonts w:eastAsia="MS Mincho"/>
          <w:b/>
          <w:sz w:val="24"/>
          <w:szCs w:val="24"/>
          <w:lang w:val="uk-UA"/>
        </w:rPr>
      </w:pPr>
    </w:p>
    <w:p w:rsidR="00D5409C" w:rsidRDefault="00D5409C" w:rsidP="00AD339D">
      <w:pPr>
        <w:jc w:val="right"/>
        <w:rPr>
          <w:rFonts w:eastAsia="MS Mincho"/>
          <w:b/>
          <w:sz w:val="24"/>
          <w:szCs w:val="24"/>
          <w:lang w:val="uk-UA"/>
        </w:rPr>
      </w:pPr>
    </w:p>
    <w:p w:rsidR="00D5409C" w:rsidRDefault="00D5409C" w:rsidP="00AD339D">
      <w:pPr>
        <w:jc w:val="right"/>
        <w:rPr>
          <w:rFonts w:eastAsia="MS Mincho"/>
          <w:b/>
          <w:sz w:val="24"/>
          <w:szCs w:val="24"/>
          <w:lang w:val="uk-UA"/>
        </w:rPr>
      </w:pPr>
    </w:p>
    <w:p w:rsidR="00D5409C" w:rsidRDefault="00D5409C" w:rsidP="00AD339D">
      <w:pPr>
        <w:jc w:val="right"/>
        <w:rPr>
          <w:rFonts w:eastAsia="MS Mincho"/>
          <w:b/>
          <w:sz w:val="24"/>
          <w:szCs w:val="24"/>
          <w:lang w:val="uk-UA"/>
        </w:rPr>
      </w:pPr>
    </w:p>
    <w:p w:rsidR="00D5409C" w:rsidRDefault="00D5409C" w:rsidP="00AD339D">
      <w:pPr>
        <w:jc w:val="right"/>
        <w:rPr>
          <w:rFonts w:eastAsia="MS Mincho"/>
          <w:b/>
          <w:sz w:val="24"/>
          <w:szCs w:val="24"/>
          <w:lang w:val="uk-UA"/>
        </w:rPr>
      </w:pPr>
    </w:p>
    <w:p w:rsidR="00D5409C" w:rsidRDefault="00D5409C" w:rsidP="00AD339D">
      <w:pPr>
        <w:jc w:val="right"/>
        <w:rPr>
          <w:rFonts w:eastAsia="MS Mincho"/>
          <w:b/>
          <w:sz w:val="24"/>
          <w:szCs w:val="24"/>
          <w:lang w:val="uk-UA"/>
        </w:rPr>
      </w:pPr>
    </w:p>
    <w:p w:rsidR="00D5409C" w:rsidRDefault="00D5409C" w:rsidP="00AD339D">
      <w:pPr>
        <w:jc w:val="right"/>
        <w:rPr>
          <w:rFonts w:eastAsia="MS Mincho"/>
          <w:b/>
          <w:sz w:val="24"/>
          <w:szCs w:val="24"/>
          <w:lang w:val="uk-UA"/>
        </w:rPr>
      </w:pPr>
    </w:p>
    <w:p w:rsidR="00D5409C" w:rsidRDefault="00D5409C" w:rsidP="00AD339D">
      <w:pPr>
        <w:jc w:val="right"/>
        <w:rPr>
          <w:rFonts w:eastAsia="MS Mincho"/>
          <w:b/>
          <w:sz w:val="24"/>
          <w:szCs w:val="24"/>
          <w:lang w:val="uk-UA"/>
        </w:rPr>
      </w:pPr>
    </w:p>
    <w:p w:rsidR="005D027A" w:rsidRDefault="005D027A" w:rsidP="00AD339D">
      <w:pPr>
        <w:jc w:val="right"/>
        <w:rPr>
          <w:rFonts w:eastAsia="MS Mincho"/>
          <w:b/>
          <w:sz w:val="24"/>
          <w:szCs w:val="24"/>
          <w:lang w:val="uk-UA"/>
        </w:rPr>
      </w:pPr>
    </w:p>
    <w:p w:rsidR="005D027A" w:rsidRDefault="005D027A" w:rsidP="00AD339D">
      <w:pPr>
        <w:jc w:val="right"/>
        <w:rPr>
          <w:rFonts w:eastAsia="MS Mincho"/>
          <w:b/>
          <w:sz w:val="24"/>
          <w:szCs w:val="24"/>
          <w:lang w:val="uk-UA"/>
        </w:rPr>
      </w:pPr>
    </w:p>
    <w:p w:rsidR="005D027A" w:rsidRDefault="005D027A" w:rsidP="00AD339D">
      <w:pPr>
        <w:jc w:val="right"/>
        <w:rPr>
          <w:rFonts w:eastAsia="MS Mincho"/>
          <w:b/>
          <w:sz w:val="24"/>
          <w:szCs w:val="24"/>
          <w:lang w:val="uk-UA"/>
        </w:rPr>
      </w:pPr>
    </w:p>
    <w:p w:rsidR="00D5409C" w:rsidRDefault="00D5409C" w:rsidP="00AD339D">
      <w:pPr>
        <w:jc w:val="right"/>
        <w:rPr>
          <w:rFonts w:eastAsia="MS Mincho"/>
          <w:b/>
          <w:sz w:val="24"/>
          <w:szCs w:val="24"/>
          <w:lang w:val="uk-UA"/>
        </w:rPr>
      </w:pPr>
    </w:p>
    <w:p w:rsidR="00D5409C" w:rsidRDefault="00D5409C" w:rsidP="00AD339D">
      <w:pPr>
        <w:jc w:val="right"/>
        <w:rPr>
          <w:rFonts w:eastAsia="MS Mincho"/>
          <w:b/>
          <w:sz w:val="24"/>
          <w:szCs w:val="24"/>
          <w:lang w:val="uk-UA"/>
        </w:rPr>
      </w:pPr>
    </w:p>
    <w:p w:rsidR="00D5409C" w:rsidRDefault="00D5409C" w:rsidP="00AD339D">
      <w:pPr>
        <w:jc w:val="right"/>
        <w:rPr>
          <w:rFonts w:eastAsia="MS Mincho"/>
          <w:b/>
          <w:sz w:val="24"/>
          <w:szCs w:val="24"/>
          <w:lang w:val="uk-UA"/>
        </w:rPr>
      </w:pPr>
    </w:p>
    <w:p w:rsidR="00D5409C" w:rsidRDefault="00D5409C" w:rsidP="00AD339D">
      <w:pPr>
        <w:jc w:val="right"/>
        <w:rPr>
          <w:rFonts w:eastAsia="MS Mincho"/>
          <w:b/>
          <w:sz w:val="24"/>
          <w:szCs w:val="24"/>
          <w:lang w:val="uk-UA"/>
        </w:rPr>
      </w:pPr>
    </w:p>
    <w:p w:rsidR="00D5409C" w:rsidRDefault="00D5409C" w:rsidP="00AD339D">
      <w:pPr>
        <w:jc w:val="right"/>
        <w:rPr>
          <w:rFonts w:eastAsia="MS Mincho"/>
          <w:b/>
          <w:sz w:val="24"/>
          <w:szCs w:val="24"/>
          <w:lang w:val="uk-UA"/>
        </w:rPr>
      </w:pPr>
    </w:p>
    <w:p w:rsidR="00D5409C" w:rsidRPr="00D5409C" w:rsidRDefault="00D5409C" w:rsidP="00AD339D">
      <w:pPr>
        <w:jc w:val="right"/>
        <w:rPr>
          <w:rFonts w:eastAsia="MS Mincho"/>
          <w:b/>
          <w:sz w:val="24"/>
          <w:szCs w:val="24"/>
          <w:lang w:val="uk-UA"/>
        </w:rPr>
      </w:pPr>
    </w:p>
    <w:p w:rsidR="00AD339D" w:rsidRPr="00AD339D" w:rsidRDefault="00AD339D" w:rsidP="00823F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sz w:val="24"/>
          <w:szCs w:val="24"/>
          <w:lang w:val="uk-UA"/>
        </w:rPr>
      </w:pPr>
      <w:r w:rsidRPr="00AD339D">
        <w:rPr>
          <w:rFonts w:eastAsia="MS Mincho"/>
          <w:b/>
          <w:sz w:val="24"/>
          <w:szCs w:val="24"/>
        </w:rPr>
        <w:t>Додаток</w:t>
      </w:r>
      <w:r w:rsidRPr="00AD339D">
        <w:rPr>
          <w:rFonts w:eastAsia="MS Mincho"/>
          <w:b/>
          <w:sz w:val="24"/>
          <w:szCs w:val="24"/>
          <w:lang w:val="uk-UA"/>
        </w:rPr>
        <w:t xml:space="preserve"> 3</w:t>
      </w:r>
      <w:r w:rsidRPr="00AD339D">
        <w:rPr>
          <w:rFonts w:eastAsia="MS Mincho"/>
          <w:b/>
          <w:sz w:val="24"/>
          <w:szCs w:val="24"/>
        </w:rPr>
        <w:br/>
      </w:r>
      <w:r w:rsidR="00823FA5">
        <w:rPr>
          <w:rFonts w:eastAsia="MS Mincho"/>
          <w:sz w:val="24"/>
          <w:szCs w:val="24"/>
          <w:lang w:val="uk-UA"/>
        </w:rPr>
        <w:t>до рішення №  338 від 23</w:t>
      </w:r>
      <w:r w:rsidR="00823FA5" w:rsidRPr="00AD339D">
        <w:rPr>
          <w:rFonts w:eastAsia="MS Mincho"/>
          <w:sz w:val="24"/>
          <w:szCs w:val="24"/>
          <w:lang w:val="uk-UA"/>
        </w:rPr>
        <w:t xml:space="preserve">.11. 2017 року </w:t>
      </w:r>
    </w:p>
    <w:p w:rsidR="00AD339D" w:rsidRPr="00AD339D" w:rsidRDefault="00AD339D" w:rsidP="00AD339D">
      <w:pPr>
        <w:jc w:val="right"/>
        <w:rPr>
          <w:rFonts w:eastAsia="MS Mincho"/>
          <w:sz w:val="24"/>
          <w:szCs w:val="24"/>
          <w:lang w:val="uk-UA"/>
        </w:rPr>
      </w:pPr>
      <w:r w:rsidRPr="00AD339D">
        <w:rPr>
          <w:rFonts w:eastAsia="MS Mincho"/>
          <w:sz w:val="24"/>
          <w:szCs w:val="24"/>
          <w:lang w:val="uk-UA"/>
        </w:rPr>
        <w:t>виконкому Новороздільської міської ради</w:t>
      </w:r>
    </w:p>
    <w:p w:rsidR="00AD339D" w:rsidRPr="00AD339D" w:rsidRDefault="00AD339D" w:rsidP="00AD33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textAlignment w:val="baseline"/>
        <w:rPr>
          <w:rFonts w:eastAsia="MS Mincho"/>
          <w:sz w:val="24"/>
          <w:szCs w:val="24"/>
        </w:rPr>
      </w:pPr>
    </w:p>
    <w:p w:rsidR="00AD339D" w:rsidRPr="00AD339D" w:rsidRDefault="00AD339D" w:rsidP="00AD33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hanging="1800"/>
        <w:jc w:val="both"/>
        <w:textAlignment w:val="baseline"/>
        <w:rPr>
          <w:rFonts w:eastAsia="MS Mincho"/>
          <w:b/>
          <w:bCs/>
          <w:sz w:val="24"/>
          <w:szCs w:val="24"/>
          <w:bdr w:val="none" w:sz="0" w:space="0" w:color="auto" w:frame="1"/>
        </w:rPr>
      </w:pPr>
      <w:r w:rsidRPr="00AD339D">
        <w:rPr>
          <w:rFonts w:eastAsia="MS Mincho"/>
          <w:b/>
          <w:bCs/>
          <w:sz w:val="24"/>
          <w:szCs w:val="24"/>
          <w:bdr w:val="none" w:sz="0" w:space="0" w:color="auto" w:frame="1"/>
        </w:rPr>
        <w:t xml:space="preserve">РОЗРАХУНОК </w:t>
      </w:r>
      <w:r w:rsidRPr="00AD339D">
        <w:rPr>
          <w:rFonts w:eastAsia="MS Mincho"/>
          <w:b/>
          <w:bCs/>
          <w:sz w:val="24"/>
          <w:szCs w:val="24"/>
          <w:bdr w:val="none" w:sz="0" w:space="0" w:color="auto" w:frame="1"/>
        </w:rPr>
        <w:br/>
      </w:r>
    </w:p>
    <w:p w:rsidR="00AD339D" w:rsidRPr="00AD339D" w:rsidRDefault="00AD339D"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MS Mincho"/>
          <w:b/>
          <w:bCs/>
          <w:sz w:val="24"/>
          <w:szCs w:val="24"/>
          <w:bdr w:val="none" w:sz="0" w:space="0" w:color="auto" w:frame="1"/>
        </w:rPr>
      </w:pPr>
      <w:r w:rsidRPr="00AD339D">
        <w:rPr>
          <w:rFonts w:eastAsia="MS Mincho"/>
          <w:b/>
          <w:bCs/>
          <w:sz w:val="24"/>
          <w:szCs w:val="24"/>
          <w:lang w:val="uk-UA"/>
        </w:rPr>
        <w:t>вартості вартості за недостатню загальну площу квартири, що передається у приватну та приватну (спільну часткову) власність безоплатно з видачею житлових чеків</w:t>
      </w:r>
      <w:r w:rsidRPr="00AD339D">
        <w:rPr>
          <w:rFonts w:eastAsia="MS Mincho"/>
          <w:b/>
          <w:bCs/>
          <w:sz w:val="24"/>
          <w:szCs w:val="24"/>
        </w:rPr>
        <w:t>, що мають отримати громадяни</w:t>
      </w:r>
      <w:r w:rsidRPr="00AD339D">
        <w:rPr>
          <w:rFonts w:ascii="Courier New" w:eastAsia="MS Mincho" w:hAnsi="Courier New" w:cs="Courier New"/>
          <w:b/>
          <w:bCs/>
          <w:sz w:val="24"/>
          <w:szCs w:val="24"/>
        </w:rPr>
        <w:t> </w:t>
      </w:r>
      <w:r w:rsidRPr="00AD339D">
        <w:rPr>
          <w:rFonts w:eastAsia="MS Mincho"/>
          <w:b/>
          <w:bCs/>
          <w:sz w:val="24"/>
          <w:szCs w:val="24"/>
          <w:bdr w:val="none" w:sz="0" w:space="0" w:color="auto" w:frame="1"/>
        </w:rPr>
        <w:t xml:space="preserve">квартири № </w:t>
      </w:r>
      <w:r w:rsidRPr="00AD339D">
        <w:rPr>
          <w:rFonts w:eastAsia="MS Mincho"/>
          <w:b/>
          <w:bCs/>
          <w:sz w:val="24"/>
          <w:szCs w:val="24"/>
          <w:bdr w:val="none" w:sz="0" w:space="0" w:color="auto" w:frame="1"/>
          <w:lang w:val="uk-UA"/>
        </w:rPr>
        <w:t xml:space="preserve">24 </w:t>
      </w:r>
      <w:r w:rsidRPr="00AD339D">
        <w:rPr>
          <w:rFonts w:eastAsia="MS Mincho"/>
          <w:b/>
          <w:bCs/>
          <w:sz w:val="24"/>
          <w:szCs w:val="24"/>
          <w:bdr w:val="none" w:sz="0" w:space="0" w:color="auto" w:frame="1"/>
        </w:rPr>
        <w:t>в будинку №</w:t>
      </w:r>
      <w:r w:rsidRPr="00AD339D">
        <w:rPr>
          <w:rFonts w:eastAsia="MS Mincho"/>
          <w:b/>
          <w:bCs/>
          <w:sz w:val="24"/>
          <w:szCs w:val="24"/>
          <w:bdr w:val="none" w:sz="0" w:space="0" w:color="auto" w:frame="1"/>
          <w:lang w:val="uk-UA"/>
        </w:rPr>
        <w:t>14</w:t>
      </w:r>
      <w:r w:rsidRPr="00AD339D">
        <w:rPr>
          <w:rFonts w:eastAsia="MS Mincho"/>
          <w:b/>
          <w:bCs/>
          <w:sz w:val="24"/>
          <w:szCs w:val="24"/>
          <w:bdr w:val="none" w:sz="0" w:space="0" w:color="auto" w:frame="1"/>
        </w:rPr>
        <w:t xml:space="preserve"> по</w:t>
      </w:r>
      <w:r w:rsidRPr="00AD339D">
        <w:rPr>
          <w:rFonts w:eastAsia="MS Mincho"/>
          <w:b/>
          <w:bCs/>
          <w:sz w:val="24"/>
          <w:szCs w:val="24"/>
          <w:bdr w:val="none" w:sz="0" w:space="0" w:color="auto" w:frame="1"/>
          <w:lang w:val="uk-UA"/>
        </w:rPr>
        <w:t xml:space="preserve"> вул. Героя України Степана Бандери,  </w:t>
      </w:r>
      <w:r w:rsidRPr="00AD339D">
        <w:rPr>
          <w:rFonts w:eastAsia="MS Mincho"/>
          <w:b/>
          <w:bCs/>
          <w:sz w:val="24"/>
          <w:szCs w:val="24"/>
          <w:bdr w:val="none" w:sz="0" w:space="0" w:color="auto" w:frame="1"/>
        </w:rPr>
        <w:t>в м. Новий Розділ Львівської області,</w:t>
      </w:r>
    </w:p>
    <w:p w:rsidR="00AD339D" w:rsidRPr="00AD339D" w:rsidRDefault="00AD339D" w:rsidP="00AD339D">
      <w:pPr>
        <w:jc w:val="center"/>
        <w:rPr>
          <w:rFonts w:eastAsia="MS Mincho"/>
          <w:b/>
          <w:sz w:val="24"/>
          <w:szCs w:val="24"/>
          <w:lang w:val="uk-UA"/>
        </w:rPr>
      </w:pPr>
      <w:r w:rsidRPr="00AD339D">
        <w:rPr>
          <w:rFonts w:eastAsia="MS Mincho"/>
          <w:b/>
          <w:bCs/>
          <w:sz w:val="24"/>
          <w:szCs w:val="24"/>
          <w:bdr w:val="none" w:sz="0" w:space="0" w:color="auto" w:frame="1"/>
        </w:rPr>
        <w:t>що приватизується</w:t>
      </w:r>
    </w:p>
    <w:p w:rsidR="00AD339D" w:rsidRPr="00AD339D" w:rsidRDefault="00AD339D" w:rsidP="00AD339D">
      <w:pPr>
        <w:rPr>
          <w:rFonts w:eastAsia="MS Mincho"/>
          <w:sz w:val="24"/>
          <w:szCs w:val="24"/>
          <w:lang w:val="uk-UA"/>
        </w:rPr>
      </w:pPr>
    </w:p>
    <w:p w:rsidR="00AD339D" w:rsidRPr="00AD339D" w:rsidRDefault="00AD339D" w:rsidP="00AD33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eastAsia="MS Mincho"/>
          <w:b/>
          <w:bCs/>
          <w:sz w:val="24"/>
          <w:szCs w:val="24"/>
        </w:rPr>
      </w:pPr>
    </w:p>
    <w:p w:rsidR="00AD339D" w:rsidRPr="00AD339D" w:rsidRDefault="00AD339D" w:rsidP="00AD33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rPr>
      </w:pPr>
      <w:r w:rsidRPr="00AD339D">
        <w:rPr>
          <w:rFonts w:eastAsia="MS Mincho"/>
          <w:sz w:val="24"/>
          <w:szCs w:val="24"/>
        </w:rPr>
        <w:t xml:space="preserve">     1. Загальна  площа квартири, жилого приміщення у гуртожитку, (П) -  </w:t>
      </w:r>
      <w:r w:rsidRPr="00AD339D">
        <w:rPr>
          <w:rFonts w:eastAsia="MS Mincho"/>
          <w:sz w:val="24"/>
          <w:szCs w:val="24"/>
          <w:lang w:val="uk-UA"/>
        </w:rPr>
        <w:t>29,2</w:t>
      </w:r>
      <w:r w:rsidRPr="00AD339D">
        <w:rPr>
          <w:rFonts w:eastAsia="MS Mincho"/>
          <w:sz w:val="24"/>
          <w:szCs w:val="24"/>
        </w:rPr>
        <w:t xml:space="preserve"> кв. м. </w:t>
      </w:r>
      <w:r w:rsidRPr="00AD339D">
        <w:rPr>
          <w:rFonts w:eastAsia="MS Mincho"/>
          <w:sz w:val="24"/>
          <w:szCs w:val="24"/>
        </w:rPr>
        <w:br/>
      </w:r>
    </w:p>
    <w:p w:rsidR="00AD339D" w:rsidRPr="00AD339D" w:rsidRDefault="00AD339D" w:rsidP="00AD33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rPr>
      </w:pPr>
      <w:r w:rsidRPr="00AD339D">
        <w:rPr>
          <w:rFonts w:eastAsia="MS Mincho"/>
          <w:sz w:val="24"/>
          <w:szCs w:val="24"/>
        </w:rPr>
        <w:t xml:space="preserve">     2. Кількість  зареєстрованих  у квартирі, жилому приміщенні у гуртожитку, (М) - </w:t>
      </w:r>
      <w:r w:rsidRPr="00AD339D">
        <w:rPr>
          <w:rFonts w:eastAsia="MS Mincho"/>
          <w:sz w:val="24"/>
          <w:szCs w:val="24"/>
          <w:lang w:val="uk-UA"/>
        </w:rPr>
        <w:t>1</w:t>
      </w:r>
      <w:r w:rsidRPr="00AD339D">
        <w:rPr>
          <w:rFonts w:eastAsia="MS Mincho"/>
          <w:sz w:val="24"/>
          <w:szCs w:val="24"/>
        </w:rPr>
        <w:t xml:space="preserve">. </w:t>
      </w:r>
      <w:r w:rsidRPr="00AD339D">
        <w:rPr>
          <w:rFonts w:eastAsia="MS Mincho"/>
          <w:sz w:val="24"/>
          <w:szCs w:val="24"/>
        </w:rPr>
        <w:br/>
      </w:r>
    </w:p>
    <w:p w:rsidR="00AD339D" w:rsidRPr="00AD339D" w:rsidRDefault="00AD339D" w:rsidP="00AD33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rPr>
      </w:pPr>
      <w:r w:rsidRPr="00AD339D">
        <w:rPr>
          <w:rFonts w:eastAsia="MS Mincho"/>
          <w:sz w:val="24"/>
          <w:szCs w:val="24"/>
        </w:rPr>
        <w:t xml:space="preserve">     3. Розмір загальної площі,  що підлягає безоплатній  передачі  мешканцям квартири, жилого  приміщення  у  гуртожитку, згідно з законом: </w:t>
      </w:r>
      <w:r w:rsidRPr="00AD339D">
        <w:rPr>
          <w:rFonts w:eastAsia="MS Mincho"/>
          <w:sz w:val="24"/>
          <w:szCs w:val="24"/>
        </w:rPr>
        <w:br/>
      </w:r>
    </w:p>
    <w:p w:rsidR="00AD339D" w:rsidRPr="00AD339D" w:rsidRDefault="00AD339D" w:rsidP="00AD33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rPr>
      </w:pPr>
      <w:r w:rsidRPr="00AD339D">
        <w:rPr>
          <w:rFonts w:eastAsia="MS Mincho"/>
          <w:b/>
          <w:bCs/>
          <w:sz w:val="24"/>
          <w:szCs w:val="24"/>
          <w:bdr w:val="none" w:sz="0" w:space="0" w:color="auto" w:frame="1"/>
        </w:rPr>
        <w:t xml:space="preserve">                     Пб = М х 21 + 10 =</w:t>
      </w:r>
      <w:r w:rsidRPr="00AD339D">
        <w:rPr>
          <w:rFonts w:eastAsia="MS Mincho"/>
          <w:b/>
          <w:bCs/>
          <w:sz w:val="24"/>
          <w:szCs w:val="24"/>
          <w:bdr w:val="none" w:sz="0" w:space="0" w:color="auto" w:frame="1"/>
          <w:lang w:val="uk-UA"/>
        </w:rPr>
        <w:t>1</w:t>
      </w:r>
      <w:r w:rsidRPr="00AD339D">
        <w:rPr>
          <w:rFonts w:eastAsia="MS Mincho"/>
          <w:b/>
          <w:bCs/>
          <w:sz w:val="24"/>
          <w:szCs w:val="24"/>
          <w:bdr w:val="none" w:sz="0" w:space="0" w:color="auto" w:frame="1"/>
        </w:rPr>
        <w:t xml:space="preserve"> х 21 + 10 =</w:t>
      </w:r>
      <w:r w:rsidRPr="00AD339D">
        <w:rPr>
          <w:rFonts w:eastAsia="MS Mincho"/>
          <w:b/>
          <w:bCs/>
          <w:sz w:val="24"/>
          <w:szCs w:val="24"/>
          <w:bdr w:val="none" w:sz="0" w:space="0" w:color="auto" w:frame="1"/>
          <w:lang w:val="uk-UA"/>
        </w:rPr>
        <w:t xml:space="preserve"> 31</w:t>
      </w:r>
      <w:r w:rsidRPr="00AD339D">
        <w:rPr>
          <w:rFonts w:eastAsia="MS Mincho"/>
          <w:b/>
          <w:bCs/>
          <w:sz w:val="24"/>
          <w:szCs w:val="24"/>
          <w:bdr w:val="none" w:sz="0" w:space="0" w:color="auto" w:frame="1"/>
        </w:rPr>
        <w:t xml:space="preserve"> кв. м. </w:t>
      </w:r>
    </w:p>
    <w:p w:rsidR="00AD339D" w:rsidRPr="00AD339D" w:rsidRDefault="00AD339D" w:rsidP="00AD33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bdr w:val="none" w:sz="0" w:space="0" w:color="auto" w:frame="1"/>
        </w:rPr>
      </w:pPr>
      <w:r w:rsidRPr="00AD339D">
        <w:rPr>
          <w:rFonts w:eastAsia="MS Mincho"/>
          <w:sz w:val="24"/>
          <w:szCs w:val="24"/>
        </w:rPr>
        <w:br/>
        <w:t>4. Сума житлових чеків, що підлягає видачі кожному мешканцю, якщо П менше, ніж Пб:</w:t>
      </w:r>
      <w:r w:rsidRPr="00AD339D">
        <w:rPr>
          <w:rFonts w:ascii="Courier New" w:eastAsia="MS Mincho" w:hAnsi="Courier New" w:cs="Courier New"/>
          <w:sz w:val="24"/>
          <w:szCs w:val="24"/>
        </w:rPr>
        <w:t> </w:t>
      </w:r>
      <w:r w:rsidRPr="00AD339D">
        <w:rPr>
          <w:rFonts w:eastAsia="MS Mincho"/>
          <w:sz w:val="24"/>
          <w:szCs w:val="24"/>
        </w:rPr>
        <w:br/>
      </w:r>
      <w:r w:rsidRPr="00AD339D">
        <w:rPr>
          <w:rFonts w:eastAsia="MS Mincho"/>
          <w:sz w:val="24"/>
          <w:szCs w:val="24"/>
        </w:rPr>
        <w:br/>
        <w:t xml:space="preserve">            </w:t>
      </w:r>
      <w:r w:rsidRPr="00AD339D">
        <w:rPr>
          <w:rFonts w:eastAsia="MS Mincho"/>
          <w:b/>
          <w:bCs/>
          <w:sz w:val="24"/>
          <w:szCs w:val="24"/>
        </w:rPr>
        <w:t>Сч =     Пб – П</w:t>
      </w:r>
      <w:r w:rsidRPr="00AD339D">
        <w:rPr>
          <w:rFonts w:eastAsia="MS Mincho"/>
          <w:b/>
          <w:bCs/>
          <w:sz w:val="24"/>
          <w:szCs w:val="24"/>
        </w:rPr>
        <w:br/>
        <w:t>                М         х А*,</w:t>
      </w:r>
      <w:r w:rsidRPr="00AD339D">
        <w:rPr>
          <w:rFonts w:ascii="Courier New" w:eastAsia="MS Mincho" w:hAnsi="Courier New" w:cs="Courier New"/>
          <w:sz w:val="24"/>
          <w:szCs w:val="24"/>
        </w:rPr>
        <w:t xml:space="preserve">      </w:t>
      </w:r>
      <w:r w:rsidRPr="00AD339D">
        <w:rPr>
          <w:rFonts w:eastAsia="MS Mincho"/>
          <w:sz w:val="24"/>
          <w:szCs w:val="24"/>
        </w:rPr>
        <w:t>Сч = </w:t>
      </w:r>
      <w:r w:rsidRPr="00AD339D">
        <w:rPr>
          <w:rFonts w:eastAsia="MS Mincho"/>
          <w:sz w:val="24"/>
          <w:szCs w:val="24"/>
          <w:lang w:val="uk-UA"/>
        </w:rPr>
        <w:t>(29,2</w:t>
      </w:r>
      <w:r w:rsidRPr="00AD339D">
        <w:rPr>
          <w:rFonts w:eastAsia="MS Mincho"/>
          <w:sz w:val="24"/>
          <w:szCs w:val="24"/>
        </w:rPr>
        <w:t xml:space="preserve"> кв. м –</w:t>
      </w:r>
      <w:r w:rsidRPr="00AD339D">
        <w:rPr>
          <w:rFonts w:eastAsia="MS Mincho"/>
          <w:sz w:val="24"/>
          <w:szCs w:val="24"/>
          <w:lang w:val="uk-UA"/>
        </w:rPr>
        <w:t xml:space="preserve"> 31,0</w:t>
      </w:r>
      <w:r w:rsidRPr="00AD339D">
        <w:rPr>
          <w:rFonts w:eastAsia="MS Mincho"/>
          <w:sz w:val="24"/>
          <w:szCs w:val="24"/>
        </w:rPr>
        <w:t xml:space="preserve"> кв. м</w:t>
      </w:r>
      <w:r w:rsidRPr="00AD339D">
        <w:rPr>
          <w:rFonts w:eastAsia="MS Mincho"/>
          <w:sz w:val="24"/>
          <w:szCs w:val="24"/>
          <w:lang w:val="uk-UA"/>
        </w:rPr>
        <w:t>)</w:t>
      </w:r>
      <w:r w:rsidRPr="00AD339D">
        <w:rPr>
          <w:rFonts w:eastAsia="MS Mincho"/>
          <w:sz w:val="24"/>
          <w:szCs w:val="24"/>
        </w:rPr>
        <w:t xml:space="preserve">  х  0,18 грн </w:t>
      </w:r>
      <w:r w:rsidRPr="00AD339D">
        <w:rPr>
          <w:rFonts w:eastAsia="MS Mincho"/>
          <w:b/>
          <w:bCs/>
          <w:sz w:val="24"/>
          <w:szCs w:val="24"/>
        </w:rPr>
        <w:t>=</w:t>
      </w:r>
      <w:r w:rsidRPr="00AD339D">
        <w:rPr>
          <w:rFonts w:eastAsia="MS Mincho"/>
          <w:b/>
          <w:bCs/>
          <w:sz w:val="24"/>
          <w:szCs w:val="24"/>
          <w:lang w:val="uk-UA"/>
        </w:rPr>
        <w:t xml:space="preserve">  0,324</w:t>
      </w:r>
      <w:r w:rsidRPr="00AD339D">
        <w:rPr>
          <w:rFonts w:eastAsia="MS Mincho"/>
          <w:sz w:val="24"/>
          <w:szCs w:val="24"/>
        </w:rPr>
        <w:t xml:space="preserve"> грн.</w:t>
      </w:r>
      <w:r w:rsidRPr="00AD339D">
        <w:rPr>
          <w:rFonts w:eastAsia="MS Mincho"/>
          <w:sz w:val="24"/>
          <w:szCs w:val="24"/>
        </w:rPr>
        <w:br/>
        <w:t xml:space="preserve">                                                </w:t>
      </w:r>
      <w:r w:rsidRPr="00AD339D">
        <w:rPr>
          <w:rFonts w:eastAsia="MS Mincho"/>
          <w:sz w:val="24"/>
          <w:szCs w:val="24"/>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AD339D">
        <w:rPr>
          <w:rFonts w:eastAsia="MS Mincho"/>
          <w:sz w:val="24"/>
          <w:szCs w:val="24"/>
          <w:bdr w:val="none" w:sz="0" w:space="0" w:color="auto" w:frame="1"/>
        </w:rPr>
        <w:br/>
      </w:r>
    </w:p>
    <w:p w:rsidR="00AD339D" w:rsidRPr="00AD339D" w:rsidRDefault="00AD339D" w:rsidP="00AD33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rPr>
      </w:pPr>
      <w:r w:rsidRPr="00AD339D">
        <w:rPr>
          <w:rFonts w:eastAsia="MS Mincho"/>
          <w:sz w:val="24"/>
          <w:szCs w:val="24"/>
        </w:rPr>
        <w:t xml:space="preserve"> Підпис відповідальної за </w:t>
      </w:r>
      <w:r w:rsidRPr="00AD339D">
        <w:rPr>
          <w:rFonts w:eastAsia="MS Mincho"/>
          <w:sz w:val="24"/>
          <w:szCs w:val="24"/>
        </w:rPr>
        <w:br/>
        <w:t xml:space="preserve"> розрахунок особи                                   _________________</w:t>
      </w:r>
      <w:r w:rsidRPr="00AD339D">
        <w:rPr>
          <w:rFonts w:eastAsia="MS Mincho"/>
          <w:sz w:val="24"/>
          <w:szCs w:val="24"/>
          <w:lang w:val="uk-UA"/>
        </w:rPr>
        <w:t>Романів С.Я.</w:t>
      </w:r>
      <w:r w:rsidRPr="00AD339D">
        <w:rPr>
          <w:rFonts w:eastAsia="MS Mincho"/>
          <w:sz w:val="24"/>
          <w:szCs w:val="24"/>
        </w:rPr>
        <w:br/>
      </w:r>
    </w:p>
    <w:p w:rsidR="00AD339D" w:rsidRPr="00AD339D" w:rsidRDefault="00AD339D" w:rsidP="00AD339D">
      <w:pPr>
        <w:tabs>
          <w:tab w:val="left" w:pos="708"/>
          <w:tab w:val="left" w:pos="1416"/>
          <w:tab w:val="left" w:pos="2124"/>
          <w:tab w:val="left" w:pos="2832"/>
          <w:tab w:val="left" w:pos="3540"/>
          <w:tab w:val="left" w:pos="4248"/>
          <w:tab w:val="left" w:pos="4956"/>
        </w:tabs>
        <w:rPr>
          <w:rFonts w:eastAsia="MS Mincho"/>
          <w:sz w:val="24"/>
          <w:szCs w:val="24"/>
          <w:lang w:val="uk-UA"/>
        </w:rPr>
      </w:pPr>
      <w:r w:rsidRPr="00AD339D">
        <w:rPr>
          <w:rFonts w:eastAsia="MS Mincho"/>
          <w:sz w:val="24"/>
          <w:szCs w:val="24"/>
          <w:lang w:val="uk-UA"/>
        </w:rPr>
        <w:t xml:space="preserve"> Підпис наймача, що приватизує квартиру, </w:t>
      </w:r>
      <w:r w:rsidRPr="00AD339D">
        <w:rPr>
          <w:rFonts w:eastAsia="MS Mincho"/>
          <w:sz w:val="24"/>
          <w:szCs w:val="24"/>
          <w:lang w:val="uk-UA"/>
        </w:rPr>
        <w:br/>
        <w:t xml:space="preserve"> житлове приміщення у гуртожитку       _________________Бацала М.Я.</w:t>
      </w:r>
    </w:p>
    <w:p w:rsidR="00AD339D" w:rsidRPr="00AD339D" w:rsidRDefault="00AD339D" w:rsidP="00AD339D">
      <w:pPr>
        <w:jc w:val="right"/>
        <w:rPr>
          <w:rFonts w:eastAsia="MS Mincho"/>
          <w:b/>
          <w:sz w:val="24"/>
          <w:szCs w:val="24"/>
        </w:rPr>
      </w:pPr>
    </w:p>
    <w:p w:rsidR="00AD339D" w:rsidRPr="00AD339D" w:rsidRDefault="00AD339D" w:rsidP="00AD339D">
      <w:pPr>
        <w:jc w:val="right"/>
        <w:rPr>
          <w:rFonts w:eastAsia="MS Mincho"/>
          <w:b/>
          <w:sz w:val="24"/>
          <w:szCs w:val="24"/>
          <w:lang w:val="uk-UA"/>
        </w:rPr>
      </w:pPr>
      <w:r w:rsidRPr="00AD339D">
        <w:rPr>
          <w:rFonts w:eastAsia="MS Mincho"/>
          <w:b/>
          <w:sz w:val="24"/>
          <w:szCs w:val="24"/>
          <w:lang w:val="uk-UA"/>
        </w:rPr>
        <w:t>жит.пл. 17,8 кв. м.</w:t>
      </w:r>
    </w:p>
    <w:p w:rsidR="00AD339D" w:rsidRPr="00AD339D" w:rsidRDefault="00AD339D" w:rsidP="00AD339D">
      <w:pPr>
        <w:jc w:val="right"/>
        <w:rPr>
          <w:rFonts w:eastAsia="MS Mincho"/>
          <w:b/>
          <w:sz w:val="24"/>
          <w:szCs w:val="24"/>
          <w:lang w:val="uk-UA"/>
        </w:rPr>
      </w:pPr>
      <w:r w:rsidRPr="00AD339D">
        <w:rPr>
          <w:rFonts w:eastAsia="MS Mincho"/>
          <w:b/>
          <w:sz w:val="24"/>
          <w:szCs w:val="24"/>
          <w:lang w:val="uk-UA"/>
        </w:rPr>
        <w:t>1-кім.</w:t>
      </w:r>
    </w:p>
    <w:p w:rsidR="00AD339D" w:rsidRPr="00AD339D" w:rsidRDefault="00AD339D" w:rsidP="00AD339D">
      <w:pPr>
        <w:jc w:val="right"/>
        <w:rPr>
          <w:rFonts w:eastAsia="MS Mincho"/>
          <w:b/>
          <w:sz w:val="24"/>
          <w:szCs w:val="24"/>
        </w:rPr>
      </w:pPr>
    </w:p>
    <w:p w:rsidR="00AD339D" w:rsidRDefault="00AD339D" w:rsidP="00AD339D">
      <w:pPr>
        <w:jc w:val="right"/>
        <w:rPr>
          <w:rFonts w:eastAsia="MS Mincho"/>
          <w:b/>
          <w:color w:val="000000"/>
          <w:sz w:val="24"/>
          <w:szCs w:val="24"/>
          <w:lang w:val="uk-UA"/>
        </w:rPr>
      </w:pPr>
    </w:p>
    <w:p w:rsidR="00D5409C" w:rsidRDefault="00D5409C" w:rsidP="00AD339D">
      <w:pPr>
        <w:jc w:val="right"/>
        <w:rPr>
          <w:rFonts w:eastAsia="MS Mincho"/>
          <w:b/>
          <w:color w:val="000000"/>
          <w:sz w:val="24"/>
          <w:szCs w:val="24"/>
          <w:lang w:val="uk-UA"/>
        </w:rPr>
      </w:pPr>
    </w:p>
    <w:p w:rsidR="00D5409C" w:rsidRDefault="00D5409C" w:rsidP="00AD339D">
      <w:pPr>
        <w:jc w:val="right"/>
        <w:rPr>
          <w:rFonts w:eastAsia="MS Mincho"/>
          <w:b/>
          <w:color w:val="000000"/>
          <w:sz w:val="24"/>
          <w:szCs w:val="24"/>
          <w:lang w:val="uk-UA"/>
        </w:rPr>
      </w:pPr>
    </w:p>
    <w:p w:rsidR="00D5409C" w:rsidRDefault="00D5409C" w:rsidP="00AD339D">
      <w:pPr>
        <w:jc w:val="right"/>
        <w:rPr>
          <w:rFonts w:eastAsia="MS Mincho"/>
          <w:b/>
          <w:color w:val="000000"/>
          <w:sz w:val="24"/>
          <w:szCs w:val="24"/>
          <w:lang w:val="uk-UA"/>
        </w:rPr>
      </w:pPr>
    </w:p>
    <w:p w:rsidR="00D5409C" w:rsidRDefault="00D5409C" w:rsidP="00AD339D">
      <w:pPr>
        <w:jc w:val="right"/>
        <w:rPr>
          <w:rFonts w:eastAsia="MS Mincho"/>
          <w:b/>
          <w:color w:val="000000"/>
          <w:sz w:val="24"/>
          <w:szCs w:val="24"/>
          <w:lang w:val="uk-UA"/>
        </w:rPr>
      </w:pPr>
    </w:p>
    <w:p w:rsidR="00D5409C" w:rsidRDefault="00D5409C" w:rsidP="00AD339D">
      <w:pPr>
        <w:jc w:val="right"/>
        <w:rPr>
          <w:rFonts w:eastAsia="MS Mincho"/>
          <w:b/>
          <w:color w:val="000000"/>
          <w:sz w:val="24"/>
          <w:szCs w:val="24"/>
          <w:lang w:val="uk-UA"/>
        </w:rPr>
      </w:pPr>
    </w:p>
    <w:p w:rsidR="00D5409C" w:rsidRDefault="00D5409C" w:rsidP="00AD339D">
      <w:pPr>
        <w:jc w:val="right"/>
        <w:rPr>
          <w:rFonts w:eastAsia="MS Mincho"/>
          <w:b/>
          <w:color w:val="000000"/>
          <w:sz w:val="24"/>
          <w:szCs w:val="24"/>
          <w:lang w:val="uk-UA"/>
        </w:rPr>
      </w:pPr>
    </w:p>
    <w:p w:rsidR="00D5409C" w:rsidRDefault="00D5409C" w:rsidP="00AD339D">
      <w:pPr>
        <w:jc w:val="right"/>
        <w:rPr>
          <w:rFonts w:eastAsia="MS Mincho"/>
          <w:b/>
          <w:color w:val="000000"/>
          <w:sz w:val="24"/>
          <w:szCs w:val="24"/>
          <w:lang w:val="uk-UA"/>
        </w:rPr>
      </w:pPr>
    </w:p>
    <w:p w:rsidR="00D5409C" w:rsidRDefault="00D5409C" w:rsidP="00AD339D">
      <w:pPr>
        <w:jc w:val="right"/>
        <w:rPr>
          <w:rFonts w:eastAsia="MS Mincho"/>
          <w:b/>
          <w:color w:val="000000"/>
          <w:sz w:val="24"/>
          <w:szCs w:val="24"/>
          <w:lang w:val="uk-UA"/>
        </w:rPr>
      </w:pPr>
    </w:p>
    <w:p w:rsidR="00D5409C" w:rsidRDefault="00D5409C" w:rsidP="00AD339D">
      <w:pPr>
        <w:jc w:val="right"/>
        <w:rPr>
          <w:rFonts w:eastAsia="MS Mincho"/>
          <w:b/>
          <w:color w:val="000000"/>
          <w:sz w:val="24"/>
          <w:szCs w:val="24"/>
          <w:lang w:val="uk-UA"/>
        </w:rPr>
      </w:pPr>
    </w:p>
    <w:p w:rsidR="00D5409C" w:rsidRDefault="00D5409C" w:rsidP="00AD339D">
      <w:pPr>
        <w:jc w:val="right"/>
        <w:rPr>
          <w:rFonts w:eastAsia="MS Mincho"/>
          <w:b/>
          <w:color w:val="000000"/>
          <w:sz w:val="24"/>
          <w:szCs w:val="24"/>
          <w:lang w:val="uk-UA"/>
        </w:rPr>
      </w:pPr>
    </w:p>
    <w:p w:rsidR="00D5409C" w:rsidRDefault="00D5409C" w:rsidP="00AD339D">
      <w:pPr>
        <w:jc w:val="right"/>
        <w:rPr>
          <w:rFonts w:eastAsia="MS Mincho"/>
          <w:b/>
          <w:color w:val="000000"/>
          <w:sz w:val="24"/>
          <w:szCs w:val="24"/>
          <w:lang w:val="uk-UA"/>
        </w:rPr>
      </w:pPr>
    </w:p>
    <w:p w:rsidR="00D5409C" w:rsidRPr="00AD339D" w:rsidRDefault="00D5409C" w:rsidP="00AD339D">
      <w:pPr>
        <w:jc w:val="right"/>
        <w:rPr>
          <w:rFonts w:eastAsia="MS Mincho"/>
          <w:b/>
          <w:color w:val="000000"/>
          <w:sz w:val="24"/>
          <w:szCs w:val="24"/>
          <w:lang w:val="uk-UA"/>
        </w:rPr>
      </w:pPr>
    </w:p>
    <w:p w:rsidR="00AD339D" w:rsidRPr="00AD339D" w:rsidRDefault="00AD339D" w:rsidP="00AD339D">
      <w:pPr>
        <w:jc w:val="right"/>
        <w:rPr>
          <w:rFonts w:eastAsia="MS Mincho"/>
          <w:b/>
          <w:color w:val="000000"/>
          <w:sz w:val="24"/>
          <w:szCs w:val="24"/>
        </w:rPr>
      </w:pPr>
    </w:p>
    <w:p w:rsidR="00AD339D" w:rsidRPr="00AD339D" w:rsidRDefault="00AD339D"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color w:val="000000"/>
          <w:sz w:val="24"/>
          <w:szCs w:val="24"/>
          <w:lang w:val="uk-UA"/>
        </w:rPr>
      </w:pPr>
      <w:r w:rsidRPr="00AD339D">
        <w:rPr>
          <w:rFonts w:eastAsia="MS Mincho"/>
          <w:b/>
          <w:color w:val="000000"/>
          <w:sz w:val="24"/>
          <w:szCs w:val="24"/>
          <w:lang w:val="uk-UA"/>
        </w:rPr>
        <w:t>Додаток 4</w:t>
      </w:r>
    </w:p>
    <w:p w:rsidR="00823FA5" w:rsidRPr="00AD339D" w:rsidRDefault="00823FA5" w:rsidP="00823F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sz w:val="24"/>
          <w:szCs w:val="24"/>
          <w:lang w:val="uk-UA"/>
        </w:rPr>
      </w:pPr>
      <w:r>
        <w:rPr>
          <w:rFonts w:eastAsia="MS Mincho"/>
          <w:sz w:val="24"/>
          <w:szCs w:val="24"/>
          <w:lang w:val="uk-UA"/>
        </w:rPr>
        <w:t>до рішення №  338 від 23</w:t>
      </w:r>
      <w:r w:rsidRPr="00AD339D">
        <w:rPr>
          <w:rFonts w:eastAsia="MS Mincho"/>
          <w:sz w:val="24"/>
          <w:szCs w:val="24"/>
          <w:lang w:val="uk-UA"/>
        </w:rPr>
        <w:t xml:space="preserve">.11. 2017 року </w:t>
      </w:r>
    </w:p>
    <w:p w:rsidR="00AD339D" w:rsidRPr="00AD339D" w:rsidRDefault="00AD339D"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color w:val="000000"/>
          <w:sz w:val="24"/>
          <w:szCs w:val="24"/>
          <w:lang w:val="uk-UA"/>
        </w:rPr>
      </w:pPr>
      <w:r w:rsidRPr="00AD339D">
        <w:rPr>
          <w:rFonts w:eastAsia="MS Mincho"/>
          <w:color w:val="000000"/>
          <w:sz w:val="24"/>
          <w:szCs w:val="24"/>
          <w:lang w:val="uk-UA"/>
        </w:rPr>
        <w:t>виконкому Новороздільської міської ради</w:t>
      </w:r>
    </w:p>
    <w:p w:rsidR="00AD339D" w:rsidRPr="00AD339D" w:rsidRDefault="00AD339D" w:rsidP="00AD339D">
      <w:pPr>
        <w:jc w:val="right"/>
        <w:rPr>
          <w:rFonts w:eastAsia="MS Mincho"/>
          <w:b/>
          <w:color w:val="000000"/>
          <w:sz w:val="24"/>
          <w:szCs w:val="24"/>
        </w:rPr>
      </w:pPr>
    </w:p>
    <w:p w:rsidR="00AD339D" w:rsidRPr="00AD339D" w:rsidRDefault="00AD339D" w:rsidP="00AD33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textAlignment w:val="baseline"/>
        <w:rPr>
          <w:rFonts w:eastAsia="MS Mincho"/>
          <w:color w:val="000000"/>
          <w:sz w:val="24"/>
          <w:szCs w:val="24"/>
        </w:rPr>
      </w:pPr>
    </w:p>
    <w:p w:rsidR="00AD339D" w:rsidRPr="00AD339D" w:rsidRDefault="00AD339D" w:rsidP="00AD33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hanging="1800"/>
        <w:textAlignment w:val="baseline"/>
        <w:rPr>
          <w:rFonts w:eastAsia="MS Mincho"/>
          <w:b/>
          <w:bCs/>
          <w:color w:val="000000"/>
          <w:sz w:val="24"/>
          <w:szCs w:val="24"/>
          <w:bdr w:val="none" w:sz="0" w:space="0" w:color="auto" w:frame="1"/>
        </w:rPr>
      </w:pPr>
      <w:r w:rsidRPr="00AD339D">
        <w:rPr>
          <w:rFonts w:eastAsia="MS Mincho"/>
          <w:b/>
          <w:bCs/>
          <w:color w:val="000000"/>
          <w:sz w:val="24"/>
          <w:szCs w:val="24"/>
          <w:bdr w:val="none" w:sz="0" w:space="0" w:color="auto" w:frame="1"/>
        </w:rPr>
        <w:t xml:space="preserve">РОЗРАХУНОК </w:t>
      </w:r>
      <w:r w:rsidRPr="00AD339D">
        <w:rPr>
          <w:rFonts w:eastAsia="MS Mincho"/>
          <w:b/>
          <w:bCs/>
          <w:color w:val="000000"/>
          <w:sz w:val="24"/>
          <w:szCs w:val="24"/>
          <w:bdr w:val="none" w:sz="0" w:space="0" w:color="auto" w:frame="1"/>
        </w:rPr>
        <w:br/>
      </w:r>
    </w:p>
    <w:p w:rsidR="00AD339D" w:rsidRPr="00AD339D" w:rsidRDefault="00AD339D" w:rsidP="00AD33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eastAsia="MS Mincho"/>
          <w:b/>
          <w:color w:val="000000"/>
          <w:sz w:val="24"/>
          <w:szCs w:val="24"/>
          <w:lang w:val="uk-UA"/>
        </w:rPr>
      </w:pPr>
      <w:r w:rsidRPr="00AD339D">
        <w:rPr>
          <w:rFonts w:eastAsia="MS Mincho"/>
          <w:b/>
          <w:bCs/>
          <w:color w:val="000000"/>
          <w:sz w:val="24"/>
          <w:szCs w:val="24"/>
          <w:lang w:val="uk-UA"/>
        </w:rPr>
        <w:t>вартості надлишків загальної площі квартири (</w:t>
      </w:r>
      <w:r w:rsidRPr="00AD339D">
        <w:rPr>
          <w:rFonts w:eastAsia="MS Mincho"/>
          <w:b/>
          <w:bCs/>
          <w:color w:val="000000"/>
          <w:sz w:val="24"/>
          <w:szCs w:val="24"/>
        </w:rPr>
        <w:t>суми житлових чеків</w:t>
      </w:r>
      <w:r w:rsidRPr="00AD339D">
        <w:rPr>
          <w:rFonts w:eastAsia="MS Mincho"/>
          <w:b/>
          <w:bCs/>
          <w:color w:val="000000"/>
          <w:sz w:val="24"/>
          <w:szCs w:val="24"/>
          <w:lang w:val="uk-UA"/>
        </w:rPr>
        <w:t>)</w:t>
      </w:r>
      <w:r w:rsidRPr="00AD339D">
        <w:rPr>
          <w:rFonts w:eastAsia="MS Mincho"/>
          <w:b/>
          <w:bCs/>
          <w:color w:val="000000"/>
          <w:sz w:val="24"/>
          <w:szCs w:val="24"/>
        </w:rPr>
        <w:t>, що мають отримати громадяни</w:t>
      </w:r>
      <w:r w:rsidRPr="00AD339D">
        <w:rPr>
          <w:rFonts w:eastAsia="MS Mincho"/>
          <w:b/>
          <w:bCs/>
          <w:color w:val="000000"/>
          <w:sz w:val="24"/>
          <w:szCs w:val="24"/>
          <w:lang w:val="uk-UA"/>
        </w:rPr>
        <w:t xml:space="preserve"> </w:t>
      </w:r>
      <w:r w:rsidRPr="00AD339D">
        <w:rPr>
          <w:rFonts w:eastAsia="MS Mincho"/>
          <w:b/>
          <w:bCs/>
          <w:color w:val="000000"/>
          <w:sz w:val="24"/>
          <w:szCs w:val="24"/>
          <w:bdr w:val="none" w:sz="0" w:space="0" w:color="auto" w:frame="1"/>
        </w:rPr>
        <w:t xml:space="preserve">квартири № </w:t>
      </w:r>
      <w:r w:rsidRPr="00AD339D">
        <w:rPr>
          <w:rFonts w:eastAsia="MS Mincho"/>
          <w:b/>
          <w:bCs/>
          <w:color w:val="000000"/>
          <w:sz w:val="24"/>
          <w:szCs w:val="24"/>
          <w:bdr w:val="none" w:sz="0" w:space="0" w:color="auto" w:frame="1"/>
          <w:lang w:val="uk-UA"/>
        </w:rPr>
        <w:t xml:space="preserve">12 корпус 3 </w:t>
      </w:r>
      <w:r w:rsidRPr="00AD339D">
        <w:rPr>
          <w:rFonts w:eastAsia="MS Mincho"/>
          <w:b/>
          <w:bCs/>
          <w:color w:val="000000"/>
          <w:sz w:val="24"/>
          <w:szCs w:val="24"/>
          <w:bdr w:val="none" w:sz="0" w:space="0" w:color="auto" w:frame="1"/>
        </w:rPr>
        <w:t>в будинку №</w:t>
      </w:r>
      <w:r w:rsidRPr="00AD339D">
        <w:rPr>
          <w:rFonts w:eastAsia="MS Mincho"/>
          <w:b/>
          <w:bCs/>
          <w:color w:val="000000"/>
          <w:sz w:val="24"/>
          <w:szCs w:val="24"/>
          <w:bdr w:val="none" w:sz="0" w:space="0" w:color="auto" w:frame="1"/>
          <w:lang w:val="uk-UA"/>
        </w:rPr>
        <w:t>17</w:t>
      </w:r>
      <w:r w:rsidRPr="00AD339D">
        <w:rPr>
          <w:rFonts w:eastAsia="MS Mincho"/>
          <w:b/>
          <w:bCs/>
          <w:color w:val="000000"/>
          <w:sz w:val="24"/>
          <w:szCs w:val="24"/>
          <w:bdr w:val="none" w:sz="0" w:space="0" w:color="auto" w:frame="1"/>
        </w:rPr>
        <w:t xml:space="preserve"> по</w:t>
      </w:r>
      <w:r w:rsidRPr="00AD339D">
        <w:rPr>
          <w:rFonts w:eastAsia="MS Mincho"/>
          <w:b/>
          <w:bCs/>
          <w:color w:val="000000"/>
          <w:sz w:val="24"/>
          <w:szCs w:val="24"/>
          <w:bdr w:val="none" w:sz="0" w:space="0" w:color="auto" w:frame="1"/>
          <w:lang w:val="uk-UA"/>
        </w:rPr>
        <w:t xml:space="preserve"> вулиці Сагайдачного,  </w:t>
      </w:r>
      <w:r w:rsidRPr="00AD339D">
        <w:rPr>
          <w:rFonts w:eastAsia="MS Mincho"/>
          <w:b/>
          <w:bCs/>
          <w:color w:val="000000"/>
          <w:sz w:val="24"/>
          <w:szCs w:val="24"/>
          <w:bdr w:val="none" w:sz="0" w:space="0" w:color="auto" w:frame="1"/>
        </w:rPr>
        <w:t>в м. Новий Розділ Львівської області,</w:t>
      </w:r>
      <w:r w:rsidRPr="00AD339D">
        <w:rPr>
          <w:rFonts w:eastAsia="MS Mincho"/>
          <w:b/>
          <w:bCs/>
          <w:color w:val="000000"/>
          <w:sz w:val="24"/>
          <w:szCs w:val="24"/>
          <w:bdr w:val="none" w:sz="0" w:space="0" w:color="auto" w:frame="1"/>
          <w:lang w:val="uk-UA"/>
        </w:rPr>
        <w:t xml:space="preserve"> </w:t>
      </w:r>
      <w:r w:rsidRPr="00AD339D">
        <w:rPr>
          <w:rFonts w:eastAsia="MS Mincho"/>
          <w:b/>
          <w:bCs/>
          <w:color w:val="000000"/>
          <w:sz w:val="24"/>
          <w:szCs w:val="24"/>
          <w:bdr w:val="none" w:sz="0" w:space="0" w:color="auto" w:frame="1"/>
        </w:rPr>
        <w:t>що приватизується</w:t>
      </w:r>
    </w:p>
    <w:p w:rsidR="00AD339D" w:rsidRPr="00AD339D" w:rsidRDefault="00AD339D" w:rsidP="00AD339D">
      <w:pPr>
        <w:jc w:val="both"/>
        <w:rPr>
          <w:rFonts w:eastAsia="MS Mincho"/>
          <w:color w:val="000000"/>
          <w:sz w:val="24"/>
          <w:szCs w:val="24"/>
          <w:lang w:val="uk-UA"/>
        </w:rPr>
      </w:pPr>
    </w:p>
    <w:p w:rsidR="00AD339D" w:rsidRPr="00AD339D" w:rsidRDefault="00AD339D" w:rsidP="00AD33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color w:val="000000"/>
          <w:sz w:val="24"/>
          <w:szCs w:val="24"/>
        </w:rPr>
      </w:pPr>
      <w:r w:rsidRPr="00AD339D">
        <w:rPr>
          <w:rFonts w:eastAsia="MS Mincho"/>
          <w:color w:val="000000"/>
          <w:sz w:val="24"/>
          <w:szCs w:val="24"/>
        </w:rPr>
        <w:t xml:space="preserve">     1. Загальна  площа квартири, жилого приміщення у гуртожитку, (П) -  </w:t>
      </w:r>
      <w:r w:rsidRPr="00AD339D">
        <w:rPr>
          <w:rFonts w:eastAsia="MS Mincho"/>
          <w:color w:val="000000"/>
          <w:sz w:val="24"/>
          <w:szCs w:val="24"/>
          <w:lang w:val="uk-UA"/>
        </w:rPr>
        <w:t>77,8</w:t>
      </w:r>
      <w:r w:rsidRPr="00AD339D">
        <w:rPr>
          <w:rFonts w:eastAsia="MS Mincho"/>
          <w:color w:val="000000"/>
          <w:sz w:val="24"/>
          <w:szCs w:val="24"/>
        </w:rPr>
        <w:t xml:space="preserve"> кв. м. </w:t>
      </w:r>
      <w:r w:rsidRPr="00AD339D">
        <w:rPr>
          <w:rFonts w:eastAsia="MS Mincho"/>
          <w:color w:val="000000"/>
          <w:sz w:val="24"/>
          <w:szCs w:val="24"/>
        </w:rPr>
        <w:br/>
        <w:t xml:space="preserve">     2. Кількість  зареєстрованих  у квартирі, жилому приміщенні у гуртожитку, (М) - </w:t>
      </w:r>
      <w:r w:rsidRPr="00AD339D">
        <w:rPr>
          <w:rFonts w:eastAsia="MS Mincho"/>
          <w:color w:val="000000"/>
          <w:sz w:val="24"/>
          <w:szCs w:val="24"/>
          <w:lang w:val="uk-UA"/>
        </w:rPr>
        <w:t>2</w:t>
      </w:r>
      <w:r w:rsidRPr="00AD339D">
        <w:rPr>
          <w:rFonts w:eastAsia="MS Mincho"/>
          <w:color w:val="000000"/>
          <w:sz w:val="24"/>
          <w:szCs w:val="24"/>
        </w:rPr>
        <w:t xml:space="preserve">. </w:t>
      </w:r>
      <w:r w:rsidRPr="00AD339D">
        <w:rPr>
          <w:rFonts w:eastAsia="MS Mincho"/>
          <w:color w:val="000000"/>
          <w:sz w:val="24"/>
          <w:szCs w:val="24"/>
        </w:rPr>
        <w:br/>
      </w:r>
    </w:p>
    <w:p w:rsidR="00AD339D" w:rsidRPr="00AD339D" w:rsidRDefault="00AD339D" w:rsidP="00AD33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color w:val="000000"/>
          <w:sz w:val="24"/>
          <w:szCs w:val="24"/>
        </w:rPr>
      </w:pPr>
      <w:r w:rsidRPr="00AD339D">
        <w:rPr>
          <w:rFonts w:eastAsia="MS Mincho"/>
          <w:color w:val="000000"/>
          <w:sz w:val="24"/>
          <w:szCs w:val="24"/>
        </w:rPr>
        <w:t xml:space="preserve">     3. Розмір загальної площі,  що підлягає безоплатній  передачі  мешканцям квартири, жилого  приміщення  у  гуртожитку, згідно з законом: </w:t>
      </w:r>
      <w:r w:rsidRPr="00AD339D">
        <w:rPr>
          <w:rFonts w:eastAsia="MS Mincho"/>
          <w:color w:val="000000"/>
          <w:sz w:val="24"/>
          <w:szCs w:val="24"/>
        </w:rPr>
        <w:br/>
      </w:r>
    </w:p>
    <w:p w:rsidR="00AD339D" w:rsidRPr="00AD339D" w:rsidRDefault="00AD339D" w:rsidP="00AD33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color w:val="000000"/>
          <w:sz w:val="24"/>
          <w:szCs w:val="24"/>
        </w:rPr>
      </w:pPr>
      <w:r w:rsidRPr="00AD339D">
        <w:rPr>
          <w:rFonts w:eastAsia="MS Mincho"/>
          <w:b/>
          <w:bCs/>
          <w:color w:val="000000"/>
          <w:sz w:val="24"/>
          <w:szCs w:val="24"/>
          <w:bdr w:val="none" w:sz="0" w:space="0" w:color="auto" w:frame="1"/>
        </w:rPr>
        <w:t xml:space="preserve">                     Пб = М х 21 + 10 = </w:t>
      </w:r>
      <w:r w:rsidRPr="00AD339D">
        <w:rPr>
          <w:rFonts w:eastAsia="MS Mincho"/>
          <w:b/>
          <w:bCs/>
          <w:color w:val="000000"/>
          <w:sz w:val="24"/>
          <w:szCs w:val="24"/>
          <w:bdr w:val="none" w:sz="0" w:space="0" w:color="auto" w:frame="1"/>
          <w:lang w:val="uk-UA"/>
        </w:rPr>
        <w:t>2</w:t>
      </w:r>
      <w:r w:rsidRPr="00AD339D">
        <w:rPr>
          <w:rFonts w:eastAsia="MS Mincho"/>
          <w:b/>
          <w:bCs/>
          <w:color w:val="000000"/>
          <w:sz w:val="24"/>
          <w:szCs w:val="24"/>
          <w:bdr w:val="none" w:sz="0" w:space="0" w:color="auto" w:frame="1"/>
        </w:rPr>
        <w:t xml:space="preserve"> х 21 + 10 =</w:t>
      </w:r>
      <w:r w:rsidRPr="00AD339D">
        <w:rPr>
          <w:rFonts w:eastAsia="MS Mincho"/>
          <w:b/>
          <w:bCs/>
          <w:color w:val="000000"/>
          <w:sz w:val="24"/>
          <w:szCs w:val="24"/>
          <w:bdr w:val="none" w:sz="0" w:space="0" w:color="auto" w:frame="1"/>
          <w:lang w:val="uk-UA"/>
        </w:rPr>
        <w:t xml:space="preserve"> 52,0</w:t>
      </w:r>
      <w:r w:rsidRPr="00AD339D">
        <w:rPr>
          <w:rFonts w:eastAsia="MS Mincho"/>
          <w:b/>
          <w:bCs/>
          <w:color w:val="000000"/>
          <w:sz w:val="24"/>
          <w:szCs w:val="24"/>
          <w:bdr w:val="none" w:sz="0" w:space="0" w:color="auto" w:frame="1"/>
        </w:rPr>
        <w:t xml:space="preserve"> кв. м. </w:t>
      </w:r>
    </w:p>
    <w:p w:rsidR="00AD339D" w:rsidRPr="00AD339D" w:rsidRDefault="00AD339D" w:rsidP="00AD33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color w:val="000000"/>
          <w:sz w:val="24"/>
          <w:szCs w:val="24"/>
          <w:bdr w:val="none" w:sz="0" w:space="0" w:color="auto" w:frame="1"/>
        </w:rPr>
      </w:pPr>
      <w:r w:rsidRPr="00AD339D">
        <w:rPr>
          <w:rFonts w:eastAsia="MS Mincho"/>
          <w:color w:val="000000"/>
          <w:sz w:val="24"/>
          <w:szCs w:val="24"/>
        </w:rPr>
        <w:br/>
        <w:t>4. Сума житлових чеків, що підлягає видачі кожному мешканцю, якщо П менше, ніж Пб:</w:t>
      </w:r>
      <w:r w:rsidRPr="00AD339D">
        <w:rPr>
          <w:rFonts w:ascii="Courier New" w:eastAsia="MS Mincho" w:hAnsi="Courier New" w:cs="Courier New"/>
          <w:color w:val="000000"/>
          <w:sz w:val="24"/>
          <w:szCs w:val="24"/>
        </w:rPr>
        <w:t> </w:t>
      </w:r>
      <w:r w:rsidRPr="00AD339D">
        <w:rPr>
          <w:rFonts w:eastAsia="MS Mincho"/>
          <w:color w:val="000000"/>
          <w:sz w:val="24"/>
          <w:szCs w:val="24"/>
        </w:rPr>
        <w:br/>
      </w:r>
      <w:r w:rsidRPr="00AD339D">
        <w:rPr>
          <w:rFonts w:eastAsia="MS Mincho"/>
          <w:color w:val="000000"/>
          <w:sz w:val="24"/>
          <w:szCs w:val="24"/>
        </w:rPr>
        <w:br/>
        <w:t xml:space="preserve">            </w:t>
      </w:r>
      <w:r w:rsidRPr="00AD339D">
        <w:rPr>
          <w:rFonts w:eastAsia="MS Mincho"/>
          <w:b/>
          <w:bCs/>
          <w:color w:val="000000"/>
          <w:sz w:val="24"/>
          <w:szCs w:val="24"/>
        </w:rPr>
        <w:t>Сч =     Пб – П</w:t>
      </w:r>
      <w:r w:rsidRPr="00AD339D">
        <w:rPr>
          <w:rFonts w:eastAsia="MS Mincho"/>
          <w:b/>
          <w:bCs/>
          <w:color w:val="000000"/>
          <w:sz w:val="24"/>
          <w:szCs w:val="24"/>
        </w:rPr>
        <w:br/>
        <w:t>                М         х А*,</w:t>
      </w:r>
      <w:r w:rsidRPr="00AD339D">
        <w:rPr>
          <w:rFonts w:ascii="Courier New" w:eastAsia="MS Mincho" w:hAnsi="Courier New" w:cs="Courier New"/>
          <w:color w:val="000000"/>
          <w:sz w:val="24"/>
          <w:szCs w:val="24"/>
        </w:rPr>
        <w:t xml:space="preserve">      </w:t>
      </w:r>
      <w:r w:rsidRPr="00AD339D">
        <w:rPr>
          <w:rFonts w:eastAsia="MS Mincho"/>
          <w:color w:val="000000"/>
          <w:sz w:val="24"/>
          <w:szCs w:val="24"/>
        </w:rPr>
        <w:t>Сч = </w:t>
      </w:r>
      <w:r w:rsidRPr="00AD339D">
        <w:rPr>
          <w:rFonts w:eastAsia="MS Mincho"/>
          <w:color w:val="000000"/>
          <w:sz w:val="24"/>
          <w:szCs w:val="24"/>
          <w:lang w:val="uk-UA"/>
        </w:rPr>
        <w:t>(52,0</w:t>
      </w:r>
      <w:r w:rsidRPr="00AD339D">
        <w:rPr>
          <w:rFonts w:eastAsia="MS Mincho"/>
          <w:color w:val="000000"/>
          <w:sz w:val="24"/>
          <w:szCs w:val="24"/>
        </w:rPr>
        <w:t xml:space="preserve"> кв. м –</w:t>
      </w:r>
      <w:r w:rsidRPr="00AD339D">
        <w:rPr>
          <w:rFonts w:eastAsia="MS Mincho"/>
          <w:color w:val="000000"/>
          <w:sz w:val="24"/>
          <w:szCs w:val="24"/>
          <w:lang w:val="uk-UA"/>
        </w:rPr>
        <w:t xml:space="preserve"> 77,8</w:t>
      </w:r>
      <w:r w:rsidRPr="00AD339D">
        <w:rPr>
          <w:rFonts w:eastAsia="MS Mincho"/>
          <w:color w:val="000000"/>
          <w:sz w:val="24"/>
          <w:szCs w:val="24"/>
        </w:rPr>
        <w:t xml:space="preserve"> кв. м</w:t>
      </w:r>
      <w:r w:rsidRPr="00AD339D">
        <w:rPr>
          <w:rFonts w:eastAsia="MS Mincho"/>
          <w:color w:val="000000"/>
          <w:sz w:val="24"/>
          <w:szCs w:val="24"/>
          <w:lang w:val="uk-UA"/>
        </w:rPr>
        <w:t>)</w:t>
      </w:r>
      <w:r w:rsidRPr="00AD339D">
        <w:rPr>
          <w:rFonts w:eastAsia="MS Mincho"/>
          <w:color w:val="000000"/>
          <w:sz w:val="24"/>
          <w:szCs w:val="24"/>
        </w:rPr>
        <w:t xml:space="preserve">  х  0,18 грн </w:t>
      </w:r>
      <w:r w:rsidRPr="00AD339D">
        <w:rPr>
          <w:rFonts w:eastAsia="MS Mincho"/>
          <w:b/>
          <w:bCs/>
          <w:color w:val="000000"/>
          <w:sz w:val="24"/>
          <w:szCs w:val="24"/>
        </w:rPr>
        <w:t>=</w:t>
      </w:r>
      <w:r w:rsidRPr="00AD339D">
        <w:rPr>
          <w:rFonts w:eastAsia="MS Mincho"/>
          <w:b/>
          <w:bCs/>
          <w:color w:val="000000"/>
          <w:sz w:val="24"/>
          <w:szCs w:val="24"/>
          <w:lang w:val="uk-UA"/>
        </w:rPr>
        <w:t xml:space="preserve"> - 4,65</w:t>
      </w:r>
      <w:r w:rsidRPr="00AD339D">
        <w:rPr>
          <w:rFonts w:eastAsia="MS Mincho"/>
          <w:color w:val="000000"/>
          <w:sz w:val="24"/>
          <w:szCs w:val="24"/>
        </w:rPr>
        <w:t xml:space="preserve"> грн.</w:t>
      </w:r>
      <w:r w:rsidRPr="00AD339D">
        <w:rPr>
          <w:rFonts w:eastAsia="MS Mincho"/>
          <w:color w:val="000000"/>
          <w:sz w:val="24"/>
          <w:szCs w:val="24"/>
          <w:lang w:val="uk-UA"/>
        </w:rPr>
        <w:t xml:space="preserve"> (доплата за залишкову площу)</w:t>
      </w:r>
      <w:r w:rsidRPr="00AD339D">
        <w:rPr>
          <w:rFonts w:eastAsia="MS Mincho"/>
          <w:color w:val="000000"/>
          <w:sz w:val="24"/>
          <w:szCs w:val="24"/>
        </w:rPr>
        <w:br/>
        <w:t xml:space="preserve">                                                </w:t>
      </w:r>
      <w:r w:rsidRPr="00AD339D">
        <w:rPr>
          <w:rFonts w:eastAsia="MS Mincho"/>
          <w:color w:val="000000"/>
          <w:sz w:val="24"/>
          <w:szCs w:val="24"/>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AD339D">
        <w:rPr>
          <w:rFonts w:eastAsia="MS Mincho"/>
          <w:color w:val="000000"/>
          <w:sz w:val="24"/>
          <w:szCs w:val="24"/>
          <w:bdr w:val="none" w:sz="0" w:space="0" w:color="auto" w:frame="1"/>
        </w:rPr>
        <w:br/>
      </w:r>
    </w:p>
    <w:p w:rsidR="00AD339D" w:rsidRPr="00AD339D" w:rsidRDefault="00AD339D" w:rsidP="00AD33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color w:val="000000"/>
          <w:sz w:val="24"/>
          <w:szCs w:val="24"/>
        </w:rPr>
      </w:pPr>
      <w:r w:rsidRPr="00AD339D">
        <w:rPr>
          <w:rFonts w:eastAsia="MS Mincho"/>
          <w:color w:val="000000"/>
          <w:sz w:val="24"/>
          <w:szCs w:val="24"/>
        </w:rPr>
        <w:t xml:space="preserve"> Підпис відповідальної за </w:t>
      </w:r>
      <w:r w:rsidRPr="00AD339D">
        <w:rPr>
          <w:rFonts w:eastAsia="MS Mincho"/>
          <w:color w:val="000000"/>
          <w:sz w:val="24"/>
          <w:szCs w:val="24"/>
        </w:rPr>
        <w:br/>
        <w:t xml:space="preserve"> розрахунок особи                                   _________________</w:t>
      </w:r>
      <w:r w:rsidRPr="00AD339D">
        <w:rPr>
          <w:rFonts w:eastAsia="MS Mincho"/>
          <w:color w:val="000000"/>
          <w:sz w:val="24"/>
          <w:szCs w:val="24"/>
          <w:lang w:val="uk-UA"/>
        </w:rPr>
        <w:t>Романів С.Я.</w:t>
      </w:r>
      <w:r w:rsidRPr="00AD339D">
        <w:rPr>
          <w:rFonts w:eastAsia="MS Mincho"/>
          <w:color w:val="000000"/>
          <w:sz w:val="24"/>
          <w:szCs w:val="24"/>
        </w:rPr>
        <w:br/>
      </w:r>
    </w:p>
    <w:p w:rsidR="00AD339D" w:rsidRPr="00AD339D" w:rsidRDefault="00AD339D" w:rsidP="00AD339D">
      <w:pPr>
        <w:tabs>
          <w:tab w:val="left" w:pos="708"/>
          <w:tab w:val="left" w:pos="1416"/>
          <w:tab w:val="left" w:pos="2124"/>
          <w:tab w:val="left" w:pos="2832"/>
          <w:tab w:val="left" w:pos="3540"/>
          <w:tab w:val="left" w:pos="4248"/>
          <w:tab w:val="left" w:pos="4956"/>
        </w:tabs>
        <w:rPr>
          <w:rFonts w:eastAsia="MS Mincho"/>
          <w:color w:val="000000"/>
          <w:sz w:val="24"/>
          <w:szCs w:val="24"/>
          <w:lang w:val="uk-UA"/>
        </w:rPr>
      </w:pPr>
      <w:r w:rsidRPr="00AD339D">
        <w:rPr>
          <w:rFonts w:eastAsia="MS Mincho"/>
          <w:color w:val="000000"/>
          <w:sz w:val="24"/>
          <w:szCs w:val="24"/>
          <w:lang w:val="uk-UA"/>
        </w:rPr>
        <w:t xml:space="preserve"> Підпис наймача, що приватизує квартиру, </w:t>
      </w:r>
      <w:r w:rsidRPr="00AD339D">
        <w:rPr>
          <w:rFonts w:eastAsia="MS Mincho"/>
          <w:color w:val="000000"/>
          <w:sz w:val="24"/>
          <w:szCs w:val="24"/>
          <w:lang w:val="uk-UA"/>
        </w:rPr>
        <w:br/>
        <w:t xml:space="preserve"> житлове приміщення у гуртожитку       _________________Біжик В.Г.</w:t>
      </w:r>
    </w:p>
    <w:p w:rsidR="00AD339D" w:rsidRPr="00AD339D" w:rsidRDefault="00AD339D" w:rsidP="00AD339D">
      <w:pPr>
        <w:jc w:val="right"/>
        <w:rPr>
          <w:rFonts w:eastAsia="MS Mincho"/>
          <w:b/>
          <w:color w:val="000000"/>
          <w:sz w:val="24"/>
          <w:szCs w:val="24"/>
          <w:lang w:val="uk-UA"/>
        </w:rPr>
      </w:pPr>
      <w:r w:rsidRPr="00AD339D">
        <w:rPr>
          <w:rFonts w:eastAsia="MS Mincho"/>
          <w:b/>
          <w:color w:val="000000"/>
          <w:sz w:val="24"/>
          <w:szCs w:val="24"/>
          <w:lang w:val="uk-UA"/>
        </w:rPr>
        <w:t>Жит. Пл.- 38,7 кв.м. 2-кім.</w:t>
      </w:r>
    </w:p>
    <w:p w:rsidR="00AD339D" w:rsidRPr="00AD339D" w:rsidRDefault="00AD339D" w:rsidP="00AD339D">
      <w:pPr>
        <w:jc w:val="right"/>
        <w:rPr>
          <w:rFonts w:eastAsia="MS Mincho"/>
          <w:b/>
          <w:color w:val="000000"/>
          <w:sz w:val="24"/>
          <w:szCs w:val="24"/>
        </w:rPr>
      </w:pPr>
    </w:p>
    <w:p w:rsidR="00AD339D" w:rsidRPr="00AD339D" w:rsidRDefault="00AD339D" w:rsidP="00AD339D">
      <w:pPr>
        <w:jc w:val="right"/>
        <w:rPr>
          <w:rFonts w:eastAsia="MS Mincho"/>
          <w:b/>
          <w:sz w:val="24"/>
          <w:szCs w:val="24"/>
          <w:lang w:val="uk-UA"/>
        </w:rPr>
      </w:pPr>
    </w:p>
    <w:p w:rsidR="00AD339D" w:rsidRDefault="00AD339D" w:rsidP="00AD339D">
      <w:pPr>
        <w:jc w:val="right"/>
        <w:rPr>
          <w:rFonts w:eastAsia="MS Mincho"/>
          <w:b/>
          <w:sz w:val="24"/>
          <w:szCs w:val="24"/>
          <w:lang w:val="uk-UA"/>
        </w:rPr>
      </w:pPr>
    </w:p>
    <w:p w:rsidR="00D5409C" w:rsidRDefault="00D5409C" w:rsidP="00AD339D">
      <w:pPr>
        <w:jc w:val="right"/>
        <w:rPr>
          <w:rFonts w:eastAsia="MS Mincho"/>
          <w:b/>
          <w:sz w:val="24"/>
          <w:szCs w:val="24"/>
          <w:lang w:val="uk-UA"/>
        </w:rPr>
      </w:pPr>
    </w:p>
    <w:p w:rsidR="00D5409C" w:rsidRDefault="00D5409C" w:rsidP="00AD339D">
      <w:pPr>
        <w:jc w:val="right"/>
        <w:rPr>
          <w:rFonts w:eastAsia="MS Mincho"/>
          <w:b/>
          <w:sz w:val="24"/>
          <w:szCs w:val="24"/>
          <w:lang w:val="uk-UA"/>
        </w:rPr>
      </w:pPr>
    </w:p>
    <w:p w:rsidR="00D5409C" w:rsidRDefault="00D5409C" w:rsidP="00AD339D">
      <w:pPr>
        <w:jc w:val="right"/>
        <w:rPr>
          <w:rFonts w:eastAsia="MS Mincho"/>
          <w:b/>
          <w:sz w:val="24"/>
          <w:szCs w:val="24"/>
          <w:lang w:val="uk-UA"/>
        </w:rPr>
      </w:pPr>
    </w:p>
    <w:p w:rsidR="00D5409C" w:rsidRDefault="00D5409C" w:rsidP="00AD339D">
      <w:pPr>
        <w:jc w:val="right"/>
        <w:rPr>
          <w:rFonts w:eastAsia="MS Mincho"/>
          <w:b/>
          <w:sz w:val="24"/>
          <w:szCs w:val="24"/>
          <w:lang w:val="uk-UA"/>
        </w:rPr>
      </w:pPr>
    </w:p>
    <w:p w:rsidR="00D5409C" w:rsidRDefault="00D5409C" w:rsidP="00AD339D">
      <w:pPr>
        <w:jc w:val="right"/>
        <w:rPr>
          <w:rFonts w:eastAsia="MS Mincho"/>
          <w:b/>
          <w:sz w:val="24"/>
          <w:szCs w:val="24"/>
          <w:lang w:val="uk-UA"/>
        </w:rPr>
      </w:pPr>
    </w:p>
    <w:p w:rsidR="00D5409C" w:rsidRDefault="00D5409C" w:rsidP="00AD339D">
      <w:pPr>
        <w:jc w:val="right"/>
        <w:rPr>
          <w:rFonts w:eastAsia="MS Mincho"/>
          <w:b/>
          <w:sz w:val="24"/>
          <w:szCs w:val="24"/>
          <w:lang w:val="uk-UA"/>
        </w:rPr>
      </w:pPr>
    </w:p>
    <w:p w:rsidR="00D5409C" w:rsidRDefault="00D5409C" w:rsidP="00AD339D">
      <w:pPr>
        <w:jc w:val="right"/>
        <w:rPr>
          <w:rFonts w:eastAsia="MS Mincho"/>
          <w:b/>
          <w:sz w:val="24"/>
          <w:szCs w:val="24"/>
          <w:lang w:val="uk-UA"/>
        </w:rPr>
      </w:pPr>
    </w:p>
    <w:p w:rsidR="00D5409C" w:rsidRDefault="00D5409C" w:rsidP="00AD339D">
      <w:pPr>
        <w:jc w:val="right"/>
        <w:rPr>
          <w:rFonts w:eastAsia="MS Mincho"/>
          <w:b/>
          <w:sz w:val="24"/>
          <w:szCs w:val="24"/>
          <w:lang w:val="uk-UA"/>
        </w:rPr>
      </w:pPr>
    </w:p>
    <w:p w:rsidR="00D5409C" w:rsidRDefault="00D5409C" w:rsidP="00AD339D">
      <w:pPr>
        <w:jc w:val="right"/>
        <w:rPr>
          <w:rFonts w:eastAsia="MS Mincho"/>
          <w:b/>
          <w:sz w:val="24"/>
          <w:szCs w:val="24"/>
          <w:lang w:val="uk-UA"/>
        </w:rPr>
      </w:pPr>
    </w:p>
    <w:p w:rsidR="00D5409C" w:rsidRDefault="00D5409C" w:rsidP="00AD339D">
      <w:pPr>
        <w:jc w:val="right"/>
        <w:rPr>
          <w:rFonts w:eastAsia="MS Mincho"/>
          <w:b/>
          <w:sz w:val="24"/>
          <w:szCs w:val="24"/>
          <w:lang w:val="uk-UA"/>
        </w:rPr>
      </w:pPr>
    </w:p>
    <w:p w:rsidR="00D5409C" w:rsidRDefault="00D5409C" w:rsidP="00AD339D">
      <w:pPr>
        <w:jc w:val="right"/>
        <w:rPr>
          <w:rFonts w:eastAsia="MS Mincho"/>
          <w:b/>
          <w:sz w:val="24"/>
          <w:szCs w:val="24"/>
          <w:lang w:val="uk-UA"/>
        </w:rPr>
      </w:pPr>
    </w:p>
    <w:p w:rsidR="00D5409C" w:rsidRDefault="00D5409C" w:rsidP="00AD339D">
      <w:pPr>
        <w:jc w:val="right"/>
        <w:rPr>
          <w:rFonts w:eastAsia="MS Mincho"/>
          <w:b/>
          <w:sz w:val="24"/>
          <w:szCs w:val="24"/>
          <w:lang w:val="uk-UA"/>
        </w:rPr>
      </w:pPr>
    </w:p>
    <w:p w:rsidR="00D5409C" w:rsidRDefault="00D5409C" w:rsidP="00AD339D">
      <w:pPr>
        <w:jc w:val="right"/>
        <w:rPr>
          <w:rFonts w:eastAsia="MS Mincho"/>
          <w:b/>
          <w:sz w:val="24"/>
          <w:szCs w:val="24"/>
          <w:lang w:val="uk-UA"/>
        </w:rPr>
      </w:pPr>
    </w:p>
    <w:p w:rsidR="00D5409C" w:rsidRPr="00D5409C" w:rsidRDefault="00D5409C" w:rsidP="00AD339D">
      <w:pPr>
        <w:jc w:val="right"/>
        <w:rPr>
          <w:rFonts w:eastAsia="MS Mincho"/>
          <w:b/>
          <w:sz w:val="24"/>
          <w:szCs w:val="24"/>
          <w:lang w:val="uk-UA"/>
        </w:rPr>
      </w:pPr>
    </w:p>
    <w:p w:rsidR="00AD339D" w:rsidRPr="00AD339D" w:rsidRDefault="00AD339D" w:rsidP="00823F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sz w:val="24"/>
          <w:szCs w:val="24"/>
          <w:lang w:val="uk-UA"/>
        </w:rPr>
      </w:pPr>
      <w:r w:rsidRPr="00AD339D">
        <w:rPr>
          <w:rFonts w:eastAsia="MS Mincho"/>
          <w:b/>
          <w:sz w:val="24"/>
          <w:szCs w:val="24"/>
        </w:rPr>
        <w:t>Додаток</w:t>
      </w:r>
      <w:r w:rsidRPr="00AD339D">
        <w:rPr>
          <w:rFonts w:eastAsia="MS Mincho"/>
          <w:b/>
          <w:sz w:val="24"/>
          <w:szCs w:val="24"/>
          <w:lang w:val="uk-UA"/>
        </w:rPr>
        <w:t xml:space="preserve"> 5</w:t>
      </w:r>
      <w:r w:rsidRPr="00AD339D">
        <w:rPr>
          <w:rFonts w:eastAsia="MS Mincho"/>
          <w:b/>
          <w:sz w:val="24"/>
          <w:szCs w:val="24"/>
        </w:rPr>
        <w:br/>
      </w:r>
      <w:r w:rsidR="00823FA5">
        <w:rPr>
          <w:rFonts w:eastAsia="MS Mincho"/>
          <w:sz w:val="24"/>
          <w:szCs w:val="24"/>
          <w:lang w:val="uk-UA"/>
        </w:rPr>
        <w:t>до рішення №  338 від 23</w:t>
      </w:r>
      <w:r w:rsidR="00823FA5" w:rsidRPr="00AD339D">
        <w:rPr>
          <w:rFonts w:eastAsia="MS Mincho"/>
          <w:sz w:val="24"/>
          <w:szCs w:val="24"/>
          <w:lang w:val="uk-UA"/>
        </w:rPr>
        <w:t xml:space="preserve">.11. 2017 року </w:t>
      </w:r>
    </w:p>
    <w:p w:rsidR="00AD339D" w:rsidRPr="00AD339D" w:rsidRDefault="00AD339D" w:rsidP="00AD339D">
      <w:pPr>
        <w:jc w:val="right"/>
        <w:rPr>
          <w:rFonts w:eastAsia="MS Mincho"/>
          <w:sz w:val="24"/>
          <w:szCs w:val="24"/>
          <w:lang w:val="uk-UA"/>
        </w:rPr>
      </w:pPr>
      <w:r w:rsidRPr="00AD339D">
        <w:rPr>
          <w:rFonts w:eastAsia="MS Mincho"/>
          <w:sz w:val="24"/>
          <w:szCs w:val="24"/>
          <w:lang w:val="uk-UA"/>
        </w:rPr>
        <w:t>виконкому Новороздільської міської ради</w:t>
      </w:r>
    </w:p>
    <w:p w:rsidR="00AD339D" w:rsidRPr="00AD339D" w:rsidRDefault="00AD339D" w:rsidP="00AD33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textAlignment w:val="baseline"/>
        <w:rPr>
          <w:rFonts w:eastAsia="MS Mincho"/>
          <w:sz w:val="24"/>
          <w:szCs w:val="24"/>
        </w:rPr>
      </w:pPr>
    </w:p>
    <w:p w:rsidR="00AD339D" w:rsidRPr="00AD339D" w:rsidRDefault="00AD339D" w:rsidP="00AD33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hanging="1800"/>
        <w:jc w:val="both"/>
        <w:textAlignment w:val="baseline"/>
        <w:rPr>
          <w:rFonts w:eastAsia="MS Mincho"/>
          <w:b/>
          <w:bCs/>
          <w:sz w:val="24"/>
          <w:szCs w:val="24"/>
          <w:bdr w:val="none" w:sz="0" w:space="0" w:color="auto" w:frame="1"/>
        </w:rPr>
      </w:pPr>
      <w:r w:rsidRPr="00AD339D">
        <w:rPr>
          <w:rFonts w:eastAsia="MS Mincho"/>
          <w:b/>
          <w:bCs/>
          <w:sz w:val="24"/>
          <w:szCs w:val="24"/>
          <w:bdr w:val="none" w:sz="0" w:space="0" w:color="auto" w:frame="1"/>
        </w:rPr>
        <w:t xml:space="preserve">РОЗРАХУНОК </w:t>
      </w:r>
      <w:r w:rsidRPr="00AD339D">
        <w:rPr>
          <w:rFonts w:eastAsia="MS Mincho"/>
          <w:b/>
          <w:bCs/>
          <w:sz w:val="24"/>
          <w:szCs w:val="24"/>
          <w:bdr w:val="none" w:sz="0" w:space="0" w:color="auto" w:frame="1"/>
        </w:rPr>
        <w:br/>
      </w:r>
    </w:p>
    <w:p w:rsidR="00AD339D" w:rsidRPr="00AD339D" w:rsidRDefault="00AD339D" w:rsidP="00AD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MS Mincho"/>
          <w:b/>
          <w:bCs/>
          <w:sz w:val="24"/>
          <w:szCs w:val="24"/>
          <w:bdr w:val="none" w:sz="0" w:space="0" w:color="auto" w:frame="1"/>
        </w:rPr>
      </w:pPr>
      <w:r w:rsidRPr="00AD339D">
        <w:rPr>
          <w:rFonts w:eastAsia="MS Mincho"/>
          <w:b/>
          <w:bCs/>
          <w:sz w:val="24"/>
          <w:szCs w:val="24"/>
          <w:lang w:val="uk-UA"/>
        </w:rPr>
        <w:t>вартості вартості за недостатню загальну площу квартири, що передається у приватну та приватну (спільну часткову) власність безоплатно з видачею житлових чеків</w:t>
      </w:r>
      <w:r w:rsidRPr="00AD339D">
        <w:rPr>
          <w:rFonts w:eastAsia="MS Mincho"/>
          <w:b/>
          <w:bCs/>
          <w:sz w:val="24"/>
          <w:szCs w:val="24"/>
        </w:rPr>
        <w:t>, що мають отримати громадяни</w:t>
      </w:r>
      <w:r w:rsidRPr="00AD339D">
        <w:rPr>
          <w:rFonts w:ascii="Courier New" w:eastAsia="MS Mincho" w:hAnsi="Courier New" w:cs="Courier New"/>
          <w:b/>
          <w:bCs/>
          <w:sz w:val="24"/>
          <w:szCs w:val="24"/>
        </w:rPr>
        <w:t> </w:t>
      </w:r>
      <w:r w:rsidRPr="00AD339D">
        <w:rPr>
          <w:rFonts w:eastAsia="MS Mincho"/>
          <w:b/>
          <w:bCs/>
          <w:sz w:val="24"/>
          <w:szCs w:val="24"/>
          <w:bdr w:val="none" w:sz="0" w:space="0" w:color="auto" w:frame="1"/>
        </w:rPr>
        <w:t xml:space="preserve">квартири № </w:t>
      </w:r>
      <w:r w:rsidRPr="00AD339D">
        <w:rPr>
          <w:rFonts w:eastAsia="MS Mincho"/>
          <w:b/>
          <w:bCs/>
          <w:sz w:val="24"/>
          <w:szCs w:val="24"/>
          <w:bdr w:val="none" w:sz="0" w:space="0" w:color="auto" w:frame="1"/>
          <w:lang w:val="uk-UA"/>
        </w:rPr>
        <w:t xml:space="preserve">10 </w:t>
      </w:r>
      <w:r w:rsidRPr="00AD339D">
        <w:rPr>
          <w:rFonts w:eastAsia="MS Mincho"/>
          <w:b/>
          <w:bCs/>
          <w:sz w:val="24"/>
          <w:szCs w:val="24"/>
          <w:bdr w:val="none" w:sz="0" w:space="0" w:color="auto" w:frame="1"/>
        </w:rPr>
        <w:t>в будинку №</w:t>
      </w:r>
      <w:r w:rsidRPr="00AD339D">
        <w:rPr>
          <w:rFonts w:eastAsia="MS Mincho"/>
          <w:b/>
          <w:bCs/>
          <w:sz w:val="24"/>
          <w:szCs w:val="24"/>
          <w:bdr w:val="none" w:sz="0" w:space="0" w:color="auto" w:frame="1"/>
          <w:lang w:val="uk-UA"/>
        </w:rPr>
        <w:t>31</w:t>
      </w:r>
      <w:r w:rsidRPr="00AD339D">
        <w:rPr>
          <w:rFonts w:eastAsia="MS Mincho"/>
          <w:b/>
          <w:bCs/>
          <w:sz w:val="24"/>
          <w:szCs w:val="24"/>
          <w:bdr w:val="none" w:sz="0" w:space="0" w:color="auto" w:frame="1"/>
        </w:rPr>
        <w:t xml:space="preserve"> по</w:t>
      </w:r>
      <w:r w:rsidRPr="00AD339D">
        <w:rPr>
          <w:rFonts w:eastAsia="MS Mincho"/>
          <w:b/>
          <w:bCs/>
          <w:sz w:val="24"/>
          <w:szCs w:val="24"/>
          <w:bdr w:val="none" w:sz="0" w:space="0" w:color="auto" w:frame="1"/>
          <w:lang w:val="uk-UA"/>
        </w:rPr>
        <w:t xml:space="preserve"> вул. В.Винниченка,  </w:t>
      </w:r>
      <w:r w:rsidRPr="00AD339D">
        <w:rPr>
          <w:rFonts w:eastAsia="MS Mincho"/>
          <w:b/>
          <w:bCs/>
          <w:sz w:val="24"/>
          <w:szCs w:val="24"/>
          <w:bdr w:val="none" w:sz="0" w:space="0" w:color="auto" w:frame="1"/>
        </w:rPr>
        <w:t>в м. Новий Розділ Львівської області,</w:t>
      </w:r>
    </w:p>
    <w:p w:rsidR="00AD339D" w:rsidRPr="00AD339D" w:rsidRDefault="00AD339D" w:rsidP="00AD339D">
      <w:pPr>
        <w:jc w:val="center"/>
        <w:rPr>
          <w:rFonts w:eastAsia="MS Mincho"/>
          <w:b/>
          <w:sz w:val="24"/>
          <w:szCs w:val="24"/>
          <w:lang w:val="uk-UA"/>
        </w:rPr>
      </w:pPr>
      <w:r w:rsidRPr="00AD339D">
        <w:rPr>
          <w:rFonts w:eastAsia="MS Mincho"/>
          <w:b/>
          <w:bCs/>
          <w:sz w:val="24"/>
          <w:szCs w:val="24"/>
          <w:bdr w:val="none" w:sz="0" w:space="0" w:color="auto" w:frame="1"/>
        </w:rPr>
        <w:t>що приватизується</w:t>
      </w:r>
    </w:p>
    <w:p w:rsidR="00AD339D" w:rsidRPr="00AD339D" w:rsidRDefault="00AD339D" w:rsidP="00AD339D">
      <w:pPr>
        <w:rPr>
          <w:rFonts w:eastAsia="MS Mincho"/>
          <w:sz w:val="24"/>
          <w:szCs w:val="24"/>
          <w:lang w:val="uk-UA"/>
        </w:rPr>
      </w:pPr>
    </w:p>
    <w:p w:rsidR="00AD339D" w:rsidRPr="00AD339D" w:rsidRDefault="00AD339D" w:rsidP="00AD33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eastAsia="MS Mincho"/>
          <w:b/>
          <w:bCs/>
          <w:sz w:val="24"/>
          <w:szCs w:val="24"/>
        </w:rPr>
      </w:pPr>
    </w:p>
    <w:p w:rsidR="00AD339D" w:rsidRPr="00AD339D" w:rsidRDefault="00AD339D" w:rsidP="00AD33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rPr>
      </w:pPr>
      <w:r w:rsidRPr="00AD339D">
        <w:rPr>
          <w:rFonts w:eastAsia="MS Mincho"/>
          <w:sz w:val="24"/>
          <w:szCs w:val="24"/>
        </w:rPr>
        <w:t xml:space="preserve">     1. Загальна  площа квартири, жилого приміщення у гуртожитку, (П) -  </w:t>
      </w:r>
      <w:r w:rsidRPr="00AD339D">
        <w:rPr>
          <w:rFonts w:eastAsia="MS Mincho"/>
          <w:sz w:val="24"/>
          <w:szCs w:val="24"/>
          <w:lang w:val="uk-UA"/>
        </w:rPr>
        <w:t>44,0</w:t>
      </w:r>
      <w:r w:rsidRPr="00AD339D">
        <w:rPr>
          <w:rFonts w:eastAsia="MS Mincho"/>
          <w:sz w:val="24"/>
          <w:szCs w:val="24"/>
        </w:rPr>
        <w:t xml:space="preserve"> кв. м. </w:t>
      </w:r>
      <w:r w:rsidRPr="00AD339D">
        <w:rPr>
          <w:rFonts w:eastAsia="MS Mincho"/>
          <w:sz w:val="24"/>
          <w:szCs w:val="24"/>
        </w:rPr>
        <w:br/>
      </w:r>
    </w:p>
    <w:p w:rsidR="00AD339D" w:rsidRPr="00AD339D" w:rsidRDefault="00AD339D" w:rsidP="00AD33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rPr>
      </w:pPr>
      <w:r w:rsidRPr="00AD339D">
        <w:rPr>
          <w:rFonts w:eastAsia="MS Mincho"/>
          <w:sz w:val="24"/>
          <w:szCs w:val="24"/>
        </w:rPr>
        <w:t xml:space="preserve">     2. Кількість  зареєстрованих  у квартирі, жилому приміщенні у гуртожитку, (М) - </w:t>
      </w:r>
      <w:r w:rsidRPr="00AD339D">
        <w:rPr>
          <w:rFonts w:eastAsia="MS Mincho"/>
          <w:sz w:val="24"/>
          <w:szCs w:val="24"/>
          <w:lang w:val="uk-UA"/>
        </w:rPr>
        <w:t>3</w:t>
      </w:r>
      <w:r w:rsidRPr="00AD339D">
        <w:rPr>
          <w:rFonts w:eastAsia="MS Mincho"/>
          <w:sz w:val="24"/>
          <w:szCs w:val="24"/>
        </w:rPr>
        <w:t xml:space="preserve">. </w:t>
      </w:r>
      <w:r w:rsidRPr="00AD339D">
        <w:rPr>
          <w:rFonts w:eastAsia="MS Mincho"/>
          <w:sz w:val="24"/>
          <w:szCs w:val="24"/>
        </w:rPr>
        <w:br/>
      </w:r>
    </w:p>
    <w:p w:rsidR="00AD339D" w:rsidRPr="00AD339D" w:rsidRDefault="00AD339D" w:rsidP="00AD33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rPr>
      </w:pPr>
      <w:r w:rsidRPr="00AD339D">
        <w:rPr>
          <w:rFonts w:eastAsia="MS Mincho"/>
          <w:sz w:val="24"/>
          <w:szCs w:val="24"/>
        </w:rPr>
        <w:t xml:space="preserve">     3. Розмір загальної площі,  що підлягає безоплатній  передачі  мешканцям квартири, жилого  приміщення  у  гуртожитку, згідно з законом: </w:t>
      </w:r>
      <w:r w:rsidRPr="00AD339D">
        <w:rPr>
          <w:rFonts w:eastAsia="MS Mincho"/>
          <w:sz w:val="24"/>
          <w:szCs w:val="24"/>
        </w:rPr>
        <w:br/>
      </w:r>
    </w:p>
    <w:p w:rsidR="00AD339D" w:rsidRPr="00AD339D" w:rsidRDefault="00AD339D" w:rsidP="00AD33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rPr>
      </w:pPr>
      <w:r w:rsidRPr="00AD339D">
        <w:rPr>
          <w:rFonts w:eastAsia="MS Mincho"/>
          <w:b/>
          <w:bCs/>
          <w:sz w:val="24"/>
          <w:szCs w:val="24"/>
          <w:bdr w:val="none" w:sz="0" w:space="0" w:color="auto" w:frame="1"/>
        </w:rPr>
        <w:t xml:space="preserve">                     Пб = М х 21 + 10 =</w:t>
      </w:r>
      <w:r w:rsidRPr="00AD339D">
        <w:rPr>
          <w:rFonts w:eastAsia="MS Mincho"/>
          <w:b/>
          <w:bCs/>
          <w:sz w:val="24"/>
          <w:szCs w:val="24"/>
          <w:bdr w:val="none" w:sz="0" w:space="0" w:color="auto" w:frame="1"/>
          <w:lang w:val="uk-UA"/>
        </w:rPr>
        <w:t>3</w:t>
      </w:r>
      <w:r w:rsidRPr="00AD339D">
        <w:rPr>
          <w:rFonts w:eastAsia="MS Mincho"/>
          <w:b/>
          <w:bCs/>
          <w:sz w:val="24"/>
          <w:szCs w:val="24"/>
          <w:bdr w:val="none" w:sz="0" w:space="0" w:color="auto" w:frame="1"/>
        </w:rPr>
        <w:t xml:space="preserve"> х 21 + 10 =</w:t>
      </w:r>
      <w:r w:rsidRPr="00AD339D">
        <w:rPr>
          <w:rFonts w:eastAsia="MS Mincho"/>
          <w:b/>
          <w:bCs/>
          <w:sz w:val="24"/>
          <w:szCs w:val="24"/>
          <w:bdr w:val="none" w:sz="0" w:space="0" w:color="auto" w:frame="1"/>
          <w:lang w:val="uk-UA"/>
        </w:rPr>
        <w:t xml:space="preserve"> 73</w:t>
      </w:r>
      <w:r w:rsidRPr="00AD339D">
        <w:rPr>
          <w:rFonts w:eastAsia="MS Mincho"/>
          <w:b/>
          <w:bCs/>
          <w:sz w:val="24"/>
          <w:szCs w:val="24"/>
          <w:bdr w:val="none" w:sz="0" w:space="0" w:color="auto" w:frame="1"/>
        </w:rPr>
        <w:t xml:space="preserve"> кв. м. </w:t>
      </w:r>
    </w:p>
    <w:p w:rsidR="00AD339D" w:rsidRPr="00AD339D" w:rsidRDefault="00AD339D" w:rsidP="00AD33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bdr w:val="none" w:sz="0" w:space="0" w:color="auto" w:frame="1"/>
        </w:rPr>
      </w:pPr>
      <w:r w:rsidRPr="00AD339D">
        <w:rPr>
          <w:rFonts w:eastAsia="MS Mincho"/>
          <w:sz w:val="24"/>
          <w:szCs w:val="24"/>
        </w:rPr>
        <w:br/>
        <w:t>4. Сума житлових чеків, що підлягає видачі кожному мешканцю, якщо П менше, ніж Пб:</w:t>
      </w:r>
      <w:r w:rsidRPr="00AD339D">
        <w:rPr>
          <w:rFonts w:ascii="Courier New" w:eastAsia="MS Mincho" w:hAnsi="Courier New" w:cs="Courier New"/>
          <w:sz w:val="24"/>
          <w:szCs w:val="24"/>
        </w:rPr>
        <w:t> </w:t>
      </w:r>
      <w:r w:rsidRPr="00AD339D">
        <w:rPr>
          <w:rFonts w:eastAsia="MS Mincho"/>
          <w:sz w:val="24"/>
          <w:szCs w:val="24"/>
        </w:rPr>
        <w:br/>
      </w:r>
      <w:r w:rsidRPr="00AD339D">
        <w:rPr>
          <w:rFonts w:eastAsia="MS Mincho"/>
          <w:sz w:val="24"/>
          <w:szCs w:val="24"/>
        </w:rPr>
        <w:br/>
        <w:t xml:space="preserve">            </w:t>
      </w:r>
      <w:r w:rsidRPr="00AD339D">
        <w:rPr>
          <w:rFonts w:eastAsia="MS Mincho"/>
          <w:b/>
          <w:bCs/>
          <w:sz w:val="24"/>
          <w:szCs w:val="24"/>
        </w:rPr>
        <w:t>Сч =     Пб – П</w:t>
      </w:r>
      <w:r w:rsidRPr="00AD339D">
        <w:rPr>
          <w:rFonts w:eastAsia="MS Mincho"/>
          <w:b/>
          <w:bCs/>
          <w:sz w:val="24"/>
          <w:szCs w:val="24"/>
        </w:rPr>
        <w:br/>
        <w:t>                М         х А*,</w:t>
      </w:r>
      <w:r w:rsidRPr="00AD339D">
        <w:rPr>
          <w:rFonts w:ascii="Courier New" w:eastAsia="MS Mincho" w:hAnsi="Courier New" w:cs="Courier New"/>
          <w:sz w:val="24"/>
          <w:szCs w:val="24"/>
        </w:rPr>
        <w:t xml:space="preserve">      </w:t>
      </w:r>
      <w:r w:rsidRPr="00AD339D">
        <w:rPr>
          <w:rFonts w:eastAsia="MS Mincho"/>
          <w:sz w:val="24"/>
          <w:szCs w:val="24"/>
        </w:rPr>
        <w:t>Сч = </w:t>
      </w:r>
      <w:r w:rsidRPr="00AD339D">
        <w:rPr>
          <w:rFonts w:eastAsia="MS Mincho"/>
          <w:sz w:val="24"/>
          <w:szCs w:val="24"/>
          <w:lang w:val="uk-UA"/>
        </w:rPr>
        <w:t>(44,0</w:t>
      </w:r>
      <w:r w:rsidRPr="00AD339D">
        <w:rPr>
          <w:rFonts w:eastAsia="MS Mincho"/>
          <w:sz w:val="24"/>
          <w:szCs w:val="24"/>
        </w:rPr>
        <w:t xml:space="preserve"> кв. м –</w:t>
      </w:r>
      <w:r w:rsidRPr="00AD339D">
        <w:rPr>
          <w:rFonts w:eastAsia="MS Mincho"/>
          <w:sz w:val="24"/>
          <w:szCs w:val="24"/>
          <w:lang w:val="uk-UA"/>
        </w:rPr>
        <w:t xml:space="preserve"> 73,0</w:t>
      </w:r>
      <w:r w:rsidRPr="00AD339D">
        <w:rPr>
          <w:rFonts w:eastAsia="MS Mincho"/>
          <w:sz w:val="24"/>
          <w:szCs w:val="24"/>
        </w:rPr>
        <w:t xml:space="preserve"> кв. м</w:t>
      </w:r>
      <w:r w:rsidRPr="00AD339D">
        <w:rPr>
          <w:rFonts w:eastAsia="MS Mincho"/>
          <w:sz w:val="24"/>
          <w:szCs w:val="24"/>
          <w:lang w:val="uk-UA"/>
        </w:rPr>
        <w:t>)</w:t>
      </w:r>
      <w:r w:rsidRPr="00AD339D">
        <w:rPr>
          <w:rFonts w:eastAsia="MS Mincho"/>
          <w:sz w:val="24"/>
          <w:szCs w:val="24"/>
        </w:rPr>
        <w:t xml:space="preserve">  х  0,18 грн </w:t>
      </w:r>
      <w:r w:rsidRPr="00AD339D">
        <w:rPr>
          <w:rFonts w:eastAsia="MS Mincho"/>
          <w:b/>
          <w:bCs/>
          <w:sz w:val="24"/>
          <w:szCs w:val="24"/>
        </w:rPr>
        <w:t>=</w:t>
      </w:r>
      <w:r w:rsidRPr="00AD339D">
        <w:rPr>
          <w:rFonts w:eastAsia="MS Mincho"/>
          <w:b/>
          <w:bCs/>
          <w:sz w:val="24"/>
          <w:szCs w:val="24"/>
          <w:lang w:val="uk-UA"/>
        </w:rPr>
        <w:t xml:space="preserve">  5,22</w:t>
      </w:r>
      <w:r w:rsidRPr="00AD339D">
        <w:rPr>
          <w:rFonts w:eastAsia="MS Mincho"/>
          <w:sz w:val="24"/>
          <w:szCs w:val="24"/>
        </w:rPr>
        <w:t xml:space="preserve"> грн.</w:t>
      </w:r>
      <w:r w:rsidRPr="00AD339D">
        <w:rPr>
          <w:rFonts w:eastAsia="MS Mincho"/>
          <w:sz w:val="24"/>
          <w:szCs w:val="24"/>
        </w:rPr>
        <w:br/>
        <w:t xml:space="preserve">                                                </w:t>
      </w:r>
      <w:r w:rsidRPr="00AD339D">
        <w:rPr>
          <w:rFonts w:eastAsia="MS Mincho"/>
          <w:sz w:val="24"/>
          <w:szCs w:val="24"/>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AD339D">
        <w:rPr>
          <w:rFonts w:eastAsia="MS Mincho"/>
          <w:sz w:val="24"/>
          <w:szCs w:val="24"/>
          <w:bdr w:val="none" w:sz="0" w:space="0" w:color="auto" w:frame="1"/>
        </w:rPr>
        <w:br/>
      </w:r>
    </w:p>
    <w:p w:rsidR="00AD339D" w:rsidRPr="00AD339D" w:rsidRDefault="00AD339D" w:rsidP="00AD33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rPr>
      </w:pPr>
      <w:r w:rsidRPr="00AD339D">
        <w:rPr>
          <w:rFonts w:eastAsia="MS Mincho"/>
          <w:sz w:val="24"/>
          <w:szCs w:val="24"/>
        </w:rPr>
        <w:t xml:space="preserve"> Підпис відповідальної за </w:t>
      </w:r>
      <w:r w:rsidRPr="00AD339D">
        <w:rPr>
          <w:rFonts w:eastAsia="MS Mincho"/>
          <w:sz w:val="24"/>
          <w:szCs w:val="24"/>
        </w:rPr>
        <w:br/>
        <w:t xml:space="preserve"> розрахунок особи                                   _________________</w:t>
      </w:r>
      <w:r w:rsidRPr="00AD339D">
        <w:rPr>
          <w:rFonts w:eastAsia="MS Mincho"/>
          <w:sz w:val="24"/>
          <w:szCs w:val="24"/>
          <w:lang w:val="uk-UA"/>
        </w:rPr>
        <w:t>Романів С.Я.</w:t>
      </w:r>
      <w:r w:rsidRPr="00AD339D">
        <w:rPr>
          <w:rFonts w:eastAsia="MS Mincho"/>
          <w:sz w:val="24"/>
          <w:szCs w:val="24"/>
        </w:rPr>
        <w:br/>
      </w:r>
    </w:p>
    <w:p w:rsidR="00AD339D" w:rsidRPr="00AD339D" w:rsidRDefault="00AD339D" w:rsidP="00AD339D">
      <w:pPr>
        <w:tabs>
          <w:tab w:val="left" w:pos="708"/>
          <w:tab w:val="left" w:pos="1416"/>
          <w:tab w:val="left" w:pos="2124"/>
          <w:tab w:val="left" w:pos="2832"/>
          <w:tab w:val="left" w:pos="3540"/>
          <w:tab w:val="left" w:pos="4248"/>
          <w:tab w:val="left" w:pos="4956"/>
        </w:tabs>
        <w:rPr>
          <w:rFonts w:eastAsia="MS Mincho"/>
          <w:sz w:val="24"/>
          <w:szCs w:val="24"/>
          <w:lang w:val="uk-UA"/>
        </w:rPr>
      </w:pPr>
      <w:r w:rsidRPr="00AD339D">
        <w:rPr>
          <w:rFonts w:eastAsia="MS Mincho"/>
          <w:sz w:val="24"/>
          <w:szCs w:val="24"/>
          <w:lang w:val="uk-UA"/>
        </w:rPr>
        <w:t xml:space="preserve"> Підпис наймача, що приватизує квартиру, </w:t>
      </w:r>
      <w:r w:rsidRPr="00AD339D">
        <w:rPr>
          <w:rFonts w:eastAsia="MS Mincho"/>
          <w:sz w:val="24"/>
          <w:szCs w:val="24"/>
          <w:lang w:val="uk-UA"/>
        </w:rPr>
        <w:br/>
        <w:t xml:space="preserve"> житлове приміщення у гуртожитку       _________________ Закутинська Н.В.</w:t>
      </w:r>
    </w:p>
    <w:p w:rsidR="00AD339D" w:rsidRPr="00AD339D" w:rsidRDefault="00AD339D" w:rsidP="00AD339D">
      <w:pPr>
        <w:jc w:val="right"/>
        <w:rPr>
          <w:rFonts w:eastAsia="MS Mincho"/>
          <w:b/>
          <w:sz w:val="24"/>
          <w:szCs w:val="24"/>
        </w:rPr>
      </w:pPr>
    </w:p>
    <w:p w:rsidR="00AD339D" w:rsidRPr="00AD339D" w:rsidRDefault="00AD339D" w:rsidP="00AD339D">
      <w:pPr>
        <w:jc w:val="right"/>
        <w:rPr>
          <w:rFonts w:eastAsia="MS Mincho"/>
          <w:b/>
          <w:sz w:val="24"/>
          <w:szCs w:val="24"/>
          <w:lang w:val="uk-UA"/>
        </w:rPr>
      </w:pPr>
      <w:r w:rsidRPr="00AD339D">
        <w:rPr>
          <w:rFonts w:eastAsia="MS Mincho"/>
          <w:b/>
          <w:sz w:val="24"/>
          <w:szCs w:val="24"/>
          <w:lang w:val="uk-UA"/>
        </w:rPr>
        <w:t>жит.пл. 27,8 кв. м.</w:t>
      </w:r>
    </w:p>
    <w:p w:rsidR="00AD339D" w:rsidRPr="00AD339D" w:rsidRDefault="00AD339D" w:rsidP="00AD339D">
      <w:pPr>
        <w:jc w:val="right"/>
        <w:rPr>
          <w:rFonts w:eastAsia="MS Mincho"/>
          <w:b/>
          <w:sz w:val="24"/>
          <w:szCs w:val="24"/>
          <w:lang w:val="uk-UA"/>
        </w:rPr>
      </w:pPr>
      <w:r w:rsidRPr="00AD339D">
        <w:rPr>
          <w:rFonts w:eastAsia="MS Mincho"/>
          <w:b/>
          <w:sz w:val="24"/>
          <w:szCs w:val="24"/>
          <w:lang w:val="uk-UA"/>
        </w:rPr>
        <w:t>2-кім.</w:t>
      </w:r>
    </w:p>
    <w:p w:rsidR="00AD339D" w:rsidRPr="00AD339D" w:rsidRDefault="00AD339D" w:rsidP="00AD339D">
      <w:pPr>
        <w:jc w:val="right"/>
        <w:rPr>
          <w:rFonts w:eastAsia="MS Mincho"/>
          <w:b/>
          <w:sz w:val="24"/>
          <w:szCs w:val="24"/>
        </w:rPr>
      </w:pPr>
    </w:p>
    <w:p w:rsidR="00AD339D" w:rsidRPr="00AD339D" w:rsidRDefault="00AD339D" w:rsidP="00AD339D">
      <w:pPr>
        <w:jc w:val="right"/>
        <w:rPr>
          <w:rFonts w:eastAsia="MS Mincho"/>
          <w:b/>
          <w:sz w:val="24"/>
          <w:szCs w:val="24"/>
        </w:rPr>
      </w:pPr>
    </w:p>
    <w:p w:rsidR="00AD339D" w:rsidRDefault="00AD339D" w:rsidP="00AD339D">
      <w:pPr>
        <w:jc w:val="center"/>
        <w:rPr>
          <w:rFonts w:eastAsia="MS Mincho"/>
          <w:sz w:val="28"/>
          <w:szCs w:val="28"/>
          <w:lang w:val="uk-UA"/>
        </w:rPr>
      </w:pPr>
    </w:p>
    <w:p w:rsidR="00D5409C" w:rsidRDefault="00D5409C" w:rsidP="00AD339D">
      <w:pPr>
        <w:jc w:val="center"/>
        <w:rPr>
          <w:rFonts w:eastAsia="MS Mincho"/>
          <w:sz w:val="28"/>
          <w:szCs w:val="28"/>
          <w:lang w:val="uk-UA"/>
        </w:rPr>
      </w:pPr>
    </w:p>
    <w:p w:rsidR="00D5409C" w:rsidRDefault="00D5409C" w:rsidP="00AD339D">
      <w:pPr>
        <w:jc w:val="center"/>
        <w:rPr>
          <w:rFonts w:eastAsia="MS Mincho"/>
          <w:sz w:val="28"/>
          <w:szCs w:val="28"/>
          <w:lang w:val="uk-UA"/>
        </w:rPr>
      </w:pPr>
    </w:p>
    <w:p w:rsidR="00D5409C" w:rsidRDefault="00D5409C" w:rsidP="00AD339D">
      <w:pPr>
        <w:jc w:val="center"/>
        <w:rPr>
          <w:rFonts w:eastAsia="MS Mincho"/>
          <w:sz w:val="28"/>
          <w:szCs w:val="28"/>
          <w:lang w:val="uk-UA"/>
        </w:rPr>
      </w:pPr>
    </w:p>
    <w:p w:rsidR="00D5409C" w:rsidRDefault="00D5409C" w:rsidP="00AD339D">
      <w:pPr>
        <w:jc w:val="center"/>
        <w:rPr>
          <w:rFonts w:eastAsia="MS Mincho"/>
          <w:sz w:val="28"/>
          <w:szCs w:val="28"/>
          <w:lang w:val="uk-UA"/>
        </w:rPr>
      </w:pPr>
    </w:p>
    <w:p w:rsidR="00D5409C" w:rsidRDefault="00D5409C" w:rsidP="00AD339D">
      <w:pPr>
        <w:jc w:val="center"/>
        <w:rPr>
          <w:rFonts w:eastAsia="MS Mincho"/>
          <w:sz w:val="28"/>
          <w:szCs w:val="28"/>
          <w:lang w:val="uk-UA"/>
        </w:rPr>
      </w:pPr>
    </w:p>
    <w:p w:rsidR="00D5409C" w:rsidRDefault="00D5409C" w:rsidP="00AD339D">
      <w:pPr>
        <w:jc w:val="center"/>
        <w:rPr>
          <w:rFonts w:eastAsia="MS Mincho"/>
          <w:sz w:val="28"/>
          <w:szCs w:val="28"/>
          <w:lang w:val="uk-UA"/>
        </w:rPr>
      </w:pPr>
    </w:p>
    <w:p w:rsidR="00D5409C" w:rsidRDefault="00D5409C" w:rsidP="00AD339D">
      <w:pPr>
        <w:jc w:val="center"/>
        <w:rPr>
          <w:rFonts w:eastAsia="MS Mincho"/>
          <w:sz w:val="28"/>
          <w:szCs w:val="28"/>
          <w:lang w:val="uk-UA"/>
        </w:rPr>
      </w:pPr>
    </w:p>
    <w:p w:rsidR="00D5409C" w:rsidRDefault="00D5409C" w:rsidP="005D027A">
      <w:pPr>
        <w:rPr>
          <w:rFonts w:eastAsia="MS Mincho"/>
          <w:sz w:val="28"/>
          <w:szCs w:val="28"/>
          <w:lang w:val="uk-UA"/>
        </w:rPr>
      </w:pPr>
    </w:p>
    <w:p w:rsidR="005D027A" w:rsidRPr="00654EDC" w:rsidRDefault="005D027A" w:rsidP="005D027A">
      <w:pPr>
        <w:jc w:val="center"/>
        <w:rPr>
          <w:sz w:val="24"/>
          <w:szCs w:val="24"/>
        </w:rPr>
      </w:pPr>
      <w:r>
        <w:rPr>
          <w:noProof/>
          <w:sz w:val="24"/>
          <w:szCs w:val="24"/>
        </w:rPr>
        <w:lastRenderedPageBreak/>
        <w:drawing>
          <wp:inline distT="0" distB="0" distL="0" distR="0">
            <wp:extent cx="1143000" cy="602615"/>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5D027A" w:rsidRPr="00654EDC" w:rsidRDefault="005D027A" w:rsidP="005D027A">
      <w:pPr>
        <w:jc w:val="center"/>
        <w:rPr>
          <w:b/>
          <w:sz w:val="24"/>
          <w:szCs w:val="24"/>
        </w:rPr>
      </w:pPr>
      <w:r w:rsidRPr="00654EDC">
        <w:rPr>
          <w:b/>
          <w:sz w:val="24"/>
          <w:szCs w:val="24"/>
        </w:rPr>
        <w:t>НОВОРОЗДІЛЬСЬКА  МІСЬКА  РАДА</w:t>
      </w:r>
    </w:p>
    <w:p w:rsidR="005D027A" w:rsidRPr="00654EDC" w:rsidRDefault="005D027A" w:rsidP="005D027A">
      <w:pPr>
        <w:jc w:val="center"/>
        <w:rPr>
          <w:b/>
          <w:sz w:val="24"/>
          <w:szCs w:val="24"/>
        </w:rPr>
      </w:pPr>
      <w:r w:rsidRPr="00654EDC">
        <w:rPr>
          <w:b/>
          <w:sz w:val="24"/>
          <w:szCs w:val="24"/>
        </w:rPr>
        <w:t>ЛЬВІВСЬКОЇ  ОБЛАСТІ</w:t>
      </w:r>
    </w:p>
    <w:p w:rsidR="005D027A" w:rsidRPr="00654EDC" w:rsidRDefault="005D027A" w:rsidP="005D027A">
      <w:pPr>
        <w:jc w:val="center"/>
        <w:rPr>
          <w:b/>
          <w:sz w:val="24"/>
          <w:szCs w:val="24"/>
        </w:rPr>
      </w:pPr>
      <w:r w:rsidRPr="00654EDC">
        <w:rPr>
          <w:b/>
          <w:sz w:val="24"/>
          <w:szCs w:val="24"/>
        </w:rPr>
        <w:t>ВИКОНАВЧИЙ  КОМІТЕТ</w:t>
      </w:r>
    </w:p>
    <w:p w:rsidR="005D027A" w:rsidRPr="00654EDC" w:rsidRDefault="005D027A" w:rsidP="005D027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823FA5" w:rsidRPr="00DE27DB" w:rsidRDefault="00823FA5" w:rsidP="00AD339D">
      <w:pPr>
        <w:ind w:right="-102"/>
        <w:rPr>
          <w:rFonts w:eastAsia="MS Mincho"/>
          <w:sz w:val="24"/>
          <w:szCs w:val="24"/>
          <w:lang w:val="uk-UA"/>
        </w:rPr>
      </w:pPr>
    </w:p>
    <w:p w:rsidR="00AD339D" w:rsidRPr="00823FA5" w:rsidRDefault="00823FA5" w:rsidP="00AD339D">
      <w:pPr>
        <w:ind w:left="4956" w:firstLine="708"/>
        <w:rPr>
          <w:b/>
          <w:sz w:val="24"/>
          <w:szCs w:val="24"/>
          <w:lang w:val="uk-UA"/>
        </w:rPr>
      </w:pPr>
      <w:r w:rsidRPr="00823FA5">
        <w:rPr>
          <w:b/>
          <w:sz w:val="24"/>
          <w:szCs w:val="24"/>
          <w:lang w:val="uk-UA"/>
        </w:rPr>
        <w:t>339</w:t>
      </w:r>
    </w:p>
    <w:p w:rsidR="00D5409C" w:rsidRDefault="00D5409C" w:rsidP="00314CF2">
      <w:pPr>
        <w:rPr>
          <w:sz w:val="24"/>
          <w:szCs w:val="24"/>
          <w:lang w:val="uk-UA"/>
        </w:rPr>
      </w:pPr>
    </w:p>
    <w:p w:rsidR="00D5409C" w:rsidRDefault="00D5409C" w:rsidP="00314CF2">
      <w:pPr>
        <w:rPr>
          <w:sz w:val="24"/>
          <w:szCs w:val="24"/>
          <w:lang w:val="uk-UA"/>
        </w:rPr>
      </w:pPr>
    </w:p>
    <w:p w:rsidR="007F6508" w:rsidRPr="00DE27DB" w:rsidRDefault="00AD339D" w:rsidP="00314CF2">
      <w:pPr>
        <w:rPr>
          <w:sz w:val="24"/>
          <w:szCs w:val="24"/>
          <w:lang w:val="uk-UA"/>
        </w:rPr>
      </w:pPr>
      <w:r w:rsidRPr="00DE27DB">
        <w:rPr>
          <w:sz w:val="24"/>
          <w:szCs w:val="24"/>
          <w:lang w:val="uk-UA"/>
        </w:rPr>
        <w:t>23 листопада 2017 року</w:t>
      </w:r>
    </w:p>
    <w:p w:rsidR="007F6508" w:rsidRPr="00DE27DB" w:rsidRDefault="007F6508" w:rsidP="00314CF2">
      <w:pPr>
        <w:rPr>
          <w:sz w:val="24"/>
          <w:szCs w:val="24"/>
          <w:lang w:val="uk-UA"/>
        </w:rPr>
      </w:pPr>
    </w:p>
    <w:p w:rsidR="001D2C80" w:rsidRPr="001D2C80" w:rsidRDefault="001D2C80" w:rsidP="001D2C80">
      <w:pPr>
        <w:autoSpaceDE w:val="0"/>
        <w:autoSpaceDN w:val="0"/>
        <w:adjustRightInd w:val="0"/>
        <w:ind w:right="5990"/>
        <w:rPr>
          <w:rFonts w:eastAsia="Calibri"/>
          <w:sz w:val="24"/>
          <w:szCs w:val="24"/>
          <w:lang w:val="uk-UA" w:eastAsia="uk-UA"/>
        </w:rPr>
      </w:pPr>
      <w:r w:rsidRPr="001D2C80">
        <w:rPr>
          <w:rFonts w:eastAsia="Calibri"/>
          <w:sz w:val="24"/>
          <w:szCs w:val="24"/>
          <w:lang w:val="uk-UA" w:eastAsia="uk-UA"/>
        </w:rPr>
        <w:t>Про квартирний облік, обмін та надання житлової площі</w:t>
      </w:r>
    </w:p>
    <w:p w:rsidR="001D2C80" w:rsidRPr="00B46F7F" w:rsidRDefault="001D2C80" w:rsidP="001D2C80">
      <w:pPr>
        <w:autoSpaceDE w:val="0"/>
        <w:autoSpaceDN w:val="0"/>
        <w:adjustRightInd w:val="0"/>
        <w:ind w:firstLine="533"/>
        <w:jc w:val="both"/>
        <w:rPr>
          <w:rFonts w:eastAsia="Calibri"/>
          <w:sz w:val="24"/>
          <w:szCs w:val="24"/>
          <w:lang w:val="uk-UA"/>
        </w:rPr>
      </w:pPr>
    </w:p>
    <w:p w:rsidR="001D2C80" w:rsidRPr="001D2C80" w:rsidRDefault="001D2C80" w:rsidP="001D2C80">
      <w:pPr>
        <w:autoSpaceDE w:val="0"/>
        <w:autoSpaceDN w:val="0"/>
        <w:adjustRightInd w:val="0"/>
        <w:ind w:firstLine="533"/>
        <w:jc w:val="both"/>
        <w:rPr>
          <w:rFonts w:eastAsia="Calibri"/>
          <w:sz w:val="24"/>
          <w:szCs w:val="24"/>
          <w:lang w:val="uk-UA" w:eastAsia="uk-UA"/>
        </w:rPr>
      </w:pPr>
      <w:r w:rsidRPr="001D2C80">
        <w:rPr>
          <w:rFonts w:eastAsia="Calibri"/>
          <w:sz w:val="24"/>
          <w:szCs w:val="24"/>
          <w:lang w:val="uk-UA" w:eastAsia="uk-UA"/>
        </w:rPr>
        <w:t>Розглянувши матеріали та про</w:t>
      </w:r>
      <w:r w:rsidR="00823FA5">
        <w:rPr>
          <w:rFonts w:eastAsia="Calibri"/>
          <w:sz w:val="24"/>
          <w:szCs w:val="24"/>
          <w:lang w:val="uk-UA" w:eastAsia="uk-UA"/>
        </w:rPr>
        <w:t xml:space="preserve">позиції житлової комісії від  22 </w:t>
      </w:r>
      <w:r w:rsidRPr="001D2C80">
        <w:rPr>
          <w:rFonts w:eastAsia="Calibri"/>
          <w:sz w:val="24"/>
          <w:szCs w:val="24"/>
          <w:lang w:val="uk-UA" w:eastAsia="uk-UA"/>
        </w:rPr>
        <w:t xml:space="preserve">листопада </w:t>
      </w:r>
      <w:r w:rsidRPr="001D2C80">
        <w:rPr>
          <w:rFonts w:eastAsia="Calibri"/>
          <w:sz w:val="24"/>
          <w:szCs w:val="24"/>
          <w:lang w:eastAsia="uk-UA"/>
        </w:rPr>
        <w:t>201</w:t>
      </w:r>
      <w:r w:rsidRPr="001D2C80">
        <w:rPr>
          <w:rFonts w:eastAsia="Calibri"/>
          <w:sz w:val="24"/>
          <w:szCs w:val="24"/>
          <w:lang w:val="uk-UA" w:eastAsia="uk-UA"/>
        </w:rPr>
        <w:t>7</w:t>
      </w:r>
      <w:r w:rsidRPr="001D2C80">
        <w:rPr>
          <w:rFonts w:eastAsia="Calibri"/>
          <w:sz w:val="24"/>
          <w:szCs w:val="24"/>
          <w:lang w:eastAsia="uk-UA"/>
        </w:rPr>
        <w:t xml:space="preserve"> </w:t>
      </w:r>
      <w:r w:rsidRPr="001D2C80">
        <w:rPr>
          <w:rFonts w:eastAsia="Calibri"/>
          <w:sz w:val="24"/>
          <w:szCs w:val="24"/>
          <w:lang w:val="uk-UA" w:eastAsia="uk-UA"/>
        </w:rPr>
        <w:t xml:space="preserve">року відповідно до Житлового кодексу УРСР, "Правил обліку громадян, які потребують поліпшення житлових умов і надання їм житлових приміщень в Українській </w:t>
      </w:r>
      <w:r w:rsidRPr="001D2C80">
        <w:rPr>
          <w:rFonts w:eastAsia="Calibri"/>
          <w:sz w:val="24"/>
          <w:szCs w:val="24"/>
          <w:lang w:val="fr-FR" w:eastAsia="uk-UA"/>
        </w:rPr>
        <w:t xml:space="preserve">PCP", </w:t>
      </w:r>
      <w:r w:rsidRPr="001D2C80">
        <w:rPr>
          <w:rFonts w:eastAsia="Calibri"/>
          <w:sz w:val="24"/>
          <w:szCs w:val="24"/>
          <w:lang w:val="uk-UA" w:eastAsia="uk-UA"/>
        </w:rPr>
        <w:t>затверджених Постановою Ради Міністрів Української РСР і Української республіканської ради профспілок за № 470 від 11.12.1984 року, постанови виконкому Львівської обласної ради народних депутатів і президії обласної ради профспілок „Про порядок обліку і надання жилої площі в Львівській області" від 07.01.1985р. № 24, ст.ст. 30, 52, ч.6 ст.59, ч.1 ст.73, Закону України „Про місцеве самоврядування в Україні", виконавчий комітет Новороздільської міської ради</w:t>
      </w:r>
    </w:p>
    <w:p w:rsidR="001D2C80" w:rsidRPr="001D2C80" w:rsidRDefault="001D2C80" w:rsidP="001D2C80">
      <w:pPr>
        <w:autoSpaceDE w:val="0"/>
        <w:autoSpaceDN w:val="0"/>
        <w:adjustRightInd w:val="0"/>
        <w:jc w:val="both"/>
        <w:rPr>
          <w:rFonts w:eastAsia="Calibri"/>
          <w:sz w:val="24"/>
          <w:szCs w:val="24"/>
        </w:rPr>
      </w:pPr>
    </w:p>
    <w:p w:rsidR="001D2C80" w:rsidRPr="001D2C80" w:rsidRDefault="001D2C80" w:rsidP="001D2C80">
      <w:pPr>
        <w:autoSpaceDE w:val="0"/>
        <w:autoSpaceDN w:val="0"/>
        <w:adjustRightInd w:val="0"/>
        <w:jc w:val="both"/>
        <w:rPr>
          <w:rFonts w:eastAsia="Calibri"/>
          <w:bCs/>
          <w:spacing w:val="50"/>
          <w:sz w:val="24"/>
          <w:szCs w:val="24"/>
          <w:lang w:eastAsia="uk-UA"/>
        </w:rPr>
      </w:pPr>
      <w:r w:rsidRPr="001D2C80">
        <w:rPr>
          <w:rFonts w:eastAsia="Calibri"/>
          <w:bCs/>
          <w:spacing w:val="50"/>
          <w:sz w:val="24"/>
          <w:szCs w:val="24"/>
          <w:lang w:val="uk-UA" w:eastAsia="uk-UA"/>
        </w:rPr>
        <w:t>ВИРІШИВ:</w:t>
      </w:r>
    </w:p>
    <w:p w:rsidR="001D2C80" w:rsidRPr="001D2C80" w:rsidRDefault="001D2C80" w:rsidP="001D2C80">
      <w:pPr>
        <w:numPr>
          <w:ilvl w:val="0"/>
          <w:numId w:val="18"/>
        </w:numPr>
        <w:autoSpaceDE w:val="0"/>
        <w:autoSpaceDN w:val="0"/>
        <w:adjustRightInd w:val="0"/>
        <w:jc w:val="both"/>
        <w:rPr>
          <w:rFonts w:eastAsia="Calibri"/>
          <w:sz w:val="24"/>
          <w:szCs w:val="24"/>
          <w:lang w:val="uk-UA"/>
        </w:rPr>
      </w:pPr>
      <w:r w:rsidRPr="001D2C80">
        <w:rPr>
          <w:rFonts w:eastAsia="Calibri"/>
          <w:sz w:val="24"/>
          <w:szCs w:val="24"/>
          <w:lang w:val="uk-UA"/>
        </w:rPr>
        <w:t>ВЗЯТИ НА КВАРТИРНИЙ ОБЛІК ПРИ ВИКОНАВЧОМУ КОМІТЕТІ:</w:t>
      </w:r>
    </w:p>
    <w:p w:rsidR="001D2C80" w:rsidRPr="001D2C80" w:rsidRDefault="001D2C80" w:rsidP="001D2C80">
      <w:pPr>
        <w:autoSpaceDE w:val="0"/>
        <w:autoSpaceDN w:val="0"/>
        <w:adjustRightInd w:val="0"/>
        <w:ind w:left="984"/>
        <w:jc w:val="both"/>
        <w:rPr>
          <w:rFonts w:eastAsia="Calibri"/>
          <w:sz w:val="24"/>
          <w:szCs w:val="24"/>
          <w:lang w:val="uk-UA"/>
        </w:rPr>
      </w:pPr>
    </w:p>
    <w:p w:rsidR="001D2C80" w:rsidRPr="001D2C80" w:rsidRDefault="00D5409C" w:rsidP="00D5409C">
      <w:pPr>
        <w:ind w:firstLine="567"/>
        <w:contextualSpacing/>
        <w:jc w:val="both"/>
        <w:rPr>
          <w:rFonts w:eastAsia="Calibri"/>
          <w:color w:val="000000"/>
          <w:sz w:val="24"/>
          <w:szCs w:val="24"/>
          <w:lang w:val="uk-UA" w:eastAsia="uk-UA"/>
        </w:rPr>
      </w:pPr>
      <w:r>
        <w:rPr>
          <w:rFonts w:eastAsia="Calibri"/>
          <w:color w:val="000000"/>
          <w:sz w:val="24"/>
          <w:szCs w:val="24"/>
          <w:lang w:val="uk-UA" w:eastAsia="uk-UA"/>
        </w:rPr>
        <w:t>1.1.</w:t>
      </w:r>
      <w:r w:rsidR="001D2C80" w:rsidRPr="001D2C80">
        <w:rPr>
          <w:rFonts w:eastAsia="Calibri"/>
          <w:color w:val="000000"/>
          <w:sz w:val="24"/>
          <w:szCs w:val="24"/>
          <w:lang w:val="uk-UA" w:eastAsia="uk-UA"/>
        </w:rPr>
        <w:t xml:space="preserve">Задоволити заяву від 09. 11. 2017р. за № 4578 – </w:t>
      </w:r>
      <w:r w:rsidR="00A01273">
        <w:rPr>
          <w:rFonts w:eastAsia="Calibri"/>
          <w:color w:val="000000"/>
          <w:sz w:val="24"/>
          <w:szCs w:val="24"/>
          <w:lang w:val="uk-UA" w:eastAsia="uk-UA"/>
        </w:rPr>
        <w:t>Гулич Наталії Вячеславівни, ****</w:t>
      </w:r>
      <w:r w:rsidR="001D2C80" w:rsidRPr="001D2C80">
        <w:rPr>
          <w:rFonts w:eastAsia="Calibri"/>
          <w:color w:val="000000"/>
          <w:sz w:val="24"/>
          <w:szCs w:val="24"/>
          <w:lang w:val="uk-UA" w:eastAsia="uk-UA"/>
        </w:rPr>
        <w:t xml:space="preserve"> р.н. (проживає в гуртожитку по вул.  Чорновола,</w:t>
      </w:r>
      <w:r w:rsidR="00A01273">
        <w:rPr>
          <w:rFonts w:eastAsia="Calibri"/>
          <w:color w:val="000000"/>
          <w:sz w:val="24"/>
          <w:szCs w:val="24"/>
          <w:lang w:val="uk-UA" w:eastAsia="uk-UA"/>
        </w:rPr>
        <w:t xml:space="preserve"> 14 кім. ***</w:t>
      </w:r>
      <w:r w:rsidR="001D2C80" w:rsidRPr="001D2C80">
        <w:rPr>
          <w:rFonts w:eastAsia="Calibri"/>
          <w:color w:val="000000"/>
          <w:sz w:val="24"/>
          <w:szCs w:val="24"/>
          <w:lang w:val="uk-UA" w:eastAsia="uk-UA"/>
        </w:rPr>
        <w:t xml:space="preserve">  м. Новий Розділ) про включення її та її сім’ї у складі трьох осіб : вона, син</w:t>
      </w:r>
      <w:r w:rsidR="00A01273">
        <w:rPr>
          <w:rFonts w:eastAsia="Calibri"/>
          <w:color w:val="000000"/>
          <w:sz w:val="24"/>
          <w:szCs w:val="24"/>
          <w:lang w:val="uk-UA" w:eastAsia="uk-UA"/>
        </w:rPr>
        <w:t xml:space="preserve"> – Гулич Ігор Романович 07.04.***</w:t>
      </w:r>
      <w:r w:rsidR="001D2C80" w:rsidRPr="001D2C80">
        <w:rPr>
          <w:rFonts w:eastAsia="Calibri"/>
          <w:color w:val="000000"/>
          <w:sz w:val="24"/>
          <w:szCs w:val="24"/>
          <w:lang w:val="uk-UA" w:eastAsia="uk-UA"/>
        </w:rPr>
        <w:t>р.н., дочка – Гул</w:t>
      </w:r>
      <w:r w:rsidR="00A01273">
        <w:rPr>
          <w:rFonts w:eastAsia="Calibri"/>
          <w:color w:val="000000"/>
          <w:sz w:val="24"/>
          <w:szCs w:val="24"/>
          <w:lang w:val="uk-UA" w:eastAsia="uk-UA"/>
        </w:rPr>
        <w:t>ич Анастасія Романівна, 22.09.***</w:t>
      </w:r>
      <w:r w:rsidR="001D2C80" w:rsidRPr="001D2C80">
        <w:rPr>
          <w:rFonts w:eastAsia="Calibri"/>
          <w:color w:val="000000"/>
          <w:sz w:val="24"/>
          <w:szCs w:val="24"/>
          <w:lang w:val="uk-UA" w:eastAsia="uk-UA"/>
        </w:rPr>
        <w:t xml:space="preserve">р.н. (проживають в одній кімнаті гуртожитку заг.пл. 12,6 кв.м) у загальний список черговиків для одержання жилих приміщень. </w:t>
      </w:r>
    </w:p>
    <w:p w:rsidR="001D2C80" w:rsidRDefault="001D2C80" w:rsidP="001D2C80">
      <w:pPr>
        <w:jc w:val="both"/>
        <w:rPr>
          <w:rFonts w:eastAsia="Calibri"/>
          <w:sz w:val="24"/>
          <w:szCs w:val="24"/>
          <w:lang w:val="uk-UA" w:eastAsia="uk-UA"/>
        </w:rPr>
      </w:pPr>
    </w:p>
    <w:p w:rsidR="00261067" w:rsidRPr="00F41549" w:rsidRDefault="00261067" w:rsidP="00261067">
      <w:pPr>
        <w:jc w:val="both"/>
        <w:rPr>
          <w:sz w:val="24"/>
          <w:szCs w:val="24"/>
          <w:lang w:val="uk-UA"/>
        </w:rPr>
      </w:pPr>
    </w:p>
    <w:p w:rsidR="00261067" w:rsidRPr="00C3269F" w:rsidRDefault="00261067" w:rsidP="00261067">
      <w:pPr>
        <w:rPr>
          <w:sz w:val="24"/>
          <w:szCs w:val="24"/>
          <w:lang w:val="uk-UA"/>
        </w:rPr>
      </w:pPr>
      <w:r w:rsidRPr="00C3269F">
        <w:rPr>
          <w:sz w:val="24"/>
          <w:szCs w:val="24"/>
          <w:lang w:val="uk-UA"/>
        </w:rPr>
        <w:t xml:space="preserve">МІСЬКИЙ ГОЛОВА                </w:t>
      </w:r>
      <w:r>
        <w:rPr>
          <w:sz w:val="24"/>
          <w:szCs w:val="24"/>
          <w:lang w:val="uk-UA"/>
        </w:rPr>
        <w:t xml:space="preserve">                 </w:t>
      </w:r>
      <w:r>
        <w:rPr>
          <w:sz w:val="24"/>
          <w:szCs w:val="24"/>
          <w:lang w:val="uk-UA"/>
        </w:rPr>
        <w:tab/>
      </w:r>
      <w:r>
        <w:rPr>
          <w:sz w:val="24"/>
          <w:szCs w:val="24"/>
          <w:lang w:val="uk-UA"/>
        </w:rPr>
        <w:tab/>
        <w:t>Андрій  МЕЛЕШКО</w:t>
      </w:r>
      <w:r w:rsidRPr="00C3269F">
        <w:rPr>
          <w:sz w:val="24"/>
          <w:szCs w:val="24"/>
          <w:lang w:val="uk-UA"/>
        </w:rPr>
        <w:t xml:space="preserve">           </w:t>
      </w:r>
    </w:p>
    <w:p w:rsidR="001D2C80" w:rsidRPr="001D2C80" w:rsidRDefault="001D2C80" w:rsidP="001D2C80">
      <w:pPr>
        <w:rPr>
          <w:rFonts w:eastAsia="Calibri"/>
          <w:sz w:val="24"/>
          <w:szCs w:val="24"/>
          <w:lang w:val="uk-UA" w:eastAsia="uk-UA"/>
        </w:rPr>
      </w:pPr>
    </w:p>
    <w:p w:rsidR="001D2C80" w:rsidRDefault="001D2C80" w:rsidP="001D2C80">
      <w:pPr>
        <w:rPr>
          <w:rFonts w:eastAsia="Calibri"/>
          <w:sz w:val="24"/>
          <w:szCs w:val="24"/>
          <w:lang w:val="uk-UA" w:eastAsia="uk-UA"/>
        </w:rPr>
      </w:pPr>
    </w:p>
    <w:p w:rsidR="00B46F7F" w:rsidRDefault="00B46F7F" w:rsidP="001D2C80">
      <w:pPr>
        <w:rPr>
          <w:rFonts w:eastAsia="Calibri"/>
          <w:sz w:val="24"/>
          <w:szCs w:val="24"/>
          <w:lang w:val="uk-UA" w:eastAsia="uk-UA"/>
        </w:rPr>
      </w:pPr>
    </w:p>
    <w:p w:rsidR="00B46F7F" w:rsidRDefault="00B46F7F" w:rsidP="001D2C80">
      <w:pPr>
        <w:rPr>
          <w:rFonts w:eastAsia="Calibri"/>
          <w:sz w:val="24"/>
          <w:szCs w:val="24"/>
          <w:lang w:val="uk-UA" w:eastAsia="uk-UA"/>
        </w:rPr>
      </w:pPr>
    </w:p>
    <w:p w:rsidR="00B46F7F" w:rsidRDefault="00B46F7F" w:rsidP="001D2C80">
      <w:pPr>
        <w:rPr>
          <w:rFonts w:eastAsia="Calibri"/>
          <w:sz w:val="24"/>
          <w:szCs w:val="24"/>
          <w:lang w:val="uk-UA" w:eastAsia="uk-UA"/>
        </w:rPr>
      </w:pPr>
    </w:p>
    <w:p w:rsidR="00B46F7F" w:rsidRDefault="00B46F7F" w:rsidP="001D2C80">
      <w:pPr>
        <w:rPr>
          <w:rFonts w:eastAsia="Calibri"/>
          <w:sz w:val="24"/>
          <w:szCs w:val="24"/>
          <w:lang w:val="uk-UA" w:eastAsia="uk-UA"/>
        </w:rPr>
      </w:pPr>
    </w:p>
    <w:p w:rsidR="00B46F7F" w:rsidRDefault="00B46F7F" w:rsidP="001D2C80">
      <w:pPr>
        <w:rPr>
          <w:rFonts w:eastAsia="Calibri"/>
          <w:sz w:val="24"/>
          <w:szCs w:val="24"/>
          <w:lang w:val="uk-UA" w:eastAsia="uk-UA"/>
        </w:rPr>
      </w:pPr>
    </w:p>
    <w:p w:rsidR="00B46F7F" w:rsidRDefault="00B46F7F" w:rsidP="001D2C80">
      <w:pPr>
        <w:rPr>
          <w:rFonts w:eastAsia="Calibri"/>
          <w:sz w:val="24"/>
          <w:szCs w:val="24"/>
          <w:lang w:val="uk-UA" w:eastAsia="uk-UA"/>
        </w:rPr>
      </w:pPr>
    </w:p>
    <w:p w:rsidR="00B46F7F" w:rsidRDefault="00B46F7F" w:rsidP="001D2C80">
      <w:pPr>
        <w:rPr>
          <w:rFonts w:eastAsia="Calibri"/>
          <w:sz w:val="24"/>
          <w:szCs w:val="24"/>
          <w:lang w:val="uk-UA" w:eastAsia="uk-UA"/>
        </w:rPr>
      </w:pPr>
    </w:p>
    <w:p w:rsidR="00B46F7F" w:rsidRDefault="00B46F7F" w:rsidP="001D2C80">
      <w:pPr>
        <w:rPr>
          <w:rFonts w:eastAsia="Calibri"/>
          <w:sz w:val="24"/>
          <w:szCs w:val="24"/>
          <w:lang w:val="uk-UA" w:eastAsia="uk-UA"/>
        </w:rPr>
      </w:pPr>
    </w:p>
    <w:p w:rsidR="00B46F7F" w:rsidRDefault="00B46F7F" w:rsidP="001D2C80">
      <w:pPr>
        <w:rPr>
          <w:rFonts w:eastAsia="Calibri"/>
          <w:sz w:val="24"/>
          <w:szCs w:val="24"/>
          <w:lang w:val="uk-UA" w:eastAsia="uk-UA"/>
        </w:rPr>
      </w:pPr>
    </w:p>
    <w:p w:rsidR="00D5409C" w:rsidRDefault="00D5409C" w:rsidP="001D2C80">
      <w:pPr>
        <w:rPr>
          <w:rFonts w:eastAsia="Calibri"/>
          <w:sz w:val="24"/>
          <w:szCs w:val="24"/>
          <w:lang w:val="uk-UA" w:eastAsia="uk-UA"/>
        </w:rPr>
      </w:pPr>
    </w:p>
    <w:p w:rsidR="00B46F7F" w:rsidRPr="001D2C80" w:rsidRDefault="00B46F7F" w:rsidP="001D2C80">
      <w:pPr>
        <w:rPr>
          <w:rFonts w:eastAsia="Calibri"/>
          <w:sz w:val="24"/>
          <w:szCs w:val="24"/>
          <w:lang w:val="uk-UA" w:eastAsia="uk-UA"/>
        </w:rPr>
      </w:pPr>
    </w:p>
    <w:p w:rsidR="005D027A" w:rsidRPr="00654EDC" w:rsidRDefault="005D027A" w:rsidP="005D027A">
      <w:pPr>
        <w:jc w:val="center"/>
        <w:rPr>
          <w:sz w:val="24"/>
          <w:szCs w:val="24"/>
        </w:rPr>
      </w:pPr>
      <w:r>
        <w:rPr>
          <w:noProof/>
          <w:sz w:val="24"/>
          <w:szCs w:val="24"/>
        </w:rPr>
        <w:lastRenderedPageBreak/>
        <w:drawing>
          <wp:inline distT="0" distB="0" distL="0" distR="0">
            <wp:extent cx="1143000" cy="602615"/>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5D027A" w:rsidRPr="00654EDC" w:rsidRDefault="005D027A" w:rsidP="005D027A">
      <w:pPr>
        <w:jc w:val="center"/>
        <w:rPr>
          <w:b/>
          <w:sz w:val="24"/>
          <w:szCs w:val="24"/>
        </w:rPr>
      </w:pPr>
      <w:r w:rsidRPr="00654EDC">
        <w:rPr>
          <w:b/>
          <w:sz w:val="24"/>
          <w:szCs w:val="24"/>
        </w:rPr>
        <w:t>НОВОРОЗДІЛЬСЬКА  МІСЬКА  РАДА</w:t>
      </w:r>
    </w:p>
    <w:p w:rsidR="005D027A" w:rsidRPr="00654EDC" w:rsidRDefault="005D027A" w:rsidP="005D027A">
      <w:pPr>
        <w:jc w:val="center"/>
        <w:rPr>
          <w:b/>
          <w:sz w:val="24"/>
          <w:szCs w:val="24"/>
        </w:rPr>
      </w:pPr>
      <w:r w:rsidRPr="00654EDC">
        <w:rPr>
          <w:b/>
          <w:sz w:val="24"/>
          <w:szCs w:val="24"/>
        </w:rPr>
        <w:t>ЛЬВІВСЬКОЇ  ОБЛАСТІ</w:t>
      </w:r>
    </w:p>
    <w:p w:rsidR="005D027A" w:rsidRPr="00654EDC" w:rsidRDefault="005D027A" w:rsidP="005D027A">
      <w:pPr>
        <w:jc w:val="center"/>
        <w:rPr>
          <w:b/>
          <w:sz w:val="24"/>
          <w:szCs w:val="24"/>
        </w:rPr>
      </w:pPr>
      <w:r w:rsidRPr="00654EDC">
        <w:rPr>
          <w:b/>
          <w:sz w:val="24"/>
          <w:szCs w:val="24"/>
        </w:rPr>
        <w:t>ВИКОНАВЧИЙ  КОМІТЕТ</w:t>
      </w:r>
    </w:p>
    <w:p w:rsidR="005D027A" w:rsidRPr="00654EDC" w:rsidRDefault="005D027A" w:rsidP="005D027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1D2C80" w:rsidRPr="00DE27DB" w:rsidRDefault="001D2C80" w:rsidP="001D2C80">
      <w:pPr>
        <w:ind w:right="-102"/>
        <w:rPr>
          <w:rFonts w:eastAsia="MS Mincho"/>
          <w:sz w:val="24"/>
          <w:szCs w:val="24"/>
          <w:lang w:val="uk-UA"/>
        </w:rPr>
      </w:pPr>
    </w:p>
    <w:p w:rsidR="001D2C80" w:rsidRPr="00823FA5" w:rsidRDefault="00823FA5" w:rsidP="001D2C80">
      <w:pPr>
        <w:ind w:left="4956" w:firstLine="708"/>
        <w:rPr>
          <w:b/>
          <w:sz w:val="24"/>
          <w:szCs w:val="24"/>
          <w:lang w:val="uk-UA"/>
        </w:rPr>
      </w:pPr>
      <w:r w:rsidRPr="00823FA5">
        <w:rPr>
          <w:b/>
          <w:sz w:val="24"/>
          <w:szCs w:val="24"/>
          <w:lang w:val="uk-UA"/>
        </w:rPr>
        <w:t>340</w:t>
      </w:r>
    </w:p>
    <w:p w:rsidR="00D5409C" w:rsidRDefault="00D5409C" w:rsidP="001D2C80">
      <w:pPr>
        <w:rPr>
          <w:sz w:val="24"/>
          <w:szCs w:val="24"/>
          <w:lang w:val="uk-UA"/>
        </w:rPr>
      </w:pPr>
    </w:p>
    <w:p w:rsidR="00D5409C" w:rsidRDefault="00D5409C" w:rsidP="001D2C80">
      <w:pPr>
        <w:rPr>
          <w:sz w:val="24"/>
          <w:szCs w:val="24"/>
          <w:lang w:val="uk-UA"/>
        </w:rPr>
      </w:pPr>
    </w:p>
    <w:p w:rsidR="001D2C80" w:rsidRPr="00DE27DB" w:rsidRDefault="001D2C80" w:rsidP="001D2C80">
      <w:pPr>
        <w:rPr>
          <w:sz w:val="24"/>
          <w:szCs w:val="24"/>
          <w:lang w:val="uk-UA"/>
        </w:rPr>
      </w:pPr>
      <w:r w:rsidRPr="00DE27DB">
        <w:rPr>
          <w:sz w:val="24"/>
          <w:szCs w:val="24"/>
          <w:lang w:val="uk-UA"/>
        </w:rPr>
        <w:t>23 листопада 2017 року</w:t>
      </w:r>
    </w:p>
    <w:p w:rsidR="001D2C80" w:rsidRPr="001D2C80" w:rsidRDefault="001D2C80" w:rsidP="001D2C80">
      <w:pPr>
        <w:rPr>
          <w:rFonts w:eastAsia="Calibri"/>
          <w:sz w:val="24"/>
          <w:szCs w:val="24"/>
          <w:lang w:val="uk-UA" w:eastAsia="uk-UA"/>
        </w:rPr>
      </w:pPr>
    </w:p>
    <w:p w:rsidR="008B7EE9" w:rsidRDefault="00E10734" w:rsidP="00E10734">
      <w:pPr>
        <w:tabs>
          <w:tab w:val="left" w:pos="708"/>
        </w:tabs>
        <w:jc w:val="both"/>
        <w:rPr>
          <w:sz w:val="24"/>
          <w:szCs w:val="24"/>
          <w:lang w:val="uk-UA"/>
        </w:rPr>
      </w:pPr>
      <w:r w:rsidRPr="00E10734">
        <w:rPr>
          <w:sz w:val="24"/>
          <w:szCs w:val="24"/>
          <w:lang w:val="uk-UA"/>
        </w:rPr>
        <w:t xml:space="preserve">Про дозвіл на видачу дублікату свідоцтва </w:t>
      </w:r>
    </w:p>
    <w:p w:rsidR="00E10734" w:rsidRPr="00E10734" w:rsidRDefault="00E10734" w:rsidP="00E10734">
      <w:pPr>
        <w:tabs>
          <w:tab w:val="left" w:pos="708"/>
        </w:tabs>
        <w:jc w:val="both"/>
        <w:rPr>
          <w:sz w:val="24"/>
          <w:szCs w:val="24"/>
          <w:lang w:val="uk-UA"/>
        </w:rPr>
      </w:pPr>
      <w:r w:rsidRPr="00E10734">
        <w:rPr>
          <w:sz w:val="24"/>
          <w:szCs w:val="24"/>
          <w:lang w:val="uk-UA"/>
        </w:rPr>
        <w:t>про право влас</w:t>
      </w:r>
      <w:r w:rsidR="00A01273">
        <w:rPr>
          <w:sz w:val="24"/>
          <w:szCs w:val="24"/>
          <w:lang w:val="uk-UA"/>
        </w:rPr>
        <w:t>ності на квартиру №**</w:t>
      </w:r>
    </w:p>
    <w:p w:rsidR="00E10734" w:rsidRPr="00E10734" w:rsidRDefault="00B46F7F" w:rsidP="00E10734">
      <w:pPr>
        <w:tabs>
          <w:tab w:val="left" w:pos="708"/>
        </w:tabs>
        <w:jc w:val="both"/>
        <w:rPr>
          <w:sz w:val="24"/>
          <w:szCs w:val="24"/>
          <w:lang w:val="uk-UA"/>
        </w:rPr>
      </w:pPr>
      <w:r>
        <w:rPr>
          <w:sz w:val="24"/>
          <w:szCs w:val="24"/>
          <w:lang w:val="uk-UA"/>
        </w:rPr>
        <w:t xml:space="preserve">по вул. Лесі </w:t>
      </w:r>
      <w:r w:rsidR="00A01273">
        <w:rPr>
          <w:sz w:val="24"/>
          <w:szCs w:val="24"/>
          <w:lang w:val="uk-UA"/>
        </w:rPr>
        <w:t>Українки, **</w:t>
      </w:r>
      <w:r w:rsidR="008B7EE9">
        <w:rPr>
          <w:sz w:val="24"/>
          <w:szCs w:val="24"/>
          <w:lang w:val="uk-UA"/>
        </w:rPr>
        <w:t xml:space="preserve"> </w:t>
      </w:r>
      <w:r w:rsidR="00E10734" w:rsidRPr="00E10734">
        <w:rPr>
          <w:sz w:val="24"/>
          <w:szCs w:val="24"/>
          <w:lang w:val="uk-UA"/>
        </w:rPr>
        <w:t>м. Новий Розділ</w:t>
      </w:r>
    </w:p>
    <w:p w:rsidR="00E10734" w:rsidRPr="00E10734" w:rsidRDefault="00E10734" w:rsidP="00E10734">
      <w:pPr>
        <w:tabs>
          <w:tab w:val="left" w:pos="708"/>
        </w:tabs>
        <w:jc w:val="both"/>
        <w:rPr>
          <w:color w:val="FF0000"/>
          <w:sz w:val="24"/>
          <w:szCs w:val="24"/>
          <w:lang w:val="uk-UA"/>
        </w:rPr>
      </w:pPr>
    </w:p>
    <w:p w:rsidR="00E10734" w:rsidRPr="00E10734" w:rsidRDefault="00E10734" w:rsidP="00E10734">
      <w:pPr>
        <w:tabs>
          <w:tab w:val="left" w:pos="708"/>
        </w:tabs>
        <w:jc w:val="both"/>
        <w:rPr>
          <w:sz w:val="24"/>
          <w:szCs w:val="24"/>
          <w:lang w:val="uk-UA"/>
        </w:rPr>
      </w:pPr>
      <w:r w:rsidRPr="00E10734">
        <w:rPr>
          <w:sz w:val="24"/>
          <w:szCs w:val="24"/>
          <w:lang w:val="uk-UA"/>
        </w:rPr>
        <w:tab/>
        <w:t>Розглянувши звернення від 19.10.2017р</w:t>
      </w:r>
      <w:r w:rsidR="00A01273">
        <w:rPr>
          <w:sz w:val="24"/>
          <w:szCs w:val="24"/>
          <w:lang w:val="uk-UA"/>
        </w:rPr>
        <w:t>. № 4237 Ж.</w:t>
      </w:r>
      <w:r w:rsidRPr="00E10734">
        <w:rPr>
          <w:sz w:val="24"/>
          <w:szCs w:val="24"/>
          <w:lang w:val="uk-UA"/>
        </w:rPr>
        <w:t xml:space="preserve"> про видачу дублікату свідоцтва про </w:t>
      </w:r>
      <w:r w:rsidR="00A01273">
        <w:rPr>
          <w:sz w:val="24"/>
          <w:szCs w:val="24"/>
          <w:lang w:val="uk-UA"/>
        </w:rPr>
        <w:t>право власності на квартиру № **</w:t>
      </w:r>
      <w:r w:rsidRPr="00E10734">
        <w:rPr>
          <w:sz w:val="24"/>
          <w:szCs w:val="24"/>
          <w:lang w:val="uk-UA"/>
        </w:rPr>
        <w:t xml:space="preserve"> </w:t>
      </w:r>
      <w:bookmarkStart w:id="12" w:name="_Hlk482197395"/>
      <w:r w:rsidRPr="00E10734">
        <w:rPr>
          <w:sz w:val="24"/>
          <w:szCs w:val="24"/>
          <w:lang w:val="uk-UA"/>
        </w:rPr>
        <w:t>(загальною площею 66,90</w:t>
      </w:r>
      <w:r w:rsidRPr="00E10734">
        <w:rPr>
          <w:color w:val="FF0000"/>
          <w:sz w:val="24"/>
          <w:szCs w:val="24"/>
          <w:lang w:val="uk-UA"/>
        </w:rPr>
        <w:t xml:space="preserve"> </w:t>
      </w:r>
      <w:r w:rsidRPr="00E10734">
        <w:rPr>
          <w:sz w:val="24"/>
          <w:szCs w:val="24"/>
          <w:lang w:val="uk-UA"/>
        </w:rPr>
        <w:t>кв.м.; житловою площею 39,8</w:t>
      </w:r>
      <w:r w:rsidRPr="00E10734">
        <w:rPr>
          <w:color w:val="FF0000"/>
          <w:sz w:val="24"/>
          <w:szCs w:val="24"/>
          <w:lang w:val="uk-UA"/>
        </w:rPr>
        <w:t xml:space="preserve"> </w:t>
      </w:r>
      <w:r w:rsidRPr="00E10734">
        <w:rPr>
          <w:sz w:val="24"/>
          <w:szCs w:val="24"/>
          <w:lang w:val="uk-UA"/>
        </w:rPr>
        <w:t xml:space="preserve">кв.м.; 1-кухня і 3-житлові кімнати) по вул. </w:t>
      </w:r>
      <w:r w:rsidR="00656266">
        <w:rPr>
          <w:sz w:val="24"/>
          <w:szCs w:val="24"/>
          <w:lang w:val="uk-UA"/>
        </w:rPr>
        <w:t xml:space="preserve">Лесі </w:t>
      </w:r>
      <w:r w:rsidR="00A01273">
        <w:rPr>
          <w:sz w:val="24"/>
          <w:szCs w:val="24"/>
          <w:lang w:val="uk-UA"/>
        </w:rPr>
        <w:t>Українки,**</w:t>
      </w:r>
      <w:r w:rsidRPr="00E10734">
        <w:rPr>
          <w:sz w:val="24"/>
          <w:szCs w:val="24"/>
          <w:lang w:val="uk-UA"/>
        </w:rPr>
        <w:t xml:space="preserve"> в м. Новий Розділ, виданого на підставі рішення виконавчого комітету Новороздільської міської ради № 520 від 30.12.1999 року </w:t>
      </w:r>
      <w:r w:rsidR="00A01273">
        <w:rPr>
          <w:sz w:val="24"/>
          <w:szCs w:val="24"/>
          <w:lang w:val="uk-UA"/>
        </w:rPr>
        <w:t>на ім’я: Ж., О., О.</w:t>
      </w:r>
      <w:r w:rsidRPr="00E10734">
        <w:rPr>
          <w:sz w:val="24"/>
          <w:szCs w:val="24"/>
          <w:lang w:val="uk-UA"/>
        </w:rPr>
        <w:t xml:space="preserve">, у </w:t>
      </w:r>
      <w:bookmarkEnd w:id="12"/>
      <w:r w:rsidRPr="00E10734">
        <w:rPr>
          <w:sz w:val="24"/>
          <w:szCs w:val="24"/>
          <w:lang w:val="uk-UA"/>
        </w:rPr>
        <w:t>в зв’язку з його втратою, інші додані документи, відповідно до пп. 1 п. „а” ч.1 ст. 29,  п.п. 10  п. ”б” ч.1 ст. 30, ст. 52, ч.6 ст. 59, ч.1 ст.73 Закону України "Про місцеве самоврядування в Україні", виконавчий комітет Новороздільської міської ради</w:t>
      </w:r>
    </w:p>
    <w:p w:rsidR="00E10734" w:rsidRPr="00E10734" w:rsidRDefault="00E10734" w:rsidP="00E10734">
      <w:pPr>
        <w:tabs>
          <w:tab w:val="left" w:pos="708"/>
        </w:tabs>
        <w:jc w:val="both"/>
        <w:rPr>
          <w:sz w:val="24"/>
          <w:szCs w:val="24"/>
          <w:lang w:val="uk-UA"/>
        </w:rPr>
      </w:pPr>
    </w:p>
    <w:p w:rsidR="00E10734" w:rsidRPr="00E10734" w:rsidRDefault="00E10734" w:rsidP="00E10734">
      <w:pPr>
        <w:tabs>
          <w:tab w:val="left" w:pos="708"/>
        </w:tabs>
        <w:jc w:val="both"/>
        <w:rPr>
          <w:sz w:val="24"/>
          <w:szCs w:val="24"/>
          <w:lang w:val="uk-UA"/>
        </w:rPr>
      </w:pPr>
      <w:r w:rsidRPr="00E10734">
        <w:rPr>
          <w:sz w:val="24"/>
          <w:szCs w:val="24"/>
          <w:lang w:val="uk-UA"/>
        </w:rPr>
        <w:t>В И Р І Ш И В:</w:t>
      </w:r>
    </w:p>
    <w:p w:rsidR="00E10734" w:rsidRPr="00E10734" w:rsidRDefault="00E10734" w:rsidP="00E10734">
      <w:pPr>
        <w:tabs>
          <w:tab w:val="left" w:pos="708"/>
        </w:tabs>
        <w:jc w:val="both"/>
        <w:rPr>
          <w:sz w:val="24"/>
          <w:szCs w:val="24"/>
          <w:lang w:val="uk-UA"/>
        </w:rPr>
      </w:pPr>
    </w:p>
    <w:p w:rsidR="00E10734" w:rsidRPr="00E10734" w:rsidRDefault="00E10734" w:rsidP="00E10734">
      <w:pPr>
        <w:tabs>
          <w:tab w:val="left" w:pos="708"/>
        </w:tabs>
        <w:ind w:firstLine="567"/>
        <w:jc w:val="both"/>
        <w:rPr>
          <w:sz w:val="24"/>
          <w:szCs w:val="24"/>
          <w:lang w:val="uk-UA"/>
        </w:rPr>
      </w:pPr>
      <w:r w:rsidRPr="00E10734">
        <w:rPr>
          <w:sz w:val="24"/>
          <w:szCs w:val="24"/>
          <w:lang w:val="uk-UA"/>
        </w:rPr>
        <w:t xml:space="preserve">1 Дати дозвіл на видачу дублікату свідоцтва про </w:t>
      </w:r>
      <w:r w:rsidR="00A01273">
        <w:rPr>
          <w:sz w:val="24"/>
          <w:szCs w:val="24"/>
          <w:lang w:val="uk-UA"/>
        </w:rPr>
        <w:t>право власності на квартиру № **</w:t>
      </w:r>
      <w:r w:rsidRPr="00E10734">
        <w:rPr>
          <w:sz w:val="24"/>
          <w:szCs w:val="24"/>
          <w:lang w:val="uk-UA"/>
        </w:rPr>
        <w:t xml:space="preserve"> (загальною площею 66,90</w:t>
      </w:r>
      <w:r w:rsidRPr="00E10734">
        <w:rPr>
          <w:color w:val="FF0000"/>
          <w:sz w:val="24"/>
          <w:szCs w:val="24"/>
          <w:lang w:val="uk-UA"/>
        </w:rPr>
        <w:t xml:space="preserve"> </w:t>
      </w:r>
      <w:r w:rsidRPr="00E10734">
        <w:rPr>
          <w:sz w:val="24"/>
          <w:szCs w:val="24"/>
          <w:lang w:val="uk-UA"/>
        </w:rPr>
        <w:t>кв.м.; житловою площею 39,8</w:t>
      </w:r>
      <w:r w:rsidRPr="00E10734">
        <w:rPr>
          <w:color w:val="FF0000"/>
          <w:sz w:val="24"/>
          <w:szCs w:val="24"/>
          <w:lang w:val="uk-UA"/>
        </w:rPr>
        <w:t xml:space="preserve"> </w:t>
      </w:r>
      <w:r w:rsidRPr="00E10734">
        <w:rPr>
          <w:sz w:val="24"/>
          <w:szCs w:val="24"/>
          <w:lang w:val="uk-UA"/>
        </w:rPr>
        <w:t>кв.м.; 1-кухня</w:t>
      </w:r>
      <w:r w:rsidR="00656266">
        <w:rPr>
          <w:sz w:val="24"/>
          <w:szCs w:val="24"/>
          <w:lang w:val="uk-UA"/>
        </w:rPr>
        <w:t xml:space="preserve"> і 3-житлові кімнати) по вул. Лесі</w:t>
      </w:r>
      <w:r w:rsidR="00A01273">
        <w:rPr>
          <w:sz w:val="24"/>
          <w:szCs w:val="24"/>
          <w:lang w:val="uk-UA"/>
        </w:rPr>
        <w:t xml:space="preserve"> Українки,**</w:t>
      </w:r>
      <w:r w:rsidRPr="00E10734">
        <w:rPr>
          <w:sz w:val="24"/>
          <w:szCs w:val="24"/>
          <w:lang w:val="uk-UA"/>
        </w:rPr>
        <w:t xml:space="preserve"> в м. Новий Розділ, виданого на підставі рішення виконавчого комітету Новороздільської міської ради № 520 ві</w:t>
      </w:r>
      <w:r w:rsidR="00A01273">
        <w:rPr>
          <w:sz w:val="24"/>
          <w:szCs w:val="24"/>
          <w:lang w:val="uk-UA"/>
        </w:rPr>
        <w:t>д 30.12.1999 року на ім’я: Ж.,О.,О.</w:t>
      </w:r>
    </w:p>
    <w:p w:rsidR="00E10734" w:rsidRPr="00E10734" w:rsidRDefault="00E10734" w:rsidP="00E10734">
      <w:pPr>
        <w:tabs>
          <w:tab w:val="left" w:pos="708"/>
        </w:tabs>
        <w:ind w:firstLine="567"/>
        <w:jc w:val="both"/>
        <w:rPr>
          <w:sz w:val="24"/>
          <w:szCs w:val="24"/>
          <w:lang w:val="uk-UA"/>
        </w:rPr>
      </w:pPr>
      <w:r w:rsidRPr="00E10734">
        <w:rPr>
          <w:sz w:val="24"/>
          <w:szCs w:val="24"/>
          <w:lang w:val="uk-UA"/>
        </w:rPr>
        <w:t xml:space="preserve">2 Відділу комунального майна та приватизації Новороздільської міської ради (начальник Пасемко Н. А.) доручити виготовити відповідний дублікат свідоцтва про право власності згідно з рішенням на ім’я: </w:t>
      </w:r>
      <w:r w:rsidR="00A01273">
        <w:rPr>
          <w:sz w:val="24"/>
          <w:szCs w:val="24"/>
          <w:lang w:val="uk-UA"/>
        </w:rPr>
        <w:t>Ж.,О.,О</w:t>
      </w:r>
      <w:r w:rsidRPr="00E10734">
        <w:rPr>
          <w:sz w:val="24"/>
          <w:szCs w:val="24"/>
          <w:lang w:val="uk-UA"/>
        </w:rPr>
        <w:t>.</w:t>
      </w:r>
    </w:p>
    <w:p w:rsidR="00E10734" w:rsidRPr="00E10734" w:rsidRDefault="00E10734" w:rsidP="00E107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4"/>
          <w:szCs w:val="24"/>
          <w:lang w:val="uk-UA"/>
        </w:rPr>
      </w:pPr>
      <w:r w:rsidRPr="00E10734">
        <w:rPr>
          <w:sz w:val="24"/>
          <w:szCs w:val="24"/>
          <w:lang w:val="uk-UA"/>
        </w:rPr>
        <w:t>3. Контроль за виконанням рішення покласти на заступника міського голови Цюру А.С.</w:t>
      </w:r>
    </w:p>
    <w:p w:rsidR="00E10734" w:rsidRPr="00E10734" w:rsidRDefault="00E10734" w:rsidP="00E10734">
      <w:pPr>
        <w:tabs>
          <w:tab w:val="left" w:pos="708"/>
        </w:tabs>
        <w:jc w:val="both"/>
        <w:rPr>
          <w:sz w:val="24"/>
          <w:szCs w:val="24"/>
          <w:lang w:val="uk-UA"/>
        </w:rPr>
      </w:pPr>
    </w:p>
    <w:p w:rsidR="00261067" w:rsidRPr="00F41549" w:rsidRDefault="00261067" w:rsidP="00261067">
      <w:pPr>
        <w:jc w:val="both"/>
        <w:rPr>
          <w:sz w:val="24"/>
          <w:szCs w:val="24"/>
          <w:lang w:val="uk-UA"/>
        </w:rPr>
      </w:pPr>
    </w:p>
    <w:p w:rsidR="00261067" w:rsidRPr="00C3269F" w:rsidRDefault="00261067" w:rsidP="00261067">
      <w:pPr>
        <w:rPr>
          <w:sz w:val="24"/>
          <w:szCs w:val="24"/>
          <w:lang w:val="uk-UA"/>
        </w:rPr>
      </w:pPr>
      <w:r w:rsidRPr="00C3269F">
        <w:rPr>
          <w:sz w:val="24"/>
          <w:szCs w:val="24"/>
          <w:lang w:val="uk-UA"/>
        </w:rPr>
        <w:t xml:space="preserve">МІСЬКИЙ ГОЛОВА                </w:t>
      </w:r>
      <w:r>
        <w:rPr>
          <w:sz w:val="24"/>
          <w:szCs w:val="24"/>
          <w:lang w:val="uk-UA"/>
        </w:rPr>
        <w:t xml:space="preserve">                 </w:t>
      </w:r>
      <w:r>
        <w:rPr>
          <w:sz w:val="24"/>
          <w:szCs w:val="24"/>
          <w:lang w:val="uk-UA"/>
        </w:rPr>
        <w:tab/>
      </w:r>
      <w:r>
        <w:rPr>
          <w:sz w:val="24"/>
          <w:szCs w:val="24"/>
          <w:lang w:val="uk-UA"/>
        </w:rPr>
        <w:tab/>
        <w:t>Андрій  МЕЛЕШКО</w:t>
      </w:r>
      <w:r w:rsidRPr="00C3269F">
        <w:rPr>
          <w:sz w:val="24"/>
          <w:szCs w:val="24"/>
          <w:lang w:val="uk-UA"/>
        </w:rPr>
        <w:t xml:space="preserve">           </w:t>
      </w:r>
    </w:p>
    <w:p w:rsidR="00E10734" w:rsidRPr="00E10734" w:rsidRDefault="00E10734" w:rsidP="00E10734">
      <w:pPr>
        <w:tabs>
          <w:tab w:val="left" w:pos="708"/>
        </w:tabs>
        <w:jc w:val="both"/>
        <w:rPr>
          <w:sz w:val="24"/>
          <w:szCs w:val="24"/>
          <w:lang w:val="uk-UA"/>
        </w:rPr>
      </w:pPr>
    </w:p>
    <w:p w:rsidR="008B7EE9" w:rsidRDefault="008B7EE9" w:rsidP="00E10734">
      <w:pPr>
        <w:tabs>
          <w:tab w:val="left" w:pos="708"/>
        </w:tabs>
        <w:jc w:val="both"/>
        <w:rPr>
          <w:sz w:val="24"/>
          <w:szCs w:val="24"/>
          <w:lang w:val="uk-UA"/>
        </w:rPr>
      </w:pPr>
    </w:p>
    <w:p w:rsidR="00B46F7F" w:rsidRDefault="00B46F7F" w:rsidP="00E10734">
      <w:pPr>
        <w:tabs>
          <w:tab w:val="left" w:pos="708"/>
        </w:tabs>
        <w:jc w:val="both"/>
        <w:rPr>
          <w:sz w:val="24"/>
          <w:szCs w:val="24"/>
          <w:lang w:val="uk-UA"/>
        </w:rPr>
      </w:pPr>
    </w:p>
    <w:p w:rsidR="00B46F7F" w:rsidRDefault="00B46F7F" w:rsidP="00E10734">
      <w:pPr>
        <w:tabs>
          <w:tab w:val="left" w:pos="708"/>
        </w:tabs>
        <w:jc w:val="both"/>
        <w:rPr>
          <w:sz w:val="24"/>
          <w:szCs w:val="24"/>
          <w:lang w:val="uk-UA"/>
        </w:rPr>
      </w:pPr>
    </w:p>
    <w:p w:rsidR="00B46F7F" w:rsidRDefault="00B46F7F" w:rsidP="00E10734">
      <w:pPr>
        <w:tabs>
          <w:tab w:val="left" w:pos="708"/>
        </w:tabs>
        <w:jc w:val="both"/>
        <w:rPr>
          <w:sz w:val="24"/>
          <w:szCs w:val="24"/>
          <w:lang w:val="uk-UA"/>
        </w:rPr>
      </w:pPr>
    </w:p>
    <w:p w:rsidR="00B46F7F" w:rsidRDefault="00B46F7F" w:rsidP="00E10734">
      <w:pPr>
        <w:tabs>
          <w:tab w:val="left" w:pos="708"/>
        </w:tabs>
        <w:jc w:val="both"/>
        <w:rPr>
          <w:sz w:val="24"/>
          <w:szCs w:val="24"/>
          <w:lang w:val="uk-UA"/>
        </w:rPr>
      </w:pPr>
    </w:p>
    <w:p w:rsidR="00B46F7F" w:rsidRDefault="00B46F7F" w:rsidP="00E10734">
      <w:pPr>
        <w:tabs>
          <w:tab w:val="left" w:pos="708"/>
        </w:tabs>
        <w:jc w:val="both"/>
        <w:rPr>
          <w:sz w:val="24"/>
          <w:szCs w:val="24"/>
          <w:lang w:val="uk-UA"/>
        </w:rPr>
      </w:pPr>
    </w:p>
    <w:p w:rsidR="00B46F7F" w:rsidRDefault="00B46F7F" w:rsidP="00E10734">
      <w:pPr>
        <w:tabs>
          <w:tab w:val="left" w:pos="708"/>
        </w:tabs>
        <w:jc w:val="both"/>
        <w:rPr>
          <w:sz w:val="24"/>
          <w:szCs w:val="24"/>
          <w:lang w:val="uk-UA"/>
        </w:rPr>
      </w:pPr>
    </w:p>
    <w:p w:rsidR="00B46F7F" w:rsidRDefault="00B46F7F" w:rsidP="00E10734">
      <w:pPr>
        <w:tabs>
          <w:tab w:val="left" w:pos="708"/>
        </w:tabs>
        <w:jc w:val="both"/>
        <w:rPr>
          <w:sz w:val="24"/>
          <w:szCs w:val="24"/>
          <w:lang w:val="uk-UA"/>
        </w:rPr>
      </w:pPr>
    </w:p>
    <w:p w:rsidR="00B46F7F" w:rsidRDefault="00B46F7F" w:rsidP="00E10734">
      <w:pPr>
        <w:tabs>
          <w:tab w:val="left" w:pos="708"/>
        </w:tabs>
        <w:jc w:val="both"/>
        <w:rPr>
          <w:sz w:val="24"/>
          <w:szCs w:val="24"/>
          <w:lang w:val="uk-UA"/>
        </w:rPr>
      </w:pPr>
    </w:p>
    <w:p w:rsidR="005D027A" w:rsidRPr="00654EDC" w:rsidRDefault="005D027A" w:rsidP="005D027A">
      <w:pPr>
        <w:jc w:val="center"/>
        <w:rPr>
          <w:sz w:val="24"/>
          <w:szCs w:val="24"/>
        </w:rPr>
      </w:pPr>
      <w:r>
        <w:rPr>
          <w:noProof/>
          <w:sz w:val="24"/>
          <w:szCs w:val="24"/>
        </w:rPr>
        <w:lastRenderedPageBreak/>
        <w:drawing>
          <wp:inline distT="0" distB="0" distL="0" distR="0">
            <wp:extent cx="1143000" cy="601980"/>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027A" w:rsidRPr="00654EDC" w:rsidRDefault="005D027A" w:rsidP="005D027A">
      <w:pPr>
        <w:jc w:val="center"/>
        <w:rPr>
          <w:b/>
          <w:sz w:val="24"/>
          <w:szCs w:val="24"/>
        </w:rPr>
      </w:pPr>
      <w:r w:rsidRPr="00654EDC">
        <w:rPr>
          <w:b/>
          <w:sz w:val="24"/>
          <w:szCs w:val="24"/>
        </w:rPr>
        <w:t>НОВОРОЗДІЛЬСЬКА  МІСЬКА  РАДА</w:t>
      </w:r>
    </w:p>
    <w:p w:rsidR="005D027A" w:rsidRPr="00654EDC" w:rsidRDefault="005D027A" w:rsidP="005D027A">
      <w:pPr>
        <w:jc w:val="center"/>
        <w:rPr>
          <w:b/>
          <w:sz w:val="24"/>
          <w:szCs w:val="24"/>
        </w:rPr>
      </w:pPr>
      <w:r w:rsidRPr="00654EDC">
        <w:rPr>
          <w:b/>
          <w:sz w:val="24"/>
          <w:szCs w:val="24"/>
        </w:rPr>
        <w:t>ЛЬВІВСЬКОЇ  ОБЛАСТІ</w:t>
      </w:r>
    </w:p>
    <w:p w:rsidR="005D027A" w:rsidRPr="00654EDC" w:rsidRDefault="005D027A" w:rsidP="005D027A">
      <w:pPr>
        <w:jc w:val="center"/>
        <w:rPr>
          <w:b/>
          <w:sz w:val="24"/>
          <w:szCs w:val="24"/>
        </w:rPr>
      </w:pPr>
      <w:r w:rsidRPr="00654EDC">
        <w:rPr>
          <w:b/>
          <w:sz w:val="24"/>
          <w:szCs w:val="24"/>
        </w:rPr>
        <w:t>ВИКОНАВЧИЙ  КОМІТЕТ</w:t>
      </w:r>
    </w:p>
    <w:p w:rsidR="005D027A" w:rsidRPr="00654EDC" w:rsidRDefault="005D027A" w:rsidP="005D027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261067" w:rsidRPr="00E10734" w:rsidRDefault="00261067" w:rsidP="00E10734">
      <w:pPr>
        <w:tabs>
          <w:tab w:val="left" w:pos="708"/>
        </w:tabs>
        <w:jc w:val="both"/>
        <w:rPr>
          <w:sz w:val="24"/>
          <w:szCs w:val="24"/>
          <w:lang w:val="uk-UA"/>
        </w:rPr>
      </w:pPr>
    </w:p>
    <w:p w:rsidR="00E81D97" w:rsidRPr="00823FA5" w:rsidRDefault="00823FA5" w:rsidP="00E81D97">
      <w:pPr>
        <w:ind w:left="4956" w:firstLine="708"/>
        <w:rPr>
          <w:b/>
          <w:sz w:val="24"/>
          <w:szCs w:val="24"/>
          <w:lang w:val="uk-UA"/>
        </w:rPr>
      </w:pPr>
      <w:r w:rsidRPr="00823FA5">
        <w:rPr>
          <w:b/>
          <w:sz w:val="24"/>
          <w:szCs w:val="24"/>
          <w:lang w:val="uk-UA"/>
        </w:rPr>
        <w:t>341</w:t>
      </w:r>
    </w:p>
    <w:p w:rsidR="00D5409C" w:rsidRDefault="00D5409C" w:rsidP="00E81D97">
      <w:pPr>
        <w:rPr>
          <w:sz w:val="24"/>
          <w:szCs w:val="24"/>
          <w:lang w:val="uk-UA"/>
        </w:rPr>
      </w:pPr>
    </w:p>
    <w:p w:rsidR="00823FA5" w:rsidRDefault="00823FA5" w:rsidP="00E81D97">
      <w:pPr>
        <w:rPr>
          <w:sz w:val="24"/>
          <w:szCs w:val="24"/>
          <w:lang w:val="uk-UA"/>
        </w:rPr>
      </w:pPr>
    </w:p>
    <w:p w:rsidR="00E334AD" w:rsidRDefault="00E334AD" w:rsidP="00E81D97">
      <w:pPr>
        <w:rPr>
          <w:sz w:val="24"/>
          <w:szCs w:val="24"/>
          <w:lang w:val="uk-UA"/>
        </w:rPr>
      </w:pPr>
    </w:p>
    <w:p w:rsidR="00E334AD" w:rsidRDefault="00E334AD" w:rsidP="00E81D97">
      <w:pPr>
        <w:rPr>
          <w:sz w:val="24"/>
          <w:szCs w:val="24"/>
          <w:lang w:val="uk-UA"/>
        </w:rPr>
      </w:pPr>
    </w:p>
    <w:p w:rsidR="00E81D97" w:rsidRDefault="00E81D97" w:rsidP="00E81D97">
      <w:pPr>
        <w:rPr>
          <w:sz w:val="24"/>
          <w:szCs w:val="24"/>
          <w:lang w:val="uk-UA"/>
        </w:rPr>
      </w:pPr>
      <w:r w:rsidRPr="00DE27DB">
        <w:rPr>
          <w:sz w:val="24"/>
          <w:szCs w:val="24"/>
          <w:lang w:val="uk-UA"/>
        </w:rPr>
        <w:t>23 листопада 2017 року</w:t>
      </w:r>
    </w:p>
    <w:p w:rsidR="008B7EE9" w:rsidRPr="00DE27DB" w:rsidRDefault="008B7EE9" w:rsidP="00E81D97">
      <w:pPr>
        <w:rPr>
          <w:sz w:val="24"/>
          <w:szCs w:val="24"/>
          <w:lang w:val="uk-UA"/>
        </w:rPr>
      </w:pPr>
    </w:p>
    <w:p w:rsidR="00423EF0" w:rsidRPr="00423EF0" w:rsidRDefault="00423EF0" w:rsidP="00423EF0">
      <w:pPr>
        <w:overflowPunct w:val="0"/>
        <w:autoSpaceDE w:val="0"/>
        <w:autoSpaceDN w:val="0"/>
        <w:adjustRightInd w:val="0"/>
        <w:jc w:val="both"/>
        <w:rPr>
          <w:sz w:val="24"/>
          <w:szCs w:val="24"/>
          <w:lang w:val="uk-UA"/>
        </w:rPr>
      </w:pPr>
      <w:r w:rsidRPr="00423EF0">
        <w:rPr>
          <w:rFonts w:eastAsia="MS Mincho"/>
          <w:sz w:val="24"/>
          <w:szCs w:val="24"/>
          <w:lang w:val="uk-UA"/>
        </w:rPr>
        <w:t xml:space="preserve">Про внесення змін до рішення  №163 від </w:t>
      </w:r>
      <w:r w:rsidRPr="00423EF0">
        <w:rPr>
          <w:sz w:val="24"/>
          <w:szCs w:val="24"/>
          <w:lang w:val="uk-UA"/>
        </w:rPr>
        <w:t>20 липня 2016 року</w:t>
      </w:r>
    </w:p>
    <w:p w:rsidR="00423EF0" w:rsidRPr="00423EF0" w:rsidRDefault="00423EF0" w:rsidP="00423EF0">
      <w:pPr>
        <w:ind w:right="-5"/>
        <w:jc w:val="both"/>
        <w:rPr>
          <w:sz w:val="24"/>
          <w:szCs w:val="24"/>
          <w:lang w:val="uk-UA"/>
        </w:rPr>
      </w:pPr>
      <w:r w:rsidRPr="00423EF0">
        <w:rPr>
          <w:rFonts w:eastAsia="MS Mincho"/>
          <w:sz w:val="24"/>
          <w:szCs w:val="24"/>
          <w:lang w:val="uk-UA"/>
        </w:rPr>
        <w:t>«</w:t>
      </w:r>
      <w:r w:rsidRPr="00423EF0">
        <w:rPr>
          <w:sz w:val="24"/>
          <w:szCs w:val="24"/>
          <w:lang w:val="uk-UA"/>
        </w:rPr>
        <w:t>Про затвердження складу комісії</w:t>
      </w:r>
    </w:p>
    <w:p w:rsidR="00423EF0" w:rsidRPr="00423EF0" w:rsidRDefault="00423EF0" w:rsidP="00423EF0">
      <w:pPr>
        <w:ind w:right="-5"/>
        <w:jc w:val="both"/>
        <w:rPr>
          <w:sz w:val="24"/>
          <w:szCs w:val="24"/>
          <w:lang w:val="uk-UA"/>
        </w:rPr>
      </w:pPr>
      <w:r w:rsidRPr="00423EF0">
        <w:rPr>
          <w:sz w:val="24"/>
          <w:szCs w:val="24"/>
          <w:lang w:val="uk-UA"/>
        </w:rPr>
        <w:t xml:space="preserve">з приймання-передачі у комунальну власність </w:t>
      </w:r>
    </w:p>
    <w:p w:rsidR="00423EF0" w:rsidRPr="00423EF0" w:rsidRDefault="00423EF0" w:rsidP="00423EF0">
      <w:pPr>
        <w:ind w:right="-5"/>
        <w:jc w:val="both"/>
        <w:rPr>
          <w:sz w:val="24"/>
          <w:szCs w:val="24"/>
          <w:lang w:val="uk-UA"/>
        </w:rPr>
      </w:pPr>
      <w:r w:rsidRPr="00423EF0">
        <w:rPr>
          <w:sz w:val="24"/>
          <w:szCs w:val="24"/>
          <w:lang w:val="uk-UA"/>
        </w:rPr>
        <w:t xml:space="preserve">територіальної громади м. Новий Розділ відомчого </w:t>
      </w:r>
    </w:p>
    <w:p w:rsidR="00423EF0" w:rsidRPr="00423EF0" w:rsidRDefault="00423EF0" w:rsidP="00423EF0">
      <w:pPr>
        <w:ind w:right="-5"/>
        <w:jc w:val="both"/>
        <w:rPr>
          <w:sz w:val="24"/>
          <w:szCs w:val="24"/>
          <w:lang w:val="uk-UA"/>
        </w:rPr>
      </w:pPr>
      <w:r w:rsidRPr="00423EF0">
        <w:rPr>
          <w:sz w:val="24"/>
          <w:szCs w:val="24"/>
          <w:lang w:val="uk-UA"/>
        </w:rPr>
        <w:t>житлового фонду – житловий будинок по вул. Шептицького,11-А</w:t>
      </w:r>
    </w:p>
    <w:p w:rsidR="00423EF0" w:rsidRPr="00423EF0" w:rsidRDefault="00423EF0" w:rsidP="00423EF0">
      <w:pPr>
        <w:ind w:right="-5"/>
        <w:jc w:val="both"/>
        <w:rPr>
          <w:sz w:val="24"/>
          <w:szCs w:val="24"/>
          <w:lang w:val="uk-UA"/>
        </w:rPr>
      </w:pPr>
      <w:r w:rsidRPr="00423EF0">
        <w:rPr>
          <w:sz w:val="24"/>
          <w:szCs w:val="24"/>
          <w:lang w:val="uk-UA"/>
        </w:rPr>
        <w:t>м. Новий Розділ та передачі його КП «Розділжитлосервіс»</w:t>
      </w:r>
    </w:p>
    <w:p w:rsidR="00423EF0" w:rsidRPr="00423EF0" w:rsidRDefault="00423EF0" w:rsidP="00423EF0">
      <w:pPr>
        <w:ind w:right="-68" w:firstLine="851"/>
        <w:jc w:val="both"/>
        <w:rPr>
          <w:sz w:val="24"/>
          <w:szCs w:val="24"/>
          <w:lang w:val="uk-UA"/>
        </w:rPr>
      </w:pPr>
    </w:p>
    <w:p w:rsidR="00423EF0" w:rsidRPr="00423EF0" w:rsidRDefault="00423EF0" w:rsidP="00423EF0">
      <w:pPr>
        <w:ind w:right="-68" w:firstLine="709"/>
        <w:jc w:val="both"/>
        <w:rPr>
          <w:sz w:val="24"/>
          <w:szCs w:val="24"/>
          <w:lang w:val="uk-UA"/>
        </w:rPr>
      </w:pPr>
      <w:r w:rsidRPr="00423EF0">
        <w:rPr>
          <w:sz w:val="24"/>
          <w:szCs w:val="24"/>
          <w:lang w:val="uk-UA"/>
        </w:rPr>
        <w:t>На виконання рішення Новороздільської міської ради від 21.04.2016р. №86 «Про прийняття в комунальну власність територіальної громади м. Новий Розділ відомчого житлового фонду – житловий будинок по вул. Шептицького, 11-А  та передачу його КП «Розділжитлосервіс», відповідно до Положення про порядок передачі в комунальну власність державного житлового фонду, що перебував у повному господарському віданні або в оперативному управлінні підприємств, установ та організацій, затвердженого Постановою Кабінету Міністрів України від 6 листопада 1995р. за №891, Закону України „Про передачу об’єктів права державної та комунальної власності”, ст. 327 Цивільного Кодексу України ст.60 Закону України „Про місцеве самоврядування в Україні”, виконавчий комітет Новороздільської міської ради:</w:t>
      </w:r>
    </w:p>
    <w:p w:rsidR="00423EF0" w:rsidRPr="00423EF0" w:rsidRDefault="00423EF0" w:rsidP="00423EF0">
      <w:pPr>
        <w:rPr>
          <w:rFonts w:eastAsia="MS Mincho"/>
          <w:sz w:val="24"/>
          <w:szCs w:val="24"/>
          <w:lang w:val="uk-UA"/>
        </w:rPr>
      </w:pPr>
    </w:p>
    <w:p w:rsidR="00423EF0" w:rsidRPr="00423EF0" w:rsidRDefault="00423EF0" w:rsidP="00423EF0">
      <w:pPr>
        <w:rPr>
          <w:rFonts w:eastAsia="MS Mincho"/>
          <w:sz w:val="24"/>
          <w:szCs w:val="24"/>
          <w:lang w:val="uk-UA"/>
        </w:rPr>
      </w:pPr>
      <w:r w:rsidRPr="00423EF0">
        <w:rPr>
          <w:rFonts w:eastAsia="MS Mincho"/>
          <w:sz w:val="24"/>
          <w:szCs w:val="24"/>
          <w:lang w:val="uk-UA"/>
        </w:rPr>
        <w:t>В И Р І Ш И В:</w:t>
      </w:r>
    </w:p>
    <w:p w:rsidR="00423EF0" w:rsidRPr="00423EF0" w:rsidRDefault="00423EF0" w:rsidP="00423EF0">
      <w:pPr>
        <w:rPr>
          <w:rFonts w:eastAsia="MS Mincho"/>
          <w:sz w:val="24"/>
          <w:szCs w:val="24"/>
          <w:lang w:val="uk-UA"/>
        </w:rPr>
      </w:pPr>
    </w:p>
    <w:p w:rsidR="00423EF0" w:rsidRPr="00423EF0" w:rsidRDefault="00423EF0" w:rsidP="00423EF0">
      <w:pPr>
        <w:ind w:right="-5" w:firstLine="567"/>
        <w:jc w:val="both"/>
        <w:rPr>
          <w:sz w:val="24"/>
          <w:szCs w:val="24"/>
          <w:lang w:val="uk-UA"/>
        </w:rPr>
      </w:pPr>
      <w:r w:rsidRPr="00423EF0">
        <w:rPr>
          <w:rFonts w:eastAsia="MS Mincho"/>
          <w:sz w:val="24"/>
          <w:szCs w:val="24"/>
          <w:lang w:val="uk-UA"/>
        </w:rPr>
        <w:t xml:space="preserve">1. Внести зміни до рішення  №163 від </w:t>
      </w:r>
      <w:r w:rsidRPr="00423EF0">
        <w:rPr>
          <w:sz w:val="24"/>
          <w:szCs w:val="24"/>
          <w:lang w:val="uk-UA"/>
        </w:rPr>
        <w:t>20 липня 2016 року, а саме в п.1 рішення склад комісії викласти в наступній редакції:</w:t>
      </w:r>
    </w:p>
    <w:p w:rsidR="00423EF0" w:rsidRPr="00423EF0" w:rsidRDefault="00423EF0" w:rsidP="00423EF0">
      <w:pPr>
        <w:ind w:firstLine="540"/>
        <w:jc w:val="both"/>
        <w:rPr>
          <w:sz w:val="24"/>
          <w:szCs w:val="24"/>
          <w:lang w:val="uk-UA"/>
        </w:rPr>
      </w:pPr>
      <w:r w:rsidRPr="00423EF0">
        <w:rPr>
          <w:sz w:val="24"/>
          <w:szCs w:val="24"/>
          <w:lang w:val="uk-UA"/>
        </w:rPr>
        <w:t>Цюра А. С. -  заступник міського голови, голова комісії;</w:t>
      </w:r>
    </w:p>
    <w:p w:rsidR="00423EF0" w:rsidRPr="00423EF0" w:rsidRDefault="00423EF0" w:rsidP="00423EF0">
      <w:pPr>
        <w:ind w:firstLine="540"/>
        <w:jc w:val="both"/>
        <w:rPr>
          <w:sz w:val="24"/>
          <w:szCs w:val="24"/>
          <w:lang w:val="uk-UA"/>
        </w:rPr>
      </w:pPr>
      <w:r w:rsidRPr="00423EF0">
        <w:rPr>
          <w:sz w:val="24"/>
          <w:szCs w:val="24"/>
          <w:lang w:val="uk-UA"/>
        </w:rPr>
        <w:t>Пасемко Н.А. – начальник відділу комунального майна та приватизації;</w:t>
      </w:r>
    </w:p>
    <w:p w:rsidR="00423EF0" w:rsidRPr="00423EF0" w:rsidRDefault="00423EF0" w:rsidP="00423EF0">
      <w:pPr>
        <w:ind w:firstLine="540"/>
        <w:jc w:val="both"/>
        <w:rPr>
          <w:sz w:val="24"/>
          <w:szCs w:val="24"/>
          <w:lang w:val="uk-UA"/>
        </w:rPr>
      </w:pPr>
      <w:r w:rsidRPr="00423EF0">
        <w:rPr>
          <w:sz w:val="24"/>
          <w:szCs w:val="24"/>
          <w:lang w:val="uk-UA"/>
        </w:rPr>
        <w:t>Члени комісії:</w:t>
      </w:r>
    </w:p>
    <w:p w:rsidR="00423EF0" w:rsidRPr="00423EF0" w:rsidRDefault="00423EF0" w:rsidP="00423EF0">
      <w:pPr>
        <w:ind w:firstLine="540"/>
        <w:jc w:val="both"/>
        <w:rPr>
          <w:sz w:val="24"/>
          <w:szCs w:val="24"/>
          <w:lang w:val="uk-UA"/>
        </w:rPr>
      </w:pPr>
      <w:r w:rsidRPr="00423EF0">
        <w:rPr>
          <w:sz w:val="24"/>
          <w:szCs w:val="24"/>
          <w:lang w:val="uk-UA"/>
        </w:rPr>
        <w:t>Колінко Н. П. – начальник відділу – головний бухгалтер відділу бухгалтерської служби;</w:t>
      </w:r>
    </w:p>
    <w:p w:rsidR="00423EF0" w:rsidRPr="00423EF0" w:rsidRDefault="00423EF0" w:rsidP="00423EF0">
      <w:pPr>
        <w:ind w:firstLine="540"/>
        <w:jc w:val="both"/>
        <w:rPr>
          <w:sz w:val="24"/>
          <w:szCs w:val="24"/>
          <w:lang w:val="uk-UA"/>
        </w:rPr>
      </w:pPr>
      <w:r w:rsidRPr="00423EF0">
        <w:rPr>
          <w:sz w:val="24"/>
          <w:szCs w:val="24"/>
          <w:lang w:val="uk-UA"/>
        </w:rPr>
        <w:t>Гупало Т.В. - арбітражний керуючий;</w:t>
      </w:r>
    </w:p>
    <w:p w:rsidR="00423EF0" w:rsidRPr="00423EF0" w:rsidRDefault="00423EF0" w:rsidP="00423EF0">
      <w:pPr>
        <w:ind w:firstLine="540"/>
        <w:jc w:val="both"/>
        <w:rPr>
          <w:sz w:val="24"/>
          <w:szCs w:val="24"/>
          <w:lang w:val="uk-UA"/>
        </w:rPr>
      </w:pPr>
      <w:r w:rsidRPr="00423EF0">
        <w:rPr>
          <w:sz w:val="24"/>
          <w:szCs w:val="24"/>
          <w:lang w:val="uk-UA"/>
        </w:rPr>
        <w:t>Яценко Я.В. - начальник відділу</w:t>
      </w:r>
      <w:r w:rsidR="00E334AD">
        <w:rPr>
          <w:sz w:val="24"/>
          <w:szCs w:val="24"/>
          <w:lang w:val="uk-UA"/>
        </w:rPr>
        <w:t xml:space="preserve"> реєстрації</w:t>
      </w:r>
      <w:r w:rsidRPr="00423EF0">
        <w:rPr>
          <w:sz w:val="24"/>
          <w:szCs w:val="24"/>
          <w:lang w:val="uk-UA"/>
        </w:rPr>
        <w:t xml:space="preserve"> Новороздільської міської ради;</w:t>
      </w:r>
    </w:p>
    <w:p w:rsidR="00423EF0" w:rsidRPr="00423EF0" w:rsidRDefault="00423EF0" w:rsidP="00423EF0">
      <w:pPr>
        <w:ind w:firstLine="540"/>
        <w:jc w:val="both"/>
        <w:rPr>
          <w:sz w:val="24"/>
          <w:szCs w:val="24"/>
          <w:lang w:val="uk-UA"/>
        </w:rPr>
      </w:pPr>
      <w:r w:rsidRPr="00423EF0">
        <w:rPr>
          <w:sz w:val="24"/>
          <w:szCs w:val="24"/>
          <w:lang w:val="uk-UA"/>
        </w:rPr>
        <w:t>Щепний В.В.- начальник відділу з питань НС ПО та ОМР.</w:t>
      </w:r>
    </w:p>
    <w:p w:rsidR="00423EF0" w:rsidRPr="00423EF0" w:rsidRDefault="00423EF0" w:rsidP="00423EF0">
      <w:pPr>
        <w:ind w:firstLine="540"/>
        <w:jc w:val="both"/>
        <w:rPr>
          <w:sz w:val="24"/>
          <w:szCs w:val="24"/>
          <w:lang w:val="uk-UA"/>
        </w:rPr>
      </w:pPr>
      <w:r w:rsidRPr="00423EF0">
        <w:rPr>
          <w:sz w:val="24"/>
          <w:szCs w:val="24"/>
          <w:lang w:val="uk-UA"/>
        </w:rPr>
        <w:t>Ричагівський І.І. – начальник фінансового управління міської ради;</w:t>
      </w:r>
    </w:p>
    <w:p w:rsidR="00E334AD" w:rsidRPr="00423EF0" w:rsidRDefault="00423EF0" w:rsidP="00BB2CD6">
      <w:pPr>
        <w:ind w:firstLine="540"/>
        <w:jc w:val="both"/>
        <w:rPr>
          <w:sz w:val="24"/>
          <w:szCs w:val="24"/>
          <w:lang w:val="uk-UA"/>
        </w:rPr>
      </w:pPr>
      <w:r w:rsidRPr="00423EF0">
        <w:rPr>
          <w:sz w:val="24"/>
          <w:szCs w:val="24"/>
          <w:lang w:val="uk-UA"/>
        </w:rPr>
        <w:t>Горін Р.І.- начальник юридичного відділу;</w:t>
      </w:r>
    </w:p>
    <w:p w:rsidR="00E334AD" w:rsidRPr="00423EF0" w:rsidRDefault="00423EF0" w:rsidP="00E334AD">
      <w:pPr>
        <w:ind w:firstLine="540"/>
        <w:jc w:val="both"/>
        <w:rPr>
          <w:sz w:val="24"/>
          <w:szCs w:val="24"/>
          <w:lang w:val="uk-UA"/>
        </w:rPr>
      </w:pPr>
      <w:r w:rsidRPr="00423EF0">
        <w:rPr>
          <w:sz w:val="24"/>
          <w:szCs w:val="24"/>
          <w:lang w:val="uk-UA"/>
        </w:rPr>
        <w:t xml:space="preserve">Жук Б. Л. – </w:t>
      </w:r>
      <w:r w:rsidR="00E334AD">
        <w:rPr>
          <w:sz w:val="24"/>
          <w:szCs w:val="24"/>
          <w:lang w:val="uk-UA"/>
        </w:rPr>
        <w:t>керуючий КП ”Розділжитлосервіс”</w:t>
      </w:r>
    </w:p>
    <w:p w:rsidR="00423EF0" w:rsidRPr="00423EF0" w:rsidRDefault="00423EF0" w:rsidP="00423EF0">
      <w:pPr>
        <w:ind w:firstLine="540"/>
        <w:jc w:val="both"/>
        <w:rPr>
          <w:sz w:val="24"/>
          <w:szCs w:val="24"/>
          <w:lang w:val="uk-UA"/>
        </w:rPr>
      </w:pPr>
      <w:r w:rsidRPr="00423EF0">
        <w:rPr>
          <w:sz w:val="24"/>
          <w:szCs w:val="24"/>
          <w:lang w:val="uk-UA"/>
        </w:rPr>
        <w:t>Дейнега В.А.- директор Новороздільського МБТІ (за згодою);</w:t>
      </w:r>
    </w:p>
    <w:p w:rsidR="00423EF0" w:rsidRPr="00423EF0" w:rsidRDefault="00423EF0" w:rsidP="00423EF0">
      <w:pPr>
        <w:ind w:firstLine="540"/>
        <w:jc w:val="both"/>
        <w:rPr>
          <w:sz w:val="24"/>
          <w:szCs w:val="24"/>
          <w:lang w:val="uk-UA"/>
        </w:rPr>
      </w:pPr>
      <w:r w:rsidRPr="00423EF0">
        <w:rPr>
          <w:sz w:val="24"/>
          <w:szCs w:val="24"/>
          <w:lang w:val="uk-UA"/>
        </w:rPr>
        <w:t>Ільків І.М.- заступник директора з матеріально-технічного постачання ТзОВ „Енергія-Новий Розділ”(за згодою);;</w:t>
      </w:r>
    </w:p>
    <w:p w:rsidR="00423EF0" w:rsidRPr="00423EF0" w:rsidRDefault="00423EF0" w:rsidP="00423EF0">
      <w:pPr>
        <w:ind w:firstLine="540"/>
        <w:jc w:val="both"/>
        <w:rPr>
          <w:sz w:val="24"/>
          <w:szCs w:val="24"/>
          <w:lang w:val="uk-UA"/>
        </w:rPr>
      </w:pPr>
      <w:r w:rsidRPr="00423EF0">
        <w:rPr>
          <w:sz w:val="24"/>
          <w:szCs w:val="24"/>
          <w:lang w:val="uk-UA"/>
        </w:rPr>
        <w:t>Ратич В.А.- ВБСГ майстер газової дільниці Миколаївського УЕГГ(за згодою);</w:t>
      </w:r>
    </w:p>
    <w:p w:rsidR="00423EF0" w:rsidRPr="00423EF0" w:rsidRDefault="00423EF0" w:rsidP="00423EF0">
      <w:pPr>
        <w:ind w:firstLine="540"/>
        <w:jc w:val="both"/>
        <w:rPr>
          <w:sz w:val="24"/>
          <w:szCs w:val="24"/>
          <w:lang w:val="uk-UA"/>
        </w:rPr>
      </w:pPr>
      <w:r w:rsidRPr="00423EF0">
        <w:rPr>
          <w:sz w:val="24"/>
          <w:szCs w:val="24"/>
          <w:lang w:val="uk-UA"/>
        </w:rPr>
        <w:lastRenderedPageBreak/>
        <w:t>Волчанський В.М.– депутат Новороздільської міської ради;</w:t>
      </w:r>
    </w:p>
    <w:p w:rsidR="00423EF0" w:rsidRDefault="00423EF0" w:rsidP="00423EF0">
      <w:pPr>
        <w:ind w:firstLine="540"/>
        <w:jc w:val="both"/>
        <w:rPr>
          <w:sz w:val="24"/>
          <w:szCs w:val="24"/>
          <w:lang w:val="uk-UA"/>
        </w:rPr>
      </w:pPr>
      <w:r w:rsidRPr="00423EF0">
        <w:rPr>
          <w:sz w:val="24"/>
          <w:szCs w:val="24"/>
          <w:lang w:val="uk-UA"/>
        </w:rPr>
        <w:t>Мельник І.П. – головний спеціаліст  відділу містобудува</w:t>
      </w:r>
      <w:r>
        <w:rPr>
          <w:sz w:val="24"/>
          <w:szCs w:val="24"/>
          <w:lang w:val="uk-UA"/>
        </w:rPr>
        <w:t>ння, архітектури та будівництва.</w:t>
      </w:r>
    </w:p>
    <w:p w:rsidR="00423EF0" w:rsidRDefault="00423EF0" w:rsidP="00423EF0">
      <w:pPr>
        <w:ind w:firstLine="540"/>
        <w:jc w:val="both"/>
        <w:rPr>
          <w:sz w:val="24"/>
          <w:szCs w:val="24"/>
          <w:lang w:val="uk-UA"/>
        </w:rPr>
      </w:pPr>
    </w:p>
    <w:p w:rsidR="00D5409C" w:rsidRPr="00423EF0" w:rsidRDefault="00D5409C" w:rsidP="00423EF0">
      <w:pPr>
        <w:ind w:firstLine="540"/>
        <w:jc w:val="both"/>
        <w:rPr>
          <w:sz w:val="24"/>
          <w:szCs w:val="24"/>
          <w:lang w:val="uk-UA"/>
        </w:rPr>
      </w:pPr>
    </w:p>
    <w:p w:rsidR="008B7EE9" w:rsidRPr="008B7EE9" w:rsidRDefault="008B7EE9" w:rsidP="008B7EE9">
      <w:pPr>
        <w:tabs>
          <w:tab w:val="left" w:pos="0"/>
        </w:tabs>
        <w:jc w:val="both"/>
        <w:rPr>
          <w:sz w:val="24"/>
          <w:szCs w:val="24"/>
          <w:lang w:val="uk-UA"/>
        </w:rPr>
      </w:pPr>
      <w:r w:rsidRPr="008B7EE9">
        <w:rPr>
          <w:sz w:val="24"/>
          <w:szCs w:val="24"/>
          <w:lang w:val="uk-UA"/>
        </w:rPr>
        <w:t>МІСЬКИЙ ГОЛОВА                                                                Андрій МЕЛЕШКО</w:t>
      </w:r>
    </w:p>
    <w:p w:rsidR="00E81D97" w:rsidRDefault="00E81D97" w:rsidP="00E81D97">
      <w:pPr>
        <w:rPr>
          <w:rFonts w:eastAsia="Calibri"/>
          <w:sz w:val="24"/>
          <w:szCs w:val="24"/>
          <w:lang w:val="uk-UA" w:eastAsia="uk-UA"/>
        </w:rPr>
      </w:pPr>
    </w:p>
    <w:p w:rsidR="00B46F7F" w:rsidRDefault="00B46F7F" w:rsidP="00E81D97">
      <w:pPr>
        <w:rPr>
          <w:rFonts w:eastAsia="Calibri"/>
          <w:sz w:val="24"/>
          <w:szCs w:val="24"/>
          <w:lang w:val="uk-UA" w:eastAsia="uk-UA"/>
        </w:rPr>
      </w:pPr>
    </w:p>
    <w:p w:rsidR="00B46F7F" w:rsidRDefault="00B46F7F" w:rsidP="00E81D97">
      <w:pPr>
        <w:rPr>
          <w:rFonts w:eastAsia="Calibri"/>
          <w:sz w:val="24"/>
          <w:szCs w:val="24"/>
          <w:lang w:val="uk-UA" w:eastAsia="uk-UA"/>
        </w:rPr>
      </w:pPr>
    </w:p>
    <w:p w:rsidR="00B46F7F" w:rsidRDefault="00B46F7F" w:rsidP="00E81D97">
      <w:pPr>
        <w:rPr>
          <w:rFonts w:eastAsia="Calibri"/>
          <w:sz w:val="24"/>
          <w:szCs w:val="24"/>
          <w:lang w:val="uk-UA" w:eastAsia="uk-UA"/>
        </w:rPr>
      </w:pPr>
    </w:p>
    <w:p w:rsidR="00B46F7F" w:rsidRDefault="00B46F7F" w:rsidP="00E81D97">
      <w:pPr>
        <w:rPr>
          <w:rFonts w:eastAsia="Calibri"/>
          <w:sz w:val="24"/>
          <w:szCs w:val="24"/>
          <w:lang w:val="uk-UA" w:eastAsia="uk-UA"/>
        </w:rPr>
      </w:pPr>
    </w:p>
    <w:p w:rsidR="00B46F7F" w:rsidRDefault="00B46F7F" w:rsidP="00E81D97">
      <w:pPr>
        <w:rPr>
          <w:rFonts w:eastAsia="Calibri"/>
          <w:sz w:val="24"/>
          <w:szCs w:val="24"/>
          <w:lang w:val="uk-UA" w:eastAsia="uk-UA"/>
        </w:rPr>
      </w:pPr>
    </w:p>
    <w:p w:rsidR="00B46F7F" w:rsidRDefault="00B46F7F" w:rsidP="00E81D97">
      <w:pPr>
        <w:rPr>
          <w:rFonts w:eastAsia="Calibri"/>
          <w:sz w:val="24"/>
          <w:szCs w:val="24"/>
          <w:lang w:val="uk-UA" w:eastAsia="uk-UA"/>
        </w:rPr>
      </w:pPr>
    </w:p>
    <w:p w:rsidR="00D5409C" w:rsidRDefault="00D5409C" w:rsidP="00E81D97">
      <w:pPr>
        <w:rPr>
          <w:rFonts w:eastAsia="Calibri"/>
          <w:sz w:val="24"/>
          <w:szCs w:val="24"/>
          <w:lang w:val="uk-UA" w:eastAsia="uk-UA"/>
        </w:rPr>
      </w:pPr>
    </w:p>
    <w:p w:rsidR="00D5409C" w:rsidRDefault="00D5409C" w:rsidP="00E81D97">
      <w:pPr>
        <w:rPr>
          <w:rFonts w:eastAsia="Calibri"/>
          <w:sz w:val="24"/>
          <w:szCs w:val="24"/>
          <w:lang w:val="uk-UA" w:eastAsia="uk-UA"/>
        </w:rPr>
      </w:pPr>
    </w:p>
    <w:p w:rsidR="00D5409C" w:rsidRDefault="00D5409C" w:rsidP="00E81D97">
      <w:pPr>
        <w:rPr>
          <w:rFonts w:eastAsia="Calibri"/>
          <w:sz w:val="24"/>
          <w:szCs w:val="24"/>
          <w:lang w:val="uk-UA" w:eastAsia="uk-UA"/>
        </w:rPr>
      </w:pPr>
    </w:p>
    <w:p w:rsidR="00D5409C" w:rsidRDefault="00D5409C" w:rsidP="00E81D97">
      <w:pPr>
        <w:rPr>
          <w:rFonts w:eastAsia="Calibri"/>
          <w:sz w:val="24"/>
          <w:szCs w:val="24"/>
          <w:lang w:val="uk-UA" w:eastAsia="uk-UA"/>
        </w:rPr>
      </w:pPr>
    </w:p>
    <w:p w:rsidR="00D5409C" w:rsidRDefault="00D5409C" w:rsidP="00E81D97">
      <w:pPr>
        <w:rPr>
          <w:rFonts w:eastAsia="Calibri"/>
          <w:sz w:val="24"/>
          <w:szCs w:val="24"/>
          <w:lang w:val="uk-UA" w:eastAsia="uk-UA"/>
        </w:rPr>
      </w:pPr>
    </w:p>
    <w:p w:rsidR="00D5409C" w:rsidRDefault="00D5409C" w:rsidP="00E81D97">
      <w:pPr>
        <w:rPr>
          <w:rFonts w:eastAsia="Calibri"/>
          <w:sz w:val="24"/>
          <w:szCs w:val="24"/>
          <w:lang w:val="uk-UA" w:eastAsia="uk-UA"/>
        </w:rPr>
      </w:pPr>
    </w:p>
    <w:p w:rsidR="00D5409C" w:rsidRDefault="00D5409C" w:rsidP="00E81D97">
      <w:pPr>
        <w:rPr>
          <w:rFonts w:eastAsia="Calibri"/>
          <w:sz w:val="24"/>
          <w:szCs w:val="24"/>
          <w:lang w:val="uk-UA" w:eastAsia="uk-UA"/>
        </w:rPr>
      </w:pPr>
    </w:p>
    <w:p w:rsidR="00D5409C" w:rsidRDefault="00D5409C" w:rsidP="00E81D97">
      <w:pPr>
        <w:rPr>
          <w:rFonts w:eastAsia="Calibri"/>
          <w:sz w:val="24"/>
          <w:szCs w:val="24"/>
          <w:lang w:val="uk-UA" w:eastAsia="uk-UA"/>
        </w:rPr>
      </w:pPr>
    </w:p>
    <w:p w:rsidR="00D5409C" w:rsidRDefault="00D5409C" w:rsidP="00E81D97">
      <w:pPr>
        <w:rPr>
          <w:rFonts w:eastAsia="Calibri"/>
          <w:sz w:val="24"/>
          <w:szCs w:val="24"/>
          <w:lang w:val="uk-UA" w:eastAsia="uk-UA"/>
        </w:rPr>
      </w:pPr>
    </w:p>
    <w:p w:rsidR="00D5409C" w:rsidRDefault="00D5409C" w:rsidP="00E81D97">
      <w:pPr>
        <w:rPr>
          <w:rFonts w:eastAsia="Calibri"/>
          <w:sz w:val="24"/>
          <w:szCs w:val="24"/>
          <w:lang w:val="uk-UA" w:eastAsia="uk-UA"/>
        </w:rPr>
      </w:pPr>
    </w:p>
    <w:p w:rsidR="00D5409C" w:rsidRDefault="00D5409C" w:rsidP="00E81D97">
      <w:pPr>
        <w:rPr>
          <w:rFonts w:eastAsia="Calibri"/>
          <w:sz w:val="24"/>
          <w:szCs w:val="24"/>
          <w:lang w:val="uk-UA" w:eastAsia="uk-UA"/>
        </w:rPr>
      </w:pPr>
    </w:p>
    <w:p w:rsidR="00D5409C" w:rsidRDefault="00D5409C" w:rsidP="00E81D97">
      <w:pPr>
        <w:rPr>
          <w:rFonts w:eastAsia="Calibri"/>
          <w:sz w:val="24"/>
          <w:szCs w:val="24"/>
          <w:lang w:val="uk-UA" w:eastAsia="uk-UA"/>
        </w:rPr>
      </w:pPr>
    </w:p>
    <w:p w:rsidR="00D5409C" w:rsidRDefault="00D5409C" w:rsidP="00E81D97">
      <w:pPr>
        <w:rPr>
          <w:rFonts w:eastAsia="Calibri"/>
          <w:sz w:val="24"/>
          <w:szCs w:val="24"/>
          <w:lang w:val="uk-UA" w:eastAsia="uk-UA"/>
        </w:rPr>
      </w:pPr>
    </w:p>
    <w:p w:rsidR="00D5409C" w:rsidRDefault="00D5409C" w:rsidP="00E81D97">
      <w:pPr>
        <w:rPr>
          <w:rFonts w:eastAsia="Calibri"/>
          <w:sz w:val="24"/>
          <w:szCs w:val="24"/>
          <w:lang w:val="uk-UA" w:eastAsia="uk-UA"/>
        </w:rPr>
      </w:pPr>
    </w:p>
    <w:p w:rsidR="00D5409C" w:rsidRDefault="00D5409C" w:rsidP="00E81D97">
      <w:pPr>
        <w:rPr>
          <w:rFonts w:eastAsia="Calibri"/>
          <w:sz w:val="24"/>
          <w:szCs w:val="24"/>
          <w:lang w:val="uk-UA" w:eastAsia="uk-UA"/>
        </w:rPr>
      </w:pPr>
    </w:p>
    <w:p w:rsidR="00D5409C" w:rsidRDefault="00D5409C" w:rsidP="00E81D97">
      <w:pPr>
        <w:rPr>
          <w:rFonts w:eastAsia="Calibri"/>
          <w:sz w:val="24"/>
          <w:szCs w:val="24"/>
          <w:lang w:val="uk-UA" w:eastAsia="uk-UA"/>
        </w:rPr>
      </w:pPr>
    </w:p>
    <w:p w:rsidR="00D5409C" w:rsidRDefault="00D5409C" w:rsidP="00E81D97">
      <w:pPr>
        <w:rPr>
          <w:rFonts w:eastAsia="Calibri"/>
          <w:sz w:val="24"/>
          <w:szCs w:val="24"/>
          <w:lang w:val="uk-UA" w:eastAsia="uk-UA"/>
        </w:rPr>
      </w:pPr>
    </w:p>
    <w:p w:rsidR="00D5409C" w:rsidRDefault="00D5409C" w:rsidP="00E81D97">
      <w:pPr>
        <w:rPr>
          <w:rFonts w:eastAsia="Calibri"/>
          <w:sz w:val="24"/>
          <w:szCs w:val="24"/>
          <w:lang w:val="uk-UA" w:eastAsia="uk-UA"/>
        </w:rPr>
      </w:pPr>
    </w:p>
    <w:p w:rsidR="00D5409C" w:rsidRDefault="00D5409C" w:rsidP="00E81D97">
      <w:pPr>
        <w:rPr>
          <w:rFonts w:eastAsia="Calibri"/>
          <w:sz w:val="24"/>
          <w:szCs w:val="24"/>
          <w:lang w:val="uk-UA" w:eastAsia="uk-UA"/>
        </w:rPr>
      </w:pPr>
    </w:p>
    <w:p w:rsidR="00D5409C" w:rsidRDefault="00D5409C" w:rsidP="00E81D97">
      <w:pPr>
        <w:rPr>
          <w:rFonts w:eastAsia="Calibri"/>
          <w:sz w:val="24"/>
          <w:szCs w:val="24"/>
          <w:lang w:val="uk-UA" w:eastAsia="uk-UA"/>
        </w:rPr>
      </w:pPr>
    </w:p>
    <w:p w:rsidR="00D5409C" w:rsidRDefault="00D5409C" w:rsidP="00E81D97">
      <w:pPr>
        <w:rPr>
          <w:rFonts w:eastAsia="Calibri"/>
          <w:sz w:val="24"/>
          <w:szCs w:val="24"/>
          <w:lang w:val="uk-UA" w:eastAsia="uk-UA"/>
        </w:rPr>
      </w:pPr>
    </w:p>
    <w:p w:rsidR="00D5409C" w:rsidRDefault="00D5409C" w:rsidP="00E81D97">
      <w:pPr>
        <w:rPr>
          <w:rFonts w:eastAsia="Calibri"/>
          <w:sz w:val="24"/>
          <w:szCs w:val="24"/>
          <w:lang w:val="uk-UA" w:eastAsia="uk-UA"/>
        </w:rPr>
      </w:pPr>
    </w:p>
    <w:p w:rsidR="00D5409C" w:rsidRDefault="00D5409C" w:rsidP="00E81D97">
      <w:pPr>
        <w:rPr>
          <w:rFonts w:eastAsia="Calibri"/>
          <w:sz w:val="24"/>
          <w:szCs w:val="24"/>
          <w:lang w:val="uk-UA" w:eastAsia="uk-UA"/>
        </w:rPr>
      </w:pPr>
    </w:p>
    <w:p w:rsidR="00D5409C" w:rsidRDefault="00D5409C" w:rsidP="00E81D97">
      <w:pPr>
        <w:rPr>
          <w:rFonts w:eastAsia="Calibri"/>
          <w:sz w:val="24"/>
          <w:szCs w:val="24"/>
          <w:lang w:val="uk-UA" w:eastAsia="uk-UA"/>
        </w:rPr>
      </w:pPr>
    </w:p>
    <w:p w:rsidR="00D5409C" w:rsidRDefault="00D5409C" w:rsidP="00E81D97">
      <w:pPr>
        <w:rPr>
          <w:rFonts w:eastAsia="Calibri"/>
          <w:sz w:val="24"/>
          <w:szCs w:val="24"/>
          <w:lang w:val="uk-UA" w:eastAsia="uk-UA"/>
        </w:rPr>
      </w:pPr>
    </w:p>
    <w:p w:rsidR="00D5409C" w:rsidRDefault="00D5409C" w:rsidP="00E81D97">
      <w:pPr>
        <w:rPr>
          <w:rFonts w:eastAsia="Calibri"/>
          <w:sz w:val="24"/>
          <w:szCs w:val="24"/>
          <w:lang w:val="uk-UA" w:eastAsia="uk-UA"/>
        </w:rPr>
      </w:pPr>
    </w:p>
    <w:p w:rsidR="00D5409C" w:rsidRDefault="00D5409C" w:rsidP="00E81D97">
      <w:pPr>
        <w:rPr>
          <w:rFonts w:eastAsia="Calibri"/>
          <w:sz w:val="24"/>
          <w:szCs w:val="24"/>
          <w:lang w:val="uk-UA" w:eastAsia="uk-UA"/>
        </w:rPr>
      </w:pPr>
    </w:p>
    <w:p w:rsidR="00D5409C" w:rsidRDefault="00D5409C" w:rsidP="00E81D97">
      <w:pPr>
        <w:rPr>
          <w:rFonts w:eastAsia="Calibri"/>
          <w:sz w:val="24"/>
          <w:szCs w:val="24"/>
          <w:lang w:val="uk-UA" w:eastAsia="uk-UA"/>
        </w:rPr>
      </w:pPr>
    </w:p>
    <w:p w:rsidR="00D5409C" w:rsidRDefault="00D5409C" w:rsidP="00E81D97">
      <w:pPr>
        <w:rPr>
          <w:rFonts w:eastAsia="Calibri"/>
          <w:sz w:val="24"/>
          <w:szCs w:val="24"/>
          <w:lang w:val="uk-UA" w:eastAsia="uk-UA"/>
        </w:rPr>
      </w:pPr>
    </w:p>
    <w:p w:rsidR="00D5409C" w:rsidRDefault="00D5409C" w:rsidP="00E81D97">
      <w:pPr>
        <w:rPr>
          <w:rFonts w:eastAsia="Calibri"/>
          <w:sz w:val="24"/>
          <w:szCs w:val="24"/>
          <w:lang w:val="uk-UA" w:eastAsia="uk-UA"/>
        </w:rPr>
      </w:pPr>
    </w:p>
    <w:p w:rsidR="00D5409C" w:rsidRDefault="00D5409C" w:rsidP="00E81D97">
      <w:pPr>
        <w:rPr>
          <w:rFonts w:eastAsia="Calibri"/>
          <w:sz w:val="24"/>
          <w:szCs w:val="24"/>
          <w:lang w:val="uk-UA" w:eastAsia="uk-UA"/>
        </w:rPr>
      </w:pPr>
    </w:p>
    <w:p w:rsidR="00D5409C" w:rsidRDefault="00D5409C" w:rsidP="00E81D97">
      <w:pPr>
        <w:rPr>
          <w:rFonts w:eastAsia="Calibri"/>
          <w:sz w:val="24"/>
          <w:szCs w:val="24"/>
          <w:lang w:val="uk-UA" w:eastAsia="uk-UA"/>
        </w:rPr>
      </w:pPr>
    </w:p>
    <w:p w:rsidR="00BB2CD6" w:rsidRDefault="00BB2CD6" w:rsidP="00E81D97">
      <w:pPr>
        <w:rPr>
          <w:rFonts w:eastAsia="Calibri"/>
          <w:sz w:val="24"/>
          <w:szCs w:val="24"/>
          <w:lang w:val="uk-UA" w:eastAsia="uk-UA"/>
        </w:rPr>
      </w:pPr>
    </w:p>
    <w:p w:rsidR="00BB2CD6" w:rsidRDefault="00BB2CD6" w:rsidP="00E81D97">
      <w:pPr>
        <w:rPr>
          <w:rFonts w:eastAsia="Calibri"/>
          <w:sz w:val="24"/>
          <w:szCs w:val="24"/>
          <w:lang w:val="uk-UA" w:eastAsia="uk-UA"/>
        </w:rPr>
      </w:pPr>
    </w:p>
    <w:p w:rsidR="00D5409C" w:rsidRDefault="00D5409C" w:rsidP="00E81D97">
      <w:pPr>
        <w:rPr>
          <w:rFonts w:eastAsia="Calibri"/>
          <w:sz w:val="24"/>
          <w:szCs w:val="24"/>
          <w:lang w:val="uk-UA" w:eastAsia="uk-UA"/>
        </w:rPr>
      </w:pPr>
    </w:p>
    <w:p w:rsidR="00D5409C" w:rsidRDefault="00D5409C" w:rsidP="00E81D97">
      <w:pPr>
        <w:rPr>
          <w:rFonts w:eastAsia="Calibri"/>
          <w:sz w:val="24"/>
          <w:szCs w:val="24"/>
          <w:lang w:val="uk-UA" w:eastAsia="uk-UA"/>
        </w:rPr>
      </w:pPr>
    </w:p>
    <w:p w:rsidR="00D5409C" w:rsidRDefault="00D5409C" w:rsidP="00E81D97">
      <w:pPr>
        <w:rPr>
          <w:rFonts w:eastAsia="Calibri"/>
          <w:sz w:val="24"/>
          <w:szCs w:val="24"/>
          <w:lang w:val="uk-UA" w:eastAsia="uk-UA"/>
        </w:rPr>
      </w:pPr>
    </w:p>
    <w:p w:rsidR="00D5409C" w:rsidRDefault="00D5409C" w:rsidP="00E81D97">
      <w:pPr>
        <w:rPr>
          <w:rFonts w:eastAsia="Calibri"/>
          <w:sz w:val="24"/>
          <w:szCs w:val="24"/>
          <w:lang w:val="uk-UA" w:eastAsia="uk-UA"/>
        </w:rPr>
      </w:pPr>
    </w:p>
    <w:p w:rsidR="005D027A" w:rsidRPr="00654EDC" w:rsidRDefault="005D027A" w:rsidP="005D027A">
      <w:pPr>
        <w:jc w:val="center"/>
        <w:rPr>
          <w:sz w:val="24"/>
          <w:szCs w:val="24"/>
        </w:rPr>
      </w:pPr>
      <w:r>
        <w:rPr>
          <w:noProof/>
          <w:sz w:val="24"/>
          <w:szCs w:val="24"/>
        </w:rPr>
        <w:lastRenderedPageBreak/>
        <w:drawing>
          <wp:inline distT="0" distB="0" distL="0" distR="0">
            <wp:extent cx="1143000" cy="602615"/>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5D027A" w:rsidRPr="00654EDC" w:rsidRDefault="005D027A" w:rsidP="005D027A">
      <w:pPr>
        <w:jc w:val="center"/>
        <w:rPr>
          <w:b/>
          <w:sz w:val="24"/>
          <w:szCs w:val="24"/>
        </w:rPr>
      </w:pPr>
      <w:r w:rsidRPr="00654EDC">
        <w:rPr>
          <w:b/>
          <w:sz w:val="24"/>
          <w:szCs w:val="24"/>
        </w:rPr>
        <w:t>НОВОРОЗДІЛЬСЬКА  МІСЬКА  РАДА</w:t>
      </w:r>
    </w:p>
    <w:p w:rsidR="005D027A" w:rsidRPr="00654EDC" w:rsidRDefault="005D027A" w:rsidP="005D027A">
      <w:pPr>
        <w:jc w:val="center"/>
        <w:rPr>
          <w:b/>
          <w:sz w:val="24"/>
          <w:szCs w:val="24"/>
        </w:rPr>
      </w:pPr>
      <w:r w:rsidRPr="00654EDC">
        <w:rPr>
          <w:b/>
          <w:sz w:val="24"/>
          <w:szCs w:val="24"/>
        </w:rPr>
        <w:t>ЛЬВІВСЬКОЇ  ОБЛАСТІ</w:t>
      </w:r>
    </w:p>
    <w:p w:rsidR="005D027A" w:rsidRPr="00654EDC" w:rsidRDefault="005D027A" w:rsidP="005D027A">
      <w:pPr>
        <w:jc w:val="center"/>
        <w:rPr>
          <w:b/>
          <w:sz w:val="24"/>
          <w:szCs w:val="24"/>
        </w:rPr>
      </w:pPr>
      <w:r w:rsidRPr="00654EDC">
        <w:rPr>
          <w:b/>
          <w:sz w:val="24"/>
          <w:szCs w:val="24"/>
        </w:rPr>
        <w:t>ВИКОНАВЧИЙ  КОМІТЕТ</w:t>
      </w:r>
    </w:p>
    <w:p w:rsidR="005D027A" w:rsidRPr="00654EDC" w:rsidRDefault="005D027A" w:rsidP="005D027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8B7EE9" w:rsidRPr="00823FA5" w:rsidRDefault="00823FA5" w:rsidP="008B7EE9">
      <w:pPr>
        <w:ind w:left="4956" w:firstLine="708"/>
        <w:rPr>
          <w:b/>
          <w:sz w:val="24"/>
          <w:szCs w:val="24"/>
          <w:lang w:val="uk-UA"/>
        </w:rPr>
      </w:pPr>
      <w:r w:rsidRPr="00823FA5">
        <w:rPr>
          <w:b/>
          <w:sz w:val="24"/>
          <w:szCs w:val="24"/>
          <w:lang w:val="uk-UA"/>
        </w:rPr>
        <w:t>342</w:t>
      </w:r>
    </w:p>
    <w:p w:rsidR="00B46F7F" w:rsidRDefault="00B46F7F" w:rsidP="008B7EE9">
      <w:pPr>
        <w:rPr>
          <w:sz w:val="24"/>
          <w:szCs w:val="24"/>
          <w:lang w:val="uk-UA"/>
        </w:rPr>
      </w:pPr>
    </w:p>
    <w:p w:rsidR="00D5409C" w:rsidRDefault="00D5409C" w:rsidP="008B7EE9">
      <w:pPr>
        <w:rPr>
          <w:sz w:val="24"/>
          <w:szCs w:val="24"/>
          <w:lang w:val="uk-UA"/>
        </w:rPr>
      </w:pPr>
    </w:p>
    <w:p w:rsidR="00D5409C" w:rsidRDefault="00D5409C" w:rsidP="008B7EE9">
      <w:pPr>
        <w:rPr>
          <w:sz w:val="24"/>
          <w:szCs w:val="24"/>
          <w:lang w:val="uk-UA"/>
        </w:rPr>
      </w:pPr>
    </w:p>
    <w:p w:rsidR="008B7EE9" w:rsidRDefault="008B7EE9" w:rsidP="008B7EE9">
      <w:pPr>
        <w:rPr>
          <w:sz w:val="24"/>
          <w:szCs w:val="24"/>
          <w:lang w:val="uk-UA"/>
        </w:rPr>
      </w:pPr>
      <w:r w:rsidRPr="00DE27DB">
        <w:rPr>
          <w:sz w:val="24"/>
          <w:szCs w:val="24"/>
          <w:lang w:val="uk-UA"/>
        </w:rPr>
        <w:t>23 листопада 2017 року</w:t>
      </w:r>
    </w:p>
    <w:p w:rsidR="001D2C80" w:rsidRDefault="001D2C80" w:rsidP="007C5459">
      <w:pPr>
        <w:shd w:val="clear" w:color="auto" w:fill="FFFFFF"/>
        <w:rPr>
          <w:sz w:val="24"/>
          <w:szCs w:val="24"/>
          <w:lang w:val="uk-UA"/>
        </w:rPr>
      </w:pPr>
    </w:p>
    <w:p w:rsidR="0064430B" w:rsidRPr="0064430B" w:rsidRDefault="0064430B" w:rsidP="0064430B">
      <w:pPr>
        <w:shd w:val="clear" w:color="auto" w:fill="FFFFFF"/>
        <w:rPr>
          <w:sz w:val="24"/>
          <w:szCs w:val="24"/>
          <w:lang w:val="uk-UA"/>
        </w:rPr>
      </w:pPr>
      <w:r w:rsidRPr="0064430B">
        <w:rPr>
          <w:sz w:val="24"/>
          <w:szCs w:val="24"/>
          <w:lang w:val="uk-UA"/>
        </w:rPr>
        <w:t>Про внесення змін до рішення № 164 від 12.06.17р.</w:t>
      </w:r>
    </w:p>
    <w:p w:rsidR="0064430B" w:rsidRPr="0064430B" w:rsidRDefault="0064430B" w:rsidP="0064430B">
      <w:pPr>
        <w:shd w:val="clear" w:color="auto" w:fill="FFFFFF"/>
        <w:rPr>
          <w:bCs/>
          <w:spacing w:val="1"/>
          <w:sz w:val="24"/>
          <w:szCs w:val="24"/>
          <w:lang w:val="uk-UA"/>
        </w:rPr>
      </w:pPr>
      <w:r w:rsidRPr="0064430B">
        <w:rPr>
          <w:sz w:val="24"/>
          <w:szCs w:val="24"/>
          <w:lang w:val="uk-UA"/>
        </w:rPr>
        <w:t xml:space="preserve">«Про затвердження </w:t>
      </w:r>
      <w:r w:rsidRPr="0064430B">
        <w:rPr>
          <w:bCs/>
          <w:sz w:val="24"/>
          <w:szCs w:val="24"/>
          <w:lang w:val="uk-UA"/>
        </w:rPr>
        <w:t xml:space="preserve">переліку  </w:t>
      </w:r>
      <w:r w:rsidRPr="0064430B">
        <w:rPr>
          <w:bCs/>
          <w:spacing w:val="1"/>
          <w:sz w:val="24"/>
          <w:szCs w:val="24"/>
          <w:lang w:val="uk-UA"/>
        </w:rPr>
        <w:t xml:space="preserve">уповноважених </w:t>
      </w:r>
    </w:p>
    <w:p w:rsidR="0064430B" w:rsidRPr="0064430B" w:rsidRDefault="0064430B" w:rsidP="0064430B">
      <w:pPr>
        <w:shd w:val="clear" w:color="auto" w:fill="FFFFFF"/>
        <w:rPr>
          <w:bCs/>
          <w:sz w:val="24"/>
          <w:szCs w:val="24"/>
          <w:lang w:val="uk-UA"/>
        </w:rPr>
      </w:pPr>
      <w:r w:rsidRPr="0064430B">
        <w:rPr>
          <w:bCs/>
          <w:spacing w:val="1"/>
          <w:sz w:val="24"/>
          <w:szCs w:val="24"/>
          <w:lang w:val="uk-UA"/>
        </w:rPr>
        <w:t>посадових осіб,  яким надається право складати</w:t>
      </w:r>
      <w:r w:rsidRPr="0064430B">
        <w:rPr>
          <w:bCs/>
          <w:sz w:val="24"/>
          <w:szCs w:val="24"/>
          <w:lang w:val="uk-UA"/>
        </w:rPr>
        <w:t xml:space="preserve"> </w:t>
      </w:r>
    </w:p>
    <w:p w:rsidR="0064430B" w:rsidRPr="0064430B" w:rsidRDefault="0064430B" w:rsidP="0064430B">
      <w:pPr>
        <w:shd w:val="clear" w:color="auto" w:fill="FFFFFF"/>
        <w:rPr>
          <w:bCs/>
          <w:spacing w:val="1"/>
          <w:sz w:val="24"/>
          <w:szCs w:val="24"/>
          <w:lang w:val="uk-UA"/>
        </w:rPr>
      </w:pPr>
      <w:r w:rsidRPr="0064430B">
        <w:rPr>
          <w:bCs/>
          <w:spacing w:val="1"/>
          <w:sz w:val="24"/>
          <w:szCs w:val="24"/>
          <w:lang w:val="uk-UA"/>
        </w:rPr>
        <w:t xml:space="preserve">протоколи про адміністративні правопорушення» </w:t>
      </w:r>
    </w:p>
    <w:p w:rsidR="0064430B" w:rsidRPr="0064430B" w:rsidRDefault="0064430B" w:rsidP="0064430B">
      <w:pPr>
        <w:shd w:val="clear" w:color="auto" w:fill="FFFFFF"/>
        <w:rPr>
          <w:bCs/>
          <w:spacing w:val="1"/>
          <w:sz w:val="24"/>
          <w:szCs w:val="24"/>
          <w:lang w:val="uk-UA"/>
        </w:rPr>
      </w:pPr>
    </w:p>
    <w:p w:rsidR="0064430B" w:rsidRPr="0064430B" w:rsidRDefault="0064430B" w:rsidP="0064430B">
      <w:pPr>
        <w:ind w:firstLine="540"/>
        <w:jc w:val="both"/>
        <w:rPr>
          <w:sz w:val="24"/>
          <w:szCs w:val="24"/>
          <w:lang w:val="uk-UA"/>
        </w:rPr>
      </w:pPr>
      <w:r w:rsidRPr="0064430B">
        <w:rPr>
          <w:sz w:val="24"/>
          <w:szCs w:val="24"/>
          <w:lang w:val="uk-UA"/>
        </w:rPr>
        <w:t>У звязку з кадровими змінами та з метою забезпечення додержання вимог адміністративного законодавства на території міста Новий Розділ, відповідно до  п. 22 ч. 1 ст. 255  Кодексу України про адміністративні правопорушення, ст. 38 Закону України «Про місцеве самоврядування в Україні», виконавчий комітет Новороздільської міської ради:</w:t>
      </w:r>
    </w:p>
    <w:p w:rsidR="0064430B" w:rsidRPr="0064430B" w:rsidRDefault="0064430B" w:rsidP="0064430B">
      <w:pPr>
        <w:rPr>
          <w:sz w:val="24"/>
          <w:szCs w:val="24"/>
          <w:lang w:val="uk-UA"/>
        </w:rPr>
      </w:pPr>
    </w:p>
    <w:p w:rsidR="0064430B" w:rsidRPr="0064430B" w:rsidRDefault="0064430B" w:rsidP="0064430B">
      <w:pPr>
        <w:rPr>
          <w:sz w:val="24"/>
          <w:szCs w:val="24"/>
          <w:lang w:val="uk-UA"/>
        </w:rPr>
      </w:pPr>
      <w:r w:rsidRPr="0064430B">
        <w:rPr>
          <w:sz w:val="24"/>
          <w:szCs w:val="24"/>
          <w:lang w:val="uk-UA"/>
        </w:rPr>
        <w:t>ВИРІШИВ:</w:t>
      </w:r>
    </w:p>
    <w:p w:rsidR="0064430B" w:rsidRPr="0064430B" w:rsidRDefault="0064430B" w:rsidP="0064430B">
      <w:pPr>
        <w:tabs>
          <w:tab w:val="left" w:pos="1560"/>
        </w:tabs>
        <w:ind w:left="360"/>
        <w:jc w:val="both"/>
        <w:rPr>
          <w:sz w:val="24"/>
          <w:szCs w:val="24"/>
          <w:lang w:val="uk-UA"/>
        </w:rPr>
      </w:pPr>
      <w:r w:rsidRPr="0064430B">
        <w:rPr>
          <w:sz w:val="24"/>
          <w:szCs w:val="24"/>
          <w:lang w:val="uk-UA"/>
        </w:rPr>
        <w:t xml:space="preserve"> </w:t>
      </w:r>
    </w:p>
    <w:p w:rsidR="0064430B" w:rsidRPr="0064430B" w:rsidRDefault="00D5409C" w:rsidP="00D5409C">
      <w:pPr>
        <w:shd w:val="clear" w:color="auto" w:fill="FFFFFF"/>
        <w:tabs>
          <w:tab w:val="left" w:pos="1560"/>
        </w:tabs>
        <w:ind w:firstLine="567"/>
        <w:contextualSpacing/>
        <w:jc w:val="both"/>
        <w:rPr>
          <w:sz w:val="24"/>
          <w:szCs w:val="24"/>
          <w:lang w:val="uk-UA"/>
        </w:rPr>
      </w:pPr>
      <w:r>
        <w:rPr>
          <w:sz w:val="24"/>
          <w:szCs w:val="24"/>
          <w:lang w:val="uk-UA"/>
        </w:rPr>
        <w:t>1.</w:t>
      </w:r>
      <w:r w:rsidR="0064430B" w:rsidRPr="0064430B">
        <w:rPr>
          <w:sz w:val="24"/>
          <w:szCs w:val="24"/>
          <w:lang w:val="uk-UA"/>
        </w:rPr>
        <w:t>Внести зміни до рішення № 164 від 12.06.17р., а саме Додаток 1 викласти в новій редакції</w:t>
      </w:r>
      <w:r w:rsidR="003E173B">
        <w:rPr>
          <w:sz w:val="24"/>
          <w:szCs w:val="24"/>
          <w:lang w:val="uk-UA"/>
        </w:rPr>
        <w:t xml:space="preserve"> (додається)</w:t>
      </w:r>
      <w:r w:rsidR="0064430B" w:rsidRPr="0064430B">
        <w:rPr>
          <w:sz w:val="24"/>
          <w:szCs w:val="24"/>
          <w:lang w:val="uk-UA"/>
        </w:rPr>
        <w:t xml:space="preserve">. </w:t>
      </w:r>
    </w:p>
    <w:p w:rsidR="0064430B" w:rsidRDefault="0064430B" w:rsidP="0064430B">
      <w:pPr>
        <w:shd w:val="clear" w:color="auto" w:fill="FFFFFF"/>
        <w:tabs>
          <w:tab w:val="left" w:pos="1560"/>
        </w:tabs>
        <w:ind w:left="927"/>
        <w:contextualSpacing/>
        <w:jc w:val="both"/>
        <w:rPr>
          <w:sz w:val="24"/>
          <w:szCs w:val="24"/>
          <w:lang w:val="uk-UA"/>
        </w:rPr>
      </w:pPr>
    </w:p>
    <w:p w:rsidR="00D5409C" w:rsidRPr="0064430B" w:rsidRDefault="00D5409C" w:rsidP="0064430B">
      <w:pPr>
        <w:shd w:val="clear" w:color="auto" w:fill="FFFFFF"/>
        <w:tabs>
          <w:tab w:val="left" w:pos="1560"/>
        </w:tabs>
        <w:ind w:left="927"/>
        <w:contextualSpacing/>
        <w:jc w:val="both"/>
        <w:rPr>
          <w:sz w:val="24"/>
          <w:szCs w:val="24"/>
          <w:lang w:val="uk-UA"/>
        </w:rPr>
      </w:pPr>
    </w:p>
    <w:p w:rsidR="0064430B" w:rsidRPr="0064430B" w:rsidRDefault="0064430B" w:rsidP="0064430B">
      <w:pPr>
        <w:rPr>
          <w:sz w:val="24"/>
          <w:szCs w:val="24"/>
          <w:lang w:val="uk-UA"/>
        </w:rPr>
      </w:pPr>
      <w:r w:rsidRPr="0064430B">
        <w:rPr>
          <w:sz w:val="24"/>
          <w:szCs w:val="24"/>
          <w:lang w:val="uk-UA"/>
        </w:rPr>
        <w:t xml:space="preserve">МІСЬКИЙ ГОЛОВА                                       </w:t>
      </w:r>
      <w:r w:rsidRPr="0064430B">
        <w:rPr>
          <w:sz w:val="24"/>
          <w:szCs w:val="24"/>
          <w:lang w:val="uk-UA"/>
        </w:rPr>
        <w:tab/>
        <w:t xml:space="preserve">             Андрій МЕЛЕШКО</w:t>
      </w:r>
    </w:p>
    <w:p w:rsidR="00E03A51" w:rsidRDefault="00E03A51" w:rsidP="00E03A51">
      <w:pPr>
        <w:rPr>
          <w:color w:val="7030A0"/>
          <w:sz w:val="24"/>
          <w:szCs w:val="24"/>
          <w:lang w:val="uk-UA"/>
        </w:rPr>
      </w:pPr>
    </w:p>
    <w:p w:rsidR="00B46F7F" w:rsidRDefault="00B46F7F" w:rsidP="00E03A51">
      <w:pPr>
        <w:rPr>
          <w:color w:val="7030A0"/>
          <w:sz w:val="24"/>
          <w:szCs w:val="24"/>
          <w:lang w:val="uk-UA"/>
        </w:rPr>
      </w:pPr>
    </w:p>
    <w:p w:rsidR="00B46F7F" w:rsidRDefault="00B46F7F" w:rsidP="00E03A51">
      <w:pPr>
        <w:rPr>
          <w:color w:val="7030A0"/>
          <w:sz w:val="24"/>
          <w:szCs w:val="24"/>
          <w:lang w:val="uk-UA"/>
        </w:rPr>
      </w:pPr>
    </w:p>
    <w:p w:rsidR="00B46F7F" w:rsidRDefault="00B46F7F" w:rsidP="00E03A51">
      <w:pPr>
        <w:rPr>
          <w:color w:val="7030A0"/>
          <w:sz w:val="24"/>
          <w:szCs w:val="24"/>
          <w:lang w:val="uk-UA"/>
        </w:rPr>
      </w:pPr>
    </w:p>
    <w:p w:rsidR="00B46F7F" w:rsidRDefault="00B46F7F" w:rsidP="00E03A51">
      <w:pPr>
        <w:rPr>
          <w:color w:val="7030A0"/>
          <w:sz w:val="24"/>
          <w:szCs w:val="24"/>
          <w:lang w:val="uk-UA"/>
        </w:rPr>
      </w:pPr>
    </w:p>
    <w:p w:rsidR="00B46F7F" w:rsidRDefault="00B46F7F" w:rsidP="00E03A51">
      <w:pPr>
        <w:rPr>
          <w:color w:val="7030A0"/>
          <w:sz w:val="24"/>
          <w:szCs w:val="24"/>
          <w:lang w:val="uk-UA"/>
        </w:rPr>
      </w:pPr>
    </w:p>
    <w:p w:rsidR="00B46F7F" w:rsidRDefault="00B46F7F" w:rsidP="00E03A51">
      <w:pPr>
        <w:rPr>
          <w:color w:val="7030A0"/>
          <w:sz w:val="24"/>
          <w:szCs w:val="24"/>
          <w:lang w:val="uk-UA"/>
        </w:rPr>
      </w:pPr>
    </w:p>
    <w:p w:rsidR="00B46F7F" w:rsidRDefault="00B46F7F" w:rsidP="00E03A51">
      <w:pPr>
        <w:rPr>
          <w:color w:val="7030A0"/>
          <w:sz w:val="24"/>
          <w:szCs w:val="24"/>
          <w:lang w:val="uk-UA"/>
        </w:rPr>
      </w:pPr>
    </w:p>
    <w:p w:rsidR="00B46F7F" w:rsidRDefault="00B46F7F" w:rsidP="00E03A51">
      <w:pPr>
        <w:rPr>
          <w:color w:val="7030A0"/>
          <w:sz w:val="24"/>
          <w:szCs w:val="24"/>
          <w:lang w:val="uk-UA"/>
        </w:rPr>
      </w:pPr>
    </w:p>
    <w:p w:rsidR="00B46F7F" w:rsidRDefault="00B46F7F" w:rsidP="00E03A51">
      <w:pPr>
        <w:rPr>
          <w:color w:val="7030A0"/>
          <w:sz w:val="24"/>
          <w:szCs w:val="24"/>
          <w:lang w:val="uk-UA"/>
        </w:rPr>
      </w:pPr>
    </w:p>
    <w:p w:rsidR="00B46F7F" w:rsidRDefault="00B46F7F" w:rsidP="00E03A51">
      <w:pPr>
        <w:rPr>
          <w:color w:val="7030A0"/>
          <w:sz w:val="24"/>
          <w:szCs w:val="24"/>
          <w:lang w:val="uk-UA"/>
        </w:rPr>
      </w:pPr>
    </w:p>
    <w:p w:rsidR="005D027A" w:rsidRDefault="005D027A" w:rsidP="00E03A51">
      <w:pPr>
        <w:rPr>
          <w:color w:val="7030A0"/>
          <w:sz w:val="24"/>
          <w:szCs w:val="24"/>
          <w:lang w:val="uk-UA"/>
        </w:rPr>
      </w:pPr>
    </w:p>
    <w:p w:rsidR="005D027A" w:rsidRDefault="005D027A" w:rsidP="00E03A51">
      <w:pPr>
        <w:rPr>
          <w:color w:val="7030A0"/>
          <w:sz w:val="24"/>
          <w:szCs w:val="24"/>
          <w:lang w:val="uk-UA"/>
        </w:rPr>
      </w:pPr>
    </w:p>
    <w:p w:rsidR="005D027A" w:rsidRDefault="005D027A" w:rsidP="00E03A51">
      <w:pPr>
        <w:rPr>
          <w:color w:val="7030A0"/>
          <w:sz w:val="24"/>
          <w:szCs w:val="24"/>
          <w:lang w:val="uk-UA"/>
        </w:rPr>
      </w:pPr>
    </w:p>
    <w:p w:rsidR="005D027A" w:rsidRDefault="005D027A" w:rsidP="00E03A51">
      <w:pPr>
        <w:rPr>
          <w:color w:val="7030A0"/>
          <w:sz w:val="24"/>
          <w:szCs w:val="24"/>
          <w:lang w:val="uk-UA"/>
        </w:rPr>
      </w:pPr>
    </w:p>
    <w:p w:rsidR="005D027A" w:rsidRDefault="005D027A" w:rsidP="00E03A51">
      <w:pPr>
        <w:rPr>
          <w:color w:val="7030A0"/>
          <w:sz w:val="24"/>
          <w:szCs w:val="24"/>
          <w:lang w:val="uk-UA"/>
        </w:rPr>
      </w:pPr>
    </w:p>
    <w:p w:rsidR="005D027A" w:rsidRDefault="005D027A" w:rsidP="00E03A51">
      <w:pPr>
        <w:rPr>
          <w:color w:val="7030A0"/>
          <w:sz w:val="24"/>
          <w:szCs w:val="24"/>
          <w:lang w:val="uk-UA"/>
        </w:rPr>
      </w:pPr>
    </w:p>
    <w:p w:rsidR="00B46F7F" w:rsidRDefault="00B46F7F" w:rsidP="00E03A51">
      <w:pPr>
        <w:rPr>
          <w:color w:val="7030A0"/>
          <w:sz w:val="24"/>
          <w:szCs w:val="24"/>
          <w:lang w:val="uk-UA"/>
        </w:rPr>
      </w:pPr>
    </w:p>
    <w:p w:rsidR="00B46F7F" w:rsidRDefault="00B46F7F" w:rsidP="00E03A51">
      <w:pPr>
        <w:rPr>
          <w:color w:val="7030A0"/>
          <w:sz w:val="24"/>
          <w:szCs w:val="24"/>
          <w:lang w:val="uk-UA"/>
        </w:rPr>
      </w:pPr>
    </w:p>
    <w:p w:rsidR="00B46F7F" w:rsidRDefault="00B46F7F" w:rsidP="00E03A51">
      <w:pPr>
        <w:rPr>
          <w:color w:val="7030A0"/>
          <w:sz w:val="24"/>
          <w:szCs w:val="24"/>
          <w:lang w:val="uk-UA"/>
        </w:rPr>
      </w:pPr>
    </w:p>
    <w:p w:rsidR="00B46F7F" w:rsidRDefault="00B46F7F" w:rsidP="00E03A51">
      <w:pPr>
        <w:rPr>
          <w:color w:val="7030A0"/>
          <w:sz w:val="24"/>
          <w:szCs w:val="24"/>
          <w:lang w:val="uk-UA"/>
        </w:rPr>
      </w:pPr>
    </w:p>
    <w:p w:rsidR="00B46F7F" w:rsidRPr="00E03A51" w:rsidRDefault="00B46F7F" w:rsidP="00E03A51">
      <w:pPr>
        <w:rPr>
          <w:color w:val="7030A0"/>
          <w:sz w:val="24"/>
          <w:szCs w:val="24"/>
          <w:lang w:val="uk-UA"/>
        </w:rPr>
      </w:pPr>
    </w:p>
    <w:p w:rsidR="00E03A51" w:rsidRPr="00E03A51" w:rsidRDefault="00E03A51" w:rsidP="00E03A51">
      <w:pPr>
        <w:ind w:left="6300"/>
        <w:rPr>
          <w:sz w:val="24"/>
          <w:szCs w:val="24"/>
          <w:lang w:val="uk-UA"/>
        </w:rPr>
      </w:pPr>
      <w:r w:rsidRPr="00E03A51">
        <w:rPr>
          <w:sz w:val="24"/>
          <w:szCs w:val="24"/>
          <w:lang w:val="uk-UA"/>
        </w:rPr>
        <w:t xml:space="preserve">    Додаток 1</w:t>
      </w:r>
    </w:p>
    <w:p w:rsidR="00E03A51" w:rsidRPr="00E03A51" w:rsidRDefault="00E03A51" w:rsidP="00E03A51">
      <w:pPr>
        <w:ind w:left="6300"/>
        <w:rPr>
          <w:sz w:val="24"/>
          <w:szCs w:val="24"/>
          <w:lang w:val="uk-UA"/>
        </w:rPr>
      </w:pPr>
      <w:r w:rsidRPr="00E03A51">
        <w:rPr>
          <w:sz w:val="24"/>
          <w:szCs w:val="24"/>
          <w:lang w:val="uk-UA"/>
        </w:rPr>
        <w:t>до рішенням виконкому</w:t>
      </w:r>
    </w:p>
    <w:p w:rsidR="00E03A51" w:rsidRPr="00E03A51" w:rsidRDefault="003E173B" w:rsidP="00E03A51">
      <w:pPr>
        <w:ind w:left="6300"/>
        <w:rPr>
          <w:sz w:val="24"/>
          <w:szCs w:val="24"/>
          <w:lang w:val="uk-UA"/>
        </w:rPr>
      </w:pPr>
      <w:r>
        <w:rPr>
          <w:sz w:val="24"/>
          <w:szCs w:val="24"/>
          <w:lang w:val="uk-UA"/>
        </w:rPr>
        <w:t xml:space="preserve">     від 23</w:t>
      </w:r>
      <w:r w:rsidR="00823FA5">
        <w:rPr>
          <w:sz w:val="24"/>
          <w:szCs w:val="24"/>
          <w:lang w:val="uk-UA"/>
        </w:rPr>
        <w:t>.11.17 №  342</w:t>
      </w:r>
    </w:p>
    <w:p w:rsidR="00E03A51" w:rsidRPr="00E03A51" w:rsidRDefault="00E03A51" w:rsidP="00E03A51">
      <w:pPr>
        <w:jc w:val="center"/>
        <w:rPr>
          <w:sz w:val="24"/>
          <w:szCs w:val="24"/>
          <w:lang w:val="uk-UA"/>
        </w:rPr>
      </w:pPr>
    </w:p>
    <w:p w:rsidR="00E03A51" w:rsidRPr="00E03A51" w:rsidRDefault="00E03A51" w:rsidP="00E03A51">
      <w:pPr>
        <w:jc w:val="center"/>
        <w:rPr>
          <w:b/>
          <w:sz w:val="24"/>
          <w:szCs w:val="24"/>
          <w:lang w:val="uk-UA"/>
        </w:rPr>
      </w:pPr>
      <w:r w:rsidRPr="00E03A51">
        <w:rPr>
          <w:b/>
          <w:sz w:val="24"/>
          <w:szCs w:val="24"/>
          <w:lang w:val="uk-UA"/>
        </w:rPr>
        <w:t>С П И С О К</w:t>
      </w:r>
    </w:p>
    <w:p w:rsidR="00E03A51" w:rsidRPr="00E03A51" w:rsidRDefault="00E03A51" w:rsidP="00E03A51">
      <w:pPr>
        <w:jc w:val="center"/>
        <w:rPr>
          <w:sz w:val="24"/>
          <w:szCs w:val="24"/>
          <w:lang w:val="uk-UA"/>
        </w:rPr>
      </w:pPr>
      <w:r w:rsidRPr="00E03A51">
        <w:rPr>
          <w:sz w:val="24"/>
          <w:szCs w:val="24"/>
          <w:lang w:val="uk-UA"/>
        </w:rPr>
        <w:t xml:space="preserve">уповноважених посадових осіб, яким надано право складати протоколи </w:t>
      </w:r>
    </w:p>
    <w:p w:rsidR="00E03A51" w:rsidRPr="00E03A51" w:rsidRDefault="00E03A51" w:rsidP="00E03A51">
      <w:pPr>
        <w:jc w:val="center"/>
        <w:rPr>
          <w:sz w:val="24"/>
          <w:szCs w:val="24"/>
          <w:lang w:val="uk-UA"/>
        </w:rPr>
      </w:pPr>
      <w:r w:rsidRPr="00E03A51">
        <w:rPr>
          <w:sz w:val="24"/>
          <w:szCs w:val="24"/>
          <w:lang w:val="uk-UA"/>
        </w:rPr>
        <w:t xml:space="preserve">про адміністративне правопорушення </w:t>
      </w:r>
    </w:p>
    <w:p w:rsidR="00E03A51" w:rsidRPr="00E03A51" w:rsidRDefault="00E03A51" w:rsidP="00E03A51">
      <w:pPr>
        <w:jc w:val="center"/>
        <w:rPr>
          <w:sz w:val="24"/>
          <w:szCs w:val="24"/>
          <w:lang w:val="uk-UA"/>
        </w:rPr>
      </w:pPr>
    </w:p>
    <w:tbl>
      <w:tblPr>
        <w:tblW w:w="0" w:type="auto"/>
        <w:tblInd w:w="-426" w:type="dxa"/>
        <w:tblLayout w:type="fixed"/>
        <w:tblLook w:val="0000"/>
      </w:tblPr>
      <w:tblGrid>
        <w:gridCol w:w="710"/>
        <w:gridCol w:w="8788"/>
      </w:tblGrid>
      <w:tr w:rsidR="00E03A51" w:rsidRPr="00E03A51" w:rsidTr="003F6924">
        <w:tc>
          <w:tcPr>
            <w:tcW w:w="710" w:type="dxa"/>
          </w:tcPr>
          <w:p w:rsidR="00E03A51" w:rsidRPr="00E03A51" w:rsidRDefault="00E03A51" w:rsidP="00E03A51">
            <w:pPr>
              <w:snapToGrid w:val="0"/>
              <w:jc w:val="both"/>
              <w:rPr>
                <w:sz w:val="24"/>
                <w:szCs w:val="24"/>
                <w:lang w:val="uk-UA"/>
              </w:rPr>
            </w:pPr>
          </w:p>
        </w:tc>
        <w:tc>
          <w:tcPr>
            <w:tcW w:w="8788" w:type="dxa"/>
          </w:tcPr>
          <w:p w:rsidR="00E03A51" w:rsidRPr="00E03A51" w:rsidRDefault="00E03A51" w:rsidP="00E03A51">
            <w:pPr>
              <w:snapToGrid w:val="0"/>
              <w:jc w:val="both"/>
              <w:rPr>
                <w:sz w:val="24"/>
                <w:szCs w:val="24"/>
                <w:lang w:val="uk-UA"/>
              </w:rPr>
            </w:pPr>
            <w:r w:rsidRPr="00E03A51">
              <w:rPr>
                <w:sz w:val="24"/>
                <w:szCs w:val="24"/>
                <w:lang w:val="uk-UA"/>
              </w:rPr>
              <w:t>Цюра А.С. -  заступник міського голови з питань діяльності виконавчих органів Новороздільської міської ради;</w:t>
            </w:r>
          </w:p>
        </w:tc>
      </w:tr>
      <w:tr w:rsidR="00E03A51" w:rsidRPr="00E03A51" w:rsidTr="003F6924">
        <w:tc>
          <w:tcPr>
            <w:tcW w:w="710" w:type="dxa"/>
          </w:tcPr>
          <w:p w:rsidR="00E03A51" w:rsidRPr="00E03A51" w:rsidRDefault="00E03A51" w:rsidP="00E03A51">
            <w:pPr>
              <w:snapToGrid w:val="0"/>
              <w:jc w:val="both"/>
              <w:rPr>
                <w:sz w:val="24"/>
                <w:szCs w:val="24"/>
                <w:lang w:val="uk-UA"/>
              </w:rPr>
            </w:pPr>
          </w:p>
        </w:tc>
        <w:tc>
          <w:tcPr>
            <w:tcW w:w="8788" w:type="dxa"/>
          </w:tcPr>
          <w:p w:rsidR="00E03A51" w:rsidRPr="00E03A51" w:rsidRDefault="00E03A51" w:rsidP="00E03A51">
            <w:pPr>
              <w:snapToGrid w:val="0"/>
              <w:jc w:val="both"/>
              <w:rPr>
                <w:sz w:val="24"/>
                <w:szCs w:val="24"/>
                <w:lang w:val="uk-UA"/>
              </w:rPr>
            </w:pPr>
            <w:r w:rsidRPr="00E03A51">
              <w:rPr>
                <w:sz w:val="24"/>
                <w:szCs w:val="24"/>
                <w:lang w:val="uk-UA"/>
              </w:rPr>
              <w:t>Яворський О.І.- головний спеціаліст відділу комунального майна та приватизації Новороздільської міської ради;</w:t>
            </w:r>
          </w:p>
          <w:p w:rsidR="00E03A51" w:rsidRPr="00E03A51" w:rsidRDefault="00E03A51" w:rsidP="00E03A51">
            <w:pPr>
              <w:jc w:val="both"/>
              <w:rPr>
                <w:sz w:val="24"/>
                <w:szCs w:val="24"/>
              </w:rPr>
            </w:pPr>
            <w:r w:rsidRPr="00E03A51">
              <w:rPr>
                <w:sz w:val="24"/>
                <w:szCs w:val="24"/>
              </w:rPr>
              <w:t>Щепний В.В.- начальник відділу з питань НС ПО та ОМР.</w:t>
            </w:r>
          </w:p>
          <w:p w:rsidR="00E03A51" w:rsidRPr="00E03A51" w:rsidRDefault="00E03A51" w:rsidP="00E03A51">
            <w:pPr>
              <w:jc w:val="both"/>
              <w:rPr>
                <w:sz w:val="24"/>
                <w:szCs w:val="24"/>
                <w:lang w:val="uk-UA"/>
              </w:rPr>
            </w:pPr>
            <w:r w:rsidRPr="00E03A51">
              <w:rPr>
                <w:sz w:val="24"/>
                <w:szCs w:val="24"/>
                <w:lang w:val="uk-UA"/>
              </w:rPr>
              <w:t>Мельник І.П.- головний спеціаліст відділу містобудування, архітектури та будівництва Новороздільської міської ради;</w:t>
            </w:r>
          </w:p>
        </w:tc>
      </w:tr>
      <w:tr w:rsidR="00E03A51" w:rsidRPr="00E03A51" w:rsidTr="003F6924">
        <w:tc>
          <w:tcPr>
            <w:tcW w:w="710" w:type="dxa"/>
          </w:tcPr>
          <w:p w:rsidR="00E03A51" w:rsidRPr="00E03A51" w:rsidRDefault="00E03A51" w:rsidP="00E03A51">
            <w:pPr>
              <w:snapToGrid w:val="0"/>
              <w:jc w:val="both"/>
              <w:rPr>
                <w:sz w:val="24"/>
                <w:szCs w:val="24"/>
                <w:lang w:val="uk-UA"/>
              </w:rPr>
            </w:pPr>
          </w:p>
        </w:tc>
        <w:tc>
          <w:tcPr>
            <w:tcW w:w="8788" w:type="dxa"/>
          </w:tcPr>
          <w:p w:rsidR="00E03A51" w:rsidRPr="00E03A51" w:rsidRDefault="00E03A51" w:rsidP="00E03A51">
            <w:pPr>
              <w:jc w:val="both"/>
              <w:rPr>
                <w:sz w:val="24"/>
                <w:szCs w:val="24"/>
                <w:lang w:val="uk-UA"/>
              </w:rPr>
            </w:pPr>
            <w:r w:rsidRPr="00E03A51">
              <w:rPr>
                <w:sz w:val="24"/>
                <w:szCs w:val="24"/>
                <w:lang w:val="uk-UA"/>
              </w:rPr>
              <w:t>Гансевич М.С.- головний спеціаліст з земельних питань відділу містобудування, архітектури та будівництва Новороздільської міської ради;</w:t>
            </w:r>
          </w:p>
          <w:p w:rsidR="00E03A51" w:rsidRPr="00E03A51" w:rsidRDefault="00E03A51" w:rsidP="00E03A51">
            <w:pPr>
              <w:jc w:val="both"/>
              <w:rPr>
                <w:sz w:val="24"/>
                <w:szCs w:val="24"/>
                <w:lang w:val="uk-UA"/>
              </w:rPr>
            </w:pPr>
            <w:r w:rsidRPr="00E03A51">
              <w:rPr>
                <w:sz w:val="24"/>
                <w:szCs w:val="24"/>
                <w:lang w:val="uk-UA"/>
              </w:rPr>
              <w:t>Гілко Н.І. – начальник відділу економіки та інвестицій Новороздільської міської ради;</w:t>
            </w:r>
          </w:p>
          <w:p w:rsidR="00E03A51" w:rsidRPr="00E03A51" w:rsidRDefault="00E03A51" w:rsidP="00E03A51">
            <w:pPr>
              <w:jc w:val="both"/>
              <w:rPr>
                <w:sz w:val="24"/>
                <w:szCs w:val="24"/>
                <w:lang w:val="uk-UA"/>
              </w:rPr>
            </w:pPr>
            <w:r w:rsidRPr="00E03A51">
              <w:rPr>
                <w:sz w:val="24"/>
                <w:szCs w:val="24"/>
                <w:lang w:val="uk-UA"/>
              </w:rPr>
              <w:t>Горак М.М. – головний спеціаліст відділу економіки та інвестицій Новороздільської міської ради;</w:t>
            </w:r>
          </w:p>
        </w:tc>
      </w:tr>
      <w:tr w:rsidR="00E03A51" w:rsidRPr="00E03A51" w:rsidTr="003F6924">
        <w:tc>
          <w:tcPr>
            <w:tcW w:w="710" w:type="dxa"/>
          </w:tcPr>
          <w:p w:rsidR="00E03A51" w:rsidRPr="00E03A51" w:rsidRDefault="00E03A51" w:rsidP="00E03A51">
            <w:pPr>
              <w:snapToGrid w:val="0"/>
              <w:jc w:val="both"/>
              <w:rPr>
                <w:sz w:val="24"/>
                <w:szCs w:val="24"/>
                <w:lang w:val="uk-UA"/>
              </w:rPr>
            </w:pPr>
          </w:p>
        </w:tc>
        <w:tc>
          <w:tcPr>
            <w:tcW w:w="8788" w:type="dxa"/>
          </w:tcPr>
          <w:p w:rsidR="00E03A51" w:rsidRPr="00E03A51" w:rsidRDefault="00E03A51" w:rsidP="00E03A51">
            <w:pPr>
              <w:snapToGrid w:val="0"/>
              <w:jc w:val="both"/>
              <w:rPr>
                <w:sz w:val="24"/>
                <w:szCs w:val="24"/>
                <w:lang w:val="uk-UA"/>
              </w:rPr>
            </w:pPr>
            <w:r w:rsidRPr="00E03A51">
              <w:rPr>
                <w:sz w:val="24"/>
                <w:szCs w:val="24"/>
                <w:lang w:val="uk-UA"/>
              </w:rPr>
              <w:t>Будзан П.М. – начальник дільниці з обслуговування внутрішньо-будинкових сантехнічних мереж «Розділжитлосервіс» Новороздільської міської ради;</w:t>
            </w:r>
          </w:p>
        </w:tc>
      </w:tr>
      <w:tr w:rsidR="00E03A51" w:rsidRPr="00E03A51" w:rsidTr="003F6924">
        <w:tc>
          <w:tcPr>
            <w:tcW w:w="710" w:type="dxa"/>
          </w:tcPr>
          <w:p w:rsidR="00E03A51" w:rsidRPr="00E03A51" w:rsidRDefault="00E03A51" w:rsidP="00E03A51">
            <w:pPr>
              <w:snapToGrid w:val="0"/>
              <w:jc w:val="both"/>
              <w:rPr>
                <w:sz w:val="24"/>
                <w:szCs w:val="24"/>
                <w:lang w:val="uk-UA"/>
              </w:rPr>
            </w:pPr>
          </w:p>
        </w:tc>
        <w:tc>
          <w:tcPr>
            <w:tcW w:w="8788" w:type="dxa"/>
          </w:tcPr>
          <w:p w:rsidR="00E03A51" w:rsidRPr="00E03A51" w:rsidRDefault="00E03A51" w:rsidP="00E03A51">
            <w:pPr>
              <w:snapToGrid w:val="0"/>
              <w:jc w:val="both"/>
              <w:rPr>
                <w:sz w:val="24"/>
                <w:szCs w:val="24"/>
                <w:lang w:val="uk-UA"/>
              </w:rPr>
            </w:pPr>
            <w:r w:rsidRPr="00E03A51">
              <w:rPr>
                <w:sz w:val="24"/>
                <w:szCs w:val="24"/>
                <w:lang w:val="uk-UA"/>
              </w:rPr>
              <w:t>Сокирко О.С. – майстер дільниці з обслуговування житлового фонду КП «Розділжитлосервіс» Новороздільської міської ради;</w:t>
            </w:r>
          </w:p>
          <w:p w:rsidR="00E03A51" w:rsidRDefault="00E03A51" w:rsidP="00E03A51">
            <w:pPr>
              <w:snapToGrid w:val="0"/>
              <w:jc w:val="both"/>
              <w:rPr>
                <w:sz w:val="24"/>
                <w:szCs w:val="24"/>
                <w:lang w:val="uk-UA"/>
              </w:rPr>
            </w:pPr>
            <w:r w:rsidRPr="00E03A51">
              <w:rPr>
                <w:sz w:val="24"/>
                <w:szCs w:val="24"/>
                <w:lang w:val="uk-UA"/>
              </w:rPr>
              <w:t>Касич О.П. – майстер дільниці з обслуговування житлового фонду КП «Розділжитлосервіс» Новороздільської міської ради;</w:t>
            </w:r>
          </w:p>
          <w:p w:rsidR="00AC5F6D" w:rsidRPr="00E03A51" w:rsidRDefault="00AC5F6D" w:rsidP="00E03A51">
            <w:pPr>
              <w:snapToGrid w:val="0"/>
              <w:jc w:val="both"/>
              <w:rPr>
                <w:sz w:val="24"/>
                <w:szCs w:val="24"/>
                <w:lang w:val="uk-UA"/>
              </w:rPr>
            </w:pPr>
            <w:r>
              <w:rPr>
                <w:sz w:val="24"/>
                <w:szCs w:val="24"/>
                <w:lang w:val="uk-UA"/>
              </w:rPr>
              <w:t xml:space="preserve">Дворичанський І.І. –електромонтер </w:t>
            </w:r>
            <w:r w:rsidRPr="00E03A51">
              <w:rPr>
                <w:sz w:val="24"/>
                <w:szCs w:val="24"/>
                <w:lang w:val="uk-UA"/>
              </w:rPr>
              <w:t xml:space="preserve">дільниці з обслуговування </w:t>
            </w:r>
            <w:r>
              <w:rPr>
                <w:sz w:val="24"/>
                <w:szCs w:val="24"/>
                <w:lang w:val="uk-UA"/>
              </w:rPr>
              <w:t xml:space="preserve">та ремонту електроустаткування </w:t>
            </w:r>
            <w:r w:rsidRPr="00E03A51">
              <w:rPr>
                <w:sz w:val="24"/>
                <w:szCs w:val="24"/>
                <w:lang w:val="uk-UA"/>
              </w:rPr>
              <w:t xml:space="preserve"> КП «Розділжитлосервіс» Новороздільської міської ради;</w:t>
            </w:r>
          </w:p>
          <w:p w:rsidR="00E03A51" w:rsidRPr="00E03A51" w:rsidRDefault="00E03A51" w:rsidP="00E03A51">
            <w:pPr>
              <w:snapToGrid w:val="0"/>
              <w:jc w:val="both"/>
              <w:rPr>
                <w:sz w:val="24"/>
                <w:szCs w:val="24"/>
                <w:lang w:val="uk-UA"/>
              </w:rPr>
            </w:pPr>
            <w:r w:rsidRPr="00E03A51">
              <w:rPr>
                <w:sz w:val="24"/>
                <w:szCs w:val="24"/>
                <w:lang w:val="uk-UA"/>
              </w:rPr>
              <w:t>Гурська Г.В.- Виконавчий директор ДП «Благоустрій» Комунального підприємства «Розділжитлосервіс» Новороздільської міської ради;</w:t>
            </w:r>
          </w:p>
          <w:p w:rsidR="00E03A51" w:rsidRPr="00E03A51" w:rsidRDefault="00E03A51" w:rsidP="00E03A51">
            <w:pPr>
              <w:snapToGrid w:val="0"/>
              <w:jc w:val="both"/>
              <w:rPr>
                <w:sz w:val="24"/>
                <w:szCs w:val="24"/>
                <w:lang w:val="uk-UA"/>
              </w:rPr>
            </w:pPr>
            <w:r w:rsidRPr="00E03A51">
              <w:rPr>
                <w:sz w:val="24"/>
                <w:szCs w:val="24"/>
                <w:lang w:val="uk-UA"/>
              </w:rPr>
              <w:t xml:space="preserve">Улько С.М. - </w:t>
            </w:r>
            <w:r w:rsidRPr="00E03A51">
              <w:rPr>
                <w:rFonts w:eastAsia="Calibri"/>
                <w:sz w:val="24"/>
                <w:szCs w:val="24"/>
                <w:lang w:val="uk-UA" w:eastAsia="en-US"/>
              </w:rPr>
              <w:t>начальник відділу соціально-трудових відносин Управління соціального захисту населення Новороздільської міської ради.</w:t>
            </w:r>
          </w:p>
          <w:p w:rsidR="00E03A51" w:rsidRPr="00E03A51" w:rsidRDefault="00E03A51" w:rsidP="00E03A51">
            <w:pPr>
              <w:jc w:val="both"/>
              <w:rPr>
                <w:sz w:val="24"/>
                <w:szCs w:val="24"/>
                <w:lang w:val="uk-UA"/>
              </w:rPr>
            </w:pPr>
          </w:p>
        </w:tc>
      </w:tr>
      <w:tr w:rsidR="00E03A51" w:rsidRPr="00E03A51" w:rsidTr="003F6924">
        <w:tc>
          <w:tcPr>
            <w:tcW w:w="710" w:type="dxa"/>
          </w:tcPr>
          <w:p w:rsidR="00E03A51" w:rsidRPr="00E03A51" w:rsidRDefault="00E03A51" w:rsidP="00E03A51">
            <w:pPr>
              <w:snapToGrid w:val="0"/>
              <w:jc w:val="both"/>
              <w:rPr>
                <w:sz w:val="24"/>
                <w:szCs w:val="24"/>
                <w:lang w:val="uk-UA"/>
              </w:rPr>
            </w:pPr>
          </w:p>
        </w:tc>
        <w:tc>
          <w:tcPr>
            <w:tcW w:w="8788" w:type="dxa"/>
          </w:tcPr>
          <w:p w:rsidR="00E03A51" w:rsidRPr="00E03A51" w:rsidRDefault="00E03A51" w:rsidP="00E03A51">
            <w:pPr>
              <w:jc w:val="both"/>
              <w:rPr>
                <w:sz w:val="24"/>
                <w:szCs w:val="24"/>
                <w:lang w:val="uk-UA"/>
              </w:rPr>
            </w:pPr>
          </w:p>
        </w:tc>
      </w:tr>
    </w:tbl>
    <w:p w:rsidR="00E03A51" w:rsidRPr="00E03A51" w:rsidRDefault="00E03A51" w:rsidP="00E03A51">
      <w:pPr>
        <w:rPr>
          <w:sz w:val="24"/>
          <w:szCs w:val="24"/>
          <w:lang w:val="uk-UA"/>
        </w:rPr>
      </w:pPr>
      <w:r w:rsidRPr="00E03A51">
        <w:rPr>
          <w:sz w:val="24"/>
          <w:szCs w:val="24"/>
          <w:lang w:val="uk-UA"/>
        </w:rPr>
        <w:t>Керуючий справами виконкому</w:t>
      </w:r>
      <w:r w:rsidRPr="00E03A51">
        <w:rPr>
          <w:sz w:val="24"/>
          <w:szCs w:val="24"/>
          <w:lang w:val="uk-UA"/>
        </w:rPr>
        <w:tab/>
      </w:r>
      <w:r w:rsidRPr="00E03A51">
        <w:rPr>
          <w:sz w:val="24"/>
          <w:szCs w:val="24"/>
          <w:lang w:val="uk-UA"/>
        </w:rPr>
        <w:tab/>
      </w:r>
      <w:r w:rsidRPr="00E03A51">
        <w:rPr>
          <w:sz w:val="24"/>
          <w:szCs w:val="24"/>
          <w:lang w:val="uk-UA"/>
        </w:rPr>
        <w:tab/>
      </w:r>
      <w:r w:rsidRPr="00E03A51">
        <w:rPr>
          <w:sz w:val="24"/>
          <w:szCs w:val="24"/>
          <w:lang w:val="uk-UA"/>
        </w:rPr>
        <w:tab/>
      </w:r>
      <w:r w:rsidRPr="00E03A51">
        <w:rPr>
          <w:sz w:val="24"/>
          <w:szCs w:val="24"/>
          <w:lang w:val="uk-UA"/>
        </w:rPr>
        <w:tab/>
        <w:t>А. В.Мельніков</w:t>
      </w:r>
    </w:p>
    <w:p w:rsidR="00E03A51" w:rsidRPr="00E03A51" w:rsidRDefault="00E03A51" w:rsidP="00E03A51">
      <w:pPr>
        <w:rPr>
          <w:sz w:val="24"/>
          <w:szCs w:val="24"/>
        </w:rPr>
      </w:pPr>
    </w:p>
    <w:p w:rsidR="00D40B0E" w:rsidRDefault="00D40B0E" w:rsidP="00D40B0E">
      <w:pPr>
        <w:rPr>
          <w:sz w:val="24"/>
          <w:szCs w:val="24"/>
          <w:lang w:val="uk-UA"/>
        </w:rPr>
      </w:pPr>
    </w:p>
    <w:p w:rsidR="00B46F7F" w:rsidRDefault="00B46F7F" w:rsidP="00D40B0E">
      <w:pPr>
        <w:rPr>
          <w:sz w:val="24"/>
          <w:szCs w:val="24"/>
          <w:lang w:val="uk-UA"/>
        </w:rPr>
      </w:pPr>
    </w:p>
    <w:p w:rsidR="00B46F7F" w:rsidRDefault="00B46F7F" w:rsidP="00D40B0E">
      <w:pPr>
        <w:rPr>
          <w:sz w:val="24"/>
          <w:szCs w:val="24"/>
          <w:lang w:val="uk-UA"/>
        </w:rPr>
      </w:pPr>
    </w:p>
    <w:p w:rsidR="00B46F7F" w:rsidRDefault="00B46F7F" w:rsidP="00D40B0E">
      <w:pPr>
        <w:rPr>
          <w:sz w:val="24"/>
          <w:szCs w:val="24"/>
          <w:lang w:val="uk-UA"/>
        </w:rPr>
      </w:pPr>
    </w:p>
    <w:p w:rsidR="00B46F7F" w:rsidRDefault="00B46F7F" w:rsidP="00D40B0E">
      <w:pPr>
        <w:rPr>
          <w:sz w:val="24"/>
          <w:szCs w:val="24"/>
          <w:lang w:val="uk-UA"/>
        </w:rPr>
      </w:pPr>
    </w:p>
    <w:p w:rsidR="00B46F7F" w:rsidRDefault="00B46F7F" w:rsidP="00D40B0E">
      <w:pPr>
        <w:rPr>
          <w:sz w:val="24"/>
          <w:szCs w:val="24"/>
          <w:lang w:val="uk-UA"/>
        </w:rPr>
      </w:pPr>
    </w:p>
    <w:p w:rsidR="00B46F7F" w:rsidRDefault="00B46F7F" w:rsidP="00D40B0E">
      <w:pPr>
        <w:rPr>
          <w:sz w:val="24"/>
          <w:szCs w:val="24"/>
          <w:lang w:val="uk-UA"/>
        </w:rPr>
      </w:pPr>
    </w:p>
    <w:p w:rsidR="00B46F7F" w:rsidRDefault="00B46F7F" w:rsidP="00D40B0E">
      <w:pPr>
        <w:rPr>
          <w:sz w:val="24"/>
          <w:szCs w:val="24"/>
          <w:lang w:val="uk-UA"/>
        </w:rPr>
      </w:pPr>
    </w:p>
    <w:p w:rsidR="00B46F7F" w:rsidRDefault="00B46F7F" w:rsidP="00D40B0E">
      <w:pPr>
        <w:rPr>
          <w:sz w:val="24"/>
          <w:szCs w:val="24"/>
          <w:lang w:val="uk-UA"/>
        </w:rPr>
      </w:pPr>
    </w:p>
    <w:p w:rsidR="00B46F7F" w:rsidRDefault="00B46F7F" w:rsidP="00D40B0E">
      <w:pPr>
        <w:rPr>
          <w:sz w:val="24"/>
          <w:szCs w:val="24"/>
          <w:lang w:val="uk-UA"/>
        </w:rPr>
      </w:pPr>
    </w:p>
    <w:p w:rsidR="00B46F7F" w:rsidRDefault="00B46F7F" w:rsidP="00D40B0E">
      <w:pPr>
        <w:rPr>
          <w:sz w:val="24"/>
          <w:szCs w:val="24"/>
          <w:lang w:val="uk-UA"/>
        </w:rPr>
      </w:pPr>
    </w:p>
    <w:p w:rsidR="00B46F7F" w:rsidRDefault="00B46F7F" w:rsidP="00D40B0E">
      <w:pPr>
        <w:rPr>
          <w:sz w:val="24"/>
          <w:szCs w:val="24"/>
          <w:lang w:val="uk-UA"/>
        </w:rPr>
      </w:pPr>
    </w:p>
    <w:p w:rsidR="003E173B" w:rsidRDefault="003E173B" w:rsidP="007F6508">
      <w:pPr>
        <w:rPr>
          <w:sz w:val="24"/>
          <w:szCs w:val="24"/>
          <w:lang w:val="uk-UA"/>
        </w:rPr>
      </w:pPr>
    </w:p>
    <w:p w:rsidR="003E173B" w:rsidRDefault="003E173B" w:rsidP="007F6508">
      <w:pPr>
        <w:rPr>
          <w:sz w:val="24"/>
          <w:szCs w:val="24"/>
          <w:lang w:val="uk-UA"/>
        </w:rPr>
      </w:pPr>
    </w:p>
    <w:p w:rsidR="005D027A" w:rsidRPr="00654EDC" w:rsidRDefault="005D027A" w:rsidP="005D027A">
      <w:pPr>
        <w:jc w:val="center"/>
        <w:rPr>
          <w:sz w:val="24"/>
          <w:szCs w:val="24"/>
        </w:rPr>
      </w:pPr>
      <w:r>
        <w:rPr>
          <w:noProof/>
          <w:sz w:val="24"/>
          <w:szCs w:val="24"/>
        </w:rPr>
        <w:lastRenderedPageBreak/>
        <w:drawing>
          <wp:inline distT="0" distB="0" distL="0" distR="0">
            <wp:extent cx="1143000" cy="602615"/>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5D027A" w:rsidRPr="00654EDC" w:rsidRDefault="005D027A" w:rsidP="005D027A">
      <w:pPr>
        <w:jc w:val="center"/>
        <w:rPr>
          <w:b/>
          <w:sz w:val="24"/>
          <w:szCs w:val="24"/>
        </w:rPr>
      </w:pPr>
      <w:r w:rsidRPr="00654EDC">
        <w:rPr>
          <w:b/>
          <w:sz w:val="24"/>
          <w:szCs w:val="24"/>
        </w:rPr>
        <w:t>НОВОРОЗДІЛЬСЬКА  МІСЬКА  РАДА</w:t>
      </w:r>
    </w:p>
    <w:p w:rsidR="005D027A" w:rsidRPr="00654EDC" w:rsidRDefault="005D027A" w:rsidP="005D027A">
      <w:pPr>
        <w:jc w:val="center"/>
        <w:rPr>
          <w:b/>
          <w:sz w:val="24"/>
          <w:szCs w:val="24"/>
        </w:rPr>
      </w:pPr>
      <w:r w:rsidRPr="00654EDC">
        <w:rPr>
          <w:b/>
          <w:sz w:val="24"/>
          <w:szCs w:val="24"/>
        </w:rPr>
        <w:t>ЛЬВІВСЬКОЇ  ОБЛАСТІ</w:t>
      </w:r>
    </w:p>
    <w:p w:rsidR="005D027A" w:rsidRPr="00654EDC" w:rsidRDefault="005D027A" w:rsidP="005D027A">
      <w:pPr>
        <w:jc w:val="center"/>
        <w:rPr>
          <w:b/>
          <w:sz w:val="24"/>
          <w:szCs w:val="24"/>
        </w:rPr>
      </w:pPr>
      <w:r w:rsidRPr="00654EDC">
        <w:rPr>
          <w:b/>
          <w:sz w:val="24"/>
          <w:szCs w:val="24"/>
        </w:rPr>
        <w:t>ВИКОНАВЧИЙ  КОМІТЕТ</w:t>
      </w:r>
    </w:p>
    <w:p w:rsidR="005D027A" w:rsidRPr="00654EDC" w:rsidRDefault="005D027A" w:rsidP="005D027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3E173B" w:rsidRPr="00E03A51" w:rsidRDefault="003E173B" w:rsidP="007F6508">
      <w:pPr>
        <w:rPr>
          <w:sz w:val="24"/>
          <w:szCs w:val="24"/>
          <w:lang w:val="uk-UA"/>
        </w:rPr>
      </w:pPr>
    </w:p>
    <w:p w:rsidR="00E03A51" w:rsidRPr="00823FA5" w:rsidRDefault="00823FA5" w:rsidP="00E03A51">
      <w:pPr>
        <w:ind w:left="4956" w:firstLine="708"/>
        <w:rPr>
          <w:b/>
          <w:sz w:val="24"/>
          <w:szCs w:val="24"/>
          <w:lang w:val="uk-UA"/>
        </w:rPr>
      </w:pPr>
      <w:r w:rsidRPr="00823FA5">
        <w:rPr>
          <w:b/>
          <w:sz w:val="24"/>
          <w:szCs w:val="24"/>
          <w:lang w:val="uk-UA"/>
        </w:rPr>
        <w:t>343</w:t>
      </w:r>
    </w:p>
    <w:p w:rsidR="00B46F7F" w:rsidRDefault="00B46F7F" w:rsidP="00E03A51">
      <w:pPr>
        <w:rPr>
          <w:sz w:val="24"/>
          <w:szCs w:val="24"/>
          <w:lang w:val="uk-UA"/>
        </w:rPr>
      </w:pPr>
    </w:p>
    <w:p w:rsidR="00B46F7F" w:rsidRDefault="00B46F7F" w:rsidP="00E03A51">
      <w:pPr>
        <w:rPr>
          <w:sz w:val="24"/>
          <w:szCs w:val="24"/>
          <w:lang w:val="uk-UA"/>
        </w:rPr>
      </w:pPr>
    </w:p>
    <w:p w:rsidR="00E03A51" w:rsidRPr="00E03A51" w:rsidRDefault="00E03A51" w:rsidP="00E03A51">
      <w:pPr>
        <w:rPr>
          <w:sz w:val="24"/>
          <w:szCs w:val="24"/>
          <w:lang w:val="uk-UA"/>
        </w:rPr>
      </w:pPr>
      <w:r w:rsidRPr="00E03A51">
        <w:rPr>
          <w:sz w:val="24"/>
          <w:szCs w:val="24"/>
          <w:lang w:val="uk-UA"/>
        </w:rPr>
        <w:t>23 листопада 2017 року</w:t>
      </w:r>
    </w:p>
    <w:p w:rsidR="007F6508" w:rsidRPr="00E03A51" w:rsidRDefault="007F6508" w:rsidP="007F6508">
      <w:pPr>
        <w:rPr>
          <w:sz w:val="24"/>
          <w:szCs w:val="24"/>
          <w:lang w:val="uk-UA"/>
        </w:rPr>
      </w:pPr>
    </w:p>
    <w:p w:rsidR="00E03A51" w:rsidRPr="00E03A51" w:rsidRDefault="00E03A51" w:rsidP="00E03A51">
      <w:pPr>
        <w:rPr>
          <w:sz w:val="24"/>
          <w:szCs w:val="24"/>
          <w:lang w:val="uk-UA"/>
        </w:rPr>
      </w:pPr>
      <w:r w:rsidRPr="00E03A51">
        <w:rPr>
          <w:sz w:val="24"/>
          <w:szCs w:val="24"/>
          <w:lang w:val="uk-UA"/>
        </w:rPr>
        <w:t>Про затвердження висновку опікунської ради</w:t>
      </w:r>
    </w:p>
    <w:p w:rsidR="00E03A51" w:rsidRPr="00E03A51" w:rsidRDefault="00E03A51" w:rsidP="00E03A51">
      <w:pPr>
        <w:rPr>
          <w:sz w:val="24"/>
          <w:szCs w:val="24"/>
          <w:lang w:val="uk-UA"/>
        </w:rPr>
      </w:pPr>
      <w:r w:rsidRPr="00E03A51">
        <w:rPr>
          <w:sz w:val="24"/>
          <w:szCs w:val="24"/>
          <w:lang w:val="uk-UA"/>
        </w:rPr>
        <w:t>про доц</w:t>
      </w:r>
      <w:r w:rsidR="00BB2CD6">
        <w:rPr>
          <w:sz w:val="24"/>
          <w:szCs w:val="24"/>
          <w:lang w:val="uk-UA"/>
        </w:rPr>
        <w:t>ільність зміни опікуна Д.</w:t>
      </w:r>
      <w:r w:rsidRPr="00E03A51">
        <w:rPr>
          <w:sz w:val="24"/>
          <w:szCs w:val="24"/>
          <w:lang w:val="uk-UA"/>
        </w:rPr>
        <w:t>.</w:t>
      </w:r>
    </w:p>
    <w:p w:rsidR="00E03A51" w:rsidRPr="00E03A51" w:rsidRDefault="00E03A51" w:rsidP="00E03A51">
      <w:pPr>
        <w:rPr>
          <w:sz w:val="24"/>
          <w:szCs w:val="24"/>
          <w:lang w:val="uk-UA"/>
        </w:rPr>
      </w:pPr>
    </w:p>
    <w:p w:rsidR="00E03A51" w:rsidRPr="00E03A51" w:rsidRDefault="00E03A51" w:rsidP="00E03A51">
      <w:pPr>
        <w:ind w:firstLine="709"/>
        <w:jc w:val="both"/>
        <w:rPr>
          <w:sz w:val="24"/>
          <w:szCs w:val="24"/>
          <w:lang w:val="uk-UA"/>
        </w:rPr>
      </w:pPr>
      <w:r w:rsidRPr="00E03A51">
        <w:rPr>
          <w:sz w:val="24"/>
          <w:szCs w:val="24"/>
          <w:lang w:val="uk-UA"/>
        </w:rPr>
        <w:t>Розглянувши висновок опікунської ради № 8/</w:t>
      </w:r>
      <w:r w:rsidRPr="00E03A51">
        <w:rPr>
          <w:sz w:val="24"/>
          <w:szCs w:val="24"/>
          <w:lang w:val="en-US"/>
        </w:rPr>
        <w:t>V</w:t>
      </w:r>
      <w:r w:rsidRPr="00E03A51">
        <w:rPr>
          <w:sz w:val="24"/>
          <w:szCs w:val="24"/>
          <w:lang w:val="uk-UA"/>
        </w:rPr>
        <w:t>ІІ від 22.11.2017 року про доцільність зві</w:t>
      </w:r>
      <w:r w:rsidR="00BB2CD6">
        <w:rPr>
          <w:sz w:val="24"/>
          <w:szCs w:val="24"/>
          <w:lang w:val="uk-UA"/>
        </w:rPr>
        <w:t xml:space="preserve">льнити Д., 24.10.**** </w:t>
      </w:r>
      <w:r w:rsidRPr="00E03A51">
        <w:rPr>
          <w:sz w:val="24"/>
          <w:szCs w:val="24"/>
          <w:lang w:val="uk-UA"/>
        </w:rPr>
        <w:t>р.н., від повноважень опікуна та пр</w:t>
      </w:r>
      <w:r w:rsidR="00BB2CD6">
        <w:rPr>
          <w:sz w:val="24"/>
          <w:szCs w:val="24"/>
          <w:lang w:val="uk-UA"/>
        </w:rPr>
        <w:t>изначити Д., 09.09.****</w:t>
      </w:r>
      <w:r w:rsidRPr="00E03A51">
        <w:rPr>
          <w:sz w:val="24"/>
          <w:szCs w:val="24"/>
          <w:lang w:val="uk-UA"/>
        </w:rPr>
        <w:t xml:space="preserve"> р.н., опікуном його </w:t>
      </w:r>
      <w:r w:rsidR="00BB2CD6">
        <w:rPr>
          <w:sz w:val="24"/>
          <w:szCs w:val="24"/>
          <w:lang w:val="uk-UA"/>
        </w:rPr>
        <w:t>дядька – Д., 01.01.****</w:t>
      </w:r>
      <w:r w:rsidRPr="00E03A51">
        <w:rPr>
          <w:sz w:val="24"/>
          <w:szCs w:val="24"/>
          <w:lang w:val="uk-UA"/>
        </w:rPr>
        <w:t xml:space="preserve"> р.н., який є інвалідом першої групи, підгрупа «А» внаслідок травми, отриманої при виконанні обов’язків військової служби, відповідно до пунктів 3.1 - 3.3, розділу 5 Правил опіки та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 34/166/131/88 від 26.05.1999 року, статтей 60, 62, 75 Цивільного кодексу України, ст. 241 Цивільного процесуального кодексу України, пп. 4 п. «б» ч. 1 ст. 34 Закону України «Про місцеве самоврядування в Україні», виконавчий комітет Новороздільської міської ради</w:t>
      </w:r>
    </w:p>
    <w:p w:rsidR="00E03A51" w:rsidRPr="00E03A51" w:rsidRDefault="00E03A51" w:rsidP="00E03A51">
      <w:pPr>
        <w:ind w:firstLine="709"/>
        <w:jc w:val="both"/>
        <w:rPr>
          <w:sz w:val="24"/>
          <w:szCs w:val="24"/>
          <w:lang w:val="uk-UA"/>
        </w:rPr>
      </w:pPr>
    </w:p>
    <w:p w:rsidR="00E03A51" w:rsidRPr="00E03A51" w:rsidRDefault="00E03A51" w:rsidP="00E03A51">
      <w:pPr>
        <w:jc w:val="both"/>
        <w:rPr>
          <w:sz w:val="24"/>
          <w:szCs w:val="24"/>
          <w:lang w:val="uk-UA"/>
        </w:rPr>
      </w:pPr>
      <w:r w:rsidRPr="00E03A51">
        <w:rPr>
          <w:sz w:val="24"/>
          <w:szCs w:val="24"/>
          <w:lang w:val="uk-UA"/>
        </w:rPr>
        <w:t>ВИРІШИВ:</w:t>
      </w:r>
    </w:p>
    <w:p w:rsidR="00E03A51" w:rsidRPr="00E03A51" w:rsidRDefault="00E03A51" w:rsidP="00E03A51">
      <w:pPr>
        <w:ind w:firstLine="709"/>
        <w:jc w:val="both"/>
        <w:rPr>
          <w:sz w:val="24"/>
          <w:szCs w:val="24"/>
          <w:lang w:val="uk-UA"/>
        </w:rPr>
      </w:pPr>
    </w:p>
    <w:p w:rsidR="00E03A51" w:rsidRPr="00E03A51" w:rsidRDefault="00E03A51" w:rsidP="00E03A51">
      <w:pPr>
        <w:ind w:firstLine="567"/>
        <w:contextualSpacing/>
        <w:jc w:val="both"/>
        <w:rPr>
          <w:sz w:val="24"/>
          <w:szCs w:val="24"/>
          <w:lang w:val="uk-UA"/>
        </w:rPr>
      </w:pPr>
      <w:r>
        <w:rPr>
          <w:sz w:val="24"/>
          <w:szCs w:val="24"/>
          <w:lang w:val="uk-UA"/>
        </w:rPr>
        <w:t xml:space="preserve">1. </w:t>
      </w:r>
      <w:r w:rsidRPr="00E03A51">
        <w:rPr>
          <w:sz w:val="24"/>
          <w:szCs w:val="24"/>
          <w:lang w:val="uk-UA"/>
        </w:rPr>
        <w:t>Затвердити висновок опікунської ради № 8/</w:t>
      </w:r>
      <w:r w:rsidRPr="00E03A51">
        <w:rPr>
          <w:sz w:val="24"/>
          <w:szCs w:val="24"/>
          <w:lang w:val="en-US"/>
        </w:rPr>
        <w:t>V</w:t>
      </w:r>
      <w:r w:rsidRPr="00E03A51">
        <w:rPr>
          <w:sz w:val="24"/>
          <w:szCs w:val="24"/>
          <w:lang w:val="uk-UA"/>
        </w:rPr>
        <w:t>ІІ від 22.11.2017 року</w:t>
      </w:r>
      <w:r w:rsidR="00D225A1">
        <w:rPr>
          <w:sz w:val="24"/>
          <w:szCs w:val="24"/>
          <w:lang w:val="uk-UA"/>
        </w:rPr>
        <w:t xml:space="preserve"> про доцільність звільнити Д., 24.10.****</w:t>
      </w:r>
      <w:r w:rsidRPr="00E03A51">
        <w:rPr>
          <w:sz w:val="24"/>
          <w:szCs w:val="24"/>
          <w:lang w:val="uk-UA"/>
        </w:rPr>
        <w:t xml:space="preserve"> р.н., від повноважень опікуна та про доцільність пр</w:t>
      </w:r>
      <w:r w:rsidR="00D225A1">
        <w:rPr>
          <w:sz w:val="24"/>
          <w:szCs w:val="24"/>
          <w:lang w:val="uk-UA"/>
        </w:rPr>
        <w:t>изначити Д., 09.09.****</w:t>
      </w:r>
      <w:r w:rsidRPr="00E03A51">
        <w:rPr>
          <w:sz w:val="24"/>
          <w:szCs w:val="24"/>
          <w:lang w:val="uk-UA"/>
        </w:rPr>
        <w:t xml:space="preserve"> р.н., опікуном його недієздатного </w:t>
      </w:r>
      <w:r w:rsidR="00D225A1">
        <w:rPr>
          <w:sz w:val="24"/>
          <w:szCs w:val="24"/>
          <w:lang w:val="uk-UA"/>
        </w:rPr>
        <w:t>дядька – Д., 01.01.****</w:t>
      </w:r>
      <w:r w:rsidRPr="00E03A51">
        <w:rPr>
          <w:sz w:val="24"/>
          <w:szCs w:val="24"/>
          <w:lang w:val="uk-UA"/>
        </w:rPr>
        <w:t xml:space="preserve"> р.н.</w:t>
      </w:r>
    </w:p>
    <w:p w:rsidR="00E03A51" w:rsidRPr="00E03A51" w:rsidRDefault="00E03A51" w:rsidP="00E03A51">
      <w:pPr>
        <w:ind w:firstLine="567"/>
        <w:contextualSpacing/>
        <w:jc w:val="both"/>
        <w:rPr>
          <w:sz w:val="24"/>
          <w:szCs w:val="24"/>
          <w:lang w:val="uk-UA"/>
        </w:rPr>
      </w:pPr>
      <w:r>
        <w:rPr>
          <w:sz w:val="24"/>
          <w:szCs w:val="24"/>
          <w:lang w:val="uk-UA"/>
        </w:rPr>
        <w:t>2.</w:t>
      </w:r>
      <w:r w:rsidR="00B46F7F">
        <w:rPr>
          <w:sz w:val="24"/>
          <w:szCs w:val="24"/>
          <w:lang w:val="uk-UA"/>
        </w:rPr>
        <w:t xml:space="preserve"> </w:t>
      </w:r>
      <w:r w:rsidRPr="00E03A51">
        <w:rPr>
          <w:sz w:val="24"/>
          <w:szCs w:val="24"/>
          <w:lang w:val="uk-UA"/>
        </w:rPr>
        <w:t xml:space="preserve">Вважати такими, що втратили чинність пункти 2 і 3 </w:t>
      </w:r>
      <w:bookmarkStart w:id="13" w:name="_GoBack"/>
      <w:bookmarkEnd w:id="13"/>
      <w:r w:rsidRPr="00E03A51">
        <w:rPr>
          <w:sz w:val="24"/>
          <w:szCs w:val="24"/>
          <w:lang w:val="uk-UA"/>
        </w:rPr>
        <w:t>рішення виконавчого комітету Новороздільської міської ради № 171 від 30.03.2001 року.</w:t>
      </w:r>
    </w:p>
    <w:p w:rsidR="00E03A51" w:rsidRPr="00E03A51" w:rsidRDefault="00E03A51" w:rsidP="00E03A51">
      <w:pPr>
        <w:ind w:firstLine="567"/>
        <w:contextualSpacing/>
        <w:jc w:val="both"/>
        <w:rPr>
          <w:sz w:val="24"/>
          <w:szCs w:val="24"/>
          <w:lang w:val="uk-UA"/>
        </w:rPr>
      </w:pPr>
      <w:r>
        <w:rPr>
          <w:sz w:val="24"/>
          <w:szCs w:val="24"/>
          <w:lang w:val="uk-UA"/>
        </w:rPr>
        <w:t>3.</w:t>
      </w:r>
      <w:r w:rsidR="00B46F7F">
        <w:rPr>
          <w:sz w:val="24"/>
          <w:szCs w:val="24"/>
          <w:lang w:val="uk-UA"/>
        </w:rPr>
        <w:t xml:space="preserve"> </w:t>
      </w:r>
      <w:r w:rsidRPr="00E03A51">
        <w:rPr>
          <w:sz w:val="24"/>
          <w:szCs w:val="24"/>
          <w:lang w:val="uk-UA"/>
        </w:rPr>
        <w:t>Звернутися до Миколаївського районного суду із заявою про призначення опікуна.</w:t>
      </w:r>
    </w:p>
    <w:p w:rsidR="00E03A51" w:rsidRPr="00E03A51" w:rsidRDefault="00E03A51" w:rsidP="00E03A51">
      <w:pPr>
        <w:ind w:firstLine="567"/>
        <w:contextualSpacing/>
        <w:jc w:val="both"/>
        <w:rPr>
          <w:sz w:val="24"/>
          <w:szCs w:val="24"/>
          <w:lang w:val="uk-UA"/>
        </w:rPr>
      </w:pPr>
      <w:r>
        <w:rPr>
          <w:sz w:val="24"/>
          <w:szCs w:val="24"/>
          <w:lang w:val="uk-UA"/>
        </w:rPr>
        <w:t>4.</w:t>
      </w:r>
      <w:r w:rsidR="00B46F7F">
        <w:rPr>
          <w:sz w:val="24"/>
          <w:szCs w:val="24"/>
          <w:lang w:val="uk-UA"/>
        </w:rPr>
        <w:t xml:space="preserve"> </w:t>
      </w:r>
      <w:r w:rsidRPr="00E03A51">
        <w:rPr>
          <w:sz w:val="24"/>
          <w:szCs w:val="24"/>
          <w:lang w:val="uk-UA"/>
        </w:rPr>
        <w:t>Контроль за виконанням даного рішення покласти на голову опікунської ради Кравець І.Д.</w:t>
      </w:r>
    </w:p>
    <w:p w:rsidR="00E03A51" w:rsidRDefault="00E03A51" w:rsidP="00E03A51">
      <w:pPr>
        <w:jc w:val="both"/>
        <w:rPr>
          <w:color w:val="000000"/>
          <w:sz w:val="24"/>
          <w:szCs w:val="24"/>
          <w:shd w:val="clear" w:color="auto" w:fill="FFFFFF"/>
          <w:lang w:val="uk-UA"/>
        </w:rPr>
      </w:pPr>
    </w:p>
    <w:p w:rsidR="00E03A51" w:rsidRPr="00E03A51" w:rsidRDefault="00E03A51" w:rsidP="00E03A51">
      <w:pPr>
        <w:jc w:val="both"/>
        <w:rPr>
          <w:color w:val="000000"/>
          <w:sz w:val="24"/>
          <w:szCs w:val="24"/>
          <w:shd w:val="clear" w:color="auto" w:fill="FFFFFF"/>
          <w:lang w:val="uk-UA"/>
        </w:rPr>
      </w:pPr>
    </w:p>
    <w:p w:rsidR="00E03A51" w:rsidRPr="00E03A51" w:rsidRDefault="00E03A51" w:rsidP="00E03A51">
      <w:pPr>
        <w:rPr>
          <w:sz w:val="24"/>
          <w:szCs w:val="24"/>
          <w:lang w:val="uk-UA"/>
        </w:rPr>
      </w:pPr>
      <w:r w:rsidRPr="00E03A51">
        <w:rPr>
          <w:sz w:val="24"/>
          <w:szCs w:val="24"/>
          <w:lang w:val="uk-UA"/>
        </w:rPr>
        <w:t xml:space="preserve">МІСЬКИЙ ГОЛОВА                                       </w:t>
      </w:r>
      <w:r w:rsidRPr="00E03A51">
        <w:rPr>
          <w:sz w:val="24"/>
          <w:szCs w:val="24"/>
          <w:lang w:val="uk-UA"/>
        </w:rPr>
        <w:tab/>
        <w:t xml:space="preserve">             Андрій МЕЛЕШКО</w:t>
      </w:r>
    </w:p>
    <w:p w:rsidR="00E03A51" w:rsidRDefault="00E03A51" w:rsidP="00E03A51">
      <w:pPr>
        <w:spacing w:line="276" w:lineRule="auto"/>
        <w:jc w:val="both"/>
        <w:rPr>
          <w:sz w:val="24"/>
          <w:szCs w:val="24"/>
          <w:lang w:val="uk-UA"/>
        </w:rPr>
      </w:pPr>
    </w:p>
    <w:p w:rsidR="00B46F7F" w:rsidRDefault="00B46F7F" w:rsidP="00E03A51">
      <w:pPr>
        <w:spacing w:line="276" w:lineRule="auto"/>
        <w:jc w:val="both"/>
        <w:rPr>
          <w:sz w:val="24"/>
          <w:szCs w:val="24"/>
          <w:lang w:val="uk-UA"/>
        </w:rPr>
      </w:pPr>
    </w:p>
    <w:p w:rsidR="00B46F7F" w:rsidRDefault="00B46F7F" w:rsidP="00E03A51">
      <w:pPr>
        <w:spacing w:line="276" w:lineRule="auto"/>
        <w:jc w:val="both"/>
        <w:rPr>
          <w:sz w:val="24"/>
          <w:szCs w:val="24"/>
          <w:lang w:val="uk-UA"/>
        </w:rPr>
      </w:pPr>
    </w:p>
    <w:p w:rsidR="00B46F7F" w:rsidRDefault="00B46F7F" w:rsidP="00E03A51">
      <w:pPr>
        <w:spacing w:line="276" w:lineRule="auto"/>
        <w:jc w:val="both"/>
        <w:rPr>
          <w:sz w:val="24"/>
          <w:szCs w:val="24"/>
          <w:lang w:val="uk-UA"/>
        </w:rPr>
      </w:pPr>
    </w:p>
    <w:p w:rsidR="00B46F7F" w:rsidRDefault="00B46F7F" w:rsidP="00E03A51">
      <w:pPr>
        <w:spacing w:line="276" w:lineRule="auto"/>
        <w:jc w:val="both"/>
        <w:rPr>
          <w:sz w:val="24"/>
          <w:szCs w:val="24"/>
          <w:lang w:val="uk-UA"/>
        </w:rPr>
      </w:pPr>
    </w:p>
    <w:p w:rsidR="00B46F7F" w:rsidRDefault="00B46F7F" w:rsidP="00E03A51">
      <w:pPr>
        <w:spacing w:line="276" w:lineRule="auto"/>
        <w:jc w:val="both"/>
        <w:rPr>
          <w:sz w:val="24"/>
          <w:szCs w:val="24"/>
          <w:lang w:val="uk-UA"/>
        </w:rPr>
      </w:pPr>
    </w:p>
    <w:p w:rsidR="00B46F7F" w:rsidRDefault="00B46F7F" w:rsidP="00E03A51">
      <w:pPr>
        <w:spacing w:line="276" w:lineRule="auto"/>
        <w:jc w:val="both"/>
        <w:rPr>
          <w:sz w:val="24"/>
          <w:szCs w:val="24"/>
          <w:lang w:val="uk-UA"/>
        </w:rPr>
      </w:pPr>
    </w:p>
    <w:p w:rsidR="00B46F7F" w:rsidRDefault="00B46F7F" w:rsidP="00E03A51">
      <w:pPr>
        <w:spacing w:line="276" w:lineRule="auto"/>
        <w:jc w:val="both"/>
        <w:rPr>
          <w:sz w:val="24"/>
          <w:szCs w:val="24"/>
          <w:lang w:val="uk-UA"/>
        </w:rPr>
      </w:pPr>
    </w:p>
    <w:p w:rsidR="00604532" w:rsidRDefault="00604532" w:rsidP="00E03A51">
      <w:pPr>
        <w:spacing w:line="276" w:lineRule="auto"/>
        <w:jc w:val="both"/>
        <w:rPr>
          <w:sz w:val="24"/>
          <w:szCs w:val="24"/>
          <w:lang w:val="uk-UA"/>
        </w:rPr>
      </w:pPr>
    </w:p>
    <w:p w:rsidR="005D027A" w:rsidRPr="00654EDC" w:rsidRDefault="005D027A" w:rsidP="005D027A">
      <w:pPr>
        <w:jc w:val="center"/>
        <w:rPr>
          <w:sz w:val="24"/>
          <w:szCs w:val="24"/>
        </w:rPr>
      </w:pPr>
      <w:r>
        <w:rPr>
          <w:noProof/>
          <w:sz w:val="24"/>
          <w:szCs w:val="24"/>
        </w:rPr>
        <w:lastRenderedPageBreak/>
        <w:drawing>
          <wp:inline distT="0" distB="0" distL="0" distR="0">
            <wp:extent cx="1143000" cy="602615"/>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5D027A" w:rsidRPr="00654EDC" w:rsidRDefault="005D027A" w:rsidP="005D027A">
      <w:pPr>
        <w:jc w:val="center"/>
        <w:rPr>
          <w:b/>
          <w:sz w:val="24"/>
          <w:szCs w:val="24"/>
        </w:rPr>
      </w:pPr>
      <w:r w:rsidRPr="00654EDC">
        <w:rPr>
          <w:b/>
          <w:sz w:val="24"/>
          <w:szCs w:val="24"/>
        </w:rPr>
        <w:t>НОВОРОЗДІЛЬСЬКА  МІСЬКА  РАДА</w:t>
      </w:r>
    </w:p>
    <w:p w:rsidR="005D027A" w:rsidRPr="00654EDC" w:rsidRDefault="005D027A" w:rsidP="005D027A">
      <w:pPr>
        <w:jc w:val="center"/>
        <w:rPr>
          <w:b/>
          <w:sz w:val="24"/>
          <w:szCs w:val="24"/>
        </w:rPr>
      </w:pPr>
      <w:r w:rsidRPr="00654EDC">
        <w:rPr>
          <w:b/>
          <w:sz w:val="24"/>
          <w:szCs w:val="24"/>
        </w:rPr>
        <w:t>ЛЬВІВСЬКОЇ  ОБЛАСТІ</w:t>
      </w:r>
    </w:p>
    <w:p w:rsidR="005D027A" w:rsidRPr="00654EDC" w:rsidRDefault="005D027A" w:rsidP="005D027A">
      <w:pPr>
        <w:jc w:val="center"/>
        <w:rPr>
          <w:b/>
          <w:sz w:val="24"/>
          <w:szCs w:val="24"/>
        </w:rPr>
      </w:pPr>
      <w:r w:rsidRPr="00654EDC">
        <w:rPr>
          <w:b/>
          <w:sz w:val="24"/>
          <w:szCs w:val="24"/>
        </w:rPr>
        <w:t>ВИКОНАВЧИЙ  КОМІТЕТ</w:t>
      </w:r>
    </w:p>
    <w:p w:rsidR="005D027A" w:rsidRPr="00654EDC" w:rsidRDefault="005D027A" w:rsidP="005D027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8956F8" w:rsidRPr="00B46F7F" w:rsidRDefault="008956F8" w:rsidP="00E03A51">
      <w:pPr>
        <w:spacing w:line="276" w:lineRule="auto"/>
        <w:jc w:val="both"/>
        <w:rPr>
          <w:sz w:val="24"/>
          <w:szCs w:val="24"/>
          <w:lang w:val="uk-UA"/>
        </w:rPr>
      </w:pPr>
    </w:p>
    <w:p w:rsidR="00A51CFE" w:rsidRPr="00823FA5" w:rsidRDefault="00823FA5" w:rsidP="00A51CFE">
      <w:pPr>
        <w:ind w:left="4956" w:firstLine="708"/>
        <w:rPr>
          <w:b/>
          <w:sz w:val="24"/>
          <w:szCs w:val="24"/>
          <w:lang w:val="uk-UA"/>
        </w:rPr>
      </w:pPr>
      <w:r w:rsidRPr="00823FA5">
        <w:rPr>
          <w:b/>
          <w:sz w:val="24"/>
          <w:szCs w:val="24"/>
          <w:lang w:val="uk-UA"/>
        </w:rPr>
        <w:t>344</w:t>
      </w:r>
    </w:p>
    <w:p w:rsidR="00B46F7F" w:rsidRDefault="00B46F7F" w:rsidP="00A51CFE">
      <w:pPr>
        <w:rPr>
          <w:sz w:val="24"/>
          <w:szCs w:val="24"/>
          <w:lang w:val="uk-UA"/>
        </w:rPr>
      </w:pPr>
    </w:p>
    <w:p w:rsidR="00B46F7F" w:rsidRDefault="00B46F7F" w:rsidP="00A51CFE">
      <w:pPr>
        <w:rPr>
          <w:sz w:val="24"/>
          <w:szCs w:val="24"/>
          <w:lang w:val="uk-UA"/>
        </w:rPr>
      </w:pPr>
    </w:p>
    <w:p w:rsidR="00823FA5" w:rsidRDefault="00823FA5" w:rsidP="00A51CFE">
      <w:pPr>
        <w:rPr>
          <w:sz w:val="24"/>
          <w:szCs w:val="24"/>
          <w:lang w:val="uk-UA"/>
        </w:rPr>
      </w:pPr>
    </w:p>
    <w:p w:rsidR="00A51CFE" w:rsidRPr="00E03A51" w:rsidRDefault="00A51CFE" w:rsidP="00A51CFE">
      <w:pPr>
        <w:rPr>
          <w:sz w:val="24"/>
          <w:szCs w:val="24"/>
          <w:lang w:val="uk-UA"/>
        </w:rPr>
      </w:pPr>
      <w:r w:rsidRPr="00E03A51">
        <w:rPr>
          <w:sz w:val="24"/>
          <w:szCs w:val="24"/>
          <w:lang w:val="uk-UA"/>
        </w:rPr>
        <w:t>23 листопада 2017 року</w:t>
      </w:r>
    </w:p>
    <w:p w:rsidR="00E03A51" w:rsidRPr="00E03A51" w:rsidRDefault="00E03A51" w:rsidP="00E03A51">
      <w:pPr>
        <w:spacing w:line="276" w:lineRule="auto"/>
        <w:jc w:val="both"/>
        <w:rPr>
          <w:sz w:val="24"/>
          <w:szCs w:val="24"/>
        </w:rPr>
      </w:pPr>
    </w:p>
    <w:p w:rsidR="00AD44CF" w:rsidRPr="00AD44CF" w:rsidRDefault="00AD44CF" w:rsidP="00AD44CF">
      <w:pPr>
        <w:jc w:val="both"/>
        <w:rPr>
          <w:sz w:val="24"/>
          <w:szCs w:val="24"/>
          <w:lang w:val="uk-UA"/>
        </w:rPr>
      </w:pPr>
      <w:r w:rsidRPr="00AD44CF">
        <w:rPr>
          <w:sz w:val="24"/>
          <w:szCs w:val="24"/>
          <w:lang w:val="uk-UA"/>
        </w:rPr>
        <w:t>Про  встановлення Новороздільському міському ЦЗ</w:t>
      </w:r>
    </w:p>
    <w:p w:rsidR="00AD44CF" w:rsidRPr="00AD44CF" w:rsidRDefault="00AD44CF" w:rsidP="00AD44CF">
      <w:pPr>
        <w:jc w:val="both"/>
        <w:rPr>
          <w:sz w:val="24"/>
          <w:szCs w:val="24"/>
          <w:lang w:val="uk-UA"/>
        </w:rPr>
      </w:pPr>
      <w:r w:rsidRPr="00AD44CF">
        <w:rPr>
          <w:sz w:val="24"/>
          <w:szCs w:val="24"/>
          <w:lang w:val="uk-UA"/>
        </w:rPr>
        <w:t xml:space="preserve">критерію доступності послуг транспортного обслуговування </w:t>
      </w:r>
    </w:p>
    <w:p w:rsidR="00AD44CF" w:rsidRPr="00AD44CF" w:rsidRDefault="00AD44CF" w:rsidP="00AD44CF">
      <w:pPr>
        <w:jc w:val="both"/>
        <w:rPr>
          <w:sz w:val="24"/>
          <w:szCs w:val="24"/>
          <w:lang w:val="uk-UA"/>
        </w:rPr>
      </w:pPr>
      <w:r w:rsidRPr="00AD44CF">
        <w:rPr>
          <w:sz w:val="24"/>
          <w:szCs w:val="24"/>
          <w:lang w:val="uk-UA"/>
        </w:rPr>
        <w:t>з врахуванням пошуку особами  місця  підходящої роботи</w:t>
      </w:r>
    </w:p>
    <w:p w:rsidR="00AD44CF" w:rsidRPr="00AD44CF" w:rsidRDefault="00AD44CF" w:rsidP="00AD44CF">
      <w:pPr>
        <w:ind w:firstLine="709"/>
        <w:jc w:val="both"/>
        <w:rPr>
          <w:sz w:val="24"/>
          <w:szCs w:val="24"/>
          <w:lang w:val="uk-UA"/>
        </w:rPr>
      </w:pPr>
    </w:p>
    <w:p w:rsidR="00AD44CF" w:rsidRPr="00AD44CF" w:rsidRDefault="00AD44CF" w:rsidP="00AD44CF">
      <w:pPr>
        <w:ind w:firstLine="709"/>
        <w:jc w:val="both"/>
        <w:rPr>
          <w:sz w:val="24"/>
          <w:szCs w:val="24"/>
          <w:lang w:val="uk-UA"/>
        </w:rPr>
      </w:pPr>
      <w:r w:rsidRPr="00AD44CF">
        <w:rPr>
          <w:sz w:val="24"/>
          <w:szCs w:val="24"/>
          <w:lang w:val="uk-UA"/>
        </w:rPr>
        <w:t xml:space="preserve">Заслухавши листа Новороздільського міського центру зайнятості від 14 листопада 2017 </w:t>
      </w:r>
      <w:r w:rsidR="00AC3217">
        <w:rPr>
          <w:sz w:val="24"/>
          <w:szCs w:val="24"/>
          <w:lang w:val="uk-UA"/>
        </w:rPr>
        <w:t xml:space="preserve">року №857/02, відповідно до </w:t>
      </w:r>
      <w:r w:rsidRPr="00AD44CF">
        <w:rPr>
          <w:sz w:val="24"/>
          <w:szCs w:val="24"/>
          <w:lang w:val="uk-UA"/>
        </w:rPr>
        <w:t xml:space="preserve"> ст.7, ст.46 Закону України «Про зайнятість </w:t>
      </w:r>
      <w:r w:rsidR="00AC3217">
        <w:rPr>
          <w:sz w:val="24"/>
          <w:szCs w:val="24"/>
          <w:lang w:val="uk-UA"/>
        </w:rPr>
        <w:t>населення»</w:t>
      </w:r>
      <w:r w:rsidRPr="00AD44CF">
        <w:rPr>
          <w:sz w:val="24"/>
          <w:szCs w:val="24"/>
          <w:lang w:val="uk-UA"/>
        </w:rPr>
        <w:t xml:space="preserve">, пп.1 п. «б» ст.34, ст.73 Закону України «Про місцеве самоврядування в Україні»,  зважаючи на необхідність посилення гарантії у сприянні працевлаштуванню дотриманням чинного критерію пошуку роботи - врахування доступності послуг транспортного обслуговування,  враховуючи рішення виконкому №5 від 30 січня 2013 року, Виконавчий комітет Новороздільської міської ради </w:t>
      </w:r>
    </w:p>
    <w:p w:rsidR="00AD44CF" w:rsidRPr="00AD44CF" w:rsidRDefault="00AD44CF" w:rsidP="00AD44CF">
      <w:pPr>
        <w:ind w:firstLine="709"/>
        <w:jc w:val="both"/>
        <w:rPr>
          <w:sz w:val="24"/>
          <w:szCs w:val="24"/>
          <w:lang w:val="uk-UA"/>
        </w:rPr>
      </w:pPr>
    </w:p>
    <w:p w:rsidR="00AD44CF" w:rsidRPr="00AD44CF" w:rsidRDefault="00AD44CF" w:rsidP="00AD44CF">
      <w:pPr>
        <w:jc w:val="both"/>
        <w:rPr>
          <w:sz w:val="24"/>
          <w:szCs w:val="24"/>
          <w:lang w:val="uk-UA"/>
        </w:rPr>
      </w:pPr>
      <w:r w:rsidRPr="00AD44CF">
        <w:rPr>
          <w:sz w:val="24"/>
          <w:szCs w:val="24"/>
          <w:lang w:val="uk-UA"/>
        </w:rPr>
        <w:t>В И Р І Ш И В</w:t>
      </w:r>
    </w:p>
    <w:p w:rsidR="00AD44CF" w:rsidRPr="00AD44CF" w:rsidRDefault="00AD44CF" w:rsidP="00AD44CF">
      <w:pPr>
        <w:ind w:firstLine="709"/>
        <w:jc w:val="both"/>
        <w:rPr>
          <w:sz w:val="24"/>
          <w:szCs w:val="24"/>
          <w:lang w:val="uk-UA"/>
        </w:rPr>
      </w:pPr>
    </w:p>
    <w:p w:rsidR="00AD44CF" w:rsidRPr="00AD44CF" w:rsidRDefault="00AD44CF" w:rsidP="00AD44CF">
      <w:pPr>
        <w:ind w:firstLine="709"/>
        <w:jc w:val="both"/>
        <w:rPr>
          <w:sz w:val="24"/>
          <w:szCs w:val="24"/>
          <w:lang w:val="uk-UA"/>
        </w:rPr>
      </w:pPr>
      <w:r w:rsidRPr="00AD44CF">
        <w:rPr>
          <w:sz w:val="24"/>
          <w:szCs w:val="24"/>
          <w:lang w:val="uk-UA"/>
        </w:rPr>
        <w:t>1. Встановити відстань доступності послуг транспортного обслуговування для пошуку роботи безробітними та трудовими мігрантами у межах</w:t>
      </w:r>
      <w:r w:rsidRPr="00AD44CF">
        <w:rPr>
          <w:sz w:val="24"/>
          <w:szCs w:val="24"/>
          <w:u w:val="single"/>
          <w:lang w:val="uk-UA"/>
        </w:rPr>
        <w:t xml:space="preserve"> 25</w:t>
      </w:r>
      <w:r w:rsidR="00AC3217">
        <w:rPr>
          <w:sz w:val="24"/>
          <w:szCs w:val="24"/>
          <w:u w:val="single"/>
          <w:lang w:val="uk-UA"/>
        </w:rPr>
        <w:t xml:space="preserve"> </w:t>
      </w:r>
      <w:r w:rsidRPr="00AD44CF">
        <w:rPr>
          <w:sz w:val="24"/>
          <w:szCs w:val="24"/>
          <w:u w:val="single"/>
          <w:lang w:val="uk-UA"/>
        </w:rPr>
        <w:t>км.</w:t>
      </w:r>
      <w:r w:rsidRPr="00AD44CF">
        <w:rPr>
          <w:sz w:val="24"/>
          <w:szCs w:val="24"/>
          <w:lang w:val="uk-UA"/>
        </w:rPr>
        <w:t xml:space="preserve"> </w:t>
      </w:r>
    </w:p>
    <w:p w:rsidR="00AD44CF" w:rsidRDefault="00AD44CF" w:rsidP="00AD44CF">
      <w:pPr>
        <w:ind w:firstLine="709"/>
        <w:jc w:val="both"/>
        <w:rPr>
          <w:sz w:val="24"/>
          <w:szCs w:val="24"/>
          <w:lang w:val="uk-UA"/>
        </w:rPr>
      </w:pPr>
      <w:r w:rsidRPr="00AD44CF">
        <w:rPr>
          <w:sz w:val="24"/>
          <w:szCs w:val="24"/>
          <w:lang w:val="uk-UA"/>
        </w:rPr>
        <w:t>2. Новороздільському міському центру зайнятості (директор П.Козак)  дотримуватись критерію доступності транспортних послуг, встановлених рішенням виконкому, при пошуках особами підходящої роботи.</w:t>
      </w:r>
    </w:p>
    <w:p w:rsidR="00FC5828" w:rsidRPr="00AD44CF" w:rsidRDefault="00FC5828" w:rsidP="00FC5828">
      <w:pPr>
        <w:ind w:firstLine="567"/>
        <w:jc w:val="both"/>
        <w:rPr>
          <w:sz w:val="24"/>
          <w:szCs w:val="24"/>
          <w:lang w:val="uk-UA"/>
        </w:rPr>
      </w:pPr>
      <w:r>
        <w:rPr>
          <w:sz w:val="24"/>
          <w:szCs w:val="24"/>
          <w:lang w:val="uk-UA"/>
        </w:rPr>
        <w:t>3. Рішення виконавчого комітнту від 30.01.2013 року № 5 «</w:t>
      </w:r>
      <w:r w:rsidRPr="00AD44CF">
        <w:rPr>
          <w:sz w:val="24"/>
          <w:szCs w:val="24"/>
          <w:lang w:val="uk-UA"/>
        </w:rPr>
        <w:t>Про  встановлення Новороздільському міському ЦЗ</w:t>
      </w:r>
      <w:r>
        <w:rPr>
          <w:sz w:val="24"/>
          <w:szCs w:val="24"/>
          <w:lang w:val="uk-UA"/>
        </w:rPr>
        <w:t>Н транспортної доступності для мешканців міста Новий Розділ» визнати таким, що втратило чинність.</w:t>
      </w:r>
    </w:p>
    <w:p w:rsidR="00AD44CF" w:rsidRPr="00AD44CF" w:rsidRDefault="00FC5828" w:rsidP="00AD44CF">
      <w:pPr>
        <w:ind w:firstLine="709"/>
        <w:jc w:val="both"/>
        <w:rPr>
          <w:sz w:val="24"/>
          <w:szCs w:val="24"/>
          <w:lang w:val="uk-UA"/>
        </w:rPr>
      </w:pPr>
      <w:r>
        <w:rPr>
          <w:sz w:val="24"/>
          <w:szCs w:val="24"/>
          <w:lang w:val="uk-UA"/>
        </w:rPr>
        <w:t>4</w:t>
      </w:r>
      <w:r w:rsidR="00AD44CF" w:rsidRPr="00AD44CF">
        <w:rPr>
          <w:sz w:val="24"/>
          <w:szCs w:val="24"/>
          <w:lang w:val="uk-UA"/>
        </w:rPr>
        <w:t>. Контроль за виконанням рішення покласти</w:t>
      </w:r>
      <w:r w:rsidR="00AC3217">
        <w:rPr>
          <w:sz w:val="24"/>
          <w:szCs w:val="24"/>
          <w:lang w:val="uk-UA"/>
        </w:rPr>
        <w:t xml:space="preserve"> на першого заступника міського голови Лепкого М.П.</w:t>
      </w:r>
    </w:p>
    <w:p w:rsidR="00AD44CF" w:rsidRPr="00AD44CF" w:rsidRDefault="00AD44CF" w:rsidP="00AD44CF">
      <w:pPr>
        <w:rPr>
          <w:sz w:val="24"/>
          <w:szCs w:val="24"/>
          <w:lang w:val="uk-UA"/>
        </w:rPr>
      </w:pPr>
    </w:p>
    <w:p w:rsidR="00AD44CF" w:rsidRPr="00AD44CF" w:rsidRDefault="00AD44CF" w:rsidP="00AD44CF">
      <w:pPr>
        <w:rPr>
          <w:sz w:val="24"/>
          <w:szCs w:val="24"/>
          <w:lang w:val="uk-UA"/>
        </w:rPr>
      </w:pPr>
    </w:p>
    <w:p w:rsidR="00AD44CF" w:rsidRPr="00AD44CF" w:rsidRDefault="00AD44CF" w:rsidP="00AD44CF">
      <w:pPr>
        <w:rPr>
          <w:sz w:val="24"/>
          <w:szCs w:val="24"/>
          <w:lang w:val="uk-UA"/>
        </w:rPr>
      </w:pPr>
      <w:r w:rsidRPr="00AD44CF">
        <w:rPr>
          <w:sz w:val="24"/>
          <w:szCs w:val="24"/>
          <w:lang w:val="uk-UA"/>
        </w:rPr>
        <w:t xml:space="preserve">МІСЬКИЙ  ГОЛОВА                                   </w:t>
      </w:r>
      <w:r w:rsidR="005E08DB">
        <w:rPr>
          <w:sz w:val="24"/>
          <w:szCs w:val="24"/>
          <w:lang w:val="uk-UA"/>
        </w:rPr>
        <w:tab/>
      </w:r>
      <w:r w:rsidRPr="00AD44CF">
        <w:rPr>
          <w:sz w:val="24"/>
          <w:szCs w:val="24"/>
          <w:lang w:val="uk-UA"/>
        </w:rPr>
        <w:t xml:space="preserve">       Андрій МЕЛЕШКО</w:t>
      </w:r>
    </w:p>
    <w:p w:rsidR="00AD44CF" w:rsidRDefault="00AD44CF" w:rsidP="00AD44CF">
      <w:pPr>
        <w:rPr>
          <w:sz w:val="26"/>
          <w:szCs w:val="24"/>
          <w:lang w:val="uk-UA"/>
        </w:rPr>
      </w:pPr>
    </w:p>
    <w:p w:rsidR="00284077" w:rsidRDefault="00284077" w:rsidP="00AD44CF">
      <w:pPr>
        <w:rPr>
          <w:sz w:val="26"/>
          <w:szCs w:val="24"/>
          <w:lang w:val="uk-UA"/>
        </w:rPr>
      </w:pPr>
    </w:p>
    <w:p w:rsidR="00284077" w:rsidRDefault="00284077" w:rsidP="00AD44CF">
      <w:pPr>
        <w:rPr>
          <w:sz w:val="26"/>
          <w:szCs w:val="24"/>
          <w:lang w:val="uk-UA"/>
        </w:rPr>
      </w:pPr>
    </w:p>
    <w:p w:rsidR="00284077" w:rsidRDefault="00284077" w:rsidP="00AD44CF">
      <w:pPr>
        <w:rPr>
          <w:sz w:val="26"/>
          <w:szCs w:val="24"/>
          <w:lang w:val="uk-UA"/>
        </w:rPr>
      </w:pPr>
    </w:p>
    <w:p w:rsidR="00284077" w:rsidRDefault="00284077" w:rsidP="00AD44CF">
      <w:pPr>
        <w:rPr>
          <w:sz w:val="26"/>
          <w:szCs w:val="24"/>
          <w:lang w:val="uk-UA"/>
        </w:rPr>
      </w:pPr>
    </w:p>
    <w:p w:rsidR="00284077" w:rsidRDefault="00284077" w:rsidP="00AD44CF">
      <w:pPr>
        <w:rPr>
          <w:sz w:val="26"/>
          <w:szCs w:val="24"/>
          <w:lang w:val="uk-UA"/>
        </w:rPr>
      </w:pPr>
    </w:p>
    <w:p w:rsidR="00284077" w:rsidRDefault="00284077" w:rsidP="00AD44CF">
      <w:pPr>
        <w:rPr>
          <w:sz w:val="26"/>
          <w:szCs w:val="24"/>
          <w:lang w:val="uk-UA"/>
        </w:rPr>
      </w:pPr>
    </w:p>
    <w:p w:rsidR="00284077" w:rsidRDefault="00284077" w:rsidP="00AD44CF">
      <w:pPr>
        <w:rPr>
          <w:sz w:val="26"/>
          <w:szCs w:val="24"/>
          <w:lang w:val="uk-UA"/>
        </w:rPr>
      </w:pPr>
    </w:p>
    <w:p w:rsidR="00823FA5" w:rsidRDefault="00823FA5" w:rsidP="007F6508">
      <w:pPr>
        <w:rPr>
          <w:rFonts w:eastAsia="MS Mincho"/>
          <w:sz w:val="24"/>
          <w:szCs w:val="24"/>
          <w:lang w:val="uk-UA"/>
        </w:rPr>
      </w:pPr>
    </w:p>
    <w:p w:rsidR="005D027A" w:rsidRPr="00654EDC" w:rsidRDefault="005D027A" w:rsidP="005D027A">
      <w:pPr>
        <w:jc w:val="center"/>
        <w:rPr>
          <w:sz w:val="24"/>
          <w:szCs w:val="24"/>
        </w:rPr>
      </w:pPr>
      <w:r>
        <w:rPr>
          <w:noProof/>
          <w:sz w:val="24"/>
          <w:szCs w:val="24"/>
        </w:rPr>
        <w:lastRenderedPageBreak/>
        <w:drawing>
          <wp:inline distT="0" distB="0" distL="0" distR="0">
            <wp:extent cx="1143000" cy="602615"/>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5D027A" w:rsidRPr="00654EDC" w:rsidRDefault="005D027A" w:rsidP="005D027A">
      <w:pPr>
        <w:jc w:val="center"/>
        <w:rPr>
          <w:b/>
          <w:sz w:val="24"/>
          <w:szCs w:val="24"/>
        </w:rPr>
      </w:pPr>
      <w:r w:rsidRPr="00654EDC">
        <w:rPr>
          <w:b/>
          <w:sz w:val="24"/>
          <w:szCs w:val="24"/>
        </w:rPr>
        <w:t>НОВОРОЗДІЛЬСЬКА  МІСЬКА  РАДА</w:t>
      </w:r>
    </w:p>
    <w:p w:rsidR="005D027A" w:rsidRPr="00654EDC" w:rsidRDefault="005D027A" w:rsidP="005D027A">
      <w:pPr>
        <w:jc w:val="center"/>
        <w:rPr>
          <w:b/>
          <w:sz w:val="24"/>
          <w:szCs w:val="24"/>
        </w:rPr>
      </w:pPr>
      <w:r w:rsidRPr="00654EDC">
        <w:rPr>
          <w:b/>
          <w:sz w:val="24"/>
          <w:szCs w:val="24"/>
        </w:rPr>
        <w:t>ЛЬВІВСЬКОЇ  ОБЛАСТІ</w:t>
      </w:r>
    </w:p>
    <w:p w:rsidR="005D027A" w:rsidRPr="00654EDC" w:rsidRDefault="005D027A" w:rsidP="005D027A">
      <w:pPr>
        <w:jc w:val="center"/>
        <w:rPr>
          <w:b/>
          <w:sz w:val="24"/>
          <w:szCs w:val="24"/>
        </w:rPr>
      </w:pPr>
      <w:r w:rsidRPr="00654EDC">
        <w:rPr>
          <w:b/>
          <w:sz w:val="24"/>
          <w:szCs w:val="24"/>
        </w:rPr>
        <w:t>ВИКОНАВЧИЙ  КОМІТЕТ</w:t>
      </w:r>
    </w:p>
    <w:p w:rsidR="005D027A" w:rsidRPr="00654EDC" w:rsidRDefault="005D027A" w:rsidP="005D027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823FA5" w:rsidRPr="00E03A51" w:rsidRDefault="00823FA5" w:rsidP="007F6508">
      <w:pPr>
        <w:rPr>
          <w:sz w:val="24"/>
          <w:szCs w:val="24"/>
          <w:lang w:val="uk-UA"/>
        </w:rPr>
      </w:pPr>
    </w:p>
    <w:p w:rsidR="00CC6221" w:rsidRPr="00823FA5" w:rsidRDefault="00823FA5" w:rsidP="00CC6221">
      <w:pPr>
        <w:ind w:left="4956" w:firstLine="708"/>
        <w:rPr>
          <w:b/>
          <w:sz w:val="24"/>
          <w:szCs w:val="24"/>
          <w:lang w:val="uk-UA"/>
        </w:rPr>
      </w:pPr>
      <w:r w:rsidRPr="00823FA5">
        <w:rPr>
          <w:b/>
          <w:sz w:val="24"/>
          <w:szCs w:val="24"/>
          <w:lang w:val="uk-UA"/>
        </w:rPr>
        <w:t>345</w:t>
      </w:r>
    </w:p>
    <w:p w:rsidR="003E173B" w:rsidRDefault="003E173B" w:rsidP="00CC6221">
      <w:pPr>
        <w:rPr>
          <w:sz w:val="24"/>
          <w:szCs w:val="24"/>
          <w:lang w:val="uk-UA"/>
        </w:rPr>
      </w:pPr>
    </w:p>
    <w:p w:rsidR="003E173B" w:rsidRDefault="003E173B" w:rsidP="00CC6221">
      <w:pPr>
        <w:rPr>
          <w:sz w:val="24"/>
          <w:szCs w:val="24"/>
          <w:lang w:val="uk-UA"/>
        </w:rPr>
      </w:pPr>
    </w:p>
    <w:p w:rsidR="00CC6221" w:rsidRPr="00E03A51" w:rsidRDefault="00CC6221" w:rsidP="00CC6221">
      <w:pPr>
        <w:rPr>
          <w:sz w:val="24"/>
          <w:szCs w:val="24"/>
          <w:lang w:val="uk-UA"/>
        </w:rPr>
      </w:pPr>
      <w:r w:rsidRPr="00E03A51">
        <w:rPr>
          <w:sz w:val="24"/>
          <w:szCs w:val="24"/>
          <w:lang w:val="uk-UA"/>
        </w:rPr>
        <w:t>23 листопада 2017 року</w:t>
      </w:r>
    </w:p>
    <w:p w:rsidR="00CC6221" w:rsidRPr="00D925E8" w:rsidRDefault="00CC6221" w:rsidP="00CC6221">
      <w:pPr>
        <w:rPr>
          <w:sz w:val="24"/>
          <w:szCs w:val="24"/>
          <w:lang w:val="uk-UA"/>
        </w:rPr>
      </w:pPr>
    </w:p>
    <w:p w:rsidR="00CC6221" w:rsidRPr="00D925E8" w:rsidRDefault="00CC6221" w:rsidP="00CC6221">
      <w:pPr>
        <w:jc w:val="both"/>
        <w:rPr>
          <w:sz w:val="24"/>
          <w:szCs w:val="24"/>
          <w:lang w:val="uk-UA" w:eastAsia="en-US"/>
        </w:rPr>
      </w:pPr>
      <w:r w:rsidRPr="00D925E8">
        <w:rPr>
          <w:sz w:val="24"/>
          <w:szCs w:val="24"/>
          <w:lang w:val="uk-UA" w:eastAsia="en-US"/>
        </w:rPr>
        <w:t>Про дозвіл на встановлення пам’ятних дощок</w:t>
      </w:r>
    </w:p>
    <w:p w:rsidR="00CC6221" w:rsidRPr="00D925E8" w:rsidRDefault="00CC6221" w:rsidP="00CC6221">
      <w:pPr>
        <w:jc w:val="both"/>
        <w:rPr>
          <w:sz w:val="24"/>
          <w:szCs w:val="24"/>
          <w:lang w:val="uk-UA" w:eastAsia="en-US"/>
        </w:rPr>
      </w:pPr>
      <w:r>
        <w:rPr>
          <w:sz w:val="24"/>
          <w:szCs w:val="24"/>
          <w:lang w:val="uk-UA" w:eastAsia="en-US"/>
        </w:rPr>
        <w:t>на фасаді Новороздільського політехнічного коледжу</w:t>
      </w:r>
      <w:r w:rsidRPr="00D925E8">
        <w:rPr>
          <w:sz w:val="24"/>
          <w:szCs w:val="24"/>
          <w:lang w:val="uk-UA" w:eastAsia="en-US"/>
        </w:rPr>
        <w:t xml:space="preserve"> </w:t>
      </w:r>
    </w:p>
    <w:p w:rsidR="00CC6221" w:rsidRPr="00D925E8" w:rsidRDefault="00CC6221" w:rsidP="00CC6221">
      <w:pPr>
        <w:jc w:val="both"/>
        <w:rPr>
          <w:color w:val="FF0000"/>
          <w:sz w:val="24"/>
          <w:szCs w:val="24"/>
          <w:lang w:val="uk-UA" w:eastAsia="en-US"/>
        </w:rPr>
      </w:pPr>
      <w:r>
        <w:rPr>
          <w:color w:val="FF0000"/>
          <w:sz w:val="24"/>
          <w:szCs w:val="24"/>
          <w:lang w:val="uk-UA" w:eastAsia="en-US"/>
        </w:rPr>
        <w:t xml:space="preserve">      </w:t>
      </w:r>
      <w:r w:rsidRPr="00D925E8">
        <w:rPr>
          <w:color w:val="FF0000"/>
          <w:sz w:val="24"/>
          <w:szCs w:val="24"/>
          <w:lang w:val="uk-UA" w:eastAsia="en-US"/>
        </w:rPr>
        <w:t xml:space="preserve">                                         </w:t>
      </w:r>
    </w:p>
    <w:p w:rsidR="00CC6221" w:rsidRPr="00D925E8" w:rsidRDefault="00CC6221" w:rsidP="00CC6221">
      <w:pPr>
        <w:ind w:firstLine="540"/>
        <w:jc w:val="both"/>
        <w:rPr>
          <w:sz w:val="24"/>
          <w:szCs w:val="24"/>
          <w:lang w:val="uk-UA" w:eastAsia="en-US"/>
        </w:rPr>
      </w:pPr>
      <w:r w:rsidRPr="00D925E8">
        <w:rPr>
          <w:sz w:val="24"/>
          <w:szCs w:val="24"/>
          <w:lang w:val="uk-UA" w:eastAsia="en-US"/>
        </w:rPr>
        <w:t xml:space="preserve">  Розглянувши та обговоривши звернення</w:t>
      </w:r>
      <w:r>
        <w:rPr>
          <w:sz w:val="24"/>
          <w:szCs w:val="24"/>
          <w:lang w:val="uk-UA" w:eastAsia="en-US"/>
        </w:rPr>
        <w:t xml:space="preserve"> т.в.о. директора Новороздільського політехнічного коледжу Гладія Б.О. від 23.11.17р. № 01-04/317</w:t>
      </w:r>
      <w:r w:rsidRPr="00D925E8">
        <w:rPr>
          <w:sz w:val="24"/>
          <w:szCs w:val="24"/>
          <w:lang w:val="uk-UA" w:eastAsia="en-US"/>
        </w:rPr>
        <w:t>, відповідно до ст. 40  Закону України «Про місцеве самоврядування в Україні», виконавчий комітет Новороздільської міської ради,-</w:t>
      </w:r>
    </w:p>
    <w:p w:rsidR="00CC6221" w:rsidRPr="00D925E8" w:rsidRDefault="00CC6221" w:rsidP="00CC6221">
      <w:pPr>
        <w:rPr>
          <w:sz w:val="24"/>
          <w:szCs w:val="24"/>
          <w:lang w:val="uk-UA" w:eastAsia="en-US"/>
        </w:rPr>
      </w:pPr>
    </w:p>
    <w:p w:rsidR="00CC6221" w:rsidRPr="00D925E8" w:rsidRDefault="00CC6221" w:rsidP="00CC6221">
      <w:pPr>
        <w:rPr>
          <w:sz w:val="24"/>
          <w:szCs w:val="24"/>
          <w:lang w:val="uk-UA" w:eastAsia="en-US"/>
        </w:rPr>
      </w:pPr>
      <w:r w:rsidRPr="00D925E8">
        <w:rPr>
          <w:sz w:val="24"/>
          <w:szCs w:val="24"/>
          <w:lang w:val="uk-UA" w:eastAsia="en-US"/>
        </w:rPr>
        <w:t>ВИРІШИВ:</w:t>
      </w:r>
    </w:p>
    <w:p w:rsidR="00CC6221" w:rsidRPr="00D925E8" w:rsidRDefault="00CC6221" w:rsidP="00CC6221">
      <w:pPr>
        <w:rPr>
          <w:sz w:val="24"/>
          <w:szCs w:val="24"/>
          <w:lang w:val="uk-UA" w:eastAsia="en-US"/>
        </w:rPr>
      </w:pPr>
    </w:p>
    <w:p w:rsidR="00CC6221" w:rsidRPr="00D925E8" w:rsidRDefault="00CC6221" w:rsidP="00CC6221">
      <w:pPr>
        <w:ind w:firstLine="567"/>
        <w:jc w:val="both"/>
        <w:rPr>
          <w:sz w:val="24"/>
          <w:szCs w:val="24"/>
          <w:lang w:val="uk-UA" w:eastAsia="en-US"/>
        </w:rPr>
      </w:pPr>
      <w:r w:rsidRPr="00D925E8">
        <w:rPr>
          <w:sz w:val="24"/>
          <w:szCs w:val="24"/>
          <w:lang w:val="uk-UA" w:eastAsia="en-US"/>
        </w:rPr>
        <w:t xml:space="preserve">1. Дати </w:t>
      </w:r>
      <w:r>
        <w:rPr>
          <w:sz w:val="24"/>
          <w:szCs w:val="24"/>
          <w:lang w:val="uk-UA" w:eastAsia="en-US"/>
        </w:rPr>
        <w:t>дозвіл Новороздільському політехнічному коледжу на встановлення пам’ятного знаку</w:t>
      </w:r>
      <w:r w:rsidRPr="00D925E8">
        <w:rPr>
          <w:sz w:val="24"/>
          <w:szCs w:val="24"/>
          <w:lang w:val="uk-UA" w:eastAsia="en-US"/>
        </w:rPr>
        <w:t xml:space="preserve"> на фасаді</w:t>
      </w:r>
      <w:r>
        <w:rPr>
          <w:sz w:val="24"/>
          <w:szCs w:val="24"/>
          <w:lang w:val="uk-UA" w:eastAsia="en-US"/>
        </w:rPr>
        <w:t xml:space="preserve"> навчального закладу випускникам коледжу, які загинули </w:t>
      </w:r>
      <w:r w:rsidRPr="00D925E8">
        <w:rPr>
          <w:sz w:val="24"/>
          <w:szCs w:val="24"/>
          <w:lang w:val="uk-UA" w:eastAsia="en-US"/>
        </w:rPr>
        <w:t xml:space="preserve">захищаючи </w:t>
      </w:r>
      <w:r>
        <w:rPr>
          <w:sz w:val="24"/>
          <w:szCs w:val="24"/>
          <w:lang w:val="uk-UA" w:eastAsia="en-US"/>
        </w:rPr>
        <w:t>незалежність та цілісність Батьківщини</w:t>
      </w:r>
      <w:r w:rsidRPr="00D925E8">
        <w:rPr>
          <w:sz w:val="24"/>
          <w:szCs w:val="24"/>
          <w:lang w:val="uk-UA" w:eastAsia="en-US"/>
        </w:rPr>
        <w:t xml:space="preserve"> на сході України під час проведення АТО: </w:t>
      </w:r>
      <w:r>
        <w:rPr>
          <w:sz w:val="24"/>
          <w:szCs w:val="24"/>
          <w:lang w:val="uk-UA" w:eastAsia="en-US"/>
        </w:rPr>
        <w:t>Ростиславу Труханському та Мар’яну Каптованцю</w:t>
      </w:r>
      <w:r w:rsidRPr="00D925E8">
        <w:rPr>
          <w:sz w:val="24"/>
          <w:szCs w:val="24"/>
          <w:lang w:val="uk-UA" w:eastAsia="en-US"/>
        </w:rPr>
        <w:t>.</w:t>
      </w:r>
    </w:p>
    <w:p w:rsidR="00CC6221" w:rsidRPr="00D925E8" w:rsidRDefault="00CC6221" w:rsidP="00CC6221">
      <w:pPr>
        <w:ind w:firstLine="567"/>
        <w:jc w:val="both"/>
        <w:rPr>
          <w:sz w:val="24"/>
          <w:szCs w:val="24"/>
          <w:lang w:val="uk-UA" w:eastAsia="en-US"/>
        </w:rPr>
      </w:pPr>
      <w:r w:rsidRPr="00D925E8">
        <w:rPr>
          <w:sz w:val="24"/>
          <w:szCs w:val="24"/>
          <w:lang w:val="uk-UA" w:eastAsia="en-US"/>
        </w:rPr>
        <w:t>2. Контроль за виконанням рішення покласти на першого заступника міського голови Лепкого М.П.</w:t>
      </w:r>
    </w:p>
    <w:p w:rsidR="00CC6221" w:rsidRPr="00D925E8" w:rsidRDefault="00CC6221" w:rsidP="00CC6221">
      <w:pPr>
        <w:ind w:right="142"/>
        <w:rPr>
          <w:sz w:val="24"/>
          <w:szCs w:val="24"/>
          <w:lang w:val="uk-UA"/>
        </w:rPr>
      </w:pPr>
    </w:p>
    <w:p w:rsidR="00CC6221" w:rsidRPr="00D925E8" w:rsidRDefault="00CC6221" w:rsidP="00CC6221">
      <w:pPr>
        <w:ind w:right="142"/>
        <w:rPr>
          <w:sz w:val="24"/>
          <w:szCs w:val="24"/>
          <w:lang w:val="uk-UA"/>
        </w:rPr>
      </w:pPr>
    </w:p>
    <w:p w:rsidR="00CC6221" w:rsidRPr="00D925E8" w:rsidRDefault="00CC6221" w:rsidP="00CC6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r w:rsidRPr="00D925E8">
        <w:rPr>
          <w:sz w:val="24"/>
          <w:szCs w:val="24"/>
          <w:lang w:val="uk-UA"/>
        </w:rPr>
        <w:t>МІСЬКИЙ ГОЛОВА</w:t>
      </w:r>
      <w:r w:rsidRPr="00D925E8">
        <w:rPr>
          <w:sz w:val="24"/>
          <w:szCs w:val="24"/>
          <w:lang w:val="uk-UA"/>
        </w:rPr>
        <w:tab/>
      </w:r>
      <w:r w:rsidRPr="00D925E8">
        <w:rPr>
          <w:sz w:val="24"/>
          <w:szCs w:val="24"/>
          <w:lang w:val="uk-UA"/>
        </w:rPr>
        <w:tab/>
      </w:r>
      <w:r w:rsidRPr="00D925E8">
        <w:rPr>
          <w:sz w:val="24"/>
          <w:szCs w:val="24"/>
          <w:lang w:val="uk-UA"/>
        </w:rPr>
        <w:tab/>
      </w:r>
      <w:r w:rsidRPr="00D925E8">
        <w:rPr>
          <w:sz w:val="24"/>
          <w:szCs w:val="24"/>
          <w:lang w:val="uk-UA"/>
        </w:rPr>
        <w:tab/>
        <w:t xml:space="preserve">                  Андрій МЕЛЕШКО</w:t>
      </w:r>
    </w:p>
    <w:p w:rsidR="00CC6221" w:rsidRPr="00D925E8" w:rsidRDefault="00CC6221" w:rsidP="00CC6221">
      <w:pPr>
        <w:ind w:left="4956" w:firstLine="708"/>
        <w:rPr>
          <w:b/>
          <w:sz w:val="24"/>
          <w:szCs w:val="24"/>
          <w:lang w:val="uk-UA"/>
        </w:rPr>
      </w:pPr>
    </w:p>
    <w:p w:rsidR="007F6508" w:rsidRPr="00DE27DB" w:rsidRDefault="007F6508" w:rsidP="007F6508">
      <w:pPr>
        <w:rPr>
          <w:sz w:val="24"/>
          <w:szCs w:val="24"/>
          <w:lang w:val="uk-UA"/>
        </w:rPr>
      </w:pPr>
    </w:p>
    <w:p w:rsidR="007F6508" w:rsidRPr="00DE27DB" w:rsidRDefault="007F6508" w:rsidP="007F6508">
      <w:pPr>
        <w:rPr>
          <w:sz w:val="24"/>
          <w:szCs w:val="24"/>
          <w:lang w:val="uk-UA"/>
        </w:rPr>
      </w:pPr>
    </w:p>
    <w:p w:rsidR="007F6508" w:rsidRPr="00DE27DB" w:rsidRDefault="007F6508" w:rsidP="007F6508">
      <w:pPr>
        <w:rPr>
          <w:sz w:val="24"/>
          <w:szCs w:val="24"/>
          <w:lang w:val="uk-UA"/>
        </w:rPr>
      </w:pPr>
    </w:p>
    <w:p w:rsidR="007F6508" w:rsidRDefault="007F6508" w:rsidP="007F6508">
      <w:pPr>
        <w:rPr>
          <w:sz w:val="24"/>
          <w:szCs w:val="24"/>
          <w:lang w:val="uk-UA"/>
        </w:rPr>
      </w:pPr>
    </w:p>
    <w:p w:rsidR="00D5409C" w:rsidRDefault="00D5409C" w:rsidP="007F6508">
      <w:pPr>
        <w:rPr>
          <w:sz w:val="24"/>
          <w:szCs w:val="24"/>
          <w:lang w:val="uk-UA"/>
        </w:rPr>
      </w:pPr>
    </w:p>
    <w:p w:rsidR="00D5409C" w:rsidRDefault="00D5409C" w:rsidP="007F6508">
      <w:pPr>
        <w:rPr>
          <w:sz w:val="24"/>
          <w:szCs w:val="24"/>
          <w:lang w:val="uk-UA"/>
        </w:rPr>
      </w:pPr>
    </w:p>
    <w:p w:rsidR="00D5409C" w:rsidRDefault="00D5409C" w:rsidP="007F6508">
      <w:pPr>
        <w:rPr>
          <w:sz w:val="24"/>
          <w:szCs w:val="24"/>
          <w:lang w:val="uk-UA"/>
        </w:rPr>
      </w:pPr>
    </w:p>
    <w:p w:rsidR="00D5409C" w:rsidRDefault="00D5409C" w:rsidP="007F6508">
      <w:pPr>
        <w:rPr>
          <w:sz w:val="24"/>
          <w:szCs w:val="24"/>
          <w:lang w:val="uk-UA"/>
        </w:rPr>
      </w:pPr>
    </w:p>
    <w:p w:rsidR="00D5409C" w:rsidRDefault="00D5409C" w:rsidP="007F6508">
      <w:pPr>
        <w:rPr>
          <w:sz w:val="24"/>
          <w:szCs w:val="24"/>
          <w:lang w:val="uk-UA"/>
        </w:rPr>
      </w:pPr>
    </w:p>
    <w:p w:rsidR="00D5409C" w:rsidRDefault="00D5409C" w:rsidP="007F6508">
      <w:pPr>
        <w:rPr>
          <w:sz w:val="24"/>
          <w:szCs w:val="24"/>
          <w:lang w:val="uk-UA"/>
        </w:rPr>
      </w:pPr>
    </w:p>
    <w:p w:rsidR="00D5409C" w:rsidRDefault="00D5409C" w:rsidP="007F6508">
      <w:pPr>
        <w:rPr>
          <w:sz w:val="24"/>
          <w:szCs w:val="24"/>
          <w:lang w:val="uk-UA"/>
        </w:rPr>
      </w:pPr>
    </w:p>
    <w:p w:rsidR="00D5409C" w:rsidRDefault="00D5409C" w:rsidP="007F6508">
      <w:pPr>
        <w:rPr>
          <w:sz w:val="24"/>
          <w:szCs w:val="24"/>
          <w:lang w:val="uk-UA"/>
        </w:rPr>
      </w:pPr>
    </w:p>
    <w:p w:rsidR="00D5409C" w:rsidRDefault="00D5409C" w:rsidP="007F6508">
      <w:pPr>
        <w:rPr>
          <w:sz w:val="24"/>
          <w:szCs w:val="24"/>
          <w:lang w:val="uk-UA"/>
        </w:rPr>
      </w:pPr>
    </w:p>
    <w:p w:rsidR="00D5409C" w:rsidRDefault="00D5409C" w:rsidP="007F6508">
      <w:pPr>
        <w:rPr>
          <w:sz w:val="24"/>
          <w:szCs w:val="24"/>
          <w:lang w:val="uk-UA"/>
        </w:rPr>
      </w:pPr>
    </w:p>
    <w:p w:rsidR="00D5409C" w:rsidRDefault="00D5409C" w:rsidP="007F6508">
      <w:pPr>
        <w:rPr>
          <w:sz w:val="24"/>
          <w:szCs w:val="24"/>
          <w:lang w:val="uk-UA"/>
        </w:rPr>
      </w:pPr>
    </w:p>
    <w:p w:rsidR="00D5409C" w:rsidRDefault="00D5409C" w:rsidP="007F6508">
      <w:pPr>
        <w:rPr>
          <w:sz w:val="24"/>
          <w:szCs w:val="24"/>
          <w:lang w:val="uk-UA"/>
        </w:rPr>
      </w:pPr>
    </w:p>
    <w:p w:rsidR="0027175F" w:rsidRDefault="0027175F" w:rsidP="00F22EBE">
      <w:pPr>
        <w:tabs>
          <w:tab w:val="left" w:pos="708"/>
        </w:tabs>
        <w:jc w:val="both"/>
        <w:rPr>
          <w:sz w:val="24"/>
          <w:szCs w:val="24"/>
          <w:lang w:val="uk-UA" w:eastAsia="en-US"/>
        </w:rPr>
      </w:pPr>
    </w:p>
    <w:p w:rsidR="0027175F" w:rsidRDefault="0027175F" w:rsidP="00F22EBE">
      <w:pPr>
        <w:tabs>
          <w:tab w:val="left" w:pos="708"/>
        </w:tabs>
        <w:jc w:val="both"/>
        <w:rPr>
          <w:sz w:val="24"/>
          <w:szCs w:val="24"/>
          <w:lang w:val="uk-UA" w:eastAsia="en-US"/>
        </w:rPr>
      </w:pPr>
    </w:p>
    <w:p w:rsidR="0027175F" w:rsidRDefault="0027175F" w:rsidP="00F22EBE">
      <w:pPr>
        <w:tabs>
          <w:tab w:val="left" w:pos="708"/>
        </w:tabs>
        <w:jc w:val="both"/>
        <w:rPr>
          <w:sz w:val="24"/>
          <w:szCs w:val="24"/>
          <w:lang w:val="uk-UA" w:eastAsia="en-US"/>
        </w:rPr>
      </w:pPr>
    </w:p>
    <w:p w:rsidR="0027175F" w:rsidRDefault="0027175F" w:rsidP="00F22EBE">
      <w:pPr>
        <w:tabs>
          <w:tab w:val="left" w:pos="708"/>
        </w:tabs>
        <w:jc w:val="both"/>
        <w:rPr>
          <w:sz w:val="24"/>
          <w:szCs w:val="24"/>
          <w:lang w:val="uk-UA" w:eastAsia="en-US"/>
        </w:rPr>
      </w:pPr>
    </w:p>
    <w:p w:rsidR="00823FA5" w:rsidRPr="00AD44CF" w:rsidRDefault="00823FA5" w:rsidP="00823FA5">
      <w:pPr>
        <w:rPr>
          <w:sz w:val="26"/>
          <w:szCs w:val="24"/>
          <w:lang w:val="uk-UA"/>
        </w:rPr>
      </w:pPr>
    </w:p>
    <w:p w:rsidR="00823FA5" w:rsidRPr="00E03A51" w:rsidRDefault="00823FA5" w:rsidP="00823FA5">
      <w:pPr>
        <w:ind w:left="4956" w:firstLine="708"/>
        <w:rPr>
          <w:b/>
          <w:sz w:val="24"/>
          <w:szCs w:val="24"/>
          <w:u w:val="single"/>
          <w:lang w:val="uk-UA"/>
        </w:rPr>
      </w:pPr>
      <w:r w:rsidRPr="00E03A51">
        <w:rPr>
          <w:b/>
          <w:sz w:val="24"/>
          <w:szCs w:val="24"/>
          <w:u w:val="single"/>
          <w:lang w:val="uk-UA"/>
        </w:rPr>
        <w:t xml:space="preserve">Проект №  </w:t>
      </w:r>
      <w:r>
        <w:rPr>
          <w:b/>
          <w:sz w:val="24"/>
          <w:szCs w:val="24"/>
          <w:u w:val="single"/>
          <w:lang w:val="uk-UA"/>
        </w:rPr>
        <w:t>18</w:t>
      </w:r>
    </w:p>
    <w:p w:rsidR="00823FA5" w:rsidRPr="00823FA5" w:rsidRDefault="00823FA5" w:rsidP="00823FA5">
      <w:pPr>
        <w:rPr>
          <w:color w:val="FF0000"/>
          <w:sz w:val="24"/>
          <w:szCs w:val="24"/>
          <w:lang w:val="uk-UA"/>
        </w:rPr>
      </w:pPr>
      <w:r w:rsidRPr="00823FA5">
        <w:rPr>
          <w:color w:val="FF0000"/>
          <w:sz w:val="24"/>
          <w:szCs w:val="24"/>
          <w:lang w:val="uk-UA"/>
        </w:rPr>
        <w:t>Рішення не прийнято</w:t>
      </w:r>
    </w:p>
    <w:p w:rsidR="00823FA5" w:rsidRPr="00E03A51" w:rsidRDefault="00823FA5" w:rsidP="00823FA5">
      <w:pPr>
        <w:rPr>
          <w:sz w:val="24"/>
          <w:szCs w:val="24"/>
          <w:lang w:val="uk-UA"/>
        </w:rPr>
      </w:pPr>
      <w:r w:rsidRPr="00E03A51">
        <w:rPr>
          <w:sz w:val="24"/>
          <w:szCs w:val="24"/>
          <w:lang w:val="uk-UA"/>
        </w:rPr>
        <w:t>23 листопада 2017 року</w:t>
      </w:r>
    </w:p>
    <w:p w:rsidR="00823FA5" w:rsidRPr="00E03A51" w:rsidRDefault="00823FA5" w:rsidP="00823FA5">
      <w:pPr>
        <w:spacing w:line="276" w:lineRule="auto"/>
        <w:jc w:val="both"/>
        <w:rPr>
          <w:sz w:val="24"/>
          <w:szCs w:val="24"/>
          <w:lang w:val="uk-UA"/>
        </w:rPr>
      </w:pPr>
    </w:p>
    <w:p w:rsidR="00823FA5" w:rsidRPr="00277642" w:rsidRDefault="00823FA5" w:rsidP="00823FA5">
      <w:pPr>
        <w:tabs>
          <w:tab w:val="left" w:pos="720"/>
        </w:tabs>
        <w:rPr>
          <w:rFonts w:eastAsia="MS Mincho"/>
          <w:sz w:val="24"/>
          <w:szCs w:val="24"/>
          <w:lang w:val="uk-UA"/>
        </w:rPr>
      </w:pPr>
      <w:r w:rsidRPr="00277642">
        <w:rPr>
          <w:rFonts w:eastAsia="MS Mincho"/>
          <w:sz w:val="24"/>
          <w:szCs w:val="24"/>
          <w:lang w:val="uk-UA"/>
        </w:rPr>
        <w:t xml:space="preserve">Про дозвіл на розміщення </w:t>
      </w:r>
    </w:p>
    <w:p w:rsidR="00823FA5" w:rsidRPr="00277642" w:rsidRDefault="00823FA5" w:rsidP="00823FA5">
      <w:pPr>
        <w:tabs>
          <w:tab w:val="left" w:pos="720"/>
        </w:tabs>
        <w:rPr>
          <w:rFonts w:eastAsia="MS Mincho"/>
          <w:sz w:val="24"/>
          <w:szCs w:val="24"/>
          <w:lang w:val="uk-UA"/>
        </w:rPr>
      </w:pPr>
      <w:r w:rsidRPr="00277642">
        <w:rPr>
          <w:rFonts w:eastAsia="MS Mincho"/>
          <w:sz w:val="24"/>
          <w:szCs w:val="24"/>
          <w:lang w:val="uk-UA"/>
        </w:rPr>
        <w:t>атракціонів   на  території</w:t>
      </w:r>
    </w:p>
    <w:p w:rsidR="00823FA5" w:rsidRPr="00277642" w:rsidRDefault="00823FA5" w:rsidP="00823FA5">
      <w:pPr>
        <w:tabs>
          <w:tab w:val="left" w:pos="720"/>
        </w:tabs>
        <w:rPr>
          <w:rFonts w:eastAsia="MS Mincho"/>
          <w:sz w:val="24"/>
          <w:szCs w:val="24"/>
          <w:lang w:val="uk-UA"/>
        </w:rPr>
      </w:pPr>
      <w:r w:rsidRPr="00277642">
        <w:rPr>
          <w:rFonts w:eastAsia="MS Mincho"/>
          <w:sz w:val="24"/>
          <w:szCs w:val="24"/>
          <w:lang w:val="uk-UA"/>
        </w:rPr>
        <w:t>міста Новий Розділ</w:t>
      </w:r>
    </w:p>
    <w:p w:rsidR="00823FA5" w:rsidRPr="00277642" w:rsidRDefault="00823FA5" w:rsidP="00823FA5">
      <w:pPr>
        <w:rPr>
          <w:rFonts w:eastAsia="MS Mincho"/>
          <w:sz w:val="24"/>
          <w:szCs w:val="24"/>
          <w:lang w:val="uk-UA"/>
        </w:rPr>
      </w:pPr>
    </w:p>
    <w:p w:rsidR="00823FA5" w:rsidRPr="00277642" w:rsidRDefault="00823FA5" w:rsidP="00823FA5">
      <w:pPr>
        <w:tabs>
          <w:tab w:val="left" w:pos="720"/>
        </w:tabs>
        <w:jc w:val="both"/>
        <w:rPr>
          <w:rFonts w:eastAsia="MS Mincho"/>
          <w:sz w:val="24"/>
          <w:szCs w:val="24"/>
          <w:lang w:val="uk-UA"/>
        </w:rPr>
      </w:pPr>
      <w:r w:rsidRPr="00277642">
        <w:rPr>
          <w:rFonts w:eastAsia="MS Mincho"/>
          <w:sz w:val="24"/>
          <w:szCs w:val="24"/>
          <w:lang w:val="uk-UA"/>
        </w:rPr>
        <w:tab/>
        <w:t xml:space="preserve">Розглянувши заяву фізичної особи - підприємця Петришина Василя Романовича від 06.11.2017р. №4499 про надання тимчасового дозволу на розміщення дитячих атракцуіонів  на площі „Героїв Майдану” в м. Новий Розділ Львівської області, в період з 16.12.2017р. по 01.01.2018р., з метою організації дозвілля та відпочинку дітей, керуючись підпунктом 3 пункту «б» ч. 1 статті 38, статтею 40 Закону України «Про місцеве самоврядування в Україні», виконавчий комітет Новороздільської міської ради </w:t>
      </w:r>
    </w:p>
    <w:p w:rsidR="00823FA5" w:rsidRPr="00277642" w:rsidRDefault="00823FA5" w:rsidP="00823FA5">
      <w:pPr>
        <w:tabs>
          <w:tab w:val="left" w:pos="720"/>
        </w:tabs>
        <w:jc w:val="both"/>
        <w:rPr>
          <w:rFonts w:eastAsia="MS Mincho"/>
          <w:sz w:val="24"/>
          <w:szCs w:val="24"/>
          <w:lang w:val="uk-UA"/>
        </w:rPr>
      </w:pPr>
    </w:p>
    <w:p w:rsidR="00823FA5" w:rsidRPr="00277642" w:rsidRDefault="00823FA5" w:rsidP="00823FA5">
      <w:pPr>
        <w:tabs>
          <w:tab w:val="left" w:pos="720"/>
        </w:tabs>
        <w:rPr>
          <w:rFonts w:eastAsia="MS Mincho"/>
          <w:sz w:val="24"/>
          <w:szCs w:val="24"/>
          <w:lang w:val="uk-UA"/>
        </w:rPr>
      </w:pPr>
      <w:r w:rsidRPr="00277642">
        <w:rPr>
          <w:rFonts w:eastAsia="MS Mincho"/>
          <w:sz w:val="24"/>
          <w:szCs w:val="24"/>
          <w:lang w:val="uk-UA"/>
        </w:rPr>
        <w:t>ВИРІШИВ:</w:t>
      </w:r>
    </w:p>
    <w:p w:rsidR="00823FA5" w:rsidRPr="00277642" w:rsidRDefault="00823FA5" w:rsidP="00823FA5">
      <w:pPr>
        <w:tabs>
          <w:tab w:val="left" w:pos="720"/>
        </w:tabs>
        <w:jc w:val="both"/>
        <w:rPr>
          <w:rFonts w:eastAsia="MS Mincho"/>
          <w:sz w:val="24"/>
          <w:szCs w:val="24"/>
          <w:lang w:val="uk-UA"/>
        </w:rPr>
      </w:pPr>
    </w:p>
    <w:p w:rsidR="00823FA5" w:rsidRPr="00277642" w:rsidRDefault="00823FA5" w:rsidP="00823FA5">
      <w:pPr>
        <w:overflowPunct w:val="0"/>
        <w:ind w:firstLine="567"/>
        <w:jc w:val="both"/>
        <w:rPr>
          <w:rFonts w:eastAsia="MS Mincho"/>
          <w:sz w:val="24"/>
          <w:szCs w:val="24"/>
          <w:lang w:val="uk-UA"/>
        </w:rPr>
      </w:pPr>
      <w:r w:rsidRPr="00277642">
        <w:rPr>
          <w:rFonts w:eastAsia="MS Mincho"/>
          <w:sz w:val="24"/>
          <w:szCs w:val="24"/>
          <w:lang w:val="uk-UA"/>
        </w:rPr>
        <w:t xml:space="preserve">1. Дати дозвіл фізичній особі - підприємцю Петришину Василю Романовичу на тимчасове розміщення атракціонів на площі „Героїв Майдану” в м. Новий Розділ Львівської області в період з 16.12.2017р. по 01.01.2018р. площею 200 кв.м. </w:t>
      </w:r>
    </w:p>
    <w:p w:rsidR="00823FA5" w:rsidRPr="00277642" w:rsidRDefault="00823FA5" w:rsidP="00823FA5">
      <w:pPr>
        <w:tabs>
          <w:tab w:val="num" w:pos="567"/>
        </w:tabs>
        <w:jc w:val="both"/>
        <w:rPr>
          <w:rFonts w:eastAsia="MS Mincho"/>
          <w:sz w:val="24"/>
          <w:szCs w:val="24"/>
          <w:lang w:val="uk-UA"/>
        </w:rPr>
      </w:pPr>
      <w:r w:rsidRPr="00277642">
        <w:rPr>
          <w:rFonts w:eastAsia="MS Mincho"/>
          <w:sz w:val="24"/>
          <w:szCs w:val="24"/>
          <w:lang w:val="uk-UA"/>
        </w:rPr>
        <w:tab/>
        <w:t xml:space="preserve">2. Погодити графік проведення розважальних заходів: </w:t>
      </w:r>
    </w:p>
    <w:p w:rsidR="00823FA5" w:rsidRPr="00277642" w:rsidRDefault="00823FA5" w:rsidP="00823FA5">
      <w:pPr>
        <w:ind w:left="851"/>
        <w:jc w:val="both"/>
        <w:rPr>
          <w:rFonts w:eastAsia="MS Mincho"/>
          <w:sz w:val="24"/>
          <w:szCs w:val="24"/>
          <w:lang w:val="uk-UA"/>
        </w:rPr>
      </w:pPr>
      <w:r w:rsidRPr="00277642">
        <w:rPr>
          <w:rFonts w:eastAsia="MS Mincho"/>
          <w:sz w:val="24"/>
          <w:szCs w:val="24"/>
          <w:lang w:val="uk-UA"/>
        </w:rPr>
        <w:t>Вихідні та святкові дні  з 16.12.2017р. по 01.01.2018р., з 10.00 по 22.00 год.</w:t>
      </w:r>
    </w:p>
    <w:p w:rsidR="00823FA5" w:rsidRPr="00277642" w:rsidRDefault="00823FA5" w:rsidP="00823FA5">
      <w:pPr>
        <w:tabs>
          <w:tab w:val="left" w:pos="8364"/>
        </w:tabs>
        <w:ind w:firstLine="540"/>
        <w:jc w:val="both"/>
        <w:rPr>
          <w:rFonts w:eastAsia="MS Mincho"/>
          <w:sz w:val="24"/>
          <w:szCs w:val="24"/>
          <w:lang w:val="uk-UA"/>
        </w:rPr>
      </w:pPr>
      <w:r w:rsidRPr="00277642">
        <w:rPr>
          <w:rFonts w:eastAsia="MS Mincho"/>
          <w:sz w:val="24"/>
          <w:szCs w:val="24"/>
          <w:lang w:val="uk-UA"/>
        </w:rPr>
        <w:t>3. Відповідальність за проведення даного заходу та техніку безпеки покладається на фізичну особу - підприємця Петришина В.Р.</w:t>
      </w:r>
    </w:p>
    <w:p w:rsidR="00823FA5" w:rsidRPr="00277642" w:rsidRDefault="00823FA5" w:rsidP="00823FA5">
      <w:pPr>
        <w:tabs>
          <w:tab w:val="left" w:pos="8364"/>
        </w:tabs>
        <w:ind w:firstLine="540"/>
        <w:jc w:val="both"/>
        <w:rPr>
          <w:rFonts w:eastAsia="MS Mincho"/>
          <w:sz w:val="24"/>
          <w:szCs w:val="24"/>
          <w:lang w:val="uk-UA"/>
        </w:rPr>
      </w:pPr>
      <w:r w:rsidRPr="00277642">
        <w:rPr>
          <w:rFonts w:eastAsia="MS Mincho"/>
          <w:sz w:val="24"/>
          <w:szCs w:val="24"/>
          <w:lang w:val="uk-UA"/>
        </w:rPr>
        <w:t>4. ФОП Петришину В.Р. укласти з виконкомом договір на право користування окремими конструктивними елементами благоустрою комунальної власності, орієнтованою площею 200 кв.м. та з відповідними підприємствами про надання комунальних послуг.</w:t>
      </w:r>
    </w:p>
    <w:p w:rsidR="00823FA5" w:rsidRPr="00277642" w:rsidRDefault="00823FA5" w:rsidP="00823FA5">
      <w:pPr>
        <w:tabs>
          <w:tab w:val="left" w:pos="8364"/>
        </w:tabs>
        <w:ind w:firstLine="540"/>
        <w:jc w:val="both"/>
        <w:rPr>
          <w:rFonts w:eastAsia="MS Mincho"/>
          <w:sz w:val="24"/>
          <w:szCs w:val="24"/>
          <w:lang w:val="uk-UA"/>
        </w:rPr>
      </w:pPr>
      <w:r w:rsidRPr="00277642">
        <w:rPr>
          <w:rFonts w:eastAsia="MS Mincho"/>
          <w:sz w:val="24"/>
          <w:szCs w:val="24"/>
          <w:lang w:val="uk-UA"/>
        </w:rPr>
        <w:t>5. Копію рішення скерувати до Новороздільського відділення поліції Стрийського відділу ГУНП у Львівській області</w:t>
      </w:r>
      <w:r w:rsidRPr="00277642">
        <w:rPr>
          <w:rFonts w:eastAsia="MS Mincho"/>
          <w:sz w:val="24"/>
          <w:szCs w:val="24"/>
        </w:rPr>
        <w:t xml:space="preserve"> для забезпечення охорони громадського порядку</w:t>
      </w:r>
      <w:r w:rsidRPr="00277642">
        <w:rPr>
          <w:rFonts w:eastAsia="MS Mincho"/>
          <w:sz w:val="24"/>
          <w:szCs w:val="24"/>
          <w:lang w:val="uk-UA"/>
        </w:rPr>
        <w:t>.</w:t>
      </w:r>
    </w:p>
    <w:p w:rsidR="00823FA5" w:rsidRDefault="00823FA5" w:rsidP="00823FA5">
      <w:pPr>
        <w:spacing w:line="200" w:lineRule="atLeast"/>
        <w:ind w:firstLine="567"/>
        <w:jc w:val="both"/>
        <w:rPr>
          <w:sz w:val="24"/>
          <w:szCs w:val="24"/>
          <w:lang w:val="uk-UA"/>
        </w:rPr>
      </w:pPr>
      <w:r w:rsidRPr="00277642">
        <w:rPr>
          <w:sz w:val="24"/>
          <w:szCs w:val="24"/>
          <w:lang w:val="uk-UA"/>
        </w:rPr>
        <w:t>6. Контроль за виконання даного рішення покласти на першого заступника міського голови Лепкого М.П.</w:t>
      </w:r>
    </w:p>
    <w:p w:rsidR="00823FA5" w:rsidRDefault="00823FA5" w:rsidP="00823FA5">
      <w:pPr>
        <w:spacing w:line="200" w:lineRule="atLeast"/>
        <w:ind w:firstLine="567"/>
        <w:jc w:val="both"/>
        <w:rPr>
          <w:sz w:val="24"/>
          <w:szCs w:val="24"/>
          <w:lang w:val="uk-UA"/>
        </w:rPr>
      </w:pPr>
    </w:p>
    <w:p w:rsidR="00823FA5" w:rsidRPr="00277642" w:rsidRDefault="00823FA5" w:rsidP="00823FA5">
      <w:pPr>
        <w:spacing w:line="200" w:lineRule="atLeast"/>
        <w:ind w:firstLine="567"/>
        <w:jc w:val="both"/>
        <w:rPr>
          <w:sz w:val="24"/>
          <w:szCs w:val="24"/>
          <w:lang w:val="uk-UA"/>
        </w:rPr>
      </w:pPr>
    </w:p>
    <w:p w:rsidR="00823FA5" w:rsidRPr="00AD44CF" w:rsidRDefault="00823FA5" w:rsidP="00823FA5">
      <w:pPr>
        <w:rPr>
          <w:sz w:val="24"/>
          <w:szCs w:val="24"/>
          <w:lang w:val="uk-UA"/>
        </w:rPr>
      </w:pPr>
      <w:r w:rsidRPr="00AD44CF">
        <w:rPr>
          <w:sz w:val="24"/>
          <w:szCs w:val="24"/>
          <w:lang w:val="uk-UA"/>
        </w:rPr>
        <w:t xml:space="preserve">МІСЬКИЙ  ГОЛОВА                                   </w:t>
      </w:r>
      <w:r>
        <w:rPr>
          <w:sz w:val="24"/>
          <w:szCs w:val="24"/>
          <w:lang w:val="uk-UA"/>
        </w:rPr>
        <w:tab/>
      </w:r>
      <w:r w:rsidRPr="00AD44CF">
        <w:rPr>
          <w:sz w:val="24"/>
          <w:szCs w:val="24"/>
          <w:lang w:val="uk-UA"/>
        </w:rPr>
        <w:t xml:space="preserve">       Андрій МЕЛЕШКО</w:t>
      </w:r>
    </w:p>
    <w:p w:rsidR="00823FA5" w:rsidRDefault="00823FA5" w:rsidP="00823FA5">
      <w:pPr>
        <w:rPr>
          <w:rFonts w:eastAsia="MS Mincho"/>
          <w:sz w:val="24"/>
          <w:szCs w:val="24"/>
          <w:lang w:val="uk-UA"/>
        </w:rPr>
      </w:pPr>
    </w:p>
    <w:p w:rsidR="00823FA5" w:rsidRDefault="00823FA5" w:rsidP="00823FA5">
      <w:pPr>
        <w:rPr>
          <w:rFonts w:eastAsia="MS Mincho"/>
          <w:sz w:val="24"/>
          <w:szCs w:val="24"/>
          <w:lang w:val="uk-UA"/>
        </w:rPr>
      </w:pPr>
    </w:p>
    <w:p w:rsidR="007F6508" w:rsidRDefault="007F6508" w:rsidP="007F6508">
      <w:pPr>
        <w:ind w:left="6300"/>
        <w:jc w:val="center"/>
        <w:rPr>
          <w:rFonts w:eastAsia="MS Mincho"/>
          <w:sz w:val="24"/>
          <w:szCs w:val="24"/>
          <w:lang w:val="uk-UA"/>
        </w:rPr>
      </w:pPr>
    </w:p>
    <w:p w:rsidR="002024AD" w:rsidRDefault="002024AD" w:rsidP="007F6508">
      <w:pPr>
        <w:ind w:left="6300"/>
        <w:jc w:val="center"/>
        <w:rPr>
          <w:rFonts w:eastAsia="MS Mincho"/>
          <w:sz w:val="24"/>
          <w:szCs w:val="24"/>
          <w:lang w:val="uk-UA"/>
        </w:rPr>
      </w:pPr>
    </w:p>
    <w:p w:rsidR="002024AD" w:rsidRDefault="002024AD" w:rsidP="007F6508">
      <w:pPr>
        <w:ind w:left="6300"/>
        <w:jc w:val="center"/>
        <w:rPr>
          <w:rFonts w:eastAsia="MS Mincho"/>
          <w:sz w:val="24"/>
          <w:szCs w:val="24"/>
          <w:lang w:val="uk-UA"/>
        </w:rPr>
      </w:pPr>
    </w:p>
    <w:p w:rsidR="002024AD" w:rsidRDefault="002024AD" w:rsidP="007F6508">
      <w:pPr>
        <w:ind w:left="6300"/>
        <w:jc w:val="center"/>
        <w:rPr>
          <w:rFonts w:eastAsia="MS Mincho"/>
          <w:sz w:val="24"/>
          <w:szCs w:val="24"/>
          <w:lang w:val="uk-UA"/>
        </w:rPr>
      </w:pPr>
    </w:p>
    <w:p w:rsidR="002024AD" w:rsidRDefault="002024AD" w:rsidP="007F6508">
      <w:pPr>
        <w:ind w:left="6300"/>
        <w:jc w:val="center"/>
        <w:rPr>
          <w:rFonts w:eastAsia="MS Mincho"/>
          <w:sz w:val="24"/>
          <w:szCs w:val="24"/>
          <w:lang w:val="uk-UA"/>
        </w:rPr>
      </w:pPr>
    </w:p>
    <w:p w:rsidR="002024AD" w:rsidRDefault="002024AD" w:rsidP="007F6508">
      <w:pPr>
        <w:ind w:left="6300"/>
        <w:jc w:val="center"/>
        <w:rPr>
          <w:rFonts w:eastAsia="MS Mincho"/>
          <w:sz w:val="24"/>
          <w:szCs w:val="24"/>
          <w:lang w:val="uk-UA"/>
        </w:rPr>
      </w:pPr>
    </w:p>
    <w:p w:rsidR="002024AD" w:rsidRDefault="002024AD" w:rsidP="007F6508">
      <w:pPr>
        <w:ind w:left="6300"/>
        <w:jc w:val="center"/>
        <w:rPr>
          <w:rFonts w:eastAsia="MS Mincho"/>
          <w:sz w:val="24"/>
          <w:szCs w:val="24"/>
          <w:lang w:val="uk-UA"/>
        </w:rPr>
      </w:pPr>
    </w:p>
    <w:p w:rsidR="002024AD" w:rsidRDefault="002024AD" w:rsidP="007F6508">
      <w:pPr>
        <w:ind w:left="6300"/>
        <w:jc w:val="center"/>
        <w:rPr>
          <w:rFonts w:eastAsia="MS Mincho"/>
          <w:sz w:val="24"/>
          <w:szCs w:val="24"/>
          <w:lang w:val="uk-UA"/>
        </w:rPr>
      </w:pPr>
    </w:p>
    <w:p w:rsidR="002024AD" w:rsidRDefault="002024AD" w:rsidP="007F6508">
      <w:pPr>
        <w:ind w:left="6300"/>
        <w:jc w:val="center"/>
        <w:rPr>
          <w:rFonts w:eastAsia="MS Mincho"/>
          <w:sz w:val="24"/>
          <w:szCs w:val="24"/>
          <w:lang w:val="uk-UA"/>
        </w:rPr>
      </w:pPr>
    </w:p>
    <w:p w:rsidR="002024AD" w:rsidRDefault="002024AD" w:rsidP="007F6508">
      <w:pPr>
        <w:ind w:left="6300"/>
        <w:jc w:val="center"/>
        <w:rPr>
          <w:rFonts w:eastAsia="MS Mincho"/>
          <w:sz w:val="24"/>
          <w:szCs w:val="24"/>
          <w:lang w:val="uk-UA"/>
        </w:rPr>
      </w:pPr>
    </w:p>
    <w:p w:rsidR="002024AD" w:rsidRDefault="002024AD" w:rsidP="007F6508">
      <w:pPr>
        <w:ind w:left="6300"/>
        <w:jc w:val="center"/>
        <w:rPr>
          <w:rFonts w:eastAsia="MS Mincho"/>
          <w:sz w:val="24"/>
          <w:szCs w:val="24"/>
          <w:lang w:val="uk-UA"/>
        </w:rPr>
      </w:pPr>
    </w:p>
    <w:p w:rsidR="002024AD" w:rsidRDefault="002024AD" w:rsidP="007F6508">
      <w:pPr>
        <w:ind w:left="6300"/>
        <w:jc w:val="center"/>
        <w:rPr>
          <w:rFonts w:eastAsia="MS Mincho"/>
          <w:sz w:val="24"/>
          <w:szCs w:val="24"/>
          <w:lang w:val="uk-UA"/>
        </w:rPr>
      </w:pPr>
    </w:p>
    <w:sectPr w:rsidR="002024AD" w:rsidSect="00A6202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567"/>
        </w:tabs>
        <w:ind w:left="567" w:hanging="283"/>
      </w:pPr>
      <w:rPr>
        <w:rFonts w:ascii="Symbol" w:hAnsi="Symbol"/>
        <w:spacing w:val="10"/>
        <w:position w:val="0"/>
        <w:sz w:val="24"/>
        <w:vertAlign w:val="baseline"/>
      </w:rPr>
    </w:lvl>
  </w:abstractNum>
  <w:abstractNum w:abstractNumId="1">
    <w:nsid w:val="00000004"/>
    <w:multiLevelType w:val="singleLevel"/>
    <w:tmpl w:val="00000004"/>
    <w:name w:val="WW8Num4"/>
    <w:lvl w:ilvl="0">
      <w:start w:val="2012"/>
      <w:numFmt w:val="bullet"/>
      <w:lvlText w:val="-"/>
      <w:lvlJc w:val="left"/>
      <w:pPr>
        <w:tabs>
          <w:tab w:val="num" w:pos="720"/>
        </w:tabs>
        <w:ind w:left="720" w:hanging="360"/>
      </w:pPr>
      <w:rPr>
        <w:rFonts w:ascii="Times New Roman" w:hAnsi="Times New Roman"/>
      </w:rPr>
    </w:lvl>
  </w:abstractNum>
  <w:abstractNum w:abstractNumId="2">
    <w:nsid w:val="07A2754E"/>
    <w:multiLevelType w:val="hybridMultilevel"/>
    <w:tmpl w:val="E7041D42"/>
    <w:lvl w:ilvl="0" w:tplc="E5BCEE06">
      <w:start w:val="1"/>
      <w:numFmt w:val="bullet"/>
      <w:lvlText w:val="-"/>
      <w:lvlJc w:val="left"/>
      <w:pPr>
        <w:ind w:left="3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B783764"/>
    <w:multiLevelType w:val="multilevel"/>
    <w:tmpl w:val="5D4EE674"/>
    <w:lvl w:ilvl="0">
      <w:start w:val="1"/>
      <w:numFmt w:val="decimal"/>
      <w:lvlText w:val="%1."/>
      <w:lvlJc w:val="left"/>
      <w:pPr>
        <w:ind w:left="360" w:hanging="360"/>
      </w:pPr>
      <w:rPr>
        <w:rFonts w:cs="Times New Roman"/>
      </w:rPr>
    </w:lvl>
    <w:lvl w:ilvl="1">
      <w:start w:val="1"/>
      <w:numFmt w:val="decimal"/>
      <w:lvlText w:val="%1.%2."/>
      <w:lvlJc w:val="left"/>
      <w:pPr>
        <w:ind w:left="1440" w:hanging="360"/>
      </w:pPr>
      <w:rPr>
        <w:rFonts w:cs="Times New Roman"/>
      </w:rPr>
    </w:lvl>
    <w:lvl w:ilvl="2">
      <w:start w:val="1"/>
      <w:numFmt w:val="decimal"/>
      <w:lvlText w:val="%1.%2.%3."/>
      <w:lvlJc w:val="left"/>
      <w:pPr>
        <w:ind w:left="2880" w:hanging="720"/>
      </w:pPr>
      <w:rPr>
        <w:rFonts w:cs="Times New Roman"/>
      </w:rPr>
    </w:lvl>
    <w:lvl w:ilvl="3">
      <w:start w:val="1"/>
      <w:numFmt w:val="decimal"/>
      <w:lvlText w:val="%1.%2.%3.%4."/>
      <w:lvlJc w:val="left"/>
      <w:pPr>
        <w:ind w:left="3960" w:hanging="720"/>
      </w:pPr>
      <w:rPr>
        <w:rFonts w:cs="Times New Roman"/>
      </w:rPr>
    </w:lvl>
    <w:lvl w:ilvl="4">
      <w:start w:val="1"/>
      <w:numFmt w:val="decimal"/>
      <w:lvlText w:val="%1.%2.%3.%4.%5."/>
      <w:lvlJc w:val="left"/>
      <w:pPr>
        <w:ind w:left="5400" w:hanging="1080"/>
      </w:pPr>
      <w:rPr>
        <w:rFonts w:cs="Times New Roman"/>
      </w:rPr>
    </w:lvl>
    <w:lvl w:ilvl="5">
      <w:start w:val="1"/>
      <w:numFmt w:val="decimal"/>
      <w:lvlText w:val="%1.%2.%3.%4.%5.%6."/>
      <w:lvlJc w:val="left"/>
      <w:pPr>
        <w:ind w:left="6480" w:hanging="1080"/>
      </w:pPr>
      <w:rPr>
        <w:rFonts w:cs="Times New Roman"/>
      </w:rPr>
    </w:lvl>
    <w:lvl w:ilvl="6">
      <w:start w:val="1"/>
      <w:numFmt w:val="decimal"/>
      <w:lvlText w:val="%1.%2.%3.%4.%5.%6.%7."/>
      <w:lvlJc w:val="left"/>
      <w:pPr>
        <w:ind w:left="7920" w:hanging="1440"/>
      </w:pPr>
      <w:rPr>
        <w:rFonts w:cs="Times New Roman"/>
      </w:rPr>
    </w:lvl>
    <w:lvl w:ilvl="7">
      <w:start w:val="1"/>
      <w:numFmt w:val="decimal"/>
      <w:lvlText w:val="%1.%2.%3.%4.%5.%6.%7.%8."/>
      <w:lvlJc w:val="left"/>
      <w:pPr>
        <w:ind w:left="9000" w:hanging="1440"/>
      </w:pPr>
      <w:rPr>
        <w:rFonts w:cs="Times New Roman"/>
      </w:rPr>
    </w:lvl>
    <w:lvl w:ilvl="8">
      <w:start w:val="1"/>
      <w:numFmt w:val="decimal"/>
      <w:lvlText w:val="%1.%2.%3.%4.%5.%6.%7.%8.%9."/>
      <w:lvlJc w:val="left"/>
      <w:pPr>
        <w:ind w:left="10440" w:hanging="1800"/>
      </w:pPr>
      <w:rPr>
        <w:rFonts w:cs="Times New Roman"/>
      </w:rPr>
    </w:lvl>
  </w:abstractNum>
  <w:abstractNum w:abstractNumId="4">
    <w:nsid w:val="101640C2"/>
    <w:multiLevelType w:val="hybridMultilevel"/>
    <w:tmpl w:val="9AAA109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19B27ACA"/>
    <w:multiLevelType w:val="hybridMultilevel"/>
    <w:tmpl w:val="EE12C3CA"/>
    <w:lvl w:ilvl="0" w:tplc="745A127E">
      <w:start w:val="1"/>
      <w:numFmt w:val="decimal"/>
      <w:lvlText w:val="%1."/>
      <w:lvlJc w:val="left"/>
      <w:pPr>
        <w:tabs>
          <w:tab w:val="num" w:pos="502"/>
        </w:tabs>
        <w:ind w:left="502"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AEF690E"/>
    <w:multiLevelType w:val="hybridMultilevel"/>
    <w:tmpl w:val="0DFE38FC"/>
    <w:lvl w:ilvl="0" w:tplc="BCA235CC">
      <w:start w:val="313"/>
      <w:numFmt w:val="decimal"/>
      <w:lvlText w:val="%1"/>
      <w:lvlJc w:val="left"/>
      <w:pPr>
        <w:tabs>
          <w:tab w:val="num" w:pos="785"/>
        </w:tabs>
        <w:ind w:left="785" w:hanging="360"/>
      </w:pPr>
      <w:rPr>
        <w:rFonts w:cs="Times New Roman"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0946A2"/>
    <w:multiLevelType w:val="multilevel"/>
    <w:tmpl w:val="F6C68C86"/>
    <w:lvl w:ilvl="0">
      <w:start w:val="1"/>
      <w:numFmt w:val="decimal"/>
      <w:lvlText w:val="%1."/>
      <w:lvlJc w:val="left"/>
      <w:pPr>
        <w:tabs>
          <w:tab w:val="num" w:pos="390"/>
        </w:tabs>
        <w:ind w:left="390" w:hanging="390"/>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8">
    <w:nsid w:val="25E86275"/>
    <w:multiLevelType w:val="hybridMultilevel"/>
    <w:tmpl w:val="B5C022E8"/>
    <w:lvl w:ilvl="0" w:tplc="FFFFFFFF">
      <w:start w:val="1"/>
      <w:numFmt w:val="decimal"/>
      <w:lvlText w:val="%1."/>
      <w:lvlJc w:val="left"/>
      <w:pPr>
        <w:tabs>
          <w:tab w:val="num" w:pos="420"/>
        </w:tabs>
        <w:ind w:left="420" w:hanging="360"/>
      </w:pPr>
      <w:rPr>
        <w:rFonts w:cs="Times New Roman" w:hint="default"/>
      </w:rPr>
    </w:lvl>
    <w:lvl w:ilvl="1" w:tplc="FFFFFFFF" w:tentative="1">
      <w:start w:val="1"/>
      <w:numFmt w:val="lowerLetter"/>
      <w:lvlText w:val="%2."/>
      <w:lvlJc w:val="left"/>
      <w:pPr>
        <w:tabs>
          <w:tab w:val="num" w:pos="1140"/>
        </w:tabs>
        <w:ind w:left="1140" w:hanging="360"/>
      </w:pPr>
      <w:rPr>
        <w:rFonts w:cs="Times New Roman"/>
      </w:rPr>
    </w:lvl>
    <w:lvl w:ilvl="2" w:tplc="FFFFFFFF" w:tentative="1">
      <w:start w:val="1"/>
      <w:numFmt w:val="lowerRoman"/>
      <w:lvlText w:val="%3."/>
      <w:lvlJc w:val="right"/>
      <w:pPr>
        <w:tabs>
          <w:tab w:val="num" w:pos="1860"/>
        </w:tabs>
        <w:ind w:left="1860" w:hanging="180"/>
      </w:pPr>
      <w:rPr>
        <w:rFonts w:cs="Times New Roman"/>
      </w:rPr>
    </w:lvl>
    <w:lvl w:ilvl="3" w:tplc="FFFFFFFF" w:tentative="1">
      <w:start w:val="1"/>
      <w:numFmt w:val="decimal"/>
      <w:lvlText w:val="%4."/>
      <w:lvlJc w:val="left"/>
      <w:pPr>
        <w:tabs>
          <w:tab w:val="num" w:pos="2580"/>
        </w:tabs>
        <w:ind w:left="2580" w:hanging="360"/>
      </w:pPr>
      <w:rPr>
        <w:rFonts w:cs="Times New Roman"/>
      </w:rPr>
    </w:lvl>
    <w:lvl w:ilvl="4" w:tplc="FFFFFFFF" w:tentative="1">
      <w:start w:val="1"/>
      <w:numFmt w:val="lowerLetter"/>
      <w:lvlText w:val="%5."/>
      <w:lvlJc w:val="left"/>
      <w:pPr>
        <w:tabs>
          <w:tab w:val="num" w:pos="3300"/>
        </w:tabs>
        <w:ind w:left="3300" w:hanging="360"/>
      </w:pPr>
      <w:rPr>
        <w:rFonts w:cs="Times New Roman"/>
      </w:rPr>
    </w:lvl>
    <w:lvl w:ilvl="5" w:tplc="FFFFFFFF" w:tentative="1">
      <w:start w:val="1"/>
      <w:numFmt w:val="lowerRoman"/>
      <w:lvlText w:val="%6."/>
      <w:lvlJc w:val="right"/>
      <w:pPr>
        <w:tabs>
          <w:tab w:val="num" w:pos="4020"/>
        </w:tabs>
        <w:ind w:left="4020" w:hanging="180"/>
      </w:pPr>
      <w:rPr>
        <w:rFonts w:cs="Times New Roman"/>
      </w:rPr>
    </w:lvl>
    <w:lvl w:ilvl="6" w:tplc="FFFFFFFF" w:tentative="1">
      <w:start w:val="1"/>
      <w:numFmt w:val="decimal"/>
      <w:lvlText w:val="%7."/>
      <w:lvlJc w:val="left"/>
      <w:pPr>
        <w:tabs>
          <w:tab w:val="num" w:pos="4740"/>
        </w:tabs>
        <w:ind w:left="4740" w:hanging="360"/>
      </w:pPr>
      <w:rPr>
        <w:rFonts w:cs="Times New Roman"/>
      </w:rPr>
    </w:lvl>
    <w:lvl w:ilvl="7" w:tplc="FFFFFFFF" w:tentative="1">
      <w:start w:val="1"/>
      <w:numFmt w:val="lowerLetter"/>
      <w:lvlText w:val="%8."/>
      <w:lvlJc w:val="left"/>
      <w:pPr>
        <w:tabs>
          <w:tab w:val="num" w:pos="5460"/>
        </w:tabs>
        <w:ind w:left="5460" w:hanging="360"/>
      </w:pPr>
      <w:rPr>
        <w:rFonts w:cs="Times New Roman"/>
      </w:rPr>
    </w:lvl>
    <w:lvl w:ilvl="8" w:tplc="FFFFFFFF" w:tentative="1">
      <w:start w:val="1"/>
      <w:numFmt w:val="lowerRoman"/>
      <w:lvlText w:val="%9."/>
      <w:lvlJc w:val="right"/>
      <w:pPr>
        <w:tabs>
          <w:tab w:val="num" w:pos="6180"/>
        </w:tabs>
        <w:ind w:left="6180" w:hanging="180"/>
      </w:pPr>
      <w:rPr>
        <w:rFonts w:cs="Times New Roman"/>
      </w:rPr>
    </w:lvl>
  </w:abstractNum>
  <w:abstractNum w:abstractNumId="9">
    <w:nsid w:val="28017098"/>
    <w:multiLevelType w:val="hybridMultilevel"/>
    <w:tmpl w:val="E4A42248"/>
    <w:lvl w:ilvl="0" w:tplc="A4E693A0">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10">
    <w:nsid w:val="2AFE1484"/>
    <w:multiLevelType w:val="hybridMultilevel"/>
    <w:tmpl w:val="7F4600EC"/>
    <w:lvl w:ilvl="0" w:tplc="0838957E">
      <w:start w:val="1"/>
      <w:numFmt w:val="bullet"/>
      <w:lvlText w:val="-"/>
      <w:lvlJc w:val="left"/>
      <w:pPr>
        <w:ind w:left="420" w:hanging="360"/>
      </w:pPr>
      <w:rPr>
        <w:rFonts w:ascii="Times New Roman" w:eastAsia="Times New Roman" w:hAnsi="Times New Roman" w:cs="Times New Roman" w:hint="default"/>
        <w:b w:val="0"/>
        <w:i w:val="0"/>
        <w:sz w:val="26"/>
      </w:rPr>
    </w:lvl>
    <w:lvl w:ilvl="1" w:tplc="04220003" w:tentative="1">
      <w:start w:val="1"/>
      <w:numFmt w:val="bullet"/>
      <w:lvlText w:val="o"/>
      <w:lvlJc w:val="left"/>
      <w:pPr>
        <w:ind w:left="1140" w:hanging="360"/>
      </w:pPr>
      <w:rPr>
        <w:rFonts w:ascii="Courier New" w:hAnsi="Courier New" w:cs="Courier New" w:hint="default"/>
      </w:rPr>
    </w:lvl>
    <w:lvl w:ilvl="2" w:tplc="04220005" w:tentative="1">
      <w:start w:val="1"/>
      <w:numFmt w:val="bullet"/>
      <w:lvlText w:val=""/>
      <w:lvlJc w:val="left"/>
      <w:pPr>
        <w:ind w:left="1860" w:hanging="360"/>
      </w:pPr>
      <w:rPr>
        <w:rFonts w:ascii="Wingdings" w:hAnsi="Wingdings" w:hint="default"/>
      </w:rPr>
    </w:lvl>
    <w:lvl w:ilvl="3" w:tplc="04220001" w:tentative="1">
      <w:start w:val="1"/>
      <w:numFmt w:val="bullet"/>
      <w:lvlText w:val=""/>
      <w:lvlJc w:val="left"/>
      <w:pPr>
        <w:ind w:left="2580" w:hanging="360"/>
      </w:pPr>
      <w:rPr>
        <w:rFonts w:ascii="Symbol" w:hAnsi="Symbol" w:hint="default"/>
      </w:rPr>
    </w:lvl>
    <w:lvl w:ilvl="4" w:tplc="04220003" w:tentative="1">
      <w:start w:val="1"/>
      <w:numFmt w:val="bullet"/>
      <w:lvlText w:val="o"/>
      <w:lvlJc w:val="left"/>
      <w:pPr>
        <w:ind w:left="3300" w:hanging="360"/>
      </w:pPr>
      <w:rPr>
        <w:rFonts w:ascii="Courier New" w:hAnsi="Courier New" w:cs="Courier New" w:hint="default"/>
      </w:rPr>
    </w:lvl>
    <w:lvl w:ilvl="5" w:tplc="04220005" w:tentative="1">
      <w:start w:val="1"/>
      <w:numFmt w:val="bullet"/>
      <w:lvlText w:val=""/>
      <w:lvlJc w:val="left"/>
      <w:pPr>
        <w:ind w:left="4020" w:hanging="360"/>
      </w:pPr>
      <w:rPr>
        <w:rFonts w:ascii="Wingdings" w:hAnsi="Wingdings" w:hint="default"/>
      </w:rPr>
    </w:lvl>
    <w:lvl w:ilvl="6" w:tplc="04220001" w:tentative="1">
      <w:start w:val="1"/>
      <w:numFmt w:val="bullet"/>
      <w:lvlText w:val=""/>
      <w:lvlJc w:val="left"/>
      <w:pPr>
        <w:ind w:left="4740" w:hanging="360"/>
      </w:pPr>
      <w:rPr>
        <w:rFonts w:ascii="Symbol" w:hAnsi="Symbol" w:hint="default"/>
      </w:rPr>
    </w:lvl>
    <w:lvl w:ilvl="7" w:tplc="04220003" w:tentative="1">
      <w:start w:val="1"/>
      <w:numFmt w:val="bullet"/>
      <w:lvlText w:val="o"/>
      <w:lvlJc w:val="left"/>
      <w:pPr>
        <w:ind w:left="5460" w:hanging="360"/>
      </w:pPr>
      <w:rPr>
        <w:rFonts w:ascii="Courier New" w:hAnsi="Courier New" w:cs="Courier New" w:hint="default"/>
      </w:rPr>
    </w:lvl>
    <w:lvl w:ilvl="8" w:tplc="04220005" w:tentative="1">
      <w:start w:val="1"/>
      <w:numFmt w:val="bullet"/>
      <w:lvlText w:val=""/>
      <w:lvlJc w:val="left"/>
      <w:pPr>
        <w:ind w:left="6180" w:hanging="360"/>
      </w:pPr>
      <w:rPr>
        <w:rFonts w:ascii="Wingdings" w:hAnsi="Wingdings" w:hint="default"/>
      </w:rPr>
    </w:lvl>
  </w:abstractNum>
  <w:abstractNum w:abstractNumId="11">
    <w:nsid w:val="32AD64AF"/>
    <w:multiLevelType w:val="hybridMultilevel"/>
    <w:tmpl w:val="9DAC6DF8"/>
    <w:lvl w:ilvl="0" w:tplc="C2E08214">
      <w:start w:val="1"/>
      <w:numFmt w:val="bullet"/>
      <w:lvlText w:val="-"/>
      <w:lvlJc w:val="left"/>
      <w:pPr>
        <w:ind w:left="720" w:hanging="360"/>
      </w:pPr>
      <w:rPr>
        <w:rFonts w:ascii="Times New Roman" w:eastAsia="Arial Unicode MS"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3DFC1BB7"/>
    <w:multiLevelType w:val="hybridMultilevel"/>
    <w:tmpl w:val="DBC4862E"/>
    <w:lvl w:ilvl="0" w:tplc="1230095E">
      <w:start w:val="12"/>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3">
    <w:nsid w:val="45F80460"/>
    <w:multiLevelType w:val="hybridMultilevel"/>
    <w:tmpl w:val="BF9EA712"/>
    <w:lvl w:ilvl="0" w:tplc="AC8ADF9A">
      <w:start w:val="1"/>
      <w:numFmt w:val="decimal"/>
      <w:lvlText w:val="%1."/>
      <w:lvlJc w:val="left"/>
      <w:pPr>
        <w:ind w:left="928"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14">
    <w:nsid w:val="48C27D51"/>
    <w:multiLevelType w:val="hybridMultilevel"/>
    <w:tmpl w:val="D68694C4"/>
    <w:lvl w:ilvl="0" w:tplc="AA840762">
      <w:start w:val="270"/>
      <w:numFmt w:val="decimal"/>
      <w:lvlText w:val="%1"/>
      <w:lvlJc w:val="left"/>
      <w:pPr>
        <w:tabs>
          <w:tab w:val="num" w:pos="785"/>
        </w:tabs>
        <w:ind w:left="785" w:hanging="360"/>
      </w:pPr>
      <w:rPr>
        <w:rFonts w:cs="Times New Roman"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B2A4EA9"/>
    <w:multiLevelType w:val="hybridMultilevel"/>
    <w:tmpl w:val="3B7C71D8"/>
    <w:lvl w:ilvl="0" w:tplc="8826B3CC">
      <w:start w:val="1"/>
      <w:numFmt w:val="decimal"/>
      <w:lvlText w:val="%1."/>
      <w:lvlJc w:val="left"/>
      <w:pPr>
        <w:tabs>
          <w:tab w:val="num" w:pos="785"/>
        </w:tabs>
        <w:ind w:left="785" w:hanging="360"/>
      </w:pPr>
      <w:rPr>
        <w:rFonts w:cs="Times New Roman"/>
        <w:color w:val="auto"/>
      </w:rPr>
    </w:lvl>
    <w:lvl w:ilvl="1" w:tplc="04190019">
      <w:start w:val="1"/>
      <w:numFmt w:val="decimal"/>
      <w:lvlText w:val="%2."/>
      <w:lvlJc w:val="left"/>
      <w:pPr>
        <w:tabs>
          <w:tab w:val="num" w:pos="1685"/>
        </w:tabs>
        <w:ind w:left="1685" w:hanging="360"/>
      </w:pPr>
      <w:rPr>
        <w:rFonts w:cs="Times New Roman"/>
      </w:rPr>
    </w:lvl>
    <w:lvl w:ilvl="2" w:tplc="0419001B">
      <w:start w:val="1"/>
      <w:numFmt w:val="decimal"/>
      <w:lvlText w:val="%3."/>
      <w:lvlJc w:val="left"/>
      <w:pPr>
        <w:tabs>
          <w:tab w:val="num" w:pos="2405"/>
        </w:tabs>
        <w:ind w:left="2405" w:hanging="360"/>
      </w:pPr>
      <w:rPr>
        <w:rFonts w:cs="Times New Roman"/>
      </w:rPr>
    </w:lvl>
    <w:lvl w:ilvl="3" w:tplc="0419000F">
      <w:start w:val="1"/>
      <w:numFmt w:val="decimal"/>
      <w:lvlText w:val="%4."/>
      <w:lvlJc w:val="left"/>
      <w:pPr>
        <w:tabs>
          <w:tab w:val="num" w:pos="3125"/>
        </w:tabs>
        <w:ind w:left="3125" w:hanging="360"/>
      </w:pPr>
      <w:rPr>
        <w:rFonts w:cs="Times New Roman"/>
      </w:rPr>
    </w:lvl>
    <w:lvl w:ilvl="4" w:tplc="04190019">
      <w:start w:val="1"/>
      <w:numFmt w:val="decimal"/>
      <w:lvlText w:val="%5."/>
      <w:lvlJc w:val="left"/>
      <w:pPr>
        <w:tabs>
          <w:tab w:val="num" w:pos="3845"/>
        </w:tabs>
        <w:ind w:left="3845" w:hanging="360"/>
      </w:pPr>
      <w:rPr>
        <w:rFonts w:cs="Times New Roman"/>
      </w:rPr>
    </w:lvl>
    <w:lvl w:ilvl="5" w:tplc="0419001B">
      <w:start w:val="1"/>
      <w:numFmt w:val="decimal"/>
      <w:lvlText w:val="%6."/>
      <w:lvlJc w:val="left"/>
      <w:pPr>
        <w:tabs>
          <w:tab w:val="num" w:pos="4565"/>
        </w:tabs>
        <w:ind w:left="4565" w:hanging="360"/>
      </w:pPr>
      <w:rPr>
        <w:rFonts w:cs="Times New Roman"/>
      </w:rPr>
    </w:lvl>
    <w:lvl w:ilvl="6" w:tplc="0419000F">
      <w:start w:val="1"/>
      <w:numFmt w:val="decimal"/>
      <w:lvlText w:val="%7."/>
      <w:lvlJc w:val="left"/>
      <w:pPr>
        <w:tabs>
          <w:tab w:val="num" w:pos="5285"/>
        </w:tabs>
        <w:ind w:left="5285" w:hanging="360"/>
      </w:pPr>
      <w:rPr>
        <w:rFonts w:cs="Times New Roman"/>
      </w:rPr>
    </w:lvl>
    <w:lvl w:ilvl="7" w:tplc="04190019">
      <w:start w:val="1"/>
      <w:numFmt w:val="decimal"/>
      <w:lvlText w:val="%8."/>
      <w:lvlJc w:val="left"/>
      <w:pPr>
        <w:tabs>
          <w:tab w:val="num" w:pos="6005"/>
        </w:tabs>
        <w:ind w:left="6005" w:hanging="360"/>
      </w:pPr>
      <w:rPr>
        <w:rFonts w:cs="Times New Roman"/>
      </w:rPr>
    </w:lvl>
    <w:lvl w:ilvl="8" w:tplc="0419001B">
      <w:start w:val="1"/>
      <w:numFmt w:val="decimal"/>
      <w:lvlText w:val="%9."/>
      <w:lvlJc w:val="left"/>
      <w:pPr>
        <w:tabs>
          <w:tab w:val="num" w:pos="6725"/>
        </w:tabs>
        <w:ind w:left="6725" w:hanging="360"/>
      </w:pPr>
      <w:rPr>
        <w:rFonts w:cs="Times New Roman"/>
      </w:rPr>
    </w:lvl>
  </w:abstractNum>
  <w:abstractNum w:abstractNumId="16">
    <w:nsid w:val="4F2F13EA"/>
    <w:multiLevelType w:val="hybridMultilevel"/>
    <w:tmpl w:val="18584B2E"/>
    <w:lvl w:ilvl="0" w:tplc="1B0631C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7">
    <w:nsid w:val="5FC83544"/>
    <w:multiLevelType w:val="hybridMultilevel"/>
    <w:tmpl w:val="28D6DCFC"/>
    <w:lvl w:ilvl="0" w:tplc="BC685DBA">
      <w:start w:val="1"/>
      <w:numFmt w:val="decimal"/>
      <w:lvlText w:val="%1."/>
      <w:lvlJc w:val="left"/>
      <w:pPr>
        <w:ind w:left="1711" w:hanging="435"/>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66796A0B"/>
    <w:multiLevelType w:val="multilevel"/>
    <w:tmpl w:val="FD009FD8"/>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7101BA1"/>
    <w:multiLevelType w:val="hybridMultilevel"/>
    <w:tmpl w:val="74764FA4"/>
    <w:lvl w:ilvl="0" w:tplc="D16EE630">
      <w:start w:val="1"/>
      <w:numFmt w:val="decimal"/>
      <w:lvlText w:val="%1."/>
      <w:lvlJc w:val="left"/>
      <w:pPr>
        <w:tabs>
          <w:tab w:val="num" w:pos="1271"/>
        </w:tabs>
        <w:ind w:left="1271" w:hanging="360"/>
      </w:pPr>
      <w:rPr>
        <w:rFonts w:hint="default"/>
        <w:b/>
      </w:rPr>
    </w:lvl>
    <w:lvl w:ilvl="1" w:tplc="04220019" w:tentative="1">
      <w:start w:val="1"/>
      <w:numFmt w:val="lowerLetter"/>
      <w:lvlText w:val="%2."/>
      <w:lvlJc w:val="left"/>
      <w:pPr>
        <w:tabs>
          <w:tab w:val="num" w:pos="1991"/>
        </w:tabs>
        <w:ind w:left="1991" w:hanging="360"/>
      </w:pPr>
    </w:lvl>
    <w:lvl w:ilvl="2" w:tplc="0422001B" w:tentative="1">
      <w:start w:val="1"/>
      <w:numFmt w:val="lowerRoman"/>
      <w:lvlText w:val="%3."/>
      <w:lvlJc w:val="right"/>
      <w:pPr>
        <w:tabs>
          <w:tab w:val="num" w:pos="2711"/>
        </w:tabs>
        <w:ind w:left="2711" w:hanging="180"/>
      </w:pPr>
    </w:lvl>
    <w:lvl w:ilvl="3" w:tplc="0422000F" w:tentative="1">
      <w:start w:val="1"/>
      <w:numFmt w:val="decimal"/>
      <w:lvlText w:val="%4."/>
      <w:lvlJc w:val="left"/>
      <w:pPr>
        <w:tabs>
          <w:tab w:val="num" w:pos="3431"/>
        </w:tabs>
        <w:ind w:left="3431" w:hanging="360"/>
      </w:pPr>
    </w:lvl>
    <w:lvl w:ilvl="4" w:tplc="04220019" w:tentative="1">
      <w:start w:val="1"/>
      <w:numFmt w:val="lowerLetter"/>
      <w:lvlText w:val="%5."/>
      <w:lvlJc w:val="left"/>
      <w:pPr>
        <w:tabs>
          <w:tab w:val="num" w:pos="4151"/>
        </w:tabs>
        <w:ind w:left="4151" w:hanging="360"/>
      </w:pPr>
    </w:lvl>
    <w:lvl w:ilvl="5" w:tplc="0422001B" w:tentative="1">
      <w:start w:val="1"/>
      <w:numFmt w:val="lowerRoman"/>
      <w:lvlText w:val="%6."/>
      <w:lvlJc w:val="right"/>
      <w:pPr>
        <w:tabs>
          <w:tab w:val="num" w:pos="4871"/>
        </w:tabs>
        <w:ind w:left="4871" w:hanging="180"/>
      </w:pPr>
    </w:lvl>
    <w:lvl w:ilvl="6" w:tplc="0422000F" w:tentative="1">
      <w:start w:val="1"/>
      <w:numFmt w:val="decimal"/>
      <w:lvlText w:val="%7."/>
      <w:lvlJc w:val="left"/>
      <w:pPr>
        <w:tabs>
          <w:tab w:val="num" w:pos="5591"/>
        </w:tabs>
        <w:ind w:left="5591" w:hanging="360"/>
      </w:pPr>
    </w:lvl>
    <w:lvl w:ilvl="7" w:tplc="04220019" w:tentative="1">
      <w:start w:val="1"/>
      <w:numFmt w:val="lowerLetter"/>
      <w:lvlText w:val="%8."/>
      <w:lvlJc w:val="left"/>
      <w:pPr>
        <w:tabs>
          <w:tab w:val="num" w:pos="6311"/>
        </w:tabs>
        <w:ind w:left="6311" w:hanging="360"/>
      </w:pPr>
    </w:lvl>
    <w:lvl w:ilvl="8" w:tplc="0422001B" w:tentative="1">
      <w:start w:val="1"/>
      <w:numFmt w:val="lowerRoman"/>
      <w:lvlText w:val="%9."/>
      <w:lvlJc w:val="right"/>
      <w:pPr>
        <w:tabs>
          <w:tab w:val="num" w:pos="7031"/>
        </w:tabs>
        <w:ind w:left="7031" w:hanging="180"/>
      </w:pPr>
    </w:lvl>
  </w:abstractNum>
  <w:abstractNum w:abstractNumId="20">
    <w:nsid w:val="6A662884"/>
    <w:multiLevelType w:val="hybridMultilevel"/>
    <w:tmpl w:val="E1E225DC"/>
    <w:lvl w:ilvl="0" w:tplc="956CC242">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C6E77E5"/>
    <w:multiLevelType w:val="hybridMultilevel"/>
    <w:tmpl w:val="CACCAE12"/>
    <w:lvl w:ilvl="0" w:tplc="FFFFFFFF">
      <w:start w:val="1"/>
      <w:numFmt w:val="decimal"/>
      <w:lvlText w:val="%1."/>
      <w:lvlJc w:val="left"/>
      <w:pPr>
        <w:tabs>
          <w:tab w:val="num" w:pos="644"/>
        </w:tabs>
        <w:ind w:left="644"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2">
    <w:nsid w:val="71F349B4"/>
    <w:multiLevelType w:val="hybridMultilevel"/>
    <w:tmpl w:val="19124FEA"/>
    <w:lvl w:ilvl="0" w:tplc="E3E0AD18">
      <w:start w:val="5"/>
      <w:numFmt w:val="bullet"/>
      <w:lvlText w:val="-"/>
      <w:lvlJc w:val="left"/>
      <w:pPr>
        <w:tabs>
          <w:tab w:val="num" w:pos="1527"/>
        </w:tabs>
        <w:ind w:left="1527" w:hanging="810"/>
      </w:pPr>
      <w:rPr>
        <w:rFonts w:ascii="Times New Roman" w:eastAsia="Times New Roman" w:hAnsi="Times New Roman" w:cs="Times New Roman" w:hint="default"/>
      </w:rPr>
    </w:lvl>
    <w:lvl w:ilvl="1" w:tplc="04190003" w:tentative="1">
      <w:start w:val="1"/>
      <w:numFmt w:val="bullet"/>
      <w:lvlText w:val="o"/>
      <w:lvlJc w:val="left"/>
      <w:pPr>
        <w:tabs>
          <w:tab w:val="num" w:pos="1797"/>
        </w:tabs>
        <w:ind w:left="1797" w:hanging="360"/>
      </w:pPr>
      <w:rPr>
        <w:rFonts w:ascii="Courier New" w:hAnsi="Courier New" w:cs="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cs="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cs="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23">
    <w:nsid w:val="77D32EF5"/>
    <w:multiLevelType w:val="hybridMultilevel"/>
    <w:tmpl w:val="EE12C3CA"/>
    <w:lvl w:ilvl="0" w:tplc="745A127E">
      <w:start w:val="1"/>
      <w:numFmt w:val="decimal"/>
      <w:lvlText w:val="%1."/>
      <w:lvlJc w:val="left"/>
      <w:pPr>
        <w:tabs>
          <w:tab w:val="num" w:pos="502"/>
        </w:tabs>
        <w:ind w:left="502"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7B0D07BE"/>
    <w:multiLevelType w:val="multilevel"/>
    <w:tmpl w:val="8FF8A794"/>
    <w:lvl w:ilvl="0">
      <w:start w:val="1"/>
      <w:numFmt w:val="decimal"/>
      <w:lvlText w:val="%1."/>
      <w:lvlJc w:val="left"/>
      <w:pPr>
        <w:ind w:left="984" w:hanging="360"/>
      </w:pPr>
      <w:rPr>
        <w:rFonts w:hint="default"/>
      </w:rPr>
    </w:lvl>
    <w:lvl w:ilvl="1">
      <w:start w:val="1"/>
      <w:numFmt w:val="decimal"/>
      <w:isLgl/>
      <w:lvlText w:val="%1.%2."/>
      <w:lvlJc w:val="left"/>
      <w:pPr>
        <w:ind w:left="1389" w:hanging="765"/>
      </w:pPr>
      <w:rPr>
        <w:rFonts w:hint="default"/>
      </w:rPr>
    </w:lvl>
    <w:lvl w:ilvl="2">
      <w:start w:val="1"/>
      <w:numFmt w:val="decimal"/>
      <w:isLgl/>
      <w:lvlText w:val="%1.%2.%3."/>
      <w:lvlJc w:val="left"/>
      <w:pPr>
        <w:ind w:left="1389" w:hanging="765"/>
      </w:pPr>
      <w:rPr>
        <w:rFonts w:hint="default"/>
      </w:rPr>
    </w:lvl>
    <w:lvl w:ilvl="3">
      <w:start w:val="1"/>
      <w:numFmt w:val="decimal"/>
      <w:isLgl/>
      <w:lvlText w:val="%1.%2.%3.%4."/>
      <w:lvlJc w:val="left"/>
      <w:pPr>
        <w:ind w:left="1389" w:hanging="765"/>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04" w:hanging="1080"/>
      </w:pPr>
      <w:rPr>
        <w:rFonts w:hint="default"/>
      </w:rPr>
    </w:lvl>
    <w:lvl w:ilvl="6">
      <w:start w:val="1"/>
      <w:numFmt w:val="decimal"/>
      <w:isLgl/>
      <w:lvlText w:val="%1.%2.%3.%4.%5.%6.%7."/>
      <w:lvlJc w:val="left"/>
      <w:pPr>
        <w:ind w:left="2064" w:hanging="1440"/>
      </w:pPr>
      <w:rPr>
        <w:rFonts w:hint="default"/>
      </w:rPr>
    </w:lvl>
    <w:lvl w:ilvl="7">
      <w:start w:val="1"/>
      <w:numFmt w:val="decimal"/>
      <w:isLgl/>
      <w:lvlText w:val="%1.%2.%3.%4.%5.%6.%7.%8."/>
      <w:lvlJc w:val="left"/>
      <w:pPr>
        <w:ind w:left="2064" w:hanging="1440"/>
      </w:pPr>
      <w:rPr>
        <w:rFonts w:hint="default"/>
      </w:rPr>
    </w:lvl>
    <w:lvl w:ilvl="8">
      <w:start w:val="1"/>
      <w:numFmt w:val="decimal"/>
      <w:isLgl/>
      <w:lvlText w:val="%1.%2.%3.%4.%5.%6.%7.%8.%9."/>
      <w:lvlJc w:val="left"/>
      <w:pPr>
        <w:ind w:left="2424" w:hanging="1800"/>
      </w:pPr>
      <w:rPr>
        <w:rFonts w:hint="default"/>
      </w:rPr>
    </w:lvl>
  </w:abstractNum>
  <w:num w:numId="1">
    <w:abstractNumId w:val="11"/>
  </w:num>
  <w:num w:numId="2">
    <w:abstractNumId w:val="20"/>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8"/>
  </w:num>
  <w:num w:numId="6">
    <w:abstractNumId w:val="21"/>
  </w:num>
  <w:num w:numId="7">
    <w:abstractNumId w:val="1"/>
  </w:num>
  <w:num w:numId="8">
    <w:abstractNumId w:val="0"/>
  </w:num>
  <w:num w:numId="9">
    <w:abstractNumId w:val="18"/>
  </w:num>
  <w:num w:numId="10">
    <w:abstractNumId w:val="22"/>
  </w:num>
  <w:num w:numId="11">
    <w:abstractNumId w:val="13"/>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7"/>
  </w:num>
  <w:num w:numId="17">
    <w:abstractNumId w:val="2"/>
  </w:num>
  <w:num w:numId="18">
    <w:abstractNumId w:val="24"/>
  </w:num>
  <w:num w:numId="19">
    <w:abstractNumId w:val="4"/>
  </w:num>
  <w:num w:numId="20">
    <w:abstractNumId w:val="16"/>
  </w:num>
  <w:num w:numId="21">
    <w:abstractNumId w:val="9"/>
  </w:num>
  <w:num w:numId="22">
    <w:abstractNumId w:val="10"/>
  </w:num>
  <w:num w:numId="23">
    <w:abstractNumId w:val="7"/>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6"/>
  </w:num>
  <w:num w:numId="27">
    <w:abstractNumId w:val="23"/>
  </w:num>
  <w:num w:numId="2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08"/>
  <w:characterSpacingControl w:val="doNotCompress"/>
  <w:compat/>
  <w:rsids>
    <w:rsidRoot w:val="00314CF2"/>
    <w:rsid w:val="00045911"/>
    <w:rsid w:val="000D551A"/>
    <w:rsid w:val="000D7D6E"/>
    <w:rsid w:val="00103057"/>
    <w:rsid w:val="00165E67"/>
    <w:rsid w:val="00193D84"/>
    <w:rsid w:val="001A683B"/>
    <w:rsid w:val="001D2C80"/>
    <w:rsid w:val="001F095B"/>
    <w:rsid w:val="002024AD"/>
    <w:rsid w:val="0022394D"/>
    <w:rsid w:val="00226B89"/>
    <w:rsid w:val="0023727D"/>
    <w:rsid w:val="00244351"/>
    <w:rsid w:val="00261067"/>
    <w:rsid w:val="0027175F"/>
    <w:rsid w:val="00284077"/>
    <w:rsid w:val="00287656"/>
    <w:rsid w:val="002A255B"/>
    <w:rsid w:val="002E102B"/>
    <w:rsid w:val="002F79D9"/>
    <w:rsid w:val="00314CF2"/>
    <w:rsid w:val="003154C8"/>
    <w:rsid w:val="00322EA0"/>
    <w:rsid w:val="00333B8D"/>
    <w:rsid w:val="00343B43"/>
    <w:rsid w:val="00357494"/>
    <w:rsid w:val="003B0F5E"/>
    <w:rsid w:val="003C4473"/>
    <w:rsid w:val="003E173B"/>
    <w:rsid w:val="003E7157"/>
    <w:rsid w:val="003F6924"/>
    <w:rsid w:val="00401ED3"/>
    <w:rsid w:val="00422F38"/>
    <w:rsid w:val="00423EF0"/>
    <w:rsid w:val="00437823"/>
    <w:rsid w:val="00450F2D"/>
    <w:rsid w:val="00474129"/>
    <w:rsid w:val="004A3AE0"/>
    <w:rsid w:val="004B21E4"/>
    <w:rsid w:val="004C1E36"/>
    <w:rsid w:val="00523859"/>
    <w:rsid w:val="0055092C"/>
    <w:rsid w:val="005525AB"/>
    <w:rsid w:val="0056551A"/>
    <w:rsid w:val="00577D74"/>
    <w:rsid w:val="00580476"/>
    <w:rsid w:val="005A778F"/>
    <w:rsid w:val="005B131B"/>
    <w:rsid w:val="005D00CD"/>
    <w:rsid w:val="005D027A"/>
    <w:rsid w:val="005E08DB"/>
    <w:rsid w:val="005F1F24"/>
    <w:rsid w:val="006010E5"/>
    <w:rsid w:val="00604532"/>
    <w:rsid w:val="006214E8"/>
    <w:rsid w:val="00621DF0"/>
    <w:rsid w:val="0064430B"/>
    <w:rsid w:val="00656266"/>
    <w:rsid w:val="006610D9"/>
    <w:rsid w:val="00695A16"/>
    <w:rsid w:val="006B78CF"/>
    <w:rsid w:val="006F3B46"/>
    <w:rsid w:val="00700153"/>
    <w:rsid w:val="00707AC9"/>
    <w:rsid w:val="0071787A"/>
    <w:rsid w:val="007259B9"/>
    <w:rsid w:val="00726BEF"/>
    <w:rsid w:val="007C5459"/>
    <w:rsid w:val="007E481C"/>
    <w:rsid w:val="007F6508"/>
    <w:rsid w:val="008204E7"/>
    <w:rsid w:val="00823FA5"/>
    <w:rsid w:val="008352B7"/>
    <w:rsid w:val="00892DE7"/>
    <w:rsid w:val="00894449"/>
    <w:rsid w:val="008956F8"/>
    <w:rsid w:val="008B7EE9"/>
    <w:rsid w:val="00920CC9"/>
    <w:rsid w:val="009248AF"/>
    <w:rsid w:val="00982A09"/>
    <w:rsid w:val="00983CF5"/>
    <w:rsid w:val="009A33D5"/>
    <w:rsid w:val="009F27B4"/>
    <w:rsid w:val="00A01273"/>
    <w:rsid w:val="00A06A69"/>
    <w:rsid w:val="00A11A95"/>
    <w:rsid w:val="00A2213E"/>
    <w:rsid w:val="00A46FF0"/>
    <w:rsid w:val="00A51CFE"/>
    <w:rsid w:val="00A6202C"/>
    <w:rsid w:val="00A74817"/>
    <w:rsid w:val="00A86DC9"/>
    <w:rsid w:val="00AC3217"/>
    <w:rsid w:val="00AC5F6D"/>
    <w:rsid w:val="00AC695F"/>
    <w:rsid w:val="00AD339D"/>
    <w:rsid w:val="00AD44CF"/>
    <w:rsid w:val="00B42CBB"/>
    <w:rsid w:val="00B46F7F"/>
    <w:rsid w:val="00B477CC"/>
    <w:rsid w:val="00B8266C"/>
    <w:rsid w:val="00B942BE"/>
    <w:rsid w:val="00BA39FD"/>
    <w:rsid w:val="00BB2CD6"/>
    <w:rsid w:val="00BE16E5"/>
    <w:rsid w:val="00BE472D"/>
    <w:rsid w:val="00BF5302"/>
    <w:rsid w:val="00C202B1"/>
    <w:rsid w:val="00C3269F"/>
    <w:rsid w:val="00C474A9"/>
    <w:rsid w:val="00C60C39"/>
    <w:rsid w:val="00C772A8"/>
    <w:rsid w:val="00CB3A57"/>
    <w:rsid w:val="00CC6221"/>
    <w:rsid w:val="00CC69BF"/>
    <w:rsid w:val="00CD5419"/>
    <w:rsid w:val="00D00777"/>
    <w:rsid w:val="00D1040E"/>
    <w:rsid w:val="00D225A1"/>
    <w:rsid w:val="00D30AD8"/>
    <w:rsid w:val="00D40B0E"/>
    <w:rsid w:val="00D5409C"/>
    <w:rsid w:val="00D63210"/>
    <w:rsid w:val="00D8190F"/>
    <w:rsid w:val="00DB527B"/>
    <w:rsid w:val="00DD5C24"/>
    <w:rsid w:val="00DE27DB"/>
    <w:rsid w:val="00E03A51"/>
    <w:rsid w:val="00E10734"/>
    <w:rsid w:val="00E128CF"/>
    <w:rsid w:val="00E334AD"/>
    <w:rsid w:val="00E371DE"/>
    <w:rsid w:val="00E43D3B"/>
    <w:rsid w:val="00E81D97"/>
    <w:rsid w:val="00F169AF"/>
    <w:rsid w:val="00F1772C"/>
    <w:rsid w:val="00F22EBE"/>
    <w:rsid w:val="00F37752"/>
    <w:rsid w:val="00F41549"/>
    <w:rsid w:val="00F44F68"/>
    <w:rsid w:val="00F66485"/>
    <w:rsid w:val="00FA085A"/>
    <w:rsid w:val="00FB77B4"/>
    <w:rsid w:val="00FC5828"/>
    <w:rsid w:val="00FD1EF5"/>
    <w:rsid w:val="00FD63A2"/>
    <w:rsid w:val="00FE52DF"/>
    <w:rsid w:val="00FE6D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4CF2"/>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892DE7"/>
    <w:pPr>
      <w:keepNext/>
      <w:spacing w:before="240" w:after="60"/>
      <w:outlineLvl w:val="0"/>
    </w:pPr>
    <w:rPr>
      <w:rFonts w:asciiTheme="majorHAnsi" w:eastAsiaTheme="majorEastAsia" w:hAnsiTheme="majorHAnsi" w:cstheme="majorBidi"/>
      <w:b/>
      <w:bCs/>
      <w:kern w:val="32"/>
      <w:sz w:val="32"/>
      <w:szCs w:val="32"/>
    </w:rPr>
  </w:style>
  <w:style w:type="paragraph" w:styleId="3">
    <w:name w:val="heading 3"/>
    <w:basedOn w:val="a"/>
    <w:next w:val="a"/>
    <w:link w:val="30"/>
    <w:semiHidden/>
    <w:unhideWhenUsed/>
    <w:qFormat/>
    <w:rsid w:val="00892DE7"/>
    <w:pPr>
      <w:keepNext/>
      <w:spacing w:before="240" w:after="60"/>
      <w:outlineLvl w:val="2"/>
    </w:pPr>
    <w:rPr>
      <w:rFonts w:asciiTheme="majorHAnsi" w:eastAsiaTheme="majorEastAsia" w:hAnsiTheme="majorHAnsi" w:cstheme="majorBidi"/>
      <w:b/>
      <w:bCs/>
      <w:sz w:val="26"/>
      <w:szCs w:val="26"/>
    </w:rPr>
  </w:style>
  <w:style w:type="paragraph" w:styleId="6">
    <w:name w:val="heading 6"/>
    <w:basedOn w:val="a"/>
    <w:next w:val="a"/>
    <w:link w:val="60"/>
    <w:qFormat/>
    <w:rsid w:val="00892DE7"/>
    <w:pPr>
      <w:spacing w:before="240" w:after="60"/>
      <w:outlineLvl w:val="5"/>
    </w:pPr>
    <w:rPr>
      <w:b/>
      <w:bCs/>
      <w:sz w:val="22"/>
      <w:szCs w:val="22"/>
    </w:rPr>
  </w:style>
  <w:style w:type="paragraph" w:styleId="9">
    <w:name w:val="heading 9"/>
    <w:basedOn w:val="a"/>
    <w:next w:val="a"/>
    <w:link w:val="90"/>
    <w:semiHidden/>
    <w:unhideWhenUsed/>
    <w:qFormat/>
    <w:rsid w:val="00892DE7"/>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99"/>
    <w:qFormat/>
    <w:rsid w:val="00314CF2"/>
    <w:rPr>
      <w:b/>
      <w:bCs/>
    </w:rPr>
  </w:style>
  <w:style w:type="paragraph" w:customStyle="1" w:styleId="Style3">
    <w:name w:val="Style3"/>
    <w:basedOn w:val="a"/>
    <w:rsid w:val="00314CF2"/>
    <w:pPr>
      <w:widowControl w:val="0"/>
      <w:autoSpaceDE w:val="0"/>
      <w:autoSpaceDN w:val="0"/>
      <w:adjustRightInd w:val="0"/>
      <w:spacing w:line="274" w:lineRule="exact"/>
    </w:pPr>
    <w:rPr>
      <w:rFonts w:eastAsia="Calibri"/>
      <w:sz w:val="24"/>
      <w:szCs w:val="24"/>
    </w:rPr>
  </w:style>
  <w:style w:type="character" w:customStyle="1" w:styleId="FontStyle13">
    <w:name w:val="Font Style13"/>
    <w:uiPriority w:val="99"/>
    <w:rsid w:val="00314CF2"/>
    <w:rPr>
      <w:rFonts w:ascii="Times New Roman" w:hAnsi="Times New Roman" w:cs="Times New Roman" w:hint="default"/>
      <w:sz w:val="24"/>
      <w:szCs w:val="24"/>
    </w:rPr>
  </w:style>
  <w:style w:type="table" w:styleId="a4">
    <w:name w:val="Table Grid"/>
    <w:basedOn w:val="a1"/>
    <w:rsid w:val="00314C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314CF2"/>
    <w:rPr>
      <w:rFonts w:ascii="Tahoma" w:hAnsi="Tahoma" w:cs="Tahoma"/>
      <w:sz w:val="16"/>
      <w:szCs w:val="16"/>
    </w:rPr>
  </w:style>
  <w:style w:type="character" w:customStyle="1" w:styleId="a6">
    <w:name w:val="Текст выноски Знак"/>
    <w:basedOn w:val="a0"/>
    <w:link w:val="a5"/>
    <w:uiPriority w:val="99"/>
    <w:semiHidden/>
    <w:rsid w:val="00314CF2"/>
    <w:rPr>
      <w:rFonts w:ascii="Tahoma" w:eastAsia="Times New Roman" w:hAnsi="Tahoma" w:cs="Tahoma"/>
      <w:sz w:val="16"/>
      <w:szCs w:val="16"/>
      <w:lang w:eastAsia="ru-RU"/>
    </w:rPr>
  </w:style>
  <w:style w:type="character" w:customStyle="1" w:styleId="10">
    <w:name w:val="Заголовок 1 Знак"/>
    <w:basedOn w:val="a0"/>
    <w:link w:val="1"/>
    <w:rsid w:val="00892DE7"/>
    <w:rPr>
      <w:rFonts w:asciiTheme="majorHAnsi" w:eastAsiaTheme="majorEastAsia" w:hAnsiTheme="majorHAnsi" w:cstheme="majorBidi"/>
      <w:b/>
      <w:bCs/>
      <w:kern w:val="32"/>
      <w:sz w:val="32"/>
      <w:szCs w:val="32"/>
      <w:lang w:eastAsia="ru-RU"/>
    </w:rPr>
  </w:style>
  <w:style w:type="character" w:customStyle="1" w:styleId="30">
    <w:name w:val="Заголовок 3 Знак"/>
    <w:basedOn w:val="a0"/>
    <w:link w:val="3"/>
    <w:semiHidden/>
    <w:rsid w:val="00892DE7"/>
    <w:rPr>
      <w:rFonts w:asciiTheme="majorHAnsi" w:eastAsiaTheme="majorEastAsia" w:hAnsiTheme="majorHAnsi" w:cstheme="majorBidi"/>
      <w:b/>
      <w:bCs/>
      <w:sz w:val="26"/>
      <w:szCs w:val="26"/>
      <w:lang w:eastAsia="ru-RU"/>
    </w:rPr>
  </w:style>
  <w:style w:type="character" w:customStyle="1" w:styleId="60">
    <w:name w:val="Заголовок 6 Знак"/>
    <w:basedOn w:val="a0"/>
    <w:link w:val="6"/>
    <w:rsid w:val="00892DE7"/>
    <w:rPr>
      <w:rFonts w:ascii="Times New Roman" w:eastAsia="Times New Roman" w:hAnsi="Times New Roman" w:cs="Times New Roman"/>
      <w:b/>
      <w:bCs/>
      <w:lang w:eastAsia="ru-RU"/>
    </w:rPr>
  </w:style>
  <w:style w:type="character" w:customStyle="1" w:styleId="90">
    <w:name w:val="Заголовок 9 Знак"/>
    <w:basedOn w:val="a0"/>
    <w:link w:val="9"/>
    <w:semiHidden/>
    <w:rsid w:val="00892DE7"/>
    <w:rPr>
      <w:rFonts w:asciiTheme="majorHAnsi" w:eastAsiaTheme="majorEastAsia" w:hAnsiTheme="majorHAnsi" w:cstheme="majorBidi"/>
      <w:lang w:eastAsia="ru-RU"/>
    </w:rPr>
  </w:style>
  <w:style w:type="paragraph" w:styleId="a7">
    <w:name w:val="footer"/>
    <w:aliases w:val="Нижний колонтитул Знак1 Знак, Знак1 Знак Знак1,Нижний колонтитул Знак Знак1 Знак,Знак1 Знак Знак1 Знак,Нижний колонтитул Знак2 Знак Знак,Нижний колонтитул Знак1 Знак Знак Знак"/>
    <w:basedOn w:val="a"/>
    <w:link w:val="11"/>
    <w:rsid w:val="00892DE7"/>
    <w:pPr>
      <w:tabs>
        <w:tab w:val="center" w:pos="4153"/>
        <w:tab w:val="right" w:pos="8306"/>
      </w:tabs>
    </w:pPr>
    <w:rPr>
      <w:sz w:val="24"/>
    </w:rPr>
  </w:style>
  <w:style w:type="character" w:customStyle="1" w:styleId="a8">
    <w:name w:val="Нижний колонтитул Знак"/>
    <w:basedOn w:val="a0"/>
    <w:link w:val="a7"/>
    <w:uiPriority w:val="99"/>
    <w:semiHidden/>
    <w:rsid w:val="00892DE7"/>
    <w:rPr>
      <w:rFonts w:ascii="Times New Roman" w:eastAsia="Times New Roman" w:hAnsi="Times New Roman" w:cs="Times New Roman"/>
      <w:sz w:val="20"/>
      <w:szCs w:val="20"/>
      <w:lang w:eastAsia="ru-RU"/>
    </w:rPr>
  </w:style>
  <w:style w:type="character" w:customStyle="1" w:styleId="11">
    <w:name w:val="Нижний колонтитул Знак1"/>
    <w:aliases w:val="Нижний колонтитул Знак1 Знак Знак, Знак1 Знак Знак1 Знак,Нижний колонтитул Знак Знак1 Знак Знак,Знак1 Знак Знак1 Знак Знак,Нижний колонтитул Знак2 Знак Знак Знак,Нижний колонтитул Знак1 Знак Знак Знак Знак"/>
    <w:basedOn w:val="a0"/>
    <w:link w:val="a7"/>
    <w:locked/>
    <w:rsid w:val="00892DE7"/>
    <w:rPr>
      <w:rFonts w:ascii="Times New Roman" w:eastAsia="Times New Roman" w:hAnsi="Times New Roman" w:cs="Times New Roman"/>
      <w:sz w:val="24"/>
      <w:szCs w:val="20"/>
      <w:lang w:eastAsia="ru-RU"/>
    </w:rPr>
  </w:style>
  <w:style w:type="paragraph" w:styleId="a9">
    <w:name w:val="Body Text Indent"/>
    <w:basedOn w:val="a"/>
    <w:link w:val="aa"/>
    <w:rsid w:val="00892DE7"/>
    <w:pPr>
      <w:autoSpaceDE w:val="0"/>
      <w:autoSpaceDN w:val="0"/>
      <w:jc w:val="center"/>
    </w:pPr>
    <w:rPr>
      <w:rFonts w:ascii="Bookman Old Style" w:hAnsi="Bookman Old Style"/>
      <w:sz w:val="12"/>
      <w:szCs w:val="12"/>
      <w:lang w:val="uk-UA"/>
    </w:rPr>
  </w:style>
  <w:style w:type="character" w:customStyle="1" w:styleId="aa">
    <w:name w:val="Основной текст с отступом Знак"/>
    <w:basedOn w:val="a0"/>
    <w:link w:val="a9"/>
    <w:rsid w:val="00892DE7"/>
    <w:rPr>
      <w:rFonts w:ascii="Bookman Old Style" w:eastAsia="Times New Roman" w:hAnsi="Bookman Old Style" w:cs="Times New Roman"/>
      <w:sz w:val="12"/>
      <w:szCs w:val="12"/>
      <w:lang w:val="uk-UA" w:eastAsia="ru-RU"/>
    </w:rPr>
  </w:style>
  <w:style w:type="paragraph" w:customStyle="1" w:styleId="ab">
    <w:name w:val="Знак Знак"/>
    <w:basedOn w:val="a"/>
    <w:rsid w:val="00892DE7"/>
    <w:rPr>
      <w:rFonts w:ascii="Verdana" w:hAnsi="Verdana" w:cs="Verdana"/>
      <w:lang w:val="en-US" w:eastAsia="en-US"/>
    </w:rPr>
  </w:style>
  <w:style w:type="paragraph" w:styleId="2">
    <w:name w:val="Body Text Indent 2"/>
    <w:basedOn w:val="a"/>
    <w:link w:val="20"/>
    <w:rsid w:val="00892DE7"/>
    <w:pPr>
      <w:spacing w:after="120" w:line="480" w:lineRule="auto"/>
      <w:ind w:left="283"/>
    </w:pPr>
  </w:style>
  <w:style w:type="character" w:customStyle="1" w:styleId="20">
    <w:name w:val="Основной текст с отступом 2 Знак"/>
    <w:basedOn w:val="a0"/>
    <w:link w:val="2"/>
    <w:rsid w:val="00892DE7"/>
    <w:rPr>
      <w:rFonts w:ascii="Times New Roman" w:eastAsia="Times New Roman" w:hAnsi="Times New Roman" w:cs="Times New Roman"/>
      <w:sz w:val="20"/>
      <w:szCs w:val="20"/>
      <w:lang w:eastAsia="ru-RU"/>
    </w:rPr>
  </w:style>
  <w:style w:type="paragraph" w:styleId="21">
    <w:name w:val="Body Text 2"/>
    <w:basedOn w:val="a"/>
    <w:link w:val="22"/>
    <w:rsid w:val="00892DE7"/>
    <w:pPr>
      <w:spacing w:after="120" w:line="480" w:lineRule="auto"/>
    </w:pPr>
  </w:style>
  <w:style w:type="character" w:customStyle="1" w:styleId="22">
    <w:name w:val="Основной текст 2 Знак"/>
    <w:basedOn w:val="a0"/>
    <w:link w:val="21"/>
    <w:rsid w:val="00892DE7"/>
    <w:rPr>
      <w:rFonts w:ascii="Times New Roman" w:eastAsia="Times New Roman" w:hAnsi="Times New Roman" w:cs="Times New Roman"/>
      <w:sz w:val="20"/>
      <w:szCs w:val="20"/>
      <w:lang w:eastAsia="ru-RU"/>
    </w:rPr>
  </w:style>
  <w:style w:type="paragraph" w:styleId="31">
    <w:name w:val="Body Text Indent 3"/>
    <w:basedOn w:val="a"/>
    <w:link w:val="32"/>
    <w:rsid w:val="00892DE7"/>
    <w:pPr>
      <w:spacing w:after="120"/>
      <w:ind w:left="283"/>
    </w:pPr>
    <w:rPr>
      <w:sz w:val="16"/>
      <w:szCs w:val="16"/>
    </w:rPr>
  </w:style>
  <w:style w:type="character" w:customStyle="1" w:styleId="32">
    <w:name w:val="Основной текст с отступом 3 Знак"/>
    <w:basedOn w:val="a0"/>
    <w:link w:val="31"/>
    <w:rsid w:val="00892DE7"/>
    <w:rPr>
      <w:rFonts w:ascii="Times New Roman" w:eastAsia="Times New Roman" w:hAnsi="Times New Roman" w:cs="Times New Roman"/>
      <w:sz w:val="16"/>
      <w:szCs w:val="16"/>
      <w:lang w:eastAsia="ru-RU"/>
    </w:rPr>
  </w:style>
  <w:style w:type="paragraph" w:customStyle="1" w:styleId="ac">
    <w:name w:val="Бланк"/>
    <w:basedOn w:val="a"/>
    <w:uiPriority w:val="99"/>
    <w:rsid w:val="00892DE7"/>
    <w:pPr>
      <w:tabs>
        <w:tab w:val="left" w:pos="5387"/>
        <w:tab w:val="right" w:pos="9356"/>
      </w:tabs>
      <w:spacing w:after="120"/>
      <w:ind w:firstLine="709"/>
      <w:jc w:val="both"/>
    </w:pPr>
    <w:rPr>
      <w:sz w:val="26"/>
      <w:szCs w:val="24"/>
    </w:rPr>
  </w:style>
  <w:style w:type="paragraph" w:styleId="ad">
    <w:name w:val="Normal (Web)"/>
    <w:aliases w:val="Обычный (Web)"/>
    <w:basedOn w:val="a"/>
    <w:uiPriority w:val="99"/>
    <w:rsid w:val="00892DE7"/>
    <w:pPr>
      <w:spacing w:before="100" w:beforeAutospacing="1" w:after="100" w:afterAutospacing="1"/>
    </w:pPr>
    <w:rPr>
      <w:sz w:val="24"/>
      <w:szCs w:val="24"/>
    </w:rPr>
  </w:style>
  <w:style w:type="paragraph" w:customStyle="1" w:styleId="p7">
    <w:name w:val="p7"/>
    <w:basedOn w:val="a"/>
    <w:uiPriority w:val="99"/>
    <w:rsid w:val="00892DE7"/>
    <w:pPr>
      <w:spacing w:before="100" w:beforeAutospacing="1" w:after="100" w:afterAutospacing="1"/>
    </w:pPr>
    <w:rPr>
      <w:sz w:val="24"/>
      <w:szCs w:val="24"/>
      <w:lang w:val="uk-UA" w:eastAsia="uk-UA"/>
    </w:rPr>
  </w:style>
  <w:style w:type="character" w:customStyle="1" w:styleId="apple-converted-space">
    <w:name w:val="apple-converted-space"/>
    <w:basedOn w:val="a0"/>
    <w:rsid w:val="00892DE7"/>
    <w:rPr>
      <w:rFonts w:cs="Times New Roman"/>
    </w:rPr>
  </w:style>
  <w:style w:type="character" w:customStyle="1" w:styleId="s2">
    <w:name w:val="s2"/>
    <w:basedOn w:val="a0"/>
    <w:uiPriority w:val="99"/>
    <w:rsid w:val="00892DE7"/>
    <w:rPr>
      <w:rFonts w:cs="Times New Roman"/>
    </w:rPr>
  </w:style>
  <w:style w:type="paragraph" w:customStyle="1" w:styleId="p5">
    <w:name w:val="p5"/>
    <w:basedOn w:val="a"/>
    <w:uiPriority w:val="99"/>
    <w:rsid w:val="00892DE7"/>
    <w:pPr>
      <w:spacing w:before="100" w:beforeAutospacing="1" w:after="100" w:afterAutospacing="1"/>
    </w:pPr>
    <w:rPr>
      <w:sz w:val="24"/>
      <w:szCs w:val="24"/>
      <w:lang w:val="uk-UA" w:eastAsia="uk-UA"/>
    </w:rPr>
  </w:style>
  <w:style w:type="character" w:customStyle="1" w:styleId="FontStyle20">
    <w:name w:val="Font Style20"/>
    <w:rsid w:val="00DE27DB"/>
    <w:rPr>
      <w:rFonts w:ascii="Times New Roman" w:hAnsi="Times New Roman" w:cs="Times New Roman"/>
      <w:sz w:val="26"/>
      <w:szCs w:val="26"/>
    </w:rPr>
  </w:style>
  <w:style w:type="paragraph" w:customStyle="1" w:styleId="12">
    <w:name w:val="Обычный1"/>
    <w:rsid w:val="00DE27DB"/>
    <w:pPr>
      <w:widowControl w:val="0"/>
      <w:suppressAutoHyphens/>
      <w:spacing w:before="180" w:after="280" w:line="252" w:lineRule="auto"/>
      <w:ind w:left="1240" w:right="800"/>
      <w:jc w:val="center"/>
    </w:pPr>
    <w:rPr>
      <w:rFonts w:ascii="Arial" w:eastAsia="Arial" w:hAnsi="Arial" w:cs="Times New Roman"/>
      <w:b/>
      <w:sz w:val="18"/>
      <w:szCs w:val="20"/>
      <w:lang w:eastAsia="ar-SA"/>
    </w:rPr>
  </w:style>
  <w:style w:type="paragraph" w:styleId="ae">
    <w:name w:val="List Paragraph"/>
    <w:basedOn w:val="a"/>
    <w:uiPriority w:val="34"/>
    <w:qFormat/>
    <w:rsid w:val="00DE27DB"/>
    <w:pPr>
      <w:spacing w:after="200" w:line="276" w:lineRule="auto"/>
      <w:ind w:left="720"/>
      <w:contextualSpacing/>
    </w:pPr>
    <w:rPr>
      <w:rFonts w:ascii="Calibri" w:hAnsi="Calibri"/>
      <w:sz w:val="22"/>
      <w:szCs w:val="22"/>
      <w:lang w:val="uk-UA" w:eastAsia="uk-UA"/>
    </w:rPr>
  </w:style>
  <w:style w:type="character" w:styleId="af">
    <w:name w:val="Hyperlink"/>
    <w:basedOn w:val="a0"/>
    <w:uiPriority w:val="99"/>
    <w:semiHidden/>
    <w:unhideWhenUsed/>
    <w:rsid w:val="00E371DE"/>
    <w:rPr>
      <w:color w:val="0000FF"/>
      <w:u w:val="single"/>
    </w:rPr>
  </w:style>
  <w:style w:type="character" w:styleId="af0">
    <w:name w:val="FollowedHyperlink"/>
    <w:basedOn w:val="a0"/>
    <w:uiPriority w:val="99"/>
    <w:semiHidden/>
    <w:unhideWhenUsed/>
    <w:rsid w:val="00E371DE"/>
    <w:rPr>
      <w:color w:val="800080"/>
      <w:u w:val="single"/>
    </w:rPr>
  </w:style>
  <w:style w:type="paragraph" w:customStyle="1" w:styleId="font5">
    <w:name w:val="font5"/>
    <w:basedOn w:val="a"/>
    <w:rsid w:val="00E371DE"/>
    <w:pPr>
      <w:spacing w:before="100" w:beforeAutospacing="1" w:after="100" w:afterAutospacing="1"/>
    </w:pPr>
    <w:rPr>
      <w:sz w:val="18"/>
      <w:szCs w:val="18"/>
    </w:rPr>
  </w:style>
  <w:style w:type="paragraph" w:customStyle="1" w:styleId="font6">
    <w:name w:val="font6"/>
    <w:basedOn w:val="a"/>
    <w:rsid w:val="00E371DE"/>
    <w:pPr>
      <w:spacing w:before="100" w:beforeAutospacing="1" w:after="100" w:afterAutospacing="1"/>
    </w:pPr>
    <w:rPr>
      <w:rFonts w:ascii="Calibri" w:hAnsi="Calibri" w:cs="Calibri"/>
      <w:sz w:val="18"/>
      <w:szCs w:val="18"/>
    </w:rPr>
  </w:style>
  <w:style w:type="paragraph" w:customStyle="1" w:styleId="font7">
    <w:name w:val="font7"/>
    <w:basedOn w:val="a"/>
    <w:rsid w:val="00E371DE"/>
    <w:pPr>
      <w:spacing w:before="100" w:beforeAutospacing="1" w:after="100" w:afterAutospacing="1"/>
    </w:pPr>
    <w:rPr>
      <w:sz w:val="24"/>
      <w:szCs w:val="24"/>
    </w:rPr>
  </w:style>
  <w:style w:type="paragraph" w:customStyle="1" w:styleId="font8">
    <w:name w:val="font8"/>
    <w:basedOn w:val="a"/>
    <w:rsid w:val="00E371DE"/>
    <w:pPr>
      <w:spacing w:before="100" w:beforeAutospacing="1" w:after="100" w:afterAutospacing="1"/>
    </w:pPr>
    <w:rPr>
      <w:b/>
      <w:bCs/>
      <w:sz w:val="18"/>
      <w:szCs w:val="18"/>
    </w:rPr>
  </w:style>
  <w:style w:type="paragraph" w:customStyle="1" w:styleId="font9">
    <w:name w:val="font9"/>
    <w:basedOn w:val="a"/>
    <w:rsid w:val="00E371DE"/>
    <w:pPr>
      <w:spacing w:before="100" w:beforeAutospacing="1" w:after="100" w:afterAutospacing="1"/>
    </w:pPr>
  </w:style>
  <w:style w:type="paragraph" w:customStyle="1" w:styleId="font10">
    <w:name w:val="font10"/>
    <w:basedOn w:val="a"/>
    <w:rsid w:val="00E371DE"/>
    <w:pPr>
      <w:spacing w:before="100" w:beforeAutospacing="1" w:after="100" w:afterAutospacing="1"/>
    </w:pPr>
    <w:rPr>
      <w:b/>
      <w:bCs/>
    </w:rPr>
  </w:style>
  <w:style w:type="paragraph" w:customStyle="1" w:styleId="font11">
    <w:name w:val="font11"/>
    <w:basedOn w:val="a"/>
    <w:rsid w:val="00E371DE"/>
    <w:pPr>
      <w:spacing w:before="100" w:beforeAutospacing="1" w:after="100" w:afterAutospacing="1"/>
    </w:pPr>
    <w:rPr>
      <w:rFonts w:ascii="Calibri" w:hAnsi="Calibri" w:cs="Calibri"/>
      <w:b/>
      <w:bCs/>
      <w:sz w:val="18"/>
      <w:szCs w:val="18"/>
    </w:rPr>
  </w:style>
  <w:style w:type="paragraph" w:customStyle="1" w:styleId="xl70">
    <w:name w:val="xl70"/>
    <w:basedOn w:val="a"/>
    <w:rsid w:val="00E371DE"/>
    <w:pPr>
      <w:spacing w:before="100" w:beforeAutospacing="1" w:after="100" w:afterAutospacing="1"/>
    </w:pPr>
    <w:rPr>
      <w:sz w:val="16"/>
      <w:szCs w:val="16"/>
    </w:rPr>
  </w:style>
  <w:style w:type="paragraph" w:customStyle="1" w:styleId="xl71">
    <w:name w:val="xl71"/>
    <w:basedOn w:val="a"/>
    <w:rsid w:val="00E371DE"/>
    <w:pPr>
      <w:spacing w:before="100" w:beforeAutospacing="1" w:after="100" w:afterAutospacing="1"/>
      <w:jc w:val="center"/>
    </w:pPr>
    <w:rPr>
      <w:sz w:val="16"/>
      <w:szCs w:val="16"/>
    </w:rPr>
  </w:style>
  <w:style w:type="paragraph" w:customStyle="1" w:styleId="xl72">
    <w:name w:val="xl72"/>
    <w:basedOn w:val="a"/>
    <w:rsid w:val="00E371DE"/>
    <w:pPr>
      <w:pBdr>
        <w:top w:val="single" w:sz="4" w:space="0" w:color="auto"/>
      </w:pBdr>
      <w:spacing w:before="100" w:beforeAutospacing="1" w:after="100" w:afterAutospacing="1"/>
    </w:pPr>
    <w:rPr>
      <w:sz w:val="18"/>
      <w:szCs w:val="18"/>
    </w:rPr>
  </w:style>
  <w:style w:type="paragraph" w:customStyle="1" w:styleId="xl73">
    <w:name w:val="xl73"/>
    <w:basedOn w:val="a"/>
    <w:rsid w:val="00E371DE"/>
    <w:pPr>
      <w:spacing w:before="100" w:beforeAutospacing="1" w:after="100" w:afterAutospacing="1"/>
    </w:pPr>
    <w:rPr>
      <w:color w:val="000000"/>
      <w:sz w:val="18"/>
      <w:szCs w:val="18"/>
    </w:rPr>
  </w:style>
  <w:style w:type="paragraph" w:customStyle="1" w:styleId="xl74">
    <w:name w:val="xl74"/>
    <w:basedOn w:val="a"/>
    <w:rsid w:val="00E371DE"/>
    <w:pPr>
      <w:spacing w:before="100" w:beforeAutospacing="1" w:after="100" w:afterAutospacing="1"/>
      <w:jc w:val="center"/>
    </w:pPr>
    <w:rPr>
      <w:sz w:val="18"/>
      <w:szCs w:val="18"/>
    </w:rPr>
  </w:style>
  <w:style w:type="paragraph" w:customStyle="1" w:styleId="xl75">
    <w:name w:val="xl75"/>
    <w:basedOn w:val="a"/>
    <w:rsid w:val="00E371DE"/>
    <w:pPr>
      <w:pBdr>
        <w:bottom w:val="single" w:sz="4" w:space="0" w:color="auto"/>
      </w:pBdr>
      <w:spacing w:before="100" w:beforeAutospacing="1" w:after="100" w:afterAutospacing="1"/>
    </w:pPr>
    <w:rPr>
      <w:sz w:val="24"/>
      <w:szCs w:val="24"/>
    </w:rPr>
  </w:style>
  <w:style w:type="paragraph" w:customStyle="1" w:styleId="xl76">
    <w:name w:val="xl76"/>
    <w:basedOn w:val="a"/>
    <w:rsid w:val="00E371DE"/>
    <w:pPr>
      <w:spacing w:before="100" w:beforeAutospacing="1" w:after="100" w:afterAutospacing="1"/>
    </w:pPr>
    <w:rPr>
      <w:b/>
      <w:bCs/>
      <w:sz w:val="18"/>
      <w:szCs w:val="18"/>
    </w:rPr>
  </w:style>
  <w:style w:type="paragraph" w:customStyle="1" w:styleId="xl77">
    <w:name w:val="xl77"/>
    <w:basedOn w:val="a"/>
    <w:rsid w:val="00E371DE"/>
    <w:pPr>
      <w:spacing w:before="100" w:beforeAutospacing="1" w:after="100" w:afterAutospacing="1"/>
      <w:jc w:val="center"/>
    </w:pPr>
    <w:rPr>
      <w:b/>
      <w:bCs/>
      <w:sz w:val="18"/>
      <w:szCs w:val="18"/>
    </w:rPr>
  </w:style>
  <w:style w:type="paragraph" w:customStyle="1" w:styleId="xl78">
    <w:name w:val="xl78"/>
    <w:basedOn w:val="a"/>
    <w:rsid w:val="00E371DE"/>
    <w:pPr>
      <w:spacing w:before="100" w:beforeAutospacing="1" w:after="100" w:afterAutospacing="1"/>
      <w:jc w:val="center"/>
    </w:pPr>
    <w:rPr>
      <w:b/>
      <w:bCs/>
    </w:rPr>
  </w:style>
  <w:style w:type="paragraph" w:customStyle="1" w:styleId="xl79">
    <w:name w:val="xl79"/>
    <w:basedOn w:val="a"/>
    <w:rsid w:val="00E371DE"/>
    <w:pPr>
      <w:spacing w:before="100" w:beforeAutospacing="1" w:after="100" w:afterAutospacing="1"/>
    </w:pPr>
  </w:style>
  <w:style w:type="paragraph" w:customStyle="1" w:styleId="xl80">
    <w:name w:val="xl80"/>
    <w:basedOn w:val="a"/>
    <w:rsid w:val="00E371DE"/>
    <w:pPr>
      <w:spacing w:before="100" w:beforeAutospacing="1" w:after="100" w:afterAutospacing="1"/>
    </w:pPr>
    <w:rPr>
      <w:b/>
      <w:bCs/>
      <w:sz w:val="18"/>
      <w:szCs w:val="18"/>
    </w:rPr>
  </w:style>
  <w:style w:type="paragraph" w:customStyle="1" w:styleId="xl81">
    <w:name w:val="xl81"/>
    <w:basedOn w:val="a"/>
    <w:rsid w:val="00E371DE"/>
    <w:pPr>
      <w:spacing w:before="100" w:beforeAutospacing="1" w:after="100" w:afterAutospacing="1"/>
      <w:jc w:val="center"/>
    </w:pPr>
  </w:style>
  <w:style w:type="paragraph" w:customStyle="1" w:styleId="xl82">
    <w:name w:val="xl82"/>
    <w:basedOn w:val="a"/>
    <w:rsid w:val="00E371DE"/>
    <w:pPr>
      <w:spacing w:before="100" w:beforeAutospacing="1" w:after="100" w:afterAutospacing="1"/>
      <w:textAlignment w:val="center"/>
    </w:pPr>
    <w:rPr>
      <w:sz w:val="18"/>
      <w:szCs w:val="18"/>
    </w:rPr>
  </w:style>
  <w:style w:type="paragraph" w:customStyle="1" w:styleId="xl83">
    <w:name w:val="xl83"/>
    <w:basedOn w:val="a"/>
    <w:rsid w:val="00E371DE"/>
    <w:pPr>
      <w:spacing w:before="100" w:beforeAutospacing="1" w:after="100" w:afterAutospacing="1"/>
    </w:pPr>
    <w:rPr>
      <w:b/>
      <w:bCs/>
      <w:sz w:val="16"/>
      <w:szCs w:val="16"/>
    </w:rPr>
  </w:style>
  <w:style w:type="paragraph" w:customStyle="1" w:styleId="xl84">
    <w:name w:val="xl84"/>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85">
    <w:name w:val="xl85"/>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6">
    <w:name w:val="xl86"/>
    <w:basedOn w:val="a"/>
    <w:rsid w:val="00E371DE"/>
    <w:pPr>
      <w:spacing w:before="100" w:beforeAutospacing="1" w:after="100" w:afterAutospacing="1"/>
      <w:jc w:val="center"/>
      <w:textAlignment w:val="center"/>
    </w:pPr>
    <w:rPr>
      <w:b/>
      <w:bCs/>
      <w:sz w:val="16"/>
      <w:szCs w:val="16"/>
    </w:rPr>
  </w:style>
  <w:style w:type="paragraph" w:customStyle="1" w:styleId="xl87">
    <w:name w:val="xl87"/>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8">
    <w:name w:val="xl88"/>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9">
    <w:name w:val="xl89"/>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90">
    <w:name w:val="xl90"/>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91">
    <w:name w:val="xl91"/>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92">
    <w:name w:val="xl92"/>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93">
    <w:name w:val="xl93"/>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94">
    <w:name w:val="xl94"/>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95">
    <w:name w:val="xl95"/>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96">
    <w:name w:val="xl96"/>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7">
    <w:name w:val="xl97"/>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8">
    <w:name w:val="xl98"/>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99">
    <w:name w:val="xl99"/>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00">
    <w:name w:val="xl100"/>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1">
    <w:name w:val="xl101"/>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2">
    <w:name w:val="xl102"/>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3">
    <w:name w:val="xl103"/>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4">
    <w:name w:val="xl104"/>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5">
    <w:name w:val="xl105"/>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06">
    <w:name w:val="xl106"/>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07">
    <w:name w:val="xl107"/>
    <w:basedOn w:val="a"/>
    <w:rsid w:val="00E371DE"/>
    <w:pPr>
      <w:spacing w:before="100" w:beforeAutospacing="1" w:after="100" w:afterAutospacing="1"/>
      <w:textAlignment w:val="center"/>
    </w:pPr>
    <w:rPr>
      <w:sz w:val="16"/>
      <w:szCs w:val="16"/>
    </w:rPr>
  </w:style>
  <w:style w:type="paragraph" w:customStyle="1" w:styleId="xl108">
    <w:name w:val="xl108"/>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9">
    <w:name w:val="xl109"/>
    <w:basedOn w:val="a"/>
    <w:rsid w:val="00E371DE"/>
    <w:pPr>
      <w:spacing w:before="100" w:beforeAutospacing="1" w:after="100" w:afterAutospacing="1"/>
    </w:pPr>
  </w:style>
  <w:style w:type="paragraph" w:customStyle="1" w:styleId="xl110">
    <w:name w:val="xl110"/>
    <w:basedOn w:val="a"/>
    <w:rsid w:val="00E371DE"/>
    <w:pPr>
      <w:spacing w:before="100" w:beforeAutospacing="1" w:after="100" w:afterAutospacing="1"/>
    </w:pPr>
    <w:rPr>
      <w:sz w:val="16"/>
      <w:szCs w:val="16"/>
    </w:rPr>
  </w:style>
  <w:style w:type="paragraph" w:customStyle="1" w:styleId="xl111">
    <w:name w:val="xl111"/>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12">
    <w:name w:val="xl112"/>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13">
    <w:name w:val="xl113"/>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8"/>
      <w:szCs w:val="18"/>
    </w:rPr>
  </w:style>
  <w:style w:type="paragraph" w:customStyle="1" w:styleId="xl114">
    <w:name w:val="xl114"/>
    <w:basedOn w:val="a"/>
    <w:rsid w:val="00E371D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5">
    <w:name w:val="xl115"/>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16">
    <w:name w:val="xl116"/>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17">
    <w:name w:val="xl117"/>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rsid w:val="00E371DE"/>
    <w:pPr>
      <w:spacing w:before="100" w:beforeAutospacing="1" w:after="100" w:afterAutospacing="1"/>
      <w:textAlignment w:val="center"/>
    </w:pPr>
    <w:rPr>
      <w:color w:val="000000"/>
    </w:rPr>
  </w:style>
  <w:style w:type="paragraph" w:customStyle="1" w:styleId="xl119">
    <w:name w:val="xl119"/>
    <w:basedOn w:val="a"/>
    <w:rsid w:val="00E371DE"/>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120">
    <w:name w:val="xl120"/>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1">
    <w:name w:val="xl121"/>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22">
    <w:name w:val="xl122"/>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3">
    <w:name w:val="xl123"/>
    <w:basedOn w:val="a"/>
    <w:rsid w:val="00E371DE"/>
    <w:pPr>
      <w:spacing w:before="100" w:beforeAutospacing="1" w:after="100" w:afterAutospacing="1"/>
      <w:jc w:val="center"/>
    </w:pPr>
    <w:rPr>
      <w:sz w:val="18"/>
      <w:szCs w:val="18"/>
    </w:rPr>
  </w:style>
  <w:style w:type="paragraph" w:customStyle="1" w:styleId="xl124">
    <w:name w:val="xl124"/>
    <w:basedOn w:val="a"/>
    <w:rsid w:val="00E371DE"/>
    <w:pPr>
      <w:spacing w:before="100" w:beforeAutospacing="1" w:after="100" w:afterAutospacing="1"/>
    </w:pPr>
    <w:rPr>
      <w:sz w:val="18"/>
      <w:szCs w:val="18"/>
    </w:rPr>
  </w:style>
  <w:style w:type="paragraph" w:customStyle="1" w:styleId="xl125">
    <w:name w:val="xl125"/>
    <w:basedOn w:val="a"/>
    <w:rsid w:val="00E371DE"/>
    <w:pPr>
      <w:spacing w:before="100" w:beforeAutospacing="1" w:after="100" w:afterAutospacing="1"/>
    </w:pPr>
    <w:rPr>
      <w:color w:val="000000"/>
      <w:sz w:val="18"/>
      <w:szCs w:val="18"/>
    </w:rPr>
  </w:style>
  <w:style w:type="paragraph" w:customStyle="1" w:styleId="xl126">
    <w:name w:val="xl126"/>
    <w:basedOn w:val="a"/>
    <w:rsid w:val="00E371DE"/>
    <w:pPr>
      <w:spacing w:before="100" w:beforeAutospacing="1" w:after="100" w:afterAutospacing="1"/>
    </w:pPr>
    <w:rPr>
      <w:color w:val="000000"/>
      <w:sz w:val="18"/>
      <w:szCs w:val="18"/>
    </w:rPr>
  </w:style>
  <w:style w:type="paragraph" w:customStyle="1" w:styleId="xl127">
    <w:name w:val="xl127"/>
    <w:basedOn w:val="a"/>
    <w:rsid w:val="00E371DE"/>
    <w:pPr>
      <w:spacing w:before="100" w:beforeAutospacing="1" w:after="100" w:afterAutospacing="1"/>
    </w:pPr>
    <w:rPr>
      <w:sz w:val="18"/>
      <w:szCs w:val="18"/>
    </w:rPr>
  </w:style>
  <w:style w:type="paragraph" w:customStyle="1" w:styleId="xl128">
    <w:name w:val="xl128"/>
    <w:basedOn w:val="a"/>
    <w:rsid w:val="00E371DE"/>
    <w:pPr>
      <w:spacing w:before="100" w:beforeAutospacing="1" w:after="100" w:afterAutospacing="1"/>
    </w:pPr>
    <w:rPr>
      <w:color w:val="000000"/>
      <w:sz w:val="18"/>
      <w:szCs w:val="18"/>
    </w:rPr>
  </w:style>
  <w:style w:type="paragraph" w:customStyle="1" w:styleId="xl129">
    <w:name w:val="xl129"/>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30">
    <w:name w:val="xl130"/>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31">
    <w:name w:val="xl131"/>
    <w:basedOn w:val="a"/>
    <w:rsid w:val="00E371DE"/>
    <w:pPr>
      <w:spacing w:before="100" w:beforeAutospacing="1" w:after="100" w:afterAutospacing="1"/>
      <w:jc w:val="center"/>
    </w:pPr>
    <w:rPr>
      <w:b/>
      <w:bCs/>
      <w:sz w:val="18"/>
      <w:szCs w:val="18"/>
    </w:rPr>
  </w:style>
  <w:style w:type="paragraph" w:customStyle="1" w:styleId="xl132">
    <w:name w:val="xl132"/>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3">
    <w:name w:val="xl133"/>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34">
    <w:name w:val="xl134"/>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5">
    <w:name w:val="xl135"/>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6">
    <w:name w:val="xl136"/>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37">
    <w:name w:val="xl137"/>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38">
    <w:name w:val="xl138"/>
    <w:basedOn w:val="a"/>
    <w:rsid w:val="00E371DE"/>
    <w:pPr>
      <w:pBdr>
        <w:bottom w:val="single" w:sz="4" w:space="0" w:color="auto"/>
      </w:pBdr>
      <w:spacing w:before="100" w:beforeAutospacing="1" w:after="100" w:afterAutospacing="1"/>
    </w:pPr>
    <w:rPr>
      <w:b/>
      <w:bCs/>
      <w:color w:val="000000"/>
      <w:sz w:val="24"/>
      <w:szCs w:val="24"/>
      <w:u w:val="single"/>
    </w:rPr>
  </w:style>
  <w:style w:type="paragraph" w:customStyle="1" w:styleId="xl139">
    <w:name w:val="xl139"/>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40">
    <w:name w:val="xl140"/>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41">
    <w:name w:val="xl141"/>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42">
    <w:name w:val="xl142"/>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3">
    <w:name w:val="xl143"/>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4">
    <w:name w:val="xl144"/>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a"/>
    <w:rsid w:val="00E371DE"/>
    <w:pPr>
      <w:spacing w:before="100" w:beforeAutospacing="1" w:after="100" w:afterAutospacing="1"/>
      <w:jc w:val="center"/>
    </w:pPr>
    <w:rPr>
      <w:sz w:val="24"/>
      <w:szCs w:val="24"/>
    </w:rPr>
  </w:style>
  <w:style w:type="paragraph" w:customStyle="1" w:styleId="xl146">
    <w:name w:val="xl146"/>
    <w:basedOn w:val="a"/>
    <w:rsid w:val="00E371DE"/>
    <w:pPr>
      <w:pBdr>
        <w:top w:val="single" w:sz="4" w:space="0" w:color="auto"/>
        <w:left w:val="single" w:sz="4" w:space="0" w:color="auto"/>
        <w:bottom w:val="single" w:sz="4" w:space="0" w:color="auto"/>
      </w:pBdr>
      <w:spacing w:before="100" w:beforeAutospacing="1" w:after="100" w:afterAutospacing="1"/>
      <w:jc w:val="center"/>
    </w:pPr>
    <w:rPr>
      <w:b/>
      <w:bCs/>
      <w:sz w:val="18"/>
      <w:szCs w:val="18"/>
    </w:rPr>
  </w:style>
  <w:style w:type="paragraph" w:customStyle="1" w:styleId="xl147">
    <w:name w:val="xl147"/>
    <w:basedOn w:val="a"/>
    <w:rsid w:val="00E371DE"/>
    <w:pPr>
      <w:pBdr>
        <w:top w:val="single" w:sz="4" w:space="0" w:color="auto"/>
        <w:bottom w:val="single" w:sz="4" w:space="0" w:color="auto"/>
      </w:pBdr>
      <w:spacing w:before="100" w:beforeAutospacing="1" w:after="100" w:afterAutospacing="1"/>
      <w:jc w:val="center"/>
    </w:pPr>
    <w:rPr>
      <w:b/>
      <w:bCs/>
      <w:sz w:val="18"/>
      <w:szCs w:val="18"/>
    </w:rPr>
  </w:style>
  <w:style w:type="paragraph" w:customStyle="1" w:styleId="xl148">
    <w:name w:val="xl148"/>
    <w:basedOn w:val="a"/>
    <w:rsid w:val="00E371DE"/>
    <w:pPr>
      <w:pBdr>
        <w:top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49">
    <w:name w:val="xl149"/>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150">
    <w:name w:val="xl150"/>
    <w:basedOn w:val="a"/>
    <w:rsid w:val="00E371DE"/>
    <w:pPr>
      <w:pBdr>
        <w:bottom w:val="single" w:sz="4" w:space="0" w:color="auto"/>
      </w:pBdr>
      <w:spacing w:before="100" w:beforeAutospacing="1" w:after="100" w:afterAutospacing="1"/>
      <w:jc w:val="center"/>
    </w:pPr>
    <w:rPr>
      <w:sz w:val="24"/>
      <w:szCs w:val="24"/>
    </w:rPr>
  </w:style>
  <w:style w:type="paragraph" w:customStyle="1" w:styleId="xl151">
    <w:name w:val="xl151"/>
    <w:basedOn w:val="a"/>
    <w:rsid w:val="00E371DE"/>
    <w:pPr>
      <w:pBdr>
        <w:top w:val="single" w:sz="4" w:space="0" w:color="auto"/>
      </w:pBdr>
      <w:spacing w:before="100" w:beforeAutospacing="1" w:after="100" w:afterAutospacing="1"/>
      <w:jc w:val="center"/>
    </w:pPr>
    <w:rPr>
      <w:sz w:val="18"/>
      <w:szCs w:val="18"/>
    </w:rPr>
  </w:style>
  <w:style w:type="paragraph" w:customStyle="1" w:styleId="xl152">
    <w:name w:val="xl152"/>
    <w:basedOn w:val="a"/>
    <w:rsid w:val="00E371DE"/>
    <w:pPr>
      <w:pBdr>
        <w:top w:val="single" w:sz="4" w:space="0" w:color="auto"/>
      </w:pBdr>
      <w:spacing w:before="100" w:beforeAutospacing="1" w:after="100" w:afterAutospacing="1"/>
      <w:jc w:val="center"/>
    </w:pPr>
    <w:rPr>
      <w:sz w:val="18"/>
      <w:szCs w:val="18"/>
    </w:rPr>
  </w:style>
  <w:style w:type="paragraph" w:customStyle="1" w:styleId="xl153">
    <w:name w:val="xl153"/>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54">
    <w:name w:val="xl154"/>
    <w:basedOn w:val="a"/>
    <w:rsid w:val="00E371DE"/>
    <w:pPr>
      <w:spacing w:before="100" w:beforeAutospacing="1" w:after="100" w:afterAutospacing="1"/>
      <w:textAlignment w:val="center"/>
    </w:pPr>
    <w:rPr>
      <w:sz w:val="18"/>
      <w:szCs w:val="18"/>
    </w:rPr>
  </w:style>
  <w:style w:type="paragraph" w:customStyle="1" w:styleId="xl155">
    <w:name w:val="xl155"/>
    <w:basedOn w:val="a"/>
    <w:rsid w:val="00E371DE"/>
    <w:pPr>
      <w:spacing w:before="100" w:beforeAutospacing="1" w:after="100" w:afterAutospacing="1"/>
    </w:pPr>
    <w:rPr>
      <w:sz w:val="24"/>
      <w:szCs w:val="24"/>
    </w:rPr>
  </w:style>
  <w:style w:type="paragraph" w:customStyle="1" w:styleId="xl156">
    <w:name w:val="xl156"/>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7">
    <w:name w:val="xl157"/>
    <w:basedOn w:val="a"/>
    <w:rsid w:val="00E371DE"/>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58">
    <w:name w:val="xl158"/>
    <w:basedOn w:val="a"/>
    <w:rsid w:val="00E371DE"/>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59">
    <w:name w:val="xl159"/>
    <w:basedOn w:val="a"/>
    <w:rsid w:val="00E371DE"/>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0">
    <w:name w:val="xl160"/>
    <w:basedOn w:val="a"/>
    <w:rsid w:val="00E371D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61">
    <w:name w:val="xl161"/>
    <w:basedOn w:val="a"/>
    <w:rsid w:val="00E371DE"/>
    <w:pPr>
      <w:pBdr>
        <w:left w:val="single" w:sz="4" w:space="0" w:color="auto"/>
        <w:right w:val="single" w:sz="4" w:space="0" w:color="auto"/>
      </w:pBdr>
      <w:spacing w:before="100" w:beforeAutospacing="1" w:after="100" w:afterAutospacing="1"/>
      <w:jc w:val="center"/>
      <w:textAlignment w:val="center"/>
    </w:pPr>
  </w:style>
  <w:style w:type="paragraph" w:customStyle="1" w:styleId="xl162">
    <w:name w:val="xl162"/>
    <w:basedOn w:val="a"/>
    <w:rsid w:val="00E371DE"/>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3">
    <w:name w:val="xl163"/>
    <w:basedOn w:val="a"/>
    <w:rsid w:val="00E371DE"/>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4">
    <w:name w:val="xl164"/>
    <w:basedOn w:val="a"/>
    <w:rsid w:val="00E371DE"/>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5">
    <w:name w:val="xl165"/>
    <w:basedOn w:val="a"/>
    <w:rsid w:val="00E371DE"/>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6">
    <w:name w:val="xl166"/>
    <w:basedOn w:val="a"/>
    <w:rsid w:val="00E371DE"/>
    <w:pPr>
      <w:spacing w:before="100" w:beforeAutospacing="1" w:after="100" w:afterAutospacing="1"/>
      <w:jc w:val="center"/>
    </w:pPr>
    <w:rPr>
      <w:b/>
      <w:bCs/>
      <w:sz w:val="24"/>
      <w:szCs w:val="24"/>
    </w:rPr>
  </w:style>
  <w:style w:type="paragraph" w:customStyle="1" w:styleId="xl167">
    <w:name w:val="xl167"/>
    <w:basedOn w:val="a"/>
    <w:rsid w:val="00E371D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68">
    <w:name w:val="xl168"/>
    <w:basedOn w:val="a"/>
    <w:rsid w:val="00E371DE"/>
    <w:pPr>
      <w:pBdr>
        <w:left w:val="single" w:sz="4" w:space="0" w:color="auto"/>
        <w:right w:val="single" w:sz="4" w:space="0" w:color="auto"/>
      </w:pBdr>
      <w:spacing w:before="100" w:beforeAutospacing="1" w:after="100" w:afterAutospacing="1"/>
      <w:jc w:val="center"/>
      <w:textAlignment w:val="center"/>
    </w:pPr>
  </w:style>
  <w:style w:type="paragraph" w:customStyle="1" w:styleId="xl169">
    <w:name w:val="xl169"/>
    <w:basedOn w:val="a"/>
    <w:rsid w:val="00E371DE"/>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rsid w:val="00E371DE"/>
    <w:pPr>
      <w:spacing w:before="100" w:beforeAutospacing="1" w:after="100" w:afterAutospacing="1"/>
      <w:jc w:val="center"/>
    </w:pPr>
    <w:rPr>
      <w:b/>
      <w:bCs/>
      <w:sz w:val="28"/>
      <w:szCs w:val="28"/>
    </w:rPr>
  </w:style>
  <w:style w:type="paragraph" w:customStyle="1" w:styleId="xl171">
    <w:name w:val="xl171"/>
    <w:basedOn w:val="a"/>
    <w:rsid w:val="00E371DE"/>
    <w:pPr>
      <w:pBdr>
        <w:left w:val="single" w:sz="4" w:space="0" w:color="auto"/>
      </w:pBdr>
      <w:spacing w:before="100" w:beforeAutospacing="1" w:after="100" w:afterAutospacing="1"/>
      <w:jc w:val="center"/>
      <w:textAlignment w:val="top"/>
    </w:pPr>
    <w:rPr>
      <w:b/>
      <w:bCs/>
      <w:sz w:val="24"/>
      <w:szCs w:val="24"/>
    </w:rPr>
  </w:style>
  <w:style w:type="paragraph" w:customStyle="1" w:styleId="xl172">
    <w:name w:val="xl172"/>
    <w:basedOn w:val="a"/>
    <w:rsid w:val="00E371DE"/>
    <w:pPr>
      <w:spacing w:before="100" w:beforeAutospacing="1" w:after="100" w:afterAutospacing="1"/>
      <w:jc w:val="center"/>
      <w:textAlignment w:val="top"/>
    </w:pPr>
    <w:rPr>
      <w:sz w:val="18"/>
      <w:szCs w:val="18"/>
    </w:rPr>
  </w:style>
  <w:style w:type="paragraph" w:customStyle="1" w:styleId="xl173">
    <w:name w:val="xl173"/>
    <w:basedOn w:val="a"/>
    <w:rsid w:val="00E371DE"/>
    <w:pPr>
      <w:spacing w:before="100" w:beforeAutospacing="1" w:after="100" w:afterAutospacing="1"/>
      <w:jc w:val="center"/>
    </w:pPr>
    <w:rPr>
      <w:sz w:val="16"/>
      <w:szCs w:val="16"/>
    </w:rPr>
  </w:style>
  <w:style w:type="paragraph" w:customStyle="1" w:styleId="xl174">
    <w:name w:val="xl174"/>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75">
    <w:name w:val="xl175"/>
    <w:basedOn w:val="a"/>
    <w:rsid w:val="00E371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numbering" w:customStyle="1" w:styleId="13">
    <w:name w:val="Нет списка1"/>
    <w:next w:val="a2"/>
    <w:semiHidden/>
    <w:unhideWhenUsed/>
    <w:rsid w:val="004B21E4"/>
  </w:style>
  <w:style w:type="paragraph" w:customStyle="1" w:styleId="14">
    <w:name w:val="Абзац списка1"/>
    <w:basedOn w:val="a"/>
    <w:rsid w:val="004B21E4"/>
    <w:pPr>
      <w:spacing w:after="160" w:line="256" w:lineRule="auto"/>
      <w:ind w:left="720"/>
      <w:contextualSpacing/>
    </w:pPr>
    <w:rPr>
      <w:rFonts w:ascii="Calibri" w:hAnsi="Calibri"/>
      <w:sz w:val="22"/>
      <w:szCs w:val="22"/>
      <w:lang w:eastAsia="en-US"/>
    </w:rPr>
  </w:style>
  <w:style w:type="paragraph" w:styleId="HTML">
    <w:name w:val="HTML Preformatted"/>
    <w:basedOn w:val="a"/>
    <w:link w:val="HTML0"/>
    <w:rsid w:val="004B21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rsid w:val="004B21E4"/>
    <w:rPr>
      <w:rFonts w:ascii="Courier New" w:eastAsia="Times New Roman" w:hAnsi="Courier New" w:cs="Courier New"/>
      <w:sz w:val="20"/>
      <w:szCs w:val="20"/>
      <w:lang w:eastAsia="ru-RU"/>
    </w:rPr>
  </w:style>
  <w:style w:type="table" w:customStyle="1" w:styleId="15">
    <w:name w:val="Сетка таблицы1"/>
    <w:basedOn w:val="a1"/>
    <w:next w:val="a4"/>
    <w:rsid w:val="004B21E4"/>
    <w:pPr>
      <w:spacing w:after="160" w:line="256"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0">
    <w:name w:val="font0"/>
    <w:basedOn w:val="a"/>
    <w:rsid w:val="00A11A95"/>
    <w:pPr>
      <w:spacing w:before="100" w:beforeAutospacing="1" w:after="100" w:afterAutospacing="1"/>
    </w:pPr>
    <w:rPr>
      <w:rFonts w:ascii="Arial" w:hAnsi="Arial" w:cs="Arial"/>
      <w:color w:val="000000"/>
      <w:sz w:val="22"/>
      <w:szCs w:val="22"/>
    </w:rPr>
  </w:style>
  <w:style w:type="paragraph" w:customStyle="1" w:styleId="xl68">
    <w:name w:val="xl68"/>
    <w:basedOn w:val="a"/>
    <w:rsid w:val="00A11A95"/>
    <w:pPr>
      <w:spacing w:before="100" w:beforeAutospacing="1" w:after="100" w:afterAutospacing="1"/>
    </w:pPr>
  </w:style>
  <w:style w:type="paragraph" w:customStyle="1" w:styleId="xl69">
    <w:name w:val="xl69"/>
    <w:basedOn w:val="a"/>
    <w:rsid w:val="00A11A95"/>
    <w:pPr>
      <w:spacing w:before="100" w:beforeAutospacing="1" w:after="100" w:afterAutospacing="1"/>
      <w:jc w:val="center"/>
    </w:pPr>
    <w:rPr>
      <w:sz w:val="18"/>
      <w:szCs w:val="18"/>
    </w:rPr>
  </w:style>
  <w:style w:type="character" w:customStyle="1" w:styleId="FontStyle11">
    <w:name w:val="Font Style11"/>
    <w:rsid w:val="00B477CC"/>
    <w:rPr>
      <w:rFonts w:ascii="Times New Roman" w:hAnsi="Times New Roman" w:cs="Times New Roman" w:hint="default"/>
      <w:sz w:val="26"/>
      <w:szCs w:val="26"/>
    </w:rPr>
  </w:style>
  <w:style w:type="paragraph" w:customStyle="1" w:styleId="Style1">
    <w:name w:val="Style1"/>
    <w:basedOn w:val="a"/>
    <w:uiPriority w:val="99"/>
    <w:rsid w:val="006B78CF"/>
    <w:pPr>
      <w:widowControl w:val="0"/>
      <w:autoSpaceDE w:val="0"/>
      <w:autoSpaceDN w:val="0"/>
      <w:adjustRightInd w:val="0"/>
    </w:pPr>
    <w:rPr>
      <w:rFonts w:eastAsiaTheme="minorEastAsia"/>
      <w:sz w:val="24"/>
      <w:szCs w:val="24"/>
    </w:rPr>
  </w:style>
  <w:style w:type="paragraph" w:customStyle="1" w:styleId="Style4">
    <w:name w:val="Style4"/>
    <w:basedOn w:val="a"/>
    <w:uiPriority w:val="99"/>
    <w:rsid w:val="006B78CF"/>
    <w:pPr>
      <w:widowControl w:val="0"/>
      <w:autoSpaceDE w:val="0"/>
      <w:autoSpaceDN w:val="0"/>
      <w:adjustRightInd w:val="0"/>
    </w:pPr>
    <w:rPr>
      <w:rFonts w:eastAsiaTheme="minorEastAsia"/>
      <w:sz w:val="24"/>
      <w:szCs w:val="24"/>
    </w:rPr>
  </w:style>
  <w:style w:type="paragraph" w:customStyle="1" w:styleId="Style5">
    <w:name w:val="Style5"/>
    <w:basedOn w:val="a"/>
    <w:uiPriority w:val="99"/>
    <w:rsid w:val="006B78CF"/>
    <w:pPr>
      <w:widowControl w:val="0"/>
      <w:autoSpaceDE w:val="0"/>
      <w:autoSpaceDN w:val="0"/>
      <w:adjustRightInd w:val="0"/>
    </w:pPr>
    <w:rPr>
      <w:rFonts w:eastAsiaTheme="minorEastAsia"/>
      <w:sz w:val="24"/>
      <w:szCs w:val="24"/>
    </w:rPr>
  </w:style>
  <w:style w:type="paragraph" w:customStyle="1" w:styleId="Style6">
    <w:name w:val="Style6"/>
    <w:basedOn w:val="a"/>
    <w:uiPriority w:val="99"/>
    <w:rsid w:val="006B78CF"/>
    <w:pPr>
      <w:widowControl w:val="0"/>
      <w:autoSpaceDE w:val="0"/>
      <w:autoSpaceDN w:val="0"/>
      <w:adjustRightInd w:val="0"/>
    </w:pPr>
    <w:rPr>
      <w:rFonts w:eastAsiaTheme="minorEastAsia"/>
      <w:sz w:val="24"/>
      <w:szCs w:val="24"/>
    </w:rPr>
  </w:style>
  <w:style w:type="character" w:customStyle="1" w:styleId="FontStyle12">
    <w:name w:val="Font Style12"/>
    <w:basedOn w:val="a0"/>
    <w:uiPriority w:val="99"/>
    <w:rsid w:val="006B78CF"/>
    <w:rPr>
      <w:rFonts w:ascii="Times New Roman" w:hAnsi="Times New Roman" w:cs="Times New Roman"/>
      <w:sz w:val="26"/>
      <w:szCs w:val="26"/>
    </w:rPr>
  </w:style>
  <w:style w:type="paragraph" w:customStyle="1" w:styleId="xl63">
    <w:name w:val="xl63"/>
    <w:basedOn w:val="a"/>
    <w:rsid w:val="00437823"/>
    <w:pPr>
      <w:spacing w:before="100" w:beforeAutospacing="1" w:after="100" w:afterAutospacing="1"/>
      <w:jc w:val="right"/>
    </w:pPr>
    <w:rPr>
      <w:sz w:val="24"/>
      <w:szCs w:val="24"/>
    </w:rPr>
  </w:style>
  <w:style w:type="paragraph" w:customStyle="1" w:styleId="xl64">
    <w:name w:val="xl64"/>
    <w:basedOn w:val="a"/>
    <w:rsid w:val="00437823"/>
    <w:pPr>
      <w:spacing w:before="100" w:beforeAutospacing="1" w:after="100" w:afterAutospacing="1"/>
    </w:pPr>
    <w:rPr>
      <w:b/>
      <w:bCs/>
      <w:sz w:val="24"/>
      <w:szCs w:val="24"/>
    </w:rPr>
  </w:style>
  <w:style w:type="paragraph" w:customStyle="1" w:styleId="xl65">
    <w:name w:val="xl65"/>
    <w:basedOn w:val="a"/>
    <w:rsid w:val="004378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
    <w:name w:val="xl66"/>
    <w:basedOn w:val="a"/>
    <w:rsid w:val="0043782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4"/>
      <w:szCs w:val="24"/>
    </w:rPr>
  </w:style>
  <w:style w:type="paragraph" w:customStyle="1" w:styleId="xl67">
    <w:name w:val="xl67"/>
    <w:basedOn w:val="a"/>
    <w:rsid w:val="004378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s>
</file>

<file path=word/webSettings.xml><?xml version="1.0" encoding="utf-8"?>
<w:webSettings xmlns:r="http://schemas.openxmlformats.org/officeDocument/2006/relationships" xmlns:w="http://schemas.openxmlformats.org/wordprocessingml/2006/main">
  <w:divs>
    <w:div w:id="22558263">
      <w:bodyDiv w:val="1"/>
      <w:marLeft w:val="0"/>
      <w:marRight w:val="0"/>
      <w:marTop w:val="0"/>
      <w:marBottom w:val="0"/>
      <w:divBdr>
        <w:top w:val="none" w:sz="0" w:space="0" w:color="auto"/>
        <w:left w:val="none" w:sz="0" w:space="0" w:color="auto"/>
        <w:bottom w:val="none" w:sz="0" w:space="0" w:color="auto"/>
        <w:right w:val="none" w:sz="0" w:space="0" w:color="auto"/>
      </w:divBdr>
    </w:div>
    <w:div w:id="59983064">
      <w:bodyDiv w:val="1"/>
      <w:marLeft w:val="0"/>
      <w:marRight w:val="0"/>
      <w:marTop w:val="0"/>
      <w:marBottom w:val="0"/>
      <w:divBdr>
        <w:top w:val="none" w:sz="0" w:space="0" w:color="auto"/>
        <w:left w:val="none" w:sz="0" w:space="0" w:color="auto"/>
        <w:bottom w:val="none" w:sz="0" w:space="0" w:color="auto"/>
        <w:right w:val="none" w:sz="0" w:space="0" w:color="auto"/>
      </w:divBdr>
    </w:div>
    <w:div w:id="81997748">
      <w:bodyDiv w:val="1"/>
      <w:marLeft w:val="0"/>
      <w:marRight w:val="0"/>
      <w:marTop w:val="0"/>
      <w:marBottom w:val="0"/>
      <w:divBdr>
        <w:top w:val="none" w:sz="0" w:space="0" w:color="auto"/>
        <w:left w:val="none" w:sz="0" w:space="0" w:color="auto"/>
        <w:bottom w:val="none" w:sz="0" w:space="0" w:color="auto"/>
        <w:right w:val="none" w:sz="0" w:space="0" w:color="auto"/>
      </w:divBdr>
    </w:div>
    <w:div w:id="100809738">
      <w:bodyDiv w:val="1"/>
      <w:marLeft w:val="0"/>
      <w:marRight w:val="0"/>
      <w:marTop w:val="0"/>
      <w:marBottom w:val="0"/>
      <w:divBdr>
        <w:top w:val="none" w:sz="0" w:space="0" w:color="auto"/>
        <w:left w:val="none" w:sz="0" w:space="0" w:color="auto"/>
        <w:bottom w:val="none" w:sz="0" w:space="0" w:color="auto"/>
        <w:right w:val="none" w:sz="0" w:space="0" w:color="auto"/>
      </w:divBdr>
    </w:div>
    <w:div w:id="131873789">
      <w:bodyDiv w:val="1"/>
      <w:marLeft w:val="0"/>
      <w:marRight w:val="0"/>
      <w:marTop w:val="0"/>
      <w:marBottom w:val="0"/>
      <w:divBdr>
        <w:top w:val="none" w:sz="0" w:space="0" w:color="auto"/>
        <w:left w:val="none" w:sz="0" w:space="0" w:color="auto"/>
        <w:bottom w:val="none" w:sz="0" w:space="0" w:color="auto"/>
        <w:right w:val="none" w:sz="0" w:space="0" w:color="auto"/>
      </w:divBdr>
    </w:div>
    <w:div w:id="184056803">
      <w:bodyDiv w:val="1"/>
      <w:marLeft w:val="0"/>
      <w:marRight w:val="0"/>
      <w:marTop w:val="0"/>
      <w:marBottom w:val="0"/>
      <w:divBdr>
        <w:top w:val="none" w:sz="0" w:space="0" w:color="auto"/>
        <w:left w:val="none" w:sz="0" w:space="0" w:color="auto"/>
        <w:bottom w:val="none" w:sz="0" w:space="0" w:color="auto"/>
        <w:right w:val="none" w:sz="0" w:space="0" w:color="auto"/>
      </w:divBdr>
    </w:div>
    <w:div w:id="221408415">
      <w:bodyDiv w:val="1"/>
      <w:marLeft w:val="0"/>
      <w:marRight w:val="0"/>
      <w:marTop w:val="0"/>
      <w:marBottom w:val="0"/>
      <w:divBdr>
        <w:top w:val="none" w:sz="0" w:space="0" w:color="auto"/>
        <w:left w:val="none" w:sz="0" w:space="0" w:color="auto"/>
        <w:bottom w:val="none" w:sz="0" w:space="0" w:color="auto"/>
        <w:right w:val="none" w:sz="0" w:space="0" w:color="auto"/>
      </w:divBdr>
    </w:div>
    <w:div w:id="223495585">
      <w:bodyDiv w:val="1"/>
      <w:marLeft w:val="0"/>
      <w:marRight w:val="0"/>
      <w:marTop w:val="0"/>
      <w:marBottom w:val="0"/>
      <w:divBdr>
        <w:top w:val="none" w:sz="0" w:space="0" w:color="auto"/>
        <w:left w:val="none" w:sz="0" w:space="0" w:color="auto"/>
        <w:bottom w:val="none" w:sz="0" w:space="0" w:color="auto"/>
        <w:right w:val="none" w:sz="0" w:space="0" w:color="auto"/>
      </w:divBdr>
    </w:div>
    <w:div w:id="260526630">
      <w:bodyDiv w:val="1"/>
      <w:marLeft w:val="0"/>
      <w:marRight w:val="0"/>
      <w:marTop w:val="0"/>
      <w:marBottom w:val="0"/>
      <w:divBdr>
        <w:top w:val="none" w:sz="0" w:space="0" w:color="auto"/>
        <w:left w:val="none" w:sz="0" w:space="0" w:color="auto"/>
        <w:bottom w:val="none" w:sz="0" w:space="0" w:color="auto"/>
        <w:right w:val="none" w:sz="0" w:space="0" w:color="auto"/>
      </w:divBdr>
    </w:div>
    <w:div w:id="274214420">
      <w:bodyDiv w:val="1"/>
      <w:marLeft w:val="0"/>
      <w:marRight w:val="0"/>
      <w:marTop w:val="0"/>
      <w:marBottom w:val="0"/>
      <w:divBdr>
        <w:top w:val="none" w:sz="0" w:space="0" w:color="auto"/>
        <w:left w:val="none" w:sz="0" w:space="0" w:color="auto"/>
        <w:bottom w:val="none" w:sz="0" w:space="0" w:color="auto"/>
        <w:right w:val="none" w:sz="0" w:space="0" w:color="auto"/>
      </w:divBdr>
    </w:div>
    <w:div w:id="308290002">
      <w:bodyDiv w:val="1"/>
      <w:marLeft w:val="0"/>
      <w:marRight w:val="0"/>
      <w:marTop w:val="0"/>
      <w:marBottom w:val="0"/>
      <w:divBdr>
        <w:top w:val="none" w:sz="0" w:space="0" w:color="auto"/>
        <w:left w:val="none" w:sz="0" w:space="0" w:color="auto"/>
        <w:bottom w:val="none" w:sz="0" w:space="0" w:color="auto"/>
        <w:right w:val="none" w:sz="0" w:space="0" w:color="auto"/>
      </w:divBdr>
    </w:div>
    <w:div w:id="339551786">
      <w:bodyDiv w:val="1"/>
      <w:marLeft w:val="0"/>
      <w:marRight w:val="0"/>
      <w:marTop w:val="0"/>
      <w:marBottom w:val="0"/>
      <w:divBdr>
        <w:top w:val="none" w:sz="0" w:space="0" w:color="auto"/>
        <w:left w:val="none" w:sz="0" w:space="0" w:color="auto"/>
        <w:bottom w:val="none" w:sz="0" w:space="0" w:color="auto"/>
        <w:right w:val="none" w:sz="0" w:space="0" w:color="auto"/>
      </w:divBdr>
    </w:div>
    <w:div w:id="368654615">
      <w:bodyDiv w:val="1"/>
      <w:marLeft w:val="0"/>
      <w:marRight w:val="0"/>
      <w:marTop w:val="0"/>
      <w:marBottom w:val="0"/>
      <w:divBdr>
        <w:top w:val="none" w:sz="0" w:space="0" w:color="auto"/>
        <w:left w:val="none" w:sz="0" w:space="0" w:color="auto"/>
        <w:bottom w:val="none" w:sz="0" w:space="0" w:color="auto"/>
        <w:right w:val="none" w:sz="0" w:space="0" w:color="auto"/>
      </w:divBdr>
    </w:div>
    <w:div w:id="474179835">
      <w:bodyDiv w:val="1"/>
      <w:marLeft w:val="0"/>
      <w:marRight w:val="0"/>
      <w:marTop w:val="0"/>
      <w:marBottom w:val="0"/>
      <w:divBdr>
        <w:top w:val="none" w:sz="0" w:space="0" w:color="auto"/>
        <w:left w:val="none" w:sz="0" w:space="0" w:color="auto"/>
        <w:bottom w:val="none" w:sz="0" w:space="0" w:color="auto"/>
        <w:right w:val="none" w:sz="0" w:space="0" w:color="auto"/>
      </w:divBdr>
    </w:div>
    <w:div w:id="556279410">
      <w:bodyDiv w:val="1"/>
      <w:marLeft w:val="0"/>
      <w:marRight w:val="0"/>
      <w:marTop w:val="0"/>
      <w:marBottom w:val="0"/>
      <w:divBdr>
        <w:top w:val="none" w:sz="0" w:space="0" w:color="auto"/>
        <w:left w:val="none" w:sz="0" w:space="0" w:color="auto"/>
        <w:bottom w:val="none" w:sz="0" w:space="0" w:color="auto"/>
        <w:right w:val="none" w:sz="0" w:space="0" w:color="auto"/>
      </w:divBdr>
    </w:div>
    <w:div w:id="592127011">
      <w:bodyDiv w:val="1"/>
      <w:marLeft w:val="0"/>
      <w:marRight w:val="0"/>
      <w:marTop w:val="0"/>
      <w:marBottom w:val="0"/>
      <w:divBdr>
        <w:top w:val="none" w:sz="0" w:space="0" w:color="auto"/>
        <w:left w:val="none" w:sz="0" w:space="0" w:color="auto"/>
        <w:bottom w:val="none" w:sz="0" w:space="0" w:color="auto"/>
        <w:right w:val="none" w:sz="0" w:space="0" w:color="auto"/>
      </w:divBdr>
    </w:div>
    <w:div w:id="601183055">
      <w:bodyDiv w:val="1"/>
      <w:marLeft w:val="0"/>
      <w:marRight w:val="0"/>
      <w:marTop w:val="0"/>
      <w:marBottom w:val="0"/>
      <w:divBdr>
        <w:top w:val="none" w:sz="0" w:space="0" w:color="auto"/>
        <w:left w:val="none" w:sz="0" w:space="0" w:color="auto"/>
        <w:bottom w:val="none" w:sz="0" w:space="0" w:color="auto"/>
        <w:right w:val="none" w:sz="0" w:space="0" w:color="auto"/>
      </w:divBdr>
    </w:div>
    <w:div w:id="631641653">
      <w:bodyDiv w:val="1"/>
      <w:marLeft w:val="0"/>
      <w:marRight w:val="0"/>
      <w:marTop w:val="0"/>
      <w:marBottom w:val="0"/>
      <w:divBdr>
        <w:top w:val="none" w:sz="0" w:space="0" w:color="auto"/>
        <w:left w:val="none" w:sz="0" w:space="0" w:color="auto"/>
        <w:bottom w:val="none" w:sz="0" w:space="0" w:color="auto"/>
        <w:right w:val="none" w:sz="0" w:space="0" w:color="auto"/>
      </w:divBdr>
    </w:div>
    <w:div w:id="660617887">
      <w:bodyDiv w:val="1"/>
      <w:marLeft w:val="0"/>
      <w:marRight w:val="0"/>
      <w:marTop w:val="0"/>
      <w:marBottom w:val="0"/>
      <w:divBdr>
        <w:top w:val="none" w:sz="0" w:space="0" w:color="auto"/>
        <w:left w:val="none" w:sz="0" w:space="0" w:color="auto"/>
        <w:bottom w:val="none" w:sz="0" w:space="0" w:color="auto"/>
        <w:right w:val="none" w:sz="0" w:space="0" w:color="auto"/>
      </w:divBdr>
    </w:div>
    <w:div w:id="741608982">
      <w:bodyDiv w:val="1"/>
      <w:marLeft w:val="0"/>
      <w:marRight w:val="0"/>
      <w:marTop w:val="0"/>
      <w:marBottom w:val="0"/>
      <w:divBdr>
        <w:top w:val="none" w:sz="0" w:space="0" w:color="auto"/>
        <w:left w:val="none" w:sz="0" w:space="0" w:color="auto"/>
        <w:bottom w:val="none" w:sz="0" w:space="0" w:color="auto"/>
        <w:right w:val="none" w:sz="0" w:space="0" w:color="auto"/>
      </w:divBdr>
    </w:div>
    <w:div w:id="856581060">
      <w:bodyDiv w:val="1"/>
      <w:marLeft w:val="0"/>
      <w:marRight w:val="0"/>
      <w:marTop w:val="0"/>
      <w:marBottom w:val="0"/>
      <w:divBdr>
        <w:top w:val="none" w:sz="0" w:space="0" w:color="auto"/>
        <w:left w:val="none" w:sz="0" w:space="0" w:color="auto"/>
        <w:bottom w:val="none" w:sz="0" w:space="0" w:color="auto"/>
        <w:right w:val="none" w:sz="0" w:space="0" w:color="auto"/>
      </w:divBdr>
    </w:div>
    <w:div w:id="891237252">
      <w:bodyDiv w:val="1"/>
      <w:marLeft w:val="0"/>
      <w:marRight w:val="0"/>
      <w:marTop w:val="0"/>
      <w:marBottom w:val="0"/>
      <w:divBdr>
        <w:top w:val="none" w:sz="0" w:space="0" w:color="auto"/>
        <w:left w:val="none" w:sz="0" w:space="0" w:color="auto"/>
        <w:bottom w:val="none" w:sz="0" w:space="0" w:color="auto"/>
        <w:right w:val="none" w:sz="0" w:space="0" w:color="auto"/>
      </w:divBdr>
    </w:div>
    <w:div w:id="996306166">
      <w:bodyDiv w:val="1"/>
      <w:marLeft w:val="0"/>
      <w:marRight w:val="0"/>
      <w:marTop w:val="0"/>
      <w:marBottom w:val="0"/>
      <w:divBdr>
        <w:top w:val="none" w:sz="0" w:space="0" w:color="auto"/>
        <w:left w:val="none" w:sz="0" w:space="0" w:color="auto"/>
        <w:bottom w:val="none" w:sz="0" w:space="0" w:color="auto"/>
        <w:right w:val="none" w:sz="0" w:space="0" w:color="auto"/>
      </w:divBdr>
    </w:div>
    <w:div w:id="1105854484">
      <w:bodyDiv w:val="1"/>
      <w:marLeft w:val="0"/>
      <w:marRight w:val="0"/>
      <w:marTop w:val="0"/>
      <w:marBottom w:val="0"/>
      <w:divBdr>
        <w:top w:val="none" w:sz="0" w:space="0" w:color="auto"/>
        <w:left w:val="none" w:sz="0" w:space="0" w:color="auto"/>
        <w:bottom w:val="none" w:sz="0" w:space="0" w:color="auto"/>
        <w:right w:val="none" w:sz="0" w:space="0" w:color="auto"/>
      </w:divBdr>
    </w:div>
    <w:div w:id="1120146485">
      <w:bodyDiv w:val="1"/>
      <w:marLeft w:val="0"/>
      <w:marRight w:val="0"/>
      <w:marTop w:val="0"/>
      <w:marBottom w:val="0"/>
      <w:divBdr>
        <w:top w:val="none" w:sz="0" w:space="0" w:color="auto"/>
        <w:left w:val="none" w:sz="0" w:space="0" w:color="auto"/>
        <w:bottom w:val="none" w:sz="0" w:space="0" w:color="auto"/>
        <w:right w:val="none" w:sz="0" w:space="0" w:color="auto"/>
      </w:divBdr>
    </w:div>
    <w:div w:id="1123768483">
      <w:bodyDiv w:val="1"/>
      <w:marLeft w:val="0"/>
      <w:marRight w:val="0"/>
      <w:marTop w:val="0"/>
      <w:marBottom w:val="0"/>
      <w:divBdr>
        <w:top w:val="none" w:sz="0" w:space="0" w:color="auto"/>
        <w:left w:val="none" w:sz="0" w:space="0" w:color="auto"/>
        <w:bottom w:val="none" w:sz="0" w:space="0" w:color="auto"/>
        <w:right w:val="none" w:sz="0" w:space="0" w:color="auto"/>
      </w:divBdr>
    </w:div>
    <w:div w:id="1157306452">
      <w:bodyDiv w:val="1"/>
      <w:marLeft w:val="0"/>
      <w:marRight w:val="0"/>
      <w:marTop w:val="0"/>
      <w:marBottom w:val="0"/>
      <w:divBdr>
        <w:top w:val="none" w:sz="0" w:space="0" w:color="auto"/>
        <w:left w:val="none" w:sz="0" w:space="0" w:color="auto"/>
        <w:bottom w:val="none" w:sz="0" w:space="0" w:color="auto"/>
        <w:right w:val="none" w:sz="0" w:space="0" w:color="auto"/>
      </w:divBdr>
    </w:div>
    <w:div w:id="1301762907">
      <w:bodyDiv w:val="1"/>
      <w:marLeft w:val="0"/>
      <w:marRight w:val="0"/>
      <w:marTop w:val="0"/>
      <w:marBottom w:val="0"/>
      <w:divBdr>
        <w:top w:val="none" w:sz="0" w:space="0" w:color="auto"/>
        <w:left w:val="none" w:sz="0" w:space="0" w:color="auto"/>
        <w:bottom w:val="none" w:sz="0" w:space="0" w:color="auto"/>
        <w:right w:val="none" w:sz="0" w:space="0" w:color="auto"/>
      </w:divBdr>
    </w:div>
    <w:div w:id="1351882052">
      <w:bodyDiv w:val="1"/>
      <w:marLeft w:val="0"/>
      <w:marRight w:val="0"/>
      <w:marTop w:val="0"/>
      <w:marBottom w:val="0"/>
      <w:divBdr>
        <w:top w:val="none" w:sz="0" w:space="0" w:color="auto"/>
        <w:left w:val="none" w:sz="0" w:space="0" w:color="auto"/>
        <w:bottom w:val="none" w:sz="0" w:space="0" w:color="auto"/>
        <w:right w:val="none" w:sz="0" w:space="0" w:color="auto"/>
      </w:divBdr>
    </w:div>
    <w:div w:id="1404403168">
      <w:bodyDiv w:val="1"/>
      <w:marLeft w:val="0"/>
      <w:marRight w:val="0"/>
      <w:marTop w:val="0"/>
      <w:marBottom w:val="0"/>
      <w:divBdr>
        <w:top w:val="none" w:sz="0" w:space="0" w:color="auto"/>
        <w:left w:val="none" w:sz="0" w:space="0" w:color="auto"/>
        <w:bottom w:val="none" w:sz="0" w:space="0" w:color="auto"/>
        <w:right w:val="none" w:sz="0" w:space="0" w:color="auto"/>
      </w:divBdr>
    </w:div>
    <w:div w:id="1421678744">
      <w:bodyDiv w:val="1"/>
      <w:marLeft w:val="0"/>
      <w:marRight w:val="0"/>
      <w:marTop w:val="0"/>
      <w:marBottom w:val="0"/>
      <w:divBdr>
        <w:top w:val="none" w:sz="0" w:space="0" w:color="auto"/>
        <w:left w:val="none" w:sz="0" w:space="0" w:color="auto"/>
        <w:bottom w:val="none" w:sz="0" w:space="0" w:color="auto"/>
        <w:right w:val="none" w:sz="0" w:space="0" w:color="auto"/>
      </w:divBdr>
    </w:div>
    <w:div w:id="1440837829">
      <w:bodyDiv w:val="1"/>
      <w:marLeft w:val="0"/>
      <w:marRight w:val="0"/>
      <w:marTop w:val="0"/>
      <w:marBottom w:val="0"/>
      <w:divBdr>
        <w:top w:val="none" w:sz="0" w:space="0" w:color="auto"/>
        <w:left w:val="none" w:sz="0" w:space="0" w:color="auto"/>
        <w:bottom w:val="none" w:sz="0" w:space="0" w:color="auto"/>
        <w:right w:val="none" w:sz="0" w:space="0" w:color="auto"/>
      </w:divBdr>
    </w:div>
    <w:div w:id="1462765539">
      <w:bodyDiv w:val="1"/>
      <w:marLeft w:val="0"/>
      <w:marRight w:val="0"/>
      <w:marTop w:val="0"/>
      <w:marBottom w:val="0"/>
      <w:divBdr>
        <w:top w:val="none" w:sz="0" w:space="0" w:color="auto"/>
        <w:left w:val="none" w:sz="0" w:space="0" w:color="auto"/>
        <w:bottom w:val="none" w:sz="0" w:space="0" w:color="auto"/>
        <w:right w:val="none" w:sz="0" w:space="0" w:color="auto"/>
      </w:divBdr>
    </w:div>
    <w:div w:id="1477801488">
      <w:bodyDiv w:val="1"/>
      <w:marLeft w:val="0"/>
      <w:marRight w:val="0"/>
      <w:marTop w:val="0"/>
      <w:marBottom w:val="0"/>
      <w:divBdr>
        <w:top w:val="none" w:sz="0" w:space="0" w:color="auto"/>
        <w:left w:val="none" w:sz="0" w:space="0" w:color="auto"/>
        <w:bottom w:val="none" w:sz="0" w:space="0" w:color="auto"/>
        <w:right w:val="none" w:sz="0" w:space="0" w:color="auto"/>
      </w:divBdr>
    </w:div>
    <w:div w:id="1550844523">
      <w:bodyDiv w:val="1"/>
      <w:marLeft w:val="0"/>
      <w:marRight w:val="0"/>
      <w:marTop w:val="0"/>
      <w:marBottom w:val="0"/>
      <w:divBdr>
        <w:top w:val="none" w:sz="0" w:space="0" w:color="auto"/>
        <w:left w:val="none" w:sz="0" w:space="0" w:color="auto"/>
        <w:bottom w:val="none" w:sz="0" w:space="0" w:color="auto"/>
        <w:right w:val="none" w:sz="0" w:space="0" w:color="auto"/>
      </w:divBdr>
    </w:div>
    <w:div w:id="1664235415">
      <w:bodyDiv w:val="1"/>
      <w:marLeft w:val="0"/>
      <w:marRight w:val="0"/>
      <w:marTop w:val="0"/>
      <w:marBottom w:val="0"/>
      <w:divBdr>
        <w:top w:val="none" w:sz="0" w:space="0" w:color="auto"/>
        <w:left w:val="none" w:sz="0" w:space="0" w:color="auto"/>
        <w:bottom w:val="none" w:sz="0" w:space="0" w:color="auto"/>
        <w:right w:val="none" w:sz="0" w:space="0" w:color="auto"/>
      </w:divBdr>
    </w:div>
    <w:div w:id="1748729389">
      <w:bodyDiv w:val="1"/>
      <w:marLeft w:val="0"/>
      <w:marRight w:val="0"/>
      <w:marTop w:val="0"/>
      <w:marBottom w:val="0"/>
      <w:divBdr>
        <w:top w:val="none" w:sz="0" w:space="0" w:color="auto"/>
        <w:left w:val="none" w:sz="0" w:space="0" w:color="auto"/>
        <w:bottom w:val="none" w:sz="0" w:space="0" w:color="auto"/>
        <w:right w:val="none" w:sz="0" w:space="0" w:color="auto"/>
      </w:divBdr>
    </w:div>
    <w:div w:id="1767925641">
      <w:bodyDiv w:val="1"/>
      <w:marLeft w:val="0"/>
      <w:marRight w:val="0"/>
      <w:marTop w:val="0"/>
      <w:marBottom w:val="0"/>
      <w:divBdr>
        <w:top w:val="none" w:sz="0" w:space="0" w:color="auto"/>
        <w:left w:val="none" w:sz="0" w:space="0" w:color="auto"/>
        <w:bottom w:val="none" w:sz="0" w:space="0" w:color="auto"/>
        <w:right w:val="none" w:sz="0" w:space="0" w:color="auto"/>
      </w:divBdr>
    </w:div>
    <w:div w:id="1776901806">
      <w:bodyDiv w:val="1"/>
      <w:marLeft w:val="0"/>
      <w:marRight w:val="0"/>
      <w:marTop w:val="0"/>
      <w:marBottom w:val="0"/>
      <w:divBdr>
        <w:top w:val="none" w:sz="0" w:space="0" w:color="auto"/>
        <w:left w:val="none" w:sz="0" w:space="0" w:color="auto"/>
        <w:bottom w:val="none" w:sz="0" w:space="0" w:color="auto"/>
        <w:right w:val="none" w:sz="0" w:space="0" w:color="auto"/>
      </w:divBdr>
    </w:div>
    <w:div w:id="1830321272">
      <w:bodyDiv w:val="1"/>
      <w:marLeft w:val="0"/>
      <w:marRight w:val="0"/>
      <w:marTop w:val="0"/>
      <w:marBottom w:val="0"/>
      <w:divBdr>
        <w:top w:val="none" w:sz="0" w:space="0" w:color="auto"/>
        <w:left w:val="none" w:sz="0" w:space="0" w:color="auto"/>
        <w:bottom w:val="none" w:sz="0" w:space="0" w:color="auto"/>
        <w:right w:val="none" w:sz="0" w:space="0" w:color="auto"/>
      </w:divBdr>
    </w:div>
    <w:div w:id="1847133238">
      <w:bodyDiv w:val="1"/>
      <w:marLeft w:val="0"/>
      <w:marRight w:val="0"/>
      <w:marTop w:val="0"/>
      <w:marBottom w:val="0"/>
      <w:divBdr>
        <w:top w:val="none" w:sz="0" w:space="0" w:color="auto"/>
        <w:left w:val="none" w:sz="0" w:space="0" w:color="auto"/>
        <w:bottom w:val="none" w:sz="0" w:space="0" w:color="auto"/>
        <w:right w:val="none" w:sz="0" w:space="0" w:color="auto"/>
      </w:divBdr>
    </w:div>
    <w:div w:id="1996033830">
      <w:bodyDiv w:val="1"/>
      <w:marLeft w:val="0"/>
      <w:marRight w:val="0"/>
      <w:marTop w:val="0"/>
      <w:marBottom w:val="0"/>
      <w:divBdr>
        <w:top w:val="none" w:sz="0" w:space="0" w:color="auto"/>
        <w:left w:val="none" w:sz="0" w:space="0" w:color="auto"/>
        <w:bottom w:val="none" w:sz="0" w:space="0" w:color="auto"/>
        <w:right w:val="none" w:sz="0" w:space="0" w:color="auto"/>
      </w:divBdr>
    </w:div>
    <w:div w:id="2008481878">
      <w:bodyDiv w:val="1"/>
      <w:marLeft w:val="0"/>
      <w:marRight w:val="0"/>
      <w:marTop w:val="0"/>
      <w:marBottom w:val="0"/>
      <w:divBdr>
        <w:top w:val="none" w:sz="0" w:space="0" w:color="auto"/>
        <w:left w:val="none" w:sz="0" w:space="0" w:color="auto"/>
        <w:bottom w:val="none" w:sz="0" w:space="0" w:color="auto"/>
        <w:right w:val="none" w:sz="0" w:space="0" w:color="auto"/>
      </w:divBdr>
    </w:div>
    <w:div w:id="2078240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4.rada.gov.ua/laws/show/2456-17"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zakon4.rada.gov.ua/laws/show/2456-17" TargetMode="Externa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129DDF-ACC6-44D2-8D8F-A1CA9AADB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1634</TotalTime>
  <Pages>110</Pages>
  <Words>30948</Words>
  <Characters>176409</Characters>
  <Application>Microsoft Office Word</Application>
  <DocSecurity>0</DocSecurity>
  <Lines>1470</Lines>
  <Paragraphs>413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Anatoliy</dc:creator>
  <cp:keywords/>
  <dc:description/>
  <cp:lastModifiedBy>Anatoliy</cp:lastModifiedBy>
  <cp:revision>110</cp:revision>
  <cp:lastPrinted>2017-11-30T12:07:00Z</cp:lastPrinted>
  <dcterms:created xsi:type="dcterms:W3CDTF">2017-11-08T07:49:00Z</dcterms:created>
  <dcterms:modified xsi:type="dcterms:W3CDTF">2017-11-30T13:36:00Z</dcterms:modified>
</cp:coreProperties>
</file>