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906"/>
      </w:tblGrid>
      <w:tr w:rsidR="00A21206" w:rsidRPr="00A21206" w:rsidTr="00A2120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21206" w:rsidRPr="00A21206" w:rsidRDefault="00A21206" w:rsidP="00A2120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5" name="Рисунок 4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1206" w:rsidRPr="00A21206" w:rsidRDefault="00A21206" w:rsidP="00A2120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21206" w:rsidRPr="00A21206" w:rsidRDefault="00A21206" w:rsidP="00A212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212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2120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A21206" w:rsidRPr="00A21206">
              <w:tc>
                <w:tcPr>
                  <w:tcW w:w="0" w:type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21206" w:rsidRPr="00A21206" w:rsidRDefault="00A21206" w:rsidP="00A2120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A21206" w:rsidRPr="00A21206">
              <w:tc>
                <w:tcPr>
                  <w:tcW w:w="0" w:type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21206" w:rsidRPr="00A21206" w:rsidRDefault="00A21206" w:rsidP="00A2120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7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760"/>
            </w:tblGrid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 р.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документі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юнацької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творчості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Зеленій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18 в 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21206" w:rsidRPr="00A21206">
              <w:trPr>
                <w:trHeight w:val="1890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 БДЮТ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Наконечної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Катерини</w:t>
                  </w:r>
                  <w:proofErr w:type="spellEnd"/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ікторівни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юнацької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творчості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Зеленій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 в м.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93, 124, 125, 126 Земельного кодексу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  п. 34 ч. 1 ст. 26 Закону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21206" w:rsidRPr="00A21206">
              <w:trPr>
                <w:trHeight w:val="94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БДЮТ  (директор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Наконечна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К. В.)  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документу,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посвідчує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юнацької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творчості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Зеленій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 в 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.</w:t>
                  </w:r>
                </w:p>
              </w:tc>
            </w:tr>
            <w:tr w:rsidR="00A21206" w:rsidRPr="00A21206">
              <w:trPr>
                <w:trHeight w:val="630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2.  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БДЮТ (директор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Наконечна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К. В.)  в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0,506га,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Зеленій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18. </w:t>
                  </w:r>
                </w:p>
              </w:tc>
            </w:tr>
            <w:tr w:rsidR="00A21206" w:rsidRPr="00A21206">
              <w:trPr>
                <w:trHeight w:val="630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Директору БДЮТ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Наконечній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К. В.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виготовити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земельною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ділянкою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21206" w:rsidRPr="00A21206">
              <w:trPr>
                <w:trHeight w:val="630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О.І. та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</w:t>
                  </w:r>
                  <w:proofErr w:type="spellStart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П.).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A21206" w:rsidRPr="00A21206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1206" w:rsidRPr="00A21206" w:rsidRDefault="00A21206" w:rsidP="00A2120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A212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A21206" w:rsidRPr="00A21206" w:rsidRDefault="00A21206" w:rsidP="00A212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21206" w:rsidRDefault="00A21206" w:rsidP="00A21206">
      <w:r w:rsidRPr="00A2120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2120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