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EC9" w:rsidRDefault="00F57EC9" w:rsidP="00F62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F57EC9" w:rsidRDefault="00F57EC9" w:rsidP="00F62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F57EC9" w:rsidRPr="00417C9A" w:rsidRDefault="00F57EC9" w:rsidP="00030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lang w:val="uk-UA" w:eastAsia="uk-UA"/>
        </w:rPr>
      </w:pPr>
    </w:p>
    <w:tbl>
      <w:tblPr>
        <w:tblpPr w:leftFromText="180" w:rightFromText="180" w:vertAnchor="text" w:horzAnchor="margin" w:tblpXSpec="right" w:tblpY="-718"/>
        <w:tblW w:w="10740" w:type="dxa"/>
        <w:tblLook w:val="00A0"/>
      </w:tblPr>
      <w:tblGrid>
        <w:gridCol w:w="6912"/>
        <w:gridCol w:w="3828"/>
      </w:tblGrid>
      <w:tr w:rsidR="00F57EC9" w:rsidRPr="00124E8A" w:rsidTr="00CC600E">
        <w:tc>
          <w:tcPr>
            <w:tcW w:w="6912" w:type="dxa"/>
          </w:tcPr>
          <w:p w:rsidR="00F57EC9" w:rsidRPr="00417C9A" w:rsidRDefault="00F57EC9" w:rsidP="00B823CB">
            <w:pPr>
              <w:jc w:val="right"/>
              <w:rPr>
                <w:lang w:val="uk-UA"/>
              </w:rPr>
            </w:pPr>
          </w:p>
        </w:tc>
        <w:tc>
          <w:tcPr>
            <w:tcW w:w="3828" w:type="dxa"/>
          </w:tcPr>
          <w:p w:rsidR="00F57EC9" w:rsidRPr="00417C9A" w:rsidRDefault="00F57EC9" w:rsidP="002A07C0">
            <w:pPr>
              <w:jc w:val="both"/>
              <w:rPr>
                <w:lang w:val="uk-UA"/>
              </w:rPr>
            </w:pPr>
            <w:r w:rsidRPr="00417C9A">
              <w:rPr>
                <w:lang w:val="uk-UA"/>
              </w:rPr>
              <w:t xml:space="preserve">Додаток до рішення № </w:t>
            </w:r>
            <w:r>
              <w:rPr>
                <w:lang w:val="uk-UA"/>
              </w:rPr>
              <w:t xml:space="preserve">525 </w:t>
            </w:r>
            <w:r w:rsidRPr="00417C9A">
              <w:rPr>
                <w:lang w:val="uk-UA"/>
              </w:rPr>
              <w:t>ХХІ</w:t>
            </w:r>
            <w:r>
              <w:rPr>
                <w:lang w:val="uk-UA"/>
              </w:rPr>
              <w:t>Х</w:t>
            </w:r>
            <w:r w:rsidRPr="00417C9A">
              <w:rPr>
                <w:lang w:val="uk-UA"/>
              </w:rPr>
              <w:t xml:space="preserve"> сесії Новороздільської міської ради </w:t>
            </w:r>
            <w:r w:rsidRPr="00417C9A">
              <w:rPr>
                <w:lang w:val="en-US"/>
              </w:rPr>
              <w:t>V</w:t>
            </w:r>
            <w:r w:rsidRPr="00417C9A">
              <w:rPr>
                <w:lang w:val="uk-UA"/>
              </w:rPr>
              <w:t xml:space="preserve">ІІ демократичного скликання від </w:t>
            </w:r>
            <w:r>
              <w:rPr>
                <w:lang w:val="uk-UA"/>
              </w:rPr>
              <w:t>25</w:t>
            </w:r>
            <w:r w:rsidRPr="00417C9A">
              <w:rPr>
                <w:lang w:val="uk-UA"/>
              </w:rPr>
              <w:t>.</w:t>
            </w:r>
            <w:r>
              <w:rPr>
                <w:lang w:val="uk-UA"/>
              </w:rPr>
              <w:t>01</w:t>
            </w:r>
            <w:r w:rsidRPr="00417C9A">
              <w:rPr>
                <w:lang w:val="uk-UA"/>
              </w:rPr>
              <w:t>.201</w:t>
            </w:r>
            <w:r>
              <w:rPr>
                <w:lang w:val="uk-UA"/>
              </w:rPr>
              <w:t>8</w:t>
            </w:r>
            <w:r w:rsidRPr="00417C9A">
              <w:rPr>
                <w:lang w:val="uk-UA"/>
              </w:rPr>
              <w:t xml:space="preserve"> року</w:t>
            </w:r>
          </w:p>
        </w:tc>
      </w:tr>
    </w:tbl>
    <w:p w:rsidR="00F57EC9" w:rsidRDefault="00F57EC9" w:rsidP="002A07C0">
      <w:pPr>
        <w:jc w:val="center"/>
        <w:rPr>
          <w:b/>
          <w:lang w:val="uk-UA"/>
        </w:rPr>
      </w:pPr>
      <w:r w:rsidRPr="00FB314D">
        <w:rPr>
          <w:b/>
        </w:rPr>
        <w:t xml:space="preserve">План діяльності з підготовки проектів регуляторних актів </w:t>
      </w:r>
    </w:p>
    <w:p w:rsidR="00F57EC9" w:rsidRPr="00FB314D" w:rsidRDefault="00F57EC9" w:rsidP="002A07C0">
      <w:pPr>
        <w:jc w:val="center"/>
        <w:rPr>
          <w:b/>
          <w:color w:val="000000"/>
          <w:sz w:val="28"/>
          <w:szCs w:val="28"/>
        </w:rPr>
      </w:pPr>
      <w:r w:rsidRPr="00FB314D">
        <w:rPr>
          <w:b/>
        </w:rPr>
        <w:t>Новороздільської міської ради на 201</w:t>
      </w:r>
      <w:r>
        <w:rPr>
          <w:b/>
        </w:rPr>
        <w:t>8</w:t>
      </w:r>
      <w:r w:rsidRPr="00FB314D">
        <w:rPr>
          <w:b/>
        </w:rPr>
        <w:t xml:space="preserve"> рік</w:t>
      </w:r>
    </w:p>
    <w:p w:rsidR="00F57EC9" w:rsidRDefault="00F57EC9" w:rsidP="002A07C0">
      <w:pPr>
        <w:jc w:val="center"/>
        <w:rPr>
          <w:sz w:val="22"/>
          <w:szCs w:val="22"/>
        </w:rPr>
      </w:pPr>
    </w:p>
    <w:p w:rsidR="00F57EC9" w:rsidRPr="00003F38" w:rsidRDefault="00F57EC9" w:rsidP="002A07C0">
      <w:pPr>
        <w:jc w:val="center"/>
        <w:rPr>
          <w:b/>
          <w:highlight w:val="yellow"/>
        </w:rPr>
      </w:pPr>
    </w:p>
    <w:tbl>
      <w:tblPr>
        <w:tblW w:w="1116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3131"/>
        <w:gridCol w:w="2269"/>
        <w:gridCol w:w="1377"/>
        <w:gridCol w:w="1843"/>
        <w:gridCol w:w="2000"/>
      </w:tblGrid>
      <w:tr w:rsidR="00F57EC9" w:rsidRPr="00003F38" w:rsidTr="002A07C0">
        <w:tc>
          <w:tcPr>
            <w:tcW w:w="540" w:type="dxa"/>
          </w:tcPr>
          <w:p w:rsidR="00F57EC9" w:rsidRPr="002A07C0" w:rsidRDefault="00F57EC9" w:rsidP="00B823C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bookmarkStart w:id="0" w:name="_GoBack" w:colFirst="0" w:colLast="5"/>
            <w:r w:rsidRPr="002A07C0">
              <w:rPr>
                <w:b/>
                <w:sz w:val="22"/>
                <w:szCs w:val="22"/>
              </w:rPr>
              <w:t>№ н/п</w:t>
            </w:r>
          </w:p>
        </w:tc>
        <w:tc>
          <w:tcPr>
            <w:tcW w:w="3131" w:type="dxa"/>
          </w:tcPr>
          <w:p w:rsidR="00F57EC9" w:rsidRPr="002A07C0" w:rsidRDefault="00F57EC9" w:rsidP="00B823C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A07C0">
              <w:rPr>
                <w:b/>
                <w:sz w:val="22"/>
                <w:szCs w:val="22"/>
              </w:rPr>
              <w:t>Вид і назва проекту</w:t>
            </w:r>
          </w:p>
        </w:tc>
        <w:tc>
          <w:tcPr>
            <w:tcW w:w="2269" w:type="dxa"/>
          </w:tcPr>
          <w:p w:rsidR="00F57EC9" w:rsidRPr="002A07C0" w:rsidRDefault="00F57EC9" w:rsidP="00B823C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A07C0">
              <w:rPr>
                <w:b/>
                <w:sz w:val="22"/>
                <w:szCs w:val="22"/>
              </w:rPr>
              <w:t>Ціль прийняття</w:t>
            </w:r>
          </w:p>
        </w:tc>
        <w:tc>
          <w:tcPr>
            <w:tcW w:w="1377" w:type="dxa"/>
          </w:tcPr>
          <w:p w:rsidR="00F57EC9" w:rsidRPr="002A07C0" w:rsidRDefault="00F57EC9" w:rsidP="00B823C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A07C0">
              <w:rPr>
                <w:b/>
                <w:sz w:val="22"/>
                <w:szCs w:val="22"/>
              </w:rPr>
              <w:t>Термін підготовки проекту</w:t>
            </w:r>
          </w:p>
        </w:tc>
        <w:tc>
          <w:tcPr>
            <w:tcW w:w="1843" w:type="dxa"/>
          </w:tcPr>
          <w:p w:rsidR="00F57EC9" w:rsidRPr="002A07C0" w:rsidRDefault="00F57EC9" w:rsidP="00B823C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A07C0">
              <w:rPr>
                <w:b/>
                <w:sz w:val="22"/>
                <w:szCs w:val="22"/>
              </w:rPr>
              <w:t>Назва структурного підрозділу</w:t>
            </w:r>
          </w:p>
        </w:tc>
        <w:tc>
          <w:tcPr>
            <w:tcW w:w="2000" w:type="dxa"/>
          </w:tcPr>
          <w:p w:rsidR="00F57EC9" w:rsidRPr="002A07C0" w:rsidRDefault="00F57EC9" w:rsidP="00B823C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A07C0">
              <w:rPr>
                <w:b/>
                <w:sz w:val="22"/>
                <w:szCs w:val="22"/>
              </w:rPr>
              <w:t>Спосіб оприлюднення</w:t>
            </w:r>
          </w:p>
        </w:tc>
      </w:tr>
      <w:tr w:rsidR="00F57EC9" w:rsidRPr="00003F38" w:rsidTr="002A07C0">
        <w:tc>
          <w:tcPr>
            <w:tcW w:w="540" w:type="dxa"/>
          </w:tcPr>
          <w:p w:rsidR="00F57EC9" w:rsidRPr="002A07C0" w:rsidRDefault="00F57EC9" w:rsidP="00B823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A07C0">
              <w:rPr>
                <w:sz w:val="22"/>
                <w:szCs w:val="22"/>
              </w:rPr>
              <w:t>1</w:t>
            </w:r>
          </w:p>
        </w:tc>
        <w:tc>
          <w:tcPr>
            <w:tcW w:w="3131" w:type="dxa"/>
          </w:tcPr>
          <w:p w:rsidR="00F57EC9" w:rsidRPr="002A07C0" w:rsidRDefault="00F57EC9" w:rsidP="00B823CB">
            <w:pPr>
              <w:widowControl w:val="0"/>
              <w:autoSpaceDE w:val="0"/>
              <w:autoSpaceDN w:val="0"/>
              <w:adjustRightInd w:val="0"/>
              <w:jc w:val="both"/>
            </w:pPr>
            <w:r w:rsidRPr="002A07C0">
              <w:rPr>
                <w:sz w:val="22"/>
                <w:szCs w:val="22"/>
              </w:rPr>
              <w:t>Рішення сесії «Про регулювання земельних відносин у місті Новий Розділ»</w:t>
            </w:r>
          </w:p>
        </w:tc>
        <w:tc>
          <w:tcPr>
            <w:tcW w:w="2269" w:type="dxa"/>
          </w:tcPr>
          <w:p w:rsidR="00F57EC9" w:rsidRPr="002A07C0" w:rsidRDefault="00F57EC9" w:rsidP="00B823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A07C0">
              <w:rPr>
                <w:sz w:val="22"/>
                <w:szCs w:val="22"/>
              </w:rPr>
              <w:t>Надходження коштів до бюджету, приведення до норм чинного законодавства</w:t>
            </w:r>
          </w:p>
        </w:tc>
        <w:tc>
          <w:tcPr>
            <w:tcW w:w="1377" w:type="dxa"/>
          </w:tcPr>
          <w:p w:rsidR="00F57EC9" w:rsidRPr="002A07C0" w:rsidRDefault="00F57EC9" w:rsidP="00B823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A07C0">
              <w:rPr>
                <w:sz w:val="22"/>
                <w:szCs w:val="22"/>
              </w:rPr>
              <w:t>І квартал 2018 р.</w:t>
            </w:r>
          </w:p>
        </w:tc>
        <w:tc>
          <w:tcPr>
            <w:tcW w:w="1843" w:type="dxa"/>
          </w:tcPr>
          <w:p w:rsidR="00F57EC9" w:rsidRPr="002A07C0" w:rsidRDefault="00F57EC9" w:rsidP="00B823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A07C0">
              <w:rPr>
                <w:sz w:val="22"/>
                <w:szCs w:val="22"/>
                <w:lang w:val="uk-UA"/>
              </w:rPr>
              <w:t>в</w:t>
            </w:r>
            <w:r w:rsidRPr="002A07C0">
              <w:rPr>
                <w:sz w:val="22"/>
                <w:szCs w:val="22"/>
              </w:rPr>
              <w:t xml:space="preserve">ідділ містобудування, архітектури та будівництва </w:t>
            </w:r>
          </w:p>
        </w:tc>
        <w:tc>
          <w:tcPr>
            <w:tcW w:w="2000" w:type="dxa"/>
          </w:tcPr>
          <w:p w:rsidR="00F57EC9" w:rsidRPr="002A07C0" w:rsidRDefault="00F57EC9" w:rsidP="00B823C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A07C0">
              <w:rPr>
                <w:sz w:val="22"/>
                <w:szCs w:val="22"/>
              </w:rPr>
              <w:t xml:space="preserve">Опублікування в міській газеті „Вісник Розділля” та/ або на сайті </w:t>
            </w:r>
            <w:r w:rsidRPr="002A07C0">
              <w:rPr>
                <w:sz w:val="22"/>
                <w:szCs w:val="22"/>
                <w:lang w:val="en-US"/>
              </w:rPr>
              <w:t>www</w:t>
            </w:r>
            <w:r w:rsidRPr="002A07C0">
              <w:rPr>
                <w:sz w:val="22"/>
                <w:szCs w:val="22"/>
              </w:rPr>
              <w:t>.</w:t>
            </w:r>
            <w:r w:rsidRPr="002A07C0">
              <w:rPr>
                <w:sz w:val="22"/>
                <w:szCs w:val="22"/>
                <w:lang w:val="en-US"/>
              </w:rPr>
              <w:t>novyrozdil</w:t>
            </w:r>
            <w:r w:rsidRPr="002A07C0">
              <w:rPr>
                <w:sz w:val="22"/>
                <w:szCs w:val="22"/>
              </w:rPr>
              <w:t>.</w:t>
            </w:r>
            <w:r w:rsidRPr="002A07C0">
              <w:rPr>
                <w:sz w:val="22"/>
                <w:szCs w:val="22"/>
                <w:lang w:val="en-US"/>
              </w:rPr>
              <w:t>lviv</w:t>
            </w:r>
            <w:r w:rsidRPr="002A07C0">
              <w:rPr>
                <w:sz w:val="22"/>
                <w:szCs w:val="22"/>
              </w:rPr>
              <w:t>.</w:t>
            </w:r>
            <w:r w:rsidRPr="002A07C0">
              <w:rPr>
                <w:sz w:val="22"/>
                <w:szCs w:val="22"/>
                <w:lang w:val="en-US"/>
              </w:rPr>
              <w:t>ua</w:t>
            </w:r>
          </w:p>
        </w:tc>
      </w:tr>
      <w:tr w:rsidR="00F57EC9" w:rsidRPr="00003F38" w:rsidTr="002A07C0">
        <w:tc>
          <w:tcPr>
            <w:tcW w:w="540" w:type="dxa"/>
          </w:tcPr>
          <w:p w:rsidR="00F57EC9" w:rsidRPr="002A07C0" w:rsidRDefault="00F57EC9" w:rsidP="00B823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A07C0">
              <w:rPr>
                <w:sz w:val="22"/>
                <w:szCs w:val="22"/>
              </w:rPr>
              <w:t>2</w:t>
            </w:r>
          </w:p>
        </w:tc>
        <w:tc>
          <w:tcPr>
            <w:tcW w:w="3131" w:type="dxa"/>
          </w:tcPr>
          <w:p w:rsidR="00F57EC9" w:rsidRPr="002A07C0" w:rsidRDefault="00F57EC9" w:rsidP="00B823CB">
            <w:pPr>
              <w:widowControl w:val="0"/>
              <w:autoSpaceDE w:val="0"/>
              <w:autoSpaceDN w:val="0"/>
              <w:adjustRightInd w:val="0"/>
              <w:jc w:val="both"/>
            </w:pPr>
            <w:r w:rsidRPr="002A07C0">
              <w:rPr>
                <w:sz w:val="22"/>
                <w:szCs w:val="22"/>
              </w:rPr>
              <w:t>Про внесення змін до рішення</w:t>
            </w:r>
          </w:p>
          <w:p w:rsidR="00F57EC9" w:rsidRPr="002A07C0" w:rsidRDefault="00F57EC9" w:rsidP="00B823CB">
            <w:pPr>
              <w:widowControl w:val="0"/>
              <w:autoSpaceDE w:val="0"/>
              <w:autoSpaceDN w:val="0"/>
              <w:adjustRightInd w:val="0"/>
              <w:jc w:val="both"/>
            </w:pPr>
            <w:r w:rsidRPr="002A07C0">
              <w:rPr>
                <w:sz w:val="22"/>
                <w:szCs w:val="22"/>
              </w:rPr>
              <w:t xml:space="preserve">від 11.07.2017р. ХХІ сесії </w:t>
            </w:r>
            <w:r w:rsidRPr="002A07C0">
              <w:rPr>
                <w:sz w:val="22"/>
                <w:szCs w:val="22"/>
                <w:lang w:val="en-US"/>
              </w:rPr>
              <w:t>V</w:t>
            </w:r>
            <w:r w:rsidRPr="002A07C0">
              <w:rPr>
                <w:sz w:val="22"/>
                <w:szCs w:val="22"/>
              </w:rPr>
              <w:t>ІІ демократичного скликання №375 «Про місцеві податки і збори на території міста Новий Розділ»</w:t>
            </w:r>
          </w:p>
          <w:p w:rsidR="00F57EC9" w:rsidRPr="002A07C0" w:rsidRDefault="00F57EC9" w:rsidP="00B823C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69" w:type="dxa"/>
          </w:tcPr>
          <w:p w:rsidR="00F57EC9" w:rsidRPr="002A07C0" w:rsidRDefault="00F57EC9" w:rsidP="00B823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A07C0">
              <w:rPr>
                <w:sz w:val="22"/>
                <w:szCs w:val="22"/>
              </w:rPr>
              <w:t>Надходження коштів до бюджету</w:t>
            </w:r>
          </w:p>
        </w:tc>
        <w:tc>
          <w:tcPr>
            <w:tcW w:w="1377" w:type="dxa"/>
          </w:tcPr>
          <w:p w:rsidR="00F57EC9" w:rsidRPr="002A07C0" w:rsidRDefault="00F57EC9" w:rsidP="00B823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A07C0">
              <w:rPr>
                <w:sz w:val="22"/>
                <w:szCs w:val="22"/>
              </w:rPr>
              <w:t>до 15.07.</w:t>
            </w:r>
          </w:p>
          <w:p w:rsidR="00F57EC9" w:rsidRPr="002A07C0" w:rsidRDefault="00F57EC9" w:rsidP="00B823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A07C0">
              <w:rPr>
                <w:sz w:val="22"/>
                <w:szCs w:val="22"/>
              </w:rPr>
              <w:t>2018</w:t>
            </w:r>
            <w:r w:rsidRPr="002A07C0">
              <w:rPr>
                <w:sz w:val="22"/>
                <w:szCs w:val="22"/>
                <w:lang w:val="uk-UA"/>
              </w:rPr>
              <w:t xml:space="preserve"> </w:t>
            </w:r>
            <w:r w:rsidRPr="002A07C0">
              <w:rPr>
                <w:sz w:val="22"/>
                <w:szCs w:val="22"/>
              </w:rPr>
              <w:t>р.</w:t>
            </w:r>
          </w:p>
        </w:tc>
        <w:tc>
          <w:tcPr>
            <w:tcW w:w="1843" w:type="dxa"/>
          </w:tcPr>
          <w:p w:rsidR="00F57EC9" w:rsidRPr="002A07C0" w:rsidRDefault="00F57EC9" w:rsidP="00B823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A07C0">
              <w:rPr>
                <w:sz w:val="22"/>
                <w:szCs w:val="22"/>
              </w:rPr>
              <w:t>профільна депутатська комісія</w:t>
            </w:r>
            <w:r w:rsidRPr="002A07C0">
              <w:t>, фінансове управління</w:t>
            </w:r>
          </w:p>
        </w:tc>
        <w:tc>
          <w:tcPr>
            <w:tcW w:w="2000" w:type="dxa"/>
          </w:tcPr>
          <w:p w:rsidR="00F57EC9" w:rsidRPr="002A07C0" w:rsidRDefault="00F57EC9" w:rsidP="00B823C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A07C0">
              <w:rPr>
                <w:sz w:val="22"/>
                <w:szCs w:val="22"/>
              </w:rPr>
              <w:t xml:space="preserve">Опублікування в міській газеті „Вісник Розділля” та/ або на сайті </w:t>
            </w:r>
            <w:r w:rsidRPr="002A07C0">
              <w:rPr>
                <w:sz w:val="22"/>
                <w:szCs w:val="22"/>
                <w:lang w:val="en-US"/>
              </w:rPr>
              <w:t>www</w:t>
            </w:r>
            <w:r w:rsidRPr="002A07C0">
              <w:rPr>
                <w:sz w:val="22"/>
                <w:szCs w:val="22"/>
              </w:rPr>
              <w:t>.</w:t>
            </w:r>
            <w:r w:rsidRPr="002A07C0">
              <w:rPr>
                <w:sz w:val="22"/>
                <w:szCs w:val="22"/>
                <w:lang w:val="en-US"/>
              </w:rPr>
              <w:t>novyrozdil</w:t>
            </w:r>
            <w:r w:rsidRPr="002A07C0">
              <w:rPr>
                <w:sz w:val="22"/>
                <w:szCs w:val="22"/>
              </w:rPr>
              <w:t>.</w:t>
            </w:r>
            <w:r w:rsidRPr="002A07C0">
              <w:rPr>
                <w:sz w:val="22"/>
                <w:szCs w:val="22"/>
                <w:lang w:val="en-US"/>
              </w:rPr>
              <w:t>lviv</w:t>
            </w:r>
            <w:r w:rsidRPr="002A07C0">
              <w:rPr>
                <w:sz w:val="22"/>
                <w:szCs w:val="22"/>
              </w:rPr>
              <w:t>.</w:t>
            </w:r>
            <w:r w:rsidRPr="002A07C0">
              <w:rPr>
                <w:sz w:val="22"/>
                <w:szCs w:val="22"/>
                <w:lang w:val="en-US"/>
              </w:rPr>
              <w:t>ua</w:t>
            </w:r>
          </w:p>
        </w:tc>
      </w:tr>
      <w:tr w:rsidR="00F57EC9" w:rsidRPr="00003F38" w:rsidTr="002A07C0">
        <w:tc>
          <w:tcPr>
            <w:tcW w:w="540" w:type="dxa"/>
          </w:tcPr>
          <w:p w:rsidR="00F57EC9" w:rsidRPr="002A07C0" w:rsidRDefault="00F57EC9" w:rsidP="00B823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A07C0">
              <w:rPr>
                <w:sz w:val="22"/>
                <w:szCs w:val="22"/>
              </w:rPr>
              <w:t>3</w:t>
            </w:r>
          </w:p>
        </w:tc>
        <w:tc>
          <w:tcPr>
            <w:tcW w:w="3131" w:type="dxa"/>
          </w:tcPr>
          <w:p w:rsidR="00F57EC9" w:rsidRPr="002A07C0" w:rsidRDefault="00F57EC9" w:rsidP="00B823CB">
            <w:pPr>
              <w:rPr>
                <w:shd w:val="clear" w:color="auto" w:fill="FFFFFF"/>
              </w:rPr>
            </w:pPr>
            <w:r w:rsidRPr="002A07C0">
              <w:rPr>
                <w:sz w:val="22"/>
                <w:szCs w:val="22"/>
                <w:shd w:val="clear" w:color="auto" w:fill="FFFFFF"/>
              </w:rPr>
              <w:t xml:space="preserve">Про внесення змін до рішення </w:t>
            </w:r>
          </w:p>
          <w:p w:rsidR="00F57EC9" w:rsidRPr="002A07C0" w:rsidRDefault="00F57EC9" w:rsidP="00B823CB">
            <w:pPr>
              <w:rPr>
                <w:shd w:val="clear" w:color="auto" w:fill="FFFFFF"/>
              </w:rPr>
            </w:pPr>
            <w:r w:rsidRPr="002A07C0">
              <w:rPr>
                <w:sz w:val="22"/>
                <w:szCs w:val="22"/>
                <w:shd w:val="clear" w:color="auto" w:fill="FFFFFF"/>
              </w:rPr>
              <w:t xml:space="preserve">Новороздільської міської ради </w:t>
            </w:r>
          </w:p>
          <w:p w:rsidR="00F57EC9" w:rsidRPr="002A07C0" w:rsidRDefault="00F57EC9" w:rsidP="00B823CB">
            <w:pPr>
              <w:rPr>
                <w:shd w:val="clear" w:color="auto" w:fill="FFFFFF"/>
              </w:rPr>
            </w:pPr>
            <w:r w:rsidRPr="002A07C0">
              <w:rPr>
                <w:sz w:val="22"/>
                <w:szCs w:val="22"/>
                <w:shd w:val="clear" w:color="auto" w:fill="FFFFFF"/>
              </w:rPr>
              <w:t>від 27.12.2012р. №328 „Про пайову участь замовників будівництва у створенні та</w:t>
            </w:r>
          </w:p>
          <w:p w:rsidR="00F57EC9" w:rsidRPr="002A07C0" w:rsidRDefault="00F57EC9" w:rsidP="00B823CB">
            <w:r w:rsidRPr="002A07C0">
              <w:rPr>
                <w:sz w:val="22"/>
                <w:szCs w:val="22"/>
                <w:shd w:val="clear" w:color="auto" w:fill="FFFFFF"/>
              </w:rPr>
              <w:t>розвитку інженерно-транспортної та соціальної інфраструктури міста Новий Розділ”</w:t>
            </w:r>
          </w:p>
        </w:tc>
        <w:tc>
          <w:tcPr>
            <w:tcW w:w="2269" w:type="dxa"/>
          </w:tcPr>
          <w:p w:rsidR="00F57EC9" w:rsidRPr="002A07C0" w:rsidRDefault="00F57EC9" w:rsidP="00B823CB">
            <w:pPr>
              <w:widowControl w:val="0"/>
              <w:autoSpaceDE w:val="0"/>
              <w:autoSpaceDN w:val="0"/>
              <w:adjustRightInd w:val="0"/>
              <w:jc w:val="both"/>
            </w:pPr>
            <w:r w:rsidRPr="002A07C0">
              <w:rPr>
                <w:sz w:val="22"/>
                <w:szCs w:val="22"/>
              </w:rPr>
              <w:t>Надходження коштів до бюджету на розвиток інфраструктури міста</w:t>
            </w:r>
          </w:p>
          <w:p w:rsidR="00F57EC9" w:rsidRPr="002A07C0" w:rsidRDefault="00F57EC9" w:rsidP="00B823C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377" w:type="dxa"/>
          </w:tcPr>
          <w:p w:rsidR="00F57EC9" w:rsidRPr="002A07C0" w:rsidRDefault="00F57EC9" w:rsidP="00B823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A07C0">
              <w:rPr>
                <w:sz w:val="22"/>
                <w:szCs w:val="22"/>
              </w:rPr>
              <w:t xml:space="preserve">І </w:t>
            </w:r>
            <w:r w:rsidRPr="002A07C0">
              <w:rPr>
                <w:sz w:val="22"/>
                <w:szCs w:val="22"/>
                <w:lang w:val="en-US"/>
              </w:rPr>
              <w:t>квартал 201</w:t>
            </w:r>
            <w:r w:rsidRPr="002A07C0">
              <w:rPr>
                <w:sz w:val="22"/>
                <w:szCs w:val="22"/>
              </w:rPr>
              <w:t>8 р.</w:t>
            </w:r>
          </w:p>
        </w:tc>
        <w:tc>
          <w:tcPr>
            <w:tcW w:w="1843" w:type="dxa"/>
          </w:tcPr>
          <w:p w:rsidR="00F57EC9" w:rsidRPr="002A07C0" w:rsidRDefault="00F57EC9" w:rsidP="00B823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A07C0">
              <w:rPr>
                <w:lang w:val="uk-UA"/>
              </w:rPr>
              <w:t>в</w:t>
            </w:r>
            <w:r w:rsidRPr="002A07C0">
              <w:t xml:space="preserve">ідділ економіки та інвестицій </w:t>
            </w:r>
          </w:p>
        </w:tc>
        <w:tc>
          <w:tcPr>
            <w:tcW w:w="2000" w:type="dxa"/>
          </w:tcPr>
          <w:p w:rsidR="00F57EC9" w:rsidRPr="002A07C0" w:rsidRDefault="00F57EC9" w:rsidP="00B823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A07C0">
              <w:rPr>
                <w:sz w:val="22"/>
                <w:szCs w:val="22"/>
              </w:rPr>
              <w:t xml:space="preserve">Опублікування в міській газеті „Вісник Розділля” та/ або на сайті </w:t>
            </w:r>
            <w:r w:rsidRPr="002A07C0">
              <w:rPr>
                <w:sz w:val="22"/>
                <w:szCs w:val="22"/>
                <w:lang w:val="en-US"/>
              </w:rPr>
              <w:t>www</w:t>
            </w:r>
            <w:r w:rsidRPr="002A07C0">
              <w:rPr>
                <w:sz w:val="22"/>
                <w:szCs w:val="22"/>
              </w:rPr>
              <w:t>.</w:t>
            </w:r>
            <w:r w:rsidRPr="002A07C0">
              <w:rPr>
                <w:sz w:val="22"/>
                <w:szCs w:val="22"/>
                <w:lang w:val="en-US"/>
              </w:rPr>
              <w:t>novyrozdil</w:t>
            </w:r>
            <w:r w:rsidRPr="002A07C0">
              <w:rPr>
                <w:sz w:val="22"/>
                <w:szCs w:val="22"/>
              </w:rPr>
              <w:t>.</w:t>
            </w:r>
            <w:r w:rsidRPr="002A07C0">
              <w:rPr>
                <w:sz w:val="22"/>
                <w:szCs w:val="22"/>
                <w:lang w:val="en-US"/>
              </w:rPr>
              <w:t>lviv</w:t>
            </w:r>
            <w:r w:rsidRPr="002A07C0">
              <w:rPr>
                <w:sz w:val="22"/>
                <w:szCs w:val="22"/>
              </w:rPr>
              <w:t>.</w:t>
            </w:r>
            <w:r w:rsidRPr="002A07C0">
              <w:rPr>
                <w:sz w:val="22"/>
                <w:szCs w:val="22"/>
                <w:lang w:val="en-US"/>
              </w:rPr>
              <w:t>ua</w:t>
            </w:r>
          </w:p>
        </w:tc>
      </w:tr>
      <w:tr w:rsidR="00F57EC9" w:rsidRPr="00003F38" w:rsidTr="002A07C0">
        <w:tc>
          <w:tcPr>
            <w:tcW w:w="540" w:type="dxa"/>
          </w:tcPr>
          <w:p w:rsidR="00F57EC9" w:rsidRPr="002A07C0" w:rsidRDefault="00F57EC9" w:rsidP="00B823CB">
            <w:pPr>
              <w:widowControl w:val="0"/>
              <w:autoSpaceDE w:val="0"/>
              <w:autoSpaceDN w:val="0"/>
              <w:adjustRightInd w:val="0"/>
            </w:pPr>
            <w:r w:rsidRPr="002A07C0">
              <w:rPr>
                <w:sz w:val="22"/>
                <w:szCs w:val="22"/>
              </w:rPr>
              <w:t>4</w:t>
            </w:r>
          </w:p>
        </w:tc>
        <w:tc>
          <w:tcPr>
            <w:tcW w:w="3131" w:type="dxa"/>
          </w:tcPr>
          <w:p w:rsidR="00F57EC9" w:rsidRPr="002A07C0" w:rsidRDefault="00F57EC9" w:rsidP="00B823CB">
            <w:pPr>
              <w:jc w:val="both"/>
            </w:pPr>
            <w:r w:rsidRPr="002A07C0">
              <w:rPr>
                <w:sz w:val="22"/>
                <w:szCs w:val="22"/>
              </w:rPr>
              <w:t>Про внесення змін до рішення сесії від 21.10.2008 №500 «Про затвердження порядку визначення розміру плати за право використання місць для розташування об’єктів зовнішньої реклами, які перебувають у комунальній власності територіальної громади м. Новий Розділ»</w:t>
            </w:r>
          </w:p>
        </w:tc>
        <w:tc>
          <w:tcPr>
            <w:tcW w:w="2269" w:type="dxa"/>
          </w:tcPr>
          <w:p w:rsidR="00F57EC9" w:rsidRPr="002A07C0" w:rsidRDefault="00F57EC9" w:rsidP="00B823CB">
            <w:pPr>
              <w:widowControl w:val="0"/>
              <w:autoSpaceDE w:val="0"/>
              <w:autoSpaceDN w:val="0"/>
              <w:adjustRightInd w:val="0"/>
              <w:jc w:val="both"/>
            </w:pPr>
            <w:r w:rsidRPr="002A07C0">
              <w:rPr>
                <w:sz w:val="22"/>
                <w:szCs w:val="22"/>
              </w:rPr>
              <w:t>Визначення розміру плати за право використання місць для розташування об’єктів зовнішньої реклами</w:t>
            </w:r>
          </w:p>
        </w:tc>
        <w:tc>
          <w:tcPr>
            <w:tcW w:w="1377" w:type="dxa"/>
          </w:tcPr>
          <w:p w:rsidR="00F57EC9" w:rsidRPr="002A07C0" w:rsidRDefault="00F57EC9" w:rsidP="00B823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A07C0">
              <w:rPr>
                <w:sz w:val="22"/>
                <w:szCs w:val="22"/>
              </w:rPr>
              <w:t xml:space="preserve">ІІ </w:t>
            </w:r>
            <w:r w:rsidRPr="002A07C0">
              <w:rPr>
                <w:sz w:val="22"/>
                <w:szCs w:val="22"/>
                <w:lang w:val="en-US"/>
              </w:rPr>
              <w:t>квартал 201</w:t>
            </w:r>
            <w:r w:rsidRPr="002A07C0">
              <w:rPr>
                <w:sz w:val="22"/>
                <w:szCs w:val="22"/>
              </w:rPr>
              <w:t>8 р.</w:t>
            </w:r>
          </w:p>
        </w:tc>
        <w:tc>
          <w:tcPr>
            <w:tcW w:w="1843" w:type="dxa"/>
          </w:tcPr>
          <w:p w:rsidR="00F57EC9" w:rsidRPr="002A07C0" w:rsidRDefault="00F57EC9" w:rsidP="00B823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A07C0">
              <w:rPr>
                <w:lang w:val="uk-UA"/>
              </w:rPr>
              <w:t>в</w:t>
            </w:r>
            <w:r w:rsidRPr="002A07C0">
              <w:t>ідділ економіки та інвестицій</w:t>
            </w:r>
          </w:p>
        </w:tc>
        <w:tc>
          <w:tcPr>
            <w:tcW w:w="2000" w:type="dxa"/>
          </w:tcPr>
          <w:p w:rsidR="00F57EC9" w:rsidRPr="002A07C0" w:rsidRDefault="00F57EC9" w:rsidP="00B823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A07C0">
              <w:rPr>
                <w:sz w:val="22"/>
                <w:szCs w:val="22"/>
              </w:rPr>
              <w:t xml:space="preserve">Опублікування в міській газеті „Вісник Розділля” та/ або на сайті </w:t>
            </w:r>
            <w:r w:rsidRPr="002A07C0">
              <w:rPr>
                <w:sz w:val="22"/>
                <w:szCs w:val="22"/>
                <w:lang w:val="en-US"/>
              </w:rPr>
              <w:t>www</w:t>
            </w:r>
            <w:r w:rsidRPr="002A07C0">
              <w:rPr>
                <w:sz w:val="22"/>
                <w:szCs w:val="22"/>
              </w:rPr>
              <w:t>.</w:t>
            </w:r>
            <w:r w:rsidRPr="002A07C0">
              <w:rPr>
                <w:sz w:val="22"/>
                <w:szCs w:val="22"/>
                <w:lang w:val="en-US"/>
              </w:rPr>
              <w:t>novyrozdil</w:t>
            </w:r>
            <w:r w:rsidRPr="002A07C0">
              <w:rPr>
                <w:sz w:val="22"/>
                <w:szCs w:val="22"/>
              </w:rPr>
              <w:t>.</w:t>
            </w:r>
            <w:r w:rsidRPr="002A07C0">
              <w:rPr>
                <w:sz w:val="22"/>
                <w:szCs w:val="22"/>
                <w:lang w:val="en-US"/>
              </w:rPr>
              <w:t>lviv</w:t>
            </w:r>
            <w:r w:rsidRPr="002A07C0">
              <w:rPr>
                <w:sz w:val="22"/>
                <w:szCs w:val="22"/>
              </w:rPr>
              <w:t>.</w:t>
            </w:r>
            <w:r w:rsidRPr="002A07C0">
              <w:rPr>
                <w:sz w:val="22"/>
                <w:szCs w:val="22"/>
                <w:lang w:val="en-US"/>
              </w:rPr>
              <w:t>ua</w:t>
            </w:r>
          </w:p>
        </w:tc>
      </w:tr>
      <w:bookmarkEnd w:id="0"/>
    </w:tbl>
    <w:p w:rsidR="00F57EC9" w:rsidRPr="00196694" w:rsidRDefault="00F57EC9" w:rsidP="002A07C0">
      <w:pPr>
        <w:jc w:val="center"/>
        <w:rPr>
          <w:sz w:val="22"/>
          <w:szCs w:val="22"/>
        </w:rPr>
      </w:pPr>
    </w:p>
    <w:p w:rsidR="00F57EC9" w:rsidRDefault="00F57EC9" w:rsidP="00F62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F57EC9" w:rsidRPr="002A07C0" w:rsidRDefault="00F57EC9" w:rsidP="00F62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F57EC9" w:rsidRDefault="00F57EC9" w:rsidP="00030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  <w:r w:rsidRPr="00B7192C">
        <w:rPr>
          <w:b/>
          <w:lang w:val="uk-UA" w:eastAsia="uk-UA"/>
        </w:rPr>
        <w:t>МІСЬКИЙ   ГОЛОВА</w:t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>
        <w:rPr>
          <w:b/>
          <w:lang w:val="uk-UA" w:eastAsia="uk-UA"/>
        </w:rPr>
        <w:t xml:space="preserve">                А.Р. МЕЛЕШКО</w:t>
      </w:r>
    </w:p>
    <w:p w:rsidR="00F57EC9" w:rsidRDefault="00F57EC9" w:rsidP="00F62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sectPr w:rsidR="00F57EC9" w:rsidSect="00F6264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7EC9" w:rsidRDefault="00F57EC9">
      <w:r>
        <w:separator/>
      </w:r>
    </w:p>
  </w:endnote>
  <w:endnote w:type="continuationSeparator" w:id="0">
    <w:p w:rsidR="00F57EC9" w:rsidRDefault="00F57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7EC9" w:rsidRDefault="00F57EC9">
      <w:r>
        <w:separator/>
      </w:r>
    </w:p>
  </w:footnote>
  <w:footnote w:type="continuationSeparator" w:id="0">
    <w:p w:rsidR="00F57EC9" w:rsidRDefault="00F57E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1">
    <w:nsid w:val="0CCD37CB"/>
    <w:multiLevelType w:val="hybridMultilevel"/>
    <w:tmpl w:val="1686759E"/>
    <w:lvl w:ilvl="0" w:tplc="E80A82E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40610799"/>
    <w:multiLevelType w:val="hybridMultilevel"/>
    <w:tmpl w:val="5F1C5078"/>
    <w:lvl w:ilvl="0" w:tplc="46F81F76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40CA4863"/>
    <w:multiLevelType w:val="hybridMultilevel"/>
    <w:tmpl w:val="690ECA7C"/>
    <w:lvl w:ilvl="0" w:tplc="8C5ADE86">
      <w:start w:val="2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03F38"/>
    <w:rsid w:val="00010DD1"/>
    <w:rsid w:val="00011B65"/>
    <w:rsid w:val="000234B0"/>
    <w:rsid w:val="00026C9F"/>
    <w:rsid w:val="000300EB"/>
    <w:rsid w:val="00030FC1"/>
    <w:rsid w:val="00040198"/>
    <w:rsid w:val="0004185A"/>
    <w:rsid w:val="00041B08"/>
    <w:rsid w:val="0004314F"/>
    <w:rsid w:val="00043A9A"/>
    <w:rsid w:val="0004529C"/>
    <w:rsid w:val="00052657"/>
    <w:rsid w:val="000545BD"/>
    <w:rsid w:val="00060EEE"/>
    <w:rsid w:val="00066FC8"/>
    <w:rsid w:val="0007195B"/>
    <w:rsid w:val="00075A84"/>
    <w:rsid w:val="00076572"/>
    <w:rsid w:val="000806FD"/>
    <w:rsid w:val="00085BB6"/>
    <w:rsid w:val="000A0006"/>
    <w:rsid w:val="000A0F2E"/>
    <w:rsid w:val="000B00BB"/>
    <w:rsid w:val="000B24B2"/>
    <w:rsid w:val="000B3191"/>
    <w:rsid w:val="000C2DC3"/>
    <w:rsid w:val="000D711D"/>
    <w:rsid w:val="000E4864"/>
    <w:rsid w:val="000F40A6"/>
    <w:rsid w:val="000F40AA"/>
    <w:rsid w:val="00100712"/>
    <w:rsid w:val="00102DB2"/>
    <w:rsid w:val="0010300D"/>
    <w:rsid w:val="001068C3"/>
    <w:rsid w:val="0011086F"/>
    <w:rsid w:val="00113781"/>
    <w:rsid w:val="00115A25"/>
    <w:rsid w:val="00121C96"/>
    <w:rsid w:val="00124E8A"/>
    <w:rsid w:val="00125FDE"/>
    <w:rsid w:val="0013239C"/>
    <w:rsid w:val="00144C6C"/>
    <w:rsid w:val="001479F7"/>
    <w:rsid w:val="0015067D"/>
    <w:rsid w:val="00150F2D"/>
    <w:rsid w:val="00156406"/>
    <w:rsid w:val="00161163"/>
    <w:rsid w:val="00162C03"/>
    <w:rsid w:val="00166A27"/>
    <w:rsid w:val="00173F7F"/>
    <w:rsid w:val="001742AC"/>
    <w:rsid w:val="00182239"/>
    <w:rsid w:val="00192473"/>
    <w:rsid w:val="00196694"/>
    <w:rsid w:val="001A0412"/>
    <w:rsid w:val="001A341A"/>
    <w:rsid w:val="001B0790"/>
    <w:rsid w:val="001B3150"/>
    <w:rsid w:val="001B396E"/>
    <w:rsid w:val="001B4B53"/>
    <w:rsid w:val="001B6560"/>
    <w:rsid w:val="001B6DBD"/>
    <w:rsid w:val="001C27FA"/>
    <w:rsid w:val="001C332F"/>
    <w:rsid w:val="001C35AA"/>
    <w:rsid w:val="001C47FB"/>
    <w:rsid w:val="001C51E7"/>
    <w:rsid w:val="001D501D"/>
    <w:rsid w:val="001F11BE"/>
    <w:rsid w:val="001F3009"/>
    <w:rsid w:val="001F38FA"/>
    <w:rsid w:val="001F53EF"/>
    <w:rsid w:val="00203F07"/>
    <w:rsid w:val="00207A8E"/>
    <w:rsid w:val="00213A79"/>
    <w:rsid w:val="00216A23"/>
    <w:rsid w:val="00217B67"/>
    <w:rsid w:val="00230DA7"/>
    <w:rsid w:val="00232031"/>
    <w:rsid w:val="00235B25"/>
    <w:rsid w:val="00235EC6"/>
    <w:rsid w:val="00242603"/>
    <w:rsid w:val="002433A4"/>
    <w:rsid w:val="0024778E"/>
    <w:rsid w:val="00247E70"/>
    <w:rsid w:val="00250455"/>
    <w:rsid w:val="00254405"/>
    <w:rsid w:val="00257815"/>
    <w:rsid w:val="00271B78"/>
    <w:rsid w:val="002732F1"/>
    <w:rsid w:val="00281E07"/>
    <w:rsid w:val="00290096"/>
    <w:rsid w:val="002A07C0"/>
    <w:rsid w:val="002A3797"/>
    <w:rsid w:val="002A5ECE"/>
    <w:rsid w:val="002B231C"/>
    <w:rsid w:val="002B7594"/>
    <w:rsid w:val="002C50E5"/>
    <w:rsid w:val="002D6D79"/>
    <w:rsid w:val="002E30CE"/>
    <w:rsid w:val="002E6D40"/>
    <w:rsid w:val="002F7DC4"/>
    <w:rsid w:val="003036E1"/>
    <w:rsid w:val="003135CB"/>
    <w:rsid w:val="00313718"/>
    <w:rsid w:val="00316FE5"/>
    <w:rsid w:val="003245EC"/>
    <w:rsid w:val="00325F2B"/>
    <w:rsid w:val="00326421"/>
    <w:rsid w:val="003268B0"/>
    <w:rsid w:val="003268EA"/>
    <w:rsid w:val="003318A6"/>
    <w:rsid w:val="00332E86"/>
    <w:rsid w:val="00336065"/>
    <w:rsid w:val="00350A85"/>
    <w:rsid w:val="00350BCC"/>
    <w:rsid w:val="00350EB5"/>
    <w:rsid w:val="003622C6"/>
    <w:rsid w:val="0036427C"/>
    <w:rsid w:val="003710D5"/>
    <w:rsid w:val="00373AD1"/>
    <w:rsid w:val="00377057"/>
    <w:rsid w:val="003824C1"/>
    <w:rsid w:val="003A1F83"/>
    <w:rsid w:val="003B39B7"/>
    <w:rsid w:val="003B6DF4"/>
    <w:rsid w:val="003C24AE"/>
    <w:rsid w:val="003C6169"/>
    <w:rsid w:val="003D3BB9"/>
    <w:rsid w:val="003E01B2"/>
    <w:rsid w:val="003E1D6F"/>
    <w:rsid w:val="003E3BFC"/>
    <w:rsid w:val="00401D55"/>
    <w:rsid w:val="00405E04"/>
    <w:rsid w:val="00407311"/>
    <w:rsid w:val="00407857"/>
    <w:rsid w:val="00410D0C"/>
    <w:rsid w:val="0041238F"/>
    <w:rsid w:val="00413539"/>
    <w:rsid w:val="00416EED"/>
    <w:rsid w:val="00417B57"/>
    <w:rsid w:val="00417C9A"/>
    <w:rsid w:val="004342E1"/>
    <w:rsid w:val="004376FC"/>
    <w:rsid w:val="00442B27"/>
    <w:rsid w:val="00445FE1"/>
    <w:rsid w:val="0045620D"/>
    <w:rsid w:val="0046496A"/>
    <w:rsid w:val="00470C39"/>
    <w:rsid w:val="0047444F"/>
    <w:rsid w:val="00476732"/>
    <w:rsid w:val="00477882"/>
    <w:rsid w:val="004830FB"/>
    <w:rsid w:val="00484BDD"/>
    <w:rsid w:val="0048667A"/>
    <w:rsid w:val="004970AC"/>
    <w:rsid w:val="004A629F"/>
    <w:rsid w:val="004A64B4"/>
    <w:rsid w:val="004A6A29"/>
    <w:rsid w:val="004B3EE8"/>
    <w:rsid w:val="004C063C"/>
    <w:rsid w:val="004C3BC6"/>
    <w:rsid w:val="004E2B37"/>
    <w:rsid w:val="004E752A"/>
    <w:rsid w:val="004F5AAF"/>
    <w:rsid w:val="00514539"/>
    <w:rsid w:val="00515150"/>
    <w:rsid w:val="00520938"/>
    <w:rsid w:val="005211AE"/>
    <w:rsid w:val="00533048"/>
    <w:rsid w:val="00541C2F"/>
    <w:rsid w:val="0054269C"/>
    <w:rsid w:val="0054634B"/>
    <w:rsid w:val="0054684F"/>
    <w:rsid w:val="0055725B"/>
    <w:rsid w:val="0056000A"/>
    <w:rsid w:val="005620AD"/>
    <w:rsid w:val="005737B3"/>
    <w:rsid w:val="005829E1"/>
    <w:rsid w:val="00583911"/>
    <w:rsid w:val="00584EAB"/>
    <w:rsid w:val="00592068"/>
    <w:rsid w:val="005938FD"/>
    <w:rsid w:val="005950FB"/>
    <w:rsid w:val="005B597B"/>
    <w:rsid w:val="005B5E19"/>
    <w:rsid w:val="005C483D"/>
    <w:rsid w:val="005C6C5A"/>
    <w:rsid w:val="005D04F2"/>
    <w:rsid w:val="005D1773"/>
    <w:rsid w:val="005E36E3"/>
    <w:rsid w:val="005E4FD6"/>
    <w:rsid w:val="005E71A1"/>
    <w:rsid w:val="005F001B"/>
    <w:rsid w:val="005F1522"/>
    <w:rsid w:val="005F7610"/>
    <w:rsid w:val="006044F0"/>
    <w:rsid w:val="0061329E"/>
    <w:rsid w:val="0061459E"/>
    <w:rsid w:val="0062411C"/>
    <w:rsid w:val="00641F71"/>
    <w:rsid w:val="0064382B"/>
    <w:rsid w:val="006501F4"/>
    <w:rsid w:val="0065522B"/>
    <w:rsid w:val="00662FDF"/>
    <w:rsid w:val="00665989"/>
    <w:rsid w:val="0066795A"/>
    <w:rsid w:val="0067043C"/>
    <w:rsid w:val="00670528"/>
    <w:rsid w:val="0067228A"/>
    <w:rsid w:val="0068208D"/>
    <w:rsid w:val="0068504F"/>
    <w:rsid w:val="00685A42"/>
    <w:rsid w:val="00690A88"/>
    <w:rsid w:val="0069292C"/>
    <w:rsid w:val="0069372B"/>
    <w:rsid w:val="0069699F"/>
    <w:rsid w:val="006A0217"/>
    <w:rsid w:val="006A7727"/>
    <w:rsid w:val="006B16C8"/>
    <w:rsid w:val="006B3CCF"/>
    <w:rsid w:val="006C430C"/>
    <w:rsid w:val="006C4CE7"/>
    <w:rsid w:val="006C4E13"/>
    <w:rsid w:val="006C6070"/>
    <w:rsid w:val="006C7C38"/>
    <w:rsid w:val="006D3F63"/>
    <w:rsid w:val="006E67EC"/>
    <w:rsid w:val="006E7F3F"/>
    <w:rsid w:val="006F53FB"/>
    <w:rsid w:val="006F6297"/>
    <w:rsid w:val="00702D8C"/>
    <w:rsid w:val="0070669D"/>
    <w:rsid w:val="00711489"/>
    <w:rsid w:val="00712225"/>
    <w:rsid w:val="00714336"/>
    <w:rsid w:val="007164A3"/>
    <w:rsid w:val="00720935"/>
    <w:rsid w:val="00720A4C"/>
    <w:rsid w:val="00722B13"/>
    <w:rsid w:val="00725C76"/>
    <w:rsid w:val="0073216D"/>
    <w:rsid w:val="00733975"/>
    <w:rsid w:val="00734962"/>
    <w:rsid w:val="007357BB"/>
    <w:rsid w:val="007358D6"/>
    <w:rsid w:val="00736922"/>
    <w:rsid w:val="007369F7"/>
    <w:rsid w:val="007448C0"/>
    <w:rsid w:val="007552F7"/>
    <w:rsid w:val="007568AE"/>
    <w:rsid w:val="00756B34"/>
    <w:rsid w:val="00756D17"/>
    <w:rsid w:val="0076238C"/>
    <w:rsid w:val="00766B81"/>
    <w:rsid w:val="00767096"/>
    <w:rsid w:val="00767775"/>
    <w:rsid w:val="00786ECD"/>
    <w:rsid w:val="007876AD"/>
    <w:rsid w:val="00796B61"/>
    <w:rsid w:val="007A07F3"/>
    <w:rsid w:val="007A2094"/>
    <w:rsid w:val="007A26E8"/>
    <w:rsid w:val="007B1405"/>
    <w:rsid w:val="007B6B94"/>
    <w:rsid w:val="007C14FF"/>
    <w:rsid w:val="007C46B4"/>
    <w:rsid w:val="007D252D"/>
    <w:rsid w:val="007D4DCF"/>
    <w:rsid w:val="007E2905"/>
    <w:rsid w:val="007E7B0C"/>
    <w:rsid w:val="00803E0F"/>
    <w:rsid w:val="008068AE"/>
    <w:rsid w:val="0081223C"/>
    <w:rsid w:val="00823697"/>
    <w:rsid w:val="00826C1B"/>
    <w:rsid w:val="00834820"/>
    <w:rsid w:val="008355D9"/>
    <w:rsid w:val="008414B1"/>
    <w:rsid w:val="008416BD"/>
    <w:rsid w:val="0084182E"/>
    <w:rsid w:val="008467C3"/>
    <w:rsid w:val="008565A9"/>
    <w:rsid w:val="0085789B"/>
    <w:rsid w:val="00861B65"/>
    <w:rsid w:val="0086466A"/>
    <w:rsid w:val="00870F2B"/>
    <w:rsid w:val="00871BED"/>
    <w:rsid w:val="0087661B"/>
    <w:rsid w:val="008809C6"/>
    <w:rsid w:val="008821BF"/>
    <w:rsid w:val="0088485C"/>
    <w:rsid w:val="00891340"/>
    <w:rsid w:val="0089501B"/>
    <w:rsid w:val="00896597"/>
    <w:rsid w:val="008973D9"/>
    <w:rsid w:val="008A4D55"/>
    <w:rsid w:val="008A5FB3"/>
    <w:rsid w:val="008B485A"/>
    <w:rsid w:val="008C2A30"/>
    <w:rsid w:val="008C745F"/>
    <w:rsid w:val="008D01C9"/>
    <w:rsid w:val="008F1D7D"/>
    <w:rsid w:val="008F43F0"/>
    <w:rsid w:val="009067B4"/>
    <w:rsid w:val="00912834"/>
    <w:rsid w:val="00912CC7"/>
    <w:rsid w:val="00913767"/>
    <w:rsid w:val="00914418"/>
    <w:rsid w:val="00916188"/>
    <w:rsid w:val="00917DA6"/>
    <w:rsid w:val="0092533B"/>
    <w:rsid w:val="009262DC"/>
    <w:rsid w:val="00932126"/>
    <w:rsid w:val="009323C4"/>
    <w:rsid w:val="00932676"/>
    <w:rsid w:val="00933607"/>
    <w:rsid w:val="00935B04"/>
    <w:rsid w:val="00942CBB"/>
    <w:rsid w:val="00947A15"/>
    <w:rsid w:val="00957CC0"/>
    <w:rsid w:val="009648F2"/>
    <w:rsid w:val="00966A5D"/>
    <w:rsid w:val="0097262B"/>
    <w:rsid w:val="00977DAA"/>
    <w:rsid w:val="00981E45"/>
    <w:rsid w:val="00982BE2"/>
    <w:rsid w:val="00985A03"/>
    <w:rsid w:val="009904B4"/>
    <w:rsid w:val="009916B4"/>
    <w:rsid w:val="009923CD"/>
    <w:rsid w:val="00995024"/>
    <w:rsid w:val="00997B4A"/>
    <w:rsid w:val="00997BFA"/>
    <w:rsid w:val="009A0489"/>
    <w:rsid w:val="009A2774"/>
    <w:rsid w:val="009A3BE4"/>
    <w:rsid w:val="009A673D"/>
    <w:rsid w:val="009B6803"/>
    <w:rsid w:val="009C1C77"/>
    <w:rsid w:val="009C57C4"/>
    <w:rsid w:val="009D2840"/>
    <w:rsid w:val="009D5090"/>
    <w:rsid w:val="009D5117"/>
    <w:rsid w:val="009F55B4"/>
    <w:rsid w:val="009F5641"/>
    <w:rsid w:val="009F7DD1"/>
    <w:rsid w:val="00A0271E"/>
    <w:rsid w:val="00A04336"/>
    <w:rsid w:val="00A06F2C"/>
    <w:rsid w:val="00A110FF"/>
    <w:rsid w:val="00A220C4"/>
    <w:rsid w:val="00A321B6"/>
    <w:rsid w:val="00A338F8"/>
    <w:rsid w:val="00A33F51"/>
    <w:rsid w:val="00A3654E"/>
    <w:rsid w:val="00A365C7"/>
    <w:rsid w:val="00A36FF2"/>
    <w:rsid w:val="00A5023D"/>
    <w:rsid w:val="00A50DB2"/>
    <w:rsid w:val="00A517D3"/>
    <w:rsid w:val="00A52B02"/>
    <w:rsid w:val="00A545BB"/>
    <w:rsid w:val="00A556A5"/>
    <w:rsid w:val="00A56CEC"/>
    <w:rsid w:val="00A7452A"/>
    <w:rsid w:val="00A74EFB"/>
    <w:rsid w:val="00A809FC"/>
    <w:rsid w:val="00A8289A"/>
    <w:rsid w:val="00A90031"/>
    <w:rsid w:val="00A91C45"/>
    <w:rsid w:val="00AA1864"/>
    <w:rsid w:val="00AA6323"/>
    <w:rsid w:val="00AA6B95"/>
    <w:rsid w:val="00AB0335"/>
    <w:rsid w:val="00AB10DB"/>
    <w:rsid w:val="00AC013C"/>
    <w:rsid w:val="00AC557F"/>
    <w:rsid w:val="00AC6A25"/>
    <w:rsid w:val="00AD2C99"/>
    <w:rsid w:val="00AE0FC9"/>
    <w:rsid w:val="00AF13C1"/>
    <w:rsid w:val="00AF7213"/>
    <w:rsid w:val="00AF77AA"/>
    <w:rsid w:val="00B02BA1"/>
    <w:rsid w:val="00B02C01"/>
    <w:rsid w:val="00B038A4"/>
    <w:rsid w:val="00B06804"/>
    <w:rsid w:val="00B14F44"/>
    <w:rsid w:val="00B42584"/>
    <w:rsid w:val="00B45501"/>
    <w:rsid w:val="00B53114"/>
    <w:rsid w:val="00B53D10"/>
    <w:rsid w:val="00B601FF"/>
    <w:rsid w:val="00B62622"/>
    <w:rsid w:val="00B7192C"/>
    <w:rsid w:val="00B77D48"/>
    <w:rsid w:val="00B80742"/>
    <w:rsid w:val="00B81C86"/>
    <w:rsid w:val="00B823CB"/>
    <w:rsid w:val="00B844D5"/>
    <w:rsid w:val="00B859E3"/>
    <w:rsid w:val="00B85D57"/>
    <w:rsid w:val="00B87EC9"/>
    <w:rsid w:val="00B91478"/>
    <w:rsid w:val="00B95938"/>
    <w:rsid w:val="00B961A8"/>
    <w:rsid w:val="00B96422"/>
    <w:rsid w:val="00BA42FB"/>
    <w:rsid w:val="00BA4F06"/>
    <w:rsid w:val="00BA6CE7"/>
    <w:rsid w:val="00BB706B"/>
    <w:rsid w:val="00BC0856"/>
    <w:rsid w:val="00BC2A79"/>
    <w:rsid w:val="00BC4E5E"/>
    <w:rsid w:val="00BD0E13"/>
    <w:rsid w:val="00BD1599"/>
    <w:rsid w:val="00BD5FCA"/>
    <w:rsid w:val="00BE23A6"/>
    <w:rsid w:val="00BE25A1"/>
    <w:rsid w:val="00BE558B"/>
    <w:rsid w:val="00BF0E31"/>
    <w:rsid w:val="00BF53BC"/>
    <w:rsid w:val="00C0046C"/>
    <w:rsid w:val="00C035DD"/>
    <w:rsid w:val="00C06D51"/>
    <w:rsid w:val="00C1051B"/>
    <w:rsid w:val="00C157AF"/>
    <w:rsid w:val="00C22C69"/>
    <w:rsid w:val="00C25717"/>
    <w:rsid w:val="00C318C1"/>
    <w:rsid w:val="00C323E5"/>
    <w:rsid w:val="00C32D89"/>
    <w:rsid w:val="00C3460C"/>
    <w:rsid w:val="00C37F7C"/>
    <w:rsid w:val="00C50B35"/>
    <w:rsid w:val="00C55F94"/>
    <w:rsid w:val="00C63F19"/>
    <w:rsid w:val="00C76C01"/>
    <w:rsid w:val="00C836D5"/>
    <w:rsid w:val="00C94655"/>
    <w:rsid w:val="00CA049D"/>
    <w:rsid w:val="00CB378E"/>
    <w:rsid w:val="00CB3A5D"/>
    <w:rsid w:val="00CB4E2D"/>
    <w:rsid w:val="00CB5F15"/>
    <w:rsid w:val="00CC018B"/>
    <w:rsid w:val="00CC4115"/>
    <w:rsid w:val="00CC600E"/>
    <w:rsid w:val="00CD30D3"/>
    <w:rsid w:val="00CD5543"/>
    <w:rsid w:val="00CD60FC"/>
    <w:rsid w:val="00CF1A01"/>
    <w:rsid w:val="00CF1A23"/>
    <w:rsid w:val="00D055FF"/>
    <w:rsid w:val="00D07FC9"/>
    <w:rsid w:val="00D1163D"/>
    <w:rsid w:val="00D140A4"/>
    <w:rsid w:val="00D17922"/>
    <w:rsid w:val="00D203F1"/>
    <w:rsid w:val="00D23D6E"/>
    <w:rsid w:val="00D30902"/>
    <w:rsid w:val="00D30FFB"/>
    <w:rsid w:val="00D32861"/>
    <w:rsid w:val="00D34AD2"/>
    <w:rsid w:val="00D42142"/>
    <w:rsid w:val="00D43472"/>
    <w:rsid w:val="00D45708"/>
    <w:rsid w:val="00D50D35"/>
    <w:rsid w:val="00D528E0"/>
    <w:rsid w:val="00D551BA"/>
    <w:rsid w:val="00D631AF"/>
    <w:rsid w:val="00D73E5C"/>
    <w:rsid w:val="00D95DBB"/>
    <w:rsid w:val="00DA19BD"/>
    <w:rsid w:val="00DB1587"/>
    <w:rsid w:val="00DD1C20"/>
    <w:rsid w:val="00DD4244"/>
    <w:rsid w:val="00DE1047"/>
    <w:rsid w:val="00DE3A73"/>
    <w:rsid w:val="00DE7B90"/>
    <w:rsid w:val="00DF10D7"/>
    <w:rsid w:val="00DF2B0D"/>
    <w:rsid w:val="00DF4AD0"/>
    <w:rsid w:val="00DF50F6"/>
    <w:rsid w:val="00E02AF0"/>
    <w:rsid w:val="00E0685D"/>
    <w:rsid w:val="00E10956"/>
    <w:rsid w:val="00E12AA0"/>
    <w:rsid w:val="00E14F75"/>
    <w:rsid w:val="00E23E7D"/>
    <w:rsid w:val="00E25BDB"/>
    <w:rsid w:val="00E27803"/>
    <w:rsid w:val="00E31F96"/>
    <w:rsid w:val="00E323C0"/>
    <w:rsid w:val="00E50792"/>
    <w:rsid w:val="00E54401"/>
    <w:rsid w:val="00E546B6"/>
    <w:rsid w:val="00E57994"/>
    <w:rsid w:val="00E6193B"/>
    <w:rsid w:val="00E75F24"/>
    <w:rsid w:val="00E807BC"/>
    <w:rsid w:val="00E84C3C"/>
    <w:rsid w:val="00E92656"/>
    <w:rsid w:val="00E958D7"/>
    <w:rsid w:val="00E95D50"/>
    <w:rsid w:val="00EA0688"/>
    <w:rsid w:val="00EB249C"/>
    <w:rsid w:val="00EB7C23"/>
    <w:rsid w:val="00EC326F"/>
    <w:rsid w:val="00ED3941"/>
    <w:rsid w:val="00ED4D57"/>
    <w:rsid w:val="00ED7079"/>
    <w:rsid w:val="00EE1668"/>
    <w:rsid w:val="00EE1E33"/>
    <w:rsid w:val="00EE2A32"/>
    <w:rsid w:val="00EE6E15"/>
    <w:rsid w:val="00EF3166"/>
    <w:rsid w:val="00F012B1"/>
    <w:rsid w:val="00F01815"/>
    <w:rsid w:val="00F034E4"/>
    <w:rsid w:val="00F04B91"/>
    <w:rsid w:val="00F04C53"/>
    <w:rsid w:val="00F06FEA"/>
    <w:rsid w:val="00F237CE"/>
    <w:rsid w:val="00F26CA3"/>
    <w:rsid w:val="00F31D77"/>
    <w:rsid w:val="00F34D78"/>
    <w:rsid w:val="00F40CED"/>
    <w:rsid w:val="00F413F0"/>
    <w:rsid w:val="00F42550"/>
    <w:rsid w:val="00F42B30"/>
    <w:rsid w:val="00F43ADC"/>
    <w:rsid w:val="00F44F48"/>
    <w:rsid w:val="00F45D46"/>
    <w:rsid w:val="00F508EE"/>
    <w:rsid w:val="00F53A7D"/>
    <w:rsid w:val="00F54D0A"/>
    <w:rsid w:val="00F5602C"/>
    <w:rsid w:val="00F57EC9"/>
    <w:rsid w:val="00F6264D"/>
    <w:rsid w:val="00F66982"/>
    <w:rsid w:val="00F73EB9"/>
    <w:rsid w:val="00F756DD"/>
    <w:rsid w:val="00F77CEA"/>
    <w:rsid w:val="00F80F2B"/>
    <w:rsid w:val="00F82FDD"/>
    <w:rsid w:val="00F92D77"/>
    <w:rsid w:val="00FA0D32"/>
    <w:rsid w:val="00FA21FD"/>
    <w:rsid w:val="00FA24B4"/>
    <w:rsid w:val="00FA277C"/>
    <w:rsid w:val="00FA572F"/>
    <w:rsid w:val="00FB0A8D"/>
    <w:rsid w:val="00FB0E34"/>
    <w:rsid w:val="00FB2F35"/>
    <w:rsid w:val="00FB314D"/>
    <w:rsid w:val="00FB7049"/>
    <w:rsid w:val="00FB7B52"/>
    <w:rsid w:val="00FC46DA"/>
    <w:rsid w:val="00FC7CF0"/>
    <w:rsid w:val="00FD0FA0"/>
    <w:rsid w:val="00FD325E"/>
    <w:rsid w:val="00FD38A0"/>
    <w:rsid w:val="00FD4008"/>
    <w:rsid w:val="00FD6B37"/>
    <w:rsid w:val="00FE00F3"/>
    <w:rsid w:val="00FE10DA"/>
    <w:rsid w:val="00FE1261"/>
    <w:rsid w:val="00FE706D"/>
    <w:rsid w:val="00FF3B65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paragraph" w:styleId="NormalWeb">
    <w:name w:val="Normal (Web)"/>
    <w:aliases w:val="Обычный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8">
    <w:name w:val="Font Style18"/>
    <w:basedOn w:val="DefaultParagraphFont"/>
    <w:uiPriority w:val="99"/>
    <w:rsid w:val="00D551B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D551BA"/>
    <w:rPr>
      <w:rFonts w:ascii="Times New Roman" w:hAnsi="Times New Roman" w:cs="Times New Roman"/>
      <w:smallCaps/>
      <w:sz w:val="20"/>
      <w:szCs w:val="20"/>
    </w:rPr>
  </w:style>
  <w:style w:type="character" w:customStyle="1" w:styleId="rvts23">
    <w:name w:val="rvts23"/>
    <w:basedOn w:val="DefaultParagraphFont"/>
    <w:uiPriority w:val="99"/>
    <w:rsid w:val="006A0217"/>
    <w:rPr>
      <w:rFonts w:cs="Times New Roman"/>
    </w:rPr>
  </w:style>
  <w:style w:type="paragraph" w:customStyle="1" w:styleId="rvps2">
    <w:name w:val="rvps2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46">
    <w:name w:val="rvts46"/>
    <w:basedOn w:val="DefaultParagraphFont"/>
    <w:uiPriority w:val="99"/>
    <w:rsid w:val="006A0217"/>
    <w:rPr>
      <w:rFonts w:cs="Times New Roman"/>
    </w:rPr>
  </w:style>
  <w:style w:type="paragraph" w:customStyle="1" w:styleId="rvps7">
    <w:name w:val="rvps7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15">
    <w:name w:val="rvts15"/>
    <w:basedOn w:val="DefaultParagraphFont"/>
    <w:uiPriority w:val="99"/>
    <w:rsid w:val="006A0217"/>
    <w:rPr>
      <w:rFonts w:cs="Times New Roman"/>
    </w:rPr>
  </w:style>
  <w:style w:type="character" w:customStyle="1" w:styleId="rvts0">
    <w:name w:val="rvts0"/>
    <w:basedOn w:val="DefaultParagraphFont"/>
    <w:uiPriority w:val="99"/>
    <w:rsid w:val="006A0217"/>
    <w:rPr>
      <w:rFonts w:cs="Times New Roman"/>
    </w:rPr>
  </w:style>
  <w:style w:type="paragraph" w:customStyle="1" w:styleId="xfmc1">
    <w:name w:val="xfmc1"/>
    <w:basedOn w:val="Normal"/>
    <w:uiPriority w:val="99"/>
    <w:rsid w:val="00B85D57"/>
    <w:pPr>
      <w:spacing w:before="100" w:beforeAutospacing="1" w:after="100" w:afterAutospacing="1"/>
    </w:pPr>
    <w:rPr>
      <w:lang w:val="uk-UA" w:eastAsia="uk-U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"/>
    <w:basedOn w:val="Normal"/>
    <w:uiPriority w:val="99"/>
    <w:rsid w:val="00B77D48"/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9C1C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C1C77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CharChar0">
    <w:name w:val="Char Знак Знак Char Знак Знак Знак Знак Знак Знак Знак Знак Знак Знак Знак Знак Знак"/>
    <w:basedOn w:val="Normal"/>
    <w:uiPriority w:val="99"/>
    <w:rsid w:val="000B3191"/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DefaultParagraphFont"/>
    <w:uiPriority w:val="99"/>
    <w:rsid w:val="000B31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B231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231C"/>
    <w:rPr>
      <w:rFonts w:ascii="Courier New" w:hAnsi="Courier New" w:cs="Courier New"/>
      <w:sz w:val="20"/>
      <w:szCs w:val="20"/>
      <w:lang w:val="ru-RU" w:eastAsia="ru-RU"/>
    </w:rPr>
  </w:style>
  <w:style w:type="paragraph" w:styleId="Header">
    <w:name w:val="header"/>
    <w:basedOn w:val="Normal"/>
    <w:link w:val="HeaderChar"/>
    <w:uiPriority w:val="99"/>
    <w:semiHidden/>
    <w:rsid w:val="00641F71"/>
    <w:pPr>
      <w:tabs>
        <w:tab w:val="center" w:pos="4677"/>
        <w:tab w:val="right" w:pos="9355"/>
      </w:tabs>
      <w:autoSpaceDN w:val="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41F71"/>
    <w:rPr>
      <w:rFonts w:ascii="Calibri" w:eastAsia="Times New Roman" w:hAnsi="Calibri" w:cs="Times New Roman"/>
    </w:rPr>
  </w:style>
  <w:style w:type="character" w:customStyle="1" w:styleId="FooterChar">
    <w:name w:val="Footer Char"/>
    <w:aliases w:val="Знак13 Char,Нижний колонтитул Знак Знак Char,Нижний колонтитул Знак Знак Знак Знак Char,Нижний колонтитул Знак2 Знак Знак Знак Знак Char,Нижний колонтитул Знак1 Знак Знак Знак Знак Знак Char"/>
    <w:basedOn w:val="DefaultParagraphFont"/>
    <w:link w:val="Footer"/>
    <w:uiPriority w:val="99"/>
    <w:locked/>
    <w:rsid w:val="00641F7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aliases w:val="Знак13,Нижний колонтитул Знак Знак,Нижний колонтитул Знак Знак Знак Знак,Нижний колонтитул Знак2 Знак Знак Знак Знак,Нижний колонтитул Знак1 Знак Знак Знак Знак Знак,Нижний колонтитул Знак Знак Знак Знак Знак Знак Знак"/>
    <w:basedOn w:val="Normal"/>
    <w:link w:val="FooterChar"/>
    <w:uiPriority w:val="99"/>
    <w:rsid w:val="00641F71"/>
    <w:pPr>
      <w:tabs>
        <w:tab w:val="center" w:pos="4677"/>
        <w:tab w:val="right" w:pos="9355"/>
      </w:tabs>
    </w:pPr>
    <w:rPr>
      <w:lang w:val="uk-UA"/>
    </w:rPr>
  </w:style>
  <w:style w:type="character" w:customStyle="1" w:styleId="FooterChar1">
    <w:name w:val="Footer Char1"/>
    <w:aliases w:val="Знак13 Char1,Нижний колонтитул Знак Знак Char1,Нижний колонтитул Знак Знак Знак Знак Char1,Нижний колонтитул Знак2 Знак Знак Знак Знак Char1,Нижний колонтитул Знак1 Знак Знак Знак Знак Знак Char1"/>
    <w:basedOn w:val="DefaultParagraphFont"/>
    <w:link w:val="Footer"/>
    <w:uiPriority w:val="99"/>
    <w:semiHidden/>
    <w:rsid w:val="00BC28EA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1">
    <w:name w:val="Нижний колонтитул Знак1"/>
    <w:basedOn w:val="DefaultParagraphFont"/>
    <w:uiPriority w:val="99"/>
    <w:semiHidden/>
    <w:rsid w:val="00641F71"/>
    <w:rPr>
      <w:rFonts w:ascii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641F71"/>
    <w:rPr>
      <w:rFonts w:cs="Times New Roman"/>
    </w:rPr>
  </w:style>
  <w:style w:type="paragraph" w:customStyle="1" w:styleId="210">
    <w:name w:val="Основной текст с отступом 21"/>
    <w:basedOn w:val="Normal"/>
    <w:uiPriority w:val="99"/>
    <w:rsid w:val="00173F7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3">
    <w:name w:val="Абзац списка3"/>
    <w:basedOn w:val="Normal"/>
    <w:uiPriority w:val="99"/>
    <w:rsid w:val="00417C9A"/>
    <w:pPr>
      <w:ind w:left="720"/>
    </w:pPr>
    <w:rPr>
      <w:rFonts w:eastAsia="Calibri"/>
    </w:rPr>
  </w:style>
  <w:style w:type="character" w:customStyle="1" w:styleId="a1">
    <w:name w:val="Основной текст_"/>
    <w:link w:val="22"/>
    <w:uiPriority w:val="99"/>
    <w:locked/>
    <w:rsid w:val="00373AD1"/>
    <w:rPr>
      <w:sz w:val="23"/>
      <w:shd w:val="clear" w:color="auto" w:fill="FFFFFF"/>
    </w:rPr>
  </w:style>
  <w:style w:type="paragraph" w:customStyle="1" w:styleId="22">
    <w:name w:val="Основной текст2"/>
    <w:basedOn w:val="Normal"/>
    <w:link w:val="a1"/>
    <w:uiPriority w:val="99"/>
    <w:rsid w:val="00373AD1"/>
    <w:pPr>
      <w:widowControl w:val="0"/>
      <w:shd w:val="clear" w:color="auto" w:fill="FFFFFF"/>
      <w:spacing w:before="720" w:line="240" w:lineRule="atLeast"/>
      <w:jc w:val="both"/>
    </w:pPr>
    <w:rPr>
      <w:rFonts w:ascii="Calibri" w:eastAsia="Calibri" w:hAnsi="Calibri"/>
      <w:sz w:val="23"/>
      <w:szCs w:val="23"/>
      <w:lang w:val="uk-UA" w:eastAsia="uk-UA"/>
    </w:rPr>
  </w:style>
  <w:style w:type="paragraph" w:customStyle="1" w:styleId="Style6">
    <w:name w:val="Style6"/>
    <w:basedOn w:val="Normal"/>
    <w:uiPriority w:val="99"/>
    <w:rsid w:val="007B6B94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lang w:val="uk-UA" w:eastAsia="uk-UA"/>
    </w:rPr>
  </w:style>
  <w:style w:type="character" w:customStyle="1" w:styleId="FontStyle15">
    <w:name w:val="Font Style15"/>
    <w:uiPriority w:val="99"/>
    <w:rsid w:val="007B6B94"/>
    <w:rPr>
      <w:rFonts w:ascii="Times New Roman" w:hAnsi="Times New Roman"/>
      <w:sz w:val="26"/>
    </w:rPr>
  </w:style>
  <w:style w:type="paragraph" w:customStyle="1" w:styleId="ms-rteelement-p">
    <w:name w:val="ms-rteelement-p"/>
    <w:basedOn w:val="Normal"/>
    <w:uiPriority w:val="99"/>
    <w:rsid w:val="0076777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2319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9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9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9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9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9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9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9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9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9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9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9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9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9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9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1254</Words>
  <Characters>716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рішення № 525 ХХІХ сесії Новороздільської міської ради VІІ демократичного скликання від 25</dc:title>
  <dc:subject/>
  <dc:creator>RePack by Diakov</dc:creator>
  <cp:keywords/>
  <dc:description/>
  <cp:lastModifiedBy>Фокс</cp:lastModifiedBy>
  <cp:revision>2</cp:revision>
  <cp:lastPrinted>2018-01-25T12:29:00Z</cp:lastPrinted>
  <dcterms:created xsi:type="dcterms:W3CDTF">2018-01-29T18:19:00Z</dcterms:created>
  <dcterms:modified xsi:type="dcterms:W3CDTF">2018-01-29T18:19:00Z</dcterms:modified>
</cp:coreProperties>
</file>