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8"/>
      </w:tblGrid>
      <w:tr w:rsidR="00FC6E33" w:rsidTr="00AA108C">
        <w:tc>
          <w:tcPr>
            <w:tcW w:w="4927" w:type="dxa"/>
          </w:tcPr>
          <w:p w:rsidR="00FC6E33" w:rsidRPr="00AA108C" w:rsidRDefault="00FC6E33" w:rsidP="00AA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4928" w:type="dxa"/>
          </w:tcPr>
          <w:p w:rsidR="00FC6E33" w:rsidRPr="00AA108C" w:rsidRDefault="00FC6E33" w:rsidP="00AA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AA108C">
              <w:rPr>
                <w:b/>
                <w:sz w:val="22"/>
                <w:szCs w:val="22"/>
                <w:lang w:val="uk-UA" w:eastAsia="uk-UA"/>
              </w:rPr>
              <w:t>ДОДАТОК</w:t>
            </w:r>
          </w:p>
          <w:p w:rsidR="00FC6E33" w:rsidRPr="00AA108C" w:rsidRDefault="00FC6E33" w:rsidP="00AA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val="uk-UA" w:eastAsia="uk-UA"/>
              </w:rPr>
            </w:pPr>
            <w:r w:rsidRPr="00AA108C">
              <w:rPr>
                <w:b/>
                <w:sz w:val="22"/>
                <w:szCs w:val="22"/>
                <w:lang w:val="uk-UA" w:eastAsia="uk-UA"/>
              </w:rPr>
              <w:t>до рішення № 249 від 15.06.2017 року</w:t>
            </w:r>
          </w:p>
        </w:tc>
      </w:tr>
    </w:tbl>
    <w:p w:rsidR="00FC6E33" w:rsidRDefault="00FC6E33" w:rsidP="002B2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FC6E33" w:rsidRDefault="00FC6E33" w:rsidP="002B2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FC6E33" w:rsidRPr="00625943" w:rsidRDefault="00FC6E33" w:rsidP="002B2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FC6E33" w:rsidRDefault="00FC6E33" w:rsidP="002B231C">
      <w:pPr>
        <w:shd w:val="clear" w:color="auto" w:fill="FFFFFF"/>
        <w:spacing w:line="216" w:lineRule="auto"/>
        <w:jc w:val="center"/>
        <w:rPr>
          <w:bCs/>
          <w:sz w:val="28"/>
          <w:lang w:eastAsia="uk-UA"/>
        </w:rPr>
      </w:pPr>
      <w:r>
        <w:rPr>
          <w:bCs/>
          <w:sz w:val="28"/>
          <w:lang w:eastAsia="uk-UA"/>
        </w:rPr>
        <w:t>ПАСПОРТ</w:t>
      </w:r>
    </w:p>
    <w:p w:rsidR="00FC6E33" w:rsidRPr="00902763" w:rsidRDefault="00FC6E33" w:rsidP="002B231C">
      <w:pPr>
        <w:shd w:val="clear" w:color="auto" w:fill="FFFFFF"/>
        <w:spacing w:line="216" w:lineRule="auto"/>
        <w:jc w:val="center"/>
        <w:rPr>
          <w:b/>
          <w:bCs/>
          <w:lang w:eastAsia="uk-UA"/>
        </w:rPr>
      </w:pPr>
      <w:r w:rsidRPr="00902763">
        <w:rPr>
          <w:b/>
          <w:bCs/>
          <w:lang w:eastAsia="uk-UA"/>
        </w:rPr>
        <w:t>загальна характери</w:t>
      </w:r>
      <w:r>
        <w:rPr>
          <w:b/>
          <w:bCs/>
          <w:lang w:eastAsia="uk-UA"/>
        </w:rPr>
        <w:t>стика міської (бюджетної цільов</w:t>
      </w:r>
      <w:r w:rsidRPr="00902763">
        <w:rPr>
          <w:b/>
          <w:bCs/>
          <w:lang w:eastAsia="uk-UA"/>
        </w:rPr>
        <w:t>ої програми)</w:t>
      </w:r>
    </w:p>
    <w:p w:rsidR="00FC6E33" w:rsidRDefault="00FC6E33" w:rsidP="002B231C">
      <w:pPr>
        <w:shd w:val="clear" w:color="auto" w:fill="FFFFFF"/>
        <w:spacing w:line="216" w:lineRule="auto"/>
        <w:rPr>
          <w:bCs/>
          <w:sz w:val="28"/>
          <w:lang w:val="uk-UA" w:eastAsia="uk-UA"/>
        </w:rPr>
      </w:pPr>
    </w:p>
    <w:p w:rsidR="00FC6E33" w:rsidRDefault="00FC6E33" w:rsidP="002B231C">
      <w:pPr>
        <w:shd w:val="clear" w:color="auto" w:fill="FFFFFF"/>
        <w:spacing w:line="216" w:lineRule="auto"/>
        <w:rPr>
          <w:bCs/>
          <w:sz w:val="28"/>
          <w:lang w:val="uk-UA" w:eastAsia="uk-UA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0"/>
        <w:gridCol w:w="3045"/>
        <w:gridCol w:w="5370"/>
      </w:tblGrid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C1055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 xml:space="preserve">Ініціатор розроблення </w:t>
            </w:r>
            <w:r w:rsidRPr="00743D3E">
              <w:br/>
              <w:t>Програми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243F48">
            <w:pPr>
              <w:tabs>
                <w:tab w:val="num" w:pos="0"/>
              </w:tabs>
              <w:jc w:val="both"/>
              <w:rPr>
                <w:lang w:val="uk-UA"/>
              </w:rPr>
            </w:pPr>
            <w:r w:rsidRPr="002B7936">
              <w:rPr>
                <w:lang w:val="uk-UA"/>
              </w:rPr>
              <w:t>Виконавчий комітет Новороздільської</w:t>
            </w:r>
            <w:r w:rsidRPr="002B7936">
              <w:t xml:space="preserve"> міської ради</w:t>
            </w:r>
            <w:r w:rsidRPr="002B7936">
              <w:rPr>
                <w:lang w:val="uk-UA"/>
              </w:rPr>
              <w:t>, Новороздільськ</w:t>
            </w:r>
            <w:r>
              <w:rPr>
                <w:lang w:val="uk-UA"/>
              </w:rPr>
              <w:t>е</w:t>
            </w:r>
            <w:r w:rsidRPr="002B7936">
              <w:rPr>
                <w:lang w:val="uk-UA"/>
              </w:rPr>
              <w:t xml:space="preserve"> міське відділення поліції Стрийського районного відділу поліції ГУ Національної поліції України у Львівській</w:t>
            </w:r>
            <w:r>
              <w:rPr>
                <w:lang w:val="uk-UA"/>
              </w:rPr>
              <w:t xml:space="preserve"> області</w:t>
            </w:r>
          </w:p>
          <w:p w:rsidR="00FC6E33" w:rsidRPr="002B7936" w:rsidRDefault="00FC6E33" w:rsidP="00243F48">
            <w:pPr>
              <w:rPr>
                <w:lang w:val="uk-UA"/>
              </w:rPr>
            </w:pPr>
          </w:p>
        </w:tc>
      </w:tr>
      <w:tr w:rsidR="00FC6E33" w:rsidRPr="00816E37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2.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C1055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Дата, номер документа про затвердження програми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1C27F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Рішення сесії Новороздільської міської ради № 333 від 06.04.2017 року</w:t>
            </w:r>
          </w:p>
        </w:tc>
      </w:tr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3.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Розробник Програми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1C27FA">
            <w:pPr>
              <w:jc w:val="both"/>
            </w:pPr>
            <w:r w:rsidRPr="002B7936">
              <w:rPr>
                <w:lang w:val="uk-UA"/>
              </w:rPr>
              <w:t>Виконавчий комітет Новороздільської</w:t>
            </w:r>
            <w:r w:rsidRPr="002B7936">
              <w:t xml:space="preserve"> міської ради</w:t>
            </w:r>
          </w:p>
        </w:tc>
      </w:tr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4.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Відповідальний виконавець Програми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1C27FA">
            <w:pPr>
              <w:jc w:val="both"/>
            </w:pPr>
            <w:r w:rsidRPr="002B7936">
              <w:rPr>
                <w:lang w:val="uk-UA"/>
              </w:rPr>
              <w:t>Виконавчий комітет Новороздільської</w:t>
            </w:r>
            <w:r w:rsidRPr="002B7936">
              <w:t xml:space="preserve"> міської ради</w:t>
            </w:r>
          </w:p>
        </w:tc>
      </w:tr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5.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Учасники Програми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1C27FA">
            <w:pPr>
              <w:jc w:val="both"/>
              <w:rPr>
                <w:lang w:val="uk-UA"/>
              </w:rPr>
            </w:pPr>
            <w:r w:rsidRPr="002B7936">
              <w:rPr>
                <w:lang w:val="uk-UA"/>
              </w:rPr>
              <w:t>Виконавчий комітет Новороздільської</w:t>
            </w:r>
            <w:r w:rsidRPr="002B7936">
              <w:t xml:space="preserve"> міської ради, </w:t>
            </w:r>
            <w:r w:rsidRPr="002B7936">
              <w:rPr>
                <w:lang w:val="uk-UA"/>
              </w:rPr>
              <w:t>Новороздільське міське відділення поліції Стрийського районного відділу поліції ГУ Національної поліції України у Львівській області</w:t>
            </w:r>
          </w:p>
        </w:tc>
      </w:tr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 w:rsidRPr="00743D3E">
              <w:t>6.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2B3BF5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Термін реалізації програми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243F48">
            <w:pPr>
              <w:rPr>
                <w:lang w:val="uk-UA"/>
              </w:rPr>
            </w:pPr>
            <w:r w:rsidRPr="002B7936">
              <w:t>201</w:t>
            </w:r>
            <w:r w:rsidRPr="002B7936">
              <w:rPr>
                <w:lang w:val="uk-UA"/>
              </w:rPr>
              <w:t>7- 2019</w:t>
            </w:r>
            <w:r w:rsidRPr="002B7936">
              <w:t xml:space="preserve"> р</w:t>
            </w:r>
            <w:r w:rsidRPr="002B7936">
              <w:rPr>
                <w:lang w:val="uk-UA"/>
              </w:rPr>
              <w:t>оки</w:t>
            </w:r>
          </w:p>
        </w:tc>
      </w:tr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2B3BF5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C1055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Загальний обсяг фінансових ресурсів, необхідних для реалізації програми, тис.грн.всього, у тому числі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243F48">
            <w:pPr>
              <w:jc w:val="center"/>
            </w:pPr>
            <w:r w:rsidRPr="002B7936">
              <w:rPr>
                <w:lang w:val="uk-UA"/>
              </w:rPr>
              <w:t>320.0 тис. грн.</w:t>
            </w:r>
          </w:p>
        </w:tc>
      </w:tr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743D3E" w:rsidRDefault="00FC6E33" w:rsidP="00243F48">
            <w:r>
              <w:rPr>
                <w:lang w:val="uk-UA"/>
              </w:rPr>
              <w:t>8</w:t>
            </w:r>
            <w:r w:rsidRPr="00743D3E">
              <w:t>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2B3BF5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Коштів міського бюджету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243F48">
            <w:pPr>
              <w:jc w:val="center"/>
            </w:pPr>
            <w:r>
              <w:rPr>
                <w:lang w:val="uk-UA"/>
              </w:rPr>
              <w:t>197.0 тис. грн.</w:t>
            </w:r>
          </w:p>
        </w:tc>
      </w:tr>
      <w:tr w:rsidR="00FC6E33" w:rsidRPr="00743D3E" w:rsidTr="00243F48">
        <w:trPr>
          <w:tblCellSpacing w:w="15" w:type="dxa"/>
        </w:trPr>
        <w:tc>
          <w:tcPr>
            <w:tcW w:w="5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42688D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6E33" w:rsidRPr="002B3BF5" w:rsidRDefault="00FC6E33" w:rsidP="00243F48">
            <w:pPr>
              <w:rPr>
                <w:lang w:val="uk-UA"/>
              </w:rPr>
            </w:pPr>
            <w:r>
              <w:rPr>
                <w:lang w:val="uk-UA"/>
              </w:rPr>
              <w:t>Інших коштів</w:t>
            </w:r>
          </w:p>
        </w:tc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C6E33" w:rsidRPr="002B7936" w:rsidRDefault="00FC6E33" w:rsidP="00243F48">
            <w:pPr>
              <w:jc w:val="center"/>
            </w:pPr>
            <w:r>
              <w:rPr>
                <w:lang w:val="uk-UA"/>
              </w:rPr>
              <w:t>123</w:t>
            </w:r>
            <w:r w:rsidRPr="002B7936">
              <w:rPr>
                <w:lang w:val="uk-UA"/>
              </w:rPr>
              <w:t>.0 тис.</w:t>
            </w:r>
            <w:r>
              <w:rPr>
                <w:lang w:val="uk-UA"/>
              </w:rPr>
              <w:t xml:space="preserve"> </w:t>
            </w:r>
            <w:r w:rsidRPr="002B7936">
              <w:rPr>
                <w:lang w:val="uk-UA"/>
              </w:rPr>
              <w:t>грн</w:t>
            </w:r>
          </w:p>
        </w:tc>
      </w:tr>
    </w:tbl>
    <w:p w:rsidR="00FC6E33" w:rsidRPr="002B7936" w:rsidRDefault="00FC6E33" w:rsidP="002B231C">
      <w:pPr>
        <w:pStyle w:val="PlainTex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7358">
        <w:rPr>
          <w:rFonts w:ascii="Times New Roman" w:hAnsi="Times New Roman" w:cs="Times New Roman"/>
          <w:sz w:val="24"/>
          <w:szCs w:val="24"/>
        </w:rPr>
        <w:br/>
      </w:r>
      <w:r w:rsidRPr="00637358">
        <w:rPr>
          <w:rFonts w:ascii="Times New Roman" w:hAnsi="Times New Roman" w:cs="Times New Roman"/>
          <w:sz w:val="24"/>
          <w:szCs w:val="24"/>
        </w:rPr>
        <w:br/>
      </w:r>
      <w:r w:rsidRPr="00637358">
        <w:rPr>
          <w:rFonts w:ascii="Times New Roman" w:hAnsi="Times New Roman" w:cs="Times New Roman"/>
          <w:sz w:val="24"/>
          <w:szCs w:val="24"/>
        </w:rPr>
        <w:br/>
      </w:r>
      <w:r w:rsidRPr="002B793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Керівник установи – </w:t>
      </w:r>
    </w:p>
    <w:p w:rsidR="00FC6E33" w:rsidRPr="002B7936" w:rsidRDefault="00FC6E33" w:rsidP="002B231C">
      <w:pPr>
        <w:shd w:val="clear" w:color="auto" w:fill="FFFFFF"/>
        <w:spacing w:line="216" w:lineRule="auto"/>
        <w:rPr>
          <w:b/>
          <w:bCs/>
          <w:lang w:eastAsia="uk-UA"/>
        </w:rPr>
      </w:pPr>
      <w:r w:rsidRPr="002B7936">
        <w:rPr>
          <w:b/>
          <w:lang w:val="uk-UA"/>
        </w:rPr>
        <w:t xml:space="preserve">головного розпорядника коштів                                                            А.Р. </w:t>
      </w:r>
      <w:r>
        <w:rPr>
          <w:b/>
          <w:lang w:val="uk-UA"/>
        </w:rPr>
        <w:t xml:space="preserve"> </w:t>
      </w:r>
      <w:r w:rsidRPr="002B7936">
        <w:rPr>
          <w:b/>
          <w:lang w:val="uk-UA"/>
        </w:rPr>
        <w:t>Мелешко</w:t>
      </w:r>
      <w:r w:rsidRPr="002B7936">
        <w:rPr>
          <w:b/>
        </w:rPr>
        <w:br/>
      </w:r>
    </w:p>
    <w:p w:rsidR="00FC6E33" w:rsidRDefault="00FC6E33" w:rsidP="002B231C">
      <w:pPr>
        <w:shd w:val="clear" w:color="auto" w:fill="FFFFFF"/>
        <w:spacing w:line="216" w:lineRule="auto"/>
        <w:rPr>
          <w:bCs/>
          <w:lang w:eastAsia="uk-UA"/>
        </w:rPr>
      </w:pPr>
    </w:p>
    <w:p w:rsidR="00FC6E33" w:rsidRPr="00F37950" w:rsidRDefault="00FC6E33" w:rsidP="002B231C">
      <w:pPr>
        <w:shd w:val="clear" w:color="auto" w:fill="FFFFFF"/>
        <w:spacing w:line="216" w:lineRule="auto"/>
        <w:rPr>
          <w:bCs/>
          <w:lang w:eastAsia="uk-UA"/>
        </w:rPr>
      </w:pPr>
    </w:p>
    <w:p w:rsidR="00FC6E33" w:rsidRDefault="00FC6E33" w:rsidP="002B231C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FC6E33" w:rsidRDefault="00FC6E33" w:rsidP="002B231C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FC6E33" w:rsidRDefault="00FC6E33" w:rsidP="002B231C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FC6E33" w:rsidRDefault="00FC6E33" w:rsidP="002B231C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FC6E33" w:rsidRDefault="00FC6E33" w:rsidP="002B231C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FC6E33" w:rsidRDefault="00FC6E33" w:rsidP="002B231C">
      <w:pPr>
        <w:spacing w:after="200" w:line="276" w:lineRule="auto"/>
        <w:jc w:val="both"/>
        <w:rPr>
          <w:lang w:val="uk-UA" w:eastAsia="en-US"/>
        </w:rPr>
        <w:sectPr w:rsidR="00FC6E33" w:rsidSect="00454958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C6E33" w:rsidRPr="00AE3D9D" w:rsidRDefault="00FC6E33" w:rsidP="002B231C">
      <w:pPr>
        <w:spacing w:line="239" w:lineRule="auto"/>
        <w:jc w:val="center"/>
        <w:rPr>
          <w:b/>
          <w:lang w:val="uk-UA"/>
        </w:rPr>
      </w:pPr>
      <w:r w:rsidRPr="00AE3D9D">
        <w:rPr>
          <w:b/>
          <w:lang w:val="uk-UA"/>
        </w:rPr>
        <w:t>5. Заходи програми</w:t>
      </w:r>
    </w:p>
    <w:p w:rsidR="00FC6E33" w:rsidRDefault="00FC6E33" w:rsidP="002B231C">
      <w:pPr>
        <w:spacing w:line="239" w:lineRule="auto"/>
        <w:ind w:left="6260"/>
        <w:rPr>
          <w:b/>
          <w:sz w:val="28"/>
          <w:lang w:val="uk-UA"/>
        </w:rPr>
      </w:pPr>
    </w:p>
    <w:p w:rsidR="00FC6E33" w:rsidRDefault="00FC6E33" w:rsidP="002B231C">
      <w:pPr>
        <w:spacing w:line="239" w:lineRule="auto"/>
        <w:ind w:left="6260"/>
        <w:rPr>
          <w:b/>
          <w:sz w:val="28"/>
          <w:lang w:val="uk-UA"/>
        </w:rPr>
      </w:pPr>
    </w:p>
    <w:tbl>
      <w:tblPr>
        <w:tblW w:w="0" w:type="auto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4666"/>
        <w:gridCol w:w="1619"/>
        <w:gridCol w:w="2318"/>
        <w:gridCol w:w="1754"/>
        <w:gridCol w:w="4454"/>
      </w:tblGrid>
      <w:tr w:rsidR="00FC6E33" w:rsidTr="00AA108C">
        <w:tc>
          <w:tcPr>
            <w:tcW w:w="828" w:type="dxa"/>
          </w:tcPr>
          <w:p w:rsidR="00FC6E33" w:rsidRPr="00AA108C" w:rsidRDefault="00FC6E33" w:rsidP="00AA108C">
            <w:pPr>
              <w:spacing w:line="239" w:lineRule="auto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4680" w:type="dxa"/>
          </w:tcPr>
          <w:p w:rsidR="00FC6E33" w:rsidRPr="00AA108C" w:rsidRDefault="00FC6E33" w:rsidP="00AA108C">
            <w:pPr>
              <w:spacing w:line="239" w:lineRule="auto"/>
              <w:jc w:val="center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Заходи</w:t>
            </w:r>
          </w:p>
        </w:tc>
        <w:tc>
          <w:tcPr>
            <w:tcW w:w="1620" w:type="dxa"/>
          </w:tcPr>
          <w:p w:rsidR="00FC6E33" w:rsidRPr="00AA108C" w:rsidRDefault="00FC6E33" w:rsidP="00AA108C">
            <w:pPr>
              <w:spacing w:line="239" w:lineRule="auto"/>
              <w:jc w:val="center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Термін виконання</w:t>
            </w:r>
          </w:p>
        </w:tc>
        <w:tc>
          <w:tcPr>
            <w:tcW w:w="2322" w:type="dxa"/>
          </w:tcPr>
          <w:p w:rsidR="00FC6E33" w:rsidRPr="00AA108C" w:rsidRDefault="00FC6E33" w:rsidP="00AA108C">
            <w:pPr>
              <w:spacing w:line="239" w:lineRule="auto"/>
              <w:jc w:val="center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Орієнтовна обсяги фінансування</w:t>
            </w:r>
          </w:p>
        </w:tc>
        <w:tc>
          <w:tcPr>
            <w:tcW w:w="1755" w:type="dxa"/>
          </w:tcPr>
          <w:p w:rsidR="00FC6E33" w:rsidRPr="00AA108C" w:rsidRDefault="00FC6E33" w:rsidP="00AA108C">
            <w:pPr>
              <w:spacing w:line="239" w:lineRule="auto"/>
              <w:jc w:val="center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468" w:type="dxa"/>
          </w:tcPr>
          <w:p w:rsidR="00FC6E33" w:rsidRPr="00AA108C" w:rsidRDefault="00FC6E33" w:rsidP="00AA108C">
            <w:pPr>
              <w:spacing w:line="239" w:lineRule="auto"/>
              <w:jc w:val="center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Виконавці</w:t>
            </w:r>
          </w:p>
        </w:tc>
      </w:tr>
      <w:tr w:rsidR="00FC6E33" w:rsidRPr="00D577B3" w:rsidTr="00AA108C">
        <w:tc>
          <w:tcPr>
            <w:tcW w:w="82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680" w:type="dxa"/>
            <w:vAlign w:val="center"/>
          </w:tcPr>
          <w:p w:rsidR="00FC6E33" w:rsidRPr="00AA108C" w:rsidRDefault="00FC6E33" w:rsidP="00AA108C">
            <w:pPr>
              <w:spacing w:line="260" w:lineRule="exact"/>
              <w:ind w:left="100"/>
              <w:jc w:val="both"/>
              <w:rPr>
                <w:sz w:val="22"/>
                <w:szCs w:val="22"/>
                <w:lang w:val="uk-UA"/>
              </w:rPr>
            </w:pPr>
            <w:r w:rsidRPr="00AA108C">
              <w:rPr>
                <w:sz w:val="22"/>
                <w:szCs w:val="22"/>
              </w:rPr>
              <w:t>Визначити місця та об’єкти, які потребують посиленого захисту  та контролю над ситуацією, їх пріоритетність, черговість, встановлення камер відеоспостереження  та інших пристроїв (датчиків, кнопок виклику поліції, пристроїв для розпізнавання автомобільних номерів</w:t>
            </w:r>
            <w:r w:rsidRPr="00AA108C">
              <w:rPr>
                <w:sz w:val="22"/>
                <w:szCs w:val="22"/>
                <w:lang w:val="uk-UA"/>
              </w:rPr>
              <w:t>, о</w:t>
            </w:r>
            <w:r w:rsidRPr="00AA108C">
              <w:rPr>
                <w:sz w:val="22"/>
                <w:szCs w:val="22"/>
              </w:rPr>
              <w:t>блич громадян тощо</w:t>
            </w:r>
            <w:r w:rsidRPr="00AA108C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1620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ІІ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квартал</w:t>
            </w:r>
          </w:p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8"/>
                <w:szCs w:val="22"/>
              </w:rPr>
            </w:pPr>
            <w:r w:rsidRPr="00AA108C">
              <w:rPr>
                <w:sz w:val="22"/>
                <w:szCs w:val="22"/>
              </w:rPr>
              <w:t>2017 року</w:t>
            </w:r>
          </w:p>
        </w:tc>
        <w:tc>
          <w:tcPr>
            <w:tcW w:w="2322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8"/>
                <w:szCs w:val="22"/>
              </w:rPr>
            </w:pPr>
            <w:r w:rsidRPr="00AA108C">
              <w:rPr>
                <w:sz w:val="22"/>
                <w:szCs w:val="22"/>
              </w:rPr>
              <w:t xml:space="preserve">Не потребує фінансування </w:t>
            </w:r>
          </w:p>
        </w:tc>
        <w:tc>
          <w:tcPr>
            <w:tcW w:w="1755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8"/>
                <w:szCs w:val="22"/>
              </w:rPr>
            </w:pPr>
            <w:r w:rsidRPr="00AA108C">
              <w:rPr>
                <w:sz w:val="22"/>
                <w:szCs w:val="22"/>
              </w:rPr>
              <w:t>Не потребує фінансування</w:t>
            </w:r>
          </w:p>
        </w:tc>
        <w:tc>
          <w:tcPr>
            <w:tcW w:w="446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8"/>
                <w:szCs w:val="22"/>
                <w:lang w:val="uk-UA"/>
              </w:rPr>
            </w:pPr>
            <w:r w:rsidRPr="00AA108C">
              <w:rPr>
                <w:sz w:val="22"/>
                <w:szCs w:val="22"/>
              </w:rPr>
              <w:t>Виконавчий комітет Новороздільської міської ради, відділ з питань надзвичайних ситуацій, правоохоронної  та оборонно-мобілізаційної роботи міської ради, правоохоронні органи, організації, установи, заклади міста</w:t>
            </w:r>
          </w:p>
        </w:tc>
      </w:tr>
      <w:tr w:rsidR="00FC6E33" w:rsidTr="00AA108C">
        <w:tc>
          <w:tcPr>
            <w:tcW w:w="82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680" w:type="dxa"/>
            <w:vAlign w:val="center"/>
          </w:tcPr>
          <w:p w:rsidR="00FC6E33" w:rsidRPr="00AA108C" w:rsidRDefault="00FC6E33" w:rsidP="00AA108C">
            <w:pPr>
              <w:spacing w:line="260" w:lineRule="exact"/>
              <w:ind w:left="100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Визначити приміщення для встановлення серверного обладнання</w:t>
            </w:r>
          </w:p>
        </w:tc>
        <w:tc>
          <w:tcPr>
            <w:tcW w:w="1620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ІІІ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квартал</w:t>
            </w:r>
          </w:p>
          <w:p w:rsidR="00FC6E33" w:rsidRPr="00AA108C" w:rsidRDefault="00FC6E33" w:rsidP="00AA108C">
            <w:pPr>
              <w:spacing w:line="239" w:lineRule="auto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2017 року</w:t>
            </w:r>
          </w:p>
        </w:tc>
        <w:tc>
          <w:tcPr>
            <w:tcW w:w="2322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Не потребує фінансування</w:t>
            </w:r>
          </w:p>
        </w:tc>
        <w:tc>
          <w:tcPr>
            <w:tcW w:w="1755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Не потребує фінансування</w:t>
            </w:r>
          </w:p>
        </w:tc>
        <w:tc>
          <w:tcPr>
            <w:tcW w:w="446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Виконавчий комітет міської ради</w:t>
            </w:r>
          </w:p>
        </w:tc>
      </w:tr>
      <w:tr w:rsidR="00FC6E33" w:rsidTr="00AA108C">
        <w:tc>
          <w:tcPr>
            <w:tcW w:w="82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68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Визначити перелік необхідного обладнання та програмного забезпечення</w:t>
            </w:r>
          </w:p>
        </w:tc>
        <w:tc>
          <w:tcPr>
            <w:tcW w:w="162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ІІ-ІІІ квартал 2017 року</w:t>
            </w:r>
          </w:p>
        </w:tc>
        <w:tc>
          <w:tcPr>
            <w:tcW w:w="2322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Не потребує фінансування</w:t>
            </w:r>
          </w:p>
        </w:tc>
        <w:tc>
          <w:tcPr>
            <w:tcW w:w="1755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Не потребує фінансування</w:t>
            </w:r>
          </w:p>
        </w:tc>
        <w:tc>
          <w:tcPr>
            <w:tcW w:w="4468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Виконавчий комітет Новороздільської міської ради,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відділ з питань надзвичайних ситуацій, правоохоронної та оборонно-мобілізаційної роботи міської ради</w:t>
            </w:r>
          </w:p>
        </w:tc>
      </w:tr>
      <w:tr w:rsidR="00FC6E33" w:rsidTr="00AA108C">
        <w:tc>
          <w:tcPr>
            <w:tcW w:w="82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68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Придбати та встановити камери відеоспостереження та інші пристрої системи відповідно до визначеної черговості,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забезпечити автономне живлення системи та зберігання архівів відеозаписів. Здійснювати сервісне обслуговування, поточний ремонт системи</w:t>
            </w:r>
          </w:p>
        </w:tc>
        <w:tc>
          <w:tcPr>
            <w:tcW w:w="162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  <w:r w:rsidRPr="00AA108C">
              <w:rPr>
                <w:sz w:val="22"/>
                <w:szCs w:val="22"/>
              </w:rPr>
              <w:t>ІІІ-ІV квартал 2017 року</w:t>
            </w:r>
          </w:p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</w:p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</w:p>
          <w:p w:rsidR="00FC6E33" w:rsidRPr="00AA108C" w:rsidRDefault="00FC6E33" w:rsidP="00AA108C">
            <w:pPr>
              <w:spacing w:line="260" w:lineRule="exact"/>
              <w:jc w:val="both"/>
              <w:rPr>
                <w:color w:val="FF0000"/>
                <w:sz w:val="22"/>
                <w:szCs w:val="22"/>
                <w:lang w:val="uk-UA"/>
              </w:rPr>
            </w:pPr>
            <w:r w:rsidRPr="00AA108C">
              <w:rPr>
                <w:color w:val="000000"/>
                <w:sz w:val="22"/>
                <w:szCs w:val="22"/>
              </w:rPr>
              <w:t>Показник ефективності – 6 шт.</w:t>
            </w:r>
          </w:p>
        </w:tc>
        <w:tc>
          <w:tcPr>
            <w:tcW w:w="2322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  <w:r w:rsidRPr="00AA108C">
              <w:rPr>
                <w:sz w:val="22"/>
                <w:szCs w:val="22"/>
              </w:rPr>
              <w:t>В залежності від потреб та виходячи з реальних фінансових можливостей бюджету,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орієнтовно 197,0 тис.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грн</w:t>
            </w:r>
            <w:r w:rsidRPr="00AA108C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755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4468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Виконавчий комітет Новороздільської міської ради</w:t>
            </w:r>
          </w:p>
        </w:tc>
      </w:tr>
      <w:tr w:rsidR="00FC6E33" w:rsidTr="00AA108C">
        <w:tc>
          <w:tcPr>
            <w:tcW w:w="82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68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  <w:r w:rsidRPr="00AA108C">
              <w:rPr>
                <w:sz w:val="22"/>
                <w:szCs w:val="22"/>
              </w:rPr>
              <w:t>Придбати та встановити додаткові камери відеоспостереження та інші пристрої системи відповідно до визначеної черговості, здійснювати  поточне сервісне обслуговування, забезпечити повний моніторинг території міста</w:t>
            </w:r>
          </w:p>
        </w:tc>
        <w:tc>
          <w:tcPr>
            <w:tcW w:w="162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2018 рік</w:t>
            </w:r>
          </w:p>
        </w:tc>
        <w:tc>
          <w:tcPr>
            <w:tcW w:w="2322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 залежності від потреб,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орієнтовно 73,0 тис.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грн</w:t>
            </w:r>
          </w:p>
        </w:tc>
        <w:tc>
          <w:tcPr>
            <w:tcW w:w="1755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Кошти небюджетних джерел</w:t>
            </w:r>
          </w:p>
        </w:tc>
        <w:tc>
          <w:tcPr>
            <w:tcW w:w="4468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 xml:space="preserve">Виконавчий комітет Новороздільської міської ради </w:t>
            </w:r>
          </w:p>
        </w:tc>
      </w:tr>
      <w:tr w:rsidR="00FC6E33" w:rsidRPr="00D577B3" w:rsidTr="00AA108C">
        <w:tc>
          <w:tcPr>
            <w:tcW w:w="828" w:type="dxa"/>
            <w:vAlign w:val="center"/>
          </w:tcPr>
          <w:p w:rsidR="00FC6E33" w:rsidRPr="00AA108C" w:rsidRDefault="00FC6E33" w:rsidP="00AA108C">
            <w:pPr>
              <w:spacing w:line="239" w:lineRule="auto"/>
              <w:jc w:val="both"/>
              <w:rPr>
                <w:b/>
                <w:sz w:val="22"/>
                <w:szCs w:val="22"/>
              </w:rPr>
            </w:pPr>
            <w:r w:rsidRPr="00AA108C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468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  <w:lang w:val="uk-UA"/>
              </w:rPr>
            </w:pPr>
            <w:r w:rsidRPr="00AA108C">
              <w:rPr>
                <w:sz w:val="22"/>
                <w:szCs w:val="22"/>
              </w:rPr>
              <w:t>Здійснювати сервісне обслуговування, поточний ремонт системи, забезпечити моніторинг дорожнього руху за допомогою засобів відео нагляду для посилення контролю за його безпекою</w:t>
            </w:r>
            <w:r w:rsidRPr="00AA108C">
              <w:rPr>
                <w:sz w:val="22"/>
                <w:szCs w:val="22"/>
                <w:lang w:val="uk-UA"/>
              </w:rPr>
              <w:t>.</w:t>
            </w:r>
            <w:r w:rsidRPr="00AA108C">
              <w:rPr>
                <w:sz w:val="22"/>
                <w:szCs w:val="22"/>
              </w:rPr>
              <w:t xml:space="preserve"> Здійснювати моніторинг стану об’єктів благоустрою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(прибирання, дотримання правил благоустрою тощо)</w:t>
            </w:r>
            <w:r w:rsidRPr="00AA108C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620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2019 рік</w:t>
            </w:r>
          </w:p>
        </w:tc>
        <w:tc>
          <w:tcPr>
            <w:tcW w:w="2322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 залежності від потреб,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>орієнтовно 50,0 тис.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 xml:space="preserve">грн </w:t>
            </w:r>
          </w:p>
        </w:tc>
        <w:tc>
          <w:tcPr>
            <w:tcW w:w="1755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Кошти небюджетних джерел</w:t>
            </w:r>
          </w:p>
        </w:tc>
        <w:tc>
          <w:tcPr>
            <w:tcW w:w="4468" w:type="dxa"/>
            <w:vAlign w:val="center"/>
          </w:tcPr>
          <w:p w:rsidR="00FC6E33" w:rsidRPr="00AA108C" w:rsidRDefault="00FC6E33" w:rsidP="00AA108C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AA108C">
              <w:rPr>
                <w:sz w:val="22"/>
                <w:szCs w:val="22"/>
              </w:rPr>
              <w:t>Виконавчий комітет Новороздільської міської ради,</w:t>
            </w:r>
            <w:r w:rsidRPr="00AA108C">
              <w:rPr>
                <w:sz w:val="22"/>
                <w:szCs w:val="22"/>
                <w:lang w:val="uk-UA"/>
              </w:rPr>
              <w:t xml:space="preserve"> </w:t>
            </w:r>
            <w:r w:rsidRPr="00AA108C">
              <w:rPr>
                <w:sz w:val="22"/>
                <w:szCs w:val="22"/>
              </w:rPr>
              <w:t xml:space="preserve">відділ з питань надзвичайних ситуацій, правоохоронної та оборонно-мобілізаційної роботи міської ради, відділ комунального майна </w:t>
            </w:r>
            <w:r w:rsidRPr="00AA108C">
              <w:rPr>
                <w:sz w:val="22"/>
                <w:szCs w:val="22"/>
                <w:lang w:val="uk-UA"/>
              </w:rPr>
              <w:t>та</w:t>
            </w:r>
            <w:r w:rsidRPr="00AA108C">
              <w:rPr>
                <w:sz w:val="22"/>
                <w:szCs w:val="22"/>
              </w:rPr>
              <w:t xml:space="preserve"> приватизації</w:t>
            </w:r>
          </w:p>
        </w:tc>
      </w:tr>
    </w:tbl>
    <w:p w:rsidR="00FC6E33" w:rsidRDefault="00FC6E33" w:rsidP="002B231C">
      <w:pPr>
        <w:spacing w:line="239" w:lineRule="auto"/>
        <w:ind w:left="6260"/>
        <w:rPr>
          <w:b/>
          <w:sz w:val="28"/>
          <w:lang w:val="uk-UA"/>
        </w:rPr>
      </w:pPr>
    </w:p>
    <w:p w:rsidR="00FC6E33" w:rsidRDefault="00FC6E33" w:rsidP="002B231C">
      <w:pPr>
        <w:spacing w:line="239" w:lineRule="auto"/>
        <w:ind w:left="6260"/>
        <w:rPr>
          <w:b/>
          <w:sz w:val="28"/>
          <w:lang w:val="uk-UA"/>
        </w:rPr>
      </w:pPr>
    </w:p>
    <w:p w:rsidR="00FC6E33" w:rsidRDefault="00FC6E33" w:rsidP="002B231C">
      <w:pPr>
        <w:spacing w:line="239" w:lineRule="auto"/>
        <w:ind w:left="6260"/>
        <w:rPr>
          <w:b/>
          <w:sz w:val="28"/>
          <w:lang w:val="uk-UA"/>
        </w:rPr>
      </w:pPr>
    </w:p>
    <w:p w:rsidR="00FC6E33" w:rsidRDefault="00FC6E33" w:rsidP="002B231C">
      <w:pPr>
        <w:rPr>
          <w:lang w:val="uk-UA"/>
        </w:rPr>
      </w:pPr>
    </w:p>
    <w:p w:rsidR="00FC6E33" w:rsidRPr="00AD7BB8" w:rsidRDefault="00FC6E33" w:rsidP="001C27FA">
      <w:pPr>
        <w:pStyle w:val="ListParagraph"/>
        <w:numPr>
          <w:ilvl w:val="0"/>
          <w:numId w:val="41"/>
        </w:numPr>
        <w:spacing w:after="200" w:line="276" w:lineRule="auto"/>
        <w:jc w:val="center"/>
        <w:rPr>
          <w:b/>
          <w:lang w:val="uk-UA"/>
        </w:rPr>
      </w:pPr>
      <w:r w:rsidRPr="00AD7BB8">
        <w:rPr>
          <w:b/>
          <w:lang w:val="uk-UA"/>
        </w:rPr>
        <w:t>Ресурсне забезпечення міської (бюджетної) цільової програми</w:t>
      </w:r>
      <w:r>
        <w:rPr>
          <w:b/>
          <w:lang w:val="uk-UA"/>
        </w:rPr>
        <w:t xml:space="preserve"> (тис. грн)</w:t>
      </w:r>
    </w:p>
    <w:p w:rsidR="00FC6E33" w:rsidRPr="00AD7BB8" w:rsidRDefault="00FC6E33" w:rsidP="002B231C">
      <w:pPr>
        <w:pStyle w:val="ListParagraph"/>
        <w:jc w:val="center"/>
        <w:rPr>
          <w:b/>
          <w:lang w:val="uk-UA"/>
        </w:rPr>
      </w:pPr>
    </w:p>
    <w:p w:rsidR="00FC6E33" w:rsidRPr="00AD7BB8" w:rsidRDefault="00FC6E33" w:rsidP="002B231C">
      <w:pPr>
        <w:pStyle w:val="ListParagraph"/>
        <w:jc w:val="center"/>
        <w:rPr>
          <w:b/>
          <w:lang w:val="uk-U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2126"/>
        <w:gridCol w:w="2410"/>
        <w:gridCol w:w="2412"/>
        <w:gridCol w:w="2938"/>
      </w:tblGrid>
      <w:tr w:rsidR="00FC6E33" w:rsidRPr="00247E70" w:rsidTr="00243F48">
        <w:trPr>
          <w:trHeight w:val="668"/>
        </w:trPr>
        <w:tc>
          <w:tcPr>
            <w:tcW w:w="4804" w:type="dxa"/>
          </w:tcPr>
          <w:p w:rsidR="00FC6E33" w:rsidRPr="00AD7BB8" w:rsidRDefault="00FC6E33" w:rsidP="00243F48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D7BB8">
              <w:rPr>
                <w:b/>
                <w:sz w:val="22"/>
                <w:szCs w:val="22"/>
                <w:lang w:val="uk-UA"/>
              </w:rPr>
              <w:t>Обсяг коштів, які пропонується залучити на використання програми</w:t>
            </w:r>
          </w:p>
        </w:tc>
        <w:tc>
          <w:tcPr>
            <w:tcW w:w="2126" w:type="dxa"/>
          </w:tcPr>
          <w:p w:rsidR="00FC6E33" w:rsidRPr="00AD7BB8" w:rsidRDefault="00FC6E33" w:rsidP="00243F48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D7BB8">
              <w:rPr>
                <w:b/>
                <w:sz w:val="22"/>
                <w:szCs w:val="22"/>
                <w:lang w:val="uk-UA"/>
              </w:rPr>
              <w:t>2017 рік</w:t>
            </w:r>
          </w:p>
        </w:tc>
        <w:tc>
          <w:tcPr>
            <w:tcW w:w="2410" w:type="dxa"/>
          </w:tcPr>
          <w:p w:rsidR="00FC6E33" w:rsidRPr="00AD7BB8" w:rsidRDefault="00FC6E33" w:rsidP="00243F48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D7BB8">
              <w:rPr>
                <w:b/>
                <w:sz w:val="22"/>
                <w:szCs w:val="22"/>
                <w:lang w:val="uk-UA"/>
              </w:rPr>
              <w:t>2018 рік</w:t>
            </w:r>
          </w:p>
        </w:tc>
        <w:tc>
          <w:tcPr>
            <w:tcW w:w="2412" w:type="dxa"/>
          </w:tcPr>
          <w:p w:rsidR="00FC6E33" w:rsidRPr="00AD7BB8" w:rsidRDefault="00FC6E33" w:rsidP="00243F48">
            <w:pPr>
              <w:pStyle w:val="ListParagraph"/>
              <w:ind w:left="0"/>
              <w:jc w:val="center"/>
              <w:rPr>
                <w:b/>
                <w:lang w:val="uk-UA"/>
              </w:rPr>
            </w:pPr>
            <w:r w:rsidRPr="00AD7BB8">
              <w:rPr>
                <w:b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2938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b/>
              </w:rPr>
            </w:pPr>
            <w:r w:rsidRPr="00AD7BB8">
              <w:rPr>
                <w:b/>
                <w:sz w:val="22"/>
                <w:szCs w:val="22"/>
                <w:lang w:val="uk-UA"/>
              </w:rPr>
              <w:t xml:space="preserve">Усього витрат на виконання </w:t>
            </w:r>
            <w:r w:rsidRPr="0056346F">
              <w:rPr>
                <w:b/>
                <w:sz w:val="22"/>
                <w:szCs w:val="22"/>
              </w:rPr>
              <w:t>програми</w:t>
            </w:r>
          </w:p>
        </w:tc>
      </w:tr>
      <w:tr w:rsidR="00FC6E33" w:rsidRPr="00247E70" w:rsidTr="00243F48">
        <w:trPr>
          <w:trHeight w:val="411"/>
        </w:trPr>
        <w:tc>
          <w:tcPr>
            <w:tcW w:w="4804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b/>
              </w:rPr>
            </w:pPr>
            <w:r w:rsidRPr="0056346F">
              <w:rPr>
                <w:b/>
                <w:sz w:val="22"/>
                <w:szCs w:val="22"/>
              </w:rPr>
              <w:t>Усього,</w:t>
            </w:r>
          </w:p>
        </w:tc>
        <w:tc>
          <w:tcPr>
            <w:tcW w:w="2126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197</w:t>
            </w:r>
            <w:r w:rsidRPr="0056346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410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73</w:t>
            </w:r>
            <w:r w:rsidRPr="0056346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412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56346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2938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b/>
              </w:rPr>
            </w:pPr>
            <w:r w:rsidRPr="0056346F">
              <w:rPr>
                <w:b/>
                <w:sz w:val="22"/>
                <w:szCs w:val="22"/>
                <w:lang w:val="uk-UA"/>
              </w:rPr>
              <w:t>320</w:t>
            </w:r>
            <w:r w:rsidRPr="0056346F">
              <w:rPr>
                <w:b/>
                <w:sz w:val="22"/>
                <w:szCs w:val="22"/>
              </w:rPr>
              <w:t>,0</w:t>
            </w:r>
          </w:p>
        </w:tc>
      </w:tr>
      <w:tr w:rsidR="00FC6E33" w:rsidRPr="00247E70" w:rsidTr="00243F48">
        <w:trPr>
          <w:trHeight w:val="321"/>
        </w:trPr>
        <w:tc>
          <w:tcPr>
            <w:tcW w:w="4804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  <w:r w:rsidRPr="0056346F">
              <w:rPr>
                <w:sz w:val="22"/>
                <w:szCs w:val="22"/>
              </w:rPr>
              <w:t>У тому числі</w:t>
            </w:r>
          </w:p>
        </w:tc>
        <w:tc>
          <w:tcPr>
            <w:tcW w:w="2126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410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412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938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</w:tr>
      <w:tr w:rsidR="00FC6E33" w:rsidRPr="00247E70" w:rsidTr="00243F48">
        <w:trPr>
          <w:trHeight w:val="328"/>
        </w:trPr>
        <w:tc>
          <w:tcPr>
            <w:tcW w:w="4804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  <w:r w:rsidRPr="0056346F">
              <w:rPr>
                <w:sz w:val="22"/>
                <w:szCs w:val="22"/>
              </w:rPr>
              <w:t>обласний бюджет</w:t>
            </w:r>
          </w:p>
        </w:tc>
        <w:tc>
          <w:tcPr>
            <w:tcW w:w="2126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410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412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938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</w:tr>
      <w:tr w:rsidR="00FC6E33" w:rsidRPr="00247E70" w:rsidTr="00243F48">
        <w:trPr>
          <w:trHeight w:val="372"/>
        </w:trPr>
        <w:tc>
          <w:tcPr>
            <w:tcW w:w="4804" w:type="dxa"/>
          </w:tcPr>
          <w:p w:rsidR="00FC6E33" w:rsidRPr="00AD7BB8" w:rsidRDefault="00FC6E33" w:rsidP="00243F48">
            <w:pPr>
              <w:pStyle w:val="ListParagraph"/>
              <w:ind w:left="0"/>
              <w:jc w:val="center"/>
              <w:rPr>
                <w:lang w:val="uk-UA"/>
              </w:rPr>
            </w:pPr>
            <w:r>
              <w:rPr>
                <w:sz w:val="22"/>
                <w:szCs w:val="22"/>
              </w:rPr>
              <w:t>міськ</w:t>
            </w:r>
            <w:r>
              <w:rPr>
                <w:sz w:val="22"/>
                <w:szCs w:val="22"/>
                <w:lang w:val="uk-UA"/>
              </w:rPr>
              <w:t>ий</w:t>
            </w:r>
            <w:r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2126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  <w:r>
              <w:rPr>
                <w:b/>
                <w:sz w:val="22"/>
                <w:szCs w:val="22"/>
                <w:lang w:val="uk-UA"/>
              </w:rPr>
              <w:t>197</w:t>
            </w:r>
            <w:r w:rsidRPr="0056346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410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412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</w:p>
        </w:tc>
        <w:tc>
          <w:tcPr>
            <w:tcW w:w="2938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uk-UA"/>
              </w:rPr>
              <w:t>197</w:t>
            </w:r>
            <w:r w:rsidRPr="0056346F">
              <w:rPr>
                <w:b/>
                <w:sz w:val="22"/>
                <w:szCs w:val="22"/>
              </w:rPr>
              <w:t>,0</w:t>
            </w:r>
          </w:p>
        </w:tc>
      </w:tr>
      <w:tr w:rsidR="00FC6E33" w:rsidRPr="00247E70" w:rsidTr="00243F48">
        <w:tc>
          <w:tcPr>
            <w:tcW w:w="4804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  <w:r w:rsidRPr="0056346F">
              <w:rPr>
                <w:sz w:val="22"/>
                <w:szCs w:val="22"/>
              </w:rPr>
              <w:t>кошти небюджетних джерел</w:t>
            </w:r>
          </w:p>
        </w:tc>
        <w:tc>
          <w:tcPr>
            <w:tcW w:w="2126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  <w:rPr>
                <w:lang w:val="uk-UA"/>
              </w:rPr>
            </w:pPr>
          </w:p>
        </w:tc>
        <w:tc>
          <w:tcPr>
            <w:tcW w:w="2410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  <w:r>
              <w:rPr>
                <w:b/>
                <w:sz w:val="22"/>
                <w:szCs w:val="22"/>
                <w:lang w:val="uk-UA"/>
              </w:rPr>
              <w:t>73</w:t>
            </w:r>
            <w:r w:rsidRPr="0056346F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412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Pr="0056346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2938" w:type="dxa"/>
          </w:tcPr>
          <w:p w:rsidR="00FC6E33" w:rsidRPr="0056346F" w:rsidRDefault="00FC6E33" w:rsidP="00243F48">
            <w:pPr>
              <w:pStyle w:val="ListParagraph"/>
              <w:ind w:left="0"/>
              <w:jc w:val="center"/>
            </w:pPr>
            <w:r>
              <w:rPr>
                <w:b/>
                <w:sz w:val="22"/>
                <w:szCs w:val="22"/>
                <w:lang w:val="uk-UA"/>
              </w:rPr>
              <w:t>123</w:t>
            </w:r>
            <w:r w:rsidRPr="0056346F">
              <w:rPr>
                <w:b/>
                <w:sz w:val="22"/>
                <w:szCs w:val="22"/>
              </w:rPr>
              <w:t>,0</w:t>
            </w:r>
          </w:p>
        </w:tc>
      </w:tr>
    </w:tbl>
    <w:p w:rsidR="00FC6E33" w:rsidRPr="00247E70" w:rsidRDefault="00FC6E33" w:rsidP="002B231C">
      <w:pPr>
        <w:pStyle w:val="ListParagraph"/>
        <w:rPr>
          <w:b/>
        </w:rPr>
      </w:pPr>
    </w:p>
    <w:p w:rsidR="00FC6E33" w:rsidRDefault="00FC6E33" w:rsidP="002B231C">
      <w:pPr>
        <w:pStyle w:val="ListParagraph"/>
        <w:rPr>
          <w:b/>
          <w:lang w:val="uk-UA"/>
        </w:rPr>
      </w:pPr>
      <w:r w:rsidRPr="00247E70">
        <w:rPr>
          <w:b/>
        </w:rPr>
        <w:t xml:space="preserve">                          </w:t>
      </w:r>
    </w:p>
    <w:p w:rsidR="00FC6E33" w:rsidRDefault="00FC6E33" w:rsidP="002B231C">
      <w:pPr>
        <w:pStyle w:val="ListParagraph"/>
        <w:rPr>
          <w:b/>
          <w:lang w:val="uk-UA"/>
        </w:rPr>
      </w:pPr>
    </w:p>
    <w:p w:rsidR="00FC6E33" w:rsidRDefault="00FC6E33" w:rsidP="00417B57">
      <w:pPr>
        <w:spacing w:after="200" w:line="276" w:lineRule="auto"/>
        <w:ind w:firstLine="708"/>
        <w:jc w:val="both"/>
        <w:rPr>
          <w:lang w:val="uk-UA" w:eastAsia="en-US"/>
        </w:rPr>
      </w:pPr>
    </w:p>
    <w:p w:rsidR="00FC6E33" w:rsidRPr="00C836D5" w:rsidRDefault="00FC6E33" w:rsidP="001C27FA">
      <w:pPr>
        <w:spacing w:line="360" w:lineRule="auto"/>
        <w:jc w:val="center"/>
        <w:rPr>
          <w:b/>
        </w:rPr>
      </w:pPr>
      <w:bookmarkStart w:id="0" w:name="_GoBack"/>
      <w:bookmarkEnd w:id="0"/>
      <w:r w:rsidRPr="009B6261">
        <w:rPr>
          <w:b/>
        </w:rPr>
        <w:t>МІСЬКИЙ  ГОЛОВА</w:t>
      </w:r>
      <w:r w:rsidRPr="009B6261">
        <w:rPr>
          <w:b/>
        </w:rPr>
        <w:tab/>
      </w:r>
      <w:r w:rsidRPr="009B6261">
        <w:rPr>
          <w:b/>
        </w:rPr>
        <w:tab/>
      </w:r>
      <w:r w:rsidRPr="009B6261">
        <w:rPr>
          <w:b/>
        </w:rPr>
        <w:tab/>
      </w:r>
      <w:r>
        <w:rPr>
          <w:b/>
          <w:lang w:val="uk-UA"/>
        </w:rPr>
        <w:t xml:space="preserve">  </w:t>
      </w:r>
      <w:r w:rsidRPr="009B6261">
        <w:rPr>
          <w:b/>
        </w:rPr>
        <w:tab/>
      </w:r>
      <w:r w:rsidRPr="009B6261">
        <w:rPr>
          <w:b/>
        </w:rPr>
        <w:tab/>
        <w:t xml:space="preserve">             </w:t>
      </w:r>
      <w:r w:rsidRPr="009B6261">
        <w:rPr>
          <w:b/>
        </w:rPr>
        <w:tab/>
        <w:t xml:space="preserve"> </w:t>
      </w:r>
      <w:r>
        <w:rPr>
          <w:b/>
          <w:lang w:val="uk-UA"/>
        </w:rPr>
        <w:t xml:space="preserve">        </w:t>
      </w:r>
      <w:r w:rsidRPr="009B6261">
        <w:rPr>
          <w:b/>
        </w:rPr>
        <w:t>А.Р. МЕЛЕШКО</w:t>
      </w:r>
    </w:p>
    <w:sectPr w:rsidR="00FC6E33" w:rsidRPr="00C836D5" w:rsidSect="001C27FA">
      <w:footnotePr>
        <w:numFmt w:val="chicago"/>
        <w:numRestart w:val="eachPage"/>
      </w:footnotePr>
      <w:pgSz w:w="16834" w:h="11909" w:orient="landscape"/>
      <w:pgMar w:top="1259" w:right="357" w:bottom="1134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46A5B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6D06F0"/>
    <w:multiLevelType w:val="hybridMultilevel"/>
    <w:tmpl w:val="7970533A"/>
    <w:lvl w:ilvl="0" w:tplc="B42C7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AC131A0"/>
    <w:multiLevelType w:val="hybridMultilevel"/>
    <w:tmpl w:val="D2D2762A"/>
    <w:lvl w:ilvl="0" w:tplc="CA407668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EDA6999"/>
    <w:multiLevelType w:val="hybridMultilevel"/>
    <w:tmpl w:val="E304C410"/>
    <w:lvl w:ilvl="0" w:tplc="14C87D22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10635359"/>
    <w:multiLevelType w:val="hybridMultilevel"/>
    <w:tmpl w:val="63201DE6"/>
    <w:lvl w:ilvl="0" w:tplc="468A73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4828AC"/>
    <w:multiLevelType w:val="hybridMultilevel"/>
    <w:tmpl w:val="CCDE0866"/>
    <w:lvl w:ilvl="0" w:tplc="042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547F91"/>
    <w:multiLevelType w:val="hybridMultilevel"/>
    <w:tmpl w:val="A1C201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329A7302"/>
    <w:multiLevelType w:val="multilevel"/>
    <w:tmpl w:val="D8C468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65346BF"/>
    <w:multiLevelType w:val="multilevel"/>
    <w:tmpl w:val="90FCB0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6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17A6975"/>
    <w:multiLevelType w:val="multilevel"/>
    <w:tmpl w:val="F7D8BF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5758040B"/>
    <w:multiLevelType w:val="hybridMultilevel"/>
    <w:tmpl w:val="E368AA1A"/>
    <w:lvl w:ilvl="0" w:tplc="E3000A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FD1209A"/>
    <w:multiLevelType w:val="hybridMultilevel"/>
    <w:tmpl w:val="5B3C8AC8"/>
    <w:lvl w:ilvl="0" w:tplc="042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1555634"/>
    <w:multiLevelType w:val="hybridMultilevel"/>
    <w:tmpl w:val="518827E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4">
    <w:nsid w:val="6F9028AE"/>
    <w:multiLevelType w:val="hybridMultilevel"/>
    <w:tmpl w:val="B278115E"/>
    <w:lvl w:ilvl="0" w:tplc="3392F3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FDD36A7"/>
    <w:multiLevelType w:val="hybridMultilevel"/>
    <w:tmpl w:val="AD2E4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3793C02"/>
    <w:multiLevelType w:val="multilevel"/>
    <w:tmpl w:val="B04A753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>
    <w:nsid w:val="795F0D93"/>
    <w:multiLevelType w:val="hybridMultilevel"/>
    <w:tmpl w:val="2B2EF0E6"/>
    <w:lvl w:ilvl="0" w:tplc="A41A1A7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0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14"/>
  </w:num>
  <w:num w:numId="15">
    <w:abstractNumId w:val="40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9"/>
  </w:num>
  <w:num w:numId="1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8"/>
  </w:num>
  <w:num w:numId="29">
    <w:abstractNumId w:val="5"/>
  </w:num>
  <w:num w:numId="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>
    <w:abstractNumId w:val="27"/>
  </w:num>
  <w:num w:numId="32">
    <w:abstractNumId w:val="20"/>
  </w:num>
  <w:num w:numId="33">
    <w:abstractNumId w:val="38"/>
  </w:num>
  <w:num w:numId="34">
    <w:abstractNumId w:val="19"/>
  </w:num>
  <w:num w:numId="35">
    <w:abstractNumId w:val="9"/>
  </w:num>
  <w:num w:numId="36">
    <w:abstractNumId w:val="10"/>
  </w:num>
  <w:num w:numId="37">
    <w:abstractNumId w:val="17"/>
  </w:num>
  <w:num w:numId="38">
    <w:abstractNumId w:val="28"/>
  </w:num>
  <w:num w:numId="39">
    <w:abstractNumId w:val="39"/>
  </w:num>
  <w:num w:numId="40">
    <w:abstractNumId w:val="30"/>
  </w:num>
  <w:num w:numId="41">
    <w:abstractNumId w:val="3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314F"/>
    <w:rsid w:val="00052657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6A27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5B25"/>
    <w:rsid w:val="00235EC6"/>
    <w:rsid w:val="00242603"/>
    <w:rsid w:val="002433A4"/>
    <w:rsid w:val="00243F48"/>
    <w:rsid w:val="00247E70"/>
    <w:rsid w:val="00254405"/>
    <w:rsid w:val="0025764B"/>
    <w:rsid w:val="00281E07"/>
    <w:rsid w:val="00290096"/>
    <w:rsid w:val="002B231C"/>
    <w:rsid w:val="002B3BF5"/>
    <w:rsid w:val="002B7594"/>
    <w:rsid w:val="002B7936"/>
    <w:rsid w:val="002C50E5"/>
    <w:rsid w:val="002E30CE"/>
    <w:rsid w:val="002E6D40"/>
    <w:rsid w:val="002F7DC4"/>
    <w:rsid w:val="00313718"/>
    <w:rsid w:val="00316FE5"/>
    <w:rsid w:val="003245EC"/>
    <w:rsid w:val="003268B0"/>
    <w:rsid w:val="003318A6"/>
    <w:rsid w:val="00332E86"/>
    <w:rsid w:val="00350A85"/>
    <w:rsid w:val="00350EB5"/>
    <w:rsid w:val="003622C6"/>
    <w:rsid w:val="0036427C"/>
    <w:rsid w:val="003824C1"/>
    <w:rsid w:val="003B39B7"/>
    <w:rsid w:val="003C24AE"/>
    <w:rsid w:val="003C6169"/>
    <w:rsid w:val="003D3BB9"/>
    <w:rsid w:val="003E1D6F"/>
    <w:rsid w:val="00405E04"/>
    <w:rsid w:val="00413539"/>
    <w:rsid w:val="00416EED"/>
    <w:rsid w:val="00417B57"/>
    <w:rsid w:val="0042688D"/>
    <w:rsid w:val="004376FC"/>
    <w:rsid w:val="00442B27"/>
    <w:rsid w:val="00445FE1"/>
    <w:rsid w:val="00454958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84F"/>
    <w:rsid w:val="0055725B"/>
    <w:rsid w:val="005620AD"/>
    <w:rsid w:val="0056346F"/>
    <w:rsid w:val="005737B3"/>
    <w:rsid w:val="00583911"/>
    <w:rsid w:val="005B597B"/>
    <w:rsid w:val="005B5E19"/>
    <w:rsid w:val="005E71A1"/>
    <w:rsid w:val="005F1522"/>
    <w:rsid w:val="005F7610"/>
    <w:rsid w:val="0061329E"/>
    <w:rsid w:val="0062411C"/>
    <w:rsid w:val="00625943"/>
    <w:rsid w:val="00637358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0217"/>
    <w:rsid w:val="006A7727"/>
    <w:rsid w:val="006C430C"/>
    <w:rsid w:val="006C4CE7"/>
    <w:rsid w:val="006C4E13"/>
    <w:rsid w:val="006C6070"/>
    <w:rsid w:val="006C7C38"/>
    <w:rsid w:val="006D3F63"/>
    <w:rsid w:val="006F53FB"/>
    <w:rsid w:val="00702D8C"/>
    <w:rsid w:val="00711489"/>
    <w:rsid w:val="00712225"/>
    <w:rsid w:val="00714336"/>
    <w:rsid w:val="007164A3"/>
    <w:rsid w:val="00720A4C"/>
    <w:rsid w:val="00722B13"/>
    <w:rsid w:val="00733975"/>
    <w:rsid w:val="007357BB"/>
    <w:rsid w:val="007358D6"/>
    <w:rsid w:val="00736922"/>
    <w:rsid w:val="007369F7"/>
    <w:rsid w:val="00743D3E"/>
    <w:rsid w:val="007448C0"/>
    <w:rsid w:val="007552F7"/>
    <w:rsid w:val="007568AE"/>
    <w:rsid w:val="00756B34"/>
    <w:rsid w:val="00756D17"/>
    <w:rsid w:val="00767096"/>
    <w:rsid w:val="007A2094"/>
    <w:rsid w:val="007A26E8"/>
    <w:rsid w:val="007C1055"/>
    <w:rsid w:val="007C14FF"/>
    <w:rsid w:val="007D252D"/>
    <w:rsid w:val="007E7B0C"/>
    <w:rsid w:val="008068AE"/>
    <w:rsid w:val="00816E37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809C6"/>
    <w:rsid w:val="00891340"/>
    <w:rsid w:val="008973D9"/>
    <w:rsid w:val="008A4D55"/>
    <w:rsid w:val="008A5FB3"/>
    <w:rsid w:val="008B485A"/>
    <w:rsid w:val="008C2A30"/>
    <w:rsid w:val="008D01C9"/>
    <w:rsid w:val="008F1D7D"/>
    <w:rsid w:val="00902763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33607"/>
    <w:rsid w:val="00942CBB"/>
    <w:rsid w:val="00957CC0"/>
    <w:rsid w:val="009648F2"/>
    <w:rsid w:val="00977DAA"/>
    <w:rsid w:val="00981E45"/>
    <w:rsid w:val="009916B4"/>
    <w:rsid w:val="00995024"/>
    <w:rsid w:val="00997B4A"/>
    <w:rsid w:val="009A0489"/>
    <w:rsid w:val="009A2774"/>
    <w:rsid w:val="009B6261"/>
    <w:rsid w:val="009B6803"/>
    <w:rsid w:val="009C1C77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17D3"/>
    <w:rsid w:val="00A52B02"/>
    <w:rsid w:val="00A556A5"/>
    <w:rsid w:val="00A809FC"/>
    <w:rsid w:val="00A90031"/>
    <w:rsid w:val="00AA108C"/>
    <w:rsid w:val="00AA6323"/>
    <w:rsid w:val="00AA6B95"/>
    <w:rsid w:val="00AB0335"/>
    <w:rsid w:val="00AB10DB"/>
    <w:rsid w:val="00AC6A25"/>
    <w:rsid w:val="00AD7BB8"/>
    <w:rsid w:val="00AE3D9D"/>
    <w:rsid w:val="00AF13C1"/>
    <w:rsid w:val="00AF7213"/>
    <w:rsid w:val="00AF77AA"/>
    <w:rsid w:val="00B038A4"/>
    <w:rsid w:val="00B06804"/>
    <w:rsid w:val="00B45501"/>
    <w:rsid w:val="00B62622"/>
    <w:rsid w:val="00B7192C"/>
    <w:rsid w:val="00B77D48"/>
    <w:rsid w:val="00B80742"/>
    <w:rsid w:val="00B81C86"/>
    <w:rsid w:val="00B85D57"/>
    <w:rsid w:val="00B95938"/>
    <w:rsid w:val="00B961A8"/>
    <w:rsid w:val="00B96422"/>
    <w:rsid w:val="00BA6CE7"/>
    <w:rsid w:val="00BB706B"/>
    <w:rsid w:val="00BC0856"/>
    <w:rsid w:val="00BC2A79"/>
    <w:rsid w:val="00BC4E5E"/>
    <w:rsid w:val="00BD5FCA"/>
    <w:rsid w:val="00C0046C"/>
    <w:rsid w:val="00C035DD"/>
    <w:rsid w:val="00C22C69"/>
    <w:rsid w:val="00C25717"/>
    <w:rsid w:val="00C318C1"/>
    <w:rsid w:val="00C323E5"/>
    <w:rsid w:val="00C37F7C"/>
    <w:rsid w:val="00C50B35"/>
    <w:rsid w:val="00C76C01"/>
    <w:rsid w:val="00C836D5"/>
    <w:rsid w:val="00C94655"/>
    <w:rsid w:val="00CB1063"/>
    <w:rsid w:val="00CB378E"/>
    <w:rsid w:val="00CB4E2D"/>
    <w:rsid w:val="00CC4115"/>
    <w:rsid w:val="00CD5543"/>
    <w:rsid w:val="00CE0033"/>
    <w:rsid w:val="00D055FF"/>
    <w:rsid w:val="00D140A4"/>
    <w:rsid w:val="00D17922"/>
    <w:rsid w:val="00D23D6E"/>
    <w:rsid w:val="00D30902"/>
    <w:rsid w:val="00D30FFB"/>
    <w:rsid w:val="00D32861"/>
    <w:rsid w:val="00D42142"/>
    <w:rsid w:val="00D43472"/>
    <w:rsid w:val="00D45708"/>
    <w:rsid w:val="00D528E0"/>
    <w:rsid w:val="00D551BA"/>
    <w:rsid w:val="00D577B3"/>
    <w:rsid w:val="00DA19BD"/>
    <w:rsid w:val="00DD1C20"/>
    <w:rsid w:val="00DE3A73"/>
    <w:rsid w:val="00E04444"/>
    <w:rsid w:val="00E0685D"/>
    <w:rsid w:val="00E10956"/>
    <w:rsid w:val="00E12AA0"/>
    <w:rsid w:val="00E25BDB"/>
    <w:rsid w:val="00E31F96"/>
    <w:rsid w:val="00E323C0"/>
    <w:rsid w:val="00E50792"/>
    <w:rsid w:val="00E54401"/>
    <w:rsid w:val="00E57994"/>
    <w:rsid w:val="00E6193B"/>
    <w:rsid w:val="00E807BC"/>
    <w:rsid w:val="00E85C69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37950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82FDD"/>
    <w:rsid w:val="00F92D77"/>
    <w:rsid w:val="00FA24B4"/>
    <w:rsid w:val="00FA277C"/>
    <w:rsid w:val="00FA572F"/>
    <w:rsid w:val="00FB0E34"/>
    <w:rsid w:val="00FB7B52"/>
    <w:rsid w:val="00FC46DA"/>
    <w:rsid w:val="00FC6E33"/>
    <w:rsid w:val="00FC7CF0"/>
    <w:rsid w:val="00FD325E"/>
    <w:rsid w:val="00FD4008"/>
    <w:rsid w:val="00FE10DA"/>
    <w:rsid w:val="00FE1261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29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2669</Words>
  <Characters>1522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RePack by Diakov</dc:creator>
  <cp:keywords/>
  <dc:description/>
  <cp:lastModifiedBy>Фокс</cp:lastModifiedBy>
  <cp:revision>2</cp:revision>
  <cp:lastPrinted>2017-06-15T12:28:00Z</cp:lastPrinted>
  <dcterms:created xsi:type="dcterms:W3CDTF">2017-06-19T11:51:00Z</dcterms:created>
  <dcterms:modified xsi:type="dcterms:W3CDTF">2017-06-19T11:51:00Z</dcterms:modified>
</cp:coreProperties>
</file>