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FCA" w:rsidRDefault="00C96FCA">
      <w:pPr>
        <w:rPr>
          <w:lang w:val="uk-UA"/>
        </w:rPr>
      </w:pPr>
    </w:p>
    <w:p w:rsidR="00C96FCA" w:rsidRDefault="00C96FCA">
      <w:pPr>
        <w:rPr>
          <w:lang w:val="uk-UA"/>
        </w:rPr>
      </w:pPr>
    </w:p>
    <w:p w:rsidR="00C96FCA" w:rsidRPr="00AA4664" w:rsidRDefault="00C96FCA">
      <w:pPr>
        <w:rPr>
          <w:lang w:val="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rPr>
            </w:pPr>
            <w:r w:rsidRPr="00A15AFD">
              <w:rPr>
                <w:b/>
                <w:sz w:val="22"/>
                <w:szCs w:val="22"/>
              </w:rPr>
              <w:t>Додаток № 1</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3324B" w:rsidRDefault="00C96FCA" w:rsidP="00D70B05">
      <w:pPr>
        <w:autoSpaceDE w:val="0"/>
        <w:autoSpaceDN w:val="0"/>
        <w:adjustRightInd w:val="0"/>
        <w:jc w:val="center"/>
      </w:pPr>
      <w:r w:rsidRPr="0003324B">
        <w:rPr>
          <w:b/>
          <w:bCs/>
        </w:rPr>
        <w:t>П О Л О Ж Е Н Н Я</w:t>
      </w:r>
      <w:r w:rsidRPr="0003324B">
        <w:rPr>
          <w:b/>
          <w:bCs/>
        </w:rPr>
        <w:br/>
        <w:t>про</w:t>
      </w:r>
      <w:r>
        <w:rPr>
          <w:b/>
          <w:bCs/>
        </w:rPr>
        <w:t xml:space="preserve"> </w:t>
      </w:r>
      <w:r w:rsidRPr="0003324B">
        <w:rPr>
          <w:b/>
          <w:bCs/>
        </w:rPr>
        <w:t>податок</w:t>
      </w:r>
      <w:r>
        <w:rPr>
          <w:b/>
          <w:bCs/>
        </w:rPr>
        <w:t xml:space="preserve"> </w:t>
      </w:r>
      <w:r w:rsidRPr="0003324B">
        <w:rPr>
          <w:b/>
          <w:bCs/>
        </w:rPr>
        <w:t>на</w:t>
      </w:r>
      <w:r>
        <w:rPr>
          <w:b/>
          <w:bCs/>
        </w:rPr>
        <w:t xml:space="preserve"> </w:t>
      </w:r>
      <w:r w:rsidRPr="0003324B">
        <w:rPr>
          <w:b/>
          <w:bCs/>
        </w:rPr>
        <w:t>нерухоме</w:t>
      </w:r>
      <w:r>
        <w:rPr>
          <w:b/>
          <w:bCs/>
        </w:rPr>
        <w:t xml:space="preserve"> </w:t>
      </w:r>
      <w:r w:rsidRPr="0003324B">
        <w:rPr>
          <w:b/>
          <w:bCs/>
        </w:rPr>
        <w:t xml:space="preserve">майно, </w:t>
      </w:r>
      <w:r w:rsidRPr="0003324B">
        <w:rPr>
          <w:b/>
          <w:bCs/>
          <w:lang w:val="en-US"/>
        </w:rPr>
        <w:t> </w:t>
      </w:r>
      <w:r w:rsidRPr="0003324B">
        <w:rPr>
          <w:b/>
          <w:bCs/>
        </w:rPr>
        <w:t>відмінне</w:t>
      </w:r>
      <w:r>
        <w:rPr>
          <w:b/>
          <w:bCs/>
        </w:rPr>
        <w:t xml:space="preserve"> </w:t>
      </w:r>
      <w:r w:rsidRPr="0003324B">
        <w:rPr>
          <w:b/>
          <w:bCs/>
        </w:rPr>
        <w:t>від</w:t>
      </w:r>
      <w:r w:rsidRPr="0003324B">
        <w:rPr>
          <w:b/>
          <w:bCs/>
          <w:lang w:val="en-US"/>
        </w:rPr>
        <w:t> </w:t>
      </w:r>
      <w:r w:rsidRPr="0003324B">
        <w:rPr>
          <w:b/>
          <w:bCs/>
        </w:rPr>
        <w:t>земельної</w:t>
      </w:r>
      <w:r>
        <w:rPr>
          <w:b/>
          <w:bCs/>
        </w:rPr>
        <w:t xml:space="preserve"> </w:t>
      </w:r>
      <w:r w:rsidRPr="0003324B">
        <w:rPr>
          <w:b/>
          <w:bCs/>
        </w:rPr>
        <w:t>ділянки</w:t>
      </w:r>
    </w:p>
    <w:p w:rsidR="00C96FCA" w:rsidRDefault="00C96FCA" w:rsidP="00D70B05">
      <w:pPr>
        <w:autoSpaceDE w:val="0"/>
        <w:autoSpaceDN w:val="0"/>
        <w:adjustRightInd w:val="0"/>
        <w:jc w:val="both"/>
        <w:rPr>
          <w:b/>
          <w:bCs/>
        </w:rPr>
      </w:pPr>
    </w:p>
    <w:p w:rsidR="00C96FCA" w:rsidRPr="0003324B" w:rsidRDefault="00C96FCA" w:rsidP="00D70B05">
      <w:pPr>
        <w:autoSpaceDE w:val="0"/>
        <w:autoSpaceDN w:val="0"/>
        <w:adjustRightInd w:val="0"/>
        <w:jc w:val="center"/>
        <w:rPr>
          <w:b/>
          <w:bCs/>
        </w:rPr>
      </w:pPr>
      <w:r w:rsidRPr="0003324B">
        <w:rPr>
          <w:b/>
          <w:bCs/>
        </w:rPr>
        <w:t>Розділ 1. Загальні положення</w:t>
      </w:r>
    </w:p>
    <w:p w:rsidR="00C96FCA" w:rsidRPr="0003324B" w:rsidRDefault="00C96FCA" w:rsidP="00D70B05">
      <w:pPr>
        <w:autoSpaceDE w:val="0"/>
        <w:autoSpaceDN w:val="0"/>
        <w:adjustRightInd w:val="0"/>
        <w:jc w:val="both"/>
      </w:pPr>
      <w:r w:rsidRPr="0003324B">
        <w:rPr>
          <w:b/>
          <w:bCs/>
        </w:rPr>
        <w:t>1.1.</w:t>
      </w:r>
      <w:r>
        <w:t>Положення</w:t>
      </w:r>
      <w:r w:rsidRPr="0003324B">
        <w:t xml:space="preserve">про </w:t>
      </w:r>
      <w:r w:rsidRPr="0003324B">
        <w:rPr>
          <w:lang w:val="en-US"/>
        </w:rPr>
        <w:t> </w:t>
      </w:r>
      <w:r w:rsidRPr="0003324B">
        <w:t>податок</w:t>
      </w:r>
      <w:r w:rsidRPr="0003324B">
        <w:rPr>
          <w:lang w:val="en-US"/>
        </w:rPr>
        <w:t> </w:t>
      </w:r>
      <w:r w:rsidRPr="0003324B">
        <w:t xml:space="preserve"> </w:t>
      </w:r>
      <w:r w:rsidRPr="0003324B">
        <w:rPr>
          <w:lang w:val="en-US"/>
        </w:rPr>
        <w:t> </w:t>
      </w:r>
      <w:r w:rsidRPr="0003324B">
        <w:t>на</w:t>
      </w:r>
      <w:r w:rsidRPr="0003324B">
        <w:rPr>
          <w:lang w:val="en-US"/>
        </w:rPr>
        <w:t> </w:t>
      </w:r>
      <w:r w:rsidRPr="0003324B">
        <w:t xml:space="preserve"> </w:t>
      </w:r>
      <w:r w:rsidRPr="0003324B">
        <w:rPr>
          <w:lang w:val="en-US"/>
        </w:rPr>
        <w:t> </w:t>
      </w:r>
      <w:r w:rsidRPr="0003324B">
        <w:t>нерухоме</w:t>
      </w:r>
      <w:r w:rsidRPr="0003324B">
        <w:rPr>
          <w:lang w:val="en-US"/>
        </w:rPr>
        <w:t> </w:t>
      </w:r>
      <w:r w:rsidRPr="0003324B">
        <w:t xml:space="preserve"> </w:t>
      </w:r>
      <w:r w:rsidRPr="0003324B">
        <w:rPr>
          <w:lang w:val="en-US"/>
        </w:rPr>
        <w:t> </w:t>
      </w:r>
      <w:r w:rsidRPr="0003324B">
        <w:t xml:space="preserve">майно, </w:t>
      </w:r>
      <w:r w:rsidRPr="0003324B">
        <w:rPr>
          <w:lang w:val="en-US"/>
        </w:rPr>
        <w:t> </w:t>
      </w:r>
      <w:r w:rsidRPr="0003324B">
        <w:t>відмінне</w:t>
      </w:r>
      <w:r w:rsidRPr="0003324B">
        <w:rPr>
          <w:lang w:val="en-US"/>
        </w:rPr>
        <w:t> </w:t>
      </w:r>
      <w:r w:rsidRPr="0003324B">
        <w:t xml:space="preserve"> </w:t>
      </w:r>
      <w:r w:rsidRPr="0003324B">
        <w:rPr>
          <w:lang w:val="en-US"/>
        </w:rPr>
        <w:t> </w:t>
      </w:r>
      <w:r w:rsidRPr="0003324B">
        <w:t>від</w:t>
      </w:r>
      <w:r w:rsidRPr="0003324B">
        <w:rPr>
          <w:lang w:val="en-US"/>
        </w:rPr>
        <w:t> </w:t>
      </w:r>
      <w:r w:rsidRPr="0003324B">
        <w:t xml:space="preserve"> </w:t>
      </w:r>
      <w:r w:rsidRPr="0003324B">
        <w:rPr>
          <w:lang w:val="en-US"/>
        </w:rPr>
        <w:t> </w:t>
      </w:r>
      <w:r w:rsidRPr="0003324B">
        <w:t>земельної</w:t>
      </w:r>
      <w:r w:rsidRPr="0003324B">
        <w:rPr>
          <w:lang w:val="en-US"/>
        </w:rPr>
        <w:t> </w:t>
      </w:r>
      <w:r w:rsidRPr="0003324B">
        <w:t xml:space="preserve"> </w:t>
      </w:r>
      <w:r w:rsidRPr="0003324B">
        <w:rPr>
          <w:lang w:val="en-US"/>
        </w:rPr>
        <w:t> </w:t>
      </w:r>
      <w:r w:rsidRPr="0003324B">
        <w:t>ділянки</w:t>
      </w:r>
      <w:r w:rsidRPr="0003324B">
        <w:rPr>
          <w:lang w:val="en-US"/>
        </w:rPr>
        <w:t> </w:t>
      </w:r>
      <w:r w:rsidRPr="0003324B">
        <w:t xml:space="preserve"> (далі – Положення) розроблено </w:t>
      </w:r>
      <w:r w:rsidRPr="0003324B">
        <w:rPr>
          <w:lang w:val="en-US"/>
        </w:rPr>
        <w:t> </w:t>
      </w:r>
      <w:r w:rsidRPr="0003324B">
        <w:t>на</w:t>
      </w:r>
      <w:r w:rsidRPr="0003324B">
        <w:rPr>
          <w:lang w:val="en-US"/>
        </w:rPr>
        <w:t> </w:t>
      </w:r>
      <w:r w:rsidRPr="0003324B">
        <w:t xml:space="preserve"> основі Податкового кодексу України (ст.</w:t>
      </w:r>
      <w:r>
        <w:rPr>
          <w:lang w:val="uk-UA"/>
        </w:rPr>
        <w:t xml:space="preserve"> </w:t>
      </w:r>
      <w:r w:rsidRPr="0003324B">
        <w:t>266 розділ ХІІ)</w:t>
      </w:r>
      <w:r>
        <w:rPr>
          <w:lang w:val="uk-UA"/>
        </w:rPr>
        <w:t>.</w:t>
      </w:r>
      <w:r w:rsidRPr="0003324B">
        <w:t xml:space="preserve"> </w:t>
      </w:r>
    </w:p>
    <w:p w:rsidR="00C96FCA" w:rsidRPr="0003324B" w:rsidRDefault="00C96FCA" w:rsidP="00D70B05">
      <w:pPr>
        <w:autoSpaceDE w:val="0"/>
        <w:autoSpaceDN w:val="0"/>
        <w:adjustRightInd w:val="0"/>
        <w:jc w:val="both"/>
      </w:pPr>
      <w:r w:rsidRPr="0003324B">
        <w:rPr>
          <w:b/>
          <w:bCs/>
        </w:rPr>
        <w:t>1.2.</w:t>
      </w:r>
      <w:r w:rsidRPr="0003324B">
        <w:t xml:space="preserve"> Це Положення є обов’язковим до виконання юридичними та фізичними особами </w:t>
      </w:r>
      <w:r w:rsidRPr="0003324B">
        <w:rPr>
          <w:lang w:val="en-US"/>
        </w:rPr>
        <w:t> </w:t>
      </w:r>
      <w:r w:rsidRPr="0003324B">
        <w:t>на</w:t>
      </w:r>
      <w:r w:rsidRPr="0003324B">
        <w:rPr>
          <w:lang w:val="en-US"/>
        </w:rPr>
        <w:t> </w:t>
      </w:r>
      <w:r w:rsidRPr="0003324B">
        <w:t xml:space="preserve"> території Новороздільської міської ради.</w:t>
      </w:r>
    </w:p>
    <w:p w:rsidR="00C96FCA" w:rsidRDefault="00C96FCA" w:rsidP="00D70B05">
      <w:pPr>
        <w:autoSpaceDE w:val="0"/>
        <w:autoSpaceDN w:val="0"/>
        <w:adjustRightInd w:val="0"/>
        <w:jc w:val="both"/>
        <w:rPr>
          <w:b/>
          <w:bCs/>
        </w:rPr>
      </w:pPr>
    </w:p>
    <w:p w:rsidR="00C96FCA" w:rsidRPr="0003324B" w:rsidRDefault="00C96FCA" w:rsidP="00D70B05">
      <w:pPr>
        <w:autoSpaceDE w:val="0"/>
        <w:autoSpaceDN w:val="0"/>
        <w:adjustRightInd w:val="0"/>
        <w:jc w:val="center"/>
      </w:pPr>
      <w:r w:rsidRPr="0003324B">
        <w:rPr>
          <w:b/>
          <w:bCs/>
        </w:rPr>
        <w:t xml:space="preserve">Розділ 2. Платники </w:t>
      </w:r>
      <w:r w:rsidRPr="0003324B">
        <w:rPr>
          <w:b/>
          <w:bCs/>
          <w:lang w:val="en-US"/>
        </w:rPr>
        <w:t> </w:t>
      </w:r>
      <w:r w:rsidRPr="0003324B">
        <w:rPr>
          <w:b/>
          <w:bCs/>
        </w:rPr>
        <w:t>податку</w:t>
      </w:r>
    </w:p>
    <w:p w:rsidR="00C96FCA" w:rsidRPr="0003324B" w:rsidRDefault="00C96FCA" w:rsidP="00D70B05">
      <w:pPr>
        <w:autoSpaceDE w:val="0"/>
        <w:autoSpaceDN w:val="0"/>
        <w:adjustRightInd w:val="0"/>
        <w:jc w:val="both"/>
      </w:pPr>
      <w:r w:rsidRPr="0003324B">
        <w:rPr>
          <w:b/>
          <w:bCs/>
        </w:rPr>
        <w:t>2.1.</w:t>
      </w:r>
      <w:r w:rsidRPr="0003324B">
        <w:t xml:space="preserve"> Платниками </w:t>
      </w:r>
      <w:r w:rsidRPr="0003324B">
        <w:rPr>
          <w:lang w:val="en-US"/>
        </w:rPr>
        <w:t> </w:t>
      </w:r>
      <w:r w:rsidRPr="0003324B">
        <w:t>податку</w:t>
      </w:r>
      <w:r w:rsidRPr="0003324B">
        <w:rPr>
          <w:lang w:val="en-US"/>
        </w:rPr>
        <w:t> </w:t>
      </w:r>
      <w:r w:rsidRPr="0003324B">
        <w:t xml:space="preserve"> є фізичні та юридичні особи, в </w:t>
      </w:r>
      <w:r w:rsidRPr="0003324B">
        <w:rPr>
          <w:lang w:val="en-US"/>
        </w:rPr>
        <w:t> </w:t>
      </w:r>
      <w:r w:rsidRPr="0003324B">
        <w:t>тому числі нерезиденти, які є в</w:t>
      </w:r>
      <w:r>
        <w:t>ласниками об'єктів житлової  та</w:t>
      </w:r>
      <w:r w:rsidRPr="0003324B">
        <w:t xml:space="preserve">/або нежитлової нерухомості, розміщеної </w:t>
      </w:r>
      <w:r w:rsidRPr="0003324B">
        <w:rPr>
          <w:lang w:val="en-US"/>
        </w:rPr>
        <w:t> </w:t>
      </w:r>
      <w:r w:rsidRPr="0003324B">
        <w:t>на</w:t>
      </w:r>
      <w:r w:rsidRPr="0003324B">
        <w:rPr>
          <w:lang w:val="en-US"/>
        </w:rPr>
        <w:t> </w:t>
      </w:r>
      <w:r w:rsidRPr="0003324B">
        <w:t xml:space="preserve"> території Новороздільської міської ради.</w:t>
      </w:r>
    </w:p>
    <w:p w:rsidR="00C96FCA" w:rsidRPr="0003324B" w:rsidRDefault="00C96FCA" w:rsidP="00D70B05">
      <w:pPr>
        <w:autoSpaceDE w:val="0"/>
        <w:autoSpaceDN w:val="0"/>
        <w:adjustRightInd w:val="0"/>
        <w:jc w:val="both"/>
      </w:pPr>
      <w:r w:rsidRPr="0003324B">
        <w:rPr>
          <w:b/>
          <w:bCs/>
        </w:rPr>
        <w:t xml:space="preserve">2.2. </w:t>
      </w:r>
      <w:r w:rsidRPr="0003324B">
        <w:t>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C96FCA" w:rsidRPr="0003324B" w:rsidRDefault="00C96FCA" w:rsidP="00D70B05">
      <w:pPr>
        <w:autoSpaceDE w:val="0"/>
        <w:autoSpaceDN w:val="0"/>
        <w:adjustRightInd w:val="0"/>
        <w:jc w:val="both"/>
      </w:pPr>
      <w:r w:rsidRPr="0003324B">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C96FCA" w:rsidRPr="0003324B" w:rsidRDefault="00C96FCA" w:rsidP="00D70B05">
      <w:pPr>
        <w:autoSpaceDE w:val="0"/>
        <w:autoSpaceDN w:val="0"/>
        <w:adjustRightInd w:val="0"/>
        <w:jc w:val="both"/>
      </w:pPr>
      <w:r w:rsidRPr="0003324B">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C96FCA" w:rsidRPr="0003324B" w:rsidRDefault="00C96FCA" w:rsidP="00D70B05">
      <w:pPr>
        <w:autoSpaceDE w:val="0"/>
        <w:autoSpaceDN w:val="0"/>
        <w:adjustRightInd w:val="0"/>
        <w:jc w:val="both"/>
      </w:pPr>
      <w:r w:rsidRPr="0003324B">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C96FCA" w:rsidRDefault="00C96FCA" w:rsidP="00D70B05">
      <w:pPr>
        <w:autoSpaceDE w:val="0"/>
        <w:autoSpaceDN w:val="0"/>
        <w:adjustRightInd w:val="0"/>
        <w:jc w:val="both"/>
        <w:rPr>
          <w:b/>
          <w:bCs/>
        </w:rPr>
      </w:pPr>
    </w:p>
    <w:p w:rsidR="00C96FCA" w:rsidRPr="0003324B" w:rsidRDefault="00C96FCA" w:rsidP="00D70B05">
      <w:pPr>
        <w:autoSpaceDE w:val="0"/>
        <w:autoSpaceDN w:val="0"/>
        <w:adjustRightInd w:val="0"/>
        <w:jc w:val="center"/>
      </w:pPr>
      <w:r w:rsidRPr="0003324B">
        <w:rPr>
          <w:b/>
          <w:bCs/>
        </w:rPr>
        <w:t>Розділ 3. Об'єкт оподаткування</w:t>
      </w:r>
    </w:p>
    <w:p w:rsidR="00C96FCA" w:rsidRPr="0003324B" w:rsidRDefault="00C96FCA" w:rsidP="00D70B05">
      <w:pPr>
        <w:autoSpaceDE w:val="0"/>
        <w:autoSpaceDN w:val="0"/>
        <w:adjustRightInd w:val="0"/>
        <w:jc w:val="both"/>
      </w:pPr>
      <w:r w:rsidRPr="0003324B">
        <w:rPr>
          <w:b/>
          <w:bCs/>
        </w:rPr>
        <w:t>3.1.</w:t>
      </w:r>
      <w:r w:rsidRPr="0003324B">
        <w:t xml:space="preserve"> Об'єктом оподаткування є об'єкт житлової  та нежитлової нерухомості, в тому числі його частка.</w:t>
      </w:r>
    </w:p>
    <w:p w:rsidR="00C96FCA" w:rsidRPr="0003324B" w:rsidRDefault="00C96FCA" w:rsidP="00D70B05">
      <w:pPr>
        <w:tabs>
          <w:tab w:val="left" w:pos="4140"/>
        </w:tabs>
        <w:autoSpaceDE w:val="0"/>
        <w:autoSpaceDN w:val="0"/>
        <w:adjustRightInd w:val="0"/>
        <w:jc w:val="both"/>
      </w:pPr>
      <w:r w:rsidRPr="0003324B">
        <w:rPr>
          <w:b/>
          <w:bCs/>
        </w:rPr>
        <w:t>3.2.</w:t>
      </w:r>
      <w:r w:rsidRPr="0003324B">
        <w:t xml:space="preserve"> </w:t>
      </w:r>
      <w:r w:rsidRPr="0003324B">
        <w:rPr>
          <w:u w:val="single"/>
        </w:rPr>
        <w:t>Не є об'єктом оподаткування</w:t>
      </w:r>
      <w:r w:rsidRPr="0003324B">
        <w:t>:</w:t>
      </w:r>
    </w:p>
    <w:p w:rsidR="00C96FCA" w:rsidRPr="0003324B" w:rsidRDefault="00C96FCA" w:rsidP="00D70B05">
      <w:pPr>
        <w:autoSpaceDE w:val="0"/>
        <w:autoSpaceDN w:val="0"/>
        <w:adjustRightInd w:val="0"/>
        <w:jc w:val="both"/>
      </w:pPr>
      <w:r w:rsidRPr="0003324B">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C96FCA" w:rsidRPr="0003324B" w:rsidRDefault="00C96FCA" w:rsidP="00D70B05">
      <w:pPr>
        <w:autoSpaceDE w:val="0"/>
        <w:autoSpaceDN w:val="0"/>
        <w:adjustRightInd w:val="0"/>
        <w:jc w:val="both"/>
      </w:pPr>
      <w:r w:rsidRPr="0003324B">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C96FCA" w:rsidRPr="0003324B" w:rsidRDefault="00C96FCA" w:rsidP="00D70B05">
      <w:pPr>
        <w:autoSpaceDE w:val="0"/>
        <w:autoSpaceDN w:val="0"/>
        <w:adjustRightInd w:val="0"/>
        <w:jc w:val="both"/>
      </w:pPr>
      <w:r w:rsidRPr="0003324B">
        <w:t>в) будівлі дитячих будинків сімейного типу;</w:t>
      </w:r>
    </w:p>
    <w:p w:rsidR="00C96FCA" w:rsidRPr="0003324B" w:rsidRDefault="00C96FCA" w:rsidP="00D70B05">
      <w:pPr>
        <w:autoSpaceDE w:val="0"/>
        <w:autoSpaceDN w:val="0"/>
        <w:adjustRightInd w:val="0"/>
        <w:jc w:val="both"/>
      </w:pPr>
      <w:r w:rsidRPr="0003324B">
        <w:t>г) гуртожитки;</w:t>
      </w:r>
    </w:p>
    <w:p w:rsidR="00C96FCA" w:rsidRPr="0003324B" w:rsidRDefault="00C96FCA" w:rsidP="00D70B05">
      <w:pPr>
        <w:autoSpaceDE w:val="0"/>
        <w:autoSpaceDN w:val="0"/>
        <w:adjustRightInd w:val="0"/>
        <w:jc w:val="both"/>
      </w:pPr>
      <w:r w:rsidRPr="0003324B">
        <w:t>ґ) житлова нерухомість непридатна для проживання, в тому числі у зв’язку з аварійним станом, визнана такою згідно з рішенням сільської, селищної, міської ради;</w:t>
      </w:r>
    </w:p>
    <w:p w:rsidR="00C96FCA" w:rsidRPr="0003324B" w:rsidRDefault="00C96FCA" w:rsidP="00D70B05">
      <w:pPr>
        <w:autoSpaceDE w:val="0"/>
        <w:autoSpaceDN w:val="0"/>
        <w:adjustRightInd w:val="0"/>
        <w:jc w:val="both"/>
      </w:pPr>
      <w:r w:rsidRPr="0003324B">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C96FCA" w:rsidRPr="0003324B" w:rsidRDefault="00C96FCA" w:rsidP="00D70B05">
      <w:pPr>
        <w:autoSpaceDE w:val="0"/>
        <w:autoSpaceDN w:val="0"/>
        <w:adjustRightInd w:val="0"/>
        <w:jc w:val="both"/>
      </w:pPr>
      <w:r w:rsidRPr="0003324B">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C96FCA" w:rsidRPr="0003324B" w:rsidRDefault="00C96FCA" w:rsidP="00D70B05">
      <w:pPr>
        <w:autoSpaceDE w:val="0"/>
        <w:autoSpaceDN w:val="0"/>
        <w:adjustRightInd w:val="0"/>
        <w:jc w:val="both"/>
      </w:pPr>
      <w:r w:rsidRPr="0003324B">
        <w:t>є) будівлі промисловості, зокрема виробничі корпуси, цехи, складські приміщення промислових підприємств;</w:t>
      </w:r>
    </w:p>
    <w:p w:rsidR="00C96FCA" w:rsidRPr="0003324B" w:rsidRDefault="00C96FCA" w:rsidP="00D70B05">
      <w:pPr>
        <w:autoSpaceDE w:val="0"/>
        <w:autoSpaceDN w:val="0"/>
        <w:adjustRightInd w:val="0"/>
        <w:jc w:val="both"/>
      </w:pPr>
      <w:r w:rsidRPr="0003324B">
        <w:t>ж) будівлі, споруди сільськогосподарських товаровиробників, призначені для використання безпосередньо у сільськогосподарській діяльності;</w:t>
      </w:r>
    </w:p>
    <w:p w:rsidR="00C96FCA" w:rsidRPr="0003324B" w:rsidRDefault="00C96FCA" w:rsidP="00D70B05">
      <w:pPr>
        <w:autoSpaceDE w:val="0"/>
        <w:autoSpaceDN w:val="0"/>
        <w:adjustRightInd w:val="0"/>
        <w:jc w:val="both"/>
      </w:pPr>
    </w:p>
    <w:p w:rsidR="00C96FCA" w:rsidRPr="0003324B" w:rsidRDefault="00C96FCA" w:rsidP="00D70B05">
      <w:pPr>
        <w:autoSpaceDE w:val="0"/>
        <w:autoSpaceDN w:val="0"/>
        <w:adjustRightInd w:val="0"/>
        <w:jc w:val="both"/>
      </w:pPr>
      <w:r w:rsidRPr="0003324B">
        <w:t>з) об’єкти житлової та нежитлової нерухомості, які перебувають у власності громадських організацій інвалідів та їх підприємств;</w:t>
      </w:r>
    </w:p>
    <w:p w:rsidR="00C96FCA" w:rsidRPr="0003324B" w:rsidRDefault="00C96FCA" w:rsidP="00D70B05">
      <w:pPr>
        <w:tabs>
          <w:tab w:val="left" w:pos="710"/>
        </w:tabs>
        <w:autoSpaceDE w:val="0"/>
        <w:autoSpaceDN w:val="0"/>
        <w:adjustRightInd w:val="0"/>
        <w:jc w:val="both"/>
      </w:pPr>
      <w:r w:rsidRPr="0003324B">
        <w:rPr>
          <w:bCs/>
        </w:rPr>
        <w:t>и</w:t>
      </w:r>
      <w:r w:rsidRPr="0003324B">
        <w:rPr>
          <w:b/>
          <w:bCs/>
        </w:rPr>
        <w:t xml:space="preserve">) </w:t>
      </w:r>
      <w:r w:rsidRPr="0003324B">
        <w:t>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діяльність</w:t>
      </w:r>
    </w:p>
    <w:p w:rsidR="00C96FCA" w:rsidRPr="0003324B" w:rsidRDefault="00C96FCA" w:rsidP="00D70B05">
      <w:pPr>
        <w:tabs>
          <w:tab w:val="left" w:pos="710"/>
        </w:tabs>
        <w:autoSpaceDE w:val="0"/>
        <w:autoSpaceDN w:val="0"/>
        <w:adjustRightInd w:val="0"/>
        <w:jc w:val="both"/>
        <w:rPr>
          <w:i/>
        </w:rPr>
      </w:pPr>
      <w:r w:rsidRPr="0003324B">
        <w:t>і</w:t>
      </w:r>
      <w:r w:rsidRPr="0003324B">
        <w:rPr>
          <w:b/>
          <w:bCs/>
        </w:rPr>
        <w:t xml:space="preserve">) </w:t>
      </w:r>
      <w:r w:rsidRPr="0003324B">
        <w:t xml:space="preserve">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 </w:t>
      </w:r>
    </w:p>
    <w:p w:rsidR="00C96FCA" w:rsidRPr="0003324B" w:rsidRDefault="00C96FCA" w:rsidP="00D70B05">
      <w:pPr>
        <w:tabs>
          <w:tab w:val="left" w:pos="710"/>
        </w:tabs>
        <w:autoSpaceDE w:val="0"/>
        <w:autoSpaceDN w:val="0"/>
        <w:adjustRightInd w:val="0"/>
        <w:jc w:val="both"/>
        <w:rPr>
          <w:i/>
        </w:rPr>
      </w:pPr>
      <w:r w:rsidRPr="0003324B">
        <w:rPr>
          <w:bCs/>
        </w:rPr>
        <w:t>ї</w:t>
      </w:r>
      <w:r w:rsidRPr="0003324B">
        <w:rPr>
          <w:b/>
          <w:bCs/>
        </w:rPr>
        <w:t xml:space="preserve">) </w:t>
      </w:r>
      <w:r w:rsidRPr="0003324B">
        <w:t>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r w:rsidRPr="0003324B">
        <w:rPr>
          <w:i/>
        </w:rPr>
        <w:t xml:space="preserve"> </w:t>
      </w:r>
    </w:p>
    <w:p w:rsidR="00C96FCA" w:rsidRPr="0003324B" w:rsidRDefault="00C96FCA" w:rsidP="00D70B05">
      <w:pPr>
        <w:tabs>
          <w:tab w:val="left" w:pos="710"/>
        </w:tabs>
        <w:autoSpaceDE w:val="0"/>
        <w:autoSpaceDN w:val="0"/>
        <w:adjustRightInd w:val="0"/>
        <w:jc w:val="both"/>
        <w:rPr>
          <w:i/>
        </w:rPr>
      </w:pPr>
      <w:r w:rsidRPr="0003324B">
        <w:rPr>
          <w:bCs/>
        </w:rPr>
        <w:t>й</w:t>
      </w:r>
      <w:r w:rsidRPr="0003324B">
        <w:rPr>
          <w:b/>
          <w:bCs/>
        </w:rPr>
        <w:t xml:space="preserve">) </w:t>
      </w:r>
      <w:r w:rsidRPr="0003324B">
        <w:t>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r w:rsidRPr="0003324B">
        <w:rPr>
          <w:i/>
        </w:rPr>
        <w:t xml:space="preserve"> </w:t>
      </w:r>
    </w:p>
    <w:p w:rsidR="00C96FCA" w:rsidRPr="0003324B" w:rsidRDefault="00C96FCA" w:rsidP="00D70B05">
      <w:pPr>
        <w:tabs>
          <w:tab w:val="left" w:pos="710"/>
        </w:tabs>
        <w:autoSpaceDE w:val="0"/>
        <w:autoSpaceDN w:val="0"/>
        <w:adjustRightInd w:val="0"/>
        <w:jc w:val="both"/>
        <w:rPr>
          <w:i/>
        </w:rPr>
      </w:pPr>
      <w:r w:rsidRPr="0003324B">
        <w:rPr>
          <w:bCs/>
        </w:rPr>
        <w:t>к</w:t>
      </w:r>
      <w:r w:rsidRPr="0003324B">
        <w:rPr>
          <w:b/>
          <w:bCs/>
        </w:rPr>
        <w:t xml:space="preserve">) </w:t>
      </w:r>
      <w:r w:rsidRPr="0003324B">
        <w:t>об’єкти нежитлової нерухомості баз олімпійської та паралімпійської підготовки. Перелік таких баз затверджується Кабінетом Міністрів України;</w:t>
      </w:r>
      <w:r w:rsidRPr="0003324B">
        <w:rPr>
          <w:i/>
        </w:rPr>
        <w:t xml:space="preserve"> </w:t>
      </w:r>
    </w:p>
    <w:p w:rsidR="00C96FCA" w:rsidRPr="0003324B" w:rsidRDefault="00C96FCA" w:rsidP="00D70B05">
      <w:pPr>
        <w:tabs>
          <w:tab w:val="left" w:pos="710"/>
        </w:tabs>
        <w:autoSpaceDE w:val="0"/>
        <w:autoSpaceDN w:val="0"/>
        <w:adjustRightInd w:val="0"/>
        <w:jc w:val="both"/>
        <w:rPr>
          <w:i/>
        </w:rPr>
      </w:pPr>
      <w:r w:rsidRPr="0003324B">
        <w:rPr>
          <w:bCs/>
        </w:rPr>
        <w:t>л</w:t>
      </w:r>
      <w:r w:rsidRPr="0003324B">
        <w:rPr>
          <w:b/>
          <w:bCs/>
        </w:rPr>
        <w:t xml:space="preserve">) </w:t>
      </w:r>
      <w:r w:rsidRPr="0003324B">
        <w:t>об’єкти житлової нерухомості, які належать багатодітним або прийомним сім’ям, у яких виховується п’ять та більше дітей.</w:t>
      </w:r>
      <w:r w:rsidRPr="0003324B">
        <w:rPr>
          <w:i/>
        </w:rPr>
        <w:t xml:space="preserve"> </w:t>
      </w:r>
    </w:p>
    <w:p w:rsidR="00C96FCA" w:rsidRPr="0003324B" w:rsidRDefault="00C96FCA" w:rsidP="00D70B05">
      <w:pPr>
        <w:tabs>
          <w:tab w:val="left" w:pos="710"/>
        </w:tabs>
        <w:autoSpaceDE w:val="0"/>
        <w:autoSpaceDN w:val="0"/>
        <w:adjustRightInd w:val="0"/>
        <w:jc w:val="both"/>
      </w:pPr>
    </w:p>
    <w:p w:rsidR="00C96FCA" w:rsidRDefault="00C96FCA" w:rsidP="00D70B05">
      <w:pPr>
        <w:autoSpaceDE w:val="0"/>
        <w:autoSpaceDN w:val="0"/>
        <w:adjustRightInd w:val="0"/>
        <w:jc w:val="center"/>
        <w:rPr>
          <w:b/>
          <w:bCs/>
        </w:rPr>
      </w:pPr>
      <w:r w:rsidRPr="0003324B">
        <w:rPr>
          <w:b/>
          <w:bCs/>
        </w:rPr>
        <w:t>Розділ 4. База оподаткування</w:t>
      </w:r>
    </w:p>
    <w:p w:rsidR="00C96FCA" w:rsidRPr="0003324B" w:rsidRDefault="00C96FCA" w:rsidP="00D70B05">
      <w:pPr>
        <w:autoSpaceDE w:val="0"/>
        <w:autoSpaceDN w:val="0"/>
        <w:adjustRightInd w:val="0"/>
        <w:jc w:val="both"/>
      </w:pPr>
      <w:r w:rsidRPr="0003324B">
        <w:rPr>
          <w:b/>
          <w:bCs/>
        </w:rPr>
        <w:t>4.1.</w:t>
      </w:r>
      <w:r w:rsidRPr="0003324B">
        <w:t xml:space="preserve"> Базою оподаткування є загальна площа об'єкта житлової та нежитлової </w:t>
      </w:r>
      <w:r w:rsidRPr="0003324B">
        <w:rPr>
          <w:lang w:val="en-US"/>
        </w:rPr>
        <w:t> </w:t>
      </w:r>
      <w:r w:rsidRPr="0003324B">
        <w:t>нерухомості, в тому числі їх часток.</w:t>
      </w:r>
    </w:p>
    <w:p w:rsidR="00C96FCA" w:rsidRPr="0003324B" w:rsidRDefault="00C96FCA" w:rsidP="00D70B05">
      <w:pPr>
        <w:autoSpaceDE w:val="0"/>
        <w:autoSpaceDN w:val="0"/>
        <w:adjustRightInd w:val="0"/>
        <w:jc w:val="both"/>
      </w:pPr>
      <w:r w:rsidRPr="0003324B">
        <w:rPr>
          <w:b/>
          <w:bCs/>
        </w:rPr>
        <w:t>4.2.</w:t>
      </w:r>
      <w:r w:rsidRPr="0003324B">
        <w:t xml:space="preserve"> База оподаткування об'єктів житлової та нежитлової нерухомості, , в тому числі їх часток, які перебувають у власності фізичних осіб, обчислюється  Миколаївською ОДПІ ГУ ДФС</w:t>
      </w:r>
      <w:r w:rsidRPr="0003324B">
        <w:rPr>
          <w:b/>
          <w:bCs/>
        </w:rPr>
        <w:t xml:space="preserve"> </w:t>
      </w:r>
      <w:r w:rsidRPr="0003324B">
        <w:t>на</w:t>
      </w:r>
      <w:r w:rsidRPr="0003324B">
        <w:rPr>
          <w:lang w:val="en-US"/>
        </w:rPr>
        <w:t> </w:t>
      </w:r>
      <w:r w:rsidRPr="0003324B">
        <w:t xml:space="preserve"> підставі даних Державного реєстру речових прав </w:t>
      </w:r>
      <w:r w:rsidRPr="0003324B">
        <w:rPr>
          <w:lang w:val="en-US"/>
        </w:rPr>
        <w:t> </w:t>
      </w:r>
      <w:r w:rsidRPr="0003324B">
        <w:t>на</w:t>
      </w:r>
      <w:r w:rsidRPr="0003324B">
        <w:rPr>
          <w:lang w:val="en-US"/>
        </w:rPr>
        <w:t> </w:t>
      </w:r>
      <w:r w:rsidRPr="0003324B">
        <w:t xml:space="preserve"> </w:t>
      </w:r>
      <w:r w:rsidRPr="0003324B">
        <w:rPr>
          <w:lang w:val="en-US"/>
        </w:rPr>
        <w:t> </w:t>
      </w:r>
      <w:r w:rsidRPr="0003324B">
        <w:t>нерухоме</w:t>
      </w:r>
      <w:r w:rsidRPr="0003324B">
        <w:rPr>
          <w:lang w:val="en-US"/>
        </w:rPr>
        <w:t> </w:t>
      </w:r>
      <w:r w:rsidRPr="0003324B">
        <w:t xml:space="preserve"> </w:t>
      </w:r>
      <w:r w:rsidRPr="0003324B">
        <w:rPr>
          <w:lang w:val="en-US"/>
        </w:rPr>
        <w:t> </w:t>
      </w:r>
      <w:r w:rsidRPr="0003324B">
        <w:t>майно, що безоплатно надаються органами</w:t>
      </w:r>
      <w:r w:rsidRPr="0003324B">
        <w:rPr>
          <w:lang w:val="en-US"/>
        </w:rPr>
        <w:t> </w:t>
      </w:r>
      <w:r w:rsidRPr="0003324B">
        <w:t xml:space="preserve">державної реєстрації прав </w:t>
      </w:r>
      <w:r w:rsidRPr="0003324B">
        <w:rPr>
          <w:lang w:val="en-US"/>
        </w:rPr>
        <w:t> </w:t>
      </w:r>
      <w:r w:rsidRPr="0003324B">
        <w:t>на</w:t>
      </w:r>
      <w:r w:rsidRPr="0003324B">
        <w:rPr>
          <w:lang w:val="en-US"/>
        </w:rPr>
        <w:t> </w:t>
      </w:r>
      <w:r w:rsidRPr="0003324B">
        <w:t xml:space="preserve"> </w:t>
      </w:r>
      <w:r w:rsidRPr="0003324B">
        <w:rPr>
          <w:lang w:val="en-US"/>
        </w:rPr>
        <w:t> </w:t>
      </w:r>
      <w:r w:rsidRPr="0003324B">
        <w:t>нерухоме</w:t>
      </w:r>
      <w:r w:rsidRPr="0003324B">
        <w:rPr>
          <w:lang w:val="en-US"/>
        </w:rPr>
        <w:t> </w:t>
      </w:r>
      <w:r w:rsidRPr="0003324B">
        <w:t xml:space="preserve"> </w:t>
      </w:r>
      <w:r w:rsidRPr="0003324B">
        <w:rPr>
          <w:lang w:val="en-US"/>
        </w:rPr>
        <w:t> </w:t>
      </w:r>
      <w:r w:rsidRPr="0003324B">
        <w:t>майно та/або на підставі оригіналів відповідних документів платника податків, зокрема документів на право власності.</w:t>
      </w:r>
    </w:p>
    <w:p w:rsidR="00C96FCA" w:rsidRPr="0003324B" w:rsidRDefault="00C96FCA" w:rsidP="00D70B05">
      <w:pPr>
        <w:autoSpaceDE w:val="0"/>
        <w:autoSpaceDN w:val="0"/>
        <w:adjustRightInd w:val="0"/>
        <w:jc w:val="both"/>
      </w:pPr>
      <w:r w:rsidRPr="0003324B">
        <w:rPr>
          <w:b/>
          <w:bCs/>
        </w:rPr>
        <w:t>4.3.</w:t>
      </w:r>
      <w:r w:rsidRPr="0003324B">
        <w:t xml:space="preserve">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w:t>
      </w:r>
      <w:r w:rsidRPr="0003324B">
        <w:rPr>
          <w:lang w:val="en-US"/>
        </w:rPr>
        <w:t> </w:t>
      </w:r>
      <w:r w:rsidRPr="0003324B">
        <w:t>на</w:t>
      </w:r>
      <w:r w:rsidRPr="0003324B">
        <w:rPr>
          <w:lang w:val="en-US"/>
        </w:rPr>
        <w:t> </w:t>
      </w:r>
      <w:r w:rsidRPr="0003324B">
        <w:t xml:space="preserve"> підставі документів, що підтверджують право власності </w:t>
      </w:r>
      <w:r w:rsidRPr="0003324B">
        <w:rPr>
          <w:lang w:val="en-US"/>
        </w:rPr>
        <w:t> </w:t>
      </w:r>
      <w:r w:rsidRPr="0003324B">
        <w:t>на</w:t>
      </w:r>
      <w:r w:rsidRPr="0003324B">
        <w:rPr>
          <w:lang w:val="en-US"/>
        </w:rPr>
        <w:t> </w:t>
      </w:r>
      <w:r w:rsidRPr="0003324B">
        <w:t xml:space="preserve"> такий об'єкт.</w:t>
      </w:r>
    </w:p>
    <w:p w:rsidR="00C96FCA" w:rsidRPr="0003324B" w:rsidRDefault="00C96FCA" w:rsidP="00D70B05">
      <w:pPr>
        <w:autoSpaceDE w:val="0"/>
        <w:autoSpaceDN w:val="0"/>
        <w:adjustRightInd w:val="0"/>
        <w:rPr>
          <w:b/>
          <w:bCs/>
        </w:rPr>
      </w:pPr>
    </w:p>
    <w:p w:rsidR="00C96FCA" w:rsidRDefault="00C96FCA" w:rsidP="00D70B05">
      <w:pPr>
        <w:autoSpaceDE w:val="0"/>
        <w:autoSpaceDN w:val="0"/>
        <w:adjustRightInd w:val="0"/>
        <w:jc w:val="center"/>
        <w:rPr>
          <w:b/>
          <w:bCs/>
        </w:rPr>
      </w:pPr>
      <w:r w:rsidRPr="0003324B">
        <w:rPr>
          <w:b/>
          <w:bCs/>
        </w:rPr>
        <w:t xml:space="preserve">Розділ 5. Пільги із сплати </w:t>
      </w:r>
      <w:r w:rsidRPr="0003324B">
        <w:rPr>
          <w:b/>
          <w:bCs/>
          <w:lang w:val="en-US"/>
        </w:rPr>
        <w:t> </w:t>
      </w:r>
      <w:r w:rsidRPr="0003324B">
        <w:rPr>
          <w:b/>
          <w:bCs/>
        </w:rPr>
        <w:t>податку</w:t>
      </w:r>
    </w:p>
    <w:p w:rsidR="00C96FCA" w:rsidRPr="0003324B" w:rsidRDefault="00C96FCA" w:rsidP="00D70B05">
      <w:pPr>
        <w:autoSpaceDE w:val="0"/>
        <w:autoSpaceDN w:val="0"/>
        <w:adjustRightInd w:val="0"/>
      </w:pPr>
      <w:r w:rsidRPr="0003324B">
        <w:rPr>
          <w:b/>
          <w:bCs/>
          <w:lang w:val="uk-UA"/>
        </w:rPr>
        <w:t>5.1.</w:t>
      </w:r>
      <w:r w:rsidRPr="0003324B">
        <w:rPr>
          <w:lang w:val="uk-UA"/>
        </w:rPr>
        <w:t xml:space="preserve"> </w:t>
      </w:r>
      <w:r w:rsidRPr="0003324B">
        <w:t xml:space="preserve">База оподаткування об'єкта/об'єктів  житлової нерухомості, в тому числі їх часток, що перебувають у власності </w:t>
      </w:r>
      <w:r w:rsidRPr="0003324B">
        <w:rPr>
          <w:b/>
          <w:bCs/>
        </w:rPr>
        <w:t>фізичної особи</w:t>
      </w:r>
      <w:r w:rsidRPr="0003324B">
        <w:t xml:space="preserve">  платника </w:t>
      </w:r>
      <w:r w:rsidRPr="0003324B">
        <w:rPr>
          <w:lang w:val="en-US"/>
        </w:rPr>
        <w:t> </w:t>
      </w:r>
      <w:r w:rsidRPr="0003324B">
        <w:t>податку,</w:t>
      </w:r>
      <w:r w:rsidRPr="0003324B">
        <w:rPr>
          <w:lang w:val="en-US"/>
        </w:rPr>
        <w:t> </w:t>
      </w:r>
      <w:r w:rsidRPr="0003324B">
        <w:rPr>
          <w:lang w:val="uk-UA"/>
        </w:rPr>
        <w:t xml:space="preserve"> </w:t>
      </w:r>
      <w:r w:rsidRPr="0003324B">
        <w:t xml:space="preserve">зменшується: </w:t>
      </w:r>
    </w:p>
    <w:p w:rsidR="00C96FCA" w:rsidRPr="0003324B" w:rsidRDefault="00C96FCA" w:rsidP="00D70B05">
      <w:pPr>
        <w:autoSpaceDE w:val="0"/>
        <w:autoSpaceDN w:val="0"/>
        <w:adjustRightInd w:val="0"/>
        <w:jc w:val="both"/>
      </w:pPr>
      <w:r w:rsidRPr="0003324B">
        <w:rPr>
          <w:b/>
          <w:bCs/>
        </w:rPr>
        <w:t>а)</w:t>
      </w:r>
      <w:r w:rsidRPr="0003324B">
        <w:t xml:space="preserve"> для квартири/ квартир незалежно від їх кількості - </w:t>
      </w:r>
      <w:r w:rsidRPr="0003324B">
        <w:rPr>
          <w:b/>
          <w:bCs/>
          <w:lang w:val="en-US"/>
        </w:rPr>
        <w:t> </w:t>
      </w:r>
      <w:r w:rsidRPr="0003324B">
        <w:rPr>
          <w:b/>
          <w:bCs/>
        </w:rPr>
        <w:t>на</w:t>
      </w:r>
      <w:r w:rsidRPr="0003324B">
        <w:rPr>
          <w:b/>
          <w:bCs/>
          <w:lang w:val="en-US"/>
        </w:rPr>
        <w:t> </w:t>
      </w:r>
      <w:r w:rsidRPr="0003324B">
        <w:rPr>
          <w:b/>
          <w:bCs/>
        </w:rPr>
        <w:t xml:space="preserve"> </w:t>
      </w:r>
      <w:smartTag w:uri="urn:schemas-microsoft-com:office:smarttags" w:element="metricconverter">
        <w:smartTagPr>
          <w:attr w:name="ProductID" w:val="60 кв. метрів"/>
        </w:smartTagPr>
        <w:r w:rsidRPr="0003324B">
          <w:rPr>
            <w:b/>
            <w:bCs/>
          </w:rPr>
          <w:t>60 кв. метрів</w:t>
        </w:r>
      </w:smartTag>
      <w:r w:rsidRPr="0003324B">
        <w:t xml:space="preserve">; </w:t>
      </w:r>
      <w:r w:rsidRPr="0003324B">
        <w:br/>
      </w:r>
      <w:r w:rsidRPr="0003324B">
        <w:rPr>
          <w:b/>
          <w:bCs/>
        </w:rPr>
        <w:t>б)</w:t>
      </w:r>
      <w:r w:rsidRPr="0003324B">
        <w:t xml:space="preserve">    для житлового будинку/ будинків незалежно від їх кількості - </w:t>
      </w:r>
      <w:r w:rsidRPr="0003324B">
        <w:rPr>
          <w:lang w:val="en-US"/>
        </w:rPr>
        <w:t> </w:t>
      </w:r>
      <w:r w:rsidRPr="0003324B">
        <w:rPr>
          <w:b/>
          <w:bCs/>
        </w:rPr>
        <w:t>на</w:t>
      </w:r>
      <w:r w:rsidRPr="0003324B">
        <w:rPr>
          <w:b/>
          <w:bCs/>
          <w:lang w:val="en-US"/>
        </w:rPr>
        <w:t> </w:t>
      </w:r>
      <w:r w:rsidRPr="0003324B">
        <w:rPr>
          <w:b/>
          <w:bCs/>
        </w:rPr>
        <w:t xml:space="preserve"> 120  кв. метрів</w:t>
      </w:r>
      <w:r w:rsidRPr="0003324B">
        <w:t>;</w:t>
      </w:r>
    </w:p>
    <w:p w:rsidR="00C96FCA" w:rsidRPr="0003324B" w:rsidRDefault="00C96FCA" w:rsidP="00D70B05">
      <w:pPr>
        <w:autoSpaceDE w:val="0"/>
        <w:autoSpaceDN w:val="0"/>
        <w:adjustRightInd w:val="0"/>
        <w:jc w:val="both"/>
        <w:rPr>
          <w:b/>
          <w:bCs/>
        </w:rPr>
      </w:pPr>
      <w:r w:rsidRPr="0003324B">
        <w:t xml:space="preserve">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w:t>
      </w:r>
      <w:r w:rsidRPr="0003324B">
        <w:rPr>
          <w:b/>
          <w:bCs/>
        </w:rPr>
        <w:t>на 180  кв. метрів.</w:t>
      </w:r>
    </w:p>
    <w:p w:rsidR="00C96FCA" w:rsidRPr="0003324B" w:rsidRDefault="00C96FCA" w:rsidP="00D70B05">
      <w:pPr>
        <w:tabs>
          <w:tab w:val="left" w:pos="710"/>
        </w:tabs>
        <w:autoSpaceDE w:val="0"/>
        <w:autoSpaceDN w:val="0"/>
        <w:adjustRightInd w:val="0"/>
        <w:jc w:val="both"/>
        <w:rPr>
          <w:i/>
        </w:rPr>
      </w:pPr>
      <w:r w:rsidRPr="0003324B">
        <w:t xml:space="preserve">Таке зменшення надається один раз за базовий податковий </w:t>
      </w:r>
      <w:r w:rsidRPr="0003324B">
        <w:rPr>
          <w:lang w:val="en-US"/>
        </w:rPr>
        <w:t> </w:t>
      </w:r>
      <w:r w:rsidRPr="0003324B">
        <w:t>(звітний) період (рік).</w:t>
      </w:r>
      <w:r w:rsidRPr="0003324B">
        <w:rPr>
          <w:i/>
        </w:rPr>
        <w:t xml:space="preserve"> </w:t>
      </w:r>
    </w:p>
    <w:p w:rsidR="00C96FCA" w:rsidRPr="0003324B" w:rsidRDefault="00C96FCA" w:rsidP="00D70B05">
      <w:pPr>
        <w:tabs>
          <w:tab w:val="left" w:pos="180"/>
        </w:tabs>
        <w:autoSpaceDE w:val="0"/>
        <w:autoSpaceDN w:val="0"/>
        <w:adjustRightInd w:val="0"/>
        <w:jc w:val="both"/>
      </w:pPr>
      <w:r w:rsidRPr="0003324B">
        <w:rPr>
          <w:b/>
        </w:rPr>
        <w:t>5.2</w:t>
      </w:r>
      <w:r w:rsidRPr="0003324B">
        <w:t>. Міська рада встановлює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 Пільги з податку, що сплачується на відповідній території, з об’єктів житлової нерухомості для фізичних осіб визначаються виходячи з їх майнового стану та рівня доходів.</w:t>
      </w:r>
    </w:p>
    <w:p w:rsidR="00C96FCA" w:rsidRPr="0003324B" w:rsidRDefault="00C96FCA" w:rsidP="00D70B05">
      <w:pPr>
        <w:autoSpaceDE w:val="0"/>
        <w:autoSpaceDN w:val="0"/>
        <w:adjustRightInd w:val="0"/>
        <w:jc w:val="both"/>
      </w:pPr>
      <w:r w:rsidRPr="0003324B">
        <w:t xml:space="preserve">    Пільги з податку, що сплачується на відповідній території з об’єктів житлової нерухомості, для фізичних осіб не надаються на:</w:t>
      </w:r>
    </w:p>
    <w:p w:rsidR="00C96FCA" w:rsidRPr="0003324B" w:rsidRDefault="00C96FCA" w:rsidP="00D70B05">
      <w:pPr>
        <w:autoSpaceDE w:val="0"/>
        <w:autoSpaceDN w:val="0"/>
        <w:adjustRightInd w:val="0"/>
        <w:jc w:val="both"/>
      </w:pPr>
      <w:r w:rsidRPr="0003324B">
        <w:t xml:space="preserve"> а) 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C96FCA" w:rsidRPr="0003324B" w:rsidRDefault="00C96FCA" w:rsidP="00D70B05">
      <w:pPr>
        <w:autoSpaceDE w:val="0"/>
        <w:autoSpaceDN w:val="0"/>
        <w:adjustRightInd w:val="0"/>
        <w:jc w:val="both"/>
      </w:pPr>
      <w:r w:rsidRPr="0003324B">
        <w:t>б) 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C96FCA" w:rsidRPr="0003324B" w:rsidRDefault="00C96FCA" w:rsidP="00D70B05">
      <w:pPr>
        <w:autoSpaceDE w:val="0"/>
        <w:autoSpaceDN w:val="0"/>
        <w:adjustRightInd w:val="0"/>
        <w:jc w:val="both"/>
      </w:pPr>
      <w:r w:rsidRPr="0003324B">
        <w:t xml:space="preserve">    Пільги з податку, що сплачується на відповідній території з об’єктів нежитлової нерухомості, встановлюються в залежності від майна, яке є об’єктом оподаткування.</w:t>
      </w:r>
    </w:p>
    <w:p w:rsidR="00C96FCA" w:rsidRDefault="00C96FCA" w:rsidP="00D70B05">
      <w:pPr>
        <w:tabs>
          <w:tab w:val="left" w:pos="180"/>
        </w:tabs>
        <w:autoSpaceDE w:val="0"/>
        <w:autoSpaceDN w:val="0"/>
        <w:adjustRightInd w:val="0"/>
        <w:jc w:val="both"/>
        <w:rPr>
          <w:b/>
          <w:bCs/>
        </w:rPr>
      </w:pPr>
      <w:r>
        <w:t xml:space="preserve">    </w:t>
      </w:r>
      <w:r w:rsidRPr="0003324B">
        <w:t xml:space="preserve">Органи місцевого самоврядування до 25 грудня року, </w:t>
      </w:r>
      <w:r>
        <w:t xml:space="preserve">що передує звітному, подають до </w:t>
      </w:r>
      <w:r w:rsidRPr="0003324B">
        <w:t xml:space="preserve">Миколаївського   відділення Стрийської  ОДПІ ГУ ДФС  за місцезнаходженням об’єкта житлової та/або нежитлової нерухомості рішення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Міністрів України. </w:t>
      </w:r>
    </w:p>
    <w:p w:rsidR="00C96FCA" w:rsidRPr="0003324B" w:rsidRDefault="00C96FCA" w:rsidP="00D70B05">
      <w:pPr>
        <w:tabs>
          <w:tab w:val="left" w:pos="180"/>
        </w:tabs>
        <w:autoSpaceDE w:val="0"/>
        <w:autoSpaceDN w:val="0"/>
        <w:adjustRightInd w:val="0"/>
        <w:jc w:val="both"/>
        <w:rPr>
          <w:b/>
          <w:bCs/>
        </w:rPr>
      </w:pPr>
    </w:p>
    <w:p w:rsidR="00C96FCA" w:rsidRPr="0003324B" w:rsidRDefault="00C96FCA" w:rsidP="00D70B05">
      <w:pPr>
        <w:tabs>
          <w:tab w:val="left" w:pos="180"/>
        </w:tabs>
        <w:autoSpaceDE w:val="0"/>
        <w:autoSpaceDN w:val="0"/>
        <w:adjustRightInd w:val="0"/>
        <w:jc w:val="center"/>
      </w:pPr>
      <w:r w:rsidRPr="0003324B">
        <w:rPr>
          <w:b/>
          <w:bCs/>
        </w:rPr>
        <w:t xml:space="preserve">Розділ 6. Ставка </w:t>
      </w:r>
      <w:r w:rsidRPr="0003324B">
        <w:rPr>
          <w:b/>
          <w:bCs/>
          <w:lang w:val="en-US"/>
        </w:rPr>
        <w:t> </w:t>
      </w:r>
      <w:r w:rsidRPr="0003324B">
        <w:rPr>
          <w:b/>
          <w:bCs/>
        </w:rPr>
        <w:t>податку</w:t>
      </w:r>
    </w:p>
    <w:p w:rsidR="00C96FCA" w:rsidRPr="0003324B" w:rsidRDefault="00C96FCA" w:rsidP="00D70B05">
      <w:pPr>
        <w:tabs>
          <w:tab w:val="left" w:pos="180"/>
        </w:tabs>
        <w:autoSpaceDE w:val="0"/>
        <w:autoSpaceDN w:val="0"/>
        <w:adjustRightInd w:val="0"/>
        <w:jc w:val="both"/>
      </w:pPr>
      <w:r w:rsidRPr="0003324B">
        <w:t xml:space="preserve">      Ставки податку для об’єктів житлової та/або нежитлової нерухомості, що перебувають у власності фізичних та юридичних осіб, встановлюються за рішенням Новороздільської міської ради  у розмірі, що не перевищує 1,5 відсотка розміру мінімальної заробітної плати, встановленої законом на 1 січня звітного (податкового) року, за 1 квад</w:t>
      </w:r>
      <w:r>
        <w:t>ратний метр бази оподаткування</w:t>
      </w:r>
      <w:r w:rsidRPr="0003324B">
        <w:t>.</w:t>
      </w:r>
    </w:p>
    <w:p w:rsidR="00C96FCA" w:rsidRPr="0003324B" w:rsidRDefault="00C96FCA" w:rsidP="00D70B05">
      <w:pPr>
        <w:tabs>
          <w:tab w:val="left" w:pos="180"/>
        </w:tabs>
        <w:autoSpaceDE w:val="0"/>
        <w:autoSpaceDN w:val="0"/>
        <w:adjustRightInd w:val="0"/>
        <w:jc w:val="both"/>
      </w:pPr>
    </w:p>
    <w:p w:rsidR="00C96FCA" w:rsidRDefault="00C96FCA" w:rsidP="00D70B05">
      <w:pPr>
        <w:autoSpaceDE w:val="0"/>
        <w:autoSpaceDN w:val="0"/>
        <w:adjustRightInd w:val="0"/>
        <w:jc w:val="center"/>
        <w:rPr>
          <w:b/>
          <w:bCs/>
        </w:rPr>
      </w:pPr>
      <w:r w:rsidRPr="0003324B">
        <w:rPr>
          <w:b/>
          <w:bCs/>
        </w:rPr>
        <w:t>Розділ 7. Податковий період</w:t>
      </w:r>
    </w:p>
    <w:p w:rsidR="00C96FCA" w:rsidRDefault="00C96FCA" w:rsidP="00D70B05">
      <w:pPr>
        <w:autoSpaceDE w:val="0"/>
        <w:autoSpaceDN w:val="0"/>
        <w:adjustRightInd w:val="0"/>
      </w:pPr>
      <w:r w:rsidRPr="0003324B">
        <w:rPr>
          <w:b/>
          <w:bCs/>
          <w:lang w:val="uk-UA"/>
        </w:rPr>
        <w:t>7.1.</w:t>
      </w:r>
      <w:r w:rsidRPr="0003324B">
        <w:rPr>
          <w:lang w:val="uk-UA"/>
        </w:rPr>
        <w:t xml:space="preserve"> </w:t>
      </w:r>
      <w:r w:rsidRPr="0003324B">
        <w:t xml:space="preserve">Базовий податковий (звітний) період дорівнює </w:t>
      </w:r>
      <w:r w:rsidRPr="0003324B">
        <w:rPr>
          <w:lang w:val="en-US"/>
        </w:rPr>
        <w:t> </w:t>
      </w:r>
      <w:r w:rsidRPr="0003324B">
        <w:t>календарному року.</w:t>
      </w:r>
      <w:r w:rsidRPr="0003324B">
        <w:rPr>
          <w:lang w:val="en-US"/>
        </w:rPr>
        <w:t> </w:t>
      </w:r>
    </w:p>
    <w:p w:rsidR="00C96FCA" w:rsidRDefault="00C96FCA" w:rsidP="00D70B05">
      <w:pPr>
        <w:autoSpaceDE w:val="0"/>
        <w:autoSpaceDN w:val="0"/>
        <w:adjustRightInd w:val="0"/>
        <w:jc w:val="center"/>
        <w:rPr>
          <w:b/>
          <w:bCs/>
        </w:rPr>
      </w:pPr>
      <w:r w:rsidRPr="0003324B">
        <w:rPr>
          <w:lang w:val="uk-UA"/>
        </w:rPr>
        <w:br/>
      </w:r>
      <w:r w:rsidRPr="0003324B">
        <w:rPr>
          <w:b/>
          <w:bCs/>
        </w:rPr>
        <w:t xml:space="preserve">Розділ 8. Порядок обчислення суми </w:t>
      </w:r>
      <w:r w:rsidRPr="0003324B">
        <w:rPr>
          <w:b/>
          <w:bCs/>
          <w:lang w:val="en-US"/>
        </w:rPr>
        <w:t> </w:t>
      </w:r>
      <w:r w:rsidRPr="0003324B">
        <w:rPr>
          <w:b/>
          <w:bCs/>
        </w:rPr>
        <w:t>податку</w:t>
      </w:r>
    </w:p>
    <w:p w:rsidR="00C96FCA" w:rsidRPr="0003324B" w:rsidRDefault="00C96FCA" w:rsidP="00D70B05">
      <w:pPr>
        <w:autoSpaceDE w:val="0"/>
        <w:autoSpaceDN w:val="0"/>
        <w:adjustRightInd w:val="0"/>
        <w:jc w:val="both"/>
      </w:pPr>
      <w:r w:rsidRPr="0003324B">
        <w:rPr>
          <w:b/>
          <w:bCs/>
        </w:rPr>
        <w:t>8.1.</w:t>
      </w:r>
      <w:r w:rsidRPr="0003324B">
        <w:t xml:space="preserve"> Обчислення суми </w:t>
      </w:r>
      <w:r w:rsidRPr="0003324B">
        <w:rPr>
          <w:lang w:val="en-US"/>
        </w:rPr>
        <w:t> </w:t>
      </w:r>
      <w:r w:rsidRPr="0003324B">
        <w:t>податку</w:t>
      </w:r>
      <w:r w:rsidRPr="0003324B">
        <w:rPr>
          <w:lang w:val="en-US"/>
        </w:rPr>
        <w:t> </w:t>
      </w:r>
      <w:r w:rsidRPr="0003324B">
        <w:t xml:space="preserve"> з об’єкта /об'єктів житлової нерухомості, які перебувають у власності фізичних осіб, здійснюється  Миколаївським  відділенням Стрийської  ОДПІ ГУ ДФС</w:t>
      </w:r>
      <w:r w:rsidRPr="0003324B">
        <w:rPr>
          <w:b/>
          <w:bCs/>
        </w:rPr>
        <w:t xml:space="preserve"> </w:t>
      </w:r>
      <w:r w:rsidRPr="0003324B">
        <w:t>за місцем податкової адреси (місцем реєстрації) власника такої  нерухомості у такому порядку:</w:t>
      </w:r>
      <w:r w:rsidRPr="0003324B">
        <w:rPr>
          <w:lang w:val="en-US"/>
        </w:rPr>
        <w:t> </w:t>
      </w:r>
    </w:p>
    <w:p w:rsidR="00C96FCA" w:rsidRPr="0003324B" w:rsidRDefault="00C96FCA" w:rsidP="00D70B05">
      <w:pPr>
        <w:tabs>
          <w:tab w:val="left" w:pos="710"/>
        </w:tabs>
        <w:autoSpaceDE w:val="0"/>
        <w:autoSpaceDN w:val="0"/>
        <w:adjustRightInd w:val="0"/>
        <w:jc w:val="both"/>
        <w:rPr>
          <w:i/>
        </w:rPr>
      </w:pPr>
      <w:r w:rsidRPr="0003324B">
        <w:rPr>
          <w:b/>
        </w:rPr>
        <w:t>а)</w:t>
      </w:r>
      <w:r w:rsidRPr="0003324B">
        <w:t xml:space="preserve">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пункту 5.1 розділу 5 цього Положення та відповідної ставки податку</w:t>
      </w:r>
      <w:r w:rsidRPr="0003324B">
        <w:rPr>
          <w:i/>
        </w:rPr>
        <w:t xml:space="preserve"> </w:t>
      </w:r>
    </w:p>
    <w:p w:rsidR="00C96FCA" w:rsidRPr="0003324B" w:rsidRDefault="00C96FCA" w:rsidP="00D70B05">
      <w:pPr>
        <w:tabs>
          <w:tab w:val="left" w:pos="710"/>
        </w:tabs>
        <w:autoSpaceDE w:val="0"/>
        <w:autoSpaceDN w:val="0"/>
        <w:adjustRightInd w:val="0"/>
        <w:jc w:val="both"/>
      </w:pPr>
      <w:r w:rsidRPr="0003324B">
        <w:rPr>
          <w:b/>
        </w:rPr>
        <w:t>б)</w:t>
      </w:r>
      <w:r w:rsidRPr="0003324B">
        <w:t xml:space="preserve"> 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пункту 5.1 розділу 5 цього Положення та відповідної ставки податку </w:t>
      </w:r>
    </w:p>
    <w:p w:rsidR="00C96FCA" w:rsidRPr="0003324B" w:rsidRDefault="00C96FCA" w:rsidP="00D70B05">
      <w:pPr>
        <w:tabs>
          <w:tab w:val="left" w:pos="710"/>
        </w:tabs>
        <w:autoSpaceDE w:val="0"/>
        <w:autoSpaceDN w:val="0"/>
        <w:adjustRightInd w:val="0"/>
        <w:jc w:val="both"/>
      </w:pPr>
      <w:r w:rsidRPr="0003324B">
        <w:rPr>
          <w:b/>
        </w:rPr>
        <w:t>в)</w:t>
      </w:r>
      <w:r w:rsidRPr="0003324B">
        <w:t xml:space="preserve">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пункту 5.1 розділу 5 цього Положення  та відповідної ставки податку</w:t>
      </w:r>
      <w:r w:rsidRPr="0003324B">
        <w:rPr>
          <w:i/>
        </w:rPr>
        <w:t>;</w:t>
      </w:r>
    </w:p>
    <w:p w:rsidR="00C96FCA" w:rsidRPr="0003324B" w:rsidRDefault="00C96FCA" w:rsidP="00D70B05">
      <w:pPr>
        <w:tabs>
          <w:tab w:val="left" w:pos="710"/>
        </w:tabs>
        <w:autoSpaceDE w:val="0"/>
        <w:autoSpaceDN w:val="0"/>
        <w:adjustRightInd w:val="0"/>
        <w:jc w:val="both"/>
      </w:pPr>
      <w:r w:rsidRPr="0003324B">
        <w:rPr>
          <w:b/>
        </w:rPr>
        <w:t>г)</w:t>
      </w:r>
      <w:r w:rsidRPr="0003324B">
        <w:t xml:space="preserve"> сума податку, обчислена з урахуванням підпунктів "б" і "в" цього пункту, розподіляється Миколаївським відділення Стрийської  ОДПІ ГУ ДФС пропорційно до питомої ваги загальної площі кожного з об’єктів житлової нерухомості;</w:t>
      </w:r>
    </w:p>
    <w:p w:rsidR="00C96FCA" w:rsidRPr="0003324B" w:rsidRDefault="00C96FCA" w:rsidP="00D70B05">
      <w:pPr>
        <w:tabs>
          <w:tab w:val="left" w:pos="710"/>
        </w:tabs>
        <w:autoSpaceDE w:val="0"/>
        <w:autoSpaceDN w:val="0"/>
        <w:adjustRightInd w:val="0"/>
        <w:jc w:val="both"/>
      </w:pPr>
      <w:r w:rsidRPr="0003324B">
        <w:rPr>
          <w:b/>
        </w:rPr>
        <w:t>ґ)</w:t>
      </w:r>
      <w:r w:rsidRPr="0003324B">
        <w:t xml:space="preserve"> за наявності у власності платника податку об’єкта (об’єктів) житлової нерухомості, в тому числі його частки, що перебуває у власності фізичної чи юридичної особи - платника податку, загальна площа якого перевищує 300 кв. м. (для квартири) та/або 500 кв. м. (для будинку), сума податку, розрахована відповідно до підпунктів “а” - “г” цього пункту, збільшується на 25000 гривень на рік за кожен такий об’єкт житлової нерухомості (його частку).</w:t>
      </w:r>
    </w:p>
    <w:p w:rsidR="00C96FCA" w:rsidRPr="0003324B" w:rsidRDefault="00C96FCA" w:rsidP="00D70B05">
      <w:pPr>
        <w:autoSpaceDE w:val="0"/>
        <w:autoSpaceDN w:val="0"/>
        <w:adjustRightInd w:val="0"/>
        <w:jc w:val="both"/>
      </w:pPr>
      <w:r w:rsidRPr="0003324B">
        <w:t xml:space="preserve">     Обчислення суми податку з об’єкта/об’єктів нежитлової нерухомості, які перебувають у власності фізичних осіб, здійснюється Миколаївським відділення Стрийської  ОДПІ ГУ ДФС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C96FCA" w:rsidRPr="0003324B" w:rsidRDefault="00C96FCA" w:rsidP="00D70B05">
      <w:pPr>
        <w:autoSpaceDE w:val="0"/>
        <w:autoSpaceDN w:val="0"/>
        <w:adjustRightInd w:val="0"/>
        <w:jc w:val="both"/>
      </w:pPr>
      <w:r w:rsidRPr="0003324B">
        <w:rPr>
          <w:b/>
        </w:rPr>
        <w:t>8.2.</w:t>
      </w:r>
      <w:r w:rsidRPr="0003324B">
        <w:t xml:space="preserve"> Податкове/податкові повідомлення-рішення про сплату суми/сум податку, обчисленого згідно з пунктом 8.1 цього Положення,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Миколаївським відділення Стрийської  ОДПІ ГУ ДФС за місцем його податкової адреси (місцем реєстрації) до 1 липня року, що настає за базовим податковим (звітним) періодом (роком).</w:t>
      </w:r>
    </w:p>
    <w:p w:rsidR="00C96FCA" w:rsidRPr="0003324B" w:rsidRDefault="00C96FCA" w:rsidP="00D70B05">
      <w:pPr>
        <w:autoSpaceDE w:val="0"/>
        <w:autoSpaceDN w:val="0"/>
        <w:adjustRightInd w:val="0"/>
        <w:ind w:firstLine="180"/>
        <w:jc w:val="both"/>
      </w:pPr>
      <w:r w:rsidRPr="0003324B">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C96FCA" w:rsidRPr="0003324B" w:rsidRDefault="00C96FCA" w:rsidP="00D70B05">
      <w:pPr>
        <w:autoSpaceDE w:val="0"/>
        <w:autoSpaceDN w:val="0"/>
        <w:adjustRightInd w:val="0"/>
        <w:jc w:val="both"/>
      </w:pPr>
      <w:r w:rsidRPr="0003324B">
        <w:t xml:space="preserve">     Миколаївське відділення Стрийської  ОДПІ ГУ ДФС за місцем проживання (реєстрації) платників податку в десятиденний строк інформує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C96FCA" w:rsidRPr="0003324B" w:rsidRDefault="00C96FCA" w:rsidP="00D70B05">
      <w:pPr>
        <w:autoSpaceDE w:val="0"/>
        <w:autoSpaceDN w:val="0"/>
        <w:adjustRightInd w:val="0"/>
        <w:ind w:firstLine="180"/>
        <w:jc w:val="both"/>
      </w:pPr>
      <w:r w:rsidRPr="0003324B">
        <w:t xml:space="preserve">  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C96FCA" w:rsidRPr="0003324B" w:rsidRDefault="00C96FCA" w:rsidP="00D70B05">
      <w:pPr>
        <w:autoSpaceDE w:val="0"/>
        <w:autoSpaceDN w:val="0"/>
        <w:adjustRightInd w:val="0"/>
        <w:ind w:firstLine="180"/>
        <w:jc w:val="both"/>
      </w:pPr>
      <w:r>
        <w:t xml:space="preserve"> </w:t>
      </w:r>
      <w:r w:rsidRPr="0003324B">
        <w:t>Нарахування податку та надсилання (вручення) податкових повідомлень-рішень про сплату податку фізичним особам - нерезидентам здійснюється Миколаївським відділенням Стрийської  ОДПІ ГУ ДФС за місцезнаходженням об’єктів житлової та/або нежитлової нерухомості, що перебувають у власності таких нерезидентів.</w:t>
      </w:r>
    </w:p>
    <w:p w:rsidR="00C96FCA" w:rsidRPr="0003324B" w:rsidRDefault="00C96FCA" w:rsidP="00D70B05">
      <w:pPr>
        <w:autoSpaceDE w:val="0"/>
        <w:autoSpaceDN w:val="0"/>
        <w:adjustRightInd w:val="0"/>
        <w:jc w:val="both"/>
      </w:pPr>
      <w:r w:rsidRPr="0003324B">
        <w:rPr>
          <w:b/>
        </w:rPr>
        <w:t>8.3</w:t>
      </w:r>
      <w:r w:rsidRPr="0003324B">
        <w:t>. Платники податку мають право звернутися з письмовою заявою до Миколаївського відділення Стрийської  ОДПІ ГУ ДФС для проведення звірки даних щодо:</w:t>
      </w:r>
    </w:p>
    <w:p w:rsidR="00C96FCA" w:rsidRPr="0003324B" w:rsidRDefault="00C96FCA" w:rsidP="00D70B05">
      <w:pPr>
        <w:autoSpaceDE w:val="0"/>
        <w:autoSpaceDN w:val="0"/>
        <w:adjustRightInd w:val="0"/>
        <w:jc w:val="both"/>
      </w:pPr>
      <w:r w:rsidRPr="0003324B">
        <w:t>- об’єктів житлової та/або нежитлової нерухомості, в тому числі їх часток, що перебувають у власності платника податку;</w:t>
      </w:r>
    </w:p>
    <w:p w:rsidR="00C96FCA" w:rsidRPr="0003324B" w:rsidRDefault="00C96FCA" w:rsidP="00D70B05">
      <w:pPr>
        <w:autoSpaceDE w:val="0"/>
        <w:autoSpaceDN w:val="0"/>
        <w:adjustRightInd w:val="0"/>
        <w:jc w:val="both"/>
      </w:pPr>
      <w:r w:rsidRPr="0003324B">
        <w:t>- розміру загальної площі об’єктів житлової та/або нежитлової нерухомості, що перебувають у власності платника податку;</w:t>
      </w:r>
    </w:p>
    <w:p w:rsidR="00C96FCA" w:rsidRPr="0003324B" w:rsidRDefault="00C96FCA" w:rsidP="00D70B05">
      <w:pPr>
        <w:autoSpaceDE w:val="0"/>
        <w:autoSpaceDN w:val="0"/>
        <w:adjustRightInd w:val="0"/>
        <w:jc w:val="both"/>
      </w:pPr>
      <w:r w:rsidRPr="0003324B">
        <w:t>- права на користування пільгою із сплати податку;</w:t>
      </w:r>
    </w:p>
    <w:p w:rsidR="00C96FCA" w:rsidRPr="0003324B" w:rsidRDefault="00C96FCA" w:rsidP="00D70B05">
      <w:pPr>
        <w:autoSpaceDE w:val="0"/>
        <w:autoSpaceDN w:val="0"/>
        <w:adjustRightInd w:val="0"/>
        <w:jc w:val="both"/>
      </w:pPr>
      <w:r w:rsidRPr="0003324B">
        <w:t>- розміру ставки податку;</w:t>
      </w:r>
    </w:p>
    <w:p w:rsidR="00C96FCA" w:rsidRPr="0003324B" w:rsidRDefault="00C96FCA" w:rsidP="00D70B05">
      <w:pPr>
        <w:autoSpaceDE w:val="0"/>
        <w:autoSpaceDN w:val="0"/>
        <w:adjustRightInd w:val="0"/>
        <w:jc w:val="both"/>
      </w:pPr>
      <w:r w:rsidRPr="0003324B">
        <w:t>- нарахованої суми податку.</w:t>
      </w:r>
    </w:p>
    <w:p w:rsidR="00C96FCA" w:rsidRPr="00D70B05" w:rsidRDefault="00C96FCA" w:rsidP="00D70B05">
      <w:pPr>
        <w:autoSpaceDE w:val="0"/>
        <w:autoSpaceDN w:val="0"/>
        <w:adjustRightInd w:val="0"/>
        <w:jc w:val="both"/>
        <w:rPr>
          <w:lang w:val="uk-UA"/>
        </w:rPr>
      </w:pPr>
      <w:r w:rsidRPr="0003324B">
        <w:rPr>
          <w:lang w:val="uk-UA"/>
        </w:rPr>
        <w:t xml:space="preserve">    </w:t>
      </w:r>
      <w:r w:rsidRPr="00D70B05">
        <w:rPr>
          <w:lang w:val="uk-UA"/>
        </w:rPr>
        <w:t>У разі виявлення розбіжностей між даними Миколаївського відділення Стрийської  ОДПІ ГУ ДФС та даними, підтвердженими платником податку на підставі оригіналів відповідних документів, зокрема документів на право власності, Миколаївським відділенням Стрийської  ОДПІ ГУ ДФС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C96FCA" w:rsidRPr="00D70B05" w:rsidRDefault="00C96FCA" w:rsidP="00D70B05">
      <w:pPr>
        <w:autoSpaceDE w:val="0"/>
        <w:autoSpaceDN w:val="0"/>
        <w:adjustRightInd w:val="0"/>
        <w:jc w:val="both"/>
        <w:rPr>
          <w:lang w:val="uk-UA"/>
        </w:rPr>
      </w:pPr>
      <w:r w:rsidRPr="00D70B05">
        <w:rPr>
          <w:b/>
          <w:bCs/>
          <w:lang w:val="uk-UA"/>
        </w:rPr>
        <w:t>8.4.</w:t>
      </w:r>
      <w:r w:rsidRPr="00D70B05">
        <w:rPr>
          <w:lang w:val="uk-UA"/>
        </w:rPr>
        <w:t xml:space="preserve"> Органи державної реєстрації прав </w:t>
      </w:r>
      <w:r w:rsidRPr="0003324B">
        <w:rPr>
          <w:lang w:val="en-US"/>
        </w:rPr>
        <w:t> </w:t>
      </w:r>
      <w:r w:rsidRPr="00D70B05">
        <w:rPr>
          <w:lang w:val="uk-UA"/>
        </w:rPr>
        <w:t>на</w:t>
      </w:r>
      <w:r w:rsidRPr="0003324B">
        <w:rPr>
          <w:lang w:val="en-US"/>
        </w:rPr>
        <w:t> </w:t>
      </w:r>
      <w:r w:rsidRPr="00D70B05">
        <w:rPr>
          <w:lang w:val="uk-UA"/>
        </w:rPr>
        <w:t xml:space="preserve"> </w:t>
      </w:r>
      <w:r w:rsidRPr="0003324B">
        <w:rPr>
          <w:lang w:val="en-US"/>
        </w:rPr>
        <w:t> </w:t>
      </w:r>
      <w:r w:rsidRPr="00D70B05">
        <w:rPr>
          <w:lang w:val="uk-UA"/>
        </w:rPr>
        <w:t>нерухоме</w:t>
      </w:r>
      <w:r w:rsidRPr="0003324B">
        <w:rPr>
          <w:lang w:val="en-US"/>
        </w:rPr>
        <w:t> </w:t>
      </w:r>
      <w:r w:rsidRPr="00D70B05">
        <w:rPr>
          <w:lang w:val="uk-UA"/>
        </w:rPr>
        <w:t xml:space="preserve"> </w:t>
      </w:r>
      <w:r w:rsidRPr="0003324B">
        <w:rPr>
          <w:lang w:val="en-US"/>
        </w:rPr>
        <w:t> </w:t>
      </w:r>
      <w:r w:rsidRPr="00D70B05">
        <w:rPr>
          <w:lang w:val="uk-UA"/>
        </w:rPr>
        <w:t>майно</w:t>
      </w:r>
      <w:r w:rsidRPr="0003324B">
        <w:rPr>
          <w:lang w:val="en-US"/>
        </w:rPr>
        <w:t> </w:t>
      </w:r>
      <w:r w:rsidRPr="00D70B05">
        <w:rPr>
          <w:lang w:val="uk-UA"/>
        </w:rPr>
        <w:t xml:space="preserve">,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органам Миколаївського відділення Стрийської  ОДПІ ГУ ДФС відомості, необхідні для розрахунку </w:t>
      </w:r>
      <w:r w:rsidRPr="0003324B">
        <w:rPr>
          <w:lang w:val="en-US"/>
        </w:rPr>
        <w:t> </w:t>
      </w:r>
      <w:r w:rsidRPr="00D70B05">
        <w:rPr>
          <w:lang w:val="uk-UA"/>
        </w:rPr>
        <w:t>податку</w:t>
      </w:r>
      <w:r w:rsidRPr="0003324B">
        <w:rPr>
          <w:lang w:val="en-US"/>
        </w:rPr>
        <w:t> </w:t>
      </w:r>
      <w:r w:rsidRPr="00D70B05">
        <w:rPr>
          <w:lang w:val="uk-UA"/>
        </w:rPr>
        <w:t xml:space="preserve">, за місцем розташування такого об'єкта </w:t>
      </w:r>
      <w:r w:rsidRPr="0003324B">
        <w:rPr>
          <w:lang w:val="en-US"/>
        </w:rPr>
        <w:t> </w:t>
      </w:r>
      <w:r w:rsidRPr="00D70B05">
        <w:rPr>
          <w:lang w:val="uk-UA"/>
        </w:rPr>
        <w:t>нерухомого</w:t>
      </w:r>
      <w:r w:rsidRPr="0003324B">
        <w:rPr>
          <w:lang w:val="en-US"/>
        </w:rPr>
        <w:t> </w:t>
      </w:r>
      <w:r w:rsidRPr="00D70B05">
        <w:rPr>
          <w:lang w:val="uk-UA"/>
        </w:rPr>
        <w:t xml:space="preserve"> </w:t>
      </w:r>
      <w:r w:rsidRPr="0003324B">
        <w:rPr>
          <w:lang w:val="en-US"/>
        </w:rPr>
        <w:t> </w:t>
      </w:r>
      <w:r w:rsidRPr="00D70B05">
        <w:rPr>
          <w:lang w:val="uk-UA"/>
        </w:rPr>
        <w:t>майна</w:t>
      </w:r>
      <w:r w:rsidRPr="0003324B">
        <w:rPr>
          <w:lang w:val="en-US"/>
        </w:rPr>
        <w:t> </w:t>
      </w:r>
      <w:r w:rsidRPr="00D70B05">
        <w:rPr>
          <w:lang w:val="uk-UA"/>
        </w:rPr>
        <w:t xml:space="preserve"> </w:t>
      </w:r>
      <w:r w:rsidRPr="0003324B">
        <w:rPr>
          <w:lang w:val="en-US"/>
        </w:rPr>
        <w:t> </w:t>
      </w:r>
      <w:r w:rsidRPr="00D70B05">
        <w:rPr>
          <w:lang w:val="uk-UA"/>
        </w:rPr>
        <w:t xml:space="preserve">станом </w:t>
      </w:r>
      <w:r w:rsidRPr="0003324B">
        <w:rPr>
          <w:lang w:val="en-US"/>
        </w:rPr>
        <w:t> </w:t>
      </w:r>
      <w:r w:rsidRPr="00D70B05">
        <w:rPr>
          <w:lang w:val="uk-UA"/>
        </w:rPr>
        <w:t>на</w:t>
      </w:r>
      <w:r w:rsidRPr="0003324B">
        <w:rPr>
          <w:lang w:val="en-US"/>
        </w:rPr>
        <w:t> </w:t>
      </w:r>
      <w:r w:rsidRPr="00D70B05">
        <w:rPr>
          <w:lang w:val="uk-UA"/>
        </w:rPr>
        <w:t xml:space="preserve"> перше число відповідного кварталу в порядку, визначеному Кабінетом Міністрів України.</w:t>
      </w:r>
    </w:p>
    <w:p w:rsidR="00C96FCA" w:rsidRDefault="00C96FCA" w:rsidP="00D70B05">
      <w:pPr>
        <w:autoSpaceDE w:val="0"/>
        <w:autoSpaceDN w:val="0"/>
        <w:adjustRightInd w:val="0"/>
        <w:jc w:val="both"/>
      </w:pPr>
      <w:r w:rsidRPr="0003324B">
        <w:rPr>
          <w:b/>
          <w:bCs/>
        </w:rPr>
        <w:t>8.5.</w:t>
      </w:r>
      <w:r w:rsidRPr="0003324B">
        <w:t xml:space="preserve"> Платники </w:t>
      </w:r>
      <w:r w:rsidRPr="0003324B">
        <w:rPr>
          <w:lang w:val="en-US"/>
        </w:rPr>
        <w:t> </w:t>
      </w:r>
      <w:r w:rsidRPr="0003324B">
        <w:t>податку</w:t>
      </w:r>
      <w:r w:rsidRPr="0003324B">
        <w:rPr>
          <w:lang w:val="en-US"/>
        </w:rPr>
        <w:t> </w:t>
      </w:r>
      <w:r w:rsidRPr="0003324B">
        <w:t xml:space="preserve"> - юридичні особи самостійно обчислюють суму податку станом на 1 січня звітного року і до 20 лютого цього ж року подають до контролюючого органу за місцезнаходженням об'єкта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w:t>
      </w:r>
    </w:p>
    <w:p w:rsidR="00C96FCA" w:rsidRDefault="00C96FCA" w:rsidP="00D70B05">
      <w:pPr>
        <w:autoSpaceDE w:val="0"/>
        <w:autoSpaceDN w:val="0"/>
        <w:adjustRightInd w:val="0"/>
        <w:jc w:val="both"/>
      </w:pPr>
      <w:r w:rsidRPr="0003324B">
        <w:rPr>
          <w:b/>
          <w:bCs/>
        </w:rPr>
        <w:t>8.6.</w:t>
      </w:r>
      <w:r w:rsidRPr="0003324B">
        <w:t xml:space="preserve"> 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C96FCA" w:rsidRPr="0003324B" w:rsidRDefault="00C96FCA" w:rsidP="00D70B05">
      <w:pPr>
        <w:autoSpaceDE w:val="0"/>
        <w:autoSpaceDN w:val="0"/>
        <w:adjustRightInd w:val="0"/>
        <w:jc w:val="both"/>
      </w:pPr>
    </w:p>
    <w:p w:rsidR="00C96FCA" w:rsidRDefault="00C96FCA" w:rsidP="00D70B05">
      <w:pPr>
        <w:autoSpaceDE w:val="0"/>
        <w:autoSpaceDN w:val="0"/>
        <w:adjustRightInd w:val="0"/>
        <w:jc w:val="center"/>
        <w:rPr>
          <w:b/>
          <w:bCs/>
        </w:rPr>
      </w:pPr>
      <w:r w:rsidRPr="0003324B">
        <w:rPr>
          <w:b/>
          <w:bCs/>
        </w:rPr>
        <w:t xml:space="preserve">Розділ 9. Порядок обчислення сум податку </w:t>
      </w:r>
    </w:p>
    <w:p w:rsidR="00C96FCA" w:rsidRPr="0003324B" w:rsidRDefault="00C96FCA" w:rsidP="00D70B05">
      <w:pPr>
        <w:autoSpaceDE w:val="0"/>
        <w:autoSpaceDN w:val="0"/>
        <w:adjustRightInd w:val="0"/>
        <w:jc w:val="center"/>
        <w:rPr>
          <w:b/>
          <w:bCs/>
        </w:rPr>
      </w:pPr>
      <w:r w:rsidRPr="0003324B">
        <w:rPr>
          <w:b/>
          <w:bCs/>
        </w:rPr>
        <w:t>в разі зміни власника об'єкта оподаткування податком</w:t>
      </w:r>
    </w:p>
    <w:p w:rsidR="00C96FCA" w:rsidRPr="0003324B" w:rsidRDefault="00C96FCA" w:rsidP="00D70B05">
      <w:pPr>
        <w:autoSpaceDE w:val="0"/>
        <w:autoSpaceDN w:val="0"/>
        <w:adjustRightInd w:val="0"/>
        <w:jc w:val="both"/>
      </w:pPr>
      <w:r w:rsidRPr="0003324B">
        <w:rPr>
          <w:b/>
          <w:bCs/>
        </w:rPr>
        <w:t>9.1.</w:t>
      </w:r>
      <w:r w:rsidRPr="0003324B">
        <w:t xml:space="preserve">  У разі переходу права власності на об'єкт </w:t>
      </w:r>
      <w:r w:rsidRPr="0003324B">
        <w:rPr>
          <w:lang w:val="en-US"/>
        </w:rPr>
        <w:t> </w:t>
      </w:r>
      <w:r w:rsidRPr="0003324B">
        <w:t>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r w:rsidRPr="0003324B">
        <w:rPr>
          <w:i/>
        </w:rPr>
        <w:t>.</w:t>
      </w:r>
    </w:p>
    <w:p w:rsidR="00C96FCA" w:rsidRDefault="00C96FCA" w:rsidP="00D70B05">
      <w:pPr>
        <w:autoSpaceDE w:val="0"/>
        <w:autoSpaceDN w:val="0"/>
        <w:adjustRightInd w:val="0"/>
        <w:jc w:val="both"/>
      </w:pPr>
      <w:r w:rsidRPr="0003324B">
        <w:rPr>
          <w:b/>
          <w:bCs/>
        </w:rPr>
        <w:t>9.2.</w:t>
      </w:r>
      <w:r w:rsidRPr="0003324B">
        <w:t xml:space="preserve"> Миколаївське відділення Стрийської  ОДПІ ГУ ДФС надсилає податкове повідомлення-рішення новому власнику після отримання інформації про перехід права власності.</w:t>
      </w:r>
      <w:r w:rsidRPr="0003324B">
        <w:rPr>
          <w:lang w:val="en-US"/>
        </w:rPr>
        <w:t> </w:t>
      </w:r>
    </w:p>
    <w:p w:rsidR="00C96FCA" w:rsidRPr="0003324B" w:rsidRDefault="00C96FCA" w:rsidP="00D70B05">
      <w:pPr>
        <w:autoSpaceDE w:val="0"/>
        <w:autoSpaceDN w:val="0"/>
        <w:adjustRightInd w:val="0"/>
        <w:jc w:val="center"/>
        <w:rPr>
          <w:b/>
          <w:bCs/>
        </w:rPr>
      </w:pPr>
      <w:r w:rsidRPr="0003324B">
        <w:br/>
      </w:r>
      <w:r w:rsidRPr="0003324B">
        <w:rPr>
          <w:b/>
          <w:bCs/>
        </w:rPr>
        <w:t>Розділ 10. Порядок сплати податку</w:t>
      </w:r>
    </w:p>
    <w:p w:rsidR="00C96FCA" w:rsidRPr="0003324B" w:rsidRDefault="00C96FCA" w:rsidP="00D70B05">
      <w:pPr>
        <w:autoSpaceDE w:val="0"/>
        <w:autoSpaceDN w:val="0"/>
        <w:adjustRightInd w:val="0"/>
        <w:jc w:val="both"/>
      </w:pPr>
      <w:r w:rsidRPr="0003324B">
        <w:rPr>
          <w:b/>
          <w:bCs/>
        </w:rPr>
        <w:t>10.1.</w:t>
      </w:r>
      <w:r w:rsidRPr="0003324B">
        <w:t xml:space="preserve"> Податок сплачується за місцем розташування об'єкта/об'єктів</w:t>
      </w:r>
      <w:r w:rsidRPr="0003324B">
        <w:rPr>
          <w:lang w:val="en-US"/>
        </w:rPr>
        <w:t> </w:t>
      </w:r>
      <w:r w:rsidRPr="0003324B">
        <w:t>оподаткування і зараховується до відповідного бюджету згідно з</w:t>
      </w:r>
      <w:r w:rsidRPr="0003324B">
        <w:rPr>
          <w:lang w:val="en-US"/>
        </w:rPr>
        <w:t> </w:t>
      </w:r>
      <w:r w:rsidRPr="0003324B">
        <w:t xml:space="preserve">положеннями Бюджетного кодексу України.    </w:t>
      </w:r>
    </w:p>
    <w:p w:rsidR="00C96FCA" w:rsidRPr="0003324B" w:rsidRDefault="00C96FCA" w:rsidP="00D70B05">
      <w:pPr>
        <w:autoSpaceDE w:val="0"/>
        <w:autoSpaceDN w:val="0"/>
        <w:adjustRightInd w:val="0"/>
        <w:jc w:val="both"/>
      </w:pPr>
      <w:r w:rsidRPr="0003324B">
        <w:t xml:space="preserve"> Фізичні особи можуть сплачувати податок у сільській та селищній місцевості через каси сільських (селищних) рад за квитанцією про прийняття податків.</w:t>
      </w:r>
    </w:p>
    <w:p w:rsidR="00C96FCA" w:rsidRPr="0003324B" w:rsidRDefault="00C96FCA" w:rsidP="00D70B05">
      <w:pPr>
        <w:autoSpaceDE w:val="0"/>
        <w:autoSpaceDN w:val="0"/>
        <w:adjustRightInd w:val="0"/>
        <w:jc w:val="both"/>
        <w:rPr>
          <w:b/>
          <w:bCs/>
        </w:rPr>
      </w:pPr>
    </w:p>
    <w:p w:rsidR="00C96FCA" w:rsidRPr="0003324B" w:rsidRDefault="00C96FCA" w:rsidP="00D70B05">
      <w:pPr>
        <w:autoSpaceDE w:val="0"/>
        <w:autoSpaceDN w:val="0"/>
        <w:adjustRightInd w:val="0"/>
        <w:jc w:val="center"/>
        <w:rPr>
          <w:b/>
          <w:bCs/>
        </w:rPr>
      </w:pPr>
      <w:r w:rsidRPr="0003324B">
        <w:rPr>
          <w:b/>
          <w:bCs/>
        </w:rPr>
        <w:t>Розділ 11. Строки сплати податку</w:t>
      </w:r>
    </w:p>
    <w:p w:rsidR="00C96FCA" w:rsidRPr="0003324B" w:rsidRDefault="00C96FCA" w:rsidP="00D70B05">
      <w:pPr>
        <w:autoSpaceDE w:val="0"/>
        <w:autoSpaceDN w:val="0"/>
        <w:adjustRightInd w:val="0"/>
        <w:jc w:val="both"/>
      </w:pPr>
      <w:r w:rsidRPr="0003324B">
        <w:rPr>
          <w:b/>
          <w:bCs/>
        </w:rPr>
        <w:t>11.1.</w:t>
      </w:r>
      <w:r w:rsidRPr="0003324B">
        <w:t xml:space="preserve"> Податкове зобов'язання за звітний рік з податку сплачується:</w:t>
      </w:r>
    </w:p>
    <w:p w:rsidR="00C96FCA" w:rsidRPr="0003324B" w:rsidRDefault="00C96FCA" w:rsidP="00D70B05">
      <w:pPr>
        <w:autoSpaceDE w:val="0"/>
        <w:autoSpaceDN w:val="0"/>
        <w:adjustRightInd w:val="0"/>
        <w:jc w:val="both"/>
      </w:pPr>
      <w:r w:rsidRPr="0003324B">
        <w:rPr>
          <w:b/>
          <w:bCs/>
        </w:rPr>
        <w:t>а)</w:t>
      </w:r>
      <w:r w:rsidRPr="0003324B">
        <w:t xml:space="preserve"> фізичними особами - протягом 60 днів з дня вручення податкового повідомлення-рішення;</w:t>
      </w:r>
      <w:r w:rsidRPr="0003324B">
        <w:rPr>
          <w:lang w:val="en-US"/>
        </w:rPr>
        <w:t> </w:t>
      </w:r>
      <w:r w:rsidRPr="0003324B">
        <w:br/>
      </w:r>
      <w:r w:rsidRPr="0003324B">
        <w:rPr>
          <w:b/>
          <w:bCs/>
        </w:rPr>
        <w:t>б)</w:t>
      </w:r>
      <w:r w:rsidRPr="0003324B">
        <w:t xml:space="preserve"> юридичними особами - авансовими внесками щокварталу до </w:t>
      </w:r>
      <w:r w:rsidRPr="0003324B">
        <w:rPr>
          <w:lang w:val="en-US"/>
        </w:rPr>
        <w:t> </w:t>
      </w:r>
      <w:r w:rsidRPr="0003324B">
        <w:t>30 числа місяця, що наступає за звітним кварталом, які відображаються в річній податковій декларації.</w:t>
      </w:r>
      <w:r w:rsidRPr="0003324B">
        <w:rPr>
          <w:lang w:val="en-US"/>
        </w:rPr>
        <w:t> </w:t>
      </w:r>
    </w:p>
    <w:p w:rsidR="00C96FCA" w:rsidRDefault="00C96FCA" w:rsidP="00D70B05">
      <w:pPr>
        <w:autoSpaceDE w:val="0"/>
        <w:autoSpaceDN w:val="0"/>
        <w:adjustRightInd w:val="0"/>
        <w:jc w:val="both"/>
        <w:rPr>
          <w:b/>
          <w:bCs/>
        </w:rPr>
      </w:pPr>
    </w:p>
    <w:p w:rsidR="00C96FCA" w:rsidRPr="0003324B" w:rsidRDefault="00C96FCA" w:rsidP="00D70B05">
      <w:pPr>
        <w:autoSpaceDE w:val="0"/>
        <w:autoSpaceDN w:val="0"/>
        <w:adjustRightInd w:val="0"/>
        <w:jc w:val="center"/>
      </w:pPr>
      <w:r w:rsidRPr="0003324B">
        <w:rPr>
          <w:b/>
          <w:bCs/>
        </w:rPr>
        <w:t>12.</w:t>
      </w:r>
      <w:r w:rsidRPr="0003324B">
        <w:rPr>
          <w:b/>
          <w:bCs/>
          <w:lang w:val="en-US"/>
        </w:rPr>
        <w:t> </w:t>
      </w:r>
      <w:r w:rsidRPr="0003324B">
        <w:rPr>
          <w:b/>
          <w:bCs/>
        </w:rPr>
        <w:t xml:space="preserve"> Відповідальність платників і контроль за стягненням </w:t>
      </w:r>
      <w:r w:rsidRPr="0003324B">
        <w:rPr>
          <w:b/>
          <w:bCs/>
          <w:lang w:val="en-US"/>
        </w:rPr>
        <w:t> </w:t>
      </w:r>
      <w:r w:rsidRPr="0003324B">
        <w:rPr>
          <w:b/>
          <w:bCs/>
        </w:rPr>
        <w:t>податку</w:t>
      </w:r>
    </w:p>
    <w:p w:rsidR="00C96FCA" w:rsidRPr="0003324B" w:rsidRDefault="00C96FCA" w:rsidP="00D70B05">
      <w:pPr>
        <w:autoSpaceDE w:val="0"/>
        <w:autoSpaceDN w:val="0"/>
        <w:adjustRightInd w:val="0"/>
        <w:jc w:val="both"/>
      </w:pPr>
      <w:r w:rsidRPr="0003324B">
        <w:rPr>
          <w:b/>
          <w:bCs/>
        </w:rPr>
        <w:t>12.1.</w:t>
      </w:r>
      <w:r w:rsidRPr="0003324B">
        <w:t xml:space="preserve"> Відповідальність за невиконання або неналежне виконання податкового обов’язку несуть платники </w:t>
      </w:r>
      <w:r w:rsidRPr="0003324B">
        <w:rPr>
          <w:lang w:val="en-US"/>
        </w:rPr>
        <w:t> </w:t>
      </w:r>
      <w:r w:rsidRPr="0003324B">
        <w:t>податку</w:t>
      </w:r>
      <w:r w:rsidRPr="0003324B">
        <w:rPr>
          <w:lang w:val="en-US"/>
        </w:rPr>
        <w:t> </w:t>
      </w:r>
      <w:r w:rsidRPr="0003324B">
        <w:t xml:space="preserve"> відповідно до Податкового кодексу України.</w:t>
      </w:r>
    </w:p>
    <w:p w:rsidR="00C96FCA" w:rsidRPr="0003324B" w:rsidRDefault="00C96FCA" w:rsidP="00D70B05">
      <w:pPr>
        <w:autoSpaceDE w:val="0"/>
        <w:autoSpaceDN w:val="0"/>
        <w:adjustRightInd w:val="0"/>
        <w:jc w:val="both"/>
      </w:pPr>
      <w:r w:rsidRPr="0003324B">
        <w:rPr>
          <w:b/>
          <w:bCs/>
        </w:rPr>
        <w:t>12.2.</w:t>
      </w:r>
      <w:r w:rsidRPr="0003324B">
        <w:t xml:space="preserve">  Миколаївське відділення Стрийської  ОДПІ ГУ ДФС</w:t>
      </w:r>
      <w:r>
        <w:t xml:space="preserve"> здійснює контроль за повнотою</w:t>
      </w:r>
      <w:r>
        <w:rPr>
          <w:lang w:val="uk-UA"/>
        </w:rPr>
        <w:t xml:space="preserve"> </w:t>
      </w:r>
      <w:r w:rsidRPr="0003324B">
        <w:t xml:space="preserve">справляння, правильністю </w:t>
      </w:r>
      <w:r>
        <w:t>і своєчасністю перерахування до</w:t>
      </w:r>
      <w:r>
        <w:rPr>
          <w:lang w:val="uk-UA"/>
        </w:rPr>
        <w:t xml:space="preserve"> </w:t>
      </w:r>
      <w:r w:rsidRPr="0003324B">
        <w:t xml:space="preserve">бюджету </w:t>
      </w:r>
      <w:r w:rsidRPr="0003324B">
        <w:rPr>
          <w:lang w:val="en-US"/>
        </w:rPr>
        <w:t> </w:t>
      </w:r>
      <w:r w:rsidRPr="0003324B">
        <w:t>податку</w:t>
      </w:r>
      <w:r w:rsidRPr="0003324B">
        <w:rPr>
          <w:lang w:val="en-US"/>
        </w:rPr>
        <w:t> </w:t>
      </w:r>
      <w:r w:rsidRPr="0003324B">
        <w:t xml:space="preserve"> </w:t>
      </w:r>
      <w:r w:rsidRPr="0003324B">
        <w:rPr>
          <w:lang w:val="en-US"/>
        </w:rPr>
        <w:t> </w:t>
      </w:r>
      <w:r w:rsidRPr="0003324B">
        <w:t>на</w:t>
      </w:r>
      <w:r w:rsidRPr="0003324B">
        <w:rPr>
          <w:lang w:val="en-US"/>
        </w:rPr>
        <w:t> </w:t>
      </w:r>
      <w:r w:rsidRPr="0003324B">
        <w:t xml:space="preserve"> </w:t>
      </w:r>
      <w:r w:rsidRPr="0003324B">
        <w:rPr>
          <w:lang w:val="en-US"/>
        </w:rPr>
        <w:t> </w:t>
      </w:r>
      <w:r w:rsidRPr="0003324B">
        <w:t>нерухоме</w:t>
      </w:r>
      <w:r w:rsidRPr="0003324B">
        <w:rPr>
          <w:lang w:val="en-US"/>
        </w:rPr>
        <w:t> </w:t>
      </w:r>
      <w:r w:rsidRPr="0003324B">
        <w:t xml:space="preserve"> </w:t>
      </w:r>
      <w:r w:rsidRPr="0003324B">
        <w:rPr>
          <w:lang w:val="en-US"/>
        </w:rPr>
        <w:t> </w:t>
      </w:r>
      <w:r w:rsidRPr="0003324B">
        <w:t xml:space="preserve">майно, </w:t>
      </w:r>
      <w:r w:rsidRPr="0003324B">
        <w:rPr>
          <w:lang w:val="en-US"/>
        </w:rPr>
        <w:t> </w:t>
      </w:r>
      <w:r w:rsidRPr="0003324B">
        <w:t>відмінне</w:t>
      </w:r>
      <w:r w:rsidRPr="0003324B">
        <w:rPr>
          <w:lang w:val="en-US"/>
        </w:rPr>
        <w:t> </w:t>
      </w:r>
      <w:r w:rsidRPr="0003324B">
        <w:t xml:space="preserve"> </w:t>
      </w:r>
      <w:r w:rsidRPr="0003324B">
        <w:rPr>
          <w:lang w:val="en-US"/>
        </w:rPr>
        <w:t> </w:t>
      </w:r>
      <w:r w:rsidRPr="0003324B">
        <w:t>від</w:t>
      </w:r>
      <w:r w:rsidRPr="0003324B">
        <w:rPr>
          <w:lang w:val="en-US"/>
        </w:rPr>
        <w:t> </w:t>
      </w:r>
      <w:r w:rsidRPr="0003324B">
        <w:t xml:space="preserve"> </w:t>
      </w:r>
      <w:r w:rsidRPr="0003324B">
        <w:rPr>
          <w:lang w:val="en-US"/>
        </w:rPr>
        <w:t> </w:t>
      </w:r>
      <w:r w:rsidRPr="0003324B">
        <w:t>земельної</w:t>
      </w:r>
      <w:r w:rsidRPr="0003324B">
        <w:rPr>
          <w:lang w:val="en-US"/>
        </w:rPr>
        <w:t> </w:t>
      </w:r>
      <w:r w:rsidRPr="0003324B">
        <w:t xml:space="preserve"> </w:t>
      </w:r>
      <w:r w:rsidRPr="0003324B">
        <w:rPr>
          <w:lang w:val="en-US"/>
        </w:rPr>
        <w:t> </w:t>
      </w:r>
      <w:r w:rsidRPr="0003324B">
        <w:t>ділянки.</w:t>
      </w:r>
    </w:p>
    <w:p w:rsidR="00C96FCA" w:rsidRPr="0003324B" w:rsidRDefault="00C96FCA" w:rsidP="00D70B05">
      <w:pPr>
        <w:autoSpaceDE w:val="0"/>
        <w:autoSpaceDN w:val="0"/>
        <w:adjustRightInd w:val="0"/>
        <w:jc w:val="both"/>
        <w:rPr>
          <w:b/>
          <w:bCs/>
        </w:rPr>
      </w:pPr>
    </w:p>
    <w:p w:rsidR="00C96FCA" w:rsidRPr="0003324B" w:rsidRDefault="00C96FCA" w:rsidP="00D70B05">
      <w:pPr>
        <w:autoSpaceDE w:val="0"/>
        <w:autoSpaceDN w:val="0"/>
        <w:adjustRightInd w:val="0"/>
        <w:jc w:val="both"/>
        <w:rPr>
          <w:b/>
          <w:bCs/>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5D04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2</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12CC6" w:rsidRDefault="00C96FCA" w:rsidP="00D70B05">
      <w:pPr>
        <w:autoSpaceDE w:val="0"/>
        <w:autoSpaceDN w:val="0"/>
        <w:adjustRightInd w:val="0"/>
        <w:jc w:val="center"/>
      </w:pPr>
      <w:r w:rsidRPr="00012CC6">
        <w:rPr>
          <w:b/>
          <w:bCs/>
        </w:rPr>
        <w:t>П О Л О Ж Е Н Н Я</w:t>
      </w:r>
      <w:r w:rsidRPr="00012CC6">
        <w:rPr>
          <w:b/>
          <w:bCs/>
        </w:rPr>
        <w:br/>
        <w:t>про транспортний податок</w:t>
      </w:r>
      <w:r w:rsidRPr="00012CC6">
        <w:rPr>
          <w:b/>
          <w:bCs/>
          <w:lang w:val="en-US"/>
        </w:rPr>
        <w:t> </w:t>
      </w:r>
      <w:r w:rsidRPr="00012CC6">
        <w:rPr>
          <w:b/>
          <w:bCs/>
        </w:rPr>
        <w:t xml:space="preserve"> </w:t>
      </w:r>
      <w:r w:rsidRPr="00012CC6">
        <w:rPr>
          <w:b/>
          <w:bCs/>
          <w:lang w:val="en-US"/>
        </w:rPr>
        <w:t> </w:t>
      </w:r>
      <w:r w:rsidRPr="00012CC6">
        <w:rPr>
          <w:b/>
          <w:bCs/>
        </w:rPr>
        <w:t xml:space="preserve"> </w:t>
      </w:r>
    </w:p>
    <w:p w:rsidR="00C96FCA" w:rsidRPr="00012CC6" w:rsidRDefault="00C96FCA" w:rsidP="00D70B05">
      <w:pPr>
        <w:autoSpaceDE w:val="0"/>
        <w:autoSpaceDN w:val="0"/>
        <w:adjustRightInd w:val="0"/>
        <w:jc w:val="both"/>
        <w:rPr>
          <w:b/>
          <w:bCs/>
        </w:rPr>
      </w:pPr>
    </w:p>
    <w:p w:rsidR="00C96FCA" w:rsidRPr="00012CC6" w:rsidRDefault="00C96FCA" w:rsidP="00D70B05">
      <w:pPr>
        <w:autoSpaceDE w:val="0"/>
        <w:autoSpaceDN w:val="0"/>
        <w:adjustRightInd w:val="0"/>
        <w:jc w:val="center"/>
      </w:pPr>
      <w:r w:rsidRPr="00012CC6">
        <w:rPr>
          <w:b/>
          <w:bCs/>
        </w:rPr>
        <w:t>Розділ 1. Загальні положення</w:t>
      </w:r>
    </w:p>
    <w:p w:rsidR="00C96FCA" w:rsidRPr="00012CC6" w:rsidRDefault="00C96FCA" w:rsidP="00D70B05">
      <w:pPr>
        <w:autoSpaceDE w:val="0"/>
        <w:autoSpaceDN w:val="0"/>
        <w:adjustRightInd w:val="0"/>
        <w:jc w:val="both"/>
      </w:pPr>
      <w:r w:rsidRPr="00012CC6">
        <w:rPr>
          <w:b/>
          <w:bCs/>
        </w:rPr>
        <w:t>1.1.</w:t>
      </w:r>
      <w:r w:rsidRPr="00012CC6">
        <w:t xml:space="preserve"> Положення про транспортний </w:t>
      </w:r>
      <w:r w:rsidRPr="00012CC6">
        <w:rPr>
          <w:lang w:val="en-US"/>
        </w:rPr>
        <w:t> </w:t>
      </w:r>
      <w:r w:rsidRPr="00012CC6">
        <w:t>податок</w:t>
      </w:r>
      <w:r w:rsidRPr="00012CC6">
        <w:rPr>
          <w:lang w:val="en-US"/>
        </w:rPr>
        <w:t> </w:t>
      </w:r>
      <w:r w:rsidRPr="00012CC6">
        <w:t xml:space="preserve"> </w:t>
      </w:r>
      <w:r w:rsidRPr="00012CC6">
        <w:rPr>
          <w:lang w:val="en-US"/>
        </w:rPr>
        <w:t> </w:t>
      </w:r>
      <w:r w:rsidRPr="00012CC6">
        <w:t xml:space="preserve">(далі – Положення) розроблено </w:t>
      </w:r>
      <w:r w:rsidRPr="00012CC6">
        <w:rPr>
          <w:lang w:val="en-US"/>
        </w:rPr>
        <w:t> </w:t>
      </w:r>
      <w:r w:rsidRPr="00012CC6">
        <w:t>на</w:t>
      </w:r>
      <w:r w:rsidRPr="00012CC6">
        <w:rPr>
          <w:lang w:val="en-US"/>
        </w:rPr>
        <w:t> </w:t>
      </w:r>
      <w:r w:rsidRPr="00012CC6">
        <w:t xml:space="preserve"> основі Податкового кодексу України (ст. 267 розділ ХІІ). </w:t>
      </w:r>
    </w:p>
    <w:p w:rsidR="00C96FCA" w:rsidRPr="00012CC6" w:rsidRDefault="00C96FCA" w:rsidP="00D70B05">
      <w:pPr>
        <w:autoSpaceDE w:val="0"/>
        <w:autoSpaceDN w:val="0"/>
        <w:adjustRightInd w:val="0"/>
        <w:rPr>
          <w:b/>
          <w:bCs/>
        </w:rPr>
      </w:pPr>
    </w:p>
    <w:p w:rsidR="00C96FCA" w:rsidRPr="00012CC6" w:rsidRDefault="00C96FCA" w:rsidP="00D70B05">
      <w:pPr>
        <w:autoSpaceDE w:val="0"/>
        <w:autoSpaceDN w:val="0"/>
        <w:adjustRightInd w:val="0"/>
        <w:jc w:val="center"/>
      </w:pPr>
      <w:r w:rsidRPr="00012CC6">
        <w:rPr>
          <w:b/>
          <w:bCs/>
        </w:rPr>
        <w:t xml:space="preserve">Розділ 2. Платники </w:t>
      </w:r>
      <w:r w:rsidRPr="00012CC6">
        <w:rPr>
          <w:b/>
          <w:bCs/>
          <w:lang w:val="en-US"/>
        </w:rPr>
        <w:t> </w:t>
      </w:r>
      <w:r w:rsidRPr="00012CC6">
        <w:rPr>
          <w:b/>
          <w:bCs/>
        </w:rPr>
        <w:t>податку</w:t>
      </w:r>
    </w:p>
    <w:p w:rsidR="00C96FCA" w:rsidRPr="00012CC6" w:rsidRDefault="00C96FCA" w:rsidP="00D70B05">
      <w:pPr>
        <w:autoSpaceDE w:val="0"/>
        <w:autoSpaceDN w:val="0"/>
        <w:adjustRightInd w:val="0"/>
        <w:jc w:val="both"/>
      </w:pPr>
      <w:r w:rsidRPr="00012CC6">
        <w:rPr>
          <w:b/>
          <w:bCs/>
        </w:rPr>
        <w:t>2.1.</w:t>
      </w:r>
      <w:r w:rsidRPr="00012CC6">
        <w:t xml:space="preserve"> Платниками </w:t>
      </w:r>
      <w:r w:rsidRPr="00012CC6">
        <w:rPr>
          <w:lang w:val="en-US"/>
        </w:rPr>
        <w:t> </w:t>
      </w:r>
      <w:r w:rsidRPr="00012CC6">
        <w:t>податку</w:t>
      </w:r>
      <w:r w:rsidRPr="00012CC6">
        <w:rPr>
          <w:lang w:val="en-US"/>
        </w:rPr>
        <w:t> </w:t>
      </w:r>
      <w:r w:rsidRPr="00012CC6">
        <w:t xml:space="preserve"> є фізичні та юридичні особи, в </w:t>
      </w:r>
      <w:r w:rsidRPr="00012CC6">
        <w:rPr>
          <w:lang w:val="en-US"/>
        </w:rPr>
        <w:t> </w:t>
      </w:r>
      <w:r w:rsidRPr="00012CC6">
        <w:t>тому числі нерезиденти, які мають зареєстровані в Україні згідно з чинним законодавством власні легкові автомобілі, що відповідно до пункту 3.1 розділу 3 цього Положення є об’єктами оподаткування.</w:t>
      </w:r>
    </w:p>
    <w:p w:rsidR="00C96FCA" w:rsidRPr="00012CC6" w:rsidRDefault="00C96FCA" w:rsidP="00D70B05">
      <w:pPr>
        <w:autoSpaceDE w:val="0"/>
        <w:autoSpaceDN w:val="0"/>
        <w:adjustRightInd w:val="0"/>
        <w:rPr>
          <w:b/>
          <w:bCs/>
        </w:rPr>
      </w:pPr>
    </w:p>
    <w:p w:rsidR="00C96FCA" w:rsidRPr="00012CC6" w:rsidRDefault="00C96FCA" w:rsidP="00D70B05">
      <w:pPr>
        <w:autoSpaceDE w:val="0"/>
        <w:autoSpaceDN w:val="0"/>
        <w:adjustRightInd w:val="0"/>
        <w:jc w:val="center"/>
      </w:pPr>
      <w:r w:rsidRPr="00012CC6">
        <w:rPr>
          <w:b/>
          <w:bCs/>
        </w:rPr>
        <w:t>Розділ 3. Об'єкт  та база оподаткування</w:t>
      </w:r>
    </w:p>
    <w:p w:rsidR="00C96FCA" w:rsidRPr="00012CC6" w:rsidRDefault="00C96FCA" w:rsidP="00D70B05">
      <w:pPr>
        <w:autoSpaceDE w:val="0"/>
        <w:autoSpaceDN w:val="0"/>
        <w:adjustRightInd w:val="0"/>
        <w:jc w:val="both"/>
      </w:pPr>
      <w:r w:rsidRPr="00012CC6">
        <w:rPr>
          <w:b/>
          <w:bCs/>
        </w:rPr>
        <w:t>3.1.</w:t>
      </w:r>
      <w:r w:rsidRPr="00012CC6">
        <w:t xml:space="preserve"> Об’єктом  та базою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w:t>
      </w:r>
    </w:p>
    <w:p w:rsidR="00C96FCA" w:rsidRPr="00012CC6" w:rsidRDefault="00C96FCA" w:rsidP="00D70B05">
      <w:pPr>
        <w:autoSpaceDE w:val="0"/>
        <w:autoSpaceDN w:val="0"/>
        <w:adjustRightInd w:val="0"/>
        <w:jc w:val="both"/>
      </w:pPr>
      <w:r w:rsidRPr="00012CC6">
        <w:t xml:space="preserve">       Така вартість визначається центральним органом виконавчої влади, що забезпечує формування та реалізує державну політику економічного, соціального розвитку і торгівлі, за методикою, затвердженою Кабінетом Міністрів України, станом на 1 січня податкового (звітного) року виходячи з марки, моделі, року випуску, об’єму циліндрів двигуна, типу пального.</w:t>
      </w:r>
    </w:p>
    <w:p w:rsidR="00C96FCA" w:rsidRPr="00012CC6" w:rsidRDefault="00C96FCA" w:rsidP="00D70B05">
      <w:pPr>
        <w:autoSpaceDE w:val="0"/>
        <w:autoSpaceDN w:val="0"/>
        <w:adjustRightInd w:val="0"/>
        <w:jc w:val="both"/>
      </w:pPr>
      <w:r w:rsidRPr="00012CC6">
        <w:t xml:space="preserve">        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соціального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r w:rsidRPr="00012CC6">
        <w:rPr>
          <w:i/>
        </w:rPr>
        <w:t>.</w:t>
      </w:r>
    </w:p>
    <w:p w:rsidR="00C96FCA" w:rsidRPr="00012CC6" w:rsidRDefault="00C96FCA" w:rsidP="00D70B05">
      <w:pPr>
        <w:autoSpaceDE w:val="0"/>
        <w:autoSpaceDN w:val="0"/>
        <w:adjustRightInd w:val="0"/>
        <w:jc w:val="both"/>
      </w:pPr>
    </w:p>
    <w:p w:rsidR="00C96FCA" w:rsidRPr="00012CC6" w:rsidRDefault="00C96FCA" w:rsidP="00D70B05">
      <w:pPr>
        <w:autoSpaceDE w:val="0"/>
        <w:autoSpaceDN w:val="0"/>
        <w:adjustRightInd w:val="0"/>
        <w:jc w:val="center"/>
        <w:rPr>
          <w:b/>
          <w:bCs/>
        </w:rPr>
      </w:pPr>
      <w:r w:rsidRPr="00012CC6">
        <w:rPr>
          <w:b/>
          <w:bCs/>
        </w:rPr>
        <w:t xml:space="preserve">Розділ 4. Ставка </w:t>
      </w:r>
      <w:r w:rsidRPr="00012CC6">
        <w:rPr>
          <w:b/>
          <w:bCs/>
          <w:lang w:val="en-US"/>
        </w:rPr>
        <w:t> </w:t>
      </w:r>
      <w:r w:rsidRPr="00012CC6">
        <w:rPr>
          <w:b/>
          <w:bCs/>
        </w:rPr>
        <w:t>податку</w:t>
      </w:r>
    </w:p>
    <w:p w:rsidR="00C96FCA" w:rsidRPr="00012CC6" w:rsidRDefault="00C96FCA" w:rsidP="00D70B05">
      <w:pPr>
        <w:autoSpaceDE w:val="0"/>
        <w:autoSpaceDN w:val="0"/>
        <w:adjustRightInd w:val="0"/>
        <w:rPr>
          <w:b/>
          <w:bCs/>
        </w:rPr>
      </w:pPr>
      <w:r w:rsidRPr="00012CC6">
        <w:rPr>
          <w:b/>
          <w:bCs/>
        </w:rPr>
        <w:t xml:space="preserve">4.1. </w:t>
      </w:r>
      <w:r w:rsidRPr="00012CC6">
        <w:t>Ставка податку встановлюється з розрахунку на календарний рік у розмірі 25 000 гривень за кожен легковий автомобіль, що є об’єктом оподаткування відповідно до пункту 3.1 розділу 3 цього Положення.</w:t>
      </w:r>
      <w:r w:rsidRPr="00012CC6">
        <w:rPr>
          <w:b/>
          <w:bCs/>
        </w:rPr>
        <w:t xml:space="preserve"> </w:t>
      </w:r>
    </w:p>
    <w:p w:rsidR="00C96FCA" w:rsidRPr="00012CC6" w:rsidRDefault="00C96FCA" w:rsidP="00D70B05">
      <w:pPr>
        <w:autoSpaceDE w:val="0"/>
        <w:autoSpaceDN w:val="0"/>
        <w:adjustRightInd w:val="0"/>
        <w:rPr>
          <w:b/>
          <w:bCs/>
        </w:rPr>
      </w:pPr>
    </w:p>
    <w:p w:rsidR="00C96FCA" w:rsidRPr="00012CC6" w:rsidRDefault="00C96FCA" w:rsidP="00D70B05">
      <w:pPr>
        <w:autoSpaceDE w:val="0"/>
        <w:autoSpaceDN w:val="0"/>
        <w:adjustRightInd w:val="0"/>
        <w:jc w:val="center"/>
      </w:pPr>
      <w:r w:rsidRPr="00012CC6">
        <w:rPr>
          <w:b/>
          <w:bCs/>
        </w:rPr>
        <w:t>Розділ 5. Податковий період</w:t>
      </w:r>
    </w:p>
    <w:p w:rsidR="00C96FCA" w:rsidRPr="00012CC6" w:rsidRDefault="00C96FCA" w:rsidP="00D70B05">
      <w:pPr>
        <w:autoSpaceDE w:val="0"/>
        <w:autoSpaceDN w:val="0"/>
        <w:adjustRightInd w:val="0"/>
        <w:jc w:val="center"/>
        <w:rPr>
          <w:b/>
          <w:bCs/>
        </w:rPr>
      </w:pPr>
      <w:r w:rsidRPr="00012CC6">
        <w:rPr>
          <w:b/>
          <w:bCs/>
        </w:rPr>
        <w:t>5.1.</w:t>
      </w:r>
      <w:r w:rsidRPr="00012CC6">
        <w:t xml:space="preserve"> Базовий податковий (звітний) період дорівнює </w:t>
      </w:r>
      <w:r w:rsidRPr="00012CC6">
        <w:rPr>
          <w:lang w:val="en-US"/>
        </w:rPr>
        <w:t> </w:t>
      </w:r>
      <w:r w:rsidRPr="00012CC6">
        <w:t>календарному року.</w:t>
      </w:r>
      <w:r w:rsidRPr="00012CC6">
        <w:rPr>
          <w:lang w:val="en-US"/>
        </w:rPr>
        <w:t> </w:t>
      </w:r>
      <w:r w:rsidRPr="00012CC6">
        <w:rPr>
          <w:b/>
          <w:bCs/>
        </w:rPr>
        <w:br/>
      </w:r>
      <w:r w:rsidRPr="00012CC6">
        <w:rPr>
          <w:b/>
          <w:bCs/>
        </w:rPr>
        <w:br/>
        <w:t>Розділ 6. Порядок обчислення та сплати</w:t>
      </w:r>
      <w:r w:rsidRPr="00012CC6">
        <w:rPr>
          <w:b/>
          <w:bCs/>
          <w:lang w:val="en-US"/>
        </w:rPr>
        <w:t> </w:t>
      </w:r>
      <w:r w:rsidRPr="00012CC6">
        <w:rPr>
          <w:b/>
          <w:bCs/>
        </w:rPr>
        <w:t>податку</w:t>
      </w:r>
    </w:p>
    <w:p w:rsidR="00C96FCA" w:rsidRPr="00012CC6" w:rsidRDefault="00C96FCA" w:rsidP="00D70B05">
      <w:pPr>
        <w:autoSpaceDE w:val="0"/>
        <w:autoSpaceDN w:val="0"/>
        <w:adjustRightInd w:val="0"/>
        <w:jc w:val="both"/>
      </w:pPr>
      <w:r w:rsidRPr="00012CC6">
        <w:rPr>
          <w:b/>
          <w:bCs/>
        </w:rPr>
        <w:t>6.1.</w:t>
      </w:r>
      <w:r w:rsidRPr="00012CC6">
        <w:t xml:space="preserve"> Обчислення суми </w:t>
      </w:r>
      <w:r w:rsidRPr="00012CC6">
        <w:rPr>
          <w:lang w:val="en-US"/>
        </w:rPr>
        <w:t> </w:t>
      </w:r>
      <w:r w:rsidRPr="00012CC6">
        <w:t>податку</w:t>
      </w:r>
      <w:r w:rsidRPr="00012CC6">
        <w:rPr>
          <w:lang w:val="en-US"/>
        </w:rPr>
        <w:t> </w:t>
      </w:r>
      <w:r w:rsidRPr="00012CC6">
        <w:t xml:space="preserve"> з об’єкта /об'єктів оподаткування </w:t>
      </w:r>
      <w:r w:rsidRPr="00012CC6">
        <w:rPr>
          <w:i/>
          <w:iCs/>
        </w:rPr>
        <w:t>фізичних осіб</w:t>
      </w:r>
      <w:r w:rsidRPr="00012CC6">
        <w:t xml:space="preserve"> здійснюється Миколаївське відділення Стрийської  ОДПІ ГУ ДФС за реєстрації платника податку у місті Новий Розділ.</w:t>
      </w:r>
    </w:p>
    <w:p w:rsidR="00C96FCA" w:rsidRPr="00012CC6" w:rsidRDefault="00C96FCA" w:rsidP="00D70B05">
      <w:pPr>
        <w:autoSpaceDE w:val="0"/>
        <w:autoSpaceDN w:val="0"/>
        <w:adjustRightInd w:val="0"/>
        <w:jc w:val="both"/>
      </w:pPr>
      <w:r w:rsidRPr="00012CC6">
        <w:rPr>
          <w:b/>
          <w:bCs/>
        </w:rPr>
        <w:t>6.2</w:t>
      </w:r>
      <w:r w:rsidRPr="00012CC6">
        <w:t>.  Податкове/податкові повідомлення-рішення про сплату суми/сум податку та відповідні платіжні реквізити надсилаються (вручаються) платнику податку Миколаївським відділенням Стрийської  ОДПІ ГУ ДФС за місцем його реєстрації до 1 липня року базового податкового (звітного) періоду (року).</w:t>
      </w:r>
    </w:p>
    <w:p w:rsidR="00C96FCA" w:rsidRPr="00012CC6" w:rsidRDefault="00C96FCA" w:rsidP="00D70B05">
      <w:pPr>
        <w:autoSpaceDE w:val="0"/>
        <w:autoSpaceDN w:val="0"/>
        <w:adjustRightInd w:val="0"/>
        <w:ind w:firstLine="360"/>
        <w:jc w:val="both"/>
      </w:pPr>
      <w:r w:rsidRPr="00012CC6">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Миколаївське відділення Стрийської  ОДПІ ГУ ДФС надсилає податкове повідомлення-рішення новому власнику після отримання інформації про перехід права власності.</w:t>
      </w:r>
    </w:p>
    <w:p w:rsidR="00C96FCA" w:rsidRPr="00012CC6" w:rsidRDefault="00C96FCA" w:rsidP="00D70B05">
      <w:pPr>
        <w:autoSpaceDE w:val="0"/>
        <w:autoSpaceDN w:val="0"/>
        <w:adjustRightInd w:val="0"/>
        <w:ind w:firstLine="360"/>
      </w:pPr>
    </w:p>
    <w:p w:rsidR="00C96FCA" w:rsidRPr="00012CC6" w:rsidRDefault="00C96FCA" w:rsidP="00D70B05">
      <w:pPr>
        <w:autoSpaceDE w:val="0"/>
        <w:autoSpaceDN w:val="0"/>
        <w:adjustRightInd w:val="0"/>
        <w:ind w:firstLine="360"/>
        <w:jc w:val="both"/>
      </w:pPr>
      <w:r w:rsidRPr="00012CC6">
        <w:t>Нарахування податку та надсилання (вручення) податкових повідомлень-рішень про сплату податку фізичним особам - нерезидентам здійснюють ОДПІ ГУ ДФС за місцем реєстрації об’єктів оподаткування, що перебувають у власності таких нерезидентів.</w:t>
      </w:r>
    </w:p>
    <w:p w:rsidR="00C96FCA" w:rsidRPr="00012CC6" w:rsidRDefault="00C96FCA" w:rsidP="00D70B05">
      <w:pPr>
        <w:autoSpaceDE w:val="0"/>
        <w:autoSpaceDN w:val="0"/>
        <w:adjustRightInd w:val="0"/>
      </w:pPr>
      <w:r w:rsidRPr="00012CC6">
        <w:rPr>
          <w:b/>
          <w:bCs/>
        </w:rPr>
        <w:t>6.3</w:t>
      </w:r>
      <w:r w:rsidRPr="00012CC6">
        <w:t>. Органи внутрішніх справ зобов’язані до 1 квітня 2015 року подати контролюючим органам за місцем реєстрації об’єкта оподаткування відомості, необхідні для розрахунку та справляння податку фізичними та юридичними особами.</w:t>
      </w:r>
    </w:p>
    <w:p w:rsidR="00C96FCA" w:rsidRPr="00012CC6" w:rsidRDefault="00C96FCA" w:rsidP="00D70B05">
      <w:pPr>
        <w:autoSpaceDE w:val="0"/>
        <w:autoSpaceDN w:val="0"/>
        <w:adjustRightInd w:val="0"/>
        <w:ind w:firstLine="284"/>
        <w:jc w:val="both"/>
      </w:pPr>
      <w:r w:rsidRPr="00012CC6">
        <w:t xml:space="preserve"> З 1 квітня 2015 року органи внутрішніх справ зобов’язані щомісяця у десятиденний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p w:rsidR="00C96FCA" w:rsidRPr="00012CC6" w:rsidRDefault="00C96FCA" w:rsidP="00D70B05">
      <w:pPr>
        <w:autoSpaceDE w:val="0"/>
        <w:autoSpaceDN w:val="0"/>
        <w:adjustRightInd w:val="0"/>
        <w:ind w:firstLine="180"/>
        <w:jc w:val="both"/>
      </w:pPr>
      <w:r w:rsidRPr="00012CC6">
        <w:t xml:space="preserve">   Форма подачі інформації встановлюється центральним органом виконавчої влади, що забезпечує формування та реалізує державну фінансову політику</w:t>
      </w:r>
      <w:r w:rsidRPr="00012CC6">
        <w:rPr>
          <w:i/>
        </w:rPr>
        <w:t>.</w:t>
      </w:r>
    </w:p>
    <w:p w:rsidR="00C96FCA" w:rsidRPr="00012CC6" w:rsidRDefault="00C96FCA" w:rsidP="00D70B05">
      <w:pPr>
        <w:autoSpaceDE w:val="0"/>
        <w:autoSpaceDN w:val="0"/>
        <w:adjustRightInd w:val="0"/>
        <w:jc w:val="both"/>
      </w:pPr>
      <w:r w:rsidRPr="00012CC6">
        <w:rPr>
          <w:b/>
          <w:bCs/>
        </w:rPr>
        <w:t>6.4.</w:t>
      </w:r>
      <w:r w:rsidRPr="00012CC6">
        <w:t xml:space="preserve"> Платники податку - </w:t>
      </w:r>
      <w:r w:rsidRPr="00012CC6">
        <w:rPr>
          <w:i/>
          <w:iCs/>
        </w:rPr>
        <w:t>юридичні особи</w:t>
      </w:r>
      <w:r w:rsidRPr="00012CC6">
        <w:t xml:space="preserve"> самостійно обчислюють суму податку станом на 1 січня звітного року і до 20 лютого цього ж року подають до Миколаївського відділення Стрийської  ОДПІ ГУ ДФС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w:t>
      </w:r>
    </w:p>
    <w:p w:rsidR="00C96FCA" w:rsidRPr="00012CC6" w:rsidRDefault="00C96FCA" w:rsidP="00D70B05">
      <w:pPr>
        <w:autoSpaceDE w:val="0"/>
        <w:autoSpaceDN w:val="0"/>
        <w:adjustRightInd w:val="0"/>
        <w:ind w:firstLine="360"/>
        <w:jc w:val="both"/>
      </w:pPr>
      <w:r w:rsidRPr="00012CC6">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C96FCA" w:rsidRPr="00012CC6" w:rsidRDefault="00C96FCA" w:rsidP="00D70B05">
      <w:pPr>
        <w:autoSpaceDE w:val="0"/>
        <w:autoSpaceDN w:val="0"/>
        <w:adjustRightInd w:val="0"/>
        <w:jc w:val="both"/>
      </w:pPr>
      <w:r w:rsidRPr="00012CC6">
        <w:rPr>
          <w:b/>
          <w:bCs/>
        </w:rPr>
        <w:t>6.5.</w:t>
      </w:r>
      <w:r w:rsidRPr="00012CC6">
        <w:t xml:space="preserve">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C96FCA" w:rsidRPr="00012CC6" w:rsidRDefault="00C96FCA" w:rsidP="00D70B05">
      <w:pPr>
        <w:autoSpaceDE w:val="0"/>
        <w:autoSpaceDN w:val="0"/>
        <w:adjustRightInd w:val="0"/>
        <w:jc w:val="both"/>
      </w:pPr>
      <w:r w:rsidRPr="00012CC6">
        <w:t xml:space="preserve">    Контролюючий орган надсилає податкове повідомлення-рішення новому власнику після отримання інформації про перехід права власності.</w:t>
      </w:r>
    </w:p>
    <w:p w:rsidR="00C96FCA" w:rsidRPr="00012CC6" w:rsidRDefault="00C96FCA" w:rsidP="00D70B05">
      <w:pPr>
        <w:autoSpaceDE w:val="0"/>
        <w:autoSpaceDN w:val="0"/>
        <w:adjustRightInd w:val="0"/>
        <w:jc w:val="both"/>
      </w:pPr>
      <w:r w:rsidRPr="00012CC6">
        <w:rPr>
          <w:b/>
          <w:bCs/>
          <w:lang w:val="uk-UA"/>
        </w:rPr>
        <w:t>6.6.</w:t>
      </w:r>
      <w:r w:rsidRPr="00012CC6">
        <w:rPr>
          <w:lang w:val="uk-UA"/>
        </w:rPr>
        <w:t xml:space="preserve"> </w:t>
      </w:r>
      <w:r w:rsidRPr="00012CC6">
        <w:t>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C96FCA" w:rsidRPr="00012CC6" w:rsidRDefault="00C96FCA" w:rsidP="00D70B05">
      <w:pPr>
        <w:autoSpaceDE w:val="0"/>
        <w:autoSpaceDN w:val="0"/>
        <w:adjustRightInd w:val="0"/>
        <w:jc w:val="both"/>
      </w:pPr>
      <w:r w:rsidRPr="00012CC6">
        <w:rPr>
          <w:b/>
          <w:bCs/>
        </w:rPr>
        <w:t>6.7.</w:t>
      </w:r>
      <w:r w:rsidRPr="00012CC6">
        <w:t xml:space="preserve">  Податок сплачується за місцем реєстрації об’єктів оподаткування і зараховується до бюджету Новороздільської міської ради згідно з</w:t>
      </w:r>
      <w:r w:rsidRPr="00012CC6">
        <w:rPr>
          <w:lang w:val="en-US"/>
        </w:rPr>
        <w:t> </w:t>
      </w:r>
      <w:r w:rsidRPr="00012CC6">
        <w:t xml:space="preserve">положеннями Бюджетного кодексу України. </w:t>
      </w:r>
    </w:p>
    <w:p w:rsidR="00C96FCA" w:rsidRPr="00012CC6" w:rsidRDefault="00C96FCA" w:rsidP="00D70B05">
      <w:pPr>
        <w:autoSpaceDE w:val="0"/>
        <w:autoSpaceDN w:val="0"/>
        <w:adjustRightInd w:val="0"/>
        <w:jc w:val="both"/>
      </w:pPr>
      <w:r w:rsidRPr="00012CC6">
        <w:rPr>
          <w:b/>
        </w:rPr>
        <w:t>6.8</w:t>
      </w:r>
      <w:r w:rsidRPr="00012CC6">
        <w:t>.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5 років.</w:t>
      </w:r>
    </w:p>
    <w:p w:rsidR="00C96FCA" w:rsidRPr="00012CC6" w:rsidRDefault="00C96FCA" w:rsidP="00D70B05">
      <w:pPr>
        <w:autoSpaceDE w:val="0"/>
        <w:autoSpaceDN w:val="0"/>
        <w:adjustRightInd w:val="0"/>
        <w:jc w:val="both"/>
      </w:pPr>
      <w:r w:rsidRPr="00012CC6">
        <w:rPr>
          <w:b/>
        </w:rPr>
        <w:t>6.9</w:t>
      </w:r>
      <w:r w:rsidRPr="00012CC6">
        <w:t>. У разі незаконного заволодіння третьою особою легкового автомобіля, який відповідно до пункту 3.1  розділу 3  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легкового автомобіля,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C96FCA" w:rsidRPr="00012CC6" w:rsidRDefault="00C96FCA" w:rsidP="00D70B05">
      <w:pPr>
        <w:autoSpaceDE w:val="0"/>
        <w:autoSpaceDN w:val="0"/>
        <w:adjustRightInd w:val="0"/>
        <w:jc w:val="both"/>
      </w:pPr>
      <w:r w:rsidRPr="00012CC6">
        <w:t xml:space="preserve">      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C96FCA" w:rsidRPr="00012CC6" w:rsidRDefault="00C96FCA" w:rsidP="00D70B05">
      <w:pPr>
        <w:autoSpaceDE w:val="0"/>
        <w:autoSpaceDN w:val="0"/>
        <w:adjustRightInd w:val="0"/>
        <w:jc w:val="both"/>
      </w:pPr>
      <w:r w:rsidRPr="00012CC6">
        <w:rPr>
          <w:b/>
        </w:rPr>
        <w:t>6.10</w:t>
      </w:r>
      <w:r w:rsidRPr="00012CC6">
        <w:t>. У разі незаконного заволодіння третьою особою легкового автомобіля, який відповідно пункту 3.1  розділу 3 є об’єктом оподаткування, уточнююча декларація юридичною особою — платником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C96FCA" w:rsidRPr="00012CC6" w:rsidRDefault="00C96FCA" w:rsidP="00D70B05">
      <w:pPr>
        <w:autoSpaceDE w:val="0"/>
        <w:autoSpaceDN w:val="0"/>
        <w:adjustRightInd w:val="0"/>
        <w:ind w:firstLine="567"/>
        <w:jc w:val="both"/>
      </w:pPr>
      <w:r w:rsidRPr="00012CC6">
        <w:t>У разі повернення легкового автомобіля його власнику уточнююча декларація юридичною особою — платником подається протягом 30 календарних днів з дня складення постанови слідчого, прокурора чи винесення ухвали суду.</w:t>
      </w:r>
    </w:p>
    <w:p w:rsidR="00C96FCA" w:rsidRPr="00012CC6" w:rsidRDefault="00C96FCA" w:rsidP="00D70B05">
      <w:pPr>
        <w:autoSpaceDE w:val="0"/>
        <w:autoSpaceDN w:val="0"/>
        <w:adjustRightInd w:val="0"/>
        <w:jc w:val="both"/>
      </w:pPr>
      <w:r w:rsidRPr="00012CC6">
        <w:rPr>
          <w:b/>
        </w:rPr>
        <w:t>6.11</w:t>
      </w:r>
      <w:r w:rsidRPr="00012CC6">
        <w:t>. Фізичні особи-платники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C96FCA" w:rsidRPr="00012CC6" w:rsidRDefault="00C96FCA" w:rsidP="00D70B05">
      <w:pPr>
        <w:autoSpaceDE w:val="0"/>
        <w:autoSpaceDN w:val="0"/>
        <w:adjustRightInd w:val="0"/>
        <w:ind w:firstLine="567"/>
        <w:jc w:val="both"/>
      </w:pPr>
      <w:r w:rsidRPr="00012CC6">
        <w:t>а) об’єктів оподаткування, що перебувають у власності платника податку;</w:t>
      </w:r>
    </w:p>
    <w:p w:rsidR="00C96FCA" w:rsidRPr="00012CC6" w:rsidRDefault="00C96FCA" w:rsidP="00D70B05">
      <w:pPr>
        <w:autoSpaceDE w:val="0"/>
        <w:autoSpaceDN w:val="0"/>
        <w:adjustRightInd w:val="0"/>
        <w:ind w:firstLine="567"/>
        <w:jc w:val="both"/>
      </w:pPr>
      <w:r w:rsidRPr="00012CC6">
        <w:t>б) розміру ставки податку;</w:t>
      </w:r>
    </w:p>
    <w:p w:rsidR="00C96FCA" w:rsidRPr="00012CC6" w:rsidRDefault="00C96FCA" w:rsidP="00D70B05">
      <w:pPr>
        <w:autoSpaceDE w:val="0"/>
        <w:autoSpaceDN w:val="0"/>
        <w:adjustRightInd w:val="0"/>
        <w:ind w:firstLine="567"/>
        <w:jc w:val="both"/>
      </w:pPr>
      <w:r w:rsidRPr="00012CC6">
        <w:t>в) нарахованої суми податку.</w:t>
      </w:r>
    </w:p>
    <w:p w:rsidR="00C96FCA" w:rsidRPr="00012CC6" w:rsidRDefault="00C96FCA" w:rsidP="00D70B05">
      <w:pPr>
        <w:autoSpaceDE w:val="0"/>
        <w:autoSpaceDN w:val="0"/>
        <w:adjustRightInd w:val="0"/>
        <w:ind w:firstLine="567"/>
        <w:jc w:val="both"/>
      </w:pPr>
      <w:r w:rsidRPr="00012CC6">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які підтверджують право власності на об’єкт оподаткування, перехід права власності на об’єкт оподаткування,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C96FCA" w:rsidRPr="00012CC6" w:rsidRDefault="00C96FCA" w:rsidP="00D70B05">
      <w:pPr>
        <w:autoSpaceDE w:val="0"/>
        <w:autoSpaceDN w:val="0"/>
        <w:adjustRightInd w:val="0"/>
        <w:jc w:val="both"/>
      </w:pPr>
      <w:r w:rsidRPr="00012CC6">
        <w:t>Фізичні особи — нерезиденти у порядку, визначеному цим пунктом, звертаються за проведенням звірки даних до контролюючих органів за місцем реєстрації об’єктів оподаткування .</w:t>
      </w:r>
    </w:p>
    <w:p w:rsidR="00C96FCA" w:rsidRPr="00012CC6" w:rsidRDefault="00C96FCA" w:rsidP="00D70B05">
      <w:pPr>
        <w:autoSpaceDE w:val="0"/>
        <w:autoSpaceDN w:val="0"/>
        <w:adjustRightInd w:val="0"/>
        <w:jc w:val="both"/>
      </w:pPr>
    </w:p>
    <w:p w:rsidR="00C96FCA" w:rsidRPr="00012CC6" w:rsidRDefault="00C96FCA" w:rsidP="00D70B05">
      <w:pPr>
        <w:autoSpaceDE w:val="0"/>
        <w:autoSpaceDN w:val="0"/>
        <w:adjustRightInd w:val="0"/>
        <w:jc w:val="center"/>
        <w:rPr>
          <w:b/>
          <w:bCs/>
        </w:rPr>
      </w:pPr>
      <w:r w:rsidRPr="00012CC6">
        <w:rPr>
          <w:b/>
          <w:bCs/>
        </w:rPr>
        <w:t>Розділ 7. Строки сплати податку</w:t>
      </w:r>
    </w:p>
    <w:p w:rsidR="00C96FCA" w:rsidRPr="00012CC6" w:rsidRDefault="00C96FCA" w:rsidP="00D70B05">
      <w:pPr>
        <w:autoSpaceDE w:val="0"/>
        <w:autoSpaceDN w:val="0"/>
        <w:adjustRightInd w:val="0"/>
      </w:pPr>
      <w:r w:rsidRPr="00012CC6">
        <w:rPr>
          <w:b/>
          <w:bCs/>
        </w:rPr>
        <w:t>7.1.</w:t>
      </w:r>
      <w:r w:rsidRPr="00012CC6">
        <w:t xml:space="preserve"> Транспортний податок сплачується:</w:t>
      </w:r>
    </w:p>
    <w:p w:rsidR="00C96FCA" w:rsidRPr="00012CC6" w:rsidRDefault="00C96FCA" w:rsidP="00D70B05">
      <w:pPr>
        <w:autoSpaceDE w:val="0"/>
        <w:autoSpaceDN w:val="0"/>
        <w:adjustRightInd w:val="0"/>
      </w:pPr>
      <w:r w:rsidRPr="00012CC6">
        <w:t>а) фізичними особами - протягом 60 днів з дня вручення податкового повідомлення-рішення;</w:t>
      </w:r>
    </w:p>
    <w:p w:rsidR="00C96FCA" w:rsidRPr="00012CC6" w:rsidRDefault="00C96FCA" w:rsidP="00D70B05">
      <w:pPr>
        <w:autoSpaceDE w:val="0"/>
        <w:autoSpaceDN w:val="0"/>
        <w:adjustRightInd w:val="0"/>
        <w:rPr>
          <w:b/>
          <w:bCs/>
        </w:rPr>
      </w:pPr>
      <w:r w:rsidRPr="00012CC6">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r w:rsidRPr="00012CC6">
        <w:rPr>
          <w:b/>
          <w:bCs/>
        </w:rPr>
        <w:t xml:space="preserve"> </w:t>
      </w:r>
    </w:p>
    <w:p w:rsidR="00C96FCA" w:rsidRPr="00012CC6" w:rsidRDefault="00C96FCA" w:rsidP="00D70B05">
      <w:pPr>
        <w:autoSpaceDE w:val="0"/>
        <w:autoSpaceDN w:val="0"/>
        <w:adjustRightInd w:val="0"/>
        <w:rPr>
          <w:b/>
          <w:bCs/>
        </w:rPr>
      </w:pPr>
    </w:p>
    <w:p w:rsidR="00C96FCA" w:rsidRPr="00012CC6" w:rsidRDefault="00C96FCA" w:rsidP="00D70B05">
      <w:pPr>
        <w:autoSpaceDE w:val="0"/>
        <w:autoSpaceDN w:val="0"/>
        <w:adjustRightInd w:val="0"/>
        <w:jc w:val="center"/>
      </w:pPr>
      <w:r w:rsidRPr="00012CC6">
        <w:rPr>
          <w:b/>
          <w:bCs/>
        </w:rPr>
        <w:t>8.</w:t>
      </w:r>
      <w:r w:rsidRPr="00012CC6">
        <w:rPr>
          <w:b/>
          <w:bCs/>
          <w:lang w:val="en-US"/>
        </w:rPr>
        <w:t> </w:t>
      </w:r>
      <w:r w:rsidRPr="00012CC6">
        <w:rPr>
          <w:b/>
          <w:bCs/>
        </w:rPr>
        <w:t xml:space="preserve"> Відповідальність платників і контроль за стягненням </w:t>
      </w:r>
      <w:r w:rsidRPr="00012CC6">
        <w:rPr>
          <w:b/>
          <w:bCs/>
          <w:lang w:val="en-US"/>
        </w:rPr>
        <w:t> </w:t>
      </w:r>
      <w:r w:rsidRPr="00012CC6">
        <w:rPr>
          <w:b/>
          <w:bCs/>
        </w:rPr>
        <w:t>податку</w:t>
      </w:r>
    </w:p>
    <w:p w:rsidR="00C96FCA" w:rsidRPr="00012CC6" w:rsidRDefault="00C96FCA" w:rsidP="00D70B05">
      <w:pPr>
        <w:autoSpaceDE w:val="0"/>
        <w:autoSpaceDN w:val="0"/>
        <w:adjustRightInd w:val="0"/>
        <w:jc w:val="both"/>
      </w:pPr>
      <w:r w:rsidRPr="00012CC6">
        <w:rPr>
          <w:b/>
          <w:bCs/>
        </w:rPr>
        <w:t>8.1.</w:t>
      </w:r>
      <w:r w:rsidRPr="00012CC6">
        <w:t xml:space="preserve"> Відповідальність за невиконання або неналежне виконання податкового обов’язку несуть платники </w:t>
      </w:r>
      <w:r w:rsidRPr="00012CC6">
        <w:rPr>
          <w:lang w:val="en-US"/>
        </w:rPr>
        <w:t> </w:t>
      </w:r>
      <w:r w:rsidRPr="00012CC6">
        <w:t>податку</w:t>
      </w:r>
      <w:r w:rsidRPr="00012CC6">
        <w:rPr>
          <w:lang w:val="en-US"/>
        </w:rPr>
        <w:t> </w:t>
      </w:r>
      <w:r w:rsidRPr="00012CC6">
        <w:t xml:space="preserve"> відповідно до Податкового кодексу України.</w:t>
      </w:r>
    </w:p>
    <w:p w:rsidR="00C96FCA" w:rsidRPr="00012CC6" w:rsidRDefault="00C96FCA" w:rsidP="00D70B05">
      <w:pPr>
        <w:autoSpaceDE w:val="0"/>
        <w:autoSpaceDN w:val="0"/>
        <w:adjustRightInd w:val="0"/>
        <w:jc w:val="both"/>
      </w:pPr>
      <w:r w:rsidRPr="00012CC6">
        <w:rPr>
          <w:b/>
          <w:bCs/>
        </w:rPr>
        <w:t>8.2.</w:t>
      </w:r>
      <w:r w:rsidRPr="00012CC6">
        <w:t xml:space="preserve">  Миколаївське відділення Стрийської  ОДПІ ГУ ДФС  здійснює контроль за повнотою справляння, правильністю і своєчасністю перерахування до бюджету </w:t>
      </w:r>
      <w:r w:rsidRPr="00012CC6">
        <w:rPr>
          <w:lang w:val="en-US"/>
        </w:rPr>
        <w:t> </w:t>
      </w:r>
      <w:r w:rsidRPr="00012CC6">
        <w:t>транспортного податку.</w:t>
      </w:r>
    </w:p>
    <w:p w:rsidR="00C96FCA" w:rsidRPr="00012CC6" w:rsidRDefault="00C96FCA" w:rsidP="00D70B05">
      <w:pPr>
        <w:autoSpaceDE w:val="0"/>
        <w:autoSpaceDN w:val="0"/>
        <w:adjustRightInd w:val="0"/>
        <w:jc w:val="both"/>
      </w:pPr>
    </w:p>
    <w:p w:rsidR="00C96FCA" w:rsidRPr="0003324B" w:rsidRDefault="00C96FCA" w:rsidP="00D70B05">
      <w:pPr>
        <w:autoSpaceDE w:val="0"/>
        <w:autoSpaceDN w:val="0"/>
        <w:adjustRightInd w:val="0"/>
        <w:jc w:val="both"/>
        <w:rPr>
          <w:color w:val="000000"/>
          <w:lang w:val="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3</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3324B" w:rsidRDefault="00C96FCA" w:rsidP="00D70B05">
      <w:pPr>
        <w:autoSpaceDE w:val="0"/>
        <w:autoSpaceDN w:val="0"/>
        <w:adjustRightInd w:val="0"/>
        <w:jc w:val="right"/>
        <w:rPr>
          <w:u w:val="single"/>
        </w:rPr>
      </w:pPr>
      <w:r w:rsidRPr="0003324B">
        <w:t xml:space="preserve">                                                                                                                                                                                                                                                                                                                                                                                                                                                                                                                                                                                                                                                                                                                                                                                                                                                                  </w:t>
      </w:r>
    </w:p>
    <w:p w:rsidR="00C96FCA" w:rsidRPr="0003324B" w:rsidRDefault="00C96FCA" w:rsidP="00D70B05">
      <w:pPr>
        <w:autoSpaceDE w:val="0"/>
        <w:autoSpaceDN w:val="0"/>
        <w:adjustRightInd w:val="0"/>
        <w:jc w:val="center"/>
        <w:rPr>
          <w:b/>
          <w:bCs/>
        </w:rPr>
      </w:pPr>
      <w:r w:rsidRPr="0003324B">
        <w:rPr>
          <w:b/>
          <w:bCs/>
        </w:rPr>
        <w:t>ПОЛОЖЕННЯ</w:t>
      </w:r>
    </w:p>
    <w:p w:rsidR="00C96FCA" w:rsidRPr="0003324B" w:rsidRDefault="00C96FCA" w:rsidP="00D70B05">
      <w:pPr>
        <w:autoSpaceDE w:val="0"/>
        <w:autoSpaceDN w:val="0"/>
        <w:adjustRightInd w:val="0"/>
        <w:jc w:val="center"/>
        <w:rPr>
          <w:b/>
          <w:bCs/>
          <w:u w:val="single"/>
        </w:rPr>
      </w:pPr>
      <w:r w:rsidRPr="0003324B">
        <w:rPr>
          <w:b/>
          <w:bCs/>
        </w:rPr>
        <w:t>про туристичний збір</w:t>
      </w:r>
    </w:p>
    <w:p w:rsidR="00C96FCA" w:rsidRPr="0003324B" w:rsidRDefault="00C96FCA" w:rsidP="00D70B05">
      <w:pPr>
        <w:autoSpaceDE w:val="0"/>
        <w:autoSpaceDN w:val="0"/>
        <w:adjustRightInd w:val="0"/>
        <w:ind w:firstLine="709"/>
        <w:jc w:val="both"/>
        <w:rPr>
          <w:u w:val="single"/>
        </w:rPr>
      </w:pPr>
    </w:p>
    <w:p w:rsidR="00C96FCA" w:rsidRPr="0003324B" w:rsidRDefault="00C96FCA" w:rsidP="00D70B05">
      <w:pPr>
        <w:autoSpaceDE w:val="0"/>
        <w:autoSpaceDN w:val="0"/>
        <w:adjustRightInd w:val="0"/>
        <w:ind w:firstLine="709"/>
        <w:jc w:val="both"/>
        <w:rPr>
          <w:u w:val="single"/>
        </w:rPr>
      </w:pPr>
      <w:r w:rsidRPr="0003324B">
        <w:rPr>
          <w:u w:val="single"/>
        </w:rPr>
        <w:t>1. ЗАГАЛЬНІ</w:t>
      </w:r>
      <w:r w:rsidRPr="0003324B">
        <w:rPr>
          <w:u w:val="single"/>
          <w:lang w:val="en-US"/>
        </w:rPr>
        <w:t> </w:t>
      </w:r>
      <w:r w:rsidRPr="0003324B">
        <w:rPr>
          <w:u w:val="single"/>
        </w:rPr>
        <w:t xml:space="preserve"> </w:t>
      </w:r>
      <w:r>
        <w:rPr>
          <w:u w:val="single"/>
        </w:rPr>
        <w:t>ЗАСАДИ</w:t>
      </w:r>
    </w:p>
    <w:p w:rsidR="00C96FCA" w:rsidRPr="0003324B" w:rsidRDefault="00C96FCA" w:rsidP="00D70B05">
      <w:pPr>
        <w:autoSpaceDE w:val="0"/>
        <w:autoSpaceDN w:val="0"/>
        <w:adjustRightInd w:val="0"/>
        <w:ind w:firstLine="709"/>
        <w:jc w:val="both"/>
      </w:pPr>
      <w:r w:rsidRPr="0003324B">
        <w:t>Туристичний збір – це місцевий збір, кошти від якого зараховуються до місцевого бюджету. Туристичний збір  встановлюється на підставі Закону України "Про місцеве самоврядування в Україні" та Податкового Кодексу України  (ст. 268 Розділ ХII).</w:t>
      </w:r>
    </w:p>
    <w:p w:rsidR="00C96FCA" w:rsidRPr="0003324B" w:rsidRDefault="00C96FCA" w:rsidP="00D70B05">
      <w:pPr>
        <w:autoSpaceDE w:val="0"/>
        <w:autoSpaceDN w:val="0"/>
        <w:adjustRightInd w:val="0"/>
        <w:jc w:val="both"/>
        <w:rPr>
          <w:u w:val="single"/>
        </w:rPr>
      </w:pPr>
    </w:p>
    <w:p w:rsidR="00C96FCA" w:rsidRPr="0003324B" w:rsidRDefault="00C96FCA" w:rsidP="00D70B05">
      <w:pPr>
        <w:tabs>
          <w:tab w:val="left" w:pos="1069"/>
        </w:tabs>
        <w:autoSpaceDE w:val="0"/>
        <w:autoSpaceDN w:val="0"/>
        <w:adjustRightInd w:val="0"/>
        <w:jc w:val="both"/>
        <w:rPr>
          <w:u w:val="single"/>
        </w:rPr>
      </w:pPr>
      <w:r w:rsidRPr="0003324B">
        <w:t xml:space="preserve">           2.</w:t>
      </w:r>
      <w:r w:rsidRPr="0003324B">
        <w:rPr>
          <w:u w:val="single"/>
        </w:rPr>
        <w:t>ПЛАТНИКИ</w:t>
      </w:r>
      <w:r w:rsidRPr="0003324B">
        <w:rPr>
          <w:u w:val="single"/>
          <w:lang w:val="en-US"/>
        </w:rPr>
        <w:t> </w:t>
      </w:r>
      <w:r w:rsidRPr="00D70B05">
        <w:rPr>
          <w:u w:val="single"/>
        </w:rPr>
        <w:t xml:space="preserve"> </w:t>
      </w:r>
      <w:r>
        <w:rPr>
          <w:u w:val="single"/>
        </w:rPr>
        <w:t>ЗБОРУ</w:t>
      </w:r>
    </w:p>
    <w:p w:rsidR="00C96FCA" w:rsidRPr="0003324B" w:rsidRDefault="00C96FCA" w:rsidP="00D70B05">
      <w:pPr>
        <w:autoSpaceDE w:val="0"/>
        <w:autoSpaceDN w:val="0"/>
        <w:adjustRightInd w:val="0"/>
        <w:ind w:firstLine="709"/>
        <w:jc w:val="both"/>
      </w:pPr>
      <w:r w:rsidRPr="0003324B">
        <w:t>Платниками збору є громадяни України, іноземці, а також особи без громадянства, які прибувають на територію  м. Новий Розділ та отримують (споживають) послуги з тимчасового проживання (ночівлі) із зобов'язанням залишити місце перебування в зазначений строк.</w:t>
      </w:r>
    </w:p>
    <w:p w:rsidR="00C96FCA" w:rsidRPr="0003324B" w:rsidRDefault="00C96FCA" w:rsidP="00D70B05">
      <w:pPr>
        <w:autoSpaceDE w:val="0"/>
        <w:autoSpaceDN w:val="0"/>
        <w:adjustRightInd w:val="0"/>
        <w:ind w:firstLine="720"/>
        <w:jc w:val="both"/>
        <w:rPr>
          <w:b/>
          <w:bCs/>
        </w:rPr>
      </w:pPr>
      <w:r w:rsidRPr="0003324B">
        <w:rPr>
          <w:b/>
          <w:bCs/>
        </w:rPr>
        <w:t>Платниками збору не можуть бути особи, які:</w:t>
      </w:r>
    </w:p>
    <w:p w:rsidR="00C96FCA" w:rsidRPr="0003324B" w:rsidRDefault="00C96FCA" w:rsidP="00D70B05">
      <w:pPr>
        <w:autoSpaceDE w:val="0"/>
        <w:autoSpaceDN w:val="0"/>
        <w:adjustRightInd w:val="0"/>
        <w:ind w:firstLine="720"/>
        <w:jc w:val="both"/>
      </w:pPr>
      <w:r w:rsidRPr="0003324B">
        <w:t>а) постійно проживають, у тому числі на умовах договорів найму у м. Новий Розділ;</w:t>
      </w:r>
    </w:p>
    <w:p w:rsidR="00C96FCA" w:rsidRPr="0003324B" w:rsidRDefault="00C96FCA" w:rsidP="00D70B05">
      <w:pPr>
        <w:autoSpaceDE w:val="0"/>
        <w:autoSpaceDN w:val="0"/>
        <w:adjustRightInd w:val="0"/>
        <w:ind w:firstLine="720"/>
        <w:jc w:val="both"/>
      </w:pPr>
      <w:r w:rsidRPr="0003324B">
        <w:t>б) особи, які прибули у відрядження;</w:t>
      </w:r>
    </w:p>
    <w:p w:rsidR="00C96FCA" w:rsidRPr="0003324B" w:rsidRDefault="00C96FCA" w:rsidP="00D70B05">
      <w:pPr>
        <w:autoSpaceDE w:val="0"/>
        <w:autoSpaceDN w:val="0"/>
        <w:adjustRightInd w:val="0"/>
        <w:ind w:firstLine="720"/>
        <w:jc w:val="both"/>
      </w:pPr>
      <w:r w:rsidRPr="0003324B">
        <w:t>в) інваліди, діти-інваліди та особи, що супроводжують інвалідів І групи або дітей-інвалідів (не більше одного супроводжуючого);</w:t>
      </w:r>
    </w:p>
    <w:p w:rsidR="00C96FCA" w:rsidRPr="0003324B" w:rsidRDefault="00C96FCA" w:rsidP="00D70B05">
      <w:pPr>
        <w:autoSpaceDE w:val="0"/>
        <w:autoSpaceDN w:val="0"/>
        <w:adjustRightInd w:val="0"/>
        <w:ind w:firstLine="720"/>
        <w:jc w:val="both"/>
      </w:pPr>
      <w:r w:rsidRPr="0003324B">
        <w:t>г) ветерани війни;</w:t>
      </w:r>
    </w:p>
    <w:p w:rsidR="00C96FCA" w:rsidRPr="0003324B" w:rsidRDefault="00C96FCA" w:rsidP="00D70B05">
      <w:pPr>
        <w:autoSpaceDE w:val="0"/>
        <w:autoSpaceDN w:val="0"/>
        <w:adjustRightInd w:val="0"/>
        <w:ind w:firstLine="720"/>
        <w:jc w:val="both"/>
      </w:pPr>
      <w:r w:rsidRPr="0003324B">
        <w:t>ґ) учасники ліквідації наслідків аварії на Чорнобильській АЕС;</w:t>
      </w:r>
    </w:p>
    <w:p w:rsidR="00C96FCA" w:rsidRPr="0003324B" w:rsidRDefault="00C96FCA" w:rsidP="00D70B05">
      <w:pPr>
        <w:autoSpaceDE w:val="0"/>
        <w:autoSpaceDN w:val="0"/>
        <w:adjustRightInd w:val="0"/>
        <w:ind w:firstLine="720"/>
        <w:jc w:val="both"/>
      </w:pPr>
      <w:r w:rsidRPr="0003324B">
        <w:t>д) особи, які прибули за путівками (курсівками )  на лікування, оздоровлення, реабілітацію до лікувально-профілактичних, фізкультурно-оздоровчих та  в санаторно-курортних закладів, що мають ліцензію на медичну практику практику та акредитацію центрального органу виконавчої влади, що реалізує державну політику у сфері охорони здоров'я;</w:t>
      </w:r>
    </w:p>
    <w:p w:rsidR="00C96FCA" w:rsidRPr="0003324B" w:rsidRDefault="00C96FCA" w:rsidP="00D70B05">
      <w:pPr>
        <w:autoSpaceDE w:val="0"/>
        <w:autoSpaceDN w:val="0"/>
        <w:adjustRightInd w:val="0"/>
        <w:ind w:firstLine="720"/>
        <w:jc w:val="both"/>
      </w:pPr>
      <w:r w:rsidRPr="0003324B">
        <w:t>е) діти віком до 18 років;</w:t>
      </w:r>
    </w:p>
    <w:p w:rsidR="00C96FCA" w:rsidRPr="0003324B" w:rsidRDefault="00C96FCA" w:rsidP="00D70B05">
      <w:pPr>
        <w:autoSpaceDE w:val="0"/>
        <w:autoSpaceDN w:val="0"/>
        <w:adjustRightInd w:val="0"/>
        <w:ind w:firstLine="720"/>
        <w:jc w:val="both"/>
      </w:pPr>
      <w:r w:rsidRPr="0003324B">
        <w:t>є) дитячі лікувально-профілактичні, фізкультурно-оздоровчі та  в санаторно-курортні заклади.</w:t>
      </w:r>
    </w:p>
    <w:p w:rsidR="00C96FCA" w:rsidRPr="0003324B" w:rsidRDefault="00C96FCA" w:rsidP="00D70B05">
      <w:pPr>
        <w:autoSpaceDE w:val="0"/>
        <w:autoSpaceDN w:val="0"/>
        <w:adjustRightInd w:val="0"/>
        <w:ind w:firstLine="720"/>
        <w:jc w:val="both"/>
      </w:pPr>
    </w:p>
    <w:p w:rsidR="00C96FCA" w:rsidRPr="0003324B" w:rsidRDefault="00C96FCA" w:rsidP="00D70B05">
      <w:pPr>
        <w:tabs>
          <w:tab w:val="left" w:pos="1069"/>
        </w:tabs>
        <w:autoSpaceDE w:val="0"/>
        <w:autoSpaceDN w:val="0"/>
        <w:adjustRightInd w:val="0"/>
        <w:jc w:val="both"/>
        <w:rPr>
          <w:u w:val="single"/>
        </w:rPr>
      </w:pPr>
      <w:r w:rsidRPr="0003324B">
        <w:t xml:space="preserve">          3</w:t>
      </w:r>
      <w:r w:rsidRPr="0003324B">
        <w:rPr>
          <w:u w:val="single"/>
        </w:rPr>
        <w:t>.СТАВКА  ТА  БАЗА СПРАВЛЯННЯ</w:t>
      </w:r>
      <w:r w:rsidRPr="0003324B">
        <w:rPr>
          <w:u w:val="single"/>
          <w:lang w:val="en-US"/>
        </w:rPr>
        <w:t> </w:t>
      </w:r>
      <w:r w:rsidRPr="0003324B">
        <w:rPr>
          <w:u w:val="single"/>
        </w:rPr>
        <w:t xml:space="preserve"> </w:t>
      </w:r>
      <w:r>
        <w:rPr>
          <w:u w:val="single"/>
        </w:rPr>
        <w:t>ЗБОРУ</w:t>
      </w:r>
    </w:p>
    <w:p w:rsidR="00C96FCA" w:rsidRPr="0003324B" w:rsidRDefault="00C96FCA" w:rsidP="00D70B05">
      <w:pPr>
        <w:autoSpaceDE w:val="0"/>
        <w:autoSpaceDN w:val="0"/>
        <w:adjustRightInd w:val="0"/>
        <w:ind w:firstLine="709"/>
        <w:jc w:val="both"/>
      </w:pPr>
      <w:r w:rsidRPr="0003324B">
        <w:t>3.1 Ставка встановлюється рішенням у розмірі  1% до бази справляння збору.</w:t>
      </w:r>
    </w:p>
    <w:p w:rsidR="00C96FCA" w:rsidRPr="0003324B" w:rsidRDefault="00C96FCA" w:rsidP="00D70B05">
      <w:pPr>
        <w:autoSpaceDE w:val="0"/>
        <w:autoSpaceDN w:val="0"/>
        <w:adjustRightInd w:val="0"/>
        <w:ind w:firstLine="709"/>
        <w:jc w:val="both"/>
      </w:pPr>
      <w:r w:rsidRPr="0003324B">
        <w:t>3.2 Базою справляння є вартість усього періоду проживання (ночівлі) в місцях, визначених п.4 даного положення, за вирахуванням податку на додану вартість.</w:t>
      </w:r>
    </w:p>
    <w:p w:rsidR="00C96FCA" w:rsidRPr="0003324B" w:rsidRDefault="00C96FCA" w:rsidP="00D70B05">
      <w:pPr>
        <w:autoSpaceDE w:val="0"/>
        <w:autoSpaceDN w:val="0"/>
        <w:adjustRightInd w:val="0"/>
        <w:ind w:firstLine="720"/>
        <w:jc w:val="both"/>
      </w:pPr>
      <w:r w:rsidRPr="0003324B">
        <w:t>3.3. До вартості проживання не включаються витрати на харчування чи побутові послуги (прання, чистка, лагодження та прасування одягу, взуття чи білизни), телефонні рахунки, оформлення закордонних паспортів, дозволів на в’їзд (віз), обов’язкове страхування, витрати на усний та письмовий переклади, інші документально оформлені витрати, пов’язані з правилами в’їзду.</w:t>
      </w:r>
    </w:p>
    <w:p w:rsidR="00C96FCA" w:rsidRPr="0003324B" w:rsidRDefault="00C96FCA" w:rsidP="00D70B05">
      <w:pPr>
        <w:autoSpaceDE w:val="0"/>
        <w:autoSpaceDN w:val="0"/>
        <w:adjustRightInd w:val="0"/>
        <w:ind w:firstLine="720"/>
        <w:jc w:val="both"/>
      </w:pPr>
    </w:p>
    <w:p w:rsidR="00C96FCA" w:rsidRPr="0003324B" w:rsidRDefault="00C96FCA" w:rsidP="00D70B05">
      <w:pPr>
        <w:tabs>
          <w:tab w:val="left" w:pos="1069"/>
        </w:tabs>
        <w:autoSpaceDE w:val="0"/>
        <w:autoSpaceDN w:val="0"/>
        <w:adjustRightInd w:val="0"/>
        <w:jc w:val="both"/>
        <w:rPr>
          <w:caps/>
          <w:u w:val="single"/>
        </w:rPr>
      </w:pPr>
      <w:r w:rsidRPr="0003324B">
        <w:rPr>
          <w:caps/>
        </w:rPr>
        <w:t xml:space="preserve">           4.</w:t>
      </w:r>
      <w:r w:rsidRPr="0003324B">
        <w:rPr>
          <w:caps/>
          <w:u w:val="single"/>
        </w:rPr>
        <w:t>Податкові агенти</w:t>
      </w:r>
    </w:p>
    <w:p w:rsidR="00C96FCA" w:rsidRPr="0003324B" w:rsidRDefault="00C96FCA" w:rsidP="00D70B05">
      <w:pPr>
        <w:autoSpaceDE w:val="0"/>
        <w:autoSpaceDN w:val="0"/>
        <w:adjustRightInd w:val="0"/>
        <w:ind w:firstLine="720"/>
        <w:jc w:val="both"/>
      </w:pPr>
      <w:r w:rsidRPr="0003324B">
        <w:t>Справляння збору здійснюють:</w:t>
      </w:r>
    </w:p>
    <w:p w:rsidR="00C96FCA" w:rsidRPr="0003324B" w:rsidRDefault="00C96FCA" w:rsidP="00D70B05">
      <w:pPr>
        <w:autoSpaceDE w:val="0"/>
        <w:autoSpaceDN w:val="0"/>
        <w:adjustRightInd w:val="0"/>
        <w:ind w:firstLine="708"/>
        <w:jc w:val="both"/>
      </w:pPr>
      <w:r w:rsidRPr="0003324B">
        <w:t>а) адміністраціії готелів, кемпінгів, мотелів, гуртожитків для приїжджих та інших закладів готельного типу, санаторно-курортних закладів;</w:t>
      </w:r>
    </w:p>
    <w:p w:rsidR="00C96FCA" w:rsidRPr="0003324B" w:rsidRDefault="00C96FCA" w:rsidP="00D70B05">
      <w:pPr>
        <w:autoSpaceDE w:val="0"/>
        <w:autoSpaceDN w:val="0"/>
        <w:adjustRightInd w:val="0"/>
        <w:ind w:firstLine="720"/>
        <w:jc w:val="both"/>
      </w:pPr>
      <w:r w:rsidRPr="0003324B">
        <w:t>б) квартирно-посередницькі організації,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p w:rsidR="00C96FCA" w:rsidRPr="0003324B" w:rsidRDefault="00C96FCA" w:rsidP="00D70B05">
      <w:pPr>
        <w:autoSpaceDE w:val="0"/>
        <w:autoSpaceDN w:val="0"/>
        <w:adjustRightInd w:val="0"/>
        <w:ind w:firstLine="709"/>
        <w:jc w:val="both"/>
      </w:pPr>
      <w:r w:rsidRPr="0003324B">
        <w:t>в) юридичні особи або фізичні особи-підприємці, які уповноважуються міською радою справляти збір на умовах договору, укладеного з міською радою.</w:t>
      </w:r>
    </w:p>
    <w:p w:rsidR="00C96FCA" w:rsidRPr="0003324B" w:rsidRDefault="00C96FCA" w:rsidP="00D70B05">
      <w:pPr>
        <w:autoSpaceDE w:val="0"/>
        <w:autoSpaceDN w:val="0"/>
        <w:adjustRightInd w:val="0"/>
        <w:ind w:firstLine="709"/>
        <w:jc w:val="both"/>
      </w:pPr>
    </w:p>
    <w:p w:rsidR="00C96FCA" w:rsidRPr="0003324B" w:rsidRDefault="00C96FCA" w:rsidP="00D70B05">
      <w:pPr>
        <w:autoSpaceDE w:val="0"/>
        <w:autoSpaceDN w:val="0"/>
        <w:adjustRightInd w:val="0"/>
        <w:ind w:firstLine="720"/>
        <w:jc w:val="both"/>
        <w:rPr>
          <w:b/>
          <w:bCs/>
        </w:rPr>
      </w:pPr>
      <w:r w:rsidRPr="0003324B">
        <w:t xml:space="preserve">5.   </w:t>
      </w:r>
      <w:r w:rsidRPr="0003324B">
        <w:rPr>
          <w:caps/>
          <w:u w:val="single"/>
        </w:rPr>
        <w:t>Особливості справляння збору</w:t>
      </w:r>
    </w:p>
    <w:p w:rsidR="00C96FCA" w:rsidRPr="0003324B" w:rsidRDefault="00C96FCA" w:rsidP="00D70B05">
      <w:pPr>
        <w:autoSpaceDE w:val="0"/>
        <w:autoSpaceDN w:val="0"/>
        <w:adjustRightInd w:val="0"/>
        <w:ind w:firstLine="720"/>
        <w:jc w:val="both"/>
      </w:pPr>
      <w:r w:rsidRPr="0003324B">
        <w:t>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w:t>
      </w:r>
    </w:p>
    <w:p w:rsidR="00C96FCA" w:rsidRPr="0003324B" w:rsidRDefault="00C96FCA" w:rsidP="00D70B05">
      <w:pPr>
        <w:autoSpaceDE w:val="0"/>
        <w:autoSpaceDN w:val="0"/>
        <w:adjustRightInd w:val="0"/>
        <w:ind w:firstLine="720"/>
        <w:jc w:val="both"/>
      </w:pPr>
      <w:r w:rsidRPr="0003324B">
        <w:tab/>
      </w:r>
    </w:p>
    <w:p w:rsidR="00C96FCA" w:rsidRPr="0003324B" w:rsidRDefault="00C96FCA" w:rsidP="00D70B05">
      <w:pPr>
        <w:autoSpaceDE w:val="0"/>
        <w:autoSpaceDN w:val="0"/>
        <w:adjustRightInd w:val="0"/>
        <w:jc w:val="both"/>
        <w:rPr>
          <w:u w:val="single"/>
        </w:rPr>
      </w:pPr>
      <w:r w:rsidRPr="0003324B">
        <w:t xml:space="preserve">6.     </w:t>
      </w:r>
      <w:r w:rsidRPr="0003324B">
        <w:rPr>
          <w:u w:val="single"/>
        </w:rPr>
        <w:t>ПОРЯДОК</w:t>
      </w:r>
      <w:r w:rsidRPr="0003324B">
        <w:rPr>
          <w:u w:val="single"/>
          <w:lang w:val="en-US"/>
        </w:rPr>
        <w:t> </w:t>
      </w:r>
      <w:r w:rsidRPr="0003324B">
        <w:rPr>
          <w:u w:val="single"/>
        </w:rPr>
        <w:t xml:space="preserve"> СПЛАТИ</w:t>
      </w:r>
      <w:r w:rsidRPr="0003324B">
        <w:rPr>
          <w:u w:val="single"/>
          <w:lang w:val="en-US"/>
        </w:rPr>
        <w:t> </w:t>
      </w:r>
      <w:r w:rsidRPr="0003324B">
        <w:rPr>
          <w:u w:val="single"/>
        </w:rPr>
        <w:t xml:space="preserve"> ЗБОРУ</w:t>
      </w:r>
      <w:r w:rsidRPr="0003324B">
        <w:rPr>
          <w:u w:val="single"/>
          <w:lang w:val="en-US"/>
        </w:rPr>
        <w:t> </w:t>
      </w:r>
    </w:p>
    <w:p w:rsidR="00C96FCA" w:rsidRPr="0003324B" w:rsidRDefault="00C96FCA" w:rsidP="00D70B05">
      <w:pPr>
        <w:autoSpaceDE w:val="0"/>
        <w:autoSpaceDN w:val="0"/>
        <w:adjustRightInd w:val="0"/>
        <w:ind w:firstLine="720"/>
        <w:jc w:val="both"/>
      </w:pPr>
      <w:r w:rsidRPr="0003324B">
        <w:t>6.1. Сума  туристичного  збору, обчислена відповідно до податкової декларації за звітний (податковий) квартал, сплачується  до міського бюджету щоквартально, у визначені для квартального звітного (податкового) періоду строк.</w:t>
      </w:r>
    </w:p>
    <w:p w:rsidR="00C96FCA" w:rsidRPr="0003324B" w:rsidRDefault="00C96FCA" w:rsidP="00D70B05">
      <w:pPr>
        <w:autoSpaceDE w:val="0"/>
        <w:autoSpaceDN w:val="0"/>
        <w:adjustRightInd w:val="0"/>
        <w:ind w:firstLine="709"/>
        <w:jc w:val="both"/>
      </w:pPr>
      <w:r w:rsidRPr="0003324B">
        <w:t>6.2. Податковий агент, який має підрозділ без статусу юридичної особи, що надає послуги з тимчасового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в Миколаївське відділення Стрийської  ОДПІ ГУ ДФС</w:t>
      </w:r>
      <w:r w:rsidRPr="0003324B">
        <w:rPr>
          <w:color w:val="333333"/>
        </w:rPr>
        <w:t xml:space="preserve">  </w:t>
      </w:r>
      <w:r w:rsidRPr="0003324B">
        <w:t>за місцезнаходженням підрозділу.</w:t>
      </w:r>
    </w:p>
    <w:p w:rsidR="00C96FCA" w:rsidRPr="0003324B" w:rsidRDefault="00C96FCA" w:rsidP="00D70B05">
      <w:pPr>
        <w:autoSpaceDE w:val="0"/>
        <w:autoSpaceDN w:val="0"/>
        <w:adjustRightInd w:val="0"/>
        <w:ind w:firstLine="709"/>
        <w:jc w:val="both"/>
      </w:pPr>
      <w:r w:rsidRPr="0003324B">
        <w:t>6.3. Базовий податковий (звітний) період дорівнює календарному кварталу.</w:t>
      </w:r>
    </w:p>
    <w:p w:rsidR="00C96FCA" w:rsidRPr="0003324B" w:rsidRDefault="00C96FCA" w:rsidP="00D70B05">
      <w:pPr>
        <w:autoSpaceDE w:val="0"/>
        <w:autoSpaceDN w:val="0"/>
        <w:adjustRightInd w:val="0"/>
        <w:ind w:firstLine="709"/>
        <w:jc w:val="both"/>
      </w:pPr>
    </w:p>
    <w:p w:rsidR="00C96FCA" w:rsidRPr="0003324B" w:rsidRDefault="00C96FCA" w:rsidP="00D70B05">
      <w:pPr>
        <w:autoSpaceDE w:val="0"/>
        <w:autoSpaceDN w:val="0"/>
        <w:adjustRightInd w:val="0"/>
        <w:ind w:firstLine="348"/>
      </w:pPr>
      <w:r w:rsidRPr="0003324B">
        <w:t xml:space="preserve"> 7.    </w:t>
      </w:r>
      <w:r w:rsidRPr="0003324B">
        <w:rPr>
          <w:u w:val="single"/>
        </w:rPr>
        <w:t>ВІДПОВІДАЛЬНІСТЬ</w:t>
      </w:r>
    </w:p>
    <w:p w:rsidR="00C96FCA" w:rsidRPr="0003324B" w:rsidRDefault="00C96FCA" w:rsidP="00D70B05">
      <w:pPr>
        <w:autoSpaceDE w:val="0"/>
        <w:autoSpaceDN w:val="0"/>
        <w:adjustRightInd w:val="0"/>
        <w:ind w:firstLine="720"/>
        <w:jc w:val="both"/>
      </w:pPr>
      <w:r w:rsidRPr="0003324B">
        <w:t xml:space="preserve">Відповідальність за правильність обчислення, повноту утримання, своєчасність перерахування туристичного збору до бюджету покладається на: </w:t>
      </w:r>
    </w:p>
    <w:p w:rsidR="00C96FCA" w:rsidRPr="0003324B" w:rsidRDefault="00C96FCA" w:rsidP="00D70B05">
      <w:pPr>
        <w:autoSpaceDE w:val="0"/>
        <w:autoSpaceDN w:val="0"/>
        <w:adjustRightInd w:val="0"/>
        <w:ind w:firstLine="720"/>
        <w:jc w:val="both"/>
      </w:pPr>
      <w:r w:rsidRPr="0003324B">
        <w:t>а) адміністрацію готелів, кемпінгів, мотелів, гуртожитків для приїжджих та інших закладів готельного типу, санаторно-курортних закладів;</w:t>
      </w:r>
    </w:p>
    <w:p w:rsidR="00C96FCA" w:rsidRPr="0003324B" w:rsidRDefault="00C96FCA" w:rsidP="00D70B05">
      <w:pPr>
        <w:autoSpaceDE w:val="0"/>
        <w:autoSpaceDN w:val="0"/>
        <w:adjustRightInd w:val="0"/>
        <w:ind w:firstLine="720"/>
        <w:jc w:val="both"/>
      </w:pPr>
      <w:r w:rsidRPr="0003324B">
        <w:t>б) квартирно-посередницькі організації,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p w:rsidR="00C96FCA" w:rsidRPr="0003324B" w:rsidRDefault="00C96FCA" w:rsidP="00D70B05">
      <w:pPr>
        <w:autoSpaceDE w:val="0"/>
        <w:autoSpaceDN w:val="0"/>
        <w:adjustRightInd w:val="0"/>
        <w:ind w:firstLine="720"/>
        <w:jc w:val="both"/>
      </w:pPr>
      <w:r w:rsidRPr="0003324B">
        <w:t>в) юридичних осіб або фізичних осіб-підприємців, які уповноважуються міською радою справляти збір на умовах договору, укладеного з відповідною радою.</w:t>
      </w:r>
    </w:p>
    <w:p w:rsidR="00C96FCA" w:rsidRPr="0003324B" w:rsidRDefault="00C96FCA" w:rsidP="00D70B05">
      <w:pPr>
        <w:autoSpaceDE w:val="0"/>
        <w:autoSpaceDN w:val="0"/>
        <w:adjustRightInd w:val="0"/>
        <w:ind w:firstLine="720"/>
        <w:jc w:val="both"/>
      </w:pPr>
    </w:p>
    <w:p w:rsidR="00C96FCA" w:rsidRPr="0003324B" w:rsidRDefault="00C96FCA" w:rsidP="00D70B05">
      <w:pPr>
        <w:tabs>
          <w:tab w:val="left" w:pos="1065"/>
        </w:tabs>
        <w:autoSpaceDE w:val="0"/>
        <w:autoSpaceDN w:val="0"/>
        <w:adjustRightInd w:val="0"/>
        <w:jc w:val="both"/>
      </w:pPr>
      <w:r w:rsidRPr="0003324B">
        <w:t xml:space="preserve">          8. </w:t>
      </w:r>
      <w:r w:rsidRPr="0003324B">
        <w:rPr>
          <w:u w:val="single"/>
        </w:rPr>
        <w:t>КОНТРОЛЬ</w:t>
      </w:r>
    </w:p>
    <w:p w:rsidR="00C96FCA" w:rsidRPr="0003324B" w:rsidRDefault="00C96FCA" w:rsidP="00D70B05">
      <w:pPr>
        <w:autoSpaceDE w:val="0"/>
        <w:autoSpaceDN w:val="0"/>
        <w:adjustRightInd w:val="0"/>
        <w:ind w:firstLine="708"/>
        <w:jc w:val="both"/>
      </w:pPr>
      <w:r w:rsidRPr="0003324B">
        <w:t>Контроль за правильністю нарахування, повнотою та своєчасністю сплати туристичного збору  здійснює Миколаївське відділення Стрийської  ОДПІ ГУ ДФС.</w:t>
      </w:r>
    </w:p>
    <w:p w:rsidR="00C96FCA" w:rsidRPr="0003324B" w:rsidRDefault="00C96FCA" w:rsidP="00D70B05">
      <w:pPr>
        <w:autoSpaceDE w:val="0"/>
        <w:autoSpaceDN w:val="0"/>
        <w:adjustRightInd w:val="0"/>
        <w:jc w:val="right"/>
      </w:pPr>
    </w:p>
    <w:p w:rsidR="00C96FCA" w:rsidRPr="0003324B" w:rsidRDefault="00C96FCA" w:rsidP="00D70B05">
      <w:pPr>
        <w:autoSpaceDE w:val="0"/>
        <w:autoSpaceDN w:val="0"/>
        <w:adjustRightInd w:val="0"/>
        <w:jc w:val="right"/>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p w:rsidR="00C96FCA" w:rsidRDefault="00C96FCA" w:rsidP="00D70B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4</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3324B" w:rsidRDefault="00C96FCA" w:rsidP="004E63ED">
      <w:pPr>
        <w:autoSpaceDE w:val="0"/>
        <w:autoSpaceDN w:val="0"/>
        <w:adjustRightInd w:val="0"/>
        <w:jc w:val="right"/>
        <w:rPr>
          <w:u w:val="single"/>
        </w:rPr>
      </w:pPr>
      <w:r w:rsidRPr="0003324B">
        <w:t xml:space="preserve">                                                                                                                                                                                                                                                                                                                                                                                                                                                                                                                                                                                                                                                                                                                                                                                                                                                                  </w:t>
      </w:r>
    </w:p>
    <w:p w:rsidR="00C96FCA" w:rsidRPr="0003324B" w:rsidRDefault="00C96FCA" w:rsidP="004E63ED">
      <w:pPr>
        <w:autoSpaceDE w:val="0"/>
        <w:autoSpaceDN w:val="0"/>
        <w:adjustRightInd w:val="0"/>
        <w:jc w:val="center"/>
        <w:rPr>
          <w:b/>
          <w:bCs/>
          <w:u w:val="single"/>
        </w:rPr>
      </w:pPr>
    </w:p>
    <w:p w:rsidR="00C96FCA" w:rsidRPr="0003324B" w:rsidRDefault="00C96FCA" w:rsidP="004E63ED">
      <w:pPr>
        <w:autoSpaceDE w:val="0"/>
        <w:autoSpaceDN w:val="0"/>
        <w:adjustRightInd w:val="0"/>
        <w:jc w:val="center"/>
        <w:rPr>
          <w:b/>
          <w:bCs/>
        </w:rPr>
      </w:pPr>
      <w:r w:rsidRPr="0003324B">
        <w:rPr>
          <w:b/>
          <w:bCs/>
        </w:rPr>
        <w:t>П О Л О Ж Е Н Н Я</w:t>
      </w:r>
    </w:p>
    <w:p w:rsidR="00C96FCA" w:rsidRPr="0003324B" w:rsidRDefault="00C96FCA" w:rsidP="004E63ED">
      <w:pPr>
        <w:autoSpaceDE w:val="0"/>
        <w:autoSpaceDN w:val="0"/>
        <w:adjustRightInd w:val="0"/>
        <w:jc w:val="center"/>
        <w:rPr>
          <w:b/>
          <w:bCs/>
        </w:rPr>
      </w:pPr>
      <w:r w:rsidRPr="0003324B">
        <w:rPr>
          <w:b/>
          <w:bCs/>
        </w:rPr>
        <w:t>про збір за місця для  паркування транспортних засобів</w:t>
      </w:r>
    </w:p>
    <w:p w:rsidR="00C96FCA" w:rsidRPr="0003324B" w:rsidRDefault="00C96FCA" w:rsidP="004E63ED">
      <w:pPr>
        <w:autoSpaceDE w:val="0"/>
        <w:autoSpaceDN w:val="0"/>
        <w:adjustRightInd w:val="0"/>
        <w:jc w:val="both"/>
      </w:pPr>
      <w:r w:rsidRPr="0003324B">
        <w:rPr>
          <w:lang w:val="en-US"/>
        </w:rPr>
        <w:t> </w:t>
      </w:r>
    </w:p>
    <w:p w:rsidR="00C96FCA" w:rsidRPr="0003324B" w:rsidRDefault="00C96FCA" w:rsidP="004E63ED">
      <w:pPr>
        <w:tabs>
          <w:tab w:val="left" w:pos="0"/>
        </w:tabs>
        <w:autoSpaceDE w:val="0"/>
        <w:autoSpaceDN w:val="0"/>
        <w:adjustRightInd w:val="0"/>
        <w:jc w:val="both"/>
      </w:pPr>
      <w:r w:rsidRPr="0003324B">
        <w:t>1.</w:t>
      </w:r>
      <w:r w:rsidRPr="0003324B">
        <w:rPr>
          <w:lang w:val="en-US"/>
        </w:rPr>
        <w:t>  </w:t>
      </w:r>
      <w:r w:rsidRPr="0003324B">
        <w:rPr>
          <w:u w:val="single"/>
        </w:rPr>
        <w:t>ЗАГАЛЬНІ</w:t>
      </w:r>
      <w:r w:rsidRPr="0003324B">
        <w:rPr>
          <w:u w:val="single"/>
          <w:lang w:val="en-US"/>
        </w:rPr>
        <w:t> </w:t>
      </w:r>
      <w:r w:rsidRPr="0003324B">
        <w:rPr>
          <w:u w:val="single"/>
        </w:rPr>
        <w:t xml:space="preserve"> ЗАСАДИ.</w:t>
      </w:r>
    </w:p>
    <w:p w:rsidR="00C96FCA" w:rsidRPr="0003324B" w:rsidRDefault="00C96FCA" w:rsidP="004E63ED">
      <w:pPr>
        <w:autoSpaceDE w:val="0"/>
        <w:autoSpaceDN w:val="0"/>
        <w:adjustRightInd w:val="0"/>
        <w:ind w:firstLine="708"/>
        <w:jc w:val="both"/>
      </w:pPr>
      <w:r w:rsidRPr="0003324B">
        <w:t>Збір за  місця для  паркування транспортних засобів встановлюється на підставі Закону України "Про місцеве самоврядування в Україні" та Податкового Кодексу України. (ст.</w:t>
      </w:r>
      <w:r w:rsidRPr="0003324B">
        <w:rPr>
          <w:color w:val="737373"/>
        </w:rPr>
        <w:t xml:space="preserve"> </w:t>
      </w:r>
      <w:r w:rsidRPr="0003324B">
        <w:t>268</w:t>
      </w:r>
      <w:r w:rsidRPr="0003324B">
        <w:rPr>
          <w:vertAlign w:val="superscript"/>
        </w:rPr>
        <w:t>1</w:t>
      </w:r>
      <w:r w:rsidRPr="0003324B">
        <w:t xml:space="preserve"> розділ. ХІІ)</w:t>
      </w:r>
    </w:p>
    <w:p w:rsidR="00C96FCA" w:rsidRPr="0003324B" w:rsidRDefault="00C96FCA" w:rsidP="004E63ED">
      <w:pPr>
        <w:autoSpaceDE w:val="0"/>
        <w:autoSpaceDN w:val="0"/>
        <w:adjustRightInd w:val="0"/>
        <w:jc w:val="both"/>
      </w:pPr>
      <w:r w:rsidRPr="0003324B">
        <w:rPr>
          <w:lang w:val="en-US"/>
        </w:rPr>
        <w:t> </w:t>
      </w:r>
    </w:p>
    <w:p w:rsidR="00C96FCA" w:rsidRPr="0003324B" w:rsidRDefault="00C96FCA" w:rsidP="004E63ED">
      <w:pPr>
        <w:tabs>
          <w:tab w:val="left" w:pos="0"/>
        </w:tabs>
        <w:autoSpaceDE w:val="0"/>
        <w:autoSpaceDN w:val="0"/>
        <w:adjustRightInd w:val="0"/>
        <w:jc w:val="both"/>
      </w:pPr>
      <w:r w:rsidRPr="0003324B">
        <w:t>2.</w:t>
      </w:r>
      <w:r w:rsidRPr="0003324B">
        <w:rPr>
          <w:lang w:val="en-US"/>
        </w:rPr>
        <w:t>   </w:t>
      </w:r>
      <w:r w:rsidRPr="0003324B">
        <w:rPr>
          <w:u w:val="single"/>
        </w:rPr>
        <w:t>ПЛАТНИКИ</w:t>
      </w:r>
      <w:r w:rsidRPr="0003324B">
        <w:rPr>
          <w:u w:val="single"/>
          <w:lang w:val="en-US"/>
        </w:rPr>
        <w:t> </w:t>
      </w:r>
      <w:r w:rsidRPr="0003324B">
        <w:rPr>
          <w:u w:val="single"/>
        </w:rPr>
        <w:t xml:space="preserve"> ЗБОРУ.</w:t>
      </w:r>
    </w:p>
    <w:p w:rsidR="00C96FCA" w:rsidRPr="0003324B" w:rsidRDefault="00C96FCA" w:rsidP="004E63ED">
      <w:pPr>
        <w:autoSpaceDE w:val="0"/>
        <w:autoSpaceDN w:val="0"/>
        <w:adjustRightInd w:val="0"/>
        <w:ind w:firstLine="708"/>
        <w:jc w:val="both"/>
      </w:pPr>
      <w:r w:rsidRPr="0003324B">
        <w:t>2.1. Платниками збору є юридичні особи, їх філії (відділення, представництва), фізичні особи-підприємці, які згідно з рішенням сесії міської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C96FCA" w:rsidRPr="0003324B" w:rsidRDefault="00C96FCA" w:rsidP="004E63ED">
      <w:pPr>
        <w:autoSpaceDE w:val="0"/>
        <w:autoSpaceDN w:val="0"/>
        <w:adjustRightInd w:val="0"/>
        <w:ind w:firstLine="720"/>
        <w:jc w:val="both"/>
      </w:pPr>
      <w:r w:rsidRPr="0003324B">
        <w:t xml:space="preserve">2.2. 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 </w:t>
      </w:r>
      <w:r>
        <w:t xml:space="preserve">згідно з </w:t>
      </w:r>
      <w:r w:rsidRPr="0003324B">
        <w:t>додат</w:t>
      </w:r>
      <w:r>
        <w:t>ком</w:t>
      </w:r>
      <w:r w:rsidRPr="0003324B">
        <w:t xml:space="preserve"> </w:t>
      </w:r>
      <w:r>
        <w:t>до цього положення</w:t>
      </w:r>
      <w:r w:rsidRPr="0003324B">
        <w:t>.</w:t>
      </w:r>
    </w:p>
    <w:p w:rsidR="00C96FCA" w:rsidRPr="0003324B" w:rsidRDefault="00C96FCA" w:rsidP="004E63ED">
      <w:pPr>
        <w:autoSpaceDE w:val="0"/>
        <w:autoSpaceDN w:val="0"/>
        <w:adjustRightInd w:val="0"/>
        <w:ind w:firstLine="720"/>
        <w:jc w:val="both"/>
      </w:pPr>
      <w:r w:rsidRPr="0003324B">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міською радою Миколаївському відділенні Стрийської  ОДПІ ГУ ДФС</w:t>
      </w:r>
      <w:r w:rsidRPr="0003324B">
        <w:rPr>
          <w:color w:val="333333"/>
        </w:rPr>
        <w:t xml:space="preserve">. </w:t>
      </w:r>
    </w:p>
    <w:p w:rsidR="00C96FCA" w:rsidRPr="0003324B" w:rsidRDefault="00C96FCA" w:rsidP="004E63ED">
      <w:pPr>
        <w:autoSpaceDE w:val="0"/>
        <w:autoSpaceDN w:val="0"/>
        <w:adjustRightInd w:val="0"/>
        <w:jc w:val="both"/>
      </w:pPr>
      <w:r w:rsidRPr="0003324B">
        <w:rPr>
          <w:lang w:val="en-US"/>
        </w:rPr>
        <w:t> </w:t>
      </w:r>
    </w:p>
    <w:p w:rsidR="00C96FCA" w:rsidRPr="0003324B" w:rsidRDefault="00C96FCA" w:rsidP="004E63ED">
      <w:pPr>
        <w:tabs>
          <w:tab w:val="left" w:pos="0"/>
        </w:tabs>
        <w:autoSpaceDE w:val="0"/>
        <w:autoSpaceDN w:val="0"/>
        <w:adjustRightInd w:val="0"/>
        <w:jc w:val="both"/>
      </w:pPr>
    </w:p>
    <w:p w:rsidR="00C96FCA" w:rsidRPr="0003324B" w:rsidRDefault="00C96FCA" w:rsidP="004E63ED">
      <w:pPr>
        <w:tabs>
          <w:tab w:val="left" w:pos="0"/>
        </w:tabs>
        <w:autoSpaceDE w:val="0"/>
        <w:autoSpaceDN w:val="0"/>
        <w:adjustRightInd w:val="0"/>
        <w:jc w:val="both"/>
        <w:rPr>
          <w:u w:val="single"/>
        </w:rPr>
      </w:pPr>
      <w:r w:rsidRPr="0003324B">
        <w:t>3.</w:t>
      </w:r>
      <w:r w:rsidRPr="0003324B">
        <w:rPr>
          <w:lang w:val="en-US"/>
        </w:rPr>
        <w:t> </w:t>
      </w:r>
      <w:r w:rsidRPr="0003324B">
        <w:rPr>
          <w:u w:val="single"/>
        </w:rPr>
        <w:t>ОБЄКТ І БАЗА ОПОДАТКУВАННЯ</w:t>
      </w:r>
    </w:p>
    <w:p w:rsidR="00C96FCA" w:rsidRPr="0003324B" w:rsidRDefault="00C96FCA" w:rsidP="004E63ED">
      <w:pPr>
        <w:tabs>
          <w:tab w:val="left" w:pos="0"/>
        </w:tabs>
        <w:autoSpaceDE w:val="0"/>
        <w:autoSpaceDN w:val="0"/>
        <w:adjustRightInd w:val="0"/>
        <w:jc w:val="both"/>
      </w:pPr>
      <w:r w:rsidRPr="0003324B">
        <w:rPr>
          <w:lang w:val="en-US"/>
        </w:rPr>
        <w:t> </w:t>
      </w:r>
      <w:r w:rsidRPr="0003324B">
        <w:tab/>
        <w:t>3.1. Об’єктом оподаткування є земельна ділянка, яка згідно з рішенням міської ради спеціально відведена для забезпечення паркування  транспортних засобів на автомобільних дорогах загального користування, тротуарах або відведених місцях, а також комунальні гаражі, стоянки, паркінги (будівлі, споруди, їх частини),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30 Закону України «Про основи соціальної захищеності інвалідів в Україні»</w:t>
      </w:r>
    </w:p>
    <w:p w:rsidR="00C96FCA" w:rsidRPr="0003324B" w:rsidRDefault="00C96FCA" w:rsidP="004E63ED">
      <w:pPr>
        <w:autoSpaceDE w:val="0"/>
        <w:autoSpaceDN w:val="0"/>
        <w:adjustRightInd w:val="0"/>
        <w:ind w:firstLine="708"/>
        <w:jc w:val="both"/>
      </w:pPr>
      <w:r w:rsidRPr="0003324B">
        <w:t>3.2.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C96FCA" w:rsidRPr="0003324B" w:rsidRDefault="00C96FCA" w:rsidP="004E63ED">
      <w:pPr>
        <w:tabs>
          <w:tab w:val="left" w:pos="0"/>
        </w:tabs>
        <w:autoSpaceDE w:val="0"/>
        <w:autoSpaceDN w:val="0"/>
        <w:adjustRightInd w:val="0"/>
        <w:jc w:val="both"/>
      </w:pPr>
    </w:p>
    <w:p w:rsidR="00C96FCA" w:rsidRPr="0003324B" w:rsidRDefault="00C96FCA" w:rsidP="004E63ED">
      <w:pPr>
        <w:tabs>
          <w:tab w:val="left" w:pos="0"/>
        </w:tabs>
        <w:autoSpaceDE w:val="0"/>
        <w:autoSpaceDN w:val="0"/>
        <w:adjustRightInd w:val="0"/>
        <w:jc w:val="both"/>
        <w:rPr>
          <w:u w:val="single"/>
        </w:rPr>
      </w:pPr>
      <w:r w:rsidRPr="0003324B">
        <w:t>4.</w:t>
      </w:r>
      <w:r w:rsidRPr="0003324B">
        <w:rPr>
          <w:lang w:val="en-US"/>
        </w:rPr>
        <w:t>   </w:t>
      </w:r>
      <w:r>
        <w:rPr>
          <w:u w:val="single"/>
        </w:rPr>
        <w:t>СТАВКИ ЗБОРУ</w:t>
      </w:r>
    </w:p>
    <w:p w:rsidR="00C96FCA" w:rsidRPr="0003324B" w:rsidRDefault="00C96FCA" w:rsidP="004E63ED">
      <w:pPr>
        <w:autoSpaceDE w:val="0"/>
        <w:autoSpaceDN w:val="0"/>
        <w:adjustRightInd w:val="0"/>
        <w:ind w:firstLine="708"/>
        <w:jc w:val="both"/>
      </w:pPr>
      <w:r w:rsidRPr="0003324B">
        <w:t>4.1. Ставка збору встановлюється рішенням сесії Новороздільської міської ради за кожний день провадження діяльності із забезпечення паркування транспортних засобів у гривнях за 1 квадратний метр площі земельної ділянки, відведеної для організації та провадження такої діяльності, у розмірі 0,075 відсотка мінімальної заробітної плати, установленої законом на 1 січня податкового (звітного) року.</w:t>
      </w:r>
    </w:p>
    <w:p w:rsidR="00C96FCA" w:rsidRPr="0003324B" w:rsidRDefault="00C96FCA" w:rsidP="004E63ED">
      <w:pPr>
        <w:autoSpaceDE w:val="0"/>
        <w:autoSpaceDN w:val="0"/>
        <w:adjustRightInd w:val="0"/>
        <w:ind w:firstLine="720"/>
        <w:jc w:val="both"/>
      </w:pPr>
      <w:r w:rsidRPr="0003324B">
        <w:t>4.2. При визначенні ставки збору сільські, міська рада враховує місцезнаходження спеціально відведених місць для паркування транспортних засобів, площу спеціально відведеного місця, кількість місць для паркування транспортних засобів, спосіб поставлення транспортних засобів на стоянку, режим роботи та їх заповнюваність.</w:t>
      </w:r>
    </w:p>
    <w:p w:rsidR="00C96FCA" w:rsidRDefault="00C96FCA" w:rsidP="004E63ED">
      <w:pPr>
        <w:tabs>
          <w:tab w:val="left" w:pos="0"/>
        </w:tabs>
        <w:autoSpaceDE w:val="0"/>
        <w:autoSpaceDN w:val="0"/>
        <w:adjustRightInd w:val="0"/>
        <w:jc w:val="both"/>
        <w:rPr>
          <w:lang w:val="uk-UA"/>
        </w:rPr>
      </w:pPr>
    </w:p>
    <w:p w:rsidR="00C96FCA" w:rsidRDefault="00C96FCA" w:rsidP="004E63ED">
      <w:pPr>
        <w:tabs>
          <w:tab w:val="left" w:pos="0"/>
        </w:tabs>
        <w:autoSpaceDE w:val="0"/>
        <w:autoSpaceDN w:val="0"/>
        <w:adjustRightInd w:val="0"/>
        <w:jc w:val="both"/>
        <w:rPr>
          <w:lang w:val="uk-UA"/>
        </w:rPr>
      </w:pPr>
    </w:p>
    <w:p w:rsidR="00C96FCA" w:rsidRPr="00D40F17" w:rsidRDefault="00C96FCA" w:rsidP="004E63ED">
      <w:pPr>
        <w:tabs>
          <w:tab w:val="left" w:pos="0"/>
        </w:tabs>
        <w:autoSpaceDE w:val="0"/>
        <w:autoSpaceDN w:val="0"/>
        <w:adjustRightInd w:val="0"/>
        <w:jc w:val="both"/>
        <w:rPr>
          <w:lang w:val="uk-UA"/>
        </w:rPr>
      </w:pPr>
    </w:p>
    <w:p w:rsidR="00C96FCA" w:rsidRPr="0003324B" w:rsidRDefault="00C96FCA" w:rsidP="00D80A60">
      <w:pPr>
        <w:numPr>
          <w:ilvl w:val="0"/>
          <w:numId w:val="2"/>
        </w:numPr>
        <w:tabs>
          <w:tab w:val="clear" w:pos="720"/>
          <w:tab w:val="left" w:pos="360"/>
          <w:tab w:val="num" w:pos="540"/>
        </w:tabs>
        <w:autoSpaceDE w:val="0"/>
        <w:autoSpaceDN w:val="0"/>
        <w:adjustRightInd w:val="0"/>
        <w:ind w:left="0" w:firstLine="0"/>
        <w:rPr>
          <w:u w:val="single"/>
        </w:rPr>
      </w:pPr>
      <w:r w:rsidRPr="0003324B">
        <w:rPr>
          <w:u w:val="single"/>
        </w:rPr>
        <w:t>ПОРЯДОК ОБЧИСЛЕННЯ ТА СТРОКИ СПЛАТИ ЗБОРУ</w:t>
      </w:r>
    </w:p>
    <w:p w:rsidR="00C96FCA" w:rsidRPr="0003324B" w:rsidRDefault="00C96FCA" w:rsidP="004E63ED">
      <w:pPr>
        <w:autoSpaceDE w:val="0"/>
        <w:autoSpaceDN w:val="0"/>
        <w:adjustRightInd w:val="0"/>
        <w:ind w:firstLine="708"/>
        <w:jc w:val="both"/>
      </w:pPr>
      <w:r w:rsidRPr="0003324B">
        <w:t>5.1.</w:t>
      </w:r>
      <w:r w:rsidRPr="0003324B">
        <w:rPr>
          <w:color w:val="000000"/>
        </w:rPr>
        <w:t xml:space="preserve"> 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w:t>
      </w:r>
    </w:p>
    <w:p w:rsidR="00C96FCA" w:rsidRPr="0003324B" w:rsidRDefault="00C96FCA" w:rsidP="004E63ED">
      <w:pPr>
        <w:autoSpaceDE w:val="0"/>
        <w:autoSpaceDN w:val="0"/>
        <w:adjustRightInd w:val="0"/>
        <w:ind w:firstLine="720"/>
        <w:jc w:val="both"/>
      </w:pPr>
      <w:r w:rsidRPr="0003324B">
        <w:t>5.2. 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Миколаївському відділенні Стрийської  ОДПІ ГУ ДФС за місцезнаходженням земельної ділянки.</w:t>
      </w:r>
    </w:p>
    <w:p w:rsidR="00C96FCA" w:rsidRPr="0003324B" w:rsidRDefault="00C96FCA" w:rsidP="004E63ED">
      <w:pPr>
        <w:autoSpaceDE w:val="0"/>
        <w:autoSpaceDN w:val="0"/>
        <w:adjustRightInd w:val="0"/>
        <w:ind w:firstLine="720"/>
        <w:jc w:val="both"/>
      </w:pPr>
      <w:r w:rsidRPr="0003324B">
        <w:t>5.3.</w:t>
      </w:r>
      <w:r>
        <w:t xml:space="preserve"> </w:t>
      </w:r>
      <w:r w:rsidRPr="0003324B">
        <w:t>Базовий податковий (звітний) період дорівнює календарному кварталу.</w:t>
      </w:r>
    </w:p>
    <w:p w:rsidR="00C96FCA" w:rsidRPr="0003324B" w:rsidRDefault="00C96FCA" w:rsidP="004E63ED">
      <w:pPr>
        <w:autoSpaceDE w:val="0"/>
        <w:autoSpaceDN w:val="0"/>
        <w:adjustRightInd w:val="0"/>
        <w:jc w:val="both"/>
      </w:pPr>
      <w:r w:rsidRPr="0003324B">
        <w:rPr>
          <w:lang w:val="en-US"/>
        </w:rPr>
        <w:t> </w:t>
      </w:r>
    </w:p>
    <w:p w:rsidR="00C96FCA" w:rsidRPr="0089757A" w:rsidRDefault="00C96FCA" w:rsidP="004E63ED">
      <w:pPr>
        <w:tabs>
          <w:tab w:val="left" w:pos="0"/>
        </w:tabs>
        <w:autoSpaceDE w:val="0"/>
        <w:autoSpaceDN w:val="0"/>
        <w:adjustRightInd w:val="0"/>
        <w:jc w:val="both"/>
        <w:rPr>
          <w:lang w:val="uk-UA"/>
        </w:rPr>
      </w:pPr>
      <w:r w:rsidRPr="0003324B">
        <w:t>6.</w:t>
      </w:r>
      <w:r w:rsidRPr="0003324B">
        <w:rPr>
          <w:lang w:val="en-US"/>
        </w:rPr>
        <w:t>  </w:t>
      </w:r>
      <w:r w:rsidRPr="0003324B">
        <w:rPr>
          <w:u w:val="single"/>
        </w:rPr>
        <w:t>К О Н Т Р О Л Ь</w:t>
      </w:r>
    </w:p>
    <w:p w:rsidR="00C96FCA" w:rsidRPr="0003324B" w:rsidRDefault="00C96FCA" w:rsidP="004E63ED">
      <w:pPr>
        <w:autoSpaceDE w:val="0"/>
        <w:autoSpaceDN w:val="0"/>
        <w:adjustRightInd w:val="0"/>
        <w:ind w:firstLine="708"/>
        <w:jc w:val="both"/>
      </w:pPr>
      <w:r w:rsidRPr="0003324B">
        <w:t>Контроль за правильністю нарахування, повнотою та своєчасністю сплати збору за місця для  паркування транспортних засобів здійснює Миколаївське відділення Стрийської  ОДПІ ГУ ДФС.</w:t>
      </w:r>
    </w:p>
    <w:p w:rsidR="00C96FCA" w:rsidRDefault="00C96FCA" w:rsidP="004E63ED">
      <w:pPr>
        <w:autoSpaceDE w:val="0"/>
        <w:autoSpaceDN w:val="0"/>
        <w:adjustRightInd w:val="0"/>
        <w:jc w:val="right"/>
        <w:rPr>
          <w:lang w:val="uk-UA"/>
        </w:rPr>
      </w:pPr>
    </w:p>
    <w:p w:rsidR="00C96FCA" w:rsidRDefault="00C96FCA" w:rsidP="004E63ED">
      <w:pPr>
        <w:autoSpaceDE w:val="0"/>
        <w:autoSpaceDN w:val="0"/>
        <w:adjustRightInd w:val="0"/>
        <w:jc w:val="right"/>
        <w:rPr>
          <w:lang w:val="uk-UA"/>
        </w:rPr>
      </w:pPr>
    </w:p>
    <w:p w:rsidR="00C96FCA" w:rsidRDefault="00C96FCA" w:rsidP="004E63ED">
      <w:pPr>
        <w:autoSpaceDE w:val="0"/>
        <w:autoSpaceDN w:val="0"/>
        <w:adjustRightInd w:val="0"/>
        <w:jc w:val="right"/>
        <w:rPr>
          <w:lang w:val="uk-UA"/>
        </w:rPr>
      </w:pPr>
    </w:p>
    <w:p w:rsidR="00C96FCA" w:rsidRPr="0089757A" w:rsidRDefault="00C96FCA" w:rsidP="004E63ED">
      <w:pPr>
        <w:autoSpaceDE w:val="0"/>
        <w:autoSpaceDN w:val="0"/>
        <w:adjustRightInd w:val="0"/>
        <w:jc w:val="right"/>
        <w:rPr>
          <w:lang w:val="uk-UA"/>
        </w:rPr>
      </w:pPr>
    </w:p>
    <w:p w:rsidR="00C96FCA" w:rsidRDefault="00C96FCA" w:rsidP="004E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Pr="0089757A" w:rsidRDefault="00C96FCA" w:rsidP="004E63ED">
      <w:pPr>
        <w:autoSpaceDE w:val="0"/>
        <w:autoSpaceDN w:val="0"/>
        <w:adjustRightInd w:val="0"/>
        <w:jc w:val="right"/>
        <w:rPr>
          <w:lang w:val="uk-UA"/>
        </w:rPr>
      </w:pPr>
    </w:p>
    <w:p w:rsidR="00C96FCA" w:rsidRPr="0089757A" w:rsidRDefault="00C96FCA" w:rsidP="004E63ED">
      <w:pPr>
        <w:autoSpaceDE w:val="0"/>
        <w:autoSpaceDN w:val="0"/>
        <w:adjustRightInd w:val="0"/>
        <w:jc w:val="right"/>
        <w:rPr>
          <w:lang w:val="uk-UA"/>
        </w:rPr>
      </w:pPr>
    </w:p>
    <w:p w:rsidR="00C96FCA" w:rsidRDefault="00C96FCA" w:rsidP="004E63ED">
      <w:pPr>
        <w:autoSpaceDE w:val="0"/>
        <w:autoSpaceDN w:val="0"/>
        <w:adjustRightInd w:val="0"/>
        <w:jc w:val="right"/>
        <w:rPr>
          <w:lang w:val="uk-UA"/>
        </w:rPr>
      </w:pPr>
    </w:p>
    <w:p w:rsidR="00C96FCA" w:rsidRPr="0089757A" w:rsidRDefault="00C96FCA" w:rsidP="004E63ED">
      <w:pPr>
        <w:autoSpaceDE w:val="0"/>
        <w:autoSpaceDN w:val="0"/>
        <w:adjustRightInd w:val="0"/>
        <w:jc w:val="right"/>
        <w:rPr>
          <w:lang w:val="uk-UA"/>
        </w:rPr>
      </w:pPr>
    </w:p>
    <w:p w:rsidR="00C96FCA" w:rsidRPr="0089757A" w:rsidRDefault="00C96FCA" w:rsidP="004E63ED">
      <w:pPr>
        <w:autoSpaceDE w:val="0"/>
        <w:autoSpaceDN w:val="0"/>
        <w:adjustRightInd w:val="0"/>
        <w:jc w:val="right"/>
        <w:rPr>
          <w:lang w:val="uk-UA"/>
        </w:rPr>
      </w:pPr>
    </w:p>
    <w:p w:rsidR="00C96FCA" w:rsidRPr="0003324B" w:rsidRDefault="00C96FCA" w:rsidP="004E63ED">
      <w:pPr>
        <w:autoSpaceDE w:val="0"/>
        <w:autoSpaceDN w:val="0"/>
        <w:adjustRightInd w:val="0"/>
        <w:jc w:val="right"/>
      </w:pPr>
      <w:r w:rsidRPr="0003324B">
        <w:t xml:space="preserve">Додаток </w:t>
      </w:r>
    </w:p>
    <w:p w:rsidR="00C96FCA" w:rsidRPr="0003324B" w:rsidRDefault="00C96FCA" w:rsidP="004E63ED">
      <w:pPr>
        <w:autoSpaceDE w:val="0"/>
        <w:autoSpaceDN w:val="0"/>
        <w:adjustRightInd w:val="0"/>
        <w:ind w:firstLine="5400"/>
        <w:jc w:val="right"/>
      </w:pPr>
      <w:r w:rsidRPr="0003324B">
        <w:t>до Положення про збір за місця</w:t>
      </w:r>
    </w:p>
    <w:p w:rsidR="00C96FCA" w:rsidRPr="0003324B" w:rsidRDefault="00C96FCA" w:rsidP="004E63ED">
      <w:pPr>
        <w:autoSpaceDE w:val="0"/>
        <w:autoSpaceDN w:val="0"/>
        <w:adjustRightInd w:val="0"/>
        <w:ind w:firstLine="4678"/>
        <w:jc w:val="right"/>
      </w:pPr>
      <w:r w:rsidRPr="0003324B">
        <w:t>для  паркування транспортних засобів</w:t>
      </w:r>
    </w:p>
    <w:p w:rsidR="00C96FCA" w:rsidRPr="0003324B" w:rsidRDefault="00C96FCA" w:rsidP="004E63ED">
      <w:pPr>
        <w:autoSpaceDE w:val="0"/>
        <w:autoSpaceDN w:val="0"/>
        <w:adjustRightInd w:val="0"/>
        <w:jc w:val="right"/>
      </w:pPr>
    </w:p>
    <w:p w:rsidR="00C96FCA" w:rsidRPr="0003324B" w:rsidRDefault="00C96FCA" w:rsidP="004E63ED">
      <w:pPr>
        <w:autoSpaceDE w:val="0"/>
        <w:autoSpaceDN w:val="0"/>
        <w:adjustRightInd w:val="0"/>
        <w:ind w:firstLine="180"/>
        <w:jc w:val="center"/>
      </w:pPr>
      <w:r w:rsidRPr="0003324B">
        <w:t xml:space="preserve">Перелік спеціальних земельних ділянок, відведених для організації та провадження діяльності із забезпечення паркування транспортних засобів, та уповноважених осіб організовувати та провадити діяльність із забезпечення </w:t>
      </w:r>
      <w:r>
        <w:t>паркування транспортних засобів</w:t>
      </w:r>
    </w:p>
    <w:p w:rsidR="00C96FCA" w:rsidRPr="0003324B" w:rsidRDefault="00C96FCA" w:rsidP="004E63ED">
      <w:pPr>
        <w:autoSpaceDE w:val="0"/>
        <w:autoSpaceDN w:val="0"/>
        <w:adjustRightInd w:val="0"/>
        <w:jc w:val="both"/>
      </w:pPr>
    </w:p>
    <w:tbl>
      <w:tblPr>
        <w:tblW w:w="0" w:type="auto"/>
        <w:jc w:val="center"/>
        <w:tblInd w:w="108" w:type="dxa"/>
        <w:tblLayout w:type="fixed"/>
        <w:tblLook w:val="0000"/>
      </w:tblPr>
      <w:tblGrid>
        <w:gridCol w:w="567"/>
        <w:gridCol w:w="1959"/>
        <w:gridCol w:w="2406"/>
        <w:gridCol w:w="1255"/>
        <w:gridCol w:w="1874"/>
        <w:gridCol w:w="1794"/>
      </w:tblGrid>
      <w:tr w:rsidR="00C96FCA" w:rsidRPr="0003324B" w:rsidTr="00D40F17">
        <w:trPr>
          <w:trHeight w:val="1"/>
          <w:jc w:val="center"/>
        </w:trPr>
        <w:tc>
          <w:tcPr>
            <w:tcW w:w="56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96FCA" w:rsidRPr="0003324B" w:rsidRDefault="00C96FCA" w:rsidP="00D40F17">
            <w:pPr>
              <w:autoSpaceDE w:val="0"/>
              <w:autoSpaceDN w:val="0"/>
              <w:adjustRightInd w:val="0"/>
              <w:jc w:val="center"/>
              <w:rPr>
                <w:lang w:val="en-US"/>
              </w:rPr>
            </w:pPr>
            <w:r w:rsidRPr="0003324B">
              <w:rPr>
                <w:lang w:val="en-US"/>
              </w:rPr>
              <w:t>№</w:t>
            </w:r>
          </w:p>
          <w:p w:rsidR="00C96FCA" w:rsidRPr="0003324B" w:rsidRDefault="00C96FCA" w:rsidP="00D40F17">
            <w:pPr>
              <w:autoSpaceDE w:val="0"/>
              <w:autoSpaceDN w:val="0"/>
              <w:adjustRightInd w:val="0"/>
              <w:jc w:val="center"/>
              <w:rPr>
                <w:lang w:val="en-US"/>
              </w:rPr>
            </w:pPr>
            <w:r w:rsidRPr="0003324B">
              <w:t>п/п</w:t>
            </w:r>
          </w:p>
        </w:tc>
        <w:tc>
          <w:tcPr>
            <w:tcW w:w="19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96FCA" w:rsidRPr="0003324B" w:rsidRDefault="00C96FCA" w:rsidP="00D40F17">
            <w:pPr>
              <w:autoSpaceDE w:val="0"/>
              <w:autoSpaceDN w:val="0"/>
              <w:adjustRightInd w:val="0"/>
              <w:jc w:val="center"/>
            </w:pPr>
            <w:r w:rsidRPr="0003324B">
              <w:t>Уповноважена особа організовувати та провадити діяльність із забезпечення паркування транспортних засобів.</w:t>
            </w:r>
          </w:p>
          <w:p w:rsidR="00C96FCA" w:rsidRPr="0003324B" w:rsidRDefault="00C96FCA" w:rsidP="00D40F17">
            <w:pPr>
              <w:autoSpaceDE w:val="0"/>
              <w:autoSpaceDN w:val="0"/>
              <w:adjustRightInd w:val="0"/>
              <w:jc w:val="center"/>
            </w:pPr>
          </w:p>
        </w:tc>
        <w:tc>
          <w:tcPr>
            <w:tcW w:w="240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96FCA" w:rsidRPr="0003324B" w:rsidRDefault="00C96FCA" w:rsidP="00D40F17">
            <w:pPr>
              <w:autoSpaceDE w:val="0"/>
              <w:autoSpaceDN w:val="0"/>
              <w:adjustRightInd w:val="0"/>
              <w:jc w:val="center"/>
              <w:rPr>
                <w:lang w:val="en-US"/>
              </w:rPr>
            </w:pPr>
            <w:r w:rsidRPr="0003324B">
              <w:t>Місцезнаходження земельної ділянки</w:t>
            </w:r>
          </w:p>
        </w:tc>
        <w:tc>
          <w:tcPr>
            <w:tcW w:w="12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96FCA" w:rsidRPr="0003324B" w:rsidRDefault="00C96FCA" w:rsidP="00D40F17">
            <w:pPr>
              <w:autoSpaceDE w:val="0"/>
              <w:autoSpaceDN w:val="0"/>
              <w:adjustRightInd w:val="0"/>
              <w:jc w:val="center"/>
              <w:rPr>
                <w:lang w:val="en-US"/>
              </w:rPr>
            </w:pPr>
            <w:r w:rsidRPr="0003324B">
              <w:t>Загальна плаща, м2</w:t>
            </w:r>
          </w:p>
        </w:tc>
        <w:tc>
          <w:tcPr>
            <w:tcW w:w="18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96FCA" w:rsidRPr="0003324B" w:rsidRDefault="00C96FCA" w:rsidP="00D40F17">
            <w:pPr>
              <w:autoSpaceDE w:val="0"/>
              <w:autoSpaceDN w:val="0"/>
              <w:adjustRightInd w:val="0"/>
              <w:jc w:val="center"/>
              <w:rPr>
                <w:lang w:val="en-US"/>
              </w:rPr>
            </w:pPr>
            <w:r w:rsidRPr="0003324B">
              <w:t>Технічне облаштування</w:t>
            </w:r>
          </w:p>
        </w:tc>
        <w:tc>
          <w:tcPr>
            <w:tcW w:w="179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96FCA" w:rsidRPr="0003324B" w:rsidRDefault="00C96FCA" w:rsidP="00D40F17">
            <w:pPr>
              <w:autoSpaceDE w:val="0"/>
              <w:autoSpaceDN w:val="0"/>
              <w:adjustRightInd w:val="0"/>
              <w:jc w:val="center"/>
            </w:pPr>
            <w:r w:rsidRPr="0003324B">
              <w:t>Кількість місць для паркування транспортних засобів,</w:t>
            </w:r>
          </w:p>
          <w:p w:rsidR="00C96FCA" w:rsidRPr="0003324B" w:rsidRDefault="00C96FCA" w:rsidP="00D40F17">
            <w:pPr>
              <w:autoSpaceDE w:val="0"/>
              <w:autoSpaceDN w:val="0"/>
              <w:adjustRightInd w:val="0"/>
              <w:jc w:val="center"/>
              <w:rPr>
                <w:lang w:val="en-US"/>
              </w:rPr>
            </w:pPr>
            <w:r w:rsidRPr="0003324B">
              <w:t>од.</w:t>
            </w:r>
          </w:p>
        </w:tc>
      </w:tr>
    </w:tbl>
    <w:p w:rsidR="00C96FCA" w:rsidRPr="0003324B" w:rsidRDefault="00C96FCA" w:rsidP="004E63ED">
      <w:pPr>
        <w:autoSpaceDE w:val="0"/>
        <w:autoSpaceDN w:val="0"/>
        <w:adjustRightInd w:val="0"/>
        <w:jc w:val="both"/>
        <w:rPr>
          <w:lang w:val="en-US"/>
        </w:rPr>
      </w:pPr>
    </w:p>
    <w:p w:rsidR="00C96FCA" w:rsidRPr="0003324B" w:rsidRDefault="00C96FCA" w:rsidP="004E63ED">
      <w:pPr>
        <w:autoSpaceDE w:val="0"/>
        <w:autoSpaceDN w:val="0"/>
        <w:adjustRightInd w:val="0"/>
        <w:jc w:val="both"/>
        <w:rPr>
          <w:lang w:val="en-US"/>
        </w:rPr>
      </w:pPr>
    </w:p>
    <w:p w:rsidR="00C96FCA" w:rsidRDefault="00C96FCA" w:rsidP="004E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Pr="0003324B" w:rsidRDefault="00C96FCA" w:rsidP="004E63ED">
      <w:pPr>
        <w:autoSpaceDE w:val="0"/>
        <w:autoSpaceDN w:val="0"/>
        <w:adjustRightInd w:val="0"/>
        <w:jc w:val="both"/>
        <w:rPr>
          <w:b/>
          <w:bCs/>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5</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3324B" w:rsidRDefault="00C96FCA" w:rsidP="004E63ED">
      <w:pPr>
        <w:autoSpaceDE w:val="0"/>
        <w:autoSpaceDN w:val="0"/>
        <w:adjustRightInd w:val="0"/>
        <w:jc w:val="right"/>
        <w:rPr>
          <w:u w:val="single"/>
        </w:rPr>
      </w:pPr>
      <w:r w:rsidRPr="0003324B">
        <w:t xml:space="preserve">                                                                                                                                                                                                                                                                                                                                                                                                                                                                                                                                                                                                                                                                                                                                                                                                                                                                  </w:t>
      </w:r>
    </w:p>
    <w:p w:rsidR="00C96FCA" w:rsidRPr="0003324B" w:rsidRDefault="00C96FCA" w:rsidP="004E63ED">
      <w:pPr>
        <w:autoSpaceDE w:val="0"/>
        <w:autoSpaceDN w:val="0"/>
        <w:adjustRightInd w:val="0"/>
        <w:jc w:val="center"/>
        <w:rPr>
          <w:b/>
          <w:bCs/>
          <w:u w:val="single"/>
        </w:rPr>
      </w:pPr>
    </w:p>
    <w:p w:rsidR="00C96FCA" w:rsidRPr="0003324B" w:rsidRDefault="00C96FCA" w:rsidP="004E63ED">
      <w:pPr>
        <w:autoSpaceDE w:val="0"/>
        <w:autoSpaceDN w:val="0"/>
        <w:adjustRightInd w:val="0"/>
        <w:jc w:val="center"/>
        <w:rPr>
          <w:b/>
          <w:bCs/>
        </w:rPr>
      </w:pPr>
      <w:r w:rsidRPr="0003324B">
        <w:rPr>
          <w:b/>
          <w:bCs/>
        </w:rPr>
        <w:t>ПОЛОЖЕННЯ</w:t>
      </w:r>
    </w:p>
    <w:p w:rsidR="00C96FCA" w:rsidRPr="0003324B" w:rsidRDefault="00C96FCA" w:rsidP="004E63ED">
      <w:pPr>
        <w:autoSpaceDE w:val="0"/>
        <w:autoSpaceDN w:val="0"/>
        <w:adjustRightInd w:val="0"/>
        <w:jc w:val="center"/>
      </w:pPr>
      <w:r w:rsidRPr="0003324B">
        <w:rPr>
          <w:b/>
          <w:bCs/>
        </w:rPr>
        <w:t>про</w:t>
      </w:r>
      <w:r w:rsidRPr="0003324B">
        <w:t xml:space="preserve"> </w:t>
      </w:r>
      <w:r w:rsidRPr="0003324B">
        <w:rPr>
          <w:b/>
          <w:bCs/>
        </w:rPr>
        <w:t>єдиний податок</w:t>
      </w:r>
    </w:p>
    <w:p w:rsidR="00C96FCA" w:rsidRPr="0003324B" w:rsidRDefault="00C96FCA" w:rsidP="004E63ED">
      <w:pPr>
        <w:autoSpaceDE w:val="0"/>
        <w:autoSpaceDN w:val="0"/>
        <w:adjustRightInd w:val="0"/>
        <w:jc w:val="both"/>
      </w:pPr>
    </w:p>
    <w:p w:rsidR="00C96FCA" w:rsidRPr="0003324B" w:rsidRDefault="00C96FCA" w:rsidP="004E63ED">
      <w:pPr>
        <w:tabs>
          <w:tab w:val="left" w:pos="720"/>
        </w:tabs>
        <w:autoSpaceDE w:val="0"/>
        <w:autoSpaceDN w:val="0"/>
        <w:adjustRightInd w:val="0"/>
        <w:jc w:val="center"/>
        <w:rPr>
          <w:b/>
          <w:bCs/>
          <w:u w:val="single"/>
        </w:rPr>
      </w:pPr>
      <w:r w:rsidRPr="0003324B">
        <w:rPr>
          <w:b/>
          <w:bCs/>
        </w:rPr>
        <w:t xml:space="preserve">1. </w:t>
      </w:r>
      <w:r w:rsidRPr="0003324B">
        <w:rPr>
          <w:b/>
          <w:bCs/>
          <w:u w:val="single"/>
        </w:rPr>
        <w:t>Загальні положення</w:t>
      </w:r>
    </w:p>
    <w:p w:rsidR="00C96FCA" w:rsidRPr="0003324B" w:rsidRDefault="00C96FCA" w:rsidP="004E63ED">
      <w:pPr>
        <w:autoSpaceDE w:val="0"/>
        <w:autoSpaceDN w:val="0"/>
        <w:adjustRightInd w:val="0"/>
        <w:ind w:firstLine="720"/>
        <w:jc w:val="both"/>
        <w:rPr>
          <w:u w:val="single"/>
        </w:rPr>
      </w:pPr>
      <w:r w:rsidRPr="0003324B">
        <w:t>Єдиний податок є місцевим податком і впроваджується на підставі пункту 24 частини 1статті 26  Закону України «Про місцеве самоврядування», відповідно до глави 1 «Спрощена система оподаткування, обліку та звітності» розділу ХІV Податкового кодексу України.</w:t>
      </w:r>
    </w:p>
    <w:p w:rsidR="00C96FCA" w:rsidRPr="0003324B" w:rsidRDefault="00C96FCA" w:rsidP="004E63ED">
      <w:pPr>
        <w:autoSpaceDE w:val="0"/>
        <w:autoSpaceDN w:val="0"/>
        <w:adjustRightInd w:val="0"/>
        <w:ind w:firstLine="709"/>
        <w:jc w:val="both"/>
      </w:pPr>
    </w:p>
    <w:p w:rsidR="00C96FCA" w:rsidRPr="0003324B" w:rsidRDefault="00C96FCA" w:rsidP="004E63ED">
      <w:pPr>
        <w:tabs>
          <w:tab w:val="left" w:pos="720"/>
        </w:tabs>
        <w:autoSpaceDE w:val="0"/>
        <w:autoSpaceDN w:val="0"/>
        <w:adjustRightInd w:val="0"/>
        <w:jc w:val="center"/>
        <w:rPr>
          <w:b/>
          <w:bCs/>
          <w:u w:val="single"/>
        </w:rPr>
      </w:pPr>
      <w:r w:rsidRPr="0003324B">
        <w:rPr>
          <w:b/>
          <w:bCs/>
        </w:rPr>
        <w:t>2.</w:t>
      </w:r>
      <w:r>
        <w:rPr>
          <w:b/>
          <w:bCs/>
        </w:rPr>
        <w:t xml:space="preserve"> </w:t>
      </w:r>
      <w:r w:rsidRPr="0003324B">
        <w:rPr>
          <w:b/>
          <w:bCs/>
          <w:u w:val="single"/>
        </w:rPr>
        <w:t>Платники податку</w:t>
      </w:r>
    </w:p>
    <w:p w:rsidR="00C96FCA" w:rsidRPr="0003324B" w:rsidRDefault="00C96FCA" w:rsidP="004E63ED">
      <w:pPr>
        <w:tabs>
          <w:tab w:val="left" w:pos="1617"/>
        </w:tabs>
        <w:autoSpaceDE w:val="0"/>
        <w:autoSpaceDN w:val="0"/>
        <w:adjustRightInd w:val="0"/>
        <w:jc w:val="both"/>
      </w:pPr>
      <w:r w:rsidRPr="0003324B">
        <w:rPr>
          <w:b/>
        </w:rPr>
        <w:t>2.1</w:t>
      </w:r>
      <w:r w:rsidRPr="0003324B">
        <w:t xml:space="preserve">   Платниками єдиного податку у місті Новий Розділ є суб'єкти малого підприємництва – фізичні та юридичні особи з податковою адресою у межах міста Новий Розділ Львівської області, які відповідають вимогам спрощеної системи оподаткування, обліку та звітності,  і які, при цьому, у порядку, визначеному статтею 298-299 Податкового кодексу України, самостійно обрали даний спосіб оподаткування доходів та отримали свідоцтва платника єдиного податку.</w:t>
      </w:r>
    </w:p>
    <w:p w:rsidR="00C96FCA" w:rsidRPr="0003324B" w:rsidRDefault="00C96FCA" w:rsidP="004E63ED">
      <w:pPr>
        <w:autoSpaceDE w:val="0"/>
        <w:autoSpaceDN w:val="0"/>
        <w:adjustRightInd w:val="0"/>
        <w:jc w:val="both"/>
        <w:rPr>
          <w:color w:val="000000"/>
        </w:rPr>
      </w:pPr>
      <w:r w:rsidRPr="0003324B">
        <w:rPr>
          <w:b/>
          <w:color w:val="000000"/>
        </w:rPr>
        <w:t xml:space="preserve"> 2.2</w:t>
      </w:r>
      <w:r w:rsidRPr="0003324B">
        <w:rPr>
          <w:color w:val="000000"/>
        </w:rPr>
        <w:t xml:space="preserve">    Суб'єкти господарювання, які застосовують спрощену систему оподаткування, обліку та звітності,  поділяються на такі групи платників єдиного податку:</w:t>
      </w:r>
    </w:p>
    <w:p w:rsidR="00C96FCA" w:rsidRPr="0003324B" w:rsidRDefault="00C96FCA" w:rsidP="004E63ED">
      <w:pPr>
        <w:autoSpaceDE w:val="0"/>
        <w:autoSpaceDN w:val="0"/>
        <w:adjustRightInd w:val="0"/>
        <w:ind w:firstLine="709"/>
        <w:jc w:val="both"/>
      </w:pPr>
      <w:r w:rsidRPr="0003324B">
        <w:t xml:space="preserve">  1) </w:t>
      </w:r>
      <w:r w:rsidRPr="0003324B">
        <w:rPr>
          <w:b/>
          <w:bCs/>
          <w:u w:val="single"/>
        </w:rPr>
        <w:t>перша група</w:t>
      </w:r>
      <w:r w:rsidRPr="0003324B">
        <w:t xml:space="preserve">  фізичні особи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w:t>
      </w:r>
      <w:r w:rsidRPr="0003324B">
        <w:rPr>
          <w:b/>
          <w:bCs/>
        </w:rPr>
        <w:t>не перевищує</w:t>
      </w:r>
      <w:r w:rsidRPr="0003324B">
        <w:t xml:space="preserve"> </w:t>
      </w:r>
      <w:r w:rsidRPr="0003324B">
        <w:rPr>
          <w:b/>
          <w:bCs/>
        </w:rPr>
        <w:t>300 000</w:t>
      </w:r>
      <w:r w:rsidRPr="0003324B">
        <w:t xml:space="preserve"> гривень;</w:t>
      </w:r>
    </w:p>
    <w:p w:rsidR="00C96FCA" w:rsidRPr="0003324B" w:rsidRDefault="00C96FCA" w:rsidP="004E63ED">
      <w:pPr>
        <w:autoSpaceDE w:val="0"/>
        <w:autoSpaceDN w:val="0"/>
        <w:adjustRightInd w:val="0"/>
        <w:ind w:firstLine="709"/>
        <w:jc w:val="both"/>
      </w:pPr>
      <w:r w:rsidRPr="0003324B">
        <w:t xml:space="preserve"> 2</w:t>
      </w:r>
      <w:r w:rsidRPr="0003324B">
        <w:rPr>
          <w:u w:val="single"/>
        </w:rPr>
        <w:t xml:space="preserve">) </w:t>
      </w:r>
      <w:r w:rsidRPr="0003324B">
        <w:rPr>
          <w:b/>
          <w:bCs/>
          <w:u w:val="single"/>
        </w:rPr>
        <w:t>друга група</w:t>
      </w:r>
      <w:r w:rsidRPr="0003324B">
        <w:t xml:space="preserve">  фізичні особи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C96FCA" w:rsidRPr="0003324B" w:rsidRDefault="00C96FCA" w:rsidP="004E63ED">
      <w:pPr>
        <w:autoSpaceDE w:val="0"/>
        <w:autoSpaceDN w:val="0"/>
        <w:adjustRightInd w:val="0"/>
        <w:ind w:firstLine="709"/>
        <w:jc w:val="both"/>
        <w:rPr>
          <w:b/>
          <w:bCs/>
        </w:rPr>
      </w:pPr>
      <w:r w:rsidRPr="0003324B">
        <w:t xml:space="preserve">- не використовують працю найманих осіб або кількість осіб, які перебувають з ними у трудових відносинах, одночасно </w:t>
      </w:r>
      <w:r w:rsidRPr="0003324B">
        <w:rPr>
          <w:b/>
          <w:bCs/>
        </w:rPr>
        <w:t>не перевищує 10 осіб;</w:t>
      </w:r>
    </w:p>
    <w:p w:rsidR="00C96FCA" w:rsidRPr="0003324B" w:rsidRDefault="00C96FCA" w:rsidP="004E63ED">
      <w:pPr>
        <w:autoSpaceDE w:val="0"/>
        <w:autoSpaceDN w:val="0"/>
        <w:adjustRightInd w:val="0"/>
        <w:ind w:firstLine="709"/>
        <w:jc w:val="both"/>
      </w:pPr>
      <w:r w:rsidRPr="0003324B">
        <w:t xml:space="preserve">- обсяг доходу не перевищує </w:t>
      </w:r>
      <w:r w:rsidRPr="0003324B">
        <w:rPr>
          <w:b/>
          <w:bCs/>
        </w:rPr>
        <w:t>1 500 000 гривень</w:t>
      </w:r>
      <w:r w:rsidRPr="0003324B">
        <w:t>.</w:t>
      </w:r>
    </w:p>
    <w:p w:rsidR="00C96FCA" w:rsidRPr="0003324B" w:rsidRDefault="00C96FCA" w:rsidP="004E63ED">
      <w:pPr>
        <w:autoSpaceDE w:val="0"/>
        <w:autoSpaceDN w:val="0"/>
        <w:adjustRightInd w:val="0"/>
        <w:ind w:firstLine="709"/>
        <w:jc w:val="both"/>
      </w:pPr>
      <w:r w:rsidRPr="0003324B">
        <w:t>Дія цього підпункту не поширюється на фізичних осіб  підприємців, які надають посередницькі послуги з купівлі, продажу,  оренди  та  оцінювання  нерухомого  майна  (гр. 70.31 КВЕД),</w:t>
      </w:r>
      <w:r w:rsidRPr="0003324B">
        <w:rPr>
          <w:color w:val="000000"/>
        </w:rPr>
        <w:t xml:space="preserve">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w:t>
      </w:r>
      <w:r w:rsidRPr="0003324B">
        <w:t>. Такі фізичні особи  підприємці належать виключно до третьої групи платників єдиного податку, якщо відповідають вимогам, встановленим для такої групи;</w:t>
      </w:r>
    </w:p>
    <w:p w:rsidR="00C96FCA" w:rsidRPr="0003324B" w:rsidRDefault="00C96FCA" w:rsidP="004E63ED">
      <w:pPr>
        <w:autoSpaceDE w:val="0"/>
        <w:autoSpaceDN w:val="0"/>
        <w:adjustRightInd w:val="0"/>
        <w:ind w:firstLine="709"/>
        <w:jc w:val="both"/>
      </w:pPr>
      <w:r w:rsidRPr="0003324B">
        <w:t xml:space="preserve">Вичерпний перелік видів послуг, які розуміються як </w:t>
      </w:r>
      <w:r w:rsidRPr="0003324B">
        <w:rPr>
          <w:i/>
          <w:iCs/>
        </w:rPr>
        <w:t>побутові послуги населенню</w:t>
      </w:r>
      <w:r w:rsidRPr="0003324B">
        <w:t>, що надаються першою та другою групами платників єдиного податку, визначений пунктом 291.7 статті 291 Податкового кодексу України.</w:t>
      </w:r>
    </w:p>
    <w:p w:rsidR="00C96FCA" w:rsidRPr="0003324B" w:rsidRDefault="00C96FCA" w:rsidP="004E63ED">
      <w:pPr>
        <w:autoSpaceDE w:val="0"/>
        <w:autoSpaceDN w:val="0"/>
        <w:adjustRightInd w:val="0"/>
        <w:ind w:firstLine="709"/>
        <w:jc w:val="both"/>
      </w:pPr>
      <w:r w:rsidRPr="0003324B">
        <w:t xml:space="preserve">3) </w:t>
      </w:r>
      <w:r w:rsidRPr="0003324B">
        <w:rPr>
          <w:b/>
          <w:bCs/>
          <w:u w:val="single"/>
        </w:rPr>
        <w:t>третя група</w:t>
      </w:r>
      <w:r w:rsidRPr="0003324B">
        <w:t xml:space="preserve"> :</w:t>
      </w:r>
    </w:p>
    <w:p w:rsidR="00C96FCA" w:rsidRPr="0003324B" w:rsidRDefault="00C96FCA" w:rsidP="004E63ED">
      <w:pPr>
        <w:autoSpaceDE w:val="0"/>
        <w:autoSpaceDN w:val="0"/>
        <w:adjustRightInd w:val="0"/>
        <w:ind w:firstLine="709"/>
        <w:jc w:val="both"/>
      </w:pPr>
      <w:r w:rsidRPr="0003324B">
        <w:t xml:space="preserve"> фізичні особи - підприємці, які не використовують працю найманих осіб або кількість осіб, які перебувають з ними у трудових відносинах, не обмежена ;</w:t>
      </w:r>
    </w:p>
    <w:p w:rsidR="00C96FCA" w:rsidRPr="0003324B" w:rsidRDefault="00C96FCA" w:rsidP="004E63ED">
      <w:pPr>
        <w:autoSpaceDE w:val="0"/>
        <w:autoSpaceDN w:val="0"/>
        <w:adjustRightInd w:val="0"/>
        <w:ind w:firstLine="709"/>
        <w:jc w:val="both"/>
      </w:pPr>
      <w:r w:rsidRPr="0003324B">
        <w:t xml:space="preserve">-  юридичні особи - суб'єкти господарювання будь-якої організаційно-правової форми, у яких  протягом календарного року обсяг доходу не перевищує </w:t>
      </w:r>
      <w:r w:rsidRPr="0003324B">
        <w:rPr>
          <w:b/>
          <w:bCs/>
        </w:rPr>
        <w:t>5 000 000 гривень .</w:t>
      </w:r>
    </w:p>
    <w:p w:rsidR="00C96FCA" w:rsidRPr="0003324B" w:rsidRDefault="00C96FCA" w:rsidP="004E63ED">
      <w:pPr>
        <w:autoSpaceDE w:val="0"/>
        <w:autoSpaceDN w:val="0"/>
        <w:adjustRightInd w:val="0"/>
        <w:ind w:firstLine="709"/>
        <w:jc w:val="both"/>
      </w:pPr>
      <w:r w:rsidRPr="0003324B">
        <w:t xml:space="preserve"> </w:t>
      </w:r>
      <w:r w:rsidRPr="0003324B">
        <w:rPr>
          <w:color w:val="000000"/>
          <w:highlight w:val="white"/>
        </w:rPr>
        <w:t xml:space="preserve">4) </w:t>
      </w:r>
      <w:r w:rsidRPr="0003324B">
        <w:rPr>
          <w:b/>
          <w:bCs/>
          <w:color w:val="000000"/>
          <w:highlight w:val="white"/>
          <w:u w:val="single"/>
        </w:rPr>
        <w:t>четверта група</w:t>
      </w:r>
      <w:r w:rsidRPr="0003324B">
        <w:rPr>
          <w:color w:val="000000"/>
          <w:highlight w:val="white"/>
        </w:rPr>
        <w:t xml:space="preserve"> -  сільськогосподарські товаровиробники, у яких частка сільськогосподарського товаровиробництва за попередній податковий(звітний) рік дорівнює або перевищує 75 відсотків.                         </w:t>
      </w:r>
    </w:p>
    <w:p w:rsidR="00C96FCA" w:rsidRPr="0003324B" w:rsidRDefault="00C96FCA" w:rsidP="004E63ED">
      <w:pPr>
        <w:tabs>
          <w:tab w:val="left" w:pos="0"/>
          <w:tab w:val="left" w:pos="540"/>
          <w:tab w:val="left" w:pos="1617"/>
        </w:tabs>
        <w:autoSpaceDE w:val="0"/>
        <w:autoSpaceDN w:val="0"/>
        <w:adjustRightInd w:val="0"/>
        <w:jc w:val="both"/>
      </w:pPr>
      <w:r w:rsidRPr="0003324B">
        <w:rPr>
          <w:b/>
        </w:rPr>
        <w:t>2.3</w:t>
      </w:r>
      <w:r w:rsidRPr="0003324B">
        <w:t>.   Загальна кількість осіб, які перебувають у трудових відносинах з платником єдиного податку  фізичною особою, а також середньооблікова кількість працівників юридичних осіб обраховується відповідно до підпункту 291.4.1 пункту 291.4 статті 291</w:t>
      </w:r>
      <w:r w:rsidRPr="0003324B">
        <w:rPr>
          <w:color w:val="000000"/>
        </w:rPr>
        <w:t xml:space="preserve"> Податкового Кодексу України.</w:t>
      </w:r>
    </w:p>
    <w:p w:rsidR="00C96FCA" w:rsidRPr="0003324B" w:rsidRDefault="00C96FCA" w:rsidP="004E63ED">
      <w:pPr>
        <w:tabs>
          <w:tab w:val="left" w:pos="0"/>
          <w:tab w:val="left" w:pos="540"/>
          <w:tab w:val="left" w:pos="1617"/>
        </w:tabs>
        <w:autoSpaceDE w:val="0"/>
        <w:autoSpaceDN w:val="0"/>
        <w:adjustRightInd w:val="0"/>
        <w:jc w:val="both"/>
      </w:pPr>
      <w:r w:rsidRPr="0003324B">
        <w:rPr>
          <w:b/>
        </w:rPr>
        <w:t>2.4</w:t>
      </w:r>
      <w:r w:rsidRPr="0003324B">
        <w:t>.  Порядок визначення доходів та їх склад для платників єдиного податку першої – третьої груп, а також для надання права суб’єкту господарювання зареєструватися платником єдиного податку та/або перебувати на спрощеній системі оподаткування, визначається статтею 292 Податкового кодексу України.</w:t>
      </w:r>
    </w:p>
    <w:p w:rsidR="00C96FCA" w:rsidRPr="0003324B" w:rsidRDefault="00C96FCA" w:rsidP="004E63ED">
      <w:pPr>
        <w:tabs>
          <w:tab w:val="left" w:pos="0"/>
          <w:tab w:val="left" w:pos="540"/>
        </w:tabs>
        <w:autoSpaceDE w:val="0"/>
        <w:autoSpaceDN w:val="0"/>
        <w:adjustRightInd w:val="0"/>
        <w:jc w:val="both"/>
      </w:pPr>
      <w:r w:rsidRPr="0003324B">
        <w:rPr>
          <w:b/>
        </w:rPr>
        <w:t>2.5</w:t>
      </w:r>
      <w:r w:rsidRPr="0003324B">
        <w:t>. Порядок визначення об’єкту та бази оподаткування для платників єдиного податку четвертої групи визначається статтею 292</w:t>
      </w:r>
      <w:r w:rsidRPr="0003324B">
        <w:rPr>
          <w:vertAlign w:val="superscript"/>
        </w:rPr>
        <w:t>1</w:t>
      </w:r>
      <w:r w:rsidRPr="0003324B">
        <w:t xml:space="preserve"> Податкового кодексу України.</w:t>
      </w:r>
    </w:p>
    <w:p w:rsidR="00C96FCA" w:rsidRPr="0003324B" w:rsidRDefault="00C96FCA" w:rsidP="004E63ED">
      <w:pPr>
        <w:tabs>
          <w:tab w:val="left" w:pos="0"/>
          <w:tab w:val="left" w:pos="540"/>
          <w:tab w:val="left" w:pos="1617"/>
        </w:tabs>
        <w:autoSpaceDE w:val="0"/>
        <w:autoSpaceDN w:val="0"/>
        <w:adjustRightInd w:val="0"/>
        <w:jc w:val="both"/>
      </w:pPr>
      <w:r w:rsidRPr="0003324B">
        <w:rPr>
          <w:b/>
          <w:color w:val="000000"/>
        </w:rPr>
        <w:t>2.6</w:t>
      </w:r>
      <w:r w:rsidRPr="0003324B">
        <w:rPr>
          <w:color w:val="000000"/>
        </w:rPr>
        <w:t xml:space="preserve">. Обмеження на право обрання спрощеної системи оподаткування, обліку та звітності окремими категоріями суб’єктів господарювання (юридичні та фізичні особи – підприємці ) встановлюються пунктом 291.5 та пунктом </w:t>
      </w:r>
      <w:r w:rsidRPr="0003324B">
        <w:t>291.5</w:t>
      </w:r>
      <w:r w:rsidRPr="0003324B">
        <w:rPr>
          <w:vertAlign w:val="superscript"/>
        </w:rPr>
        <w:t xml:space="preserve">1 </w:t>
      </w:r>
      <w:r w:rsidRPr="0003324B">
        <w:rPr>
          <w:color w:val="000000"/>
        </w:rPr>
        <w:t>статті 291 Податкового Кодексу України.</w:t>
      </w:r>
    </w:p>
    <w:p w:rsidR="00C96FCA" w:rsidRPr="0003324B" w:rsidRDefault="00C96FCA" w:rsidP="004E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40"/>
        <w:jc w:val="both"/>
        <w:rPr>
          <w:u w:val="single"/>
        </w:rPr>
      </w:pPr>
    </w:p>
    <w:p w:rsidR="00C96FCA" w:rsidRPr="0003324B" w:rsidRDefault="00C96FCA" w:rsidP="00D80A60">
      <w:pPr>
        <w:numPr>
          <w:ilvl w:val="0"/>
          <w:numId w:val="3"/>
        </w:numPr>
        <w:tabs>
          <w:tab w:val="left" w:pos="720"/>
        </w:tabs>
        <w:autoSpaceDE w:val="0"/>
        <w:autoSpaceDN w:val="0"/>
        <w:adjustRightInd w:val="0"/>
        <w:ind w:left="0"/>
        <w:jc w:val="center"/>
        <w:rPr>
          <w:b/>
          <w:bCs/>
          <w:u w:val="single"/>
        </w:rPr>
      </w:pPr>
      <w:r w:rsidRPr="0003324B">
        <w:rPr>
          <w:b/>
          <w:bCs/>
          <w:u w:val="single"/>
        </w:rPr>
        <w:t>Ставки та порядок обчислення єдиного податку</w:t>
      </w:r>
    </w:p>
    <w:p w:rsidR="00C96FCA" w:rsidRPr="0003324B" w:rsidRDefault="00C96FCA" w:rsidP="00D80A60">
      <w:pPr>
        <w:numPr>
          <w:ilvl w:val="1"/>
          <w:numId w:val="3"/>
        </w:numPr>
        <w:tabs>
          <w:tab w:val="clear" w:pos="720"/>
          <w:tab w:val="num" w:pos="0"/>
          <w:tab w:val="left" w:pos="360"/>
          <w:tab w:val="left" w:pos="540"/>
        </w:tabs>
        <w:autoSpaceDE w:val="0"/>
        <w:autoSpaceDN w:val="0"/>
        <w:adjustRightInd w:val="0"/>
        <w:ind w:left="0" w:firstLine="0"/>
        <w:jc w:val="both"/>
      </w:pPr>
      <w:r w:rsidRPr="0003324B">
        <w:t>Для першої групи платників  встановлюється ставка єдиного податку у розмірі 10 відсотків розміру прожиткового мінімуму для працездатних осіб, встановленої законом на 1 січня податкового (звітного) року, з розрахунку на календарний місяць.</w:t>
      </w:r>
    </w:p>
    <w:p w:rsidR="00C96FCA" w:rsidRPr="0003324B" w:rsidRDefault="00C96FCA" w:rsidP="00D80A60">
      <w:pPr>
        <w:numPr>
          <w:ilvl w:val="1"/>
          <w:numId w:val="4"/>
        </w:numPr>
        <w:tabs>
          <w:tab w:val="clear" w:pos="360"/>
          <w:tab w:val="num" w:pos="0"/>
          <w:tab w:val="left" w:pos="540"/>
        </w:tabs>
        <w:autoSpaceDE w:val="0"/>
        <w:autoSpaceDN w:val="0"/>
        <w:adjustRightInd w:val="0"/>
        <w:ind w:left="0" w:firstLine="0"/>
        <w:jc w:val="both"/>
      </w:pPr>
      <w:r w:rsidRPr="0003324B">
        <w:t>. Ставка єдиного податку для другої групи платників встановлюються у розмірі 20 відсотків розміру мінімальної заробітної плати, встановленої законом на 1 січня податкового (звітного) року, з розрахунку на календарний місяць.</w:t>
      </w:r>
    </w:p>
    <w:p w:rsidR="00C96FCA" w:rsidRPr="0003324B" w:rsidRDefault="00C96FCA" w:rsidP="004E63ED">
      <w:pPr>
        <w:autoSpaceDE w:val="0"/>
        <w:autoSpaceDN w:val="0"/>
        <w:adjustRightInd w:val="0"/>
        <w:jc w:val="both"/>
      </w:pPr>
      <w:r w:rsidRPr="0003324B">
        <w:rPr>
          <w:b/>
        </w:rPr>
        <w:t>3.3.</w:t>
      </w:r>
      <w:r w:rsidRPr="0003324B">
        <w:t xml:space="preserve">    </w:t>
      </w:r>
      <w:r w:rsidRPr="0003324B">
        <w:rPr>
          <w:b/>
          <w:bCs/>
        </w:rPr>
        <w:t>Для третьої групи платників</w:t>
      </w:r>
      <w:r w:rsidRPr="0003324B">
        <w:t xml:space="preserve"> єдиного податку встановлюється відсоткова ставка єдиного податку в розмірі:</w:t>
      </w:r>
    </w:p>
    <w:p w:rsidR="00C96FCA" w:rsidRPr="0003324B" w:rsidRDefault="00C96FCA" w:rsidP="004E63ED">
      <w:pPr>
        <w:autoSpaceDE w:val="0"/>
        <w:autoSpaceDN w:val="0"/>
        <w:adjustRightInd w:val="0"/>
        <w:ind w:firstLine="360"/>
        <w:jc w:val="both"/>
      </w:pPr>
      <w:r w:rsidRPr="0003324B">
        <w:t xml:space="preserve">1) </w:t>
      </w:r>
      <w:r w:rsidRPr="0003324B">
        <w:rPr>
          <w:b/>
          <w:bCs/>
        </w:rPr>
        <w:t>3 відсотки доходу</w:t>
      </w:r>
      <w:r w:rsidRPr="0003324B">
        <w:t xml:space="preserve">  у разі сплати податку на додану вартість згідно з Податковим кодексом України;</w:t>
      </w:r>
    </w:p>
    <w:p w:rsidR="00C96FCA" w:rsidRPr="0003324B" w:rsidRDefault="00C96FCA" w:rsidP="004E63ED">
      <w:pPr>
        <w:autoSpaceDE w:val="0"/>
        <w:autoSpaceDN w:val="0"/>
        <w:adjustRightInd w:val="0"/>
        <w:ind w:firstLine="360"/>
        <w:jc w:val="both"/>
      </w:pPr>
      <w:r w:rsidRPr="0003324B">
        <w:t xml:space="preserve">2) </w:t>
      </w:r>
      <w:r w:rsidRPr="0003324B">
        <w:rPr>
          <w:b/>
          <w:bCs/>
        </w:rPr>
        <w:t>5 відсотків доходу</w:t>
      </w:r>
      <w:r w:rsidRPr="0003324B">
        <w:t xml:space="preserve">  у разі включення податку на додану вартість до складу єдиного податку.</w:t>
      </w:r>
    </w:p>
    <w:p w:rsidR="00C96FCA" w:rsidRPr="0003324B" w:rsidRDefault="00C96FCA" w:rsidP="004E63ED">
      <w:pPr>
        <w:autoSpaceDE w:val="0"/>
        <w:autoSpaceDN w:val="0"/>
        <w:adjustRightInd w:val="0"/>
        <w:ind w:firstLine="360"/>
        <w:jc w:val="both"/>
      </w:pPr>
      <w:r w:rsidRPr="0003324B">
        <w:t xml:space="preserve">Для фізичних осіб  підприємців, які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ставка єдиного податку встановлюється у розмірі 5 відсотків доходу. </w:t>
      </w:r>
    </w:p>
    <w:p w:rsidR="00C96FCA" w:rsidRPr="0003324B" w:rsidRDefault="00C96FCA" w:rsidP="004E63ED">
      <w:pPr>
        <w:tabs>
          <w:tab w:val="left" w:pos="360"/>
        </w:tabs>
        <w:autoSpaceDE w:val="0"/>
        <w:autoSpaceDN w:val="0"/>
        <w:adjustRightInd w:val="0"/>
        <w:jc w:val="both"/>
      </w:pPr>
      <w:r w:rsidRPr="0003324B">
        <w:rPr>
          <w:b/>
        </w:rPr>
        <w:t>3.4</w:t>
      </w:r>
      <w:r w:rsidRPr="0003324B">
        <w:t>. Ставка єдиного податку встановлюється для платників єдиного податку першої, другої і третьої групи (фізичні особи - підприємці) у розмірі 15 відсотків:</w:t>
      </w:r>
    </w:p>
    <w:p w:rsidR="00C96FCA" w:rsidRPr="0003324B" w:rsidRDefault="00C96FCA" w:rsidP="004E63ED">
      <w:pPr>
        <w:autoSpaceDE w:val="0"/>
        <w:autoSpaceDN w:val="0"/>
        <w:adjustRightInd w:val="0"/>
        <w:ind w:firstLine="360"/>
        <w:jc w:val="both"/>
      </w:pPr>
      <w:r w:rsidRPr="0003324B">
        <w:t>1) до суми перевищення обсягу доходу, визначеного у підпунктах 1, 2 і 3 пункту 2.2 цього Положення;</w:t>
      </w:r>
    </w:p>
    <w:p w:rsidR="00C96FCA" w:rsidRPr="0003324B" w:rsidRDefault="00C96FCA" w:rsidP="004E63ED">
      <w:pPr>
        <w:autoSpaceDE w:val="0"/>
        <w:autoSpaceDN w:val="0"/>
        <w:adjustRightInd w:val="0"/>
        <w:ind w:firstLine="360"/>
        <w:jc w:val="both"/>
      </w:pPr>
      <w:r w:rsidRPr="0003324B">
        <w:t>2) до доходу, отриманого від провадження діяльності, не зазначеної у свідоцтві платника єдиного податку, віднесеного до першої або другої групи;</w:t>
      </w:r>
    </w:p>
    <w:p w:rsidR="00C96FCA" w:rsidRPr="0003324B" w:rsidRDefault="00C96FCA" w:rsidP="004E63ED">
      <w:pPr>
        <w:autoSpaceDE w:val="0"/>
        <w:autoSpaceDN w:val="0"/>
        <w:adjustRightInd w:val="0"/>
        <w:ind w:firstLine="360"/>
        <w:jc w:val="both"/>
      </w:pPr>
      <w:r w:rsidRPr="0003324B">
        <w:t>3) до доходу, отриманого при застосуванні іншого способу розрахунків, ніж зазначений у цій главі;</w:t>
      </w:r>
    </w:p>
    <w:p w:rsidR="00C96FCA" w:rsidRPr="0003324B" w:rsidRDefault="00C96FCA" w:rsidP="004E63ED">
      <w:pPr>
        <w:autoSpaceDE w:val="0"/>
        <w:autoSpaceDN w:val="0"/>
        <w:adjustRightInd w:val="0"/>
        <w:ind w:firstLine="360"/>
        <w:jc w:val="both"/>
      </w:pPr>
      <w:r w:rsidRPr="0003324B">
        <w:t>4) до доходу, отриманого від здійснення видів діяльності, які не дають права застосовувати спрощену систему оподаткування;</w:t>
      </w:r>
    </w:p>
    <w:p w:rsidR="00C96FCA" w:rsidRPr="0003324B" w:rsidRDefault="00C96FCA" w:rsidP="004E63ED">
      <w:pPr>
        <w:autoSpaceDE w:val="0"/>
        <w:autoSpaceDN w:val="0"/>
        <w:adjustRightInd w:val="0"/>
        <w:ind w:firstLine="450"/>
        <w:jc w:val="both"/>
        <w:rPr>
          <w:color w:val="000000"/>
          <w:highlight w:val="white"/>
        </w:rPr>
      </w:pPr>
      <w:r w:rsidRPr="0003324B">
        <w:t xml:space="preserve">  5) </w:t>
      </w:r>
      <w:r w:rsidRPr="0003324B">
        <w:rPr>
          <w:highlight w:val="white"/>
        </w:rPr>
        <w:t xml:space="preserve">до доходу, отриманого платниками першої або другої групи від провадження діяльності, яка не передбачена у підпунктах 1 або 2 </w:t>
      </w:r>
      <w:r w:rsidRPr="0003324B">
        <w:t>пункту 2.2 цього Положення</w:t>
      </w:r>
      <w:r w:rsidRPr="0003324B">
        <w:rPr>
          <w:highlight w:val="white"/>
        </w:rPr>
        <w:t xml:space="preserve"> відповідно.</w:t>
      </w:r>
    </w:p>
    <w:p w:rsidR="00C96FCA" w:rsidRPr="0003324B" w:rsidRDefault="00C96FCA" w:rsidP="004E63ED">
      <w:pPr>
        <w:autoSpaceDE w:val="0"/>
        <w:autoSpaceDN w:val="0"/>
        <w:adjustRightInd w:val="0"/>
        <w:jc w:val="both"/>
      </w:pPr>
      <w:r w:rsidRPr="0003324B">
        <w:rPr>
          <w:b/>
        </w:rPr>
        <w:t>3.5</w:t>
      </w:r>
      <w:r w:rsidRPr="0003324B">
        <w:t>.Ставки єдиного податку для платників третьої групи (юридичні особи) встановлюються у подвійному розмірі ставок, визначених пунктом 3.3 цього розділу Положення:</w:t>
      </w:r>
    </w:p>
    <w:p w:rsidR="00C96FCA" w:rsidRPr="0003324B" w:rsidRDefault="00C96FCA" w:rsidP="004E63ED">
      <w:pPr>
        <w:autoSpaceDE w:val="0"/>
        <w:autoSpaceDN w:val="0"/>
        <w:adjustRightInd w:val="0"/>
        <w:ind w:firstLine="360"/>
        <w:jc w:val="both"/>
      </w:pPr>
      <w:r w:rsidRPr="0003324B">
        <w:t>1) до суми перевищення обсягу доходу, визначеного у підпункті 3 пункту 2.2 цього Положення;</w:t>
      </w:r>
    </w:p>
    <w:p w:rsidR="00C96FCA" w:rsidRPr="0003324B" w:rsidRDefault="00C96FCA" w:rsidP="004E63ED">
      <w:pPr>
        <w:autoSpaceDE w:val="0"/>
        <w:autoSpaceDN w:val="0"/>
        <w:adjustRightInd w:val="0"/>
        <w:ind w:firstLine="360"/>
        <w:jc w:val="both"/>
      </w:pPr>
      <w:r w:rsidRPr="0003324B">
        <w:t>2) до доходу, отриманого при застосуванні іншого способу розрахунків, ніж зазначений у цій главі;</w:t>
      </w:r>
    </w:p>
    <w:p w:rsidR="00C96FCA" w:rsidRPr="0003324B" w:rsidRDefault="00C96FCA" w:rsidP="004E63ED">
      <w:pPr>
        <w:autoSpaceDE w:val="0"/>
        <w:autoSpaceDN w:val="0"/>
        <w:adjustRightInd w:val="0"/>
        <w:ind w:firstLine="360"/>
        <w:jc w:val="both"/>
      </w:pPr>
      <w:r w:rsidRPr="0003324B">
        <w:t xml:space="preserve">3) до доходу, отриманого від здійснення видів діяльності, які не дають права застосовувати спрощену систему оподаткування.    </w:t>
      </w:r>
    </w:p>
    <w:p w:rsidR="00C96FCA" w:rsidRPr="0003324B" w:rsidRDefault="00C96FCA" w:rsidP="00D80A60">
      <w:pPr>
        <w:numPr>
          <w:ilvl w:val="1"/>
          <w:numId w:val="5"/>
        </w:numPr>
        <w:tabs>
          <w:tab w:val="clear" w:pos="720"/>
          <w:tab w:val="num" w:pos="0"/>
          <w:tab w:val="left" w:pos="360"/>
        </w:tabs>
        <w:autoSpaceDE w:val="0"/>
        <w:autoSpaceDN w:val="0"/>
        <w:adjustRightInd w:val="0"/>
        <w:ind w:left="0" w:firstLine="0"/>
        <w:jc w:val="both"/>
      </w:pPr>
      <w:r w:rsidRPr="0003324B">
        <w:t>У разі здійснення платниками єдиного податку першої та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w:t>
      </w:r>
    </w:p>
    <w:p w:rsidR="00C96FCA" w:rsidRPr="0003324B" w:rsidRDefault="00C96FCA" w:rsidP="00D80A60">
      <w:pPr>
        <w:numPr>
          <w:ilvl w:val="1"/>
          <w:numId w:val="5"/>
        </w:numPr>
        <w:tabs>
          <w:tab w:val="clear" w:pos="720"/>
          <w:tab w:val="num" w:pos="0"/>
          <w:tab w:val="left" w:pos="360"/>
        </w:tabs>
        <w:autoSpaceDE w:val="0"/>
        <w:autoSpaceDN w:val="0"/>
        <w:adjustRightInd w:val="0"/>
        <w:ind w:left="0" w:firstLine="0"/>
        <w:jc w:val="both"/>
      </w:pPr>
      <w:r w:rsidRPr="0003324B">
        <w:t xml:space="preserve">У разі здійснення платниками єдиного податку першої та другої груп господарської діяльності на територіях більш як однієї </w:t>
      </w:r>
      <w:r w:rsidRPr="0003324B">
        <w:rPr>
          <w:i/>
          <w:iCs/>
        </w:rPr>
        <w:t xml:space="preserve">сільської, селищної або міської ради </w:t>
      </w:r>
      <w:r w:rsidRPr="0003324B">
        <w:t>застосовується максимальний розмір ставки єдиного податку, встановлений цим Положенням для відповідної групи таких платників єдиного податку.</w:t>
      </w:r>
    </w:p>
    <w:p w:rsidR="00C96FCA" w:rsidRPr="0003324B" w:rsidRDefault="00C96FCA" w:rsidP="00D80A60">
      <w:pPr>
        <w:numPr>
          <w:ilvl w:val="1"/>
          <w:numId w:val="5"/>
        </w:numPr>
        <w:tabs>
          <w:tab w:val="clear" w:pos="720"/>
          <w:tab w:val="num" w:pos="0"/>
          <w:tab w:val="left" w:pos="360"/>
        </w:tabs>
        <w:autoSpaceDE w:val="0"/>
        <w:autoSpaceDN w:val="0"/>
        <w:adjustRightInd w:val="0"/>
        <w:ind w:left="0" w:firstLine="0"/>
        <w:jc w:val="both"/>
      </w:pPr>
      <w:r w:rsidRPr="0003324B">
        <w:t>Особливості застосування ставок, встановлених пунктами  3.33.4  цього розділу, передбачені пунктом 293.8 статті 293 Податкового кодексу України.</w:t>
      </w:r>
    </w:p>
    <w:p w:rsidR="00C96FCA" w:rsidRPr="0003324B" w:rsidRDefault="00C96FCA" w:rsidP="00D80A60">
      <w:pPr>
        <w:numPr>
          <w:ilvl w:val="1"/>
          <w:numId w:val="5"/>
        </w:numPr>
        <w:tabs>
          <w:tab w:val="clear" w:pos="720"/>
          <w:tab w:val="num" w:pos="0"/>
          <w:tab w:val="left" w:pos="360"/>
        </w:tabs>
        <w:autoSpaceDE w:val="0"/>
        <w:autoSpaceDN w:val="0"/>
        <w:adjustRightInd w:val="0"/>
        <w:ind w:left="0" w:firstLine="0"/>
        <w:jc w:val="both"/>
      </w:pPr>
      <w:r w:rsidRPr="0003324B">
        <w:t>Для платників єдиного податку четвертої групи розмір ставок податку з одного гектара сільськогосподарських угідь та/або земель водного фонду залежить від категорії (типу) земель, їх розташування та становить (у відсотках бази оподаткування). Застосування ставок для платників єдиного податку четвертої групи, передбачені пунктами 293.9.1-293.9.6 статті 293 Податкового кодексу України.</w:t>
      </w:r>
    </w:p>
    <w:p w:rsidR="00C96FCA" w:rsidRPr="0003324B" w:rsidRDefault="00C96FCA" w:rsidP="004E63ED">
      <w:pPr>
        <w:autoSpaceDE w:val="0"/>
        <w:autoSpaceDN w:val="0"/>
        <w:adjustRightInd w:val="0"/>
        <w:jc w:val="both"/>
      </w:pPr>
    </w:p>
    <w:p w:rsidR="00C96FCA" w:rsidRPr="0003324B" w:rsidRDefault="00C96FCA" w:rsidP="00D80A60">
      <w:pPr>
        <w:numPr>
          <w:ilvl w:val="0"/>
          <w:numId w:val="5"/>
        </w:numPr>
        <w:tabs>
          <w:tab w:val="left" w:pos="720"/>
        </w:tabs>
        <w:autoSpaceDE w:val="0"/>
        <w:autoSpaceDN w:val="0"/>
        <w:adjustRightInd w:val="0"/>
        <w:ind w:left="0"/>
        <w:jc w:val="center"/>
        <w:rPr>
          <w:b/>
          <w:bCs/>
          <w:u w:val="single"/>
        </w:rPr>
      </w:pPr>
      <w:r w:rsidRPr="0003324B">
        <w:rPr>
          <w:b/>
          <w:bCs/>
          <w:u w:val="single"/>
        </w:rPr>
        <w:t>Податковий (звітний) період</w:t>
      </w:r>
    </w:p>
    <w:p w:rsidR="00C96FCA" w:rsidRPr="0003324B" w:rsidRDefault="00C96FCA" w:rsidP="00D80A60">
      <w:pPr>
        <w:numPr>
          <w:ilvl w:val="1"/>
          <w:numId w:val="6"/>
        </w:numPr>
        <w:tabs>
          <w:tab w:val="clear" w:pos="720"/>
          <w:tab w:val="num" w:pos="0"/>
          <w:tab w:val="left" w:pos="360"/>
        </w:tabs>
        <w:autoSpaceDE w:val="0"/>
        <w:autoSpaceDN w:val="0"/>
        <w:adjustRightInd w:val="0"/>
        <w:ind w:left="0" w:firstLine="0"/>
        <w:jc w:val="both"/>
        <w:rPr>
          <w:color w:val="000000"/>
        </w:rPr>
      </w:pPr>
      <w:r>
        <w:t xml:space="preserve"> </w:t>
      </w:r>
      <w:r w:rsidRPr="0003324B">
        <w:t>Податковим (звітним) періодом для платників єдиного податку першої , другої та четвертої груп є календарний рік.</w:t>
      </w:r>
    </w:p>
    <w:p w:rsidR="00C96FCA" w:rsidRPr="0003324B" w:rsidRDefault="00C96FCA" w:rsidP="004E63ED">
      <w:pPr>
        <w:tabs>
          <w:tab w:val="left" w:pos="360"/>
        </w:tabs>
        <w:autoSpaceDE w:val="0"/>
        <w:autoSpaceDN w:val="0"/>
        <w:adjustRightInd w:val="0"/>
        <w:jc w:val="both"/>
        <w:rPr>
          <w:color w:val="000000"/>
        </w:rPr>
      </w:pPr>
      <w:r w:rsidRPr="0003324B">
        <w:t>Податковим (звітним) періодом для платників єдиного податку третьої  групи є календарний квартал.</w:t>
      </w:r>
    </w:p>
    <w:p w:rsidR="00C96FCA" w:rsidRPr="0003324B" w:rsidRDefault="00C96FCA" w:rsidP="00D80A60">
      <w:pPr>
        <w:numPr>
          <w:ilvl w:val="1"/>
          <w:numId w:val="7"/>
        </w:numPr>
        <w:tabs>
          <w:tab w:val="clear" w:pos="360"/>
          <w:tab w:val="num" w:pos="0"/>
        </w:tabs>
        <w:autoSpaceDE w:val="0"/>
        <w:autoSpaceDN w:val="0"/>
        <w:adjustRightInd w:val="0"/>
        <w:ind w:left="0" w:firstLine="0"/>
        <w:jc w:val="both"/>
      </w:pPr>
      <w:r w:rsidRPr="0003324B">
        <w:rPr>
          <w:color w:val="000000"/>
        </w:rPr>
        <w:t xml:space="preserve"> Особливості визначення початку та закінчення податкового періоду у різних випадках  передбачені пунктами 294.2–294.7 статті 294 Податкового кодексу України.  </w:t>
      </w:r>
    </w:p>
    <w:p w:rsidR="00C96FCA" w:rsidRPr="0003324B" w:rsidRDefault="00C96FCA" w:rsidP="004E63ED">
      <w:pPr>
        <w:autoSpaceDE w:val="0"/>
        <w:autoSpaceDN w:val="0"/>
        <w:adjustRightInd w:val="0"/>
        <w:jc w:val="both"/>
        <w:rPr>
          <w:u w:val="single"/>
        </w:rPr>
      </w:pPr>
    </w:p>
    <w:p w:rsidR="00C96FCA" w:rsidRPr="0003324B" w:rsidRDefault="00C96FCA" w:rsidP="00D80A60">
      <w:pPr>
        <w:numPr>
          <w:ilvl w:val="0"/>
          <w:numId w:val="6"/>
        </w:numPr>
        <w:tabs>
          <w:tab w:val="left" w:pos="720"/>
        </w:tabs>
        <w:autoSpaceDE w:val="0"/>
        <w:autoSpaceDN w:val="0"/>
        <w:adjustRightInd w:val="0"/>
        <w:ind w:left="0"/>
        <w:jc w:val="center"/>
        <w:rPr>
          <w:b/>
          <w:bCs/>
          <w:u w:val="single"/>
        </w:rPr>
      </w:pPr>
      <w:r w:rsidRPr="0003324B">
        <w:rPr>
          <w:b/>
          <w:bCs/>
          <w:u w:val="single"/>
        </w:rPr>
        <w:t>Порядок нарахування та строки сплати єдиного податку</w:t>
      </w:r>
    </w:p>
    <w:p w:rsidR="00C96FCA" w:rsidRPr="0003324B" w:rsidRDefault="00C96FCA" w:rsidP="00D80A60">
      <w:pPr>
        <w:numPr>
          <w:ilvl w:val="1"/>
          <w:numId w:val="6"/>
        </w:numPr>
        <w:tabs>
          <w:tab w:val="clear" w:pos="720"/>
          <w:tab w:val="num" w:pos="0"/>
          <w:tab w:val="left" w:pos="360"/>
        </w:tabs>
        <w:autoSpaceDE w:val="0"/>
        <w:autoSpaceDN w:val="0"/>
        <w:adjustRightInd w:val="0"/>
        <w:ind w:left="0" w:firstLine="0"/>
        <w:jc w:val="both"/>
      </w:pPr>
      <w:r w:rsidRPr="0003324B">
        <w:t>Платники єдиного податку першої та другої груп сплачують єдиний податок шляхом здійснення авансового внеску не пізніше 20 числа (включно) поточного місяця.</w:t>
      </w:r>
    </w:p>
    <w:p w:rsidR="00C96FCA" w:rsidRPr="0003324B" w:rsidRDefault="00C96FCA" w:rsidP="004E63ED">
      <w:pPr>
        <w:tabs>
          <w:tab w:val="left" w:pos="360"/>
        </w:tabs>
        <w:autoSpaceDE w:val="0"/>
        <w:autoSpaceDN w:val="0"/>
        <w:adjustRightInd w:val="0"/>
        <w:jc w:val="both"/>
      </w:pPr>
      <w:r w:rsidRPr="0003324B">
        <w:tab/>
        <w:t>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w:t>
      </w:r>
    </w:p>
    <w:p w:rsidR="00C96FCA" w:rsidRPr="0003324B" w:rsidRDefault="00C96FCA" w:rsidP="004E63ED">
      <w:pPr>
        <w:tabs>
          <w:tab w:val="left" w:pos="360"/>
        </w:tabs>
        <w:autoSpaceDE w:val="0"/>
        <w:autoSpaceDN w:val="0"/>
        <w:adjustRightInd w:val="0"/>
        <w:jc w:val="both"/>
      </w:pPr>
      <w:r w:rsidRPr="0003324B">
        <w:t xml:space="preserve">       У разі якщо міська  рада приймає рішення щодо зміни раніше встановлених ставок єдиного податку, єдиний податок сплачується за такими ставками у порядку та строки, визначені підпунктом 12.3.4 пункту 12.3 статті 12 Податкового кодексу України.</w:t>
      </w:r>
    </w:p>
    <w:p w:rsidR="00C96FCA" w:rsidRPr="0003324B" w:rsidRDefault="00C96FCA" w:rsidP="00D80A60">
      <w:pPr>
        <w:numPr>
          <w:ilvl w:val="1"/>
          <w:numId w:val="6"/>
        </w:numPr>
        <w:tabs>
          <w:tab w:val="clear" w:pos="720"/>
          <w:tab w:val="num" w:pos="0"/>
          <w:tab w:val="left" w:pos="360"/>
          <w:tab w:val="left" w:pos="540"/>
        </w:tabs>
        <w:autoSpaceDE w:val="0"/>
        <w:autoSpaceDN w:val="0"/>
        <w:adjustRightInd w:val="0"/>
        <w:ind w:left="0" w:firstLine="0"/>
        <w:jc w:val="both"/>
      </w:pPr>
      <w:r w:rsidRPr="0003324B">
        <w:t>Платники єдиного податку третьої групи сплачують єдиний податок протягом десяти календарних днів після граничного строку подання податкової декларації за податковий (звітний) квартал.</w:t>
      </w:r>
    </w:p>
    <w:p w:rsidR="00C96FCA" w:rsidRPr="0003324B" w:rsidRDefault="00C96FCA" w:rsidP="004E63ED">
      <w:pPr>
        <w:tabs>
          <w:tab w:val="left" w:pos="0"/>
          <w:tab w:val="left" w:pos="360"/>
        </w:tabs>
        <w:autoSpaceDE w:val="0"/>
        <w:autoSpaceDN w:val="0"/>
        <w:adjustRightInd w:val="0"/>
        <w:jc w:val="both"/>
      </w:pPr>
      <w:r w:rsidRPr="0003324B">
        <w:rPr>
          <w:b/>
        </w:rPr>
        <w:t>5.3</w:t>
      </w:r>
      <w:r w:rsidRPr="0003324B">
        <w:t>.Платники єдиного податку першої та другої груп,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листка (листків) непрацездатності, якщо вона триває 30 і більше календарних днів.</w:t>
      </w:r>
    </w:p>
    <w:p w:rsidR="00C96FCA" w:rsidRPr="0003324B" w:rsidRDefault="00C96FCA" w:rsidP="004E63ED">
      <w:pPr>
        <w:tabs>
          <w:tab w:val="left" w:pos="0"/>
          <w:tab w:val="left" w:pos="360"/>
        </w:tabs>
        <w:autoSpaceDE w:val="0"/>
        <w:autoSpaceDN w:val="0"/>
        <w:adjustRightInd w:val="0"/>
        <w:jc w:val="both"/>
      </w:pPr>
      <w:r w:rsidRPr="0003324B">
        <w:rPr>
          <w:b/>
        </w:rPr>
        <w:t>5.4.</w:t>
      </w:r>
      <w:r w:rsidRPr="0003324B">
        <w:t>Єдиний податок, нарахований за перевищення обсягу доходу, сплачується протягом десяти календарних днів після граничного строку подання податкової декларації за податковий (звітний) квартал.</w:t>
      </w:r>
    </w:p>
    <w:p w:rsidR="00C96FCA" w:rsidRPr="0003324B" w:rsidRDefault="00C96FCA" w:rsidP="004E63ED">
      <w:pPr>
        <w:autoSpaceDE w:val="0"/>
        <w:autoSpaceDN w:val="0"/>
        <w:adjustRightInd w:val="0"/>
        <w:jc w:val="both"/>
      </w:pPr>
      <w:r w:rsidRPr="0003324B">
        <w:rPr>
          <w:b/>
        </w:rPr>
        <w:t>5.5</w:t>
      </w:r>
      <w:r w:rsidRPr="0003324B">
        <w:t>.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w:t>
      </w:r>
    </w:p>
    <w:p w:rsidR="00C96FCA" w:rsidRPr="0003324B" w:rsidRDefault="00C96FCA" w:rsidP="004E63ED">
      <w:pPr>
        <w:tabs>
          <w:tab w:val="left" w:pos="360"/>
          <w:tab w:val="left" w:pos="540"/>
        </w:tabs>
        <w:autoSpaceDE w:val="0"/>
        <w:autoSpaceDN w:val="0"/>
        <w:adjustRightInd w:val="0"/>
        <w:jc w:val="both"/>
      </w:pPr>
      <w:r w:rsidRPr="0003324B">
        <w:t xml:space="preserve">   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w:t>
      </w:r>
    </w:p>
    <w:p w:rsidR="00C96FCA" w:rsidRPr="0003324B" w:rsidRDefault="00C96FCA" w:rsidP="004E63ED">
      <w:pPr>
        <w:tabs>
          <w:tab w:val="left" w:pos="0"/>
        </w:tabs>
        <w:autoSpaceDE w:val="0"/>
        <w:autoSpaceDN w:val="0"/>
        <w:adjustRightInd w:val="0"/>
        <w:jc w:val="both"/>
      </w:pPr>
      <w:r w:rsidRPr="0003324B">
        <w:rPr>
          <w:color w:val="000000"/>
          <w:highlight w:val="white"/>
        </w:rPr>
        <w:t xml:space="preserve"> </w:t>
      </w:r>
      <w:r w:rsidRPr="0003324B">
        <w:rPr>
          <w:b/>
          <w:color w:val="000000"/>
          <w:highlight w:val="white"/>
        </w:rPr>
        <w:t>5.6</w:t>
      </w:r>
      <w:r w:rsidRPr="0003324B">
        <w:rPr>
          <w:color w:val="000000"/>
          <w:highlight w:val="white"/>
        </w:rPr>
        <w:t>. Платники єдиного податку четвертої групи</w:t>
      </w:r>
      <w:r w:rsidRPr="0003324B">
        <w:rPr>
          <w:color w:val="000000"/>
        </w:rPr>
        <w:t xml:space="preserve"> </w:t>
      </w:r>
      <w:r w:rsidRPr="0003324B">
        <w:t>самостійно обчислюють суму податку щороку станом на 1 січня і не пізніше 20 лютого поточного року подають  до Миколаївського відділення Стрийської  ОДПІ ГУ ДФС</w:t>
      </w:r>
      <w:r w:rsidRPr="0003324B">
        <w:rPr>
          <w:color w:val="333333"/>
        </w:rPr>
        <w:t xml:space="preserve">. </w:t>
      </w:r>
      <w:r w:rsidRPr="0003324B">
        <w:t xml:space="preserve">податкову декларацію на поточний рік за формою, встановленою у порядку, передбаченому статтею 46 </w:t>
      </w:r>
      <w:r w:rsidRPr="0003324B">
        <w:rPr>
          <w:color w:val="000000"/>
        </w:rPr>
        <w:t xml:space="preserve">Податкового кодексу України. Такі платники єдиного податку </w:t>
      </w:r>
      <w:r w:rsidRPr="0003324B">
        <w:t>сплачують податок щоквартально протягом 30 календарних днів, що настають за останнім календарним днем податкового (звітного) кварталу, у таких розмірах:</w:t>
      </w:r>
    </w:p>
    <w:p w:rsidR="00C96FCA" w:rsidRPr="0003324B" w:rsidRDefault="00C96FCA" w:rsidP="004E63ED">
      <w:pPr>
        <w:autoSpaceDE w:val="0"/>
        <w:autoSpaceDN w:val="0"/>
        <w:adjustRightInd w:val="0"/>
        <w:ind w:firstLine="720"/>
        <w:jc w:val="both"/>
      </w:pPr>
      <w:r w:rsidRPr="0003324B">
        <w:t>у I кварталі - 10 відсотків;</w:t>
      </w:r>
    </w:p>
    <w:p w:rsidR="00C96FCA" w:rsidRPr="0003324B" w:rsidRDefault="00C96FCA" w:rsidP="004E63ED">
      <w:pPr>
        <w:autoSpaceDE w:val="0"/>
        <w:autoSpaceDN w:val="0"/>
        <w:adjustRightInd w:val="0"/>
        <w:ind w:firstLine="720"/>
        <w:jc w:val="both"/>
      </w:pPr>
      <w:r w:rsidRPr="0003324B">
        <w:t>у II кварталі - 10 відсотків;</w:t>
      </w:r>
    </w:p>
    <w:p w:rsidR="00C96FCA" w:rsidRPr="0003324B" w:rsidRDefault="00C96FCA" w:rsidP="004E63ED">
      <w:pPr>
        <w:autoSpaceDE w:val="0"/>
        <w:autoSpaceDN w:val="0"/>
        <w:adjustRightInd w:val="0"/>
        <w:ind w:firstLine="720"/>
        <w:jc w:val="both"/>
      </w:pPr>
      <w:r w:rsidRPr="0003324B">
        <w:t>у III кварталі - 50 відсотків;</w:t>
      </w:r>
    </w:p>
    <w:p w:rsidR="00C96FCA" w:rsidRPr="0003324B" w:rsidRDefault="00C96FCA" w:rsidP="004E63ED">
      <w:pPr>
        <w:autoSpaceDE w:val="0"/>
        <w:autoSpaceDN w:val="0"/>
        <w:adjustRightInd w:val="0"/>
        <w:ind w:firstLine="720"/>
        <w:jc w:val="both"/>
      </w:pPr>
      <w:r w:rsidRPr="0003324B">
        <w:t>у IV кварталі - 30 відсотків.</w:t>
      </w:r>
    </w:p>
    <w:p w:rsidR="00C96FCA" w:rsidRPr="0003324B" w:rsidRDefault="00C96FCA" w:rsidP="004E63ED">
      <w:pPr>
        <w:autoSpaceDE w:val="0"/>
        <w:autoSpaceDN w:val="0"/>
        <w:adjustRightInd w:val="0"/>
        <w:jc w:val="both"/>
      </w:pPr>
      <w:r w:rsidRPr="0003324B">
        <w:rPr>
          <w:color w:val="000000"/>
          <w:highlight w:val="white"/>
        </w:rPr>
        <w:tab/>
        <w:t>Платники єдиного податку четвертої групи</w:t>
      </w:r>
      <w:r w:rsidRPr="0003324B">
        <w:rPr>
          <w:color w:val="000000"/>
        </w:rPr>
        <w:t xml:space="preserve"> </w:t>
      </w:r>
      <w:r w:rsidRPr="0003324B">
        <w:rPr>
          <w:highlight w:val="white"/>
        </w:rPr>
        <w:t xml:space="preserve">перераховують в установлений строк загальну суму коштів до міського бюджету </w:t>
      </w:r>
      <w:r w:rsidRPr="0003324B">
        <w:t>Новороздільської міської ради</w:t>
      </w:r>
      <w:r w:rsidRPr="0003324B">
        <w:rPr>
          <w:color w:val="000000"/>
        </w:rPr>
        <w:t xml:space="preserve">.  </w:t>
      </w:r>
    </w:p>
    <w:p w:rsidR="00C96FCA" w:rsidRPr="0003324B" w:rsidRDefault="00C96FCA" w:rsidP="004E63ED">
      <w:pPr>
        <w:tabs>
          <w:tab w:val="left" w:pos="0"/>
        </w:tabs>
        <w:autoSpaceDE w:val="0"/>
        <w:autoSpaceDN w:val="0"/>
        <w:adjustRightInd w:val="0"/>
        <w:ind w:firstLine="450"/>
        <w:jc w:val="both"/>
      </w:pPr>
    </w:p>
    <w:p w:rsidR="00C96FCA" w:rsidRPr="0003324B" w:rsidRDefault="00C96FCA" w:rsidP="00D80A60">
      <w:pPr>
        <w:numPr>
          <w:ilvl w:val="0"/>
          <w:numId w:val="6"/>
        </w:numPr>
        <w:tabs>
          <w:tab w:val="left" w:pos="510"/>
          <w:tab w:val="left" w:pos="690"/>
        </w:tabs>
        <w:autoSpaceDE w:val="0"/>
        <w:autoSpaceDN w:val="0"/>
        <w:adjustRightInd w:val="0"/>
        <w:ind w:left="0"/>
        <w:jc w:val="center"/>
        <w:rPr>
          <w:b/>
          <w:bCs/>
          <w:u w:val="single"/>
        </w:rPr>
      </w:pPr>
      <w:r w:rsidRPr="0003324B">
        <w:rPr>
          <w:b/>
          <w:bCs/>
          <w:u w:val="single"/>
        </w:rPr>
        <w:t>Ведення обліку і складення звітності платниками єдиного податку</w:t>
      </w:r>
    </w:p>
    <w:p w:rsidR="00C96FCA" w:rsidRPr="0003324B" w:rsidRDefault="00C96FCA" w:rsidP="004E63ED">
      <w:pPr>
        <w:tabs>
          <w:tab w:val="left" w:pos="540"/>
        </w:tabs>
        <w:autoSpaceDE w:val="0"/>
        <w:autoSpaceDN w:val="0"/>
        <w:adjustRightInd w:val="0"/>
        <w:jc w:val="both"/>
      </w:pPr>
      <w:r w:rsidRPr="0003324B">
        <w:rPr>
          <w:b/>
        </w:rPr>
        <w:t>6.1.</w:t>
      </w:r>
      <w:r w:rsidRPr="0003324B">
        <w:t>Платники єдиного податку першої та другої груп та платники єдиного податку третьої групи (фізичні особи - підприємці), які не є платниками податку на додану вартість, ведуть Книгу обліку доходів шляхом щоденного, за підсумками робочого дня, відображення отриманих доходів.</w:t>
      </w:r>
    </w:p>
    <w:p w:rsidR="00C96FCA" w:rsidRPr="0003324B" w:rsidRDefault="00C96FCA" w:rsidP="004E63ED">
      <w:pPr>
        <w:tabs>
          <w:tab w:val="left" w:pos="360"/>
          <w:tab w:val="left" w:pos="540"/>
        </w:tabs>
        <w:autoSpaceDE w:val="0"/>
        <w:autoSpaceDN w:val="0"/>
        <w:adjustRightInd w:val="0"/>
        <w:jc w:val="both"/>
      </w:pPr>
      <w:r w:rsidRPr="0003324B">
        <w:t xml:space="preserve">      Форма книги обліку доходів, порядок її ведення затверджуються Міністерством фінансів України. </w:t>
      </w:r>
      <w:r w:rsidRPr="0003324B">
        <w:rPr>
          <w:color w:val="000000"/>
        </w:rPr>
        <w:t xml:space="preserve">Для реєстрації Книги обліку доходів такі платники єдиного податку подають до </w:t>
      </w:r>
      <w:r w:rsidRPr="0003324B">
        <w:t>Миколаївського відділення Стрийської  ОДПІ ГУ ДФС</w:t>
      </w:r>
      <w:r w:rsidRPr="0003324B">
        <w:rPr>
          <w:color w:val="333333"/>
        </w:rPr>
        <w:t xml:space="preserve"> </w:t>
      </w:r>
      <w:r w:rsidRPr="0003324B">
        <w:rPr>
          <w:color w:val="000000"/>
        </w:rPr>
        <w:t>примірник Книги, у разі обрання способу ведення Книги у паперовому вигляді</w:t>
      </w:r>
      <w:r w:rsidRPr="0003324B">
        <w:t>.</w:t>
      </w:r>
    </w:p>
    <w:p w:rsidR="00C96FCA" w:rsidRPr="0003324B" w:rsidRDefault="00C96FCA" w:rsidP="004E63ED">
      <w:pPr>
        <w:tabs>
          <w:tab w:val="left" w:pos="540"/>
        </w:tabs>
        <w:autoSpaceDE w:val="0"/>
        <w:autoSpaceDN w:val="0"/>
        <w:adjustRightInd w:val="0"/>
        <w:jc w:val="both"/>
      </w:pPr>
      <w:r w:rsidRPr="0003324B">
        <w:rPr>
          <w:b/>
        </w:rPr>
        <w:t>6.2.</w:t>
      </w:r>
      <w:r w:rsidRPr="0003324B">
        <w:t xml:space="preserve">Платники єдиного податку третьої групи (фізичні особи), які є платниками податку на додану вартість, ведуть облік доходів та витрат за формою та в порядку, що встановлені Міністерством фінансів України. Для </w:t>
      </w:r>
      <w:r w:rsidRPr="0003324B">
        <w:rPr>
          <w:color w:val="000000"/>
        </w:rPr>
        <w:t xml:space="preserve">реєстрації Книги обліку доходів та витрат такі платники єдиного податку подають до </w:t>
      </w:r>
      <w:r w:rsidRPr="0003324B">
        <w:t>Миколаївського відділення Стрийської  ОДПІ ГУ ДФС</w:t>
      </w:r>
      <w:r w:rsidRPr="0003324B">
        <w:rPr>
          <w:color w:val="333333"/>
        </w:rPr>
        <w:t xml:space="preserve"> </w:t>
      </w:r>
      <w:r w:rsidRPr="0003324B">
        <w:rPr>
          <w:color w:val="000000"/>
        </w:rPr>
        <w:t>примірник Книги.</w:t>
      </w:r>
    </w:p>
    <w:p w:rsidR="00C96FCA" w:rsidRPr="0003324B" w:rsidRDefault="00C96FCA" w:rsidP="004E63ED">
      <w:pPr>
        <w:tabs>
          <w:tab w:val="left" w:pos="540"/>
        </w:tabs>
        <w:autoSpaceDE w:val="0"/>
        <w:autoSpaceDN w:val="0"/>
        <w:adjustRightInd w:val="0"/>
        <w:jc w:val="both"/>
      </w:pPr>
      <w:r w:rsidRPr="0003324B">
        <w:rPr>
          <w:b/>
        </w:rPr>
        <w:t>6.3</w:t>
      </w:r>
      <w:r w:rsidRPr="0003324B">
        <w:t>.Платники єдиного податку третьої групи (юридичні особи) використовують дані спрощеного бухгалтерського обліку щодо доходів та витрат з урахуванням положень пункту 44.2, 43.3 статті 44 Податкового кодексу України.</w:t>
      </w:r>
    </w:p>
    <w:p w:rsidR="00C96FCA" w:rsidRPr="0003324B" w:rsidRDefault="00C96FCA" w:rsidP="004E63ED">
      <w:pPr>
        <w:tabs>
          <w:tab w:val="left" w:pos="540"/>
        </w:tabs>
        <w:autoSpaceDE w:val="0"/>
        <w:autoSpaceDN w:val="0"/>
        <w:adjustRightInd w:val="0"/>
        <w:jc w:val="both"/>
      </w:pPr>
      <w:r w:rsidRPr="0003324B">
        <w:rPr>
          <w:b/>
        </w:rPr>
        <w:t>6.4</w:t>
      </w:r>
      <w:r w:rsidRPr="0003324B">
        <w:t>.Платники єдиного податку першої  та другої груп подають до Миколаївського відділення Стрийської  ОДПІ ГУ ДФС</w:t>
      </w:r>
      <w:r w:rsidRPr="0003324B">
        <w:rPr>
          <w:color w:val="000000"/>
        </w:rPr>
        <w:t xml:space="preserve"> </w:t>
      </w:r>
      <w:r w:rsidRPr="0003324B">
        <w:t>податкову декларацію платника єдиного податку у строк, встановлений для річного податкового (звітного) періоду. Така податкова декларація подається, якщо платник єдиного податку не допустив перевищення протягом року обсягу доходу, визначеного у пункті 2.2 цього Положення, та/або самостійно не перейшов на сплату єдиного податку за ставками, встановленими для платників єдиного податку другої або третьої групи.</w:t>
      </w:r>
    </w:p>
    <w:p w:rsidR="00C96FCA" w:rsidRPr="0003324B" w:rsidRDefault="00C96FCA" w:rsidP="004E63ED">
      <w:pPr>
        <w:tabs>
          <w:tab w:val="left" w:pos="540"/>
        </w:tabs>
        <w:autoSpaceDE w:val="0"/>
        <w:autoSpaceDN w:val="0"/>
        <w:adjustRightInd w:val="0"/>
        <w:jc w:val="both"/>
      </w:pPr>
      <w:r w:rsidRPr="0003324B">
        <w:t xml:space="preserve">     Платники єдиного податку першої та другої груп подають до Миколаївського                                                                                 відділення Стрийської  ОДПІ ГУ ДФС  податкову декларацію у строки, встановлені для квартального податкового (звітного) періоду, у разі перевищення протягом року обсягу доходу, визначеного у пункті 2.2.  цього Положення, або самостійного прийняття рішення про перехід на сплату податку за ставками, встановленими для платників єдиного податку другої або третьої (фізичні особи - підприємці) груп, або відмови від застосування спрощеної системи оподаткування у зв’язку з переходом на сплату інших податків і зборів, визначених цим Кодексом.</w:t>
      </w:r>
    </w:p>
    <w:p w:rsidR="00C96FCA" w:rsidRPr="0003324B" w:rsidRDefault="00C96FCA" w:rsidP="004E63ED">
      <w:pPr>
        <w:tabs>
          <w:tab w:val="left" w:pos="540"/>
        </w:tabs>
        <w:autoSpaceDE w:val="0"/>
        <w:autoSpaceDN w:val="0"/>
        <w:adjustRightInd w:val="0"/>
        <w:jc w:val="both"/>
      </w:pPr>
      <w:r w:rsidRPr="0003324B">
        <w:rPr>
          <w:b/>
        </w:rPr>
        <w:t>6.5</w:t>
      </w:r>
      <w:r w:rsidRPr="0003324B">
        <w:t>.Платники єдиного податку третьої групи  подають до Миколаївського відділення Стрийської  ОДПІ ГУ ДФС</w:t>
      </w:r>
      <w:r w:rsidRPr="0003324B">
        <w:rPr>
          <w:color w:val="333333"/>
        </w:rPr>
        <w:t xml:space="preserve"> </w:t>
      </w:r>
      <w:r w:rsidRPr="0003324B">
        <w:t>податкову декларацію платника єдиного податку у строки, встановлені для квартального податкового (звітного) періоду.</w:t>
      </w:r>
    </w:p>
    <w:p w:rsidR="00C96FCA" w:rsidRPr="0003324B" w:rsidRDefault="00C96FCA" w:rsidP="004E63ED">
      <w:pPr>
        <w:tabs>
          <w:tab w:val="left" w:pos="540"/>
        </w:tabs>
        <w:autoSpaceDE w:val="0"/>
        <w:autoSpaceDN w:val="0"/>
        <w:adjustRightInd w:val="0"/>
        <w:jc w:val="both"/>
      </w:pPr>
      <w:r w:rsidRPr="0003324B">
        <w:rPr>
          <w:b/>
        </w:rPr>
        <w:t>6.6.</w:t>
      </w:r>
      <w:r w:rsidRPr="0003324B">
        <w:t xml:space="preserve">Форма  податкової декларації платника єдиного податку, визначених пунктами 6.4 і 6.5 цього розділу, </w:t>
      </w:r>
      <w:r w:rsidRPr="0003324B">
        <w:rPr>
          <w:color w:val="000000"/>
          <w:highlight w:val="white"/>
        </w:rPr>
        <w:t xml:space="preserve">затверджуються в порядку, встановленому статтею 46 </w:t>
      </w:r>
      <w:r w:rsidRPr="0003324B">
        <w:rPr>
          <w:color w:val="000000"/>
        </w:rPr>
        <w:t>Податкового кодексу України</w:t>
      </w:r>
      <w:r w:rsidRPr="0003324B">
        <w:t xml:space="preserve">. </w:t>
      </w:r>
    </w:p>
    <w:p w:rsidR="00C96FCA" w:rsidRPr="0003324B" w:rsidRDefault="00C96FCA" w:rsidP="004E63ED">
      <w:pPr>
        <w:tabs>
          <w:tab w:val="left" w:pos="540"/>
        </w:tabs>
        <w:autoSpaceDE w:val="0"/>
        <w:autoSpaceDN w:val="0"/>
        <w:adjustRightInd w:val="0"/>
        <w:jc w:val="both"/>
      </w:pPr>
      <w:r w:rsidRPr="0003324B">
        <w:rPr>
          <w:b/>
        </w:rPr>
        <w:t>6.7.</w:t>
      </w:r>
      <w:r w:rsidRPr="0003324B">
        <w:t>Порядок складення декларації визначений пунктами 296.2</w:t>
      </w:r>
      <w:r w:rsidRPr="0003324B">
        <w:rPr>
          <w:color w:val="000000"/>
        </w:rPr>
        <w:t>–296.7 статті 296 Податкового кодексу України.</w:t>
      </w:r>
    </w:p>
    <w:p w:rsidR="00C96FCA" w:rsidRPr="0003324B" w:rsidRDefault="00C96FCA" w:rsidP="004E63ED">
      <w:pPr>
        <w:tabs>
          <w:tab w:val="left" w:pos="994"/>
        </w:tabs>
        <w:autoSpaceDE w:val="0"/>
        <w:autoSpaceDN w:val="0"/>
        <w:adjustRightInd w:val="0"/>
        <w:jc w:val="both"/>
      </w:pPr>
      <w:r w:rsidRPr="0003324B">
        <w:rPr>
          <w:b/>
          <w:highlight w:val="white"/>
        </w:rPr>
        <w:t>6.8</w:t>
      </w:r>
      <w:r w:rsidRPr="0003324B">
        <w:rPr>
          <w:b/>
        </w:rPr>
        <w:t xml:space="preserve">. </w:t>
      </w:r>
      <w:r w:rsidRPr="0003324B">
        <w:t>Реєстратори розрахункових операцій не застосовуються платниками єдиного податку:</w:t>
      </w:r>
    </w:p>
    <w:p w:rsidR="00C96FCA" w:rsidRPr="0003324B" w:rsidRDefault="00C96FCA" w:rsidP="004E63ED">
      <w:pPr>
        <w:tabs>
          <w:tab w:val="left" w:pos="994"/>
        </w:tabs>
        <w:autoSpaceDE w:val="0"/>
        <w:autoSpaceDN w:val="0"/>
        <w:adjustRightInd w:val="0"/>
        <w:jc w:val="both"/>
      </w:pPr>
      <w:r w:rsidRPr="0003324B">
        <w:t>- першої групи;</w:t>
      </w:r>
    </w:p>
    <w:p w:rsidR="00C96FCA" w:rsidRPr="0003324B" w:rsidRDefault="00C96FCA" w:rsidP="004E63ED">
      <w:pPr>
        <w:tabs>
          <w:tab w:val="left" w:pos="994"/>
        </w:tabs>
        <w:autoSpaceDE w:val="0"/>
        <w:autoSpaceDN w:val="0"/>
        <w:adjustRightInd w:val="0"/>
        <w:jc w:val="both"/>
      </w:pPr>
      <w:r w:rsidRPr="0003324B">
        <w:t>- другої і третьої груп (фізичні особи - підприємці) незалежно від обраного виду діяльності, обсяг доходу яких протягом календарного року не перевищує 1000000 гривень. У разі перевищення в календарному році обсягу доходу понад 1000000 гривень застосування реєстратора розрахункових операцій для такого платника єдиного податку є обов’язковим. Застосування реєстратора розрахункових операцій розпочинається з першого числа першого місяця кварталу, наступного за виникненням такого перевищення, та продовжується у всіх наступних податкових періодах протягом реєстрації суб’єкта господарювання як платника єдиного податку.</w:t>
      </w:r>
    </w:p>
    <w:p w:rsidR="00C96FCA" w:rsidRPr="0003324B" w:rsidRDefault="00C96FCA" w:rsidP="004E63ED">
      <w:pPr>
        <w:tabs>
          <w:tab w:val="left" w:pos="540"/>
        </w:tabs>
        <w:autoSpaceDE w:val="0"/>
        <w:autoSpaceDN w:val="0"/>
        <w:adjustRightInd w:val="0"/>
        <w:jc w:val="both"/>
      </w:pPr>
      <w:r w:rsidRPr="0003324B">
        <w:t xml:space="preserve">     Норми цього пункту не поширюються на платників єдиного податку, які здійснюють реалізацію технічно складних побутових товарів, що підлягають гарантійному ремонту.</w:t>
      </w:r>
    </w:p>
    <w:p w:rsidR="00C96FCA" w:rsidRPr="0003324B" w:rsidRDefault="00C96FCA" w:rsidP="004E63ED">
      <w:pPr>
        <w:tabs>
          <w:tab w:val="left" w:pos="540"/>
        </w:tabs>
        <w:autoSpaceDE w:val="0"/>
        <w:autoSpaceDN w:val="0"/>
        <w:adjustRightInd w:val="0"/>
        <w:jc w:val="both"/>
      </w:pPr>
    </w:p>
    <w:p w:rsidR="00C96FCA" w:rsidRPr="0003324B" w:rsidRDefault="00C96FCA" w:rsidP="00D80A60">
      <w:pPr>
        <w:numPr>
          <w:ilvl w:val="0"/>
          <w:numId w:val="6"/>
        </w:numPr>
        <w:tabs>
          <w:tab w:val="left" w:pos="360"/>
          <w:tab w:val="left" w:pos="510"/>
          <w:tab w:val="left" w:pos="690"/>
        </w:tabs>
        <w:autoSpaceDE w:val="0"/>
        <w:autoSpaceDN w:val="0"/>
        <w:adjustRightInd w:val="0"/>
        <w:ind w:left="0"/>
        <w:jc w:val="center"/>
        <w:rPr>
          <w:b/>
          <w:bCs/>
          <w:u w:val="single"/>
        </w:rPr>
      </w:pPr>
      <w:r w:rsidRPr="0003324B">
        <w:rPr>
          <w:b/>
          <w:bCs/>
          <w:u w:val="single"/>
        </w:rPr>
        <w:t>Особливості нарахування, сплати та подання звітності з окремих податків і зборів платниками єдиного податку</w:t>
      </w:r>
    </w:p>
    <w:p w:rsidR="00C96FCA" w:rsidRPr="0003324B" w:rsidRDefault="00C96FCA" w:rsidP="00D80A60">
      <w:pPr>
        <w:numPr>
          <w:ilvl w:val="1"/>
          <w:numId w:val="6"/>
        </w:numPr>
        <w:tabs>
          <w:tab w:val="clear" w:pos="720"/>
          <w:tab w:val="num" w:pos="-180"/>
          <w:tab w:val="left" w:pos="540"/>
        </w:tabs>
        <w:autoSpaceDE w:val="0"/>
        <w:autoSpaceDN w:val="0"/>
        <w:adjustRightInd w:val="0"/>
        <w:ind w:left="0" w:firstLine="0"/>
        <w:jc w:val="both"/>
      </w:pPr>
      <w:r w:rsidRPr="0003324B">
        <w:t xml:space="preserve"> Платники єдиного податку звільняються від обов’язку нарахування, сплати та подання податкової звітності з таких податків і зборів:</w:t>
      </w:r>
    </w:p>
    <w:p w:rsidR="00C96FCA" w:rsidRPr="0003324B" w:rsidRDefault="00C96FCA" w:rsidP="004E63ED">
      <w:pPr>
        <w:autoSpaceDE w:val="0"/>
        <w:autoSpaceDN w:val="0"/>
        <w:adjustRightInd w:val="0"/>
        <w:ind w:firstLine="360"/>
        <w:jc w:val="both"/>
      </w:pPr>
      <w:r w:rsidRPr="0003324B">
        <w:t>1) податку на прибуток підприємств;</w:t>
      </w:r>
    </w:p>
    <w:p w:rsidR="00C96FCA" w:rsidRPr="0003324B" w:rsidRDefault="00C96FCA" w:rsidP="004E63ED">
      <w:pPr>
        <w:autoSpaceDE w:val="0"/>
        <w:autoSpaceDN w:val="0"/>
        <w:adjustRightInd w:val="0"/>
        <w:ind w:firstLine="540"/>
        <w:jc w:val="both"/>
      </w:pPr>
      <w:r w:rsidRPr="0003324B">
        <w:t>2) податку на доходи фізичних осіб у частині доходів (об’єкта оподаткування), що отримані в результаті господарської діяльності  платника єдиного податку першої – третьої групи (фізичної особи) та оподатковані згідно з цією главою;</w:t>
      </w:r>
    </w:p>
    <w:p w:rsidR="00C96FCA" w:rsidRPr="0003324B" w:rsidRDefault="00C96FCA" w:rsidP="004E63ED">
      <w:pPr>
        <w:autoSpaceDE w:val="0"/>
        <w:autoSpaceDN w:val="0"/>
        <w:adjustRightInd w:val="0"/>
        <w:ind w:firstLine="540"/>
        <w:jc w:val="both"/>
      </w:pPr>
      <w:r w:rsidRPr="0003324B">
        <w:t>3) податку на додану вартість з операцій з постачання товарів, робіт та послуг, місце постачання яких розташоване на митній території України, крім податку на додану вартість, що сплачується фізичними особами та юридичними особами, які обрали ставку єдиного податку, визначену підпунктом 1 пункту 293.3 статті 293 Податкового кодексу України, а також що сплачується платниками єдиного податку четвертої групи;</w:t>
      </w:r>
    </w:p>
    <w:p w:rsidR="00C96FCA" w:rsidRPr="0003324B" w:rsidRDefault="00C96FCA" w:rsidP="004E63ED">
      <w:pPr>
        <w:autoSpaceDE w:val="0"/>
        <w:autoSpaceDN w:val="0"/>
        <w:adjustRightInd w:val="0"/>
        <w:ind w:firstLine="540"/>
        <w:jc w:val="both"/>
      </w:pPr>
      <w:r w:rsidRPr="0003324B">
        <w:t>4) податку на майно ( в частині земельного податку), крім земельного податку за земельні ділянки, що не використовуються платниками єдиного податку першої  третьої груп для провадження господарської діяльності та платниками єдиного податку четвертої групи для ведення сільськогосподарського товаровиробництва;</w:t>
      </w:r>
    </w:p>
    <w:p w:rsidR="00C96FCA" w:rsidRPr="0003324B" w:rsidRDefault="00C96FCA" w:rsidP="004E63ED">
      <w:pPr>
        <w:autoSpaceDE w:val="0"/>
        <w:autoSpaceDN w:val="0"/>
        <w:adjustRightInd w:val="0"/>
        <w:ind w:firstLine="360"/>
        <w:jc w:val="both"/>
      </w:pPr>
      <w:r w:rsidRPr="0003324B">
        <w:t xml:space="preserve">5) </w:t>
      </w:r>
      <w:r w:rsidRPr="0003324B">
        <w:rPr>
          <w:highlight w:val="white"/>
        </w:rPr>
        <w:t>рентної плати за спеціальне використання води платниками єдиного податку четвертої групи</w:t>
      </w:r>
      <w:r w:rsidRPr="0003324B">
        <w:t>.</w:t>
      </w:r>
    </w:p>
    <w:p w:rsidR="00C96FCA" w:rsidRPr="0003324B" w:rsidRDefault="00C96FCA" w:rsidP="00D80A60">
      <w:pPr>
        <w:numPr>
          <w:ilvl w:val="1"/>
          <w:numId w:val="6"/>
        </w:numPr>
        <w:tabs>
          <w:tab w:val="clear" w:pos="720"/>
          <w:tab w:val="num" w:pos="0"/>
          <w:tab w:val="left" w:pos="540"/>
        </w:tabs>
        <w:autoSpaceDE w:val="0"/>
        <w:autoSpaceDN w:val="0"/>
        <w:adjustRightInd w:val="0"/>
        <w:ind w:left="0" w:firstLine="0"/>
        <w:jc w:val="both"/>
      </w:pPr>
      <w:r w:rsidRPr="0003324B">
        <w:t>Нарахування, сплата та подання звітності з податків і зборів інших, ніж зазначені у пункті 7.цього розділу, здійснюються платниками єдиного податку в порядку , розмірах та у строки, встановлених Податковим кодексом України.</w:t>
      </w:r>
    </w:p>
    <w:p w:rsidR="00C96FCA" w:rsidRPr="0003324B" w:rsidRDefault="00C96FCA" w:rsidP="00D80A60">
      <w:pPr>
        <w:numPr>
          <w:ilvl w:val="1"/>
          <w:numId w:val="6"/>
        </w:numPr>
        <w:tabs>
          <w:tab w:val="clear" w:pos="720"/>
          <w:tab w:val="num" w:pos="0"/>
          <w:tab w:val="left" w:pos="540"/>
        </w:tabs>
        <w:autoSpaceDE w:val="0"/>
        <w:autoSpaceDN w:val="0"/>
        <w:adjustRightInd w:val="0"/>
        <w:ind w:left="0" w:firstLine="0"/>
        <w:jc w:val="both"/>
        <w:rPr>
          <w:u w:val="single"/>
        </w:rPr>
      </w:pPr>
      <w:r w:rsidRPr="0003324B">
        <w:t>Платник єдиного податку виконує передбачені Податковим кодексом України функції податкового агента у разі нарахування (виплати, надання) оподатковуваних податком на доходи фізичних осіб доходів на користь фізичної особи, яка перебуває з ним у трудових або цивільно-правових відносинах.</w:t>
      </w:r>
    </w:p>
    <w:p w:rsidR="00C96FCA" w:rsidRPr="0003324B" w:rsidRDefault="00C96FCA" w:rsidP="004E63ED">
      <w:pPr>
        <w:autoSpaceDE w:val="0"/>
        <w:autoSpaceDN w:val="0"/>
        <w:adjustRightInd w:val="0"/>
        <w:jc w:val="both"/>
        <w:rPr>
          <w:u w:val="single"/>
        </w:rPr>
      </w:pPr>
    </w:p>
    <w:p w:rsidR="00C96FCA" w:rsidRPr="0003324B" w:rsidRDefault="00C96FCA" w:rsidP="00D80A60">
      <w:pPr>
        <w:numPr>
          <w:ilvl w:val="0"/>
          <w:numId w:val="6"/>
        </w:numPr>
        <w:tabs>
          <w:tab w:val="left" w:pos="510"/>
          <w:tab w:val="left" w:pos="690"/>
        </w:tabs>
        <w:autoSpaceDE w:val="0"/>
        <w:autoSpaceDN w:val="0"/>
        <w:adjustRightInd w:val="0"/>
        <w:ind w:left="0"/>
        <w:jc w:val="center"/>
        <w:rPr>
          <w:b/>
          <w:bCs/>
          <w:u w:val="single"/>
        </w:rPr>
      </w:pPr>
      <w:r w:rsidRPr="0003324B">
        <w:rPr>
          <w:b/>
          <w:bCs/>
          <w:u w:val="single"/>
        </w:rPr>
        <w:t>Відповідальність платника єдиного податку</w:t>
      </w:r>
    </w:p>
    <w:p w:rsidR="00C96FCA" w:rsidRPr="0003324B" w:rsidRDefault="00C96FCA" w:rsidP="004E63ED">
      <w:pPr>
        <w:autoSpaceDE w:val="0"/>
        <w:autoSpaceDN w:val="0"/>
        <w:adjustRightInd w:val="0"/>
        <w:ind w:firstLine="720"/>
        <w:jc w:val="both"/>
        <w:rPr>
          <w:u w:val="single"/>
        </w:rPr>
      </w:pPr>
      <w:r w:rsidRPr="0003324B">
        <w:t>Платники єдиного податку несуть відповідальність відповідно до Податкового кодексу України за правильність обчислення, своєчасність та повноту сплати сум єдиного податку, а також за своєчасність подання податкових декларацій.</w:t>
      </w:r>
    </w:p>
    <w:p w:rsidR="00C96FCA" w:rsidRDefault="00C96FCA" w:rsidP="004E63ED">
      <w:pPr>
        <w:autoSpaceDE w:val="0"/>
        <w:autoSpaceDN w:val="0"/>
        <w:adjustRightInd w:val="0"/>
        <w:rPr>
          <w:lang w:val="uk-UA"/>
        </w:rPr>
      </w:pPr>
    </w:p>
    <w:p w:rsidR="00C96FCA" w:rsidRPr="00D40F17" w:rsidRDefault="00C96FCA" w:rsidP="004E63ED">
      <w:pPr>
        <w:autoSpaceDE w:val="0"/>
        <w:autoSpaceDN w:val="0"/>
        <w:adjustRightInd w:val="0"/>
        <w:rPr>
          <w:lang w:val="uk-UA"/>
        </w:rPr>
      </w:pPr>
    </w:p>
    <w:p w:rsidR="00C96FCA" w:rsidRPr="0003324B" w:rsidRDefault="00C96FCA" w:rsidP="004E63ED">
      <w:pPr>
        <w:autoSpaceDE w:val="0"/>
        <w:autoSpaceDN w:val="0"/>
        <w:adjustRightInd w:val="0"/>
        <w:ind w:hanging="10"/>
        <w:jc w:val="both"/>
        <w:rPr>
          <w:highlight w:val="white"/>
        </w:rPr>
      </w:pPr>
    </w:p>
    <w:p w:rsidR="00C96FCA" w:rsidRDefault="00C96FCA" w:rsidP="004E6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Default="00C96FCA" w:rsidP="004E63ED">
      <w:pPr>
        <w:autoSpaceDE w:val="0"/>
        <w:autoSpaceDN w:val="0"/>
        <w:adjustRightInd w:val="0"/>
        <w:jc w:val="right"/>
        <w:rPr>
          <w:color w:val="737373"/>
          <w:lang w:val="uk-UA"/>
        </w:rPr>
      </w:pPr>
    </w:p>
    <w:p w:rsidR="00C96FCA" w:rsidRPr="00D40F17" w:rsidRDefault="00C96FCA" w:rsidP="004E63ED">
      <w:pPr>
        <w:autoSpaceDE w:val="0"/>
        <w:autoSpaceDN w:val="0"/>
        <w:adjustRightInd w:val="0"/>
        <w:jc w:val="right"/>
        <w:rPr>
          <w:color w:val="737373"/>
          <w:lang w:val="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6</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3324B" w:rsidRDefault="00C96FCA" w:rsidP="004E63ED">
      <w:pPr>
        <w:autoSpaceDE w:val="0"/>
        <w:autoSpaceDN w:val="0"/>
        <w:adjustRightInd w:val="0"/>
        <w:jc w:val="right"/>
        <w:rPr>
          <w:color w:val="737373"/>
        </w:rPr>
      </w:pPr>
    </w:p>
    <w:p w:rsidR="00C96FCA" w:rsidRPr="00272DB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bCs/>
        </w:rPr>
      </w:pPr>
      <w:r w:rsidRPr="00272DBA">
        <w:rPr>
          <w:b/>
          <w:bCs/>
        </w:rPr>
        <w:t xml:space="preserve">Розміри ставок </w:t>
      </w: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bCs/>
          <w:lang w:val="uk-UA"/>
        </w:rPr>
      </w:pPr>
      <w:r w:rsidRPr="00272DBA">
        <w:rPr>
          <w:b/>
          <w:bCs/>
        </w:rPr>
        <w:t xml:space="preserve">  податку  на нерухоме  майно, відмінне  від  земельного податку,  </w:t>
      </w:r>
    </w:p>
    <w:p w:rsidR="00C96FCA" w:rsidRPr="00272DB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bCs/>
        </w:rPr>
      </w:pPr>
      <w:r w:rsidRPr="00272DBA">
        <w:rPr>
          <w:b/>
          <w:bCs/>
        </w:rPr>
        <w:t>для об’єктів  житлової та/ або нежитлової  нерухомості  на 2018</w:t>
      </w:r>
      <w:r>
        <w:rPr>
          <w:b/>
          <w:bCs/>
          <w:lang w:val="uk-UA"/>
        </w:rPr>
        <w:t xml:space="preserve"> </w:t>
      </w:r>
      <w:r w:rsidRPr="00272DBA">
        <w:rPr>
          <w:b/>
          <w:bCs/>
        </w:rPr>
        <w:t>рік</w:t>
      </w:r>
    </w:p>
    <w:p w:rsidR="00C96FCA" w:rsidRPr="00272DB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center"/>
        <w:rPr>
          <w:b/>
          <w:bCs/>
        </w:rPr>
      </w:pPr>
    </w:p>
    <w:tbl>
      <w:tblPr>
        <w:tblW w:w="9900" w:type="dxa"/>
        <w:tblCellMar>
          <w:left w:w="0" w:type="dxa"/>
          <w:right w:w="0" w:type="dxa"/>
        </w:tblCellMar>
        <w:tblLook w:val="0000"/>
      </w:tblPr>
      <w:tblGrid>
        <w:gridCol w:w="4355"/>
        <w:gridCol w:w="2787"/>
        <w:gridCol w:w="2758"/>
      </w:tblGrid>
      <w:tr w:rsidR="00C96FCA" w:rsidRPr="00272DBA" w:rsidTr="00D40F17">
        <w:tc>
          <w:tcPr>
            <w:tcW w:w="4355" w:type="dxa"/>
            <w:shd w:val="clear" w:color="auto" w:fill="FFFFFF"/>
          </w:tcPr>
          <w:p w:rsidR="00C96FCA" w:rsidRPr="00272DBA" w:rsidRDefault="00C96FCA" w:rsidP="00D40F17">
            <w:pPr>
              <w:pStyle w:val="NormalWeb"/>
              <w:spacing w:before="0" w:beforeAutospacing="0" w:after="0" w:afterAutospacing="0"/>
              <w:textAlignment w:val="top"/>
              <w:rPr>
                <w:rStyle w:val="Strong"/>
              </w:rPr>
            </w:pPr>
            <w:r w:rsidRPr="00272DBA">
              <w:rPr>
                <w:rStyle w:val="Strong"/>
              </w:rPr>
              <w:t> </w:t>
            </w:r>
          </w:p>
          <w:p w:rsidR="00C96FCA" w:rsidRPr="00272DBA" w:rsidRDefault="00C96FCA" w:rsidP="00D40F17">
            <w:pPr>
              <w:pStyle w:val="NormalWeb"/>
              <w:spacing w:before="0" w:beforeAutospacing="0" w:after="0" w:afterAutospacing="0"/>
              <w:jc w:val="center"/>
              <w:textAlignment w:val="top"/>
              <w:rPr>
                <w:b/>
              </w:rPr>
            </w:pPr>
            <w:r w:rsidRPr="00272DBA">
              <w:rPr>
                <w:b/>
              </w:rPr>
              <w:t>Типи об’єктів</w:t>
            </w:r>
          </w:p>
        </w:tc>
        <w:tc>
          <w:tcPr>
            <w:tcW w:w="5545" w:type="dxa"/>
            <w:gridSpan w:val="2"/>
            <w:shd w:val="clear" w:color="auto" w:fill="FFFFFF"/>
          </w:tcPr>
          <w:p w:rsidR="00C96FCA" w:rsidRPr="00272DBA" w:rsidRDefault="00C96FCA" w:rsidP="00D40F17">
            <w:pPr>
              <w:pStyle w:val="NormalWeb"/>
              <w:spacing w:before="0" w:beforeAutospacing="0" w:after="0" w:afterAutospacing="0"/>
              <w:jc w:val="center"/>
              <w:textAlignment w:val="top"/>
            </w:pPr>
            <w:r w:rsidRPr="00272DBA">
              <w:rPr>
                <w:rStyle w:val="Strong"/>
              </w:rPr>
              <w:t>Розмір ставки у відсотках до розміру мінімальної заробітної плати, встановленої законом на 1 січня звітного (податкового) року, за 1 кв. метр бази оподаткування</w:t>
            </w:r>
          </w:p>
        </w:tc>
      </w:tr>
      <w:tr w:rsidR="00C96FCA" w:rsidRPr="00272DBA" w:rsidTr="00D40F17">
        <w:trPr>
          <w:trHeight w:val="811"/>
        </w:trPr>
        <w:tc>
          <w:tcPr>
            <w:tcW w:w="4355" w:type="dxa"/>
            <w:shd w:val="clear" w:color="auto" w:fill="FFFFFF"/>
          </w:tcPr>
          <w:p w:rsidR="00C96FCA" w:rsidRPr="00272DBA" w:rsidRDefault="00C96FCA" w:rsidP="00D40F17">
            <w:pPr>
              <w:pStyle w:val="NormalWeb"/>
              <w:spacing w:before="0" w:beforeAutospacing="0" w:after="0" w:afterAutospacing="0"/>
              <w:textAlignment w:val="top"/>
            </w:pPr>
          </w:p>
        </w:tc>
        <w:tc>
          <w:tcPr>
            <w:tcW w:w="2787" w:type="dxa"/>
            <w:shd w:val="clear" w:color="auto" w:fill="FFFFFF"/>
          </w:tcPr>
          <w:p w:rsidR="00C96FCA" w:rsidRPr="00272DBA" w:rsidRDefault="00C96FCA" w:rsidP="00D40F17">
            <w:pPr>
              <w:pStyle w:val="NormalWeb"/>
              <w:spacing w:before="0" w:beforeAutospacing="0" w:after="0" w:afterAutospacing="0"/>
              <w:textAlignment w:val="top"/>
              <w:rPr>
                <w:rStyle w:val="Strong"/>
                <w:b w:val="0"/>
              </w:rPr>
            </w:pPr>
          </w:p>
          <w:p w:rsidR="00C96FCA" w:rsidRPr="00272DBA" w:rsidRDefault="00C96FCA" w:rsidP="00D40F17">
            <w:pPr>
              <w:pStyle w:val="NormalWeb"/>
              <w:spacing w:before="0" w:beforeAutospacing="0" w:after="0" w:afterAutospacing="0"/>
              <w:textAlignment w:val="top"/>
              <w:rPr>
                <w:b/>
              </w:rPr>
            </w:pPr>
            <w:r w:rsidRPr="00272DBA">
              <w:rPr>
                <w:rStyle w:val="Strong"/>
                <w:b w:val="0"/>
              </w:rPr>
              <w:t>Для фізичних осіб (%)</w:t>
            </w:r>
          </w:p>
        </w:tc>
        <w:tc>
          <w:tcPr>
            <w:tcW w:w="2758" w:type="dxa"/>
            <w:shd w:val="clear" w:color="auto" w:fill="FFFFFF"/>
          </w:tcPr>
          <w:p w:rsidR="00C96FCA" w:rsidRPr="00272DBA" w:rsidRDefault="00C96FCA" w:rsidP="00D40F17">
            <w:pPr>
              <w:pStyle w:val="NormalWeb"/>
              <w:spacing w:before="0" w:beforeAutospacing="0" w:after="0" w:afterAutospacing="0"/>
              <w:textAlignment w:val="top"/>
              <w:rPr>
                <w:rStyle w:val="Strong"/>
                <w:b w:val="0"/>
              </w:rPr>
            </w:pPr>
          </w:p>
          <w:p w:rsidR="00C96FCA" w:rsidRPr="00272DBA" w:rsidRDefault="00C96FCA" w:rsidP="00D40F17">
            <w:pPr>
              <w:pStyle w:val="NormalWeb"/>
              <w:spacing w:before="0" w:beforeAutospacing="0" w:after="0" w:afterAutospacing="0"/>
              <w:textAlignment w:val="top"/>
              <w:rPr>
                <w:b/>
              </w:rPr>
            </w:pPr>
            <w:r w:rsidRPr="00272DBA">
              <w:rPr>
                <w:rStyle w:val="Strong"/>
                <w:b w:val="0"/>
              </w:rPr>
              <w:t>Для юридичних осіб (%)</w:t>
            </w:r>
          </w:p>
        </w:tc>
      </w:tr>
      <w:tr w:rsidR="00C96FCA" w:rsidRPr="00012CC6" w:rsidTr="00D40F17">
        <w:trPr>
          <w:trHeight w:val="539"/>
        </w:trPr>
        <w:tc>
          <w:tcPr>
            <w:tcW w:w="4355" w:type="dxa"/>
            <w:shd w:val="clear" w:color="auto" w:fill="FFFFFF"/>
          </w:tcPr>
          <w:p w:rsidR="00C96FCA" w:rsidRPr="00012CC6" w:rsidRDefault="00C96FCA" w:rsidP="00D40F17">
            <w:pPr>
              <w:pStyle w:val="NormalWeb"/>
              <w:spacing w:before="0" w:beforeAutospacing="0" w:after="0" w:afterAutospacing="0"/>
              <w:textAlignment w:val="top"/>
            </w:pPr>
            <w:r w:rsidRPr="00012CC6">
              <w:rPr>
                <w:rStyle w:val="Emphasis"/>
                <w:bCs/>
                <w:i w:val="0"/>
                <w:iCs/>
              </w:rPr>
              <w:t>1. Об’єкти житлової нерухомості</w:t>
            </w:r>
          </w:p>
        </w:tc>
        <w:tc>
          <w:tcPr>
            <w:tcW w:w="2787" w:type="dxa"/>
            <w:shd w:val="clear" w:color="auto" w:fill="FFFFFF"/>
          </w:tcPr>
          <w:p w:rsidR="00C96FCA" w:rsidRPr="00012CC6" w:rsidRDefault="00C96FCA" w:rsidP="00012CC6">
            <w:pPr>
              <w:pStyle w:val="NormalWeb"/>
              <w:spacing w:before="0" w:beforeAutospacing="0" w:after="0" w:afterAutospacing="0"/>
              <w:jc w:val="center"/>
              <w:textAlignment w:val="top"/>
            </w:pPr>
            <w:r w:rsidRPr="00012CC6">
              <w:rPr>
                <w:rStyle w:val="Strong"/>
                <w:b w:val="0"/>
              </w:rPr>
              <w:t xml:space="preserve">0,5 </w:t>
            </w:r>
          </w:p>
        </w:tc>
        <w:tc>
          <w:tcPr>
            <w:tcW w:w="2758" w:type="dxa"/>
            <w:shd w:val="clear" w:color="auto" w:fill="FFFFFF"/>
          </w:tcPr>
          <w:p w:rsidR="00C96FCA" w:rsidRPr="00012CC6" w:rsidRDefault="00C96FCA" w:rsidP="00D40F17">
            <w:pPr>
              <w:pStyle w:val="NormalWeb"/>
              <w:spacing w:before="0" w:beforeAutospacing="0" w:after="0" w:afterAutospacing="0"/>
              <w:jc w:val="center"/>
              <w:textAlignment w:val="top"/>
            </w:pPr>
            <w:r w:rsidRPr="00012CC6">
              <w:rPr>
                <w:rStyle w:val="Strong"/>
                <w:b w:val="0"/>
              </w:rPr>
              <w:t>1</w:t>
            </w:r>
          </w:p>
        </w:tc>
      </w:tr>
      <w:tr w:rsidR="00C96FCA" w:rsidRPr="00012CC6" w:rsidTr="00D40F17">
        <w:trPr>
          <w:trHeight w:val="534"/>
        </w:trPr>
        <w:tc>
          <w:tcPr>
            <w:tcW w:w="4355" w:type="dxa"/>
            <w:shd w:val="clear" w:color="auto" w:fill="FFFFFF"/>
          </w:tcPr>
          <w:p w:rsidR="00C96FCA" w:rsidRPr="00012CC6" w:rsidRDefault="00C96FCA" w:rsidP="00D40F17">
            <w:pPr>
              <w:pStyle w:val="NormalWeb"/>
              <w:spacing w:before="0" w:beforeAutospacing="0" w:after="0" w:afterAutospacing="0"/>
              <w:textAlignment w:val="top"/>
            </w:pPr>
            <w:r w:rsidRPr="00012CC6">
              <w:rPr>
                <w:rStyle w:val="Emphasis"/>
                <w:bCs/>
                <w:i w:val="0"/>
                <w:iCs/>
              </w:rPr>
              <w:t>2. Об'єкти нежитлової нерухомості</w:t>
            </w:r>
          </w:p>
        </w:tc>
        <w:tc>
          <w:tcPr>
            <w:tcW w:w="2787" w:type="dxa"/>
            <w:shd w:val="clear" w:color="auto" w:fill="FFFFFF"/>
          </w:tcPr>
          <w:p w:rsidR="00C96FCA" w:rsidRPr="00012CC6" w:rsidRDefault="00C96FCA" w:rsidP="00012CC6">
            <w:pPr>
              <w:pStyle w:val="NormalWeb"/>
              <w:spacing w:before="0" w:beforeAutospacing="0" w:after="0" w:afterAutospacing="0"/>
              <w:jc w:val="center"/>
              <w:textAlignment w:val="top"/>
            </w:pPr>
            <w:r w:rsidRPr="00012CC6">
              <w:rPr>
                <w:rStyle w:val="Strong"/>
                <w:b w:val="0"/>
              </w:rPr>
              <w:t>0,3</w:t>
            </w:r>
          </w:p>
        </w:tc>
        <w:tc>
          <w:tcPr>
            <w:tcW w:w="2758" w:type="dxa"/>
            <w:shd w:val="clear" w:color="auto" w:fill="FFFFFF"/>
          </w:tcPr>
          <w:p w:rsidR="00C96FCA" w:rsidRPr="00012CC6" w:rsidRDefault="00C96FCA" w:rsidP="00012CC6">
            <w:pPr>
              <w:pStyle w:val="NormalWeb"/>
              <w:spacing w:before="0" w:beforeAutospacing="0" w:after="0" w:afterAutospacing="0"/>
              <w:jc w:val="center"/>
              <w:textAlignment w:val="top"/>
            </w:pPr>
            <w:r w:rsidRPr="00012CC6">
              <w:rPr>
                <w:rStyle w:val="Strong"/>
                <w:b w:val="0"/>
              </w:rPr>
              <w:t>0,3</w:t>
            </w:r>
          </w:p>
        </w:tc>
      </w:tr>
    </w:tbl>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7</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03324B" w:rsidRDefault="00C96FCA" w:rsidP="00012CC6">
      <w:pPr>
        <w:autoSpaceDE w:val="0"/>
        <w:autoSpaceDN w:val="0"/>
        <w:adjustRightInd w:val="0"/>
        <w:jc w:val="right"/>
        <w:rPr>
          <w:color w:val="737373"/>
        </w:rPr>
      </w:pPr>
    </w:p>
    <w:p w:rsidR="00C96FCA" w:rsidRDefault="00C96FCA" w:rsidP="00012CC6">
      <w:pPr>
        <w:pStyle w:val="rvps2"/>
        <w:shd w:val="clear" w:color="auto" w:fill="FFFFFF"/>
        <w:spacing w:before="0" w:beforeAutospacing="0" w:after="0" w:afterAutospacing="0" w:line="240" w:lineRule="atLeast"/>
        <w:ind w:firstLine="448"/>
        <w:jc w:val="center"/>
        <w:textAlignment w:val="baseline"/>
        <w:rPr>
          <w:b/>
          <w:lang w:val="uk-UA"/>
        </w:rPr>
      </w:pPr>
      <w:r w:rsidRPr="002D4EF9">
        <w:rPr>
          <w:b/>
          <w:lang w:val="uk-UA"/>
        </w:rPr>
        <w:t xml:space="preserve">Розмір ставок єдиного податку  </w:t>
      </w:r>
    </w:p>
    <w:p w:rsidR="00C96FCA" w:rsidRDefault="00C96FCA" w:rsidP="00012CC6">
      <w:pPr>
        <w:pStyle w:val="rvps2"/>
        <w:shd w:val="clear" w:color="auto" w:fill="FFFFFF"/>
        <w:spacing w:before="0" w:beforeAutospacing="0" w:after="0" w:afterAutospacing="0" w:line="240" w:lineRule="atLeast"/>
        <w:ind w:firstLine="448"/>
        <w:jc w:val="center"/>
        <w:textAlignment w:val="baseline"/>
        <w:rPr>
          <w:b/>
          <w:lang w:val="uk-UA"/>
        </w:rPr>
      </w:pPr>
      <w:r w:rsidRPr="002D4EF9">
        <w:rPr>
          <w:b/>
          <w:lang w:val="uk-UA"/>
        </w:rPr>
        <w:t xml:space="preserve">для фізичних осіб підприємців першої  та другої групи  </w:t>
      </w:r>
    </w:p>
    <w:p w:rsidR="00C96FCA" w:rsidRPr="002D4EF9" w:rsidRDefault="00C96FCA" w:rsidP="00012CC6">
      <w:pPr>
        <w:pStyle w:val="rvps2"/>
        <w:shd w:val="clear" w:color="auto" w:fill="FFFFFF"/>
        <w:spacing w:before="0" w:beforeAutospacing="0" w:after="0" w:afterAutospacing="0" w:line="240" w:lineRule="atLeast"/>
        <w:ind w:firstLine="448"/>
        <w:jc w:val="center"/>
        <w:textAlignment w:val="baseline"/>
        <w:rPr>
          <w:b/>
          <w:lang w:val="uk-UA"/>
        </w:rPr>
      </w:pPr>
      <w:r w:rsidRPr="002D4EF9">
        <w:rPr>
          <w:b/>
          <w:lang w:val="uk-UA"/>
        </w:rPr>
        <w:t>платників єдиного податку на 2018</w:t>
      </w:r>
      <w:r>
        <w:rPr>
          <w:b/>
          <w:lang w:val="uk-UA"/>
        </w:rPr>
        <w:t xml:space="preserve"> </w:t>
      </w:r>
      <w:r w:rsidRPr="002D4EF9">
        <w:rPr>
          <w:b/>
          <w:lang w:val="uk-UA"/>
        </w:rPr>
        <w:t>рік</w:t>
      </w:r>
    </w:p>
    <w:p w:rsidR="00C96FCA" w:rsidRPr="002D4EF9" w:rsidRDefault="00C96FCA" w:rsidP="00012CC6">
      <w:pPr>
        <w:pStyle w:val="rvps2"/>
        <w:shd w:val="clear" w:color="auto" w:fill="FFFFFF"/>
        <w:spacing w:before="0" w:beforeAutospacing="0" w:after="0" w:afterAutospacing="0" w:line="240" w:lineRule="atLeast"/>
        <w:ind w:firstLine="448"/>
        <w:jc w:val="both"/>
        <w:textAlignment w:val="baseline"/>
        <w:rPr>
          <w:b/>
          <w:lang w:val="uk-UA"/>
        </w:rPr>
      </w:pPr>
    </w:p>
    <w:p w:rsidR="00C96FCA" w:rsidRPr="002D4EF9" w:rsidRDefault="00C96FCA" w:rsidP="00012CC6">
      <w:pPr>
        <w:pStyle w:val="rvps2"/>
        <w:shd w:val="clear" w:color="auto" w:fill="FFFFFF"/>
        <w:spacing w:before="0" w:beforeAutospacing="0" w:after="0" w:afterAutospacing="0" w:line="240" w:lineRule="atLeast"/>
        <w:jc w:val="both"/>
        <w:textAlignment w:val="baseline"/>
        <w:rPr>
          <w:b/>
          <w:color w:val="000000"/>
          <w:lang w:val="uk-UA"/>
        </w:rPr>
      </w:pPr>
      <w:r w:rsidRPr="002D4EF9">
        <w:rPr>
          <w:b/>
          <w:color w:val="000000"/>
          <w:lang w:val="uk-UA"/>
        </w:rPr>
        <w:t>1.</w:t>
      </w:r>
      <w:r>
        <w:rPr>
          <w:b/>
          <w:color w:val="000000"/>
          <w:lang w:val="uk-UA"/>
        </w:rPr>
        <w:t xml:space="preserve"> </w:t>
      </w:r>
      <w:r w:rsidRPr="002D4EF9">
        <w:rPr>
          <w:b/>
          <w:color w:val="000000"/>
          <w:lang w:val="uk-UA"/>
        </w:rPr>
        <w:t>Платники для яких встановлено ставки єдиного податку:</w:t>
      </w:r>
    </w:p>
    <w:p w:rsidR="00C96FCA" w:rsidRDefault="00C96FCA" w:rsidP="00012CC6">
      <w:pPr>
        <w:pStyle w:val="rvps2"/>
        <w:shd w:val="clear" w:color="auto" w:fill="FFFFFF"/>
        <w:spacing w:before="0" w:beforeAutospacing="0" w:after="0" w:afterAutospacing="0" w:line="240" w:lineRule="atLeast"/>
        <w:jc w:val="both"/>
        <w:textAlignment w:val="baseline"/>
        <w:rPr>
          <w:color w:val="000000"/>
          <w:lang w:val="uk-UA"/>
        </w:rPr>
      </w:pPr>
    </w:p>
    <w:p w:rsidR="00C96FCA" w:rsidRPr="002D4EF9" w:rsidRDefault="00C96FCA" w:rsidP="00012CC6">
      <w:pPr>
        <w:pStyle w:val="rvps2"/>
        <w:shd w:val="clear" w:color="auto" w:fill="FFFFFF"/>
        <w:spacing w:before="0" w:beforeAutospacing="0" w:after="0" w:afterAutospacing="0" w:line="240" w:lineRule="atLeast"/>
        <w:jc w:val="both"/>
        <w:textAlignment w:val="baseline"/>
        <w:rPr>
          <w:b/>
          <w:color w:val="000000"/>
          <w:lang w:val="uk-UA"/>
        </w:rPr>
      </w:pPr>
      <w:r w:rsidRPr="002D4EF9">
        <w:rPr>
          <w:color w:val="000000"/>
          <w:lang w:val="uk-UA"/>
        </w:rPr>
        <w:t xml:space="preserve">1.1 </w:t>
      </w:r>
      <w:r w:rsidRPr="002D4EF9">
        <w:rPr>
          <w:b/>
          <w:color w:val="000000"/>
          <w:u w:val="single"/>
          <w:lang w:val="uk-UA"/>
        </w:rPr>
        <w:t>перша група</w:t>
      </w:r>
      <w:r w:rsidRPr="002D4EF9">
        <w:rPr>
          <w:color w:val="000000"/>
          <w:lang w:val="uk-UA"/>
        </w:rPr>
        <w:t xml:space="preserve"> - </w:t>
      </w:r>
      <w:r w:rsidRPr="002D4EF9">
        <w:rPr>
          <w:color w:val="000000"/>
          <w:shd w:val="clear" w:color="auto" w:fill="FFFFFF"/>
          <w:lang w:val="uk-UA"/>
        </w:rPr>
        <w:t xml:space="preserve">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w:t>
      </w:r>
      <w:r w:rsidRPr="002D4EF9">
        <w:rPr>
          <w:b/>
          <w:color w:val="000000"/>
          <w:shd w:val="clear" w:color="auto" w:fill="FFFFFF"/>
          <w:lang w:val="uk-UA"/>
        </w:rPr>
        <w:t>300000 гривень</w:t>
      </w:r>
      <w:r w:rsidRPr="002D4EF9">
        <w:rPr>
          <w:b/>
          <w:color w:val="000000"/>
          <w:lang w:val="uk-UA"/>
        </w:rPr>
        <w:t>;</w:t>
      </w:r>
    </w:p>
    <w:p w:rsidR="00C96FCA" w:rsidRPr="002D4EF9" w:rsidRDefault="00C96FCA" w:rsidP="00012CC6">
      <w:pPr>
        <w:pStyle w:val="rvps2"/>
        <w:shd w:val="clear" w:color="auto" w:fill="FFFFFF"/>
        <w:spacing w:before="0" w:beforeAutospacing="0" w:after="0" w:afterAutospacing="0" w:line="240" w:lineRule="atLeast"/>
        <w:jc w:val="both"/>
        <w:textAlignment w:val="baseline"/>
        <w:rPr>
          <w:color w:val="000000"/>
          <w:lang w:val="uk-UA"/>
        </w:rPr>
      </w:pPr>
    </w:p>
    <w:p w:rsidR="00C96FCA" w:rsidRPr="002D4EF9" w:rsidRDefault="00C96FCA" w:rsidP="00012CC6">
      <w:pPr>
        <w:pStyle w:val="rvps2"/>
        <w:shd w:val="clear" w:color="auto" w:fill="FFFFFF"/>
        <w:spacing w:before="0" w:beforeAutospacing="0" w:after="0" w:afterAutospacing="0" w:line="240" w:lineRule="atLeast"/>
        <w:jc w:val="both"/>
        <w:textAlignment w:val="baseline"/>
        <w:rPr>
          <w:color w:val="000000"/>
          <w:lang w:val="uk-UA"/>
        </w:rPr>
      </w:pPr>
      <w:bookmarkStart w:id="0" w:name="n11965"/>
      <w:bookmarkStart w:id="1" w:name="n6952"/>
      <w:bookmarkEnd w:id="0"/>
      <w:bookmarkEnd w:id="1"/>
      <w:r w:rsidRPr="002D4EF9">
        <w:rPr>
          <w:color w:val="000000"/>
          <w:lang w:val="uk-UA"/>
        </w:rPr>
        <w:t xml:space="preserve">1.2  </w:t>
      </w:r>
      <w:r w:rsidRPr="002D4EF9">
        <w:rPr>
          <w:b/>
          <w:color w:val="000000"/>
          <w:u w:val="single"/>
          <w:lang w:val="uk-UA"/>
        </w:rPr>
        <w:t>друга група</w:t>
      </w:r>
      <w:r w:rsidRPr="002D4EF9">
        <w:rPr>
          <w:color w:val="000000"/>
          <w:lang w:val="uk-UA"/>
        </w:rPr>
        <w:t xml:space="preserve">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C96FCA" w:rsidRPr="002D4EF9" w:rsidRDefault="00C96FCA" w:rsidP="00012CC6">
      <w:pPr>
        <w:shd w:val="clear" w:color="auto" w:fill="FFFFFF"/>
        <w:spacing w:line="240" w:lineRule="atLeast"/>
        <w:jc w:val="both"/>
        <w:textAlignment w:val="baseline"/>
        <w:rPr>
          <w:color w:val="000000"/>
          <w:lang w:val="uk-UA"/>
        </w:rPr>
      </w:pPr>
      <w:bookmarkStart w:id="2" w:name="n6953"/>
      <w:bookmarkEnd w:id="2"/>
      <w:r w:rsidRPr="002D4EF9">
        <w:rPr>
          <w:color w:val="000000"/>
          <w:lang w:val="uk-UA"/>
        </w:rPr>
        <w:t>- не використовують працю найманих осіб або кількість осіб, які перебувають з ними у трудових відносинах, одночасно не перевищує 10 осіб;</w:t>
      </w:r>
    </w:p>
    <w:p w:rsidR="00C96FCA" w:rsidRPr="002D4EF9" w:rsidRDefault="00C96FCA" w:rsidP="00012CC6">
      <w:pPr>
        <w:shd w:val="clear" w:color="auto" w:fill="FFFFFF"/>
        <w:spacing w:line="240" w:lineRule="atLeast"/>
        <w:jc w:val="both"/>
        <w:textAlignment w:val="baseline"/>
        <w:rPr>
          <w:color w:val="000000"/>
          <w:lang w:val="uk-UA"/>
        </w:rPr>
      </w:pPr>
      <w:bookmarkStart w:id="3" w:name="n6954"/>
      <w:bookmarkEnd w:id="3"/>
      <w:r w:rsidRPr="002D4EF9">
        <w:rPr>
          <w:color w:val="000000"/>
          <w:lang w:val="uk-UA"/>
        </w:rPr>
        <w:t xml:space="preserve">- обсяг доходу не перевищує </w:t>
      </w:r>
      <w:r w:rsidRPr="002D4EF9">
        <w:rPr>
          <w:b/>
          <w:color w:val="000000"/>
          <w:lang w:val="uk-UA"/>
        </w:rPr>
        <w:t>1500000 гривень</w:t>
      </w:r>
      <w:r w:rsidRPr="002D4EF9">
        <w:rPr>
          <w:color w:val="000000"/>
          <w:lang w:val="uk-UA"/>
        </w:rPr>
        <w:t>.</w:t>
      </w:r>
    </w:p>
    <w:p w:rsidR="00C96FCA" w:rsidRPr="002D4EF9" w:rsidRDefault="00C96FCA" w:rsidP="00012CC6">
      <w:pPr>
        <w:pStyle w:val="rvps2"/>
        <w:shd w:val="clear" w:color="auto" w:fill="FFFFFF"/>
        <w:spacing w:before="0" w:beforeAutospacing="0" w:after="0" w:afterAutospacing="0" w:line="240" w:lineRule="atLeast"/>
        <w:jc w:val="both"/>
        <w:textAlignment w:val="baseline"/>
        <w:rPr>
          <w:color w:val="000000"/>
          <w:lang w:val="uk-UA"/>
        </w:rPr>
      </w:pPr>
    </w:p>
    <w:p w:rsidR="00C96FCA" w:rsidRPr="002D4EF9" w:rsidRDefault="00C96FCA" w:rsidP="00012CC6">
      <w:pPr>
        <w:pStyle w:val="rvps2"/>
        <w:shd w:val="clear" w:color="auto" w:fill="FFFFFF"/>
        <w:spacing w:before="0" w:beforeAutospacing="0" w:after="0" w:afterAutospacing="0" w:line="240" w:lineRule="atLeast"/>
        <w:jc w:val="both"/>
        <w:textAlignment w:val="baseline"/>
        <w:rPr>
          <w:b/>
          <w:shd w:val="clear" w:color="auto" w:fill="FFFFFF"/>
          <w:lang w:val="uk-UA"/>
        </w:rPr>
      </w:pPr>
      <w:r w:rsidRPr="002D4EF9">
        <w:rPr>
          <w:b/>
          <w:lang w:val="uk-UA"/>
        </w:rPr>
        <w:t>2.</w:t>
      </w:r>
      <w:r>
        <w:rPr>
          <w:b/>
          <w:lang w:val="uk-UA"/>
        </w:rPr>
        <w:t xml:space="preserve"> </w:t>
      </w:r>
      <w:r w:rsidRPr="002D4EF9">
        <w:rPr>
          <w:b/>
          <w:lang w:val="uk-UA"/>
        </w:rPr>
        <w:t>Фіксовані с</w:t>
      </w:r>
      <w:r w:rsidRPr="002D4EF9">
        <w:rPr>
          <w:b/>
          <w:shd w:val="clear" w:color="auto" w:fill="FFFFFF"/>
          <w:lang w:val="uk-UA"/>
        </w:rPr>
        <w:t>тавки єдиного податку для</w:t>
      </w:r>
      <w:r>
        <w:rPr>
          <w:b/>
          <w:shd w:val="clear" w:color="auto" w:fill="FFFFFF"/>
          <w:lang w:val="uk-UA"/>
        </w:rPr>
        <w:t xml:space="preserve"> платників першої - другої груп</w:t>
      </w:r>
      <w:r w:rsidRPr="002D4EF9">
        <w:rPr>
          <w:b/>
          <w:shd w:val="clear" w:color="auto" w:fill="FFFFFF"/>
          <w:lang w:val="uk-UA"/>
        </w:rPr>
        <w:t>:</w:t>
      </w:r>
    </w:p>
    <w:p w:rsidR="00C96FCA" w:rsidRPr="002D4EF9" w:rsidRDefault="00C96FCA" w:rsidP="00012CC6">
      <w:pPr>
        <w:pStyle w:val="rvps2"/>
        <w:shd w:val="clear" w:color="auto" w:fill="FFFFFF"/>
        <w:spacing w:before="0" w:beforeAutospacing="0" w:after="0" w:afterAutospacing="0" w:line="240" w:lineRule="atLeast"/>
        <w:jc w:val="both"/>
        <w:textAlignment w:val="baseline"/>
        <w:rPr>
          <w:b/>
          <w:shd w:val="clear" w:color="auto" w:fill="FFFFFF"/>
          <w:lang w:val="uk-UA"/>
        </w:rPr>
      </w:pPr>
    </w:p>
    <w:p w:rsidR="00C96FCA" w:rsidRPr="002D4EF9" w:rsidRDefault="00C96FCA" w:rsidP="00012CC6">
      <w:pPr>
        <w:pStyle w:val="rvps2"/>
        <w:shd w:val="clear" w:color="auto" w:fill="FFFFFF"/>
        <w:spacing w:before="0" w:beforeAutospacing="0" w:after="0" w:afterAutospacing="0" w:line="240" w:lineRule="atLeast"/>
        <w:jc w:val="both"/>
        <w:textAlignment w:val="baseline"/>
        <w:rPr>
          <w:lang w:val="uk-UA"/>
        </w:rPr>
      </w:pPr>
      <w:r w:rsidRPr="002D4EF9">
        <w:rPr>
          <w:lang w:val="uk-UA"/>
        </w:rPr>
        <w:t xml:space="preserve">2.1 для першої групи платників єдиного податку - 10 відсотків розміру прожиткового мінімуму, </w:t>
      </w:r>
      <w:r w:rsidRPr="002D4EF9">
        <w:rPr>
          <w:shd w:val="clear" w:color="auto" w:fill="FFFFFF"/>
          <w:lang w:val="uk-UA"/>
        </w:rPr>
        <w:t>для працездатних осіб, встановленого законом на 1 січня податкового (звітного) року</w:t>
      </w:r>
      <w:r w:rsidRPr="002D4EF9">
        <w:rPr>
          <w:lang w:val="uk-UA"/>
        </w:rPr>
        <w:t>;</w:t>
      </w:r>
    </w:p>
    <w:p w:rsidR="00C96FCA" w:rsidRPr="002D4EF9" w:rsidRDefault="00C96FCA" w:rsidP="00012CC6">
      <w:pPr>
        <w:pStyle w:val="rvps2"/>
        <w:shd w:val="clear" w:color="auto" w:fill="FFFFFF"/>
        <w:spacing w:before="0" w:beforeAutospacing="0" w:after="0" w:afterAutospacing="0" w:line="240" w:lineRule="atLeast"/>
        <w:jc w:val="both"/>
        <w:textAlignment w:val="baseline"/>
        <w:rPr>
          <w:lang w:val="uk-UA"/>
        </w:rPr>
      </w:pPr>
    </w:p>
    <w:p w:rsidR="00C96FCA" w:rsidRDefault="00C96FCA" w:rsidP="00012CC6">
      <w:pPr>
        <w:spacing w:line="240" w:lineRule="atLeast"/>
        <w:jc w:val="both"/>
        <w:rPr>
          <w:lang w:val="uk-UA"/>
        </w:rPr>
      </w:pPr>
      <w:r w:rsidRPr="002D4EF9">
        <w:rPr>
          <w:lang w:val="uk-UA"/>
        </w:rPr>
        <w:t>2.2 для другої групи  платників єдиного податку - 20 відсотків розміру мінімальної  заробітної плати, встановленої законом на 1 січня податкового (звітного) року.</w:t>
      </w:r>
    </w:p>
    <w:p w:rsidR="00C96FCA" w:rsidRDefault="00C96FCA" w:rsidP="00012CC6">
      <w:pPr>
        <w:spacing w:line="240" w:lineRule="atLeast"/>
        <w:jc w:val="both"/>
        <w:rPr>
          <w:lang w:val="uk-UA"/>
        </w:rPr>
      </w:pPr>
    </w:p>
    <w:p w:rsidR="00C96FCA" w:rsidRDefault="00C96FCA" w:rsidP="00012CC6">
      <w:pPr>
        <w:spacing w:line="240" w:lineRule="atLeast"/>
        <w:jc w:val="both"/>
        <w:rPr>
          <w:lang w:val="uk-UA"/>
        </w:rPr>
      </w:pPr>
    </w:p>
    <w:p w:rsidR="00C96FCA" w:rsidRDefault="00C96FCA" w:rsidP="00012CC6">
      <w:pPr>
        <w:spacing w:line="240" w:lineRule="atLeast"/>
        <w:jc w:val="both"/>
        <w:rPr>
          <w:lang w:val="uk-UA"/>
        </w:rPr>
      </w:pPr>
    </w:p>
    <w:p w:rsidR="00C96FCA" w:rsidRPr="002D4EF9" w:rsidRDefault="00C96FCA" w:rsidP="00012CC6">
      <w:pPr>
        <w:spacing w:line="240" w:lineRule="atLeast"/>
        <w:jc w:val="both"/>
        <w:rPr>
          <w:lang w:val="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p>
    <w:tbl>
      <w:tblPr>
        <w:tblW w:w="9747" w:type="dxa"/>
        <w:tblLook w:val="00A0"/>
      </w:tblPr>
      <w:tblGrid>
        <w:gridCol w:w="5778"/>
        <w:gridCol w:w="3969"/>
      </w:tblGrid>
      <w:tr w:rsidR="00C96FCA" w:rsidTr="00A15AFD">
        <w:tc>
          <w:tcPr>
            <w:tcW w:w="5778" w:type="dxa"/>
          </w:tcPr>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c>
          <w:tcPr>
            <w:tcW w:w="3969" w:type="dxa"/>
          </w:tcPr>
          <w:p w:rsidR="00C96FCA" w:rsidRPr="00A15AFD" w:rsidRDefault="00C96FCA" w:rsidP="00A15AFD">
            <w:pPr>
              <w:autoSpaceDE w:val="0"/>
              <w:autoSpaceDN w:val="0"/>
              <w:adjustRightInd w:val="0"/>
              <w:jc w:val="center"/>
              <w:rPr>
                <w:b/>
                <w:lang w:val="uk-UA"/>
              </w:rPr>
            </w:pPr>
            <w:r w:rsidRPr="00A15AFD">
              <w:rPr>
                <w:b/>
                <w:sz w:val="22"/>
                <w:szCs w:val="22"/>
              </w:rPr>
              <w:t xml:space="preserve">Додаток № </w:t>
            </w:r>
            <w:r w:rsidRPr="00A15AFD">
              <w:rPr>
                <w:b/>
                <w:sz w:val="22"/>
                <w:szCs w:val="22"/>
                <w:lang w:val="uk-UA"/>
              </w:rPr>
              <w:t>8</w:t>
            </w:r>
          </w:p>
          <w:p w:rsidR="00C96FCA" w:rsidRPr="00A15AFD" w:rsidRDefault="00C96FCA" w:rsidP="00A15AFD">
            <w:pPr>
              <w:tabs>
                <w:tab w:val="left" w:pos="5103"/>
              </w:tabs>
              <w:autoSpaceDE w:val="0"/>
              <w:autoSpaceDN w:val="0"/>
              <w:adjustRightInd w:val="0"/>
              <w:jc w:val="center"/>
            </w:pPr>
            <w:r w:rsidRPr="00A15AFD">
              <w:rPr>
                <w:sz w:val="22"/>
                <w:szCs w:val="22"/>
              </w:rPr>
              <w:t>до рішення сесії  міської ради</w:t>
            </w:r>
          </w:p>
          <w:p w:rsidR="00C96FCA" w:rsidRPr="00A15AFD" w:rsidRDefault="00C96FCA" w:rsidP="00A15AFD">
            <w:pPr>
              <w:autoSpaceDE w:val="0"/>
              <w:autoSpaceDN w:val="0"/>
              <w:adjustRightInd w:val="0"/>
              <w:jc w:val="center"/>
            </w:pPr>
            <w:r w:rsidRPr="00A15AFD">
              <w:rPr>
                <w:sz w:val="22"/>
                <w:szCs w:val="22"/>
              </w:rPr>
              <w:t>№ 375 від 11.07.2017 року</w:t>
            </w:r>
          </w:p>
          <w:p w:rsidR="00C96FCA" w:rsidRPr="00A15AFD" w:rsidRDefault="00C96FCA" w:rsidP="00A1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uk-UA" w:eastAsia="uk-UA"/>
              </w:rPr>
            </w:pPr>
          </w:p>
        </w:tc>
      </w:tr>
    </w:tbl>
    <w:p w:rsidR="00C96FCA" w:rsidRPr="00D4259E"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rPr>
      </w:pPr>
      <w:r w:rsidRPr="00D4259E">
        <w:rPr>
          <w:b/>
          <w:bCs/>
        </w:rPr>
        <w:t xml:space="preserve">Пільги </w:t>
      </w: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val="uk-UA"/>
        </w:rPr>
      </w:pPr>
      <w:r w:rsidRPr="00D4259E">
        <w:rPr>
          <w:b/>
          <w:bCs/>
        </w:rPr>
        <w:t xml:space="preserve"> зі сплати  податку  на нерухоме  майно, </w:t>
      </w: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lang w:val="uk-UA"/>
        </w:rPr>
      </w:pPr>
      <w:r w:rsidRPr="00D4259E">
        <w:rPr>
          <w:b/>
          <w:bCs/>
        </w:rPr>
        <w:t xml:space="preserve">відмінне  від  земельного податку,  </w:t>
      </w:r>
    </w:p>
    <w:p w:rsidR="00C96FCA" w:rsidRPr="00012CC6"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rPr>
      </w:pPr>
      <w:r w:rsidRPr="00D4259E">
        <w:rPr>
          <w:b/>
          <w:bCs/>
        </w:rPr>
        <w:t>що сплачуєть</w:t>
      </w:r>
      <w:r>
        <w:rPr>
          <w:b/>
          <w:bCs/>
        </w:rPr>
        <w:t>ся на території м. Новий Розділ</w:t>
      </w:r>
      <w:r>
        <w:rPr>
          <w:b/>
          <w:bCs/>
          <w:lang w:val="uk-UA"/>
        </w:rPr>
        <w:t xml:space="preserve"> </w:t>
      </w:r>
      <w:r w:rsidRPr="00D4259E">
        <w:rPr>
          <w:b/>
          <w:bCs/>
        </w:rPr>
        <w:t>на 2018рік</w:t>
      </w:r>
    </w:p>
    <w:p w:rsidR="00C96FCA" w:rsidRPr="00D4259E"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bCs/>
        </w:rPr>
      </w:pPr>
    </w:p>
    <w:p w:rsidR="00C96FCA" w:rsidRPr="00D4259E" w:rsidRDefault="00C96FCA" w:rsidP="00012CC6">
      <w:pPr>
        <w:tabs>
          <w:tab w:val="left" w:pos="0"/>
          <w:tab w:val="left" w:pos="1065"/>
        </w:tabs>
        <w:autoSpaceDE w:val="0"/>
        <w:autoSpaceDN w:val="0"/>
        <w:adjustRightInd w:val="0"/>
        <w:jc w:val="both"/>
      </w:pPr>
      <w:r w:rsidRPr="00D4259E">
        <w:rPr>
          <w:b/>
          <w:bCs/>
        </w:rPr>
        <w:t xml:space="preserve">      1. </w:t>
      </w:r>
      <w:r w:rsidRPr="00D4259E">
        <w:t>Встановити пільги з податку, на нерухоме майно. відмінне від земельної ділянки, що сплачується на території м. Новий Розділ, з об’єктів нежитлової нерухомості, що перебувають у власності комунальних підприємств, установ та організацій в розмірі 100% .</w:t>
      </w:r>
    </w:p>
    <w:p w:rsidR="00C96FCA" w:rsidRPr="00D4259E" w:rsidRDefault="00C96FCA" w:rsidP="00012CC6">
      <w:pPr>
        <w:tabs>
          <w:tab w:val="left" w:pos="0"/>
          <w:tab w:val="left" w:pos="1065"/>
        </w:tabs>
        <w:autoSpaceDE w:val="0"/>
        <w:autoSpaceDN w:val="0"/>
        <w:adjustRightInd w:val="0"/>
        <w:jc w:val="both"/>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uk-UA"/>
        </w:rPr>
      </w:pPr>
      <w:r w:rsidRPr="00D4259E">
        <w:rPr>
          <w:b/>
        </w:rPr>
        <w:t xml:space="preserve">      2.</w:t>
      </w:r>
      <w:r w:rsidRPr="00D4259E">
        <w:t xml:space="preserve"> Встановити пільги з податку, на нерухоме майно. відмінне від земельної ділянки, що сплачується на території м. Новий Розділ, з об’єктів житлової та /або нежитлової нерухомості, що перебувають у власності учасників АТО,  сімей загиблих військовослужбовців в ході проведення антитерористичної операції, бійців-добровольців, визнаних Львівською обласною радою, в  розмірі 100% .</w:t>
      </w: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uk-UA"/>
        </w:rPr>
      </w:pPr>
    </w:p>
    <w:p w:rsidR="00C96FCA" w:rsidRPr="00D40F17"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uk-UA"/>
        </w:rPr>
      </w:pPr>
      <w:bookmarkStart w:id="4" w:name="_GoBack"/>
      <w:bookmarkEnd w:id="4"/>
    </w:p>
    <w:p w:rsidR="00C96FCA" w:rsidRPr="00012CC6"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lang w:val="uk-UA"/>
        </w:rPr>
      </w:pPr>
    </w:p>
    <w:p w:rsidR="00C96FCA" w:rsidRDefault="00C96FCA" w:rsidP="00012C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eastAsia="uk-UA"/>
        </w:rPr>
      </w:pPr>
      <w:r w:rsidRPr="00B7192C">
        <w:rPr>
          <w:b/>
          <w:lang w:val="uk-UA" w:eastAsia="uk-UA"/>
        </w:rPr>
        <w:t>МІСЬКИЙ   ГОЛОВА</w:t>
      </w:r>
      <w:r w:rsidRPr="00B7192C">
        <w:rPr>
          <w:b/>
          <w:lang w:val="uk-UA" w:eastAsia="uk-UA"/>
        </w:rPr>
        <w:tab/>
      </w:r>
      <w:r w:rsidRPr="00B7192C">
        <w:rPr>
          <w:b/>
          <w:lang w:val="uk-UA" w:eastAsia="uk-UA"/>
        </w:rPr>
        <w:tab/>
      </w:r>
      <w:r w:rsidRPr="00B7192C">
        <w:rPr>
          <w:b/>
          <w:lang w:val="uk-UA" w:eastAsia="uk-UA"/>
        </w:rPr>
        <w:tab/>
      </w:r>
      <w:r w:rsidRPr="00B7192C">
        <w:rPr>
          <w:b/>
          <w:lang w:val="uk-UA" w:eastAsia="uk-UA"/>
        </w:rPr>
        <w:tab/>
      </w:r>
      <w:r>
        <w:rPr>
          <w:b/>
          <w:lang w:val="uk-UA" w:eastAsia="uk-UA"/>
        </w:rPr>
        <w:t xml:space="preserve">                                     А.Р. МЕЛЕШКО</w:t>
      </w:r>
    </w:p>
    <w:p w:rsidR="00C96FCA" w:rsidRDefault="00C96FCA" w:rsidP="00DE1047">
      <w:pPr>
        <w:tabs>
          <w:tab w:val="left" w:pos="851"/>
        </w:tabs>
        <w:rPr>
          <w:lang w:val="uk-UA"/>
        </w:rPr>
      </w:pPr>
    </w:p>
    <w:sectPr w:rsidR="00C96FCA" w:rsidSect="005D04F2">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FCA" w:rsidRDefault="00C96FCA">
      <w:r>
        <w:separator/>
      </w:r>
    </w:p>
  </w:endnote>
  <w:endnote w:type="continuationSeparator" w:id="0">
    <w:p w:rsidR="00C96FCA" w:rsidRDefault="00C96F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FCA" w:rsidRDefault="00C96FCA">
      <w:r>
        <w:separator/>
      </w:r>
    </w:p>
  </w:footnote>
  <w:footnote w:type="continuationSeparator" w:id="0">
    <w:p w:rsidR="00C96FCA" w:rsidRDefault="00C96F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46A5BE"/>
    <w:lvl w:ilvl="0">
      <w:numFmt w:val="bullet"/>
      <w:lvlText w:val="*"/>
      <w:lvlJc w:val="left"/>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127C566A"/>
    <w:multiLevelType w:val="multilevel"/>
    <w:tmpl w:val="9174919E"/>
    <w:lvl w:ilvl="0">
      <w:start w:val="4"/>
      <w:numFmt w:val="decimal"/>
      <w:lvlText w:val="%1"/>
      <w:lvlJc w:val="left"/>
      <w:pPr>
        <w:tabs>
          <w:tab w:val="num" w:pos="360"/>
        </w:tabs>
        <w:ind w:left="360" w:hanging="360"/>
      </w:pPr>
      <w:rPr>
        <w:rFonts w:cs="Times New Roman" w:hint="default"/>
        <w:color w:val="000000"/>
      </w:rPr>
    </w:lvl>
    <w:lvl w:ilvl="1">
      <w:start w:val="2"/>
      <w:numFmt w:val="decimal"/>
      <w:lvlText w:val="%1.%2"/>
      <w:lvlJc w:val="left"/>
      <w:pPr>
        <w:tabs>
          <w:tab w:val="num" w:pos="360"/>
        </w:tabs>
        <w:ind w:left="360" w:hanging="360"/>
      </w:pPr>
      <w:rPr>
        <w:rFonts w:cs="Times New Roman" w:hint="default"/>
        <w:b/>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440"/>
        </w:tabs>
        <w:ind w:left="1440" w:hanging="144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800"/>
        </w:tabs>
        <w:ind w:left="1800" w:hanging="180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1CE53568"/>
    <w:multiLevelType w:val="multilevel"/>
    <w:tmpl w:val="BD0AA76A"/>
    <w:lvl w:ilvl="0">
      <w:start w:val="4"/>
      <w:numFmt w:val="decimal"/>
      <w:lvlText w:val="%1."/>
      <w:lvlJc w:val="left"/>
      <w:pPr>
        <w:tabs>
          <w:tab w:val="num" w:pos="390"/>
        </w:tabs>
        <w:ind w:left="390" w:hanging="390"/>
      </w:pPr>
      <w:rPr>
        <w:rFonts w:cs="Times New Roman" w:hint="default"/>
        <w:b/>
        <w:color w:val="auto"/>
      </w:rPr>
    </w:lvl>
    <w:lvl w:ilvl="1">
      <w:start w:val="1"/>
      <w:numFmt w:val="decimal"/>
      <w:lvlText w:val="%1.%2."/>
      <w:lvlJc w:val="left"/>
      <w:pPr>
        <w:tabs>
          <w:tab w:val="num" w:pos="720"/>
        </w:tabs>
        <w:ind w:left="720" w:hanging="720"/>
      </w:pPr>
      <w:rPr>
        <w:rFonts w:cs="Times New Roman" w:hint="default"/>
        <w:b/>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4">
    <w:nsid w:val="38137A8C"/>
    <w:multiLevelType w:val="multilevel"/>
    <w:tmpl w:val="DF5C6D9A"/>
    <w:lvl w:ilvl="0">
      <w:start w:val="5"/>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nsid w:val="63FC08B8"/>
    <w:multiLevelType w:val="multilevel"/>
    <w:tmpl w:val="1BF4CF46"/>
    <w:lvl w:ilvl="0">
      <w:start w:val="3"/>
      <w:numFmt w:val="decimal"/>
      <w:lvlText w:val="%1."/>
      <w:lvlJc w:val="left"/>
      <w:pPr>
        <w:tabs>
          <w:tab w:val="num" w:pos="390"/>
        </w:tabs>
        <w:ind w:left="390" w:hanging="390"/>
      </w:pPr>
      <w:rPr>
        <w:rFonts w:cs="Times New Roman" w:hint="default"/>
      </w:rPr>
    </w:lvl>
    <w:lvl w:ilvl="1">
      <w:start w:val="6"/>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67560B9A"/>
    <w:multiLevelType w:val="multilevel"/>
    <w:tmpl w:val="07C09A92"/>
    <w:lvl w:ilvl="0">
      <w:start w:val="3"/>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360"/>
        </w:tabs>
        <w:ind w:left="360" w:hanging="360"/>
      </w:pPr>
      <w:rPr>
        <w:rFonts w:ascii="Times New Roman" w:hAnsi="Times New Roman" w:cs="Times New Roman" w:hint="default"/>
        <w:b/>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7">
    <w:nsid w:val="7F040D2B"/>
    <w:multiLevelType w:val="multilevel"/>
    <w:tmpl w:val="88A0EA44"/>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
  </w:num>
  <w:num w:numId="3">
    <w:abstractNumId w:val="7"/>
  </w:num>
  <w:num w:numId="4">
    <w:abstractNumId w:val="6"/>
  </w:num>
  <w:num w:numId="5">
    <w:abstractNumId w:val="5"/>
  </w:num>
  <w:num w:numId="6">
    <w:abstractNumId w:val="3"/>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10DD1"/>
    <w:rsid w:val="00011B65"/>
    <w:rsid w:val="00012CC6"/>
    <w:rsid w:val="000234B0"/>
    <w:rsid w:val="00026C9F"/>
    <w:rsid w:val="0003324B"/>
    <w:rsid w:val="00040198"/>
    <w:rsid w:val="0004314F"/>
    <w:rsid w:val="00052657"/>
    <w:rsid w:val="000545BD"/>
    <w:rsid w:val="00060EEE"/>
    <w:rsid w:val="00066FC8"/>
    <w:rsid w:val="0007195B"/>
    <w:rsid w:val="00075A84"/>
    <w:rsid w:val="00076572"/>
    <w:rsid w:val="000806FD"/>
    <w:rsid w:val="00085BB6"/>
    <w:rsid w:val="000A0006"/>
    <w:rsid w:val="000B24B2"/>
    <w:rsid w:val="000B3191"/>
    <w:rsid w:val="000C2DC3"/>
    <w:rsid w:val="000E4864"/>
    <w:rsid w:val="000F40AA"/>
    <w:rsid w:val="00100712"/>
    <w:rsid w:val="00102DB2"/>
    <w:rsid w:val="0010300D"/>
    <w:rsid w:val="001068C3"/>
    <w:rsid w:val="0011086F"/>
    <w:rsid w:val="00113781"/>
    <w:rsid w:val="00115A25"/>
    <w:rsid w:val="00144C6C"/>
    <w:rsid w:val="001479F7"/>
    <w:rsid w:val="0015067D"/>
    <w:rsid w:val="00150F2D"/>
    <w:rsid w:val="00161163"/>
    <w:rsid w:val="00166A27"/>
    <w:rsid w:val="00173F7F"/>
    <w:rsid w:val="00182239"/>
    <w:rsid w:val="001A0412"/>
    <w:rsid w:val="001B0790"/>
    <w:rsid w:val="001B3150"/>
    <w:rsid w:val="001B396E"/>
    <w:rsid w:val="001B4B53"/>
    <w:rsid w:val="001B6560"/>
    <w:rsid w:val="001C27FA"/>
    <w:rsid w:val="001C332F"/>
    <w:rsid w:val="001C35AA"/>
    <w:rsid w:val="001C47FB"/>
    <w:rsid w:val="001D501D"/>
    <w:rsid w:val="001F11BE"/>
    <w:rsid w:val="001F3009"/>
    <w:rsid w:val="001F53EF"/>
    <w:rsid w:val="00213A79"/>
    <w:rsid w:val="00216A23"/>
    <w:rsid w:val="00217B67"/>
    <w:rsid w:val="00230DA7"/>
    <w:rsid w:val="00235B25"/>
    <w:rsid w:val="00235EC6"/>
    <w:rsid w:val="00242603"/>
    <w:rsid w:val="002433A4"/>
    <w:rsid w:val="00247E70"/>
    <w:rsid w:val="00254405"/>
    <w:rsid w:val="00272DBA"/>
    <w:rsid w:val="002732F1"/>
    <w:rsid w:val="00281E07"/>
    <w:rsid w:val="00290096"/>
    <w:rsid w:val="002A3797"/>
    <w:rsid w:val="002A5ECE"/>
    <w:rsid w:val="002B231C"/>
    <w:rsid w:val="002B7594"/>
    <w:rsid w:val="002C50E5"/>
    <w:rsid w:val="002D4EF9"/>
    <w:rsid w:val="002D6D79"/>
    <w:rsid w:val="002E30CE"/>
    <w:rsid w:val="002E6D40"/>
    <w:rsid w:val="002F7DC4"/>
    <w:rsid w:val="00313718"/>
    <w:rsid w:val="00316FE5"/>
    <w:rsid w:val="003245EC"/>
    <w:rsid w:val="003268B0"/>
    <w:rsid w:val="003318A6"/>
    <w:rsid w:val="00332E86"/>
    <w:rsid w:val="00350A85"/>
    <w:rsid w:val="00350BCC"/>
    <w:rsid w:val="00350EB5"/>
    <w:rsid w:val="003622C6"/>
    <w:rsid w:val="0036427C"/>
    <w:rsid w:val="003824C1"/>
    <w:rsid w:val="003B39B7"/>
    <w:rsid w:val="003C24AE"/>
    <w:rsid w:val="003C6169"/>
    <w:rsid w:val="003D3BB9"/>
    <w:rsid w:val="003E1D6F"/>
    <w:rsid w:val="00405E04"/>
    <w:rsid w:val="00407857"/>
    <w:rsid w:val="00413539"/>
    <w:rsid w:val="00416EED"/>
    <w:rsid w:val="00417B57"/>
    <w:rsid w:val="004376FC"/>
    <w:rsid w:val="00442B27"/>
    <w:rsid w:val="00445FE1"/>
    <w:rsid w:val="0046496A"/>
    <w:rsid w:val="00470C39"/>
    <w:rsid w:val="00476732"/>
    <w:rsid w:val="00477882"/>
    <w:rsid w:val="004830FB"/>
    <w:rsid w:val="0048667A"/>
    <w:rsid w:val="004970AC"/>
    <w:rsid w:val="004A629F"/>
    <w:rsid w:val="004C3BC6"/>
    <w:rsid w:val="004E2B37"/>
    <w:rsid w:val="004E63ED"/>
    <w:rsid w:val="004E752A"/>
    <w:rsid w:val="00514539"/>
    <w:rsid w:val="00520938"/>
    <w:rsid w:val="00533048"/>
    <w:rsid w:val="00541C2F"/>
    <w:rsid w:val="0054269C"/>
    <w:rsid w:val="0054684F"/>
    <w:rsid w:val="0055725B"/>
    <w:rsid w:val="005620AD"/>
    <w:rsid w:val="00566888"/>
    <w:rsid w:val="005737B3"/>
    <w:rsid w:val="00583911"/>
    <w:rsid w:val="005B597B"/>
    <w:rsid w:val="005B5E19"/>
    <w:rsid w:val="005D04F2"/>
    <w:rsid w:val="005D1773"/>
    <w:rsid w:val="005E36E3"/>
    <w:rsid w:val="005E71A1"/>
    <w:rsid w:val="005F1522"/>
    <w:rsid w:val="005F7610"/>
    <w:rsid w:val="0061329E"/>
    <w:rsid w:val="0062411C"/>
    <w:rsid w:val="00641F71"/>
    <w:rsid w:val="0064382B"/>
    <w:rsid w:val="006501F4"/>
    <w:rsid w:val="0065522B"/>
    <w:rsid w:val="00662FDF"/>
    <w:rsid w:val="0066795A"/>
    <w:rsid w:val="0067228A"/>
    <w:rsid w:val="0068208D"/>
    <w:rsid w:val="0068504F"/>
    <w:rsid w:val="00690A88"/>
    <w:rsid w:val="0069372B"/>
    <w:rsid w:val="0069699F"/>
    <w:rsid w:val="006A0217"/>
    <w:rsid w:val="006A7727"/>
    <w:rsid w:val="006B3CCF"/>
    <w:rsid w:val="006B5189"/>
    <w:rsid w:val="006C118F"/>
    <w:rsid w:val="006C430C"/>
    <w:rsid w:val="006C4CE7"/>
    <w:rsid w:val="006C4E13"/>
    <w:rsid w:val="006C6070"/>
    <w:rsid w:val="006C7C38"/>
    <w:rsid w:val="006D3F63"/>
    <w:rsid w:val="006F53FB"/>
    <w:rsid w:val="00702D8C"/>
    <w:rsid w:val="00711489"/>
    <w:rsid w:val="00712225"/>
    <w:rsid w:val="00714336"/>
    <w:rsid w:val="007164A3"/>
    <w:rsid w:val="00720A4C"/>
    <w:rsid w:val="00722B13"/>
    <w:rsid w:val="00733975"/>
    <w:rsid w:val="00734962"/>
    <w:rsid w:val="007357BB"/>
    <w:rsid w:val="007358D6"/>
    <w:rsid w:val="00736922"/>
    <w:rsid w:val="007369F7"/>
    <w:rsid w:val="007448C0"/>
    <w:rsid w:val="007552F7"/>
    <w:rsid w:val="007568AE"/>
    <w:rsid w:val="00756B34"/>
    <w:rsid w:val="00756D17"/>
    <w:rsid w:val="0076238C"/>
    <w:rsid w:val="00767096"/>
    <w:rsid w:val="00786ECD"/>
    <w:rsid w:val="007A2094"/>
    <w:rsid w:val="007A26E8"/>
    <w:rsid w:val="007C14FF"/>
    <w:rsid w:val="007D252D"/>
    <w:rsid w:val="007E7B0C"/>
    <w:rsid w:val="008068AE"/>
    <w:rsid w:val="00834820"/>
    <w:rsid w:val="008355D9"/>
    <w:rsid w:val="008416BD"/>
    <w:rsid w:val="0084182E"/>
    <w:rsid w:val="008467C3"/>
    <w:rsid w:val="008565A9"/>
    <w:rsid w:val="0085789B"/>
    <w:rsid w:val="00861B65"/>
    <w:rsid w:val="0086466A"/>
    <w:rsid w:val="00870F2B"/>
    <w:rsid w:val="00871BED"/>
    <w:rsid w:val="0087661B"/>
    <w:rsid w:val="008809C6"/>
    <w:rsid w:val="00891340"/>
    <w:rsid w:val="00896597"/>
    <w:rsid w:val="008973D9"/>
    <w:rsid w:val="0089757A"/>
    <w:rsid w:val="008A4D55"/>
    <w:rsid w:val="008A5FB3"/>
    <w:rsid w:val="008B485A"/>
    <w:rsid w:val="008C2A30"/>
    <w:rsid w:val="008C745F"/>
    <w:rsid w:val="008D01C9"/>
    <w:rsid w:val="008F1D7D"/>
    <w:rsid w:val="009067B4"/>
    <w:rsid w:val="00912834"/>
    <w:rsid w:val="00912CC7"/>
    <w:rsid w:val="00913767"/>
    <w:rsid w:val="00914418"/>
    <w:rsid w:val="00916188"/>
    <w:rsid w:val="0092533B"/>
    <w:rsid w:val="009262DC"/>
    <w:rsid w:val="00932676"/>
    <w:rsid w:val="00933607"/>
    <w:rsid w:val="00935B04"/>
    <w:rsid w:val="00942CBB"/>
    <w:rsid w:val="00957CC0"/>
    <w:rsid w:val="009648F2"/>
    <w:rsid w:val="00966A5D"/>
    <w:rsid w:val="00977DAA"/>
    <w:rsid w:val="00981E45"/>
    <w:rsid w:val="009916B4"/>
    <w:rsid w:val="00995024"/>
    <w:rsid w:val="00997B4A"/>
    <w:rsid w:val="00997BFA"/>
    <w:rsid w:val="009A0489"/>
    <w:rsid w:val="009A2774"/>
    <w:rsid w:val="009B6803"/>
    <w:rsid w:val="009C1C77"/>
    <w:rsid w:val="009D2840"/>
    <w:rsid w:val="009D5090"/>
    <w:rsid w:val="009D5117"/>
    <w:rsid w:val="009F55B4"/>
    <w:rsid w:val="009F5641"/>
    <w:rsid w:val="00A04336"/>
    <w:rsid w:val="00A06F2C"/>
    <w:rsid w:val="00A110FF"/>
    <w:rsid w:val="00A15AFD"/>
    <w:rsid w:val="00A220C4"/>
    <w:rsid w:val="00A321B6"/>
    <w:rsid w:val="00A33F51"/>
    <w:rsid w:val="00A3654E"/>
    <w:rsid w:val="00A365C7"/>
    <w:rsid w:val="00A517D3"/>
    <w:rsid w:val="00A52B02"/>
    <w:rsid w:val="00A556A5"/>
    <w:rsid w:val="00A809FC"/>
    <w:rsid w:val="00A90031"/>
    <w:rsid w:val="00AA1864"/>
    <w:rsid w:val="00AA4664"/>
    <w:rsid w:val="00AA6323"/>
    <w:rsid w:val="00AA6B95"/>
    <w:rsid w:val="00AB0335"/>
    <w:rsid w:val="00AB10DB"/>
    <w:rsid w:val="00AC6A25"/>
    <w:rsid w:val="00AF13C1"/>
    <w:rsid w:val="00AF7213"/>
    <w:rsid w:val="00AF77AA"/>
    <w:rsid w:val="00B038A4"/>
    <w:rsid w:val="00B06804"/>
    <w:rsid w:val="00B274F3"/>
    <w:rsid w:val="00B42584"/>
    <w:rsid w:val="00B45501"/>
    <w:rsid w:val="00B53D10"/>
    <w:rsid w:val="00B62622"/>
    <w:rsid w:val="00B7192C"/>
    <w:rsid w:val="00B772FF"/>
    <w:rsid w:val="00B77D48"/>
    <w:rsid w:val="00B80742"/>
    <w:rsid w:val="00B81C86"/>
    <w:rsid w:val="00B85D57"/>
    <w:rsid w:val="00B87EC9"/>
    <w:rsid w:val="00B95938"/>
    <w:rsid w:val="00B961A8"/>
    <w:rsid w:val="00B96422"/>
    <w:rsid w:val="00BA6CE7"/>
    <w:rsid w:val="00BB706B"/>
    <w:rsid w:val="00BC0856"/>
    <w:rsid w:val="00BC2A79"/>
    <w:rsid w:val="00BC4E5E"/>
    <w:rsid w:val="00BD5FCA"/>
    <w:rsid w:val="00BE25A1"/>
    <w:rsid w:val="00BF7F16"/>
    <w:rsid w:val="00C0046C"/>
    <w:rsid w:val="00C035DD"/>
    <w:rsid w:val="00C22C69"/>
    <w:rsid w:val="00C25717"/>
    <w:rsid w:val="00C318C1"/>
    <w:rsid w:val="00C323E5"/>
    <w:rsid w:val="00C37F7C"/>
    <w:rsid w:val="00C50B35"/>
    <w:rsid w:val="00C76C01"/>
    <w:rsid w:val="00C836D5"/>
    <w:rsid w:val="00C94655"/>
    <w:rsid w:val="00C95EE2"/>
    <w:rsid w:val="00C96FCA"/>
    <w:rsid w:val="00CB378E"/>
    <w:rsid w:val="00CB4E2D"/>
    <w:rsid w:val="00CC018B"/>
    <w:rsid w:val="00CC4115"/>
    <w:rsid w:val="00CD5543"/>
    <w:rsid w:val="00CF1A23"/>
    <w:rsid w:val="00D04AE9"/>
    <w:rsid w:val="00D055FF"/>
    <w:rsid w:val="00D1163D"/>
    <w:rsid w:val="00D140A4"/>
    <w:rsid w:val="00D17922"/>
    <w:rsid w:val="00D23D6E"/>
    <w:rsid w:val="00D30902"/>
    <w:rsid w:val="00D30FFB"/>
    <w:rsid w:val="00D32861"/>
    <w:rsid w:val="00D40F17"/>
    <w:rsid w:val="00D42142"/>
    <w:rsid w:val="00D4259E"/>
    <w:rsid w:val="00D43472"/>
    <w:rsid w:val="00D45708"/>
    <w:rsid w:val="00D528E0"/>
    <w:rsid w:val="00D551BA"/>
    <w:rsid w:val="00D70B05"/>
    <w:rsid w:val="00D73E5C"/>
    <w:rsid w:val="00D80A60"/>
    <w:rsid w:val="00D95DBB"/>
    <w:rsid w:val="00DA19BD"/>
    <w:rsid w:val="00DD1C20"/>
    <w:rsid w:val="00DE1047"/>
    <w:rsid w:val="00DE3A73"/>
    <w:rsid w:val="00DE7B90"/>
    <w:rsid w:val="00DF10D7"/>
    <w:rsid w:val="00E02551"/>
    <w:rsid w:val="00E02AF0"/>
    <w:rsid w:val="00E0685D"/>
    <w:rsid w:val="00E10956"/>
    <w:rsid w:val="00E12AA0"/>
    <w:rsid w:val="00E14F75"/>
    <w:rsid w:val="00E25BDB"/>
    <w:rsid w:val="00E31F96"/>
    <w:rsid w:val="00E323C0"/>
    <w:rsid w:val="00E34318"/>
    <w:rsid w:val="00E50792"/>
    <w:rsid w:val="00E51846"/>
    <w:rsid w:val="00E54401"/>
    <w:rsid w:val="00E57994"/>
    <w:rsid w:val="00E6193B"/>
    <w:rsid w:val="00E807BC"/>
    <w:rsid w:val="00E92656"/>
    <w:rsid w:val="00E958D7"/>
    <w:rsid w:val="00E95D50"/>
    <w:rsid w:val="00EB249C"/>
    <w:rsid w:val="00EB7C23"/>
    <w:rsid w:val="00ED3941"/>
    <w:rsid w:val="00ED7079"/>
    <w:rsid w:val="00EE1668"/>
    <w:rsid w:val="00EE2A32"/>
    <w:rsid w:val="00EE6E15"/>
    <w:rsid w:val="00F01815"/>
    <w:rsid w:val="00F26CA3"/>
    <w:rsid w:val="00F31D77"/>
    <w:rsid w:val="00F34D78"/>
    <w:rsid w:val="00F43ADC"/>
    <w:rsid w:val="00F44F48"/>
    <w:rsid w:val="00F45D46"/>
    <w:rsid w:val="00F508EE"/>
    <w:rsid w:val="00F53A7D"/>
    <w:rsid w:val="00F54D0A"/>
    <w:rsid w:val="00F66982"/>
    <w:rsid w:val="00F73EB9"/>
    <w:rsid w:val="00F756DD"/>
    <w:rsid w:val="00F77CEA"/>
    <w:rsid w:val="00F80F2B"/>
    <w:rsid w:val="00F82FDD"/>
    <w:rsid w:val="00F92D77"/>
    <w:rsid w:val="00F95395"/>
    <w:rsid w:val="00FA0D32"/>
    <w:rsid w:val="00FA24B4"/>
    <w:rsid w:val="00FA277C"/>
    <w:rsid w:val="00FA572F"/>
    <w:rsid w:val="00FB0A8D"/>
    <w:rsid w:val="00FB0E34"/>
    <w:rsid w:val="00FB7B52"/>
    <w:rsid w:val="00FC46DA"/>
    <w:rsid w:val="00FC7CF0"/>
    <w:rsid w:val="00FD325E"/>
    <w:rsid w:val="00FD4008"/>
    <w:rsid w:val="00FD6B37"/>
    <w:rsid w:val="00FE10DA"/>
    <w:rsid w:val="00FE1261"/>
    <w:rsid w:val="00FE706D"/>
    <w:rsid w:val="00FF3B65"/>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73EB9"/>
    <w:rPr>
      <w:rFonts w:ascii="Cambria" w:hAnsi="Cambria" w:cs="Times New Roman"/>
      <w:b/>
      <w:bCs/>
      <w:color w:val="365F91"/>
      <w:sz w:val="28"/>
      <w:szCs w:val="28"/>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paragraph" w:styleId="NormalWeb">
    <w:name w:val="Normal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rFonts w:eastAsia="Calibri"/>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
    <w:uiPriority w:val="99"/>
    <w:rsid w:val="0092533B"/>
    <w:pPr>
      <w:spacing w:after="120"/>
    </w:pPr>
  </w:style>
  <w:style w:type="character" w:customStyle="1" w:styleId="BodyTextChar">
    <w:name w:val="Body Text Char"/>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semiHidden/>
    <w:rsid w:val="00BB706B"/>
    <w:pPr>
      <w:spacing w:after="120"/>
      <w:ind w:left="283"/>
    </w:pPr>
  </w:style>
  <w:style w:type="character" w:customStyle="1" w:styleId="BodyTextIndentChar">
    <w:name w:val="Body Text Indent Char"/>
    <w:basedOn w:val="DefaultParagraphFont"/>
    <w:link w:val="BodyTextIndent"/>
    <w:uiPriority w:val="99"/>
    <w:semiHidden/>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basedOn w:val="Normal"/>
    <w:link w:val="BodyTextIndent2Char"/>
    <w:uiPriority w:val="99"/>
    <w:semiHidden/>
    <w:rsid w:val="003D3BB9"/>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basedOn w:val="Normal"/>
    <w:link w:val="BodyTextIndent3Char"/>
    <w:uiPriority w:val="99"/>
    <w:semiHidden/>
    <w:rsid w:val="009C1C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semiHidden/>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semiHidden/>
    <w:locked/>
    <w:rsid w:val="00641F71"/>
    <w:rPr>
      <w:rFonts w:ascii="Calibri" w:hAnsi="Calibri" w:cs="Times New Roman"/>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semiHidden/>
    <w:locked/>
    <w:rPr>
      <w:rFonts w:ascii="Times New Roman" w:hAnsi="Times New Roman" w:cs="Times New Roman"/>
      <w:sz w:val="24"/>
      <w:szCs w:val="24"/>
      <w:lang w:val="ru-RU" w:eastAsia="ru-RU"/>
    </w:rPr>
  </w:style>
  <w:style w:type="character" w:customStyle="1" w:styleId="11">
    <w:name w:val="Нижний колонтитул Знак1"/>
    <w:basedOn w:val="DefaultParagraphFont"/>
    <w:uiPriority w:val="99"/>
    <w:semiHidden/>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s>
</file>

<file path=word/webSettings.xml><?xml version="1.0" encoding="utf-8"?>
<w:webSettings xmlns:r="http://schemas.openxmlformats.org/officeDocument/2006/relationships" xmlns:w="http://schemas.openxmlformats.org/wordprocessingml/2006/main">
  <w:divs>
    <w:div w:id="1907572746">
      <w:marLeft w:val="0"/>
      <w:marRight w:val="0"/>
      <w:marTop w:val="0"/>
      <w:marBottom w:val="0"/>
      <w:divBdr>
        <w:top w:val="none" w:sz="0" w:space="0" w:color="auto"/>
        <w:left w:val="none" w:sz="0" w:space="0" w:color="auto"/>
        <w:bottom w:val="none" w:sz="0" w:space="0" w:color="auto"/>
        <w:right w:val="none" w:sz="0" w:space="0" w:color="auto"/>
      </w:divBdr>
    </w:div>
    <w:div w:id="1907572747">
      <w:marLeft w:val="0"/>
      <w:marRight w:val="0"/>
      <w:marTop w:val="0"/>
      <w:marBottom w:val="0"/>
      <w:divBdr>
        <w:top w:val="none" w:sz="0" w:space="0" w:color="auto"/>
        <w:left w:val="none" w:sz="0" w:space="0" w:color="auto"/>
        <w:bottom w:val="none" w:sz="0" w:space="0" w:color="auto"/>
        <w:right w:val="none" w:sz="0" w:space="0" w:color="auto"/>
      </w:divBdr>
    </w:div>
    <w:div w:id="1907572748">
      <w:marLeft w:val="0"/>
      <w:marRight w:val="0"/>
      <w:marTop w:val="0"/>
      <w:marBottom w:val="0"/>
      <w:divBdr>
        <w:top w:val="none" w:sz="0" w:space="0" w:color="auto"/>
        <w:left w:val="none" w:sz="0" w:space="0" w:color="auto"/>
        <w:bottom w:val="none" w:sz="0" w:space="0" w:color="auto"/>
        <w:right w:val="none" w:sz="0" w:space="0" w:color="auto"/>
      </w:divBdr>
    </w:div>
    <w:div w:id="1907572749">
      <w:marLeft w:val="0"/>
      <w:marRight w:val="0"/>
      <w:marTop w:val="0"/>
      <w:marBottom w:val="0"/>
      <w:divBdr>
        <w:top w:val="none" w:sz="0" w:space="0" w:color="auto"/>
        <w:left w:val="none" w:sz="0" w:space="0" w:color="auto"/>
        <w:bottom w:val="none" w:sz="0" w:space="0" w:color="auto"/>
        <w:right w:val="none" w:sz="0" w:space="0" w:color="auto"/>
      </w:divBdr>
    </w:div>
    <w:div w:id="1907572750">
      <w:marLeft w:val="0"/>
      <w:marRight w:val="0"/>
      <w:marTop w:val="0"/>
      <w:marBottom w:val="0"/>
      <w:divBdr>
        <w:top w:val="none" w:sz="0" w:space="0" w:color="auto"/>
        <w:left w:val="none" w:sz="0" w:space="0" w:color="auto"/>
        <w:bottom w:val="none" w:sz="0" w:space="0" w:color="auto"/>
        <w:right w:val="none" w:sz="0" w:space="0" w:color="auto"/>
      </w:divBdr>
    </w:div>
    <w:div w:id="1907572751">
      <w:marLeft w:val="0"/>
      <w:marRight w:val="0"/>
      <w:marTop w:val="0"/>
      <w:marBottom w:val="0"/>
      <w:divBdr>
        <w:top w:val="none" w:sz="0" w:space="0" w:color="auto"/>
        <w:left w:val="none" w:sz="0" w:space="0" w:color="auto"/>
        <w:bottom w:val="none" w:sz="0" w:space="0" w:color="auto"/>
        <w:right w:val="none" w:sz="0" w:space="0" w:color="auto"/>
      </w:divBdr>
    </w:div>
    <w:div w:id="1907572752">
      <w:marLeft w:val="0"/>
      <w:marRight w:val="0"/>
      <w:marTop w:val="0"/>
      <w:marBottom w:val="0"/>
      <w:divBdr>
        <w:top w:val="none" w:sz="0" w:space="0" w:color="auto"/>
        <w:left w:val="none" w:sz="0" w:space="0" w:color="auto"/>
        <w:bottom w:val="none" w:sz="0" w:space="0" w:color="auto"/>
        <w:right w:val="none" w:sz="0" w:space="0" w:color="auto"/>
      </w:divBdr>
    </w:div>
    <w:div w:id="1907572753">
      <w:marLeft w:val="0"/>
      <w:marRight w:val="0"/>
      <w:marTop w:val="0"/>
      <w:marBottom w:val="0"/>
      <w:divBdr>
        <w:top w:val="none" w:sz="0" w:space="0" w:color="auto"/>
        <w:left w:val="none" w:sz="0" w:space="0" w:color="auto"/>
        <w:bottom w:val="none" w:sz="0" w:space="0" w:color="auto"/>
        <w:right w:val="none" w:sz="0" w:space="0" w:color="auto"/>
      </w:divBdr>
    </w:div>
    <w:div w:id="1907572754">
      <w:marLeft w:val="0"/>
      <w:marRight w:val="0"/>
      <w:marTop w:val="0"/>
      <w:marBottom w:val="0"/>
      <w:divBdr>
        <w:top w:val="none" w:sz="0" w:space="0" w:color="auto"/>
        <w:left w:val="none" w:sz="0" w:space="0" w:color="auto"/>
        <w:bottom w:val="none" w:sz="0" w:space="0" w:color="auto"/>
        <w:right w:val="none" w:sz="0" w:space="0" w:color="auto"/>
      </w:divBdr>
    </w:div>
    <w:div w:id="19075727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20</Pages>
  <Words>-32766</Words>
  <Characters>21035</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 1</dc:title>
  <dc:subject/>
  <dc:creator>RePack by Diakov</dc:creator>
  <cp:keywords/>
  <dc:description/>
  <cp:lastModifiedBy>Фокс</cp:lastModifiedBy>
  <cp:revision>3</cp:revision>
  <cp:lastPrinted>2017-07-12T07:20:00Z</cp:lastPrinted>
  <dcterms:created xsi:type="dcterms:W3CDTF">2017-07-14T19:01:00Z</dcterms:created>
  <dcterms:modified xsi:type="dcterms:W3CDTF">2017-07-14T19:04:00Z</dcterms:modified>
</cp:coreProperties>
</file>