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1" w:rsidRPr="00E56DF1" w:rsidRDefault="003956CA" w:rsidP="005A3E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r w:rsidR="005A3EF1" w:rsidRPr="00E56DF1">
        <w:rPr>
          <w:rFonts w:ascii="Times New Roman" w:eastAsia="Times New Roman" w:hAnsi="Times New Roman" w:cs="Times New Roman"/>
          <w:b/>
          <w:sz w:val="24"/>
          <w:szCs w:val="24"/>
          <w:lang w:eastAsia="ru-RU"/>
        </w:rPr>
        <w:t xml:space="preserve"> ДЕНН</w:t>
      </w:r>
      <w:r w:rsidR="00360DE2">
        <w:rPr>
          <w:rFonts w:ascii="Times New Roman" w:eastAsia="Times New Roman" w:hAnsi="Times New Roman" w:cs="Times New Roman"/>
          <w:b/>
          <w:sz w:val="24"/>
          <w:szCs w:val="24"/>
          <w:lang w:eastAsia="ru-RU"/>
        </w:rPr>
        <w:t>ИЙ</w:t>
      </w:r>
    </w:p>
    <w:p w:rsidR="005A3EF1" w:rsidRPr="00E56DF1" w:rsidRDefault="005A3EF1" w:rsidP="005A3EF1">
      <w:pPr>
        <w:jc w:val="center"/>
        <w:rPr>
          <w:rFonts w:ascii="Times New Roman" w:eastAsia="Times New Roman" w:hAnsi="Times New Roman" w:cs="Times New Roman"/>
          <w:b/>
          <w:sz w:val="24"/>
          <w:szCs w:val="24"/>
          <w:lang w:eastAsia="ru-RU"/>
        </w:rPr>
      </w:pPr>
      <w:r w:rsidRPr="00E56DF1">
        <w:rPr>
          <w:rFonts w:ascii="Times New Roman" w:eastAsia="Times New Roman" w:hAnsi="Times New Roman" w:cs="Times New Roman"/>
          <w:b/>
          <w:sz w:val="24"/>
          <w:szCs w:val="24"/>
          <w:lang w:eastAsia="ru-RU"/>
        </w:rPr>
        <w:t>Х</w:t>
      </w:r>
      <w:r w:rsidR="00B53AE5" w:rsidRPr="00E56DF1">
        <w:rPr>
          <w:rFonts w:ascii="Times New Roman" w:eastAsia="Times New Roman" w:hAnsi="Times New Roman" w:cs="Times New Roman"/>
          <w:b/>
          <w:sz w:val="24"/>
          <w:szCs w:val="24"/>
          <w:lang w:eastAsia="ru-RU"/>
        </w:rPr>
        <w:t>Х</w:t>
      </w:r>
      <w:r w:rsidR="00897959" w:rsidRPr="00E56DF1">
        <w:rPr>
          <w:rFonts w:ascii="Times New Roman" w:eastAsia="Times New Roman" w:hAnsi="Times New Roman" w:cs="Times New Roman"/>
          <w:b/>
          <w:sz w:val="24"/>
          <w:szCs w:val="24"/>
          <w:lang w:eastAsia="ru-RU"/>
        </w:rPr>
        <w:t>Х</w:t>
      </w:r>
      <w:r w:rsidR="000B4509" w:rsidRPr="00E56DF1">
        <w:rPr>
          <w:rFonts w:ascii="Times New Roman" w:eastAsia="Times New Roman" w:hAnsi="Times New Roman" w:cs="Times New Roman"/>
          <w:b/>
          <w:sz w:val="24"/>
          <w:szCs w:val="24"/>
          <w:lang w:eastAsia="ru-RU"/>
        </w:rPr>
        <w:t>І</w:t>
      </w:r>
      <w:r w:rsidR="00734603">
        <w:rPr>
          <w:rFonts w:ascii="Times New Roman" w:eastAsia="Times New Roman" w:hAnsi="Times New Roman" w:cs="Times New Roman"/>
          <w:b/>
          <w:sz w:val="24"/>
          <w:szCs w:val="24"/>
          <w:lang w:eastAsia="ru-RU"/>
        </w:rPr>
        <w:t>Х</w:t>
      </w:r>
      <w:r w:rsidRPr="00E56DF1">
        <w:rPr>
          <w:rFonts w:ascii="Times New Roman" w:eastAsia="Times New Roman" w:hAnsi="Times New Roman" w:cs="Times New Roman"/>
          <w:b/>
          <w:sz w:val="24"/>
          <w:szCs w:val="24"/>
          <w:lang w:eastAsia="ru-RU"/>
        </w:rPr>
        <w:t xml:space="preserve"> сесії VІІ демократичного скликання</w:t>
      </w:r>
    </w:p>
    <w:p w:rsidR="00E11EF7" w:rsidRPr="00E56DF1" w:rsidRDefault="00E11EF7" w:rsidP="00897959">
      <w:pPr>
        <w:jc w:val="center"/>
        <w:rPr>
          <w:rFonts w:ascii="Times New Roman" w:eastAsia="Times New Roman" w:hAnsi="Times New Roman" w:cs="Times New Roman"/>
          <w:b/>
          <w:sz w:val="24"/>
          <w:szCs w:val="24"/>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835"/>
        <w:gridCol w:w="567"/>
      </w:tblGrid>
      <w:tr w:rsidR="00580928" w:rsidRPr="00E56DF1" w:rsidTr="00580928">
        <w:tc>
          <w:tcPr>
            <w:tcW w:w="675"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з/п</w:t>
            </w:r>
          </w:p>
        </w:tc>
        <w:tc>
          <w:tcPr>
            <w:tcW w:w="744"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4394"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835" w:type="dxa"/>
            <w:shd w:val="clear" w:color="auto" w:fill="auto"/>
            <w:vAlign w:val="center"/>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c>
          <w:tcPr>
            <w:tcW w:w="567" w:type="dxa"/>
            <w:vAlign w:val="center"/>
          </w:tcPr>
          <w:p w:rsidR="00580928" w:rsidRPr="00E56DF1" w:rsidRDefault="00580928" w:rsidP="00580928">
            <w:pPr>
              <w:jc w:val="center"/>
              <w:rPr>
                <w:rFonts w:ascii="Times New Roman" w:hAnsi="Times New Roman" w:cs="Times New Roman"/>
                <w:i/>
                <w:sz w:val="24"/>
                <w:szCs w:val="24"/>
              </w:rPr>
            </w:pPr>
            <w:proofErr w:type="spellStart"/>
            <w:r>
              <w:rPr>
                <w:rFonts w:ascii="Times New Roman" w:hAnsi="Times New Roman" w:cs="Times New Roman"/>
                <w:i/>
                <w:sz w:val="24"/>
                <w:szCs w:val="24"/>
              </w:rPr>
              <w:t>ст</w:t>
            </w:r>
            <w:proofErr w:type="spellEnd"/>
          </w:p>
        </w:tc>
      </w:tr>
      <w:tr w:rsidR="00580928" w:rsidRPr="00734603" w:rsidTr="00580928">
        <w:tc>
          <w:tcPr>
            <w:tcW w:w="675" w:type="dxa"/>
            <w:shd w:val="clear" w:color="auto" w:fill="auto"/>
            <w:vAlign w:val="center"/>
          </w:tcPr>
          <w:p w:rsidR="00580928" w:rsidRPr="00801469" w:rsidRDefault="00580928" w:rsidP="006C1C3E">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580928" w:rsidRDefault="00580928" w:rsidP="00580928">
            <w:pPr>
              <w:jc w:val="both"/>
              <w:rPr>
                <w:rFonts w:ascii="Times New Roman" w:hAnsi="Times New Roman" w:cs="Times New Roman"/>
                <w:sz w:val="24"/>
                <w:szCs w:val="24"/>
              </w:rPr>
            </w:pPr>
            <w:r>
              <w:rPr>
                <w:rFonts w:ascii="Times New Roman" w:hAnsi="Times New Roman" w:cs="Times New Roman"/>
                <w:sz w:val="24"/>
                <w:szCs w:val="24"/>
              </w:rPr>
              <w:t>792</w:t>
            </w:r>
          </w:p>
        </w:tc>
        <w:tc>
          <w:tcPr>
            <w:tcW w:w="4394" w:type="dxa"/>
            <w:shd w:val="clear" w:color="auto" w:fill="auto"/>
            <w:vAlign w:val="center"/>
          </w:tcPr>
          <w:p w:rsidR="00580928" w:rsidRDefault="00580928" w:rsidP="00580928">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програми благоустрою м. Новий Розділ на 2018 рік та прогноз на 2019-2020 роки</w:t>
            </w:r>
          </w:p>
        </w:tc>
        <w:tc>
          <w:tcPr>
            <w:tcW w:w="1559" w:type="dxa"/>
            <w:shd w:val="clear" w:color="auto" w:fill="auto"/>
            <w:vAlign w:val="center"/>
          </w:tcPr>
          <w:p w:rsidR="00580928" w:rsidRDefault="00580928" w:rsidP="00580928">
            <w:pPr>
              <w:jc w:val="both"/>
              <w:rPr>
                <w:rFonts w:ascii="Times New Roman" w:hAnsi="Times New Roman" w:cs="Times New Roman"/>
                <w:sz w:val="24"/>
                <w:szCs w:val="24"/>
              </w:rPr>
            </w:pPr>
            <w:r>
              <w:rPr>
                <w:rFonts w:ascii="Times New Roman" w:hAnsi="Times New Roman" w:cs="Times New Roman"/>
                <w:sz w:val="24"/>
                <w:szCs w:val="24"/>
              </w:rPr>
              <w:t>20.11.2018</w:t>
            </w:r>
          </w:p>
        </w:tc>
        <w:tc>
          <w:tcPr>
            <w:tcW w:w="2835" w:type="dxa"/>
            <w:shd w:val="clear" w:color="auto" w:fill="auto"/>
            <w:vAlign w:val="center"/>
          </w:tcPr>
          <w:p w:rsidR="00580928" w:rsidRPr="00734603" w:rsidRDefault="00580928" w:rsidP="00580928">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580928" w:rsidRDefault="004A1033" w:rsidP="00580928">
            <w:pPr>
              <w:jc w:val="both"/>
              <w:rPr>
                <w:rFonts w:ascii="Times New Roman" w:hAnsi="Times New Roman" w:cs="Times New Roman"/>
                <w:sz w:val="24"/>
                <w:szCs w:val="24"/>
              </w:rPr>
            </w:pPr>
            <w:r>
              <w:rPr>
                <w:rFonts w:ascii="Times New Roman" w:hAnsi="Times New Roman" w:cs="Times New Roman"/>
                <w:sz w:val="24"/>
                <w:szCs w:val="24"/>
              </w:rPr>
              <w:t>3</w:t>
            </w:r>
          </w:p>
        </w:tc>
      </w:tr>
      <w:tr w:rsidR="00580928" w:rsidRPr="00734603" w:rsidTr="00580928">
        <w:tc>
          <w:tcPr>
            <w:tcW w:w="675" w:type="dxa"/>
            <w:tcBorders>
              <w:bottom w:val="single" w:sz="4" w:space="0" w:color="auto"/>
            </w:tcBorders>
            <w:shd w:val="clear" w:color="auto" w:fill="auto"/>
            <w:vAlign w:val="center"/>
          </w:tcPr>
          <w:p w:rsidR="00580928" w:rsidRPr="00801469" w:rsidRDefault="00580928" w:rsidP="006C1C3E">
            <w:pPr>
              <w:pStyle w:val="a6"/>
              <w:numPr>
                <w:ilvl w:val="0"/>
                <w:numId w:val="3"/>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580928" w:rsidRPr="00734603" w:rsidRDefault="00580928" w:rsidP="00D93CD0">
            <w:pPr>
              <w:jc w:val="both"/>
              <w:rPr>
                <w:rFonts w:ascii="Times New Roman" w:hAnsi="Times New Roman" w:cs="Times New Roman"/>
                <w:sz w:val="24"/>
                <w:szCs w:val="24"/>
              </w:rPr>
            </w:pPr>
            <w:r>
              <w:rPr>
                <w:rFonts w:ascii="Times New Roman" w:hAnsi="Times New Roman" w:cs="Times New Roman"/>
                <w:sz w:val="24"/>
                <w:szCs w:val="24"/>
              </w:rPr>
              <w:t>800</w:t>
            </w:r>
          </w:p>
        </w:tc>
        <w:tc>
          <w:tcPr>
            <w:tcW w:w="4394" w:type="dxa"/>
            <w:tcBorders>
              <w:bottom w:val="single" w:sz="4" w:space="0" w:color="auto"/>
            </w:tcBorders>
            <w:shd w:val="clear" w:color="auto" w:fill="auto"/>
            <w:vAlign w:val="center"/>
          </w:tcPr>
          <w:p w:rsidR="00580928" w:rsidRPr="00734603" w:rsidRDefault="00580928" w:rsidP="00D93CD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tcBorders>
              <w:bottom w:val="single" w:sz="4" w:space="0" w:color="auto"/>
            </w:tcBorders>
            <w:shd w:val="clear" w:color="auto" w:fill="auto"/>
            <w:vAlign w:val="center"/>
          </w:tcPr>
          <w:p w:rsidR="00580928" w:rsidRPr="00734603" w:rsidRDefault="00580928" w:rsidP="00D93CD0">
            <w:pPr>
              <w:jc w:val="both"/>
              <w:rPr>
                <w:rFonts w:ascii="Times New Roman" w:hAnsi="Times New Roman" w:cs="Times New Roman"/>
                <w:sz w:val="24"/>
                <w:szCs w:val="24"/>
                <w:lang w:val="ru-RU"/>
              </w:rPr>
            </w:pPr>
            <w:r>
              <w:rPr>
                <w:rFonts w:ascii="Times New Roman" w:hAnsi="Times New Roman" w:cs="Times New Roman"/>
                <w:sz w:val="24"/>
                <w:szCs w:val="24"/>
              </w:rPr>
              <w:t>20</w:t>
            </w:r>
            <w:r w:rsidRPr="00734603">
              <w:rPr>
                <w:rFonts w:ascii="Times New Roman" w:hAnsi="Times New Roman" w:cs="Times New Roman"/>
                <w:sz w:val="24"/>
                <w:szCs w:val="24"/>
              </w:rPr>
              <w:t>.11.2018</w:t>
            </w:r>
          </w:p>
        </w:tc>
        <w:tc>
          <w:tcPr>
            <w:tcW w:w="2835" w:type="dxa"/>
            <w:tcBorders>
              <w:bottom w:val="single" w:sz="4" w:space="0" w:color="auto"/>
            </w:tcBorders>
            <w:shd w:val="clear" w:color="auto" w:fill="auto"/>
            <w:vAlign w:val="center"/>
          </w:tcPr>
          <w:p w:rsidR="00580928" w:rsidRDefault="00580928" w:rsidP="00D93CD0">
            <w:pPr>
              <w:jc w:val="both"/>
              <w:rPr>
                <w:rFonts w:ascii="Times New Roman" w:hAnsi="Times New Roman" w:cs="Times New Roman"/>
                <w:sz w:val="24"/>
                <w:szCs w:val="24"/>
              </w:rPr>
            </w:pPr>
            <w:proofErr w:type="spellStart"/>
            <w:r w:rsidRPr="00734603">
              <w:rPr>
                <w:rFonts w:ascii="Times New Roman" w:hAnsi="Times New Roman" w:cs="Times New Roman"/>
                <w:sz w:val="24"/>
                <w:szCs w:val="24"/>
              </w:rPr>
              <w:t>Ричагівський</w:t>
            </w:r>
            <w:proofErr w:type="spellEnd"/>
            <w:r w:rsidRPr="00734603">
              <w:rPr>
                <w:rFonts w:ascii="Times New Roman" w:hAnsi="Times New Roman" w:cs="Times New Roman"/>
                <w:sz w:val="24"/>
                <w:szCs w:val="24"/>
              </w:rPr>
              <w:t xml:space="preserve"> І.І. – начальник фінансового управління</w:t>
            </w:r>
          </w:p>
        </w:tc>
        <w:tc>
          <w:tcPr>
            <w:tcW w:w="567" w:type="dxa"/>
            <w:tcBorders>
              <w:bottom w:val="single" w:sz="4" w:space="0" w:color="auto"/>
            </w:tcBorders>
          </w:tcPr>
          <w:p w:rsidR="00580928" w:rsidRPr="00734603" w:rsidRDefault="004A1033" w:rsidP="00D93CD0">
            <w:pPr>
              <w:jc w:val="both"/>
              <w:rPr>
                <w:rFonts w:ascii="Times New Roman" w:hAnsi="Times New Roman" w:cs="Times New Roman"/>
                <w:sz w:val="24"/>
                <w:szCs w:val="24"/>
              </w:rPr>
            </w:pPr>
            <w:r>
              <w:rPr>
                <w:rFonts w:ascii="Times New Roman" w:hAnsi="Times New Roman" w:cs="Times New Roman"/>
                <w:sz w:val="24"/>
                <w:szCs w:val="24"/>
              </w:rPr>
              <w:t>6</w:t>
            </w:r>
          </w:p>
        </w:tc>
      </w:tr>
      <w:tr w:rsidR="00580928" w:rsidRPr="006657A7" w:rsidTr="00580928">
        <w:tc>
          <w:tcPr>
            <w:tcW w:w="675" w:type="dxa"/>
            <w:shd w:val="clear" w:color="auto" w:fill="auto"/>
            <w:vAlign w:val="center"/>
          </w:tcPr>
          <w:p w:rsidR="00580928" w:rsidRPr="006657A7" w:rsidRDefault="00580928" w:rsidP="006C1C3E">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580928" w:rsidRPr="006657A7" w:rsidRDefault="00580928" w:rsidP="00D02B2C">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722</w:t>
            </w:r>
          </w:p>
        </w:tc>
        <w:tc>
          <w:tcPr>
            <w:tcW w:w="4394" w:type="dxa"/>
            <w:shd w:val="clear" w:color="auto" w:fill="auto"/>
            <w:vAlign w:val="center"/>
          </w:tcPr>
          <w:p w:rsidR="00580928" w:rsidRPr="006657A7" w:rsidRDefault="00580928" w:rsidP="006657A7">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Про звіт ТКК для перевірки процедури визначення КП  «</w:t>
            </w:r>
            <w:proofErr w:type="spellStart"/>
            <w:r w:rsidRPr="006657A7">
              <w:rPr>
                <w:rFonts w:ascii="Times New Roman" w:hAnsi="Times New Roman" w:cs="Times New Roman"/>
                <w:color w:val="000000" w:themeColor="text1"/>
                <w:sz w:val="24"/>
                <w:szCs w:val="24"/>
              </w:rPr>
              <w:t>Розділжитлосервіс</w:t>
            </w:r>
            <w:proofErr w:type="spellEnd"/>
            <w:r w:rsidRPr="006657A7">
              <w:rPr>
                <w:rFonts w:ascii="Times New Roman" w:hAnsi="Times New Roman" w:cs="Times New Roman"/>
                <w:color w:val="000000" w:themeColor="text1"/>
                <w:sz w:val="24"/>
                <w:szCs w:val="24"/>
              </w:rPr>
              <w:t>» управителем багатоквартирними будинками</w:t>
            </w:r>
          </w:p>
        </w:tc>
        <w:tc>
          <w:tcPr>
            <w:tcW w:w="1559" w:type="dxa"/>
            <w:shd w:val="clear" w:color="auto" w:fill="auto"/>
            <w:vAlign w:val="center"/>
          </w:tcPr>
          <w:p w:rsidR="00580928" w:rsidRPr="006657A7" w:rsidRDefault="00580928" w:rsidP="00D02B2C">
            <w:pPr>
              <w:jc w:val="both"/>
              <w:rPr>
                <w:rFonts w:ascii="Times New Roman" w:hAnsi="Times New Roman" w:cs="Times New Roman"/>
                <w:color w:val="000000" w:themeColor="text1"/>
                <w:sz w:val="24"/>
                <w:szCs w:val="24"/>
              </w:rPr>
            </w:pPr>
            <w:r w:rsidRPr="006657A7">
              <w:rPr>
                <w:rFonts w:ascii="Times New Roman" w:hAnsi="Times New Roman" w:cs="Times New Roman"/>
                <w:color w:val="000000" w:themeColor="text1"/>
                <w:sz w:val="24"/>
                <w:szCs w:val="24"/>
              </w:rPr>
              <w:t>04.09.2018</w:t>
            </w:r>
          </w:p>
        </w:tc>
        <w:tc>
          <w:tcPr>
            <w:tcW w:w="2835" w:type="dxa"/>
            <w:shd w:val="clear" w:color="auto" w:fill="auto"/>
            <w:vAlign w:val="center"/>
          </w:tcPr>
          <w:p w:rsidR="00580928" w:rsidRPr="006657A7" w:rsidRDefault="00580928" w:rsidP="00D02B2C">
            <w:pPr>
              <w:jc w:val="both"/>
              <w:rPr>
                <w:rFonts w:ascii="Times New Roman" w:hAnsi="Times New Roman" w:cs="Times New Roman"/>
                <w:color w:val="000000" w:themeColor="text1"/>
                <w:sz w:val="24"/>
                <w:szCs w:val="24"/>
              </w:rPr>
            </w:pPr>
            <w:proofErr w:type="spellStart"/>
            <w:r w:rsidRPr="006657A7">
              <w:rPr>
                <w:rFonts w:ascii="Times New Roman" w:hAnsi="Times New Roman" w:cs="Times New Roman"/>
                <w:color w:val="000000" w:themeColor="text1"/>
                <w:sz w:val="24"/>
                <w:szCs w:val="24"/>
              </w:rPr>
              <w:t>Шалаєв</w:t>
            </w:r>
            <w:proofErr w:type="spellEnd"/>
            <w:r w:rsidRPr="006657A7">
              <w:rPr>
                <w:rFonts w:ascii="Times New Roman" w:hAnsi="Times New Roman" w:cs="Times New Roman"/>
                <w:color w:val="000000" w:themeColor="text1"/>
                <w:sz w:val="24"/>
                <w:szCs w:val="24"/>
              </w:rPr>
              <w:t xml:space="preserve"> А.О. – голова ТКК</w:t>
            </w:r>
          </w:p>
        </w:tc>
        <w:tc>
          <w:tcPr>
            <w:tcW w:w="567" w:type="dxa"/>
          </w:tcPr>
          <w:p w:rsidR="00580928" w:rsidRPr="006657A7" w:rsidRDefault="004A1033" w:rsidP="00D02B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80928" w:rsidRPr="00734603" w:rsidTr="00580928">
        <w:tc>
          <w:tcPr>
            <w:tcW w:w="675" w:type="dxa"/>
            <w:shd w:val="clear" w:color="auto" w:fill="auto"/>
            <w:vAlign w:val="center"/>
          </w:tcPr>
          <w:p w:rsidR="00580928" w:rsidRPr="00801469" w:rsidRDefault="00580928" w:rsidP="006C1C3E">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580928" w:rsidRPr="00734603" w:rsidRDefault="00580928" w:rsidP="00734603">
            <w:pPr>
              <w:jc w:val="both"/>
              <w:rPr>
                <w:rFonts w:ascii="Times New Roman" w:hAnsi="Times New Roman" w:cs="Times New Roman"/>
                <w:color w:val="000000" w:themeColor="text1"/>
                <w:sz w:val="24"/>
                <w:szCs w:val="24"/>
              </w:rPr>
            </w:pPr>
            <w:r w:rsidRPr="00734603">
              <w:rPr>
                <w:rFonts w:ascii="Times New Roman" w:hAnsi="Times New Roman" w:cs="Times New Roman"/>
                <w:color w:val="000000" w:themeColor="text1"/>
                <w:sz w:val="24"/>
                <w:szCs w:val="24"/>
              </w:rPr>
              <w:t>707</w:t>
            </w:r>
          </w:p>
        </w:tc>
        <w:tc>
          <w:tcPr>
            <w:tcW w:w="4394" w:type="dxa"/>
            <w:shd w:val="clear" w:color="auto" w:fill="auto"/>
            <w:vAlign w:val="center"/>
          </w:tcPr>
          <w:p w:rsidR="00580928" w:rsidRPr="00734603" w:rsidRDefault="00580928" w:rsidP="00734603">
            <w:pPr>
              <w:jc w:val="both"/>
              <w:rPr>
                <w:rFonts w:ascii="Times New Roman" w:hAnsi="Times New Roman" w:cs="Times New Roman"/>
                <w:sz w:val="24"/>
                <w:szCs w:val="24"/>
              </w:rPr>
            </w:pPr>
            <w:r w:rsidRPr="00734603">
              <w:rPr>
                <w:rFonts w:ascii="Times New Roman" w:hAnsi="Times New Roman" w:cs="Times New Roman"/>
                <w:noProof/>
                <w:sz w:val="24"/>
                <w:szCs w:val="24"/>
              </w:rPr>
              <w:t xml:space="preserve">Про внесення змін до рішення сесії від 21.10.2008 № 500 «Про затвердження порядку </w:t>
            </w:r>
            <w:r w:rsidRPr="00734603">
              <w:rPr>
                <w:rFonts w:ascii="Times New Roman" w:hAnsi="Times New Roman" w:cs="Times New Roman"/>
                <w:sz w:val="24"/>
                <w:szCs w:val="24"/>
              </w:rPr>
              <w:t>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tc>
        <w:tc>
          <w:tcPr>
            <w:tcW w:w="1559" w:type="dxa"/>
            <w:shd w:val="clear" w:color="auto" w:fill="auto"/>
            <w:vAlign w:val="center"/>
          </w:tcPr>
          <w:p w:rsidR="00580928" w:rsidRPr="00734603" w:rsidRDefault="00580928" w:rsidP="00734603">
            <w:pPr>
              <w:jc w:val="both"/>
              <w:rPr>
                <w:rFonts w:ascii="Times New Roman" w:hAnsi="Times New Roman" w:cs="Times New Roman"/>
                <w:color w:val="000000" w:themeColor="text1"/>
                <w:sz w:val="24"/>
                <w:szCs w:val="24"/>
              </w:rPr>
            </w:pPr>
            <w:r w:rsidRPr="00734603">
              <w:rPr>
                <w:rFonts w:ascii="Times New Roman" w:hAnsi="Times New Roman" w:cs="Times New Roman"/>
                <w:color w:val="000000" w:themeColor="text1"/>
                <w:sz w:val="24"/>
                <w:szCs w:val="24"/>
              </w:rPr>
              <w:t>29.07.2018</w:t>
            </w:r>
          </w:p>
        </w:tc>
        <w:tc>
          <w:tcPr>
            <w:tcW w:w="2835" w:type="dxa"/>
            <w:shd w:val="clear" w:color="auto" w:fill="auto"/>
            <w:vAlign w:val="center"/>
          </w:tcPr>
          <w:p w:rsidR="00580928" w:rsidRPr="00734603" w:rsidRDefault="00580928" w:rsidP="00734603">
            <w:pPr>
              <w:jc w:val="both"/>
              <w:rPr>
                <w:rFonts w:ascii="Times New Roman" w:hAnsi="Times New Roman" w:cs="Times New Roman"/>
                <w:sz w:val="24"/>
                <w:szCs w:val="24"/>
              </w:rPr>
            </w:pPr>
            <w:r w:rsidRPr="00734603">
              <w:rPr>
                <w:rFonts w:ascii="Times New Roman" w:hAnsi="Times New Roman" w:cs="Times New Roman"/>
                <w:sz w:val="24"/>
                <w:szCs w:val="24"/>
              </w:rPr>
              <w:t>Гілко Н.І. – начальник відділу економіки та інвестицій</w:t>
            </w:r>
          </w:p>
        </w:tc>
        <w:tc>
          <w:tcPr>
            <w:tcW w:w="567" w:type="dxa"/>
          </w:tcPr>
          <w:p w:rsidR="00580928" w:rsidRPr="00734603" w:rsidRDefault="004A1033" w:rsidP="00734603">
            <w:pPr>
              <w:jc w:val="both"/>
              <w:rPr>
                <w:rFonts w:ascii="Times New Roman" w:hAnsi="Times New Roman" w:cs="Times New Roman"/>
                <w:sz w:val="24"/>
                <w:szCs w:val="24"/>
              </w:rPr>
            </w:pPr>
            <w:r>
              <w:rPr>
                <w:rFonts w:ascii="Times New Roman" w:hAnsi="Times New Roman" w:cs="Times New Roman"/>
                <w:sz w:val="24"/>
                <w:szCs w:val="24"/>
              </w:rPr>
              <w:t>7</w:t>
            </w:r>
          </w:p>
        </w:tc>
      </w:tr>
      <w:tr w:rsidR="00580928" w:rsidRPr="00734603" w:rsidTr="00580928">
        <w:tc>
          <w:tcPr>
            <w:tcW w:w="675" w:type="dxa"/>
            <w:shd w:val="clear" w:color="auto" w:fill="auto"/>
            <w:vAlign w:val="center"/>
          </w:tcPr>
          <w:p w:rsidR="00580928" w:rsidRPr="00801469" w:rsidRDefault="00580928" w:rsidP="006C1C3E">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580928" w:rsidRPr="00734603" w:rsidRDefault="00580928" w:rsidP="00734603">
            <w:pPr>
              <w:jc w:val="both"/>
              <w:rPr>
                <w:rFonts w:ascii="Times New Roman" w:hAnsi="Times New Roman" w:cs="Times New Roman"/>
                <w:sz w:val="24"/>
                <w:szCs w:val="24"/>
              </w:rPr>
            </w:pPr>
            <w:r>
              <w:rPr>
                <w:rFonts w:ascii="Times New Roman" w:hAnsi="Times New Roman" w:cs="Times New Roman"/>
                <w:sz w:val="24"/>
                <w:szCs w:val="24"/>
              </w:rPr>
              <w:t>801</w:t>
            </w:r>
            <w:r w:rsidRPr="00934DC8">
              <w:rPr>
                <w:rFonts w:ascii="Times New Roman" w:hAnsi="Times New Roman" w:cs="Times New Roman"/>
                <w:sz w:val="16"/>
                <w:szCs w:val="16"/>
              </w:rPr>
              <w:t xml:space="preserve"> </w:t>
            </w:r>
            <w:proofErr w:type="spellStart"/>
            <w:r w:rsidRPr="00934DC8">
              <w:rPr>
                <w:rFonts w:ascii="Times New Roman" w:hAnsi="Times New Roman" w:cs="Times New Roman"/>
                <w:sz w:val="16"/>
                <w:szCs w:val="16"/>
              </w:rPr>
              <w:t>уточн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відпов</w:t>
            </w:r>
            <w:proofErr w:type="spellEnd"/>
            <w:r>
              <w:rPr>
                <w:rFonts w:ascii="Times New Roman" w:hAnsi="Times New Roman" w:cs="Times New Roman"/>
                <w:sz w:val="16"/>
                <w:szCs w:val="16"/>
              </w:rPr>
              <w:t>.</w:t>
            </w:r>
            <w:r w:rsidRPr="00934DC8">
              <w:rPr>
                <w:rFonts w:ascii="Times New Roman" w:hAnsi="Times New Roman" w:cs="Times New Roman"/>
                <w:sz w:val="16"/>
                <w:szCs w:val="16"/>
              </w:rPr>
              <w:t xml:space="preserve"> до ріш</w:t>
            </w:r>
            <w:r>
              <w:rPr>
                <w:rFonts w:ascii="Times New Roman" w:hAnsi="Times New Roman" w:cs="Times New Roman"/>
                <w:sz w:val="16"/>
                <w:szCs w:val="16"/>
              </w:rPr>
              <w:t xml:space="preserve">. </w:t>
            </w:r>
            <w:proofErr w:type="spellStart"/>
            <w:r>
              <w:rPr>
                <w:rFonts w:ascii="Times New Roman" w:hAnsi="Times New Roman" w:cs="Times New Roman"/>
                <w:sz w:val="16"/>
                <w:szCs w:val="16"/>
              </w:rPr>
              <w:t>вик</w:t>
            </w:r>
            <w:proofErr w:type="spellEnd"/>
            <w:r>
              <w:rPr>
                <w:rFonts w:ascii="Times New Roman" w:hAnsi="Times New Roman" w:cs="Times New Roman"/>
                <w:sz w:val="16"/>
                <w:szCs w:val="16"/>
              </w:rPr>
              <w:t>-му</w:t>
            </w:r>
          </w:p>
        </w:tc>
        <w:tc>
          <w:tcPr>
            <w:tcW w:w="4394" w:type="dxa"/>
            <w:shd w:val="clear" w:color="auto" w:fill="auto"/>
            <w:vAlign w:val="center"/>
          </w:tcPr>
          <w:p w:rsidR="00580928" w:rsidRPr="000D40BE" w:rsidRDefault="00580928" w:rsidP="000D40BE">
            <w:pPr>
              <w:jc w:val="both"/>
              <w:rPr>
                <w:rFonts w:ascii="Times New Roman" w:eastAsia="Times New Roman" w:hAnsi="Times New Roman" w:cs="Times New Roman"/>
                <w:sz w:val="24"/>
                <w:szCs w:val="24"/>
                <w:lang w:eastAsia="uk-UA"/>
              </w:rPr>
            </w:pPr>
            <w:r w:rsidRPr="000D40BE">
              <w:rPr>
                <w:rFonts w:ascii="Times New Roman" w:eastAsia="Times New Roman" w:hAnsi="Times New Roman" w:cs="Times New Roman"/>
                <w:sz w:val="24"/>
                <w:szCs w:val="24"/>
                <w:lang w:eastAsia="uk-UA"/>
              </w:rPr>
              <w:t>Про затвердження переліку об’єктів комунальної власності</w:t>
            </w:r>
            <w:r>
              <w:rPr>
                <w:rFonts w:ascii="Times New Roman" w:eastAsia="Times New Roman" w:hAnsi="Times New Roman" w:cs="Times New Roman"/>
                <w:sz w:val="24"/>
                <w:szCs w:val="24"/>
                <w:lang w:eastAsia="uk-UA"/>
              </w:rPr>
              <w:t xml:space="preserve"> </w:t>
            </w:r>
            <w:r w:rsidRPr="000D40BE">
              <w:rPr>
                <w:rFonts w:ascii="Times New Roman" w:eastAsia="Times New Roman" w:hAnsi="Times New Roman" w:cs="Times New Roman"/>
                <w:sz w:val="24"/>
                <w:szCs w:val="24"/>
                <w:lang w:eastAsia="uk-UA"/>
              </w:rPr>
              <w:t>територіальної громади м. Новий Розділ</w:t>
            </w:r>
          </w:p>
        </w:tc>
        <w:tc>
          <w:tcPr>
            <w:tcW w:w="1559" w:type="dxa"/>
            <w:shd w:val="clear" w:color="auto" w:fill="auto"/>
            <w:vAlign w:val="center"/>
          </w:tcPr>
          <w:p w:rsidR="00580928" w:rsidRPr="00734603" w:rsidRDefault="00580928" w:rsidP="00734603">
            <w:pPr>
              <w:jc w:val="both"/>
              <w:rPr>
                <w:rFonts w:ascii="Times New Roman" w:hAnsi="Times New Roman" w:cs="Times New Roman"/>
                <w:sz w:val="24"/>
                <w:szCs w:val="24"/>
              </w:rPr>
            </w:pPr>
            <w:r>
              <w:rPr>
                <w:rFonts w:ascii="Times New Roman" w:hAnsi="Times New Roman" w:cs="Times New Roman"/>
                <w:sz w:val="24"/>
                <w:szCs w:val="24"/>
              </w:rPr>
              <w:t>20.11.2018</w:t>
            </w:r>
          </w:p>
        </w:tc>
        <w:tc>
          <w:tcPr>
            <w:tcW w:w="2835" w:type="dxa"/>
            <w:shd w:val="clear" w:color="auto" w:fill="auto"/>
            <w:vAlign w:val="center"/>
          </w:tcPr>
          <w:p w:rsidR="00580928" w:rsidRDefault="00580928" w:rsidP="00734603">
            <w:pPr>
              <w:jc w:val="both"/>
              <w:rPr>
                <w:rFonts w:ascii="Times New Roman" w:hAnsi="Times New Roman" w:cs="Times New Roman"/>
                <w:sz w:val="24"/>
                <w:szCs w:val="24"/>
              </w:rPr>
            </w:pPr>
            <w:r w:rsidRPr="00734603">
              <w:rPr>
                <w:rFonts w:ascii="Times New Roman" w:hAnsi="Times New Roman" w:cs="Times New Roman"/>
                <w:sz w:val="24"/>
                <w:szCs w:val="24"/>
              </w:rPr>
              <w:t xml:space="preserve">Романів С.Я. – головний спеціаліст відділу </w:t>
            </w:r>
            <w:r>
              <w:rPr>
                <w:rFonts w:ascii="Times New Roman" w:hAnsi="Times New Roman" w:cs="Times New Roman"/>
                <w:sz w:val="24"/>
                <w:szCs w:val="24"/>
              </w:rPr>
              <w:t>комунального майна та приватизації</w:t>
            </w:r>
          </w:p>
        </w:tc>
        <w:tc>
          <w:tcPr>
            <w:tcW w:w="567" w:type="dxa"/>
          </w:tcPr>
          <w:p w:rsidR="00580928" w:rsidRPr="00734603" w:rsidRDefault="004A1033" w:rsidP="00734603">
            <w:pPr>
              <w:jc w:val="both"/>
              <w:rPr>
                <w:rFonts w:ascii="Times New Roman" w:hAnsi="Times New Roman" w:cs="Times New Roman"/>
                <w:sz w:val="24"/>
                <w:szCs w:val="24"/>
              </w:rPr>
            </w:pPr>
            <w:r>
              <w:rPr>
                <w:rFonts w:ascii="Times New Roman" w:hAnsi="Times New Roman" w:cs="Times New Roman"/>
                <w:sz w:val="24"/>
                <w:szCs w:val="24"/>
              </w:rPr>
              <w:t>8</w:t>
            </w:r>
          </w:p>
        </w:tc>
      </w:tr>
      <w:tr w:rsidR="00580928" w:rsidRPr="00734603" w:rsidTr="00580928">
        <w:tc>
          <w:tcPr>
            <w:tcW w:w="675" w:type="dxa"/>
            <w:shd w:val="clear" w:color="auto" w:fill="auto"/>
            <w:vAlign w:val="center"/>
          </w:tcPr>
          <w:p w:rsidR="00580928" w:rsidRPr="00801469" w:rsidRDefault="00580928" w:rsidP="006C1C3E">
            <w:pPr>
              <w:pStyle w:val="a6"/>
              <w:numPr>
                <w:ilvl w:val="0"/>
                <w:numId w:val="3"/>
              </w:numPr>
              <w:ind w:left="0" w:firstLine="0"/>
              <w:jc w:val="both"/>
              <w:rPr>
                <w:rFonts w:ascii="Times New Roman" w:hAnsi="Times New Roman"/>
                <w:i/>
                <w:color w:val="000000" w:themeColor="text1"/>
                <w:sz w:val="24"/>
                <w:szCs w:val="24"/>
              </w:rPr>
            </w:pPr>
          </w:p>
        </w:tc>
        <w:tc>
          <w:tcPr>
            <w:tcW w:w="10099" w:type="dxa"/>
            <w:gridSpan w:val="5"/>
            <w:shd w:val="clear" w:color="auto" w:fill="auto"/>
            <w:vAlign w:val="center"/>
          </w:tcPr>
          <w:p w:rsidR="00580928" w:rsidRDefault="00580928" w:rsidP="00580928">
            <w:pPr>
              <w:jc w:val="both"/>
              <w:rPr>
                <w:rFonts w:ascii="Times New Roman" w:hAnsi="Times New Roman" w:cs="Times New Roman"/>
                <w:sz w:val="24"/>
                <w:szCs w:val="24"/>
              </w:rPr>
            </w:pPr>
            <w:r>
              <w:rPr>
                <w:rFonts w:ascii="Times New Roman" w:hAnsi="Times New Roman" w:cs="Times New Roman"/>
                <w:sz w:val="24"/>
                <w:szCs w:val="24"/>
              </w:rPr>
              <w:t>Різне</w:t>
            </w:r>
          </w:p>
        </w:tc>
      </w:tr>
    </w:tbl>
    <w:p w:rsidR="00EF21EF" w:rsidRDefault="00EF21EF" w:rsidP="00EF21EF">
      <w:pPr>
        <w:pStyle w:val="a6"/>
        <w:ind w:left="1080"/>
        <w:jc w:val="both"/>
        <w:rPr>
          <w:rFonts w:ascii="Times New Roman" w:hAnsi="Times New Roman"/>
          <w:sz w:val="24"/>
          <w:szCs w:val="24"/>
          <w:lang w:val="uk-UA"/>
        </w:rPr>
      </w:pPr>
    </w:p>
    <w:p w:rsidR="00201D8E" w:rsidRPr="00201D8E" w:rsidRDefault="00201D8E" w:rsidP="00201D8E">
      <w:pPr>
        <w:pStyle w:val="a6"/>
        <w:ind w:left="1080"/>
        <w:jc w:val="center"/>
        <w:rPr>
          <w:rFonts w:ascii="Times New Roman" w:hAnsi="Times New Roman"/>
          <w:b/>
          <w:sz w:val="24"/>
          <w:szCs w:val="24"/>
          <w:lang w:val="uk-UA"/>
        </w:rPr>
      </w:pPr>
      <w:r w:rsidRPr="00201D8E">
        <w:rPr>
          <w:rFonts w:ascii="Times New Roman" w:hAnsi="Times New Roman"/>
          <w:b/>
          <w:sz w:val="24"/>
          <w:szCs w:val="24"/>
          <w:lang w:val="uk-UA"/>
        </w:rPr>
        <w:t>ПРОПОЗИЦІЯ ЩОДО ВКЛЮЧЕННЯ НОВИХ ПИТАНЬ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218"/>
        <w:gridCol w:w="851"/>
        <w:gridCol w:w="1559"/>
        <w:gridCol w:w="2835"/>
        <w:gridCol w:w="567"/>
      </w:tblGrid>
      <w:tr w:rsidR="00580928" w:rsidRPr="00201D8E" w:rsidTr="00EB5EC7">
        <w:tc>
          <w:tcPr>
            <w:tcW w:w="744" w:type="dxa"/>
            <w:shd w:val="clear" w:color="auto" w:fill="auto"/>
            <w:vAlign w:val="center"/>
            <w:hideMark/>
          </w:tcPr>
          <w:p w:rsidR="00580928" w:rsidRPr="00201D8E" w:rsidRDefault="00580928" w:rsidP="00580928">
            <w:pPr>
              <w:jc w:val="center"/>
              <w:rPr>
                <w:rFonts w:ascii="Times New Roman" w:hAnsi="Times New Roman" w:cs="Times New Roman"/>
                <w:i/>
                <w:sz w:val="24"/>
                <w:szCs w:val="24"/>
              </w:rPr>
            </w:pPr>
            <w:r w:rsidRPr="00201D8E">
              <w:rPr>
                <w:rFonts w:ascii="Times New Roman" w:hAnsi="Times New Roman" w:cs="Times New Roman"/>
                <w:i/>
                <w:sz w:val="24"/>
                <w:szCs w:val="24"/>
              </w:rPr>
              <w:t>№ проекту</w:t>
            </w:r>
          </w:p>
        </w:tc>
        <w:tc>
          <w:tcPr>
            <w:tcW w:w="5069" w:type="dxa"/>
            <w:gridSpan w:val="2"/>
            <w:shd w:val="clear" w:color="auto" w:fill="auto"/>
            <w:vAlign w:val="center"/>
            <w:hideMark/>
          </w:tcPr>
          <w:p w:rsidR="00580928" w:rsidRPr="00201D8E" w:rsidRDefault="00580928" w:rsidP="00580928">
            <w:pPr>
              <w:jc w:val="center"/>
              <w:rPr>
                <w:rFonts w:ascii="Times New Roman" w:hAnsi="Times New Roman" w:cs="Times New Roman"/>
                <w:i/>
                <w:sz w:val="24"/>
                <w:szCs w:val="24"/>
              </w:rPr>
            </w:pPr>
            <w:r w:rsidRPr="00201D8E">
              <w:rPr>
                <w:rFonts w:ascii="Times New Roman" w:hAnsi="Times New Roman" w:cs="Times New Roman"/>
                <w:i/>
                <w:sz w:val="24"/>
                <w:szCs w:val="24"/>
              </w:rPr>
              <w:t>назва проекту рішення</w:t>
            </w:r>
          </w:p>
        </w:tc>
        <w:tc>
          <w:tcPr>
            <w:tcW w:w="1559" w:type="dxa"/>
            <w:shd w:val="clear" w:color="auto" w:fill="auto"/>
            <w:vAlign w:val="center"/>
            <w:hideMark/>
          </w:tcPr>
          <w:p w:rsidR="00580928" w:rsidRPr="00201D8E" w:rsidRDefault="00580928" w:rsidP="00580928">
            <w:pPr>
              <w:jc w:val="center"/>
              <w:rPr>
                <w:rFonts w:ascii="Times New Roman" w:hAnsi="Times New Roman" w:cs="Times New Roman"/>
                <w:i/>
                <w:sz w:val="24"/>
                <w:szCs w:val="24"/>
              </w:rPr>
            </w:pPr>
            <w:r w:rsidRPr="00201D8E">
              <w:rPr>
                <w:rFonts w:ascii="Times New Roman" w:hAnsi="Times New Roman" w:cs="Times New Roman"/>
                <w:i/>
                <w:sz w:val="24"/>
                <w:szCs w:val="24"/>
              </w:rPr>
              <w:t>кінцева дата обговорення</w:t>
            </w:r>
          </w:p>
        </w:tc>
        <w:tc>
          <w:tcPr>
            <w:tcW w:w="2835" w:type="dxa"/>
            <w:shd w:val="clear" w:color="auto" w:fill="auto"/>
            <w:vAlign w:val="center"/>
          </w:tcPr>
          <w:p w:rsidR="00580928" w:rsidRPr="00201D8E" w:rsidRDefault="00580928" w:rsidP="00580928">
            <w:pPr>
              <w:jc w:val="center"/>
              <w:rPr>
                <w:rFonts w:ascii="Times New Roman" w:hAnsi="Times New Roman" w:cs="Times New Roman"/>
                <w:i/>
                <w:sz w:val="24"/>
                <w:szCs w:val="24"/>
              </w:rPr>
            </w:pPr>
            <w:r w:rsidRPr="00201D8E">
              <w:rPr>
                <w:rFonts w:ascii="Times New Roman" w:hAnsi="Times New Roman" w:cs="Times New Roman"/>
                <w:i/>
                <w:sz w:val="24"/>
                <w:szCs w:val="24"/>
              </w:rPr>
              <w:t>доповідач</w:t>
            </w:r>
          </w:p>
        </w:tc>
        <w:tc>
          <w:tcPr>
            <w:tcW w:w="567" w:type="dxa"/>
            <w:vAlign w:val="center"/>
          </w:tcPr>
          <w:p w:rsidR="00580928" w:rsidRPr="00201D8E" w:rsidRDefault="00580928" w:rsidP="00580928">
            <w:pPr>
              <w:jc w:val="center"/>
              <w:rPr>
                <w:rFonts w:ascii="Times New Roman" w:hAnsi="Times New Roman" w:cs="Times New Roman"/>
                <w:i/>
                <w:sz w:val="24"/>
                <w:szCs w:val="24"/>
              </w:rPr>
            </w:pPr>
            <w:proofErr w:type="spellStart"/>
            <w:r>
              <w:rPr>
                <w:rFonts w:ascii="Times New Roman" w:hAnsi="Times New Roman" w:cs="Times New Roman"/>
                <w:i/>
                <w:sz w:val="24"/>
                <w:szCs w:val="24"/>
              </w:rPr>
              <w:t>ст</w:t>
            </w:r>
            <w:proofErr w:type="spellEnd"/>
          </w:p>
        </w:tc>
      </w:tr>
      <w:tr w:rsidR="00580928" w:rsidRPr="00201D8E" w:rsidTr="00EB5EC7">
        <w:tc>
          <w:tcPr>
            <w:tcW w:w="744" w:type="dxa"/>
            <w:shd w:val="clear" w:color="auto" w:fill="auto"/>
            <w:vAlign w:val="center"/>
          </w:tcPr>
          <w:p w:rsidR="00580928" w:rsidRPr="00201D8E" w:rsidRDefault="00580928" w:rsidP="00201D8E">
            <w:pPr>
              <w:jc w:val="both"/>
              <w:rPr>
                <w:rFonts w:ascii="Times New Roman" w:hAnsi="Times New Roman" w:cs="Times New Roman"/>
                <w:sz w:val="24"/>
                <w:szCs w:val="24"/>
              </w:rPr>
            </w:pPr>
            <w:r w:rsidRPr="00201D8E">
              <w:rPr>
                <w:rFonts w:ascii="Times New Roman" w:hAnsi="Times New Roman" w:cs="Times New Roman"/>
                <w:sz w:val="24"/>
                <w:szCs w:val="24"/>
              </w:rPr>
              <w:t>812</w:t>
            </w:r>
          </w:p>
        </w:tc>
        <w:tc>
          <w:tcPr>
            <w:tcW w:w="5069" w:type="dxa"/>
            <w:gridSpan w:val="2"/>
            <w:shd w:val="clear" w:color="auto" w:fill="auto"/>
            <w:vAlign w:val="center"/>
          </w:tcPr>
          <w:p w:rsidR="00580928" w:rsidRPr="00201D8E" w:rsidRDefault="00580928" w:rsidP="00201D8E">
            <w:pPr>
              <w:jc w:val="both"/>
              <w:rPr>
                <w:rFonts w:ascii="Times New Roman" w:eastAsia="Times New Roman" w:hAnsi="Times New Roman" w:cs="Times New Roman"/>
                <w:sz w:val="24"/>
                <w:szCs w:val="24"/>
                <w:lang w:eastAsia="uk-UA"/>
              </w:rPr>
            </w:pPr>
            <w:r w:rsidRPr="00201D8E">
              <w:rPr>
                <w:rFonts w:ascii="Times New Roman" w:eastAsia="Times New Roman" w:hAnsi="Times New Roman" w:cs="Times New Roman"/>
                <w:bCs/>
                <w:sz w:val="24"/>
                <w:szCs w:val="24"/>
                <w:lang w:eastAsia="uk-UA"/>
              </w:rPr>
              <w:t>Про призначення головного</w:t>
            </w:r>
            <w:r>
              <w:rPr>
                <w:rFonts w:ascii="Times New Roman" w:eastAsia="Times New Roman" w:hAnsi="Times New Roman" w:cs="Times New Roman"/>
                <w:sz w:val="24"/>
                <w:szCs w:val="24"/>
                <w:lang w:eastAsia="uk-UA"/>
              </w:rPr>
              <w:t xml:space="preserve"> </w:t>
            </w:r>
            <w:r w:rsidRPr="00201D8E">
              <w:rPr>
                <w:rFonts w:ascii="Times New Roman" w:eastAsia="Times New Roman" w:hAnsi="Times New Roman" w:cs="Times New Roman"/>
                <w:bCs/>
                <w:sz w:val="24"/>
                <w:szCs w:val="24"/>
                <w:lang w:eastAsia="uk-UA"/>
              </w:rPr>
              <w:t xml:space="preserve">лікаря </w:t>
            </w:r>
            <w:r w:rsidRPr="00201D8E">
              <w:rPr>
                <w:rFonts w:ascii="Times New Roman" w:hAnsi="Times New Roman" w:cs="Times New Roman"/>
                <w:sz w:val="24"/>
                <w:szCs w:val="24"/>
              </w:rPr>
              <w:t>КНП «Новороздільська міська лікарня»</w:t>
            </w:r>
          </w:p>
        </w:tc>
        <w:tc>
          <w:tcPr>
            <w:tcW w:w="1559"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13</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Мелешко А.Р. – голова конкурсної комісії</w:t>
            </w:r>
          </w:p>
        </w:tc>
        <w:tc>
          <w:tcPr>
            <w:tcW w:w="567" w:type="dxa"/>
          </w:tcPr>
          <w:p w:rsidR="00580928" w:rsidRDefault="004F3F54" w:rsidP="004A1033">
            <w:pPr>
              <w:jc w:val="both"/>
              <w:rPr>
                <w:rFonts w:ascii="Times New Roman" w:hAnsi="Times New Roman" w:cs="Times New Roman"/>
                <w:sz w:val="24"/>
                <w:szCs w:val="24"/>
              </w:rPr>
            </w:pPr>
            <w:r>
              <w:rPr>
                <w:rFonts w:ascii="Times New Roman" w:hAnsi="Times New Roman" w:cs="Times New Roman"/>
                <w:sz w:val="24"/>
                <w:szCs w:val="24"/>
              </w:rPr>
              <w:t>1</w:t>
            </w:r>
            <w:r w:rsidR="004A1033">
              <w:rPr>
                <w:rFonts w:ascii="Times New Roman" w:hAnsi="Times New Roman" w:cs="Times New Roman"/>
                <w:sz w:val="24"/>
                <w:szCs w:val="24"/>
              </w:rPr>
              <w:t>1</w:t>
            </w:r>
          </w:p>
        </w:tc>
      </w:tr>
      <w:tr w:rsidR="00580928" w:rsidRPr="00201D8E" w:rsidTr="00EB5EC7">
        <w:tc>
          <w:tcPr>
            <w:tcW w:w="744" w:type="dxa"/>
            <w:shd w:val="clear" w:color="auto" w:fill="auto"/>
            <w:vAlign w:val="center"/>
          </w:tcPr>
          <w:p w:rsidR="00580928" w:rsidRPr="00201D8E" w:rsidRDefault="00F7546D" w:rsidP="00201D8E">
            <w:pPr>
              <w:jc w:val="both"/>
              <w:rPr>
                <w:rFonts w:ascii="Times New Roman" w:hAnsi="Times New Roman" w:cs="Times New Roman"/>
                <w:sz w:val="24"/>
                <w:szCs w:val="24"/>
              </w:rPr>
            </w:pPr>
            <w:r>
              <w:rPr>
                <w:rFonts w:ascii="Times New Roman" w:hAnsi="Times New Roman" w:cs="Times New Roman"/>
                <w:sz w:val="24"/>
                <w:szCs w:val="24"/>
              </w:rPr>
              <w:t>813</w:t>
            </w:r>
          </w:p>
        </w:tc>
        <w:tc>
          <w:tcPr>
            <w:tcW w:w="5069" w:type="dxa"/>
            <w:gridSpan w:val="2"/>
            <w:shd w:val="clear" w:color="auto" w:fill="auto"/>
            <w:vAlign w:val="center"/>
          </w:tcPr>
          <w:p w:rsidR="00580928" w:rsidRPr="00201D8E" w:rsidRDefault="00580928" w:rsidP="00201D8E">
            <w:pPr>
              <w:jc w:val="both"/>
              <w:rPr>
                <w:rFonts w:ascii="Times New Roman" w:eastAsia="Calibri" w:hAnsi="Times New Roman" w:cs="Times New Roman"/>
                <w:sz w:val="24"/>
                <w:szCs w:val="24"/>
              </w:rPr>
            </w:pPr>
            <w:r w:rsidRPr="00201D8E">
              <w:rPr>
                <w:rFonts w:ascii="Times New Roman" w:eastAsia="Calibri" w:hAnsi="Times New Roman" w:cs="Times New Roman"/>
                <w:sz w:val="24"/>
                <w:szCs w:val="24"/>
              </w:rPr>
              <w:t xml:space="preserve">Про </w:t>
            </w:r>
            <w:proofErr w:type="spellStart"/>
            <w:r w:rsidRPr="00201D8E">
              <w:rPr>
                <w:rFonts w:ascii="Times New Roman" w:eastAsia="Calibri" w:hAnsi="Times New Roman" w:cs="Times New Roman"/>
                <w:sz w:val="24"/>
                <w:szCs w:val="24"/>
              </w:rPr>
              <w:t>співфінансування</w:t>
            </w:r>
            <w:proofErr w:type="spellEnd"/>
            <w:r w:rsidRPr="00201D8E">
              <w:rPr>
                <w:rFonts w:ascii="Times New Roman" w:eastAsia="Calibri" w:hAnsi="Times New Roman" w:cs="Times New Roman"/>
                <w:sz w:val="24"/>
                <w:szCs w:val="24"/>
              </w:rPr>
              <w:t xml:space="preserve"> інвестиційних</w:t>
            </w:r>
            <w:r>
              <w:rPr>
                <w:rFonts w:ascii="Times New Roman" w:eastAsia="Calibri" w:hAnsi="Times New Roman" w:cs="Times New Roman"/>
                <w:sz w:val="24"/>
                <w:szCs w:val="24"/>
              </w:rPr>
              <w:t xml:space="preserve"> </w:t>
            </w:r>
            <w:r w:rsidRPr="00201D8E">
              <w:rPr>
                <w:rFonts w:ascii="Times New Roman" w:eastAsia="Calibri" w:hAnsi="Times New Roman" w:cs="Times New Roman"/>
                <w:sz w:val="24"/>
                <w:szCs w:val="24"/>
              </w:rPr>
              <w:t>програм і проектів регіонального</w:t>
            </w:r>
            <w:r>
              <w:rPr>
                <w:rFonts w:ascii="Times New Roman" w:eastAsia="Calibri" w:hAnsi="Times New Roman" w:cs="Times New Roman"/>
                <w:sz w:val="24"/>
                <w:szCs w:val="24"/>
              </w:rPr>
              <w:t xml:space="preserve"> </w:t>
            </w:r>
            <w:r w:rsidRPr="00201D8E">
              <w:rPr>
                <w:rFonts w:ascii="Times New Roman" w:eastAsia="Calibri" w:hAnsi="Times New Roman" w:cs="Times New Roman"/>
                <w:sz w:val="24"/>
                <w:szCs w:val="24"/>
              </w:rPr>
              <w:t>розвитку, що можуть реалізуватись</w:t>
            </w:r>
            <w:r>
              <w:rPr>
                <w:rFonts w:ascii="Times New Roman" w:eastAsia="Calibri" w:hAnsi="Times New Roman" w:cs="Times New Roman"/>
                <w:sz w:val="24"/>
                <w:szCs w:val="24"/>
              </w:rPr>
              <w:t xml:space="preserve"> </w:t>
            </w:r>
            <w:r w:rsidRPr="00201D8E">
              <w:rPr>
                <w:rFonts w:ascii="Times New Roman" w:eastAsia="Calibri" w:hAnsi="Times New Roman" w:cs="Times New Roman"/>
                <w:sz w:val="24"/>
                <w:szCs w:val="24"/>
              </w:rPr>
              <w:t>за рахунок коштів Державного фонду</w:t>
            </w:r>
            <w:r>
              <w:rPr>
                <w:rFonts w:ascii="Times New Roman" w:eastAsia="Calibri" w:hAnsi="Times New Roman" w:cs="Times New Roman"/>
                <w:sz w:val="24"/>
                <w:szCs w:val="24"/>
              </w:rPr>
              <w:t xml:space="preserve"> </w:t>
            </w:r>
            <w:r w:rsidRPr="00201D8E">
              <w:rPr>
                <w:rFonts w:ascii="Times New Roman" w:eastAsia="Calibri" w:hAnsi="Times New Roman" w:cs="Times New Roman"/>
                <w:sz w:val="24"/>
                <w:szCs w:val="24"/>
              </w:rPr>
              <w:t>регіонального розвитку у 2019 році</w:t>
            </w:r>
          </w:p>
        </w:tc>
        <w:tc>
          <w:tcPr>
            <w:tcW w:w="1559" w:type="dxa"/>
            <w:shd w:val="clear" w:color="auto" w:fill="auto"/>
            <w:vAlign w:val="center"/>
          </w:tcPr>
          <w:p w:rsidR="00580928" w:rsidRPr="00201D8E" w:rsidRDefault="00F7546D" w:rsidP="00201D8E">
            <w:pPr>
              <w:jc w:val="both"/>
              <w:rPr>
                <w:rFonts w:ascii="Times New Roman" w:hAnsi="Times New Roman" w:cs="Times New Roman"/>
                <w:sz w:val="24"/>
                <w:szCs w:val="24"/>
              </w:rPr>
            </w:pPr>
            <w:r>
              <w:rPr>
                <w:rFonts w:ascii="Times New Roman" w:hAnsi="Times New Roman" w:cs="Times New Roman"/>
                <w:sz w:val="24"/>
                <w:szCs w:val="24"/>
              </w:rPr>
              <w:t>14.12.2018</w:t>
            </w:r>
          </w:p>
        </w:tc>
        <w:tc>
          <w:tcPr>
            <w:tcW w:w="2835" w:type="dxa"/>
            <w:shd w:val="clear" w:color="auto" w:fill="auto"/>
            <w:vAlign w:val="center"/>
          </w:tcPr>
          <w:p w:rsidR="00580928" w:rsidRPr="00201D8E" w:rsidRDefault="00580928" w:rsidP="00580928">
            <w:pPr>
              <w:jc w:val="both"/>
              <w:rPr>
                <w:rFonts w:ascii="Times New Roman" w:hAnsi="Times New Roman" w:cs="Times New Roman"/>
                <w:sz w:val="24"/>
                <w:szCs w:val="24"/>
              </w:rPr>
            </w:pPr>
            <w:r>
              <w:rPr>
                <w:rFonts w:ascii="Times New Roman" w:hAnsi="Times New Roman" w:cs="Times New Roman"/>
                <w:sz w:val="24"/>
                <w:szCs w:val="24"/>
              </w:rPr>
              <w:t>Гілко Н.І. – начальник відділу економіки та інвестицій</w:t>
            </w:r>
          </w:p>
        </w:tc>
        <w:tc>
          <w:tcPr>
            <w:tcW w:w="567" w:type="dxa"/>
          </w:tcPr>
          <w:p w:rsidR="00580928" w:rsidRDefault="004F3F54" w:rsidP="004A1033">
            <w:pPr>
              <w:jc w:val="both"/>
              <w:rPr>
                <w:rFonts w:ascii="Times New Roman" w:hAnsi="Times New Roman" w:cs="Times New Roman"/>
                <w:sz w:val="24"/>
                <w:szCs w:val="24"/>
              </w:rPr>
            </w:pPr>
            <w:r>
              <w:rPr>
                <w:rFonts w:ascii="Times New Roman" w:hAnsi="Times New Roman" w:cs="Times New Roman"/>
                <w:sz w:val="24"/>
                <w:szCs w:val="24"/>
              </w:rPr>
              <w:t>1</w:t>
            </w:r>
            <w:r w:rsidR="004A1033">
              <w:rPr>
                <w:rFonts w:ascii="Times New Roman" w:hAnsi="Times New Roman" w:cs="Times New Roman"/>
                <w:sz w:val="24"/>
                <w:szCs w:val="24"/>
              </w:rPr>
              <w:t>1</w:t>
            </w:r>
          </w:p>
        </w:tc>
      </w:tr>
      <w:tr w:rsidR="00580928" w:rsidRPr="00201D8E" w:rsidTr="00EB5EC7">
        <w:tc>
          <w:tcPr>
            <w:tcW w:w="744" w:type="dxa"/>
            <w:shd w:val="clear" w:color="auto" w:fill="auto"/>
            <w:vAlign w:val="center"/>
          </w:tcPr>
          <w:p w:rsidR="00580928" w:rsidRPr="00201D8E" w:rsidRDefault="00580928" w:rsidP="00201D8E">
            <w:pPr>
              <w:jc w:val="both"/>
              <w:rPr>
                <w:rFonts w:ascii="Times New Roman" w:hAnsi="Times New Roman" w:cs="Times New Roman"/>
                <w:sz w:val="24"/>
                <w:szCs w:val="24"/>
              </w:rPr>
            </w:pPr>
            <w:r w:rsidRPr="00201D8E">
              <w:rPr>
                <w:rFonts w:ascii="Times New Roman" w:hAnsi="Times New Roman" w:cs="Times New Roman"/>
                <w:sz w:val="24"/>
                <w:szCs w:val="24"/>
              </w:rPr>
              <w:t>809</w:t>
            </w:r>
          </w:p>
        </w:tc>
        <w:tc>
          <w:tcPr>
            <w:tcW w:w="5069" w:type="dxa"/>
            <w:gridSpan w:val="2"/>
            <w:shd w:val="clear" w:color="auto" w:fill="auto"/>
            <w:vAlign w:val="center"/>
          </w:tcPr>
          <w:p w:rsidR="00580928" w:rsidRPr="00201D8E" w:rsidRDefault="00580928" w:rsidP="00201D8E">
            <w:pPr>
              <w:jc w:val="both"/>
              <w:rPr>
                <w:rFonts w:ascii="Times New Roman" w:hAnsi="Times New Roman" w:cs="Times New Roman"/>
                <w:sz w:val="24"/>
                <w:szCs w:val="24"/>
              </w:rPr>
            </w:pPr>
            <w:r w:rsidRPr="00201D8E">
              <w:rPr>
                <w:rFonts w:ascii="Times New Roman" w:hAnsi="Times New Roman" w:cs="Times New Roman"/>
                <w:sz w:val="24"/>
                <w:szCs w:val="24"/>
              </w:rPr>
              <w:t xml:space="preserve">Про внесення змін до структури виконавчих </w:t>
            </w:r>
          </w:p>
          <w:p w:rsidR="00580928" w:rsidRPr="00201D8E" w:rsidRDefault="00580928" w:rsidP="00201D8E">
            <w:pPr>
              <w:jc w:val="both"/>
              <w:rPr>
                <w:rFonts w:ascii="Times New Roman" w:hAnsi="Times New Roman" w:cs="Times New Roman"/>
                <w:sz w:val="24"/>
                <w:szCs w:val="24"/>
              </w:rPr>
            </w:pPr>
            <w:r w:rsidRPr="00201D8E">
              <w:rPr>
                <w:rFonts w:ascii="Times New Roman" w:hAnsi="Times New Roman" w:cs="Times New Roman"/>
                <w:sz w:val="24"/>
                <w:szCs w:val="24"/>
              </w:rPr>
              <w:t>органів Новороздільської міської ради</w:t>
            </w:r>
          </w:p>
        </w:tc>
        <w:tc>
          <w:tcPr>
            <w:tcW w:w="1559"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05.12.2018</w:t>
            </w:r>
          </w:p>
        </w:tc>
        <w:tc>
          <w:tcPr>
            <w:tcW w:w="2835"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Мелешко А.Р. – міський голова</w:t>
            </w:r>
          </w:p>
        </w:tc>
        <w:tc>
          <w:tcPr>
            <w:tcW w:w="567" w:type="dxa"/>
          </w:tcPr>
          <w:p w:rsidR="00580928" w:rsidRDefault="004F3F54" w:rsidP="004A1033">
            <w:pPr>
              <w:jc w:val="both"/>
              <w:rPr>
                <w:rFonts w:ascii="Times New Roman" w:hAnsi="Times New Roman" w:cs="Times New Roman"/>
                <w:sz w:val="24"/>
                <w:szCs w:val="24"/>
              </w:rPr>
            </w:pPr>
            <w:r>
              <w:rPr>
                <w:rFonts w:ascii="Times New Roman" w:hAnsi="Times New Roman" w:cs="Times New Roman"/>
                <w:sz w:val="24"/>
                <w:szCs w:val="24"/>
              </w:rPr>
              <w:t>1</w:t>
            </w:r>
            <w:r w:rsidR="004A1033">
              <w:rPr>
                <w:rFonts w:ascii="Times New Roman" w:hAnsi="Times New Roman" w:cs="Times New Roman"/>
                <w:sz w:val="24"/>
                <w:szCs w:val="24"/>
              </w:rPr>
              <w:t>2</w:t>
            </w:r>
          </w:p>
        </w:tc>
      </w:tr>
      <w:tr w:rsidR="00580928" w:rsidRPr="00201D8E" w:rsidTr="00EB5EC7">
        <w:tc>
          <w:tcPr>
            <w:tcW w:w="744" w:type="dxa"/>
            <w:shd w:val="clear" w:color="auto" w:fill="auto"/>
            <w:vAlign w:val="center"/>
          </w:tcPr>
          <w:p w:rsidR="00580928" w:rsidRPr="00201D8E" w:rsidRDefault="00580928" w:rsidP="00201D8E">
            <w:pPr>
              <w:jc w:val="both"/>
              <w:rPr>
                <w:rFonts w:ascii="Times New Roman" w:hAnsi="Times New Roman" w:cs="Times New Roman"/>
                <w:sz w:val="24"/>
                <w:szCs w:val="24"/>
              </w:rPr>
            </w:pPr>
            <w:r w:rsidRPr="00201D8E">
              <w:rPr>
                <w:rFonts w:ascii="Times New Roman" w:hAnsi="Times New Roman" w:cs="Times New Roman"/>
                <w:sz w:val="24"/>
                <w:szCs w:val="24"/>
              </w:rPr>
              <w:t>810</w:t>
            </w:r>
          </w:p>
        </w:tc>
        <w:tc>
          <w:tcPr>
            <w:tcW w:w="5069" w:type="dxa"/>
            <w:gridSpan w:val="2"/>
            <w:shd w:val="clear" w:color="auto" w:fill="auto"/>
            <w:vAlign w:val="center"/>
          </w:tcPr>
          <w:p w:rsidR="00580928" w:rsidRPr="00201D8E" w:rsidRDefault="00580928" w:rsidP="00201D8E">
            <w:pPr>
              <w:pStyle w:val="af2"/>
              <w:spacing w:before="0" w:beforeAutospacing="0" w:after="0" w:afterAutospacing="0"/>
              <w:jc w:val="both"/>
            </w:pPr>
            <w:r w:rsidRPr="00201D8E">
              <w:t xml:space="preserve">Про затвердження передавального </w:t>
            </w:r>
            <w:proofErr w:type="spellStart"/>
            <w:r w:rsidRPr="00201D8E">
              <w:t>акта</w:t>
            </w:r>
            <w:proofErr w:type="spellEnd"/>
            <w:r w:rsidRPr="00201D8E">
              <w:t xml:space="preserve"> редакції газети «Вісник </w:t>
            </w:r>
            <w:proofErr w:type="spellStart"/>
            <w:r w:rsidRPr="00201D8E">
              <w:t>Розділля</w:t>
            </w:r>
            <w:proofErr w:type="spellEnd"/>
            <w:r w:rsidRPr="00201D8E">
              <w:t xml:space="preserve">» </w:t>
            </w:r>
          </w:p>
        </w:tc>
        <w:tc>
          <w:tcPr>
            <w:tcW w:w="1559"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13.12.2018</w:t>
            </w:r>
          </w:p>
        </w:tc>
        <w:tc>
          <w:tcPr>
            <w:tcW w:w="2835" w:type="dxa"/>
            <w:shd w:val="clear" w:color="auto" w:fill="auto"/>
            <w:vAlign w:val="center"/>
          </w:tcPr>
          <w:p w:rsidR="00580928" w:rsidRPr="00201D8E" w:rsidRDefault="00580928" w:rsidP="00201D8E">
            <w:pPr>
              <w:jc w:val="both"/>
              <w:rPr>
                <w:rFonts w:ascii="Times New Roman" w:hAnsi="Times New Roman" w:cs="Times New Roman"/>
                <w:sz w:val="24"/>
                <w:szCs w:val="24"/>
              </w:rPr>
            </w:pPr>
            <w:r>
              <w:rPr>
                <w:rFonts w:ascii="Times New Roman" w:hAnsi="Times New Roman" w:cs="Times New Roman"/>
                <w:sz w:val="24"/>
                <w:szCs w:val="24"/>
              </w:rPr>
              <w:t xml:space="preserve">Власюк В.В. – представник редакції «Вісник </w:t>
            </w:r>
            <w:proofErr w:type="spellStart"/>
            <w:r>
              <w:rPr>
                <w:rFonts w:ascii="Times New Roman" w:hAnsi="Times New Roman" w:cs="Times New Roman"/>
                <w:sz w:val="24"/>
                <w:szCs w:val="24"/>
              </w:rPr>
              <w:t>Розділля</w:t>
            </w:r>
            <w:proofErr w:type="spellEnd"/>
            <w:r>
              <w:rPr>
                <w:rFonts w:ascii="Times New Roman" w:hAnsi="Times New Roman" w:cs="Times New Roman"/>
                <w:sz w:val="24"/>
                <w:szCs w:val="24"/>
              </w:rPr>
              <w:t>»</w:t>
            </w:r>
          </w:p>
        </w:tc>
        <w:tc>
          <w:tcPr>
            <w:tcW w:w="567" w:type="dxa"/>
          </w:tcPr>
          <w:p w:rsidR="00580928" w:rsidRDefault="004F3F54" w:rsidP="004A1033">
            <w:pPr>
              <w:jc w:val="both"/>
              <w:rPr>
                <w:rFonts w:ascii="Times New Roman" w:hAnsi="Times New Roman" w:cs="Times New Roman"/>
                <w:sz w:val="24"/>
                <w:szCs w:val="24"/>
              </w:rPr>
            </w:pPr>
            <w:r>
              <w:rPr>
                <w:rFonts w:ascii="Times New Roman" w:hAnsi="Times New Roman" w:cs="Times New Roman"/>
                <w:sz w:val="24"/>
                <w:szCs w:val="24"/>
              </w:rPr>
              <w:t>1</w:t>
            </w:r>
            <w:r w:rsidR="004A1033">
              <w:rPr>
                <w:rFonts w:ascii="Times New Roman" w:hAnsi="Times New Roman" w:cs="Times New Roman"/>
                <w:sz w:val="24"/>
                <w:szCs w:val="24"/>
              </w:rPr>
              <w:t>3</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Pr>
                <w:rFonts w:ascii="Times New Roman" w:hAnsi="Times New Roman" w:cs="Times New Roman"/>
                <w:sz w:val="24"/>
                <w:szCs w:val="24"/>
              </w:rPr>
              <w:t>821</w:t>
            </w:r>
          </w:p>
        </w:tc>
        <w:tc>
          <w:tcPr>
            <w:tcW w:w="5069" w:type="dxa"/>
            <w:gridSpan w:val="2"/>
            <w:shd w:val="clear" w:color="auto" w:fill="auto"/>
            <w:vAlign w:val="center"/>
          </w:tcPr>
          <w:p w:rsidR="00CA6DAA" w:rsidRPr="00CA6DAA" w:rsidRDefault="00CA6DAA" w:rsidP="00201D8E">
            <w:pPr>
              <w:jc w:val="both"/>
              <w:rPr>
                <w:rFonts w:ascii="Times New Roman" w:hAnsi="Times New Roman" w:cs="Times New Roman"/>
                <w:sz w:val="24"/>
                <w:szCs w:val="24"/>
              </w:rPr>
            </w:pPr>
            <w:r w:rsidRPr="00CA6DAA">
              <w:rPr>
                <w:rFonts w:ascii="Times New Roman" w:hAnsi="Times New Roman" w:cs="Times New Roman"/>
                <w:sz w:val="24"/>
                <w:szCs w:val="24"/>
                <w:lang w:eastAsia="uk-UA"/>
              </w:rPr>
              <w:t xml:space="preserve">Про внесення змін до  Програми </w:t>
            </w:r>
            <w:r w:rsidRPr="00CA6DAA">
              <w:rPr>
                <w:rFonts w:ascii="Times New Roman" w:hAnsi="Times New Roman" w:cs="Times New Roman"/>
                <w:sz w:val="24"/>
                <w:szCs w:val="24"/>
              </w:rPr>
              <w:t>розвитку житлово-комунального  господарства м. Новий Розділ на 2018 р. та прогноз на 2019-2020 роки</w:t>
            </w:r>
          </w:p>
        </w:tc>
        <w:tc>
          <w:tcPr>
            <w:tcW w:w="1559" w:type="dxa"/>
            <w:shd w:val="clear" w:color="auto" w:fill="auto"/>
            <w:vAlign w:val="center"/>
          </w:tcPr>
          <w:p w:rsidR="00CA6DAA" w:rsidRDefault="00CA6DAA" w:rsidP="00201D8E">
            <w:pPr>
              <w:jc w:val="both"/>
              <w:rPr>
                <w:rFonts w:ascii="Times New Roman" w:hAnsi="Times New Roman" w:cs="Times New Roman"/>
                <w:sz w:val="24"/>
                <w:szCs w:val="24"/>
              </w:rPr>
            </w:pPr>
            <w:r>
              <w:rPr>
                <w:rFonts w:ascii="Times New Roman" w:hAnsi="Times New Roman" w:cs="Times New Roman"/>
                <w:sz w:val="24"/>
                <w:szCs w:val="24"/>
              </w:rPr>
              <w:t>18.12.2018</w:t>
            </w:r>
          </w:p>
        </w:tc>
        <w:tc>
          <w:tcPr>
            <w:tcW w:w="2835" w:type="dxa"/>
            <w:shd w:val="clear" w:color="auto" w:fill="auto"/>
            <w:vAlign w:val="center"/>
          </w:tcPr>
          <w:p w:rsidR="00CA6DAA" w:rsidRPr="00734603" w:rsidRDefault="00CA6DAA" w:rsidP="00CA6DAA">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Default="004A1033" w:rsidP="00201D8E">
            <w:pPr>
              <w:jc w:val="both"/>
              <w:rPr>
                <w:rFonts w:ascii="Times New Roman" w:hAnsi="Times New Roman" w:cs="Times New Roman"/>
                <w:sz w:val="24"/>
                <w:szCs w:val="24"/>
              </w:rPr>
            </w:pPr>
            <w:r>
              <w:rPr>
                <w:rFonts w:ascii="Times New Roman" w:hAnsi="Times New Roman" w:cs="Times New Roman"/>
                <w:sz w:val="24"/>
                <w:szCs w:val="24"/>
              </w:rPr>
              <w:t>13</w:t>
            </w:r>
          </w:p>
        </w:tc>
      </w:tr>
      <w:tr w:rsidR="00CA6DAA" w:rsidRPr="00201D8E" w:rsidTr="00EB5EC7">
        <w:tc>
          <w:tcPr>
            <w:tcW w:w="744" w:type="dxa"/>
            <w:shd w:val="clear" w:color="auto" w:fill="auto"/>
            <w:vAlign w:val="center"/>
          </w:tcPr>
          <w:p w:rsidR="00CA6DAA" w:rsidRPr="00201D8E" w:rsidRDefault="00CA6DAA" w:rsidP="00201D8E">
            <w:pPr>
              <w:jc w:val="both"/>
              <w:rPr>
                <w:rFonts w:ascii="Times New Roman" w:hAnsi="Times New Roman" w:cs="Times New Roman"/>
                <w:sz w:val="24"/>
                <w:szCs w:val="24"/>
              </w:rPr>
            </w:pPr>
            <w:r>
              <w:rPr>
                <w:rFonts w:ascii="Times New Roman" w:hAnsi="Times New Roman" w:cs="Times New Roman"/>
                <w:sz w:val="24"/>
                <w:szCs w:val="24"/>
              </w:rPr>
              <w:t>822</w:t>
            </w:r>
          </w:p>
        </w:tc>
        <w:tc>
          <w:tcPr>
            <w:tcW w:w="5069" w:type="dxa"/>
            <w:gridSpan w:val="2"/>
            <w:shd w:val="clear" w:color="auto" w:fill="auto"/>
            <w:vAlign w:val="center"/>
          </w:tcPr>
          <w:p w:rsidR="00CA6DAA" w:rsidRPr="00CA6DAA" w:rsidRDefault="00CA6DAA" w:rsidP="00201D8E">
            <w:pPr>
              <w:jc w:val="both"/>
              <w:rPr>
                <w:rFonts w:ascii="Times New Roman" w:hAnsi="Times New Roman" w:cs="Times New Roman"/>
                <w:sz w:val="24"/>
                <w:szCs w:val="24"/>
              </w:rPr>
            </w:pPr>
            <w:r w:rsidRPr="00CA6DAA">
              <w:rPr>
                <w:rFonts w:ascii="Times New Roman" w:hAnsi="Times New Roman" w:cs="Times New Roman"/>
                <w:sz w:val="24"/>
                <w:szCs w:val="24"/>
                <w:lang w:eastAsia="uk-UA"/>
              </w:rPr>
              <w:t xml:space="preserve">Про  внесення змін до </w:t>
            </w:r>
            <w:r w:rsidRPr="00CA6DAA">
              <w:rPr>
                <w:rFonts w:ascii="Times New Roman" w:eastAsia="Calibri" w:hAnsi="Times New Roman" w:cs="Times New Roman"/>
                <w:color w:val="000000"/>
                <w:sz w:val="24"/>
                <w:szCs w:val="24"/>
                <w:lang w:eastAsia="uk-UA"/>
              </w:rPr>
              <w:t xml:space="preserve">Програми </w:t>
            </w:r>
            <w:r>
              <w:rPr>
                <w:rFonts w:ascii="Times New Roman" w:hAnsi="Times New Roman" w:cs="Times New Roman"/>
                <w:sz w:val="24"/>
                <w:szCs w:val="24"/>
              </w:rPr>
              <w:t xml:space="preserve">підтримки </w:t>
            </w:r>
            <w:r w:rsidRPr="00CA6DAA">
              <w:rPr>
                <w:rFonts w:ascii="Times New Roman" w:hAnsi="Times New Roman" w:cs="Times New Roman"/>
                <w:sz w:val="24"/>
                <w:szCs w:val="24"/>
              </w:rPr>
              <w:t>будинків ОСББ на території м. Новий Розділ на 2018 р. та прогноз на 2019-2020 роки</w:t>
            </w:r>
          </w:p>
        </w:tc>
        <w:tc>
          <w:tcPr>
            <w:tcW w:w="1559" w:type="dxa"/>
            <w:shd w:val="clear" w:color="auto" w:fill="auto"/>
            <w:vAlign w:val="center"/>
          </w:tcPr>
          <w:p w:rsidR="00CA6DAA" w:rsidRDefault="00CA6DAA" w:rsidP="00201D8E">
            <w:pPr>
              <w:jc w:val="both"/>
              <w:rPr>
                <w:rFonts w:ascii="Times New Roman" w:hAnsi="Times New Roman" w:cs="Times New Roman"/>
                <w:sz w:val="24"/>
                <w:szCs w:val="24"/>
              </w:rPr>
            </w:pPr>
            <w:r>
              <w:rPr>
                <w:rFonts w:ascii="Times New Roman" w:hAnsi="Times New Roman" w:cs="Times New Roman"/>
                <w:sz w:val="24"/>
                <w:szCs w:val="24"/>
              </w:rPr>
              <w:t>18.12.2018</w:t>
            </w:r>
          </w:p>
        </w:tc>
        <w:tc>
          <w:tcPr>
            <w:tcW w:w="2835" w:type="dxa"/>
            <w:shd w:val="clear" w:color="auto" w:fill="auto"/>
            <w:vAlign w:val="center"/>
          </w:tcPr>
          <w:p w:rsidR="00CA6DAA" w:rsidRPr="00734603" w:rsidRDefault="00CA6DAA" w:rsidP="00CA6DAA">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Default="004A1033" w:rsidP="00201D8E">
            <w:pPr>
              <w:jc w:val="both"/>
              <w:rPr>
                <w:rFonts w:ascii="Times New Roman" w:hAnsi="Times New Roman" w:cs="Times New Roman"/>
                <w:sz w:val="24"/>
                <w:szCs w:val="24"/>
              </w:rPr>
            </w:pPr>
            <w:r>
              <w:rPr>
                <w:rFonts w:ascii="Times New Roman" w:hAnsi="Times New Roman" w:cs="Times New Roman"/>
                <w:sz w:val="24"/>
                <w:szCs w:val="24"/>
              </w:rPr>
              <w:t>14</w:t>
            </w:r>
          </w:p>
        </w:tc>
      </w:tr>
      <w:tr w:rsidR="00CA6DAA" w:rsidRPr="00201D8E" w:rsidTr="00EB5EC7">
        <w:tc>
          <w:tcPr>
            <w:tcW w:w="744" w:type="dxa"/>
            <w:shd w:val="clear" w:color="auto" w:fill="auto"/>
            <w:vAlign w:val="center"/>
          </w:tcPr>
          <w:p w:rsidR="00CA6DAA" w:rsidRPr="00201D8E" w:rsidRDefault="00CA6DAA" w:rsidP="00201D8E">
            <w:pPr>
              <w:jc w:val="both"/>
              <w:rPr>
                <w:rFonts w:ascii="Times New Roman" w:hAnsi="Times New Roman" w:cs="Times New Roman"/>
                <w:sz w:val="24"/>
                <w:szCs w:val="24"/>
              </w:rPr>
            </w:pPr>
            <w:r>
              <w:rPr>
                <w:rFonts w:ascii="Times New Roman" w:hAnsi="Times New Roman" w:cs="Times New Roman"/>
                <w:sz w:val="24"/>
                <w:szCs w:val="24"/>
              </w:rPr>
              <w:lastRenderedPageBreak/>
              <w:t>823</w:t>
            </w:r>
          </w:p>
        </w:tc>
        <w:tc>
          <w:tcPr>
            <w:tcW w:w="5069" w:type="dxa"/>
            <w:gridSpan w:val="2"/>
            <w:shd w:val="clear" w:color="auto" w:fill="auto"/>
            <w:vAlign w:val="center"/>
          </w:tcPr>
          <w:p w:rsidR="00CA6DAA" w:rsidRPr="00CA6DAA" w:rsidRDefault="00CA6DAA" w:rsidP="00CA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CA6DAA">
              <w:rPr>
                <w:rFonts w:ascii="Times New Roman" w:hAnsi="Times New Roman" w:cs="Times New Roman"/>
                <w:sz w:val="24"/>
                <w:szCs w:val="24"/>
                <w:lang w:eastAsia="uk-UA"/>
              </w:rPr>
              <w:t>Про внесення змін до  Програми благоустрою м. Новий Розділ на 2018 та прогноз на 2019-2020</w:t>
            </w:r>
            <w:r>
              <w:rPr>
                <w:rFonts w:ascii="Times New Roman" w:hAnsi="Times New Roman" w:cs="Times New Roman"/>
                <w:sz w:val="24"/>
                <w:szCs w:val="24"/>
                <w:lang w:eastAsia="uk-UA"/>
              </w:rPr>
              <w:t xml:space="preserve"> </w:t>
            </w:r>
            <w:proofErr w:type="spellStart"/>
            <w:r w:rsidRPr="00CA6DAA">
              <w:rPr>
                <w:rFonts w:ascii="Times New Roman" w:hAnsi="Times New Roman" w:cs="Times New Roman"/>
                <w:sz w:val="24"/>
                <w:szCs w:val="24"/>
                <w:lang w:eastAsia="uk-UA"/>
              </w:rPr>
              <w:t>рр</w:t>
            </w:r>
            <w:proofErr w:type="spellEnd"/>
            <w:r w:rsidRPr="00CA6DAA">
              <w:rPr>
                <w:rFonts w:ascii="Times New Roman" w:hAnsi="Times New Roman" w:cs="Times New Roman"/>
                <w:sz w:val="24"/>
                <w:szCs w:val="24"/>
                <w:lang w:eastAsia="uk-UA"/>
              </w:rPr>
              <w:t xml:space="preserve"> </w:t>
            </w:r>
            <w:r w:rsidRPr="00CA6DAA">
              <w:rPr>
                <w:rFonts w:ascii="Times New Roman" w:eastAsia="Calibri" w:hAnsi="Times New Roman" w:cs="Times New Roman"/>
                <w:color w:val="000000"/>
                <w:sz w:val="24"/>
                <w:szCs w:val="24"/>
                <w:lang w:eastAsia="uk-UA"/>
              </w:rPr>
              <w:t>.</w:t>
            </w:r>
          </w:p>
        </w:tc>
        <w:tc>
          <w:tcPr>
            <w:tcW w:w="1559" w:type="dxa"/>
            <w:shd w:val="clear" w:color="auto" w:fill="auto"/>
            <w:vAlign w:val="center"/>
          </w:tcPr>
          <w:p w:rsidR="00CA6DAA" w:rsidRDefault="00CA6DAA" w:rsidP="00201D8E">
            <w:pPr>
              <w:jc w:val="both"/>
              <w:rPr>
                <w:rFonts w:ascii="Times New Roman" w:hAnsi="Times New Roman" w:cs="Times New Roman"/>
                <w:sz w:val="24"/>
                <w:szCs w:val="24"/>
              </w:rPr>
            </w:pPr>
            <w:r>
              <w:rPr>
                <w:rFonts w:ascii="Times New Roman" w:hAnsi="Times New Roman" w:cs="Times New Roman"/>
                <w:sz w:val="24"/>
                <w:szCs w:val="24"/>
              </w:rPr>
              <w:t>18.12.2018</w:t>
            </w:r>
          </w:p>
        </w:tc>
        <w:tc>
          <w:tcPr>
            <w:tcW w:w="2835" w:type="dxa"/>
            <w:shd w:val="clear" w:color="auto" w:fill="auto"/>
            <w:vAlign w:val="center"/>
          </w:tcPr>
          <w:p w:rsidR="00CA6DAA" w:rsidRPr="00734603" w:rsidRDefault="00CA6DAA" w:rsidP="00CA6DAA">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Default="004A1033" w:rsidP="00201D8E">
            <w:pPr>
              <w:jc w:val="both"/>
              <w:rPr>
                <w:rFonts w:ascii="Times New Roman" w:hAnsi="Times New Roman" w:cs="Times New Roman"/>
                <w:sz w:val="24"/>
                <w:szCs w:val="24"/>
              </w:rPr>
            </w:pPr>
            <w:r>
              <w:rPr>
                <w:rFonts w:ascii="Times New Roman" w:hAnsi="Times New Roman" w:cs="Times New Roman"/>
                <w:sz w:val="24"/>
                <w:szCs w:val="24"/>
              </w:rPr>
              <w:t>17</w:t>
            </w:r>
          </w:p>
        </w:tc>
      </w:tr>
      <w:tr w:rsidR="00CA6DAA" w:rsidRPr="00201D8E" w:rsidTr="00EB5EC7">
        <w:tc>
          <w:tcPr>
            <w:tcW w:w="744" w:type="dxa"/>
            <w:shd w:val="clear" w:color="auto" w:fill="auto"/>
            <w:vAlign w:val="center"/>
          </w:tcPr>
          <w:p w:rsidR="00CA6DAA" w:rsidRPr="00201D8E" w:rsidRDefault="00CA6DAA" w:rsidP="00201D8E">
            <w:pPr>
              <w:jc w:val="both"/>
              <w:rPr>
                <w:rFonts w:ascii="Times New Roman" w:hAnsi="Times New Roman" w:cs="Times New Roman"/>
                <w:sz w:val="24"/>
                <w:szCs w:val="24"/>
              </w:rPr>
            </w:pPr>
            <w:r>
              <w:rPr>
                <w:rFonts w:ascii="Times New Roman" w:hAnsi="Times New Roman" w:cs="Times New Roman"/>
                <w:sz w:val="24"/>
                <w:szCs w:val="24"/>
              </w:rPr>
              <w:t>824</w:t>
            </w:r>
          </w:p>
        </w:tc>
        <w:tc>
          <w:tcPr>
            <w:tcW w:w="5069" w:type="dxa"/>
            <w:gridSpan w:val="2"/>
            <w:shd w:val="clear" w:color="auto" w:fill="auto"/>
            <w:vAlign w:val="center"/>
          </w:tcPr>
          <w:p w:rsidR="00CA6DAA" w:rsidRPr="00CA6DAA" w:rsidRDefault="00CA6DAA" w:rsidP="00CA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CA6DAA">
              <w:rPr>
                <w:rFonts w:ascii="Times New Roman" w:hAnsi="Times New Roman" w:cs="Times New Roman"/>
                <w:sz w:val="24"/>
                <w:szCs w:val="24"/>
                <w:lang w:eastAsia="uk-UA"/>
              </w:rPr>
              <w:t>Про внесення змін до  Програми оренди майна</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територіальної  громади міста Новий Розділ на 2018</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р. та</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прогноз на 2019-2020</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роки  та до Програми приватизації майна територіальної громади міста Новий Розділ</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на 2018 та прогноз на 2019-2020</w:t>
            </w:r>
            <w:r>
              <w:rPr>
                <w:rFonts w:ascii="Times New Roman" w:hAnsi="Times New Roman" w:cs="Times New Roman"/>
                <w:sz w:val="24"/>
                <w:szCs w:val="24"/>
                <w:lang w:eastAsia="uk-UA"/>
              </w:rPr>
              <w:t xml:space="preserve"> </w:t>
            </w:r>
            <w:r w:rsidRPr="00CA6DAA">
              <w:rPr>
                <w:rFonts w:ascii="Times New Roman" w:hAnsi="Times New Roman" w:cs="Times New Roman"/>
                <w:sz w:val="24"/>
                <w:szCs w:val="24"/>
                <w:lang w:eastAsia="uk-UA"/>
              </w:rPr>
              <w:t>роки</w:t>
            </w:r>
          </w:p>
        </w:tc>
        <w:tc>
          <w:tcPr>
            <w:tcW w:w="1559" w:type="dxa"/>
            <w:shd w:val="clear" w:color="auto" w:fill="auto"/>
            <w:vAlign w:val="center"/>
          </w:tcPr>
          <w:p w:rsidR="00CA6DAA" w:rsidRDefault="00CA6DAA" w:rsidP="00201D8E">
            <w:pPr>
              <w:jc w:val="both"/>
              <w:rPr>
                <w:rFonts w:ascii="Times New Roman" w:hAnsi="Times New Roman" w:cs="Times New Roman"/>
                <w:sz w:val="24"/>
                <w:szCs w:val="24"/>
              </w:rPr>
            </w:pPr>
            <w:r>
              <w:rPr>
                <w:rFonts w:ascii="Times New Roman" w:hAnsi="Times New Roman" w:cs="Times New Roman"/>
                <w:sz w:val="24"/>
                <w:szCs w:val="24"/>
              </w:rPr>
              <w:t>18.12.2018</w:t>
            </w:r>
          </w:p>
        </w:tc>
        <w:tc>
          <w:tcPr>
            <w:tcW w:w="2835" w:type="dxa"/>
            <w:shd w:val="clear" w:color="auto" w:fill="auto"/>
            <w:vAlign w:val="center"/>
          </w:tcPr>
          <w:p w:rsidR="00CA6DAA" w:rsidRPr="00734603" w:rsidRDefault="00CA6DAA" w:rsidP="00CA6DAA">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Default="004A1033" w:rsidP="00201D8E">
            <w:pPr>
              <w:jc w:val="both"/>
              <w:rPr>
                <w:rFonts w:ascii="Times New Roman" w:hAnsi="Times New Roman" w:cs="Times New Roman"/>
                <w:sz w:val="24"/>
                <w:szCs w:val="24"/>
              </w:rPr>
            </w:pPr>
            <w:r>
              <w:rPr>
                <w:rFonts w:ascii="Times New Roman" w:hAnsi="Times New Roman" w:cs="Times New Roman"/>
                <w:sz w:val="24"/>
                <w:szCs w:val="24"/>
              </w:rPr>
              <w:t>20</w:t>
            </w:r>
          </w:p>
        </w:tc>
      </w:tr>
      <w:tr w:rsidR="00CA6DAA" w:rsidRPr="00201D8E" w:rsidTr="00EB5EC7">
        <w:tc>
          <w:tcPr>
            <w:tcW w:w="744" w:type="dxa"/>
            <w:shd w:val="clear" w:color="auto" w:fill="auto"/>
            <w:vAlign w:val="center"/>
          </w:tcPr>
          <w:p w:rsidR="00CA6DAA" w:rsidRDefault="00CA6DAA" w:rsidP="00201D8E">
            <w:pPr>
              <w:jc w:val="both"/>
              <w:rPr>
                <w:rFonts w:ascii="Times New Roman" w:hAnsi="Times New Roman" w:cs="Times New Roman"/>
                <w:sz w:val="24"/>
                <w:szCs w:val="24"/>
              </w:rPr>
            </w:pPr>
            <w:r w:rsidRPr="00201D8E">
              <w:rPr>
                <w:rFonts w:ascii="Times New Roman" w:hAnsi="Times New Roman" w:cs="Times New Roman"/>
                <w:sz w:val="24"/>
                <w:szCs w:val="24"/>
              </w:rPr>
              <w:t>811</w:t>
            </w:r>
          </w:p>
          <w:p w:rsidR="004A1033" w:rsidRPr="004A1033" w:rsidRDefault="004A1033" w:rsidP="00201D8E">
            <w:pPr>
              <w:jc w:val="both"/>
              <w:rPr>
                <w:rFonts w:ascii="Times New Roman" w:hAnsi="Times New Roman" w:cs="Times New Roman"/>
                <w:sz w:val="20"/>
                <w:szCs w:val="20"/>
              </w:rPr>
            </w:pPr>
            <w:r>
              <w:rPr>
                <w:rFonts w:ascii="Times New Roman" w:hAnsi="Times New Roman" w:cs="Times New Roman"/>
                <w:sz w:val="20"/>
                <w:szCs w:val="20"/>
              </w:rPr>
              <w:t xml:space="preserve">нова </w:t>
            </w:r>
            <w:proofErr w:type="spellStart"/>
            <w:r>
              <w:rPr>
                <w:rFonts w:ascii="Times New Roman" w:hAnsi="Times New Roman" w:cs="Times New Roman"/>
                <w:sz w:val="20"/>
                <w:szCs w:val="20"/>
              </w:rPr>
              <w:t>ред</w:t>
            </w:r>
            <w:proofErr w:type="spellEnd"/>
            <w:r>
              <w:rPr>
                <w:rFonts w:ascii="Times New Roman" w:hAnsi="Times New Roman" w:cs="Times New Roman"/>
                <w:sz w:val="20"/>
                <w:szCs w:val="20"/>
              </w:rPr>
              <w:t>-я</w:t>
            </w:r>
          </w:p>
        </w:tc>
        <w:tc>
          <w:tcPr>
            <w:tcW w:w="5069" w:type="dxa"/>
            <w:gridSpan w:val="2"/>
            <w:shd w:val="clear" w:color="auto" w:fill="auto"/>
            <w:vAlign w:val="center"/>
          </w:tcPr>
          <w:p w:rsidR="00CA6DAA" w:rsidRPr="00201D8E" w:rsidRDefault="00CA6DAA" w:rsidP="00201D8E">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Pr="00201D8E">
              <w:rPr>
                <w:rFonts w:ascii="Times New Roman" w:hAnsi="Times New Roman" w:cs="Times New Roman"/>
                <w:sz w:val="24"/>
                <w:szCs w:val="24"/>
              </w:rPr>
              <w:t xml:space="preserve">в місті Новий Розділ на 2018 рік, прогноз на 2019-2020 роки </w:t>
            </w:r>
          </w:p>
        </w:tc>
        <w:tc>
          <w:tcPr>
            <w:tcW w:w="1559" w:type="dxa"/>
            <w:shd w:val="clear" w:color="auto" w:fill="auto"/>
            <w:vAlign w:val="center"/>
          </w:tcPr>
          <w:p w:rsidR="00CA6DAA" w:rsidRPr="00201D8E" w:rsidRDefault="00CA6DAA" w:rsidP="004A1033">
            <w:pPr>
              <w:jc w:val="both"/>
              <w:rPr>
                <w:rFonts w:ascii="Times New Roman" w:hAnsi="Times New Roman" w:cs="Times New Roman"/>
                <w:sz w:val="24"/>
                <w:szCs w:val="24"/>
              </w:rPr>
            </w:pPr>
            <w:r>
              <w:rPr>
                <w:rFonts w:ascii="Times New Roman" w:hAnsi="Times New Roman" w:cs="Times New Roman"/>
                <w:sz w:val="24"/>
                <w:szCs w:val="24"/>
              </w:rPr>
              <w:t>1</w:t>
            </w:r>
            <w:r w:rsidR="004A1033">
              <w:rPr>
                <w:rFonts w:ascii="Times New Roman" w:hAnsi="Times New Roman" w:cs="Times New Roman"/>
                <w:sz w:val="24"/>
                <w:szCs w:val="24"/>
              </w:rPr>
              <w:t>8</w:t>
            </w:r>
            <w:r>
              <w:rPr>
                <w:rFonts w:ascii="Times New Roman" w:hAnsi="Times New Roman" w:cs="Times New Roman"/>
                <w:sz w:val="24"/>
                <w:szCs w:val="24"/>
              </w:rPr>
              <w:t>.12.2018</w:t>
            </w:r>
          </w:p>
        </w:tc>
        <w:tc>
          <w:tcPr>
            <w:tcW w:w="2835" w:type="dxa"/>
            <w:shd w:val="clear" w:color="auto" w:fill="auto"/>
            <w:vAlign w:val="center"/>
          </w:tcPr>
          <w:p w:rsidR="00CA6DAA" w:rsidRPr="00201D8E" w:rsidRDefault="00CA6DAA" w:rsidP="00201D8E">
            <w:pPr>
              <w:jc w:val="both"/>
              <w:rPr>
                <w:rFonts w:ascii="Times New Roman" w:hAnsi="Times New Roman" w:cs="Times New Roman"/>
                <w:sz w:val="24"/>
                <w:szCs w:val="24"/>
              </w:rPr>
            </w:pPr>
            <w:r w:rsidRPr="00201D8E">
              <w:rPr>
                <w:rFonts w:ascii="Times New Roman" w:hAnsi="Times New Roman" w:cs="Times New Roman"/>
                <w:sz w:val="24"/>
                <w:szCs w:val="24"/>
              </w:rPr>
              <w:t xml:space="preserve">Щепний В.В. – начальник відділу з питань </w:t>
            </w:r>
            <w:r>
              <w:rPr>
                <w:rFonts w:ascii="Times New Roman" w:hAnsi="Times New Roman" w:cs="Times New Roman"/>
                <w:sz w:val="24"/>
                <w:szCs w:val="24"/>
              </w:rPr>
              <w:t>НС</w:t>
            </w:r>
            <w:r w:rsidRPr="00201D8E">
              <w:rPr>
                <w:rFonts w:ascii="Times New Roman" w:hAnsi="Times New Roman" w:cs="Times New Roman"/>
                <w:sz w:val="24"/>
                <w:szCs w:val="24"/>
              </w:rPr>
              <w:t>, правоохоронної та оборонно-мобілізаційної роботи</w:t>
            </w:r>
          </w:p>
        </w:tc>
        <w:tc>
          <w:tcPr>
            <w:tcW w:w="567" w:type="dxa"/>
          </w:tcPr>
          <w:p w:rsidR="00CA6DAA" w:rsidRPr="00201D8E" w:rsidRDefault="004A1033" w:rsidP="00201D8E">
            <w:pPr>
              <w:jc w:val="both"/>
              <w:rPr>
                <w:rFonts w:ascii="Times New Roman" w:hAnsi="Times New Roman" w:cs="Times New Roman"/>
                <w:sz w:val="24"/>
                <w:szCs w:val="24"/>
              </w:rPr>
            </w:pPr>
            <w:r>
              <w:rPr>
                <w:rFonts w:ascii="Times New Roman" w:hAnsi="Times New Roman" w:cs="Times New Roman"/>
                <w:sz w:val="24"/>
                <w:szCs w:val="24"/>
              </w:rPr>
              <w:t>20</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sidRPr="00201D8E">
              <w:rPr>
                <w:rFonts w:ascii="Times New Roman" w:hAnsi="Times New Roman" w:cs="Times New Roman"/>
                <w:sz w:val="24"/>
                <w:szCs w:val="24"/>
              </w:rPr>
              <w:t>8</w:t>
            </w:r>
            <w:r>
              <w:rPr>
                <w:rFonts w:ascii="Times New Roman" w:hAnsi="Times New Roman" w:cs="Times New Roman"/>
                <w:sz w:val="24"/>
                <w:szCs w:val="24"/>
              </w:rPr>
              <w:t>16</w:t>
            </w:r>
          </w:p>
        </w:tc>
        <w:tc>
          <w:tcPr>
            <w:tcW w:w="5069" w:type="dxa"/>
            <w:gridSpan w:val="2"/>
            <w:shd w:val="clear" w:color="auto" w:fill="auto"/>
            <w:vAlign w:val="center"/>
          </w:tcPr>
          <w:p w:rsidR="00CA6DAA" w:rsidRPr="00201D8E" w:rsidRDefault="00CA6DAA" w:rsidP="00CA6DAA">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CA6DAA" w:rsidRPr="00201D8E" w:rsidRDefault="00CA6DAA" w:rsidP="00CA6DAA">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CA6DAA" w:rsidRPr="00201D8E" w:rsidRDefault="00CA6DAA" w:rsidP="00CA6DAA">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tcPr>
          <w:p w:rsidR="00CA6DAA" w:rsidRPr="00201D8E" w:rsidRDefault="004A1033" w:rsidP="00CA6DAA">
            <w:pPr>
              <w:jc w:val="both"/>
              <w:rPr>
                <w:rFonts w:ascii="Times New Roman" w:hAnsi="Times New Roman" w:cs="Times New Roman"/>
                <w:sz w:val="24"/>
                <w:szCs w:val="24"/>
              </w:rPr>
            </w:pPr>
            <w:r>
              <w:rPr>
                <w:rFonts w:ascii="Times New Roman" w:hAnsi="Times New Roman" w:cs="Times New Roman"/>
                <w:sz w:val="24"/>
                <w:szCs w:val="24"/>
              </w:rPr>
              <w:t>25</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sidRPr="00201D8E">
              <w:rPr>
                <w:rFonts w:ascii="Times New Roman" w:hAnsi="Times New Roman" w:cs="Times New Roman"/>
                <w:sz w:val="24"/>
                <w:szCs w:val="24"/>
              </w:rPr>
              <w:t>8</w:t>
            </w:r>
            <w:r>
              <w:rPr>
                <w:rFonts w:ascii="Times New Roman" w:hAnsi="Times New Roman" w:cs="Times New Roman"/>
                <w:sz w:val="24"/>
                <w:szCs w:val="24"/>
              </w:rPr>
              <w:t>17</w:t>
            </w:r>
          </w:p>
        </w:tc>
        <w:tc>
          <w:tcPr>
            <w:tcW w:w="5069" w:type="dxa"/>
            <w:gridSpan w:val="2"/>
            <w:shd w:val="clear" w:color="auto" w:fill="auto"/>
            <w:vAlign w:val="center"/>
          </w:tcPr>
          <w:p w:rsidR="00CA6DAA" w:rsidRPr="00201D8E" w:rsidRDefault="00CA6DAA" w:rsidP="00CA6DAA">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CA6DAA" w:rsidRPr="00201D8E" w:rsidRDefault="00CA6DAA" w:rsidP="00CA6DAA">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CA6DAA" w:rsidRPr="00201D8E" w:rsidRDefault="00CA6DAA" w:rsidP="00CA6DAA">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tcPr>
          <w:p w:rsidR="00CA6DAA" w:rsidRPr="00201D8E" w:rsidRDefault="004A1033" w:rsidP="00CA6DAA">
            <w:pPr>
              <w:jc w:val="both"/>
              <w:rPr>
                <w:rFonts w:ascii="Times New Roman" w:hAnsi="Times New Roman" w:cs="Times New Roman"/>
                <w:sz w:val="24"/>
                <w:szCs w:val="24"/>
              </w:rPr>
            </w:pPr>
            <w:r>
              <w:rPr>
                <w:rFonts w:ascii="Times New Roman" w:hAnsi="Times New Roman" w:cs="Times New Roman"/>
                <w:sz w:val="24"/>
                <w:szCs w:val="24"/>
              </w:rPr>
              <w:t>25</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sidRPr="00201D8E">
              <w:rPr>
                <w:rFonts w:ascii="Times New Roman" w:hAnsi="Times New Roman" w:cs="Times New Roman"/>
                <w:sz w:val="24"/>
                <w:szCs w:val="24"/>
              </w:rPr>
              <w:t>8</w:t>
            </w:r>
            <w:r>
              <w:rPr>
                <w:rFonts w:ascii="Times New Roman" w:hAnsi="Times New Roman" w:cs="Times New Roman"/>
                <w:sz w:val="24"/>
                <w:szCs w:val="24"/>
              </w:rPr>
              <w:t>18</w:t>
            </w:r>
          </w:p>
        </w:tc>
        <w:tc>
          <w:tcPr>
            <w:tcW w:w="5069" w:type="dxa"/>
            <w:gridSpan w:val="2"/>
            <w:shd w:val="clear" w:color="auto" w:fill="auto"/>
            <w:vAlign w:val="center"/>
          </w:tcPr>
          <w:p w:rsidR="00CA6DAA" w:rsidRPr="00201D8E" w:rsidRDefault="00CA6DAA" w:rsidP="00CA6DAA">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CA6DAA" w:rsidRPr="00201D8E" w:rsidRDefault="00CA6DAA" w:rsidP="00CA6DAA">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CA6DAA" w:rsidRPr="00201D8E" w:rsidRDefault="00CA6DAA" w:rsidP="00CA6DAA">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tcPr>
          <w:p w:rsidR="00CA6DAA" w:rsidRPr="00201D8E" w:rsidRDefault="004A1033" w:rsidP="00CA6DAA">
            <w:pPr>
              <w:jc w:val="both"/>
              <w:rPr>
                <w:rFonts w:ascii="Times New Roman" w:hAnsi="Times New Roman" w:cs="Times New Roman"/>
                <w:sz w:val="24"/>
                <w:szCs w:val="24"/>
              </w:rPr>
            </w:pPr>
            <w:r>
              <w:rPr>
                <w:rFonts w:ascii="Times New Roman" w:hAnsi="Times New Roman" w:cs="Times New Roman"/>
                <w:sz w:val="24"/>
                <w:szCs w:val="24"/>
              </w:rPr>
              <w:t>26</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sidRPr="00201D8E">
              <w:rPr>
                <w:rFonts w:ascii="Times New Roman" w:hAnsi="Times New Roman" w:cs="Times New Roman"/>
                <w:sz w:val="24"/>
                <w:szCs w:val="24"/>
              </w:rPr>
              <w:t>8</w:t>
            </w:r>
            <w:r>
              <w:rPr>
                <w:rFonts w:ascii="Times New Roman" w:hAnsi="Times New Roman" w:cs="Times New Roman"/>
                <w:sz w:val="24"/>
                <w:szCs w:val="24"/>
              </w:rPr>
              <w:t>19</w:t>
            </w:r>
          </w:p>
        </w:tc>
        <w:tc>
          <w:tcPr>
            <w:tcW w:w="5069" w:type="dxa"/>
            <w:gridSpan w:val="2"/>
            <w:shd w:val="clear" w:color="auto" w:fill="auto"/>
            <w:vAlign w:val="center"/>
          </w:tcPr>
          <w:p w:rsidR="00CA6DAA" w:rsidRPr="00201D8E" w:rsidRDefault="00CA6DAA" w:rsidP="00CA6DAA">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CA6DAA" w:rsidRPr="00201D8E" w:rsidRDefault="00CA6DAA" w:rsidP="00CA6DAA">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CA6DAA" w:rsidRPr="00201D8E" w:rsidRDefault="00CA6DAA" w:rsidP="00CA6DAA">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tcPr>
          <w:p w:rsidR="00CA6DAA" w:rsidRPr="00201D8E" w:rsidRDefault="004A1033" w:rsidP="00CA6DAA">
            <w:pPr>
              <w:jc w:val="both"/>
              <w:rPr>
                <w:rFonts w:ascii="Times New Roman" w:hAnsi="Times New Roman" w:cs="Times New Roman"/>
                <w:sz w:val="24"/>
                <w:szCs w:val="24"/>
              </w:rPr>
            </w:pPr>
            <w:r>
              <w:rPr>
                <w:rFonts w:ascii="Times New Roman" w:hAnsi="Times New Roman" w:cs="Times New Roman"/>
                <w:sz w:val="24"/>
                <w:szCs w:val="24"/>
              </w:rPr>
              <w:t>26</w:t>
            </w:r>
          </w:p>
        </w:tc>
      </w:tr>
      <w:tr w:rsidR="00CA6DAA" w:rsidRPr="00201D8E" w:rsidTr="00EB5EC7">
        <w:tc>
          <w:tcPr>
            <w:tcW w:w="744" w:type="dxa"/>
            <w:shd w:val="clear" w:color="auto" w:fill="auto"/>
            <w:vAlign w:val="center"/>
          </w:tcPr>
          <w:p w:rsidR="00CA6DAA" w:rsidRPr="00201D8E" w:rsidRDefault="00CA6DAA" w:rsidP="00CA6DAA">
            <w:pPr>
              <w:jc w:val="both"/>
              <w:rPr>
                <w:rFonts w:ascii="Times New Roman" w:hAnsi="Times New Roman" w:cs="Times New Roman"/>
                <w:sz w:val="24"/>
                <w:szCs w:val="24"/>
              </w:rPr>
            </w:pPr>
            <w:r w:rsidRPr="00201D8E">
              <w:rPr>
                <w:rFonts w:ascii="Times New Roman" w:hAnsi="Times New Roman" w:cs="Times New Roman"/>
                <w:sz w:val="24"/>
                <w:szCs w:val="24"/>
              </w:rPr>
              <w:t>8</w:t>
            </w:r>
            <w:r>
              <w:rPr>
                <w:rFonts w:ascii="Times New Roman" w:hAnsi="Times New Roman" w:cs="Times New Roman"/>
                <w:sz w:val="24"/>
                <w:szCs w:val="24"/>
              </w:rPr>
              <w:t>20</w:t>
            </w:r>
          </w:p>
        </w:tc>
        <w:tc>
          <w:tcPr>
            <w:tcW w:w="5069" w:type="dxa"/>
            <w:gridSpan w:val="2"/>
            <w:shd w:val="clear" w:color="auto" w:fill="auto"/>
            <w:vAlign w:val="center"/>
          </w:tcPr>
          <w:p w:rsidR="00CA6DAA" w:rsidRPr="00201D8E" w:rsidRDefault="00CA6DAA" w:rsidP="00CA6DAA">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CA6DAA" w:rsidRPr="00201D8E" w:rsidRDefault="00CA6DAA" w:rsidP="00CA6DAA">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auto"/>
            <w:vAlign w:val="center"/>
          </w:tcPr>
          <w:p w:rsidR="00CA6DAA" w:rsidRPr="00201D8E" w:rsidRDefault="00CA6DAA" w:rsidP="00CA6DAA">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tcPr>
          <w:p w:rsidR="00CA6DAA" w:rsidRPr="00201D8E" w:rsidRDefault="004A1033" w:rsidP="00CA6DAA">
            <w:pPr>
              <w:jc w:val="both"/>
              <w:rPr>
                <w:rFonts w:ascii="Times New Roman" w:hAnsi="Times New Roman" w:cs="Times New Roman"/>
                <w:sz w:val="24"/>
                <w:szCs w:val="24"/>
              </w:rPr>
            </w:pPr>
            <w:r>
              <w:rPr>
                <w:rFonts w:ascii="Times New Roman" w:hAnsi="Times New Roman" w:cs="Times New Roman"/>
                <w:sz w:val="24"/>
                <w:szCs w:val="24"/>
              </w:rPr>
              <w:t>2</w:t>
            </w:r>
            <w:r w:rsidR="00CA6DAA">
              <w:rPr>
                <w:rFonts w:ascii="Times New Roman" w:hAnsi="Times New Roman" w:cs="Times New Roman"/>
                <w:sz w:val="24"/>
                <w:szCs w:val="24"/>
              </w:rPr>
              <w:t>7</w:t>
            </w:r>
          </w:p>
        </w:tc>
      </w:tr>
      <w:tr w:rsidR="00CA6DAA" w:rsidRPr="00201D8E" w:rsidTr="00AE002A">
        <w:tc>
          <w:tcPr>
            <w:tcW w:w="744" w:type="dxa"/>
            <w:shd w:val="clear" w:color="auto" w:fill="FFFFFF" w:themeFill="background1"/>
            <w:vAlign w:val="center"/>
          </w:tcPr>
          <w:p w:rsidR="00CA6DAA" w:rsidRPr="00201D8E" w:rsidRDefault="00AE002A" w:rsidP="00CA6DAA">
            <w:pPr>
              <w:jc w:val="both"/>
              <w:rPr>
                <w:rFonts w:ascii="Times New Roman" w:hAnsi="Times New Roman" w:cs="Times New Roman"/>
                <w:sz w:val="24"/>
                <w:szCs w:val="24"/>
              </w:rPr>
            </w:pPr>
            <w:r>
              <w:rPr>
                <w:rFonts w:ascii="Times New Roman" w:hAnsi="Times New Roman" w:cs="Times New Roman"/>
                <w:sz w:val="24"/>
                <w:szCs w:val="24"/>
              </w:rPr>
              <w:t>834</w:t>
            </w:r>
          </w:p>
        </w:tc>
        <w:tc>
          <w:tcPr>
            <w:tcW w:w="5069" w:type="dxa"/>
            <w:gridSpan w:val="2"/>
            <w:shd w:val="clear" w:color="auto" w:fill="FFFFFF" w:themeFill="background1"/>
            <w:vAlign w:val="center"/>
          </w:tcPr>
          <w:p w:rsidR="00CA6DAA" w:rsidRPr="00201D8E" w:rsidRDefault="00CA6DAA" w:rsidP="00201D8E">
            <w:pPr>
              <w:jc w:val="both"/>
              <w:rPr>
                <w:rFonts w:ascii="Times New Roman" w:hAnsi="Times New Roman" w:cs="Times New Roman"/>
                <w:sz w:val="24"/>
                <w:szCs w:val="24"/>
                <w:lang w:eastAsia="uk-UA"/>
              </w:rPr>
            </w:pPr>
            <w:r w:rsidRPr="00201D8E">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FFFFFF" w:themeFill="background1"/>
            <w:vAlign w:val="center"/>
          </w:tcPr>
          <w:p w:rsidR="00CA6DAA" w:rsidRPr="00201D8E" w:rsidRDefault="00CA6DAA" w:rsidP="00201D8E">
            <w:pPr>
              <w:jc w:val="both"/>
              <w:rPr>
                <w:rFonts w:ascii="Times New Roman" w:hAnsi="Times New Roman" w:cs="Times New Roman"/>
                <w:sz w:val="24"/>
                <w:szCs w:val="24"/>
                <w:lang w:val="ru-RU"/>
              </w:rPr>
            </w:pPr>
            <w:r>
              <w:rPr>
                <w:rFonts w:ascii="Times New Roman" w:hAnsi="Times New Roman" w:cs="Times New Roman"/>
                <w:sz w:val="24"/>
                <w:szCs w:val="24"/>
              </w:rPr>
              <w:t>18</w:t>
            </w:r>
            <w:r w:rsidRPr="00201D8E">
              <w:rPr>
                <w:rFonts w:ascii="Times New Roman" w:hAnsi="Times New Roman" w:cs="Times New Roman"/>
                <w:sz w:val="24"/>
                <w:szCs w:val="24"/>
              </w:rPr>
              <w:t>.1</w:t>
            </w:r>
            <w:r>
              <w:rPr>
                <w:rFonts w:ascii="Times New Roman" w:hAnsi="Times New Roman" w:cs="Times New Roman"/>
                <w:sz w:val="24"/>
                <w:szCs w:val="24"/>
              </w:rPr>
              <w:t>2</w:t>
            </w:r>
            <w:r w:rsidRPr="00201D8E">
              <w:rPr>
                <w:rFonts w:ascii="Times New Roman" w:hAnsi="Times New Roman" w:cs="Times New Roman"/>
                <w:sz w:val="24"/>
                <w:szCs w:val="24"/>
              </w:rPr>
              <w:t>.2018</w:t>
            </w:r>
          </w:p>
        </w:tc>
        <w:tc>
          <w:tcPr>
            <w:tcW w:w="2835" w:type="dxa"/>
            <w:shd w:val="clear" w:color="auto" w:fill="FFFFFF" w:themeFill="background1"/>
            <w:vAlign w:val="center"/>
          </w:tcPr>
          <w:p w:rsidR="00CA6DAA" w:rsidRPr="00201D8E" w:rsidRDefault="00CA6DAA" w:rsidP="00201D8E">
            <w:pPr>
              <w:jc w:val="both"/>
              <w:rPr>
                <w:rFonts w:ascii="Times New Roman" w:hAnsi="Times New Roman" w:cs="Times New Roman"/>
                <w:sz w:val="24"/>
                <w:szCs w:val="24"/>
              </w:rPr>
            </w:pPr>
            <w:proofErr w:type="spellStart"/>
            <w:r w:rsidRPr="00201D8E">
              <w:rPr>
                <w:rFonts w:ascii="Times New Roman" w:hAnsi="Times New Roman" w:cs="Times New Roman"/>
                <w:sz w:val="24"/>
                <w:szCs w:val="24"/>
              </w:rPr>
              <w:t>Ричагівський</w:t>
            </w:r>
            <w:proofErr w:type="spellEnd"/>
            <w:r w:rsidRPr="00201D8E">
              <w:rPr>
                <w:rFonts w:ascii="Times New Roman" w:hAnsi="Times New Roman" w:cs="Times New Roman"/>
                <w:sz w:val="24"/>
                <w:szCs w:val="24"/>
              </w:rPr>
              <w:t xml:space="preserve"> І.І. – начальник фінансового управління</w:t>
            </w:r>
          </w:p>
        </w:tc>
        <w:tc>
          <w:tcPr>
            <w:tcW w:w="567" w:type="dxa"/>
            <w:shd w:val="clear" w:color="auto" w:fill="FFFFFF" w:themeFill="background1"/>
          </w:tcPr>
          <w:p w:rsidR="00CA6DAA" w:rsidRPr="00201D8E" w:rsidRDefault="004A1033" w:rsidP="00201D8E">
            <w:pPr>
              <w:jc w:val="both"/>
              <w:rPr>
                <w:rFonts w:ascii="Times New Roman" w:hAnsi="Times New Roman" w:cs="Times New Roman"/>
                <w:sz w:val="24"/>
                <w:szCs w:val="24"/>
              </w:rPr>
            </w:pPr>
            <w:r>
              <w:rPr>
                <w:rFonts w:ascii="Times New Roman" w:hAnsi="Times New Roman" w:cs="Times New Roman"/>
                <w:sz w:val="24"/>
                <w:szCs w:val="24"/>
              </w:rPr>
              <w:t>28</w:t>
            </w:r>
          </w:p>
        </w:tc>
      </w:tr>
      <w:tr w:rsidR="00CA6DAA" w:rsidRPr="00201D8E" w:rsidTr="00EB5EC7">
        <w:tc>
          <w:tcPr>
            <w:tcW w:w="744" w:type="dxa"/>
            <w:shd w:val="clear" w:color="auto" w:fill="auto"/>
            <w:vAlign w:val="center"/>
          </w:tcPr>
          <w:p w:rsidR="00CA6DAA" w:rsidRPr="00201D8E" w:rsidRDefault="00CA6DAA" w:rsidP="00201D8E">
            <w:pPr>
              <w:jc w:val="both"/>
              <w:rPr>
                <w:rFonts w:ascii="Times New Roman" w:hAnsi="Times New Roman" w:cs="Times New Roman"/>
                <w:sz w:val="24"/>
                <w:szCs w:val="24"/>
              </w:rPr>
            </w:pPr>
            <w:r w:rsidRPr="00201D8E">
              <w:rPr>
                <w:rFonts w:ascii="Times New Roman" w:hAnsi="Times New Roman" w:cs="Times New Roman"/>
                <w:sz w:val="24"/>
                <w:szCs w:val="24"/>
              </w:rPr>
              <w:t>804</w:t>
            </w:r>
          </w:p>
        </w:tc>
        <w:tc>
          <w:tcPr>
            <w:tcW w:w="5069" w:type="dxa"/>
            <w:gridSpan w:val="2"/>
            <w:shd w:val="clear" w:color="auto" w:fill="auto"/>
            <w:vAlign w:val="center"/>
          </w:tcPr>
          <w:p w:rsidR="00CA6DAA" w:rsidRPr="00201D8E" w:rsidRDefault="00CA6DAA" w:rsidP="00201D8E">
            <w:pPr>
              <w:jc w:val="both"/>
              <w:rPr>
                <w:rFonts w:ascii="Times New Roman" w:hAnsi="Times New Roman" w:cs="Times New Roman"/>
                <w:spacing w:val="2"/>
                <w:sz w:val="24"/>
                <w:szCs w:val="24"/>
              </w:rPr>
            </w:pPr>
            <w:r w:rsidRPr="00201D8E">
              <w:rPr>
                <w:rFonts w:ascii="Times New Roman" w:hAnsi="Times New Roman" w:cs="Times New Roman"/>
                <w:spacing w:val="2"/>
                <w:sz w:val="24"/>
                <w:szCs w:val="24"/>
              </w:rPr>
              <w:t>Про внесення змін до рішення сесії № 526 від 25</w:t>
            </w:r>
            <w:r>
              <w:rPr>
                <w:rFonts w:ascii="Times New Roman" w:hAnsi="Times New Roman" w:cs="Times New Roman"/>
                <w:spacing w:val="2"/>
                <w:sz w:val="24"/>
                <w:szCs w:val="24"/>
              </w:rPr>
              <w:t>.01.</w:t>
            </w:r>
            <w:r w:rsidRPr="00201D8E">
              <w:rPr>
                <w:rFonts w:ascii="Times New Roman" w:hAnsi="Times New Roman" w:cs="Times New Roman"/>
                <w:spacing w:val="2"/>
                <w:sz w:val="24"/>
                <w:szCs w:val="24"/>
              </w:rPr>
              <w:t>2018 року «Про регулювання земельних відносин у місті Новий Розділ»</w:t>
            </w:r>
          </w:p>
        </w:tc>
        <w:tc>
          <w:tcPr>
            <w:tcW w:w="1559" w:type="dxa"/>
            <w:shd w:val="clear" w:color="auto" w:fill="auto"/>
            <w:vAlign w:val="center"/>
          </w:tcPr>
          <w:p w:rsidR="00CA6DAA" w:rsidRPr="00201D8E" w:rsidRDefault="00CA6DAA" w:rsidP="00201D8E">
            <w:pPr>
              <w:jc w:val="both"/>
              <w:rPr>
                <w:rFonts w:ascii="Times New Roman" w:hAnsi="Times New Roman" w:cs="Times New Roman"/>
                <w:sz w:val="24"/>
                <w:szCs w:val="24"/>
              </w:rPr>
            </w:pPr>
            <w:r>
              <w:rPr>
                <w:rFonts w:ascii="Times New Roman" w:hAnsi="Times New Roman" w:cs="Times New Roman"/>
                <w:sz w:val="24"/>
                <w:szCs w:val="24"/>
              </w:rPr>
              <w:t>27.11.2018</w:t>
            </w:r>
          </w:p>
        </w:tc>
        <w:tc>
          <w:tcPr>
            <w:tcW w:w="2835" w:type="dxa"/>
            <w:shd w:val="clear" w:color="auto" w:fill="auto"/>
            <w:vAlign w:val="center"/>
          </w:tcPr>
          <w:p w:rsidR="00CA6DAA" w:rsidRPr="00201D8E" w:rsidRDefault="00CA6DAA" w:rsidP="00201D8E">
            <w:pPr>
              <w:jc w:val="both"/>
              <w:rPr>
                <w:rFonts w:ascii="Times New Roman" w:hAnsi="Times New Roman" w:cs="Times New Roman"/>
                <w:sz w:val="24"/>
                <w:szCs w:val="24"/>
              </w:rPr>
            </w:pPr>
            <w:r>
              <w:rPr>
                <w:rFonts w:ascii="Times New Roman" w:hAnsi="Times New Roman" w:cs="Times New Roman"/>
                <w:sz w:val="24"/>
                <w:szCs w:val="24"/>
              </w:rPr>
              <w:t xml:space="preserve">Мельник І.П. – начальник відділу містобудування та архітектури </w:t>
            </w:r>
          </w:p>
        </w:tc>
        <w:tc>
          <w:tcPr>
            <w:tcW w:w="567" w:type="dxa"/>
          </w:tcPr>
          <w:p w:rsidR="00CA6DAA" w:rsidRDefault="004A1033" w:rsidP="00201D8E">
            <w:pPr>
              <w:jc w:val="both"/>
              <w:rPr>
                <w:rFonts w:ascii="Times New Roman" w:hAnsi="Times New Roman" w:cs="Times New Roman"/>
                <w:sz w:val="24"/>
                <w:szCs w:val="24"/>
              </w:rPr>
            </w:pPr>
            <w:r>
              <w:rPr>
                <w:rFonts w:ascii="Times New Roman" w:hAnsi="Times New Roman" w:cs="Times New Roman"/>
                <w:sz w:val="24"/>
                <w:szCs w:val="24"/>
              </w:rPr>
              <w:t>28</w:t>
            </w:r>
          </w:p>
        </w:tc>
      </w:tr>
      <w:tr w:rsidR="00CA6DAA" w:rsidRPr="00F7546D" w:rsidTr="00EB5EC7">
        <w:tc>
          <w:tcPr>
            <w:tcW w:w="744"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805</w:t>
            </w:r>
          </w:p>
        </w:tc>
        <w:tc>
          <w:tcPr>
            <w:tcW w:w="5069" w:type="dxa"/>
            <w:gridSpan w:val="2"/>
            <w:shd w:val="clear" w:color="auto" w:fill="auto"/>
            <w:vAlign w:val="center"/>
          </w:tcPr>
          <w:p w:rsidR="00CA6DAA" w:rsidRPr="00F7546D" w:rsidRDefault="00CA6DAA" w:rsidP="00201D8E">
            <w:pPr>
              <w:jc w:val="both"/>
              <w:rPr>
                <w:rFonts w:ascii="Times New Roman" w:hAnsi="Times New Roman" w:cs="Times New Roman"/>
                <w:bCs/>
                <w:sz w:val="24"/>
                <w:szCs w:val="24"/>
              </w:rPr>
            </w:pPr>
            <w:r w:rsidRPr="00F7546D">
              <w:rPr>
                <w:rFonts w:ascii="Times New Roman" w:hAnsi="Times New Roman" w:cs="Times New Roman"/>
                <w:sz w:val="24"/>
                <w:szCs w:val="24"/>
              </w:rPr>
              <w:t xml:space="preserve">Про внесення змін до рішення № </w:t>
            </w:r>
            <w:r w:rsidRPr="00F7546D">
              <w:rPr>
                <w:rFonts w:ascii="Times New Roman" w:hAnsi="Times New Roman" w:cs="Times New Roman"/>
                <w:bCs/>
                <w:sz w:val="24"/>
                <w:szCs w:val="24"/>
              </w:rPr>
              <w:t>725 від 30.01.2015 року</w:t>
            </w:r>
            <w:r w:rsidRPr="00F7546D">
              <w:rPr>
                <w:rFonts w:ascii="Times New Roman" w:hAnsi="Times New Roman" w:cs="Times New Roman"/>
                <w:sz w:val="24"/>
                <w:szCs w:val="24"/>
              </w:rPr>
              <w:t xml:space="preserve"> «</w:t>
            </w:r>
            <w:r w:rsidRPr="00F7546D">
              <w:rPr>
                <w:rFonts w:ascii="Times New Roman" w:hAnsi="Times New Roman" w:cs="Times New Roman"/>
                <w:bCs/>
                <w:sz w:val="24"/>
                <w:szCs w:val="24"/>
              </w:rPr>
              <w:t>Про встановлення пільги щодо сплати земельного податку</w:t>
            </w:r>
            <w:r w:rsidRPr="00F7546D">
              <w:rPr>
                <w:rFonts w:ascii="Times New Roman" w:hAnsi="Times New Roman" w:cs="Times New Roman"/>
                <w:sz w:val="24"/>
                <w:szCs w:val="24"/>
              </w:rPr>
              <w:t>»</w:t>
            </w:r>
          </w:p>
        </w:tc>
        <w:tc>
          <w:tcPr>
            <w:tcW w:w="1559"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27.11.2018</w:t>
            </w:r>
          </w:p>
        </w:tc>
        <w:tc>
          <w:tcPr>
            <w:tcW w:w="2835"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Мельник І.П. – начальник відділу містобудування та архітектури</w:t>
            </w:r>
          </w:p>
        </w:tc>
        <w:tc>
          <w:tcPr>
            <w:tcW w:w="567" w:type="dxa"/>
          </w:tcPr>
          <w:p w:rsidR="00CA6DAA"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36</w:t>
            </w:r>
          </w:p>
        </w:tc>
      </w:tr>
      <w:tr w:rsidR="00CA6DAA" w:rsidRPr="00F7546D" w:rsidTr="00EB5EC7">
        <w:tc>
          <w:tcPr>
            <w:tcW w:w="744"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814</w:t>
            </w:r>
          </w:p>
        </w:tc>
        <w:tc>
          <w:tcPr>
            <w:tcW w:w="5069" w:type="dxa"/>
            <w:gridSpan w:val="2"/>
            <w:shd w:val="clear" w:color="auto" w:fill="auto"/>
            <w:vAlign w:val="center"/>
          </w:tcPr>
          <w:p w:rsidR="00CA6DAA" w:rsidRPr="00F7546D" w:rsidRDefault="00CA6DAA" w:rsidP="00F7546D">
            <w:pPr>
              <w:widowControl w:val="0"/>
              <w:autoSpaceDE w:val="0"/>
              <w:autoSpaceDN w:val="0"/>
              <w:adjustRightInd w:val="0"/>
              <w:jc w:val="both"/>
              <w:rPr>
                <w:rFonts w:ascii="Times New Roman" w:hAnsi="Times New Roman" w:cs="Times New Roman"/>
                <w:sz w:val="24"/>
                <w:szCs w:val="24"/>
                <w:lang w:eastAsia="en-GB"/>
              </w:rPr>
            </w:pPr>
            <w:r w:rsidRPr="00F7546D">
              <w:rPr>
                <w:rFonts w:ascii="Times New Roman" w:hAnsi="Times New Roman" w:cs="Times New Roman"/>
                <w:sz w:val="24"/>
                <w:szCs w:val="24"/>
                <w:lang w:eastAsia="en-GB"/>
              </w:rPr>
              <w:t>Про</w:t>
            </w:r>
            <w:r>
              <w:rPr>
                <w:rFonts w:ascii="Times New Roman" w:hAnsi="Times New Roman" w:cs="Times New Roman"/>
                <w:sz w:val="24"/>
                <w:szCs w:val="24"/>
                <w:lang w:eastAsia="en-GB"/>
              </w:rPr>
              <w:t xml:space="preserve"> надання дозволу на розроблення </w:t>
            </w:r>
            <w:r w:rsidRPr="00F7546D">
              <w:rPr>
                <w:rFonts w:ascii="Times New Roman" w:hAnsi="Times New Roman" w:cs="Times New Roman"/>
                <w:sz w:val="24"/>
                <w:szCs w:val="24"/>
                <w:lang w:eastAsia="en-GB"/>
              </w:rPr>
              <w:t>детального плану території земельної</w:t>
            </w:r>
            <w:r>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en-GB"/>
              </w:rPr>
              <w:t>ділянки для розміщення та обслуговування</w:t>
            </w:r>
            <w:r>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en-GB"/>
              </w:rPr>
              <w:t>будівель і споруд промислового призначення</w:t>
            </w:r>
          </w:p>
        </w:tc>
        <w:tc>
          <w:tcPr>
            <w:tcW w:w="1559"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14.12.2018</w:t>
            </w:r>
          </w:p>
        </w:tc>
        <w:tc>
          <w:tcPr>
            <w:tcW w:w="2835" w:type="dxa"/>
            <w:shd w:val="clear" w:color="auto" w:fill="auto"/>
            <w:vAlign w:val="center"/>
          </w:tcPr>
          <w:p w:rsidR="00CA6DAA" w:rsidRPr="00F7546D" w:rsidRDefault="00CA6DAA" w:rsidP="00201D8E">
            <w:pPr>
              <w:jc w:val="both"/>
              <w:rPr>
                <w:rFonts w:ascii="Times New Roman" w:hAnsi="Times New Roman" w:cs="Times New Roman"/>
                <w:sz w:val="24"/>
                <w:szCs w:val="24"/>
              </w:rPr>
            </w:pPr>
            <w:proofErr w:type="spellStart"/>
            <w:r w:rsidRPr="00F7546D">
              <w:rPr>
                <w:rFonts w:ascii="Times New Roman" w:hAnsi="Times New Roman" w:cs="Times New Roman"/>
                <w:sz w:val="24"/>
                <w:szCs w:val="24"/>
              </w:rPr>
              <w:t>Пасемко</w:t>
            </w:r>
            <w:proofErr w:type="spellEnd"/>
            <w:r w:rsidRPr="00F7546D">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37</w:t>
            </w:r>
          </w:p>
        </w:tc>
      </w:tr>
      <w:tr w:rsidR="00CA6DAA" w:rsidRPr="00F7546D" w:rsidTr="00EB5EC7">
        <w:tc>
          <w:tcPr>
            <w:tcW w:w="744" w:type="dxa"/>
            <w:shd w:val="clear" w:color="auto" w:fill="auto"/>
            <w:vAlign w:val="center"/>
          </w:tcPr>
          <w:p w:rsidR="00CA6DAA" w:rsidRPr="00F7546D" w:rsidRDefault="00CA6DAA" w:rsidP="00201D8E">
            <w:pPr>
              <w:jc w:val="both"/>
              <w:rPr>
                <w:rFonts w:ascii="Times New Roman" w:hAnsi="Times New Roman" w:cs="Times New Roman"/>
                <w:sz w:val="24"/>
                <w:szCs w:val="24"/>
              </w:rPr>
            </w:pPr>
            <w:r w:rsidRPr="00F7546D">
              <w:rPr>
                <w:rFonts w:ascii="Times New Roman" w:hAnsi="Times New Roman" w:cs="Times New Roman"/>
                <w:sz w:val="24"/>
                <w:szCs w:val="24"/>
              </w:rPr>
              <w:t>815</w:t>
            </w:r>
          </w:p>
        </w:tc>
        <w:tc>
          <w:tcPr>
            <w:tcW w:w="5069" w:type="dxa"/>
            <w:gridSpan w:val="2"/>
            <w:shd w:val="clear" w:color="auto" w:fill="auto"/>
            <w:vAlign w:val="center"/>
          </w:tcPr>
          <w:p w:rsidR="00CA6DAA" w:rsidRPr="00F7546D" w:rsidRDefault="00CA6DAA" w:rsidP="00F7546D">
            <w:pPr>
              <w:widowControl w:val="0"/>
              <w:autoSpaceDE w:val="0"/>
              <w:autoSpaceDN w:val="0"/>
              <w:adjustRightInd w:val="0"/>
              <w:jc w:val="both"/>
              <w:rPr>
                <w:rFonts w:ascii="Times New Roman" w:hAnsi="Times New Roman" w:cs="Times New Roman"/>
                <w:sz w:val="24"/>
                <w:szCs w:val="24"/>
                <w:lang w:eastAsia="en-GB"/>
              </w:rPr>
            </w:pPr>
            <w:r w:rsidRPr="00F7546D">
              <w:rPr>
                <w:rFonts w:ascii="Times New Roman" w:hAnsi="Times New Roman" w:cs="Times New Roman"/>
                <w:sz w:val="24"/>
                <w:szCs w:val="24"/>
                <w:lang w:eastAsia="en-GB"/>
              </w:rPr>
              <w:t>Про</w:t>
            </w:r>
            <w:r>
              <w:rPr>
                <w:rFonts w:ascii="Times New Roman" w:hAnsi="Times New Roman" w:cs="Times New Roman"/>
                <w:sz w:val="24"/>
                <w:szCs w:val="24"/>
                <w:lang w:eastAsia="en-GB"/>
              </w:rPr>
              <w:t xml:space="preserve"> надання дозволу на розроблення </w:t>
            </w:r>
            <w:r w:rsidRPr="00F7546D">
              <w:rPr>
                <w:rFonts w:ascii="Times New Roman" w:hAnsi="Times New Roman" w:cs="Times New Roman"/>
                <w:sz w:val="24"/>
                <w:szCs w:val="24"/>
                <w:lang w:eastAsia="en-GB"/>
              </w:rPr>
              <w:t>детального плану території земельної</w:t>
            </w:r>
            <w:r>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en-GB"/>
              </w:rPr>
              <w:t>ділянки для розміщення та обслуговування</w:t>
            </w:r>
            <w:r>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en-GB"/>
              </w:rPr>
              <w:t xml:space="preserve">будівель громадського призначення </w:t>
            </w:r>
          </w:p>
        </w:tc>
        <w:tc>
          <w:tcPr>
            <w:tcW w:w="1559" w:type="dxa"/>
            <w:shd w:val="clear" w:color="auto" w:fill="auto"/>
            <w:vAlign w:val="center"/>
          </w:tcPr>
          <w:p w:rsidR="00CA6DAA" w:rsidRPr="00F7546D" w:rsidRDefault="00CA6DAA" w:rsidP="00CA6DAA">
            <w:pPr>
              <w:jc w:val="both"/>
              <w:rPr>
                <w:rFonts w:ascii="Times New Roman" w:hAnsi="Times New Roman" w:cs="Times New Roman"/>
                <w:sz w:val="24"/>
                <w:szCs w:val="24"/>
              </w:rPr>
            </w:pPr>
            <w:r w:rsidRPr="00F7546D">
              <w:rPr>
                <w:rFonts w:ascii="Times New Roman" w:hAnsi="Times New Roman" w:cs="Times New Roman"/>
                <w:sz w:val="24"/>
                <w:szCs w:val="24"/>
              </w:rPr>
              <w:t>14.12.2018</w:t>
            </w:r>
          </w:p>
        </w:tc>
        <w:tc>
          <w:tcPr>
            <w:tcW w:w="2835" w:type="dxa"/>
            <w:shd w:val="clear" w:color="auto" w:fill="auto"/>
            <w:vAlign w:val="center"/>
          </w:tcPr>
          <w:p w:rsidR="00CA6DAA" w:rsidRPr="00F7546D" w:rsidRDefault="00CA6DAA" w:rsidP="00201D8E">
            <w:pPr>
              <w:jc w:val="both"/>
              <w:rPr>
                <w:rFonts w:ascii="Times New Roman" w:hAnsi="Times New Roman" w:cs="Times New Roman"/>
                <w:sz w:val="24"/>
                <w:szCs w:val="24"/>
              </w:rPr>
            </w:pPr>
            <w:proofErr w:type="spellStart"/>
            <w:r w:rsidRPr="00F7546D">
              <w:rPr>
                <w:rFonts w:ascii="Times New Roman" w:hAnsi="Times New Roman" w:cs="Times New Roman"/>
                <w:sz w:val="24"/>
                <w:szCs w:val="24"/>
              </w:rPr>
              <w:t>Пасемко</w:t>
            </w:r>
            <w:proofErr w:type="spellEnd"/>
            <w:r w:rsidRPr="00F7546D">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CA6DAA"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37</w:t>
            </w:r>
          </w:p>
        </w:tc>
      </w:tr>
      <w:tr w:rsidR="00EB5EC7" w:rsidRPr="00F7546D" w:rsidTr="00EB5EC7">
        <w:tc>
          <w:tcPr>
            <w:tcW w:w="744" w:type="dxa"/>
            <w:shd w:val="clear" w:color="auto" w:fill="auto"/>
            <w:vAlign w:val="center"/>
          </w:tcPr>
          <w:p w:rsidR="00EB5EC7" w:rsidRPr="00F7546D" w:rsidRDefault="00EB5EC7" w:rsidP="00EB5EC7">
            <w:pPr>
              <w:jc w:val="both"/>
              <w:rPr>
                <w:rFonts w:ascii="Times New Roman" w:hAnsi="Times New Roman" w:cs="Times New Roman"/>
                <w:sz w:val="24"/>
                <w:szCs w:val="24"/>
              </w:rPr>
            </w:pPr>
            <w:r>
              <w:rPr>
                <w:rFonts w:ascii="Times New Roman" w:hAnsi="Times New Roman" w:cs="Times New Roman"/>
                <w:sz w:val="24"/>
                <w:szCs w:val="24"/>
              </w:rPr>
              <w:t>826</w:t>
            </w:r>
          </w:p>
        </w:tc>
        <w:tc>
          <w:tcPr>
            <w:tcW w:w="5069" w:type="dxa"/>
            <w:gridSpan w:val="2"/>
            <w:shd w:val="clear" w:color="auto" w:fill="auto"/>
            <w:vAlign w:val="center"/>
          </w:tcPr>
          <w:p w:rsidR="00EB5EC7" w:rsidRPr="00AE002A" w:rsidRDefault="00EB5EC7" w:rsidP="00AE002A">
            <w:pPr>
              <w:jc w:val="both"/>
              <w:rPr>
                <w:rFonts w:ascii="Times New Roman" w:eastAsia="Times New Roman" w:hAnsi="Times New Roman" w:cs="Times New Roman"/>
                <w:bCs/>
                <w:iCs/>
                <w:color w:val="000000"/>
                <w:sz w:val="24"/>
                <w:szCs w:val="24"/>
                <w:lang w:eastAsia="uk-UA"/>
              </w:rPr>
            </w:pPr>
            <w:r w:rsidRPr="00AE002A">
              <w:rPr>
                <w:rFonts w:ascii="Times New Roman" w:eastAsia="Times New Roman" w:hAnsi="Times New Roman" w:cs="Times New Roman"/>
                <w:bCs/>
                <w:iCs/>
                <w:color w:val="000000"/>
                <w:sz w:val="24"/>
                <w:szCs w:val="24"/>
                <w:lang w:eastAsia="uk-UA"/>
              </w:rPr>
              <w:t>Про затвердження проекту землеустрою</w:t>
            </w:r>
            <w:r w:rsidR="00AE002A">
              <w:rPr>
                <w:rFonts w:ascii="Times New Roman" w:eastAsia="Times New Roman" w:hAnsi="Times New Roman" w:cs="Times New Roman"/>
                <w:bCs/>
                <w:iCs/>
                <w:color w:val="000000"/>
                <w:sz w:val="24"/>
                <w:szCs w:val="24"/>
                <w:lang w:eastAsia="uk-UA"/>
              </w:rPr>
              <w:t xml:space="preserve"> </w:t>
            </w:r>
            <w:r w:rsidRPr="00AE002A">
              <w:rPr>
                <w:rFonts w:ascii="Times New Roman" w:eastAsia="Times New Roman" w:hAnsi="Times New Roman" w:cs="Times New Roman"/>
                <w:bCs/>
                <w:iCs/>
                <w:color w:val="000000"/>
                <w:sz w:val="24"/>
                <w:szCs w:val="24"/>
                <w:lang w:eastAsia="uk-UA"/>
              </w:rPr>
              <w:t>щодо відведення земельної ділянки</w:t>
            </w:r>
            <w:r w:rsidR="00AE002A">
              <w:rPr>
                <w:rFonts w:ascii="Times New Roman" w:eastAsia="Times New Roman" w:hAnsi="Times New Roman" w:cs="Times New Roman"/>
                <w:bCs/>
                <w:iCs/>
                <w:color w:val="000000"/>
                <w:sz w:val="24"/>
                <w:szCs w:val="24"/>
                <w:lang w:eastAsia="uk-UA"/>
              </w:rPr>
              <w:t xml:space="preserve"> </w:t>
            </w:r>
            <w:r w:rsidRPr="00AE002A">
              <w:rPr>
                <w:rFonts w:ascii="Times New Roman" w:eastAsia="Times New Roman" w:hAnsi="Times New Roman" w:cs="Times New Roman"/>
                <w:bCs/>
                <w:iCs/>
                <w:color w:val="000000"/>
                <w:sz w:val="24"/>
                <w:szCs w:val="24"/>
                <w:lang w:eastAsia="uk-UA"/>
              </w:rPr>
              <w:t>для обслуговування будівлі ательє «Юність» </w:t>
            </w:r>
            <w:r w:rsidR="00AE002A">
              <w:rPr>
                <w:rFonts w:ascii="Times New Roman" w:eastAsia="Times New Roman" w:hAnsi="Times New Roman" w:cs="Times New Roman"/>
                <w:bCs/>
                <w:iCs/>
                <w:color w:val="000000"/>
                <w:sz w:val="24"/>
                <w:szCs w:val="24"/>
                <w:lang w:eastAsia="uk-UA"/>
              </w:rPr>
              <w:t xml:space="preserve"> </w:t>
            </w:r>
            <w:r w:rsidRPr="00AE002A">
              <w:rPr>
                <w:rFonts w:ascii="Times New Roman" w:eastAsia="Times New Roman" w:hAnsi="Times New Roman" w:cs="Times New Roman"/>
                <w:bCs/>
                <w:iCs/>
                <w:color w:val="000000"/>
                <w:sz w:val="24"/>
                <w:szCs w:val="24"/>
                <w:lang w:eastAsia="uk-UA"/>
              </w:rPr>
              <w:t xml:space="preserve">по вул. Ів. Франка, 4-А </w:t>
            </w:r>
            <w:r w:rsidRPr="00AE002A">
              <w:rPr>
                <w:rFonts w:ascii="Times New Roman" w:eastAsia="Times New Roman" w:hAnsi="Times New Roman" w:cs="Times New Roman"/>
                <w:color w:val="333333"/>
                <w:sz w:val="24"/>
                <w:szCs w:val="24"/>
                <w:lang w:eastAsia="uk-UA"/>
              </w:rPr>
              <w:t xml:space="preserve">та </w:t>
            </w:r>
            <w:r w:rsidRPr="00AE002A">
              <w:rPr>
                <w:rFonts w:ascii="Times New Roman" w:eastAsia="Times New Roman" w:hAnsi="Times New Roman" w:cs="Times New Roman"/>
                <w:bCs/>
                <w:iCs/>
                <w:color w:val="000000"/>
                <w:sz w:val="24"/>
                <w:szCs w:val="24"/>
                <w:lang w:eastAsia="uk-UA"/>
              </w:rPr>
              <w:t xml:space="preserve">надання її в оренду </w:t>
            </w:r>
            <w:proofErr w:type="spellStart"/>
            <w:r w:rsidRPr="00AE002A">
              <w:rPr>
                <w:rFonts w:ascii="Times New Roman" w:eastAsia="Times New Roman" w:hAnsi="Times New Roman" w:cs="Times New Roman"/>
                <w:bCs/>
                <w:iCs/>
                <w:color w:val="000000"/>
                <w:sz w:val="24"/>
                <w:szCs w:val="24"/>
                <w:lang w:eastAsia="uk-UA"/>
              </w:rPr>
              <w:lastRenderedPageBreak/>
              <w:t>П’ясецькому</w:t>
            </w:r>
            <w:proofErr w:type="spellEnd"/>
            <w:r w:rsidRPr="00AE002A">
              <w:rPr>
                <w:rFonts w:ascii="Times New Roman" w:eastAsia="Times New Roman" w:hAnsi="Times New Roman" w:cs="Times New Roman"/>
                <w:bCs/>
                <w:iCs/>
                <w:color w:val="000000"/>
                <w:sz w:val="24"/>
                <w:szCs w:val="24"/>
                <w:lang w:eastAsia="uk-UA"/>
              </w:rPr>
              <w:t xml:space="preserve"> Давиду Степановичу</w:t>
            </w:r>
            <w:r w:rsidR="00AE002A">
              <w:rPr>
                <w:rFonts w:ascii="Times New Roman" w:eastAsia="Times New Roman" w:hAnsi="Times New Roman" w:cs="Times New Roman"/>
                <w:bCs/>
                <w:iCs/>
                <w:color w:val="000000"/>
                <w:sz w:val="24"/>
                <w:szCs w:val="24"/>
                <w:lang w:eastAsia="uk-UA"/>
              </w:rPr>
              <w:t xml:space="preserve"> </w:t>
            </w:r>
            <w:r w:rsidRPr="00AE002A">
              <w:rPr>
                <w:rFonts w:ascii="Times New Roman" w:eastAsia="Times New Roman" w:hAnsi="Times New Roman" w:cs="Times New Roman"/>
                <w:bCs/>
                <w:iCs/>
                <w:color w:val="000000"/>
                <w:sz w:val="24"/>
                <w:szCs w:val="24"/>
                <w:lang w:eastAsia="uk-UA"/>
              </w:rPr>
              <w:t>і Паньків Олі Степанівні</w:t>
            </w:r>
          </w:p>
        </w:tc>
        <w:tc>
          <w:tcPr>
            <w:tcW w:w="1559" w:type="dxa"/>
            <w:shd w:val="clear" w:color="auto" w:fill="auto"/>
            <w:vAlign w:val="center"/>
          </w:tcPr>
          <w:p w:rsidR="00EB5EC7" w:rsidRPr="00F7546D" w:rsidRDefault="00AE002A" w:rsidP="00CA6DAA">
            <w:pPr>
              <w:jc w:val="both"/>
              <w:rPr>
                <w:rFonts w:ascii="Times New Roman" w:hAnsi="Times New Roman" w:cs="Times New Roman"/>
                <w:sz w:val="24"/>
                <w:szCs w:val="24"/>
              </w:rPr>
            </w:pPr>
            <w:r w:rsidRPr="00F7546D">
              <w:rPr>
                <w:rFonts w:ascii="Times New Roman" w:hAnsi="Times New Roman" w:cs="Times New Roman"/>
                <w:sz w:val="24"/>
                <w:szCs w:val="24"/>
              </w:rPr>
              <w:lastRenderedPageBreak/>
              <w:t>14.12.2018</w:t>
            </w:r>
          </w:p>
        </w:tc>
        <w:tc>
          <w:tcPr>
            <w:tcW w:w="2835" w:type="dxa"/>
            <w:shd w:val="clear" w:color="auto" w:fill="auto"/>
            <w:vAlign w:val="center"/>
          </w:tcPr>
          <w:p w:rsidR="00EB5EC7" w:rsidRPr="00F7546D" w:rsidRDefault="00AE002A" w:rsidP="00201D8E">
            <w:pPr>
              <w:jc w:val="both"/>
              <w:rPr>
                <w:rFonts w:ascii="Times New Roman" w:hAnsi="Times New Roman" w:cs="Times New Roman"/>
                <w:sz w:val="24"/>
                <w:szCs w:val="24"/>
              </w:rPr>
            </w:pPr>
            <w:proofErr w:type="spellStart"/>
            <w:r w:rsidRPr="00F7546D">
              <w:rPr>
                <w:rFonts w:ascii="Times New Roman" w:hAnsi="Times New Roman" w:cs="Times New Roman"/>
                <w:sz w:val="24"/>
                <w:szCs w:val="24"/>
              </w:rPr>
              <w:t>Пасемко</w:t>
            </w:r>
            <w:proofErr w:type="spellEnd"/>
            <w:r w:rsidRPr="00F7546D">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EB5EC7"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38</w:t>
            </w:r>
          </w:p>
        </w:tc>
      </w:tr>
      <w:tr w:rsidR="00EB5EC7" w:rsidRPr="00F7546D" w:rsidTr="00EB5EC7">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lastRenderedPageBreak/>
              <w:t>825</w:t>
            </w:r>
          </w:p>
        </w:tc>
        <w:tc>
          <w:tcPr>
            <w:tcW w:w="5069" w:type="dxa"/>
            <w:gridSpan w:val="2"/>
            <w:shd w:val="clear" w:color="auto" w:fill="auto"/>
            <w:vAlign w:val="center"/>
          </w:tcPr>
          <w:p w:rsidR="00EB5EC7" w:rsidRPr="00AE002A" w:rsidRDefault="00EB5EC7" w:rsidP="00AE002A">
            <w:pPr>
              <w:jc w:val="both"/>
              <w:rPr>
                <w:rFonts w:ascii="Times New Roman" w:eastAsia="Times New Roman" w:hAnsi="Times New Roman" w:cs="Times New Roman"/>
                <w:sz w:val="24"/>
                <w:szCs w:val="24"/>
                <w:lang w:eastAsia="ru-RU"/>
              </w:rPr>
            </w:pPr>
            <w:r w:rsidRPr="00AE002A">
              <w:rPr>
                <w:rFonts w:ascii="Times New Roman" w:eastAsia="Times New Roman" w:hAnsi="Times New Roman" w:cs="Times New Roman"/>
                <w:sz w:val="24"/>
                <w:szCs w:val="24"/>
                <w:lang w:val="ru-RU" w:eastAsia="ru-RU"/>
              </w:rPr>
              <w:t xml:space="preserve">Про </w:t>
            </w:r>
            <w:proofErr w:type="spellStart"/>
            <w:r w:rsidRPr="00AE002A">
              <w:rPr>
                <w:rFonts w:ascii="Times New Roman" w:eastAsia="Times New Roman" w:hAnsi="Times New Roman" w:cs="Times New Roman"/>
                <w:sz w:val="24"/>
                <w:szCs w:val="24"/>
                <w:lang w:val="ru-RU" w:eastAsia="ru-RU"/>
              </w:rPr>
              <w:t>затвердження</w:t>
            </w:r>
            <w:proofErr w:type="spellEnd"/>
            <w:r w:rsidRPr="00AE002A">
              <w:rPr>
                <w:rFonts w:ascii="Times New Roman" w:eastAsia="Times New Roman" w:hAnsi="Times New Roman" w:cs="Times New Roman"/>
                <w:sz w:val="24"/>
                <w:szCs w:val="24"/>
                <w:lang w:val="ru-RU" w:eastAsia="ru-RU"/>
              </w:rPr>
              <w:t xml:space="preserve"> </w:t>
            </w:r>
            <w:proofErr w:type="gramStart"/>
            <w:r w:rsidRPr="00AE002A">
              <w:rPr>
                <w:rFonts w:ascii="Times New Roman" w:hAnsi="Times New Roman" w:cs="Times New Roman"/>
                <w:bCs/>
                <w:color w:val="000000"/>
                <w:sz w:val="24"/>
                <w:szCs w:val="24"/>
                <w:lang w:eastAsia="uk-UA"/>
              </w:rPr>
              <w:t>техн</w:t>
            </w:r>
            <w:proofErr w:type="gramEnd"/>
            <w:r w:rsidRPr="00AE002A">
              <w:rPr>
                <w:rFonts w:ascii="Times New Roman" w:hAnsi="Times New Roman" w:cs="Times New Roman"/>
                <w:bCs/>
                <w:color w:val="000000"/>
                <w:sz w:val="24"/>
                <w:szCs w:val="24"/>
                <w:lang w:eastAsia="uk-UA"/>
              </w:rPr>
              <w:t>ічної документації із землеустрою </w:t>
            </w:r>
            <w:r w:rsidRPr="00AE002A">
              <w:rPr>
                <w:rFonts w:ascii="Times New Roman" w:eastAsia="Times New Roman" w:hAnsi="Times New Roman" w:cs="Times New Roman"/>
                <w:sz w:val="24"/>
                <w:szCs w:val="24"/>
                <w:lang w:eastAsia="ru-RU"/>
              </w:rPr>
              <w:t xml:space="preserve"> щодо</w:t>
            </w:r>
            <w:r w:rsidR="00AE002A">
              <w:rPr>
                <w:rFonts w:ascii="Times New Roman" w:eastAsia="Times New Roman" w:hAnsi="Times New Roman" w:cs="Times New Roman"/>
                <w:sz w:val="24"/>
                <w:szCs w:val="24"/>
                <w:lang w:eastAsia="ru-RU"/>
              </w:rPr>
              <w:t xml:space="preserve"> </w:t>
            </w:r>
            <w:r w:rsidRPr="00AE002A">
              <w:rPr>
                <w:rFonts w:ascii="Times New Roman" w:hAnsi="Times New Roman" w:cs="Times New Roman"/>
                <w:bCs/>
                <w:color w:val="000000"/>
                <w:sz w:val="24"/>
                <w:szCs w:val="24"/>
                <w:lang w:eastAsia="uk-UA"/>
              </w:rPr>
              <w:t>встановлення меж земельної ділянки в натурі (на місцевості) для  будівництва та обслуговування житлового будинку, господарських будівель і споруд по вул. Наддністрянська,</w:t>
            </w:r>
            <w:r w:rsidR="00AE002A">
              <w:rPr>
                <w:rFonts w:ascii="Times New Roman" w:hAnsi="Times New Roman" w:cs="Times New Roman"/>
                <w:bCs/>
                <w:color w:val="000000"/>
                <w:sz w:val="24"/>
                <w:szCs w:val="24"/>
                <w:lang w:eastAsia="uk-UA"/>
              </w:rPr>
              <w:t xml:space="preserve"> </w:t>
            </w:r>
            <w:r w:rsidRPr="00AE002A">
              <w:rPr>
                <w:rFonts w:ascii="Times New Roman" w:hAnsi="Times New Roman" w:cs="Times New Roman"/>
                <w:bCs/>
                <w:color w:val="000000"/>
                <w:sz w:val="24"/>
                <w:szCs w:val="24"/>
                <w:lang w:eastAsia="uk-UA"/>
              </w:rPr>
              <w:t>9 </w:t>
            </w:r>
            <w:r w:rsidRPr="00AE002A">
              <w:rPr>
                <w:rFonts w:ascii="Times New Roman" w:eastAsia="Times New Roman" w:hAnsi="Times New Roman" w:cs="Times New Roman"/>
                <w:sz w:val="24"/>
                <w:szCs w:val="24"/>
                <w:lang w:eastAsia="ru-RU"/>
              </w:rPr>
              <w:t xml:space="preserve"> </w:t>
            </w:r>
            <w:r w:rsidRPr="00AE002A">
              <w:rPr>
                <w:rFonts w:ascii="Times New Roman" w:eastAsia="Times New Roman" w:hAnsi="Times New Roman" w:cs="Times New Roman"/>
                <w:bCs/>
                <w:color w:val="000000"/>
                <w:sz w:val="24"/>
                <w:szCs w:val="24"/>
                <w:lang w:val="ru-RU" w:eastAsia="uk-UA"/>
              </w:rPr>
              <w:t xml:space="preserve">та </w:t>
            </w:r>
            <w:proofErr w:type="spellStart"/>
            <w:r w:rsidRPr="00AE002A">
              <w:rPr>
                <w:rFonts w:ascii="Times New Roman" w:eastAsia="Times New Roman" w:hAnsi="Times New Roman" w:cs="Times New Roman"/>
                <w:bCs/>
                <w:color w:val="000000"/>
                <w:sz w:val="24"/>
                <w:szCs w:val="24"/>
                <w:lang w:val="ru-RU" w:eastAsia="uk-UA"/>
              </w:rPr>
              <w:t>надання</w:t>
            </w:r>
            <w:proofErr w:type="spellEnd"/>
            <w:r w:rsidRPr="00AE002A">
              <w:rPr>
                <w:rFonts w:ascii="Times New Roman" w:eastAsia="Times New Roman" w:hAnsi="Times New Roman" w:cs="Times New Roman"/>
                <w:bCs/>
                <w:color w:val="000000"/>
                <w:sz w:val="24"/>
                <w:szCs w:val="24"/>
                <w:lang w:val="ru-RU" w:eastAsia="uk-UA"/>
              </w:rPr>
              <w:t xml:space="preserve"> </w:t>
            </w:r>
            <w:proofErr w:type="spellStart"/>
            <w:r w:rsidRPr="00AE002A">
              <w:rPr>
                <w:rFonts w:ascii="Times New Roman" w:eastAsia="Times New Roman" w:hAnsi="Times New Roman" w:cs="Times New Roman"/>
                <w:bCs/>
                <w:color w:val="000000"/>
                <w:sz w:val="24"/>
                <w:szCs w:val="24"/>
                <w:lang w:val="ru-RU" w:eastAsia="uk-UA"/>
              </w:rPr>
              <w:t>її</w:t>
            </w:r>
            <w:proofErr w:type="spellEnd"/>
            <w:r w:rsidRPr="00AE002A">
              <w:rPr>
                <w:rFonts w:ascii="Times New Roman" w:eastAsia="Times New Roman" w:hAnsi="Times New Roman" w:cs="Times New Roman"/>
                <w:bCs/>
                <w:color w:val="000000"/>
                <w:sz w:val="24"/>
                <w:szCs w:val="24"/>
                <w:lang w:val="ru-RU" w:eastAsia="uk-UA"/>
              </w:rPr>
              <w:t xml:space="preserve"> у </w:t>
            </w:r>
            <w:proofErr w:type="spellStart"/>
            <w:r w:rsidRPr="00AE002A">
              <w:rPr>
                <w:rFonts w:ascii="Times New Roman" w:eastAsia="Times New Roman" w:hAnsi="Times New Roman" w:cs="Times New Roman"/>
                <w:bCs/>
                <w:sz w:val="24"/>
                <w:szCs w:val="24"/>
                <w:lang w:val="ru-RU" w:eastAsia="uk-UA"/>
              </w:rPr>
              <w:t>власність</w:t>
            </w:r>
            <w:proofErr w:type="spellEnd"/>
            <w:r w:rsidRPr="00AE002A">
              <w:rPr>
                <w:rFonts w:ascii="Times New Roman" w:eastAsia="Times New Roman" w:hAnsi="Times New Roman" w:cs="Times New Roman"/>
                <w:sz w:val="24"/>
                <w:szCs w:val="24"/>
                <w:lang w:eastAsia="ru-RU"/>
              </w:rPr>
              <w:t xml:space="preserve">  Височан Уляні Іванівні</w:t>
            </w:r>
          </w:p>
        </w:tc>
        <w:tc>
          <w:tcPr>
            <w:tcW w:w="1559" w:type="dxa"/>
            <w:shd w:val="clear" w:color="auto" w:fill="auto"/>
            <w:vAlign w:val="center"/>
          </w:tcPr>
          <w:p w:rsidR="00EB5EC7" w:rsidRPr="00F7546D" w:rsidRDefault="00AE002A" w:rsidP="00CA6DAA">
            <w:pPr>
              <w:jc w:val="both"/>
              <w:rPr>
                <w:rFonts w:ascii="Times New Roman" w:hAnsi="Times New Roman" w:cs="Times New Roman"/>
                <w:sz w:val="24"/>
                <w:szCs w:val="24"/>
              </w:rPr>
            </w:pPr>
            <w:r w:rsidRPr="00F7546D">
              <w:rPr>
                <w:rFonts w:ascii="Times New Roman" w:hAnsi="Times New Roman" w:cs="Times New Roman"/>
                <w:sz w:val="24"/>
                <w:szCs w:val="24"/>
              </w:rPr>
              <w:t>14.12.2018</w:t>
            </w:r>
          </w:p>
        </w:tc>
        <w:tc>
          <w:tcPr>
            <w:tcW w:w="2835" w:type="dxa"/>
            <w:shd w:val="clear" w:color="auto" w:fill="auto"/>
            <w:vAlign w:val="center"/>
          </w:tcPr>
          <w:p w:rsidR="00EB5EC7" w:rsidRPr="00F7546D" w:rsidRDefault="00AE002A" w:rsidP="00201D8E">
            <w:pPr>
              <w:jc w:val="both"/>
              <w:rPr>
                <w:rFonts w:ascii="Times New Roman" w:hAnsi="Times New Roman" w:cs="Times New Roman"/>
                <w:sz w:val="24"/>
                <w:szCs w:val="24"/>
              </w:rPr>
            </w:pPr>
            <w:proofErr w:type="spellStart"/>
            <w:r w:rsidRPr="00F7546D">
              <w:rPr>
                <w:rFonts w:ascii="Times New Roman" w:hAnsi="Times New Roman" w:cs="Times New Roman"/>
                <w:sz w:val="24"/>
                <w:szCs w:val="24"/>
              </w:rPr>
              <w:t>Пасемко</w:t>
            </w:r>
            <w:proofErr w:type="spellEnd"/>
            <w:r w:rsidRPr="00F7546D">
              <w:rPr>
                <w:rFonts w:ascii="Times New Roman" w:hAnsi="Times New Roman" w:cs="Times New Roman"/>
                <w:sz w:val="24"/>
                <w:szCs w:val="24"/>
              </w:rPr>
              <w:t xml:space="preserve"> Н.А. – начальник відділу комунального майна та приватизації</w:t>
            </w:r>
          </w:p>
        </w:tc>
        <w:tc>
          <w:tcPr>
            <w:tcW w:w="567" w:type="dxa"/>
          </w:tcPr>
          <w:p w:rsidR="00EB5EC7"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39</w:t>
            </w:r>
          </w:p>
        </w:tc>
      </w:tr>
      <w:tr w:rsidR="00EB5EC7" w:rsidRPr="00F7546D" w:rsidTr="00EB5EC7">
        <w:tc>
          <w:tcPr>
            <w:tcW w:w="744" w:type="dxa"/>
            <w:shd w:val="clear" w:color="auto" w:fill="auto"/>
            <w:vAlign w:val="center"/>
          </w:tcPr>
          <w:p w:rsidR="00EB5EC7" w:rsidRDefault="00EB5EC7" w:rsidP="00201D8E">
            <w:pPr>
              <w:jc w:val="both"/>
              <w:rPr>
                <w:rFonts w:ascii="Times New Roman" w:hAnsi="Times New Roman" w:cs="Times New Roman"/>
                <w:sz w:val="24"/>
                <w:szCs w:val="24"/>
              </w:rPr>
            </w:pPr>
          </w:p>
        </w:tc>
        <w:tc>
          <w:tcPr>
            <w:tcW w:w="5069" w:type="dxa"/>
            <w:gridSpan w:val="2"/>
            <w:shd w:val="clear" w:color="auto" w:fill="auto"/>
            <w:vAlign w:val="center"/>
          </w:tcPr>
          <w:p w:rsidR="00EB5EC7" w:rsidRPr="00AE002A" w:rsidRDefault="00EB5EC7" w:rsidP="00AE002A">
            <w:pPr>
              <w:tabs>
                <w:tab w:val="left" w:pos="3614"/>
              </w:tabs>
              <w:jc w:val="both"/>
              <w:rPr>
                <w:rFonts w:ascii="Times New Roman" w:hAnsi="Times New Roman" w:cs="Times New Roman"/>
                <w:sz w:val="24"/>
                <w:szCs w:val="24"/>
              </w:rPr>
            </w:pPr>
            <w:r w:rsidRPr="00AE002A">
              <w:rPr>
                <w:rFonts w:ascii="Times New Roman" w:hAnsi="Times New Roman" w:cs="Times New Roman"/>
                <w:sz w:val="24"/>
                <w:szCs w:val="24"/>
              </w:rPr>
              <w:t>Про затвердження проекту землеустрою щодо</w:t>
            </w:r>
          </w:p>
          <w:p w:rsidR="00EB5EC7" w:rsidRPr="00AE002A" w:rsidRDefault="00EB5EC7" w:rsidP="00AE002A">
            <w:pPr>
              <w:tabs>
                <w:tab w:val="left" w:pos="3614"/>
              </w:tabs>
              <w:jc w:val="both"/>
              <w:rPr>
                <w:rFonts w:ascii="Times New Roman" w:hAnsi="Times New Roman" w:cs="Times New Roman"/>
                <w:sz w:val="24"/>
                <w:szCs w:val="24"/>
              </w:rPr>
            </w:pPr>
            <w:r w:rsidRPr="00AE002A">
              <w:rPr>
                <w:rFonts w:ascii="Times New Roman" w:hAnsi="Times New Roman" w:cs="Times New Roman"/>
                <w:sz w:val="24"/>
                <w:szCs w:val="24"/>
              </w:rPr>
              <w:t>відведення земельної ділянки у власність</w:t>
            </w:r>
            <w:r w:rsidR="00AE002A">
              <w:rPr>
                <w:rFonts w:ascii="Times New Roman" w:hAnsi="Times New Roman" w:cs="Times New Roman"/>
                <w:sz w:val="24"/>
                <w:szCs w:val="24"/>
              </w:rPr>
              <w:t xml:space="preserve"> </w:t>
            </w:r>
            <w:r w:rsidRPr="00AE002A">
              <w:rPr>
                <w:rFonts w:ascii="Times New Roman" w:hAnsi="Times New Roman" w:cs="Times New Roman"/>
                <w:sz w:val="24"/>
                <w:szCs w:val="24"/>
              </w:rPr>
              <w:t xml:space="preserve">для  будівництва індивідуального гаражу </w:t>
            </w:r>
            <w:r w:rsidR="00AE002A" w:rsidRPr="00AE002A">
              <w:rPr>
                <w:rFonts w:ascii="Times New Roman" w:hAnsi="Times New Roman" w:cs="Times New Roman"/>
                <w:sz w:val="24"/>
                <w:szCs w:val="24"/>
              </w:rPr>
              <w:t xml:space="preserve">по вул. Барвінського </w:t>
            </w:r>
            <w:r w:rsidRPr="00AE002A">
              <w:rPr>
                <w:rFonts w:ascii="Times New Roman" w:hAnsi="Times New Roman" w:cs="Times New Roman"/>
                <w:bCs/>
                <w:color w:val="000000"/>
                <w:sz w:val="24"/>
                <w:szCs w:val="24"/>
                <w:lang w:eastAsia="uk-UA"/>
              </w:rPr>
              <w:t xml:space="preserve">та надання її у власність </w:t>
            </w:r>
            <w:r w:rsidR="00AE002A" w:rsidRPr="00AE002A">
              <w:rPr>
                <w:rFonts w:ascii="Times New Roman" w:hAnsi="Times New Roman" w:cs="Times New Roman"/>
                <w:sz w:val="24"/>
                <w:szCs w:val="24"/>
              </w:rPr>
              <w:t>учаснику АТО</w:t>
            </w:r>
          </w:p>
        </w:tc>
        <w:tc>
          <w:tcPr>
            <w:tcW w:w="1559" w:type="dxa"/>
            <w:vMerge w:val="restart"/>
            <w:shd w:val="clear" w:color="auto" w:fill="auto"/>
            <w:vAlign w:val="center"/>
          </w:tcPr>
          <w:p w:rsidR="00EB5EC7" w:rsidRPr="00F7546D" w:rsidRDefault="00AE002A" w:rsidP="00CA6DAA">
            <w:pPr>
              <w:jc w:val="both"/>
              <w:rPr>
                <w:rFonts w:ascii="Times New Roman" w:hAnsi="Times New Roman" w:cs="Times New Roman"/>
                <w:sz w:val="24"/>
                <w:szCs w:val="24"/>
              </w:rPr>
            </w:pPr>
            <w:r w:rsidRPr="00F7546D">
              <w:rPr>
                <w:rFonts w:ascii="Times New Roman" w:hAnsi="Times New Roman" w:cs="Times New Roman"/>
                <w:sz w:val="24"/>
                <w:szCs w:val="24"/>
              </w:rPr>
              <w:t>14.12.2018</w:t>
            </w:r>
          </w:p>
        </w:tc>
        <w:tc>
          <w:tcPr>
            <w:tcW w:w="2835" w:type="dxa"/>
            <w:vMerge w:val="restart"/>
            <w:shd w:val="clear" w:color="auto" w:fill="auto"/>
            <w:vAlign w:val="center"/>
          </w:tcPr>
          <w:p w:rsidR="00EB5EC7" w:rsidRPr="00F7546D" w:rsidRDefault="00AE002A" w:rsidP="00201D8E">
            <w:pPr>
              <w:jc w:val="both"/>
              <w:rPr>
                <w:rFonts w:ascii="Times New Roman" w:hAnsi="Times New Roman" w:cs="Times New Roman"/>
                <w:sz w:val="24"/>
                <w:szCs w:val="24"/>
              </w:rPr>
            </w:pPr>
            <w:proofErr w:type="spellStart"/>
            <w:r w:rsidRPr="00F7546D">
              <w:rPr>
                <w:rFonts w:ascii="Times New Roman" w:hAnsi="Times New Roman" w:cs="Times New Roman"/>
                <w:sz w:val="24"/>
                <w:szCs w:val="24"/>
              </w:rPr>
              <w:t>Пасемко</w:t>
            </w:r>
            <w:proofErr w:type="spellEnd"/>
            <w:r w:rsidRPr="00F7546D">
              <w:rPr>
                <w:rFonts w:ascii="Times New Roman" w:hAnsi="Times New Roman" w:cs="Times New Roman"/>
                <w:sz w:val="24"/>
                <w:szCs w:val="24"/>
              </w:rPr>
              <w:t xml:space="preserve"> Н.А. – начальник відділу комунального майна та приватизації</w:t>
            </w:r>
          </w:p>
        </w:tc>
        <w:tc>
          <w:tcPr>
            <w:tcW w:w="567" w:type="dxa"/>
            <w:vMerge w:val="restart"/>
          </w:tcPr>
          <w:p w:rsidR="00EB5EC7" w:rsidRPr="00F7546D" w:rsidRDefault="004A1033" w:rsidP="00201D8E">
            <w:pPr>
              <w:jc w:val="both"/>
              <w:rPr>
                <w:rFonts w:ascii="Times New Roman" w:hAnsi="Times New Roman" w:cs="Times New Roman"/>
                <w:sz w:val="24"/>
                <w:szCs w:val="24"/>
              </w:rPr>
            </w:pPr>
            <w:r>
              <w:rPr>
                <w:rFonts w:ascii="Times New Roman" w:hAnsi="Times New Roman" w:cs="Times New Roman"/>
                <w:sz w:val="24"/>
                <w:szCs w:val="24"/>
              </w:rPr>
              <w:t>39</w:t>
            </w:r>
            <w:bookmarkStart w:id="0" w:name="_GoBack"/>
            <w:bookmarkEnd w:id="0"/>
          </w:p>
        </w:tc>
      </w:tr>
      <w:tr w:rsidR="00EB5EC7" w:rsidRPr="00F7546D" w:rsidTr="00AE002A">
        <w:tc>
          <w:tcPr>
            <w:tcW w:w="744" w:type="dxa"/>
            <w:shd w:val="clear" w:color="auto" w:fill="auto"/>
            <w:vAlign w:val="center"/>
          </w:tcPr>
          <w:p w:rsidR="00EB5EC7" w:rsidRDefault="00EB5EC7" w:rsidP="00EB5EC7">
            <w:pPr>
              <w:jc w:val="both"/>
              <w:rPr>
                <w:rFonts w:ascii="Times New Roman" w:hAnsi="Times New Roman" w:cs="Times New Roman"/>
                <w:sz w:val="24"/>
                <w:szCs w:val="24"/>
              </w:rPr>
            </w:pPr>
            <w:r>
              <w:rPr>
                <w:rFonts w:ascii="Times New Roman" w:hAnsi="Times New Roman" w:cs="Times New Roman"/>
                <w:sz w:val="24"/>
                <w:szCs w:val="24"/>
              </w:rPr>
              <w:t>827</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Ванярх</w:t>
            </w:r>
            <w:proofErr w:type="spellEnd"/>
            <w:r w:rsidRPr="00AE002A">
              <w:rPr>
                <w:rFonts w:ascii="Times New Roman" w:hAnsi="Times New Roman" w:cs="Times New Roman"/>
                <w:sz w:val="24"/>
                <w:szCs w:val="24"/>
              </w:rPr>
              <w:t xml:space="preserve"> Юрій Миколайович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209</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828</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r w:rsidRPr="00AE002A">
              <w:rPr>
                <w:rFonts w:ascii="Times New Roman" w:hAnsi="Times New Roman" w:cs="Times New Roman"/>
                <w:sz w:val="24"/>
                <w:szCs w:val="24"/>
              </w:rPr>
              <w:t>Криза Володимир Йосифович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199</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829</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Охапський</w:t>
            </w:r>
            <w:proofErr w:type="spellEnd"/>
            <w:r w:rsidRPr="00AE002A">
              <w:rPr>
                <w:rFonts w:ascii="Times New Roman" w:hAnsi="Times New Roman" w:cs="Times New Roman"/>
                <w:sz w:val="24"/>
                <w:szCs w:val="24"/>
              </w:rPr>
              <w:t xml:space="preserve"> Іван Іванович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206</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830</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Татчин</w:t>
            </w:r>
            <w:proofErr w:type="spellEnd"/>
            <w:r w:rsidRPr="00AE002A">
              <w:rPr>
                <w:rFonts w:ascii="Times New Roman" w:hAnsi="Times New Roman" w:cs="Times New Roman"/>
                <w:sz w:val="24"/>
                <w:szCs w:val="24"/>
              </w:rPr>
              <w:t xml:space="preserve"> Дмитро Романович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204</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831</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Трухим</w:t>
            </w:r>
            <w:proofErr w:type="spellEnd"/>
            <w:r w:rsidRPr="00AE002A">
              <w:rPr>
                <w:rFonts w:ascii="Times New Roman" w:hAnsi="Times New Roman" w:cs="Times New Roman"/>
                <w:sz w:val="24"/>
                <w:szCs w:val="24"/>
              </w:rPr>
              <w:t xml:space="preserve"> Роман Михайлович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158</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832</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Стахів</w:t>
            </w:r>
            <w:proofErr w:type="spellEnd"/>
            <w:r w:rsidRPr="00AE002A">
              <w:rPr>
                <w:rFonts w:ascii="Times New Roman" w:hAnsi="Times New Roman" w:cs="Times New Roman"/>
                <w:sz w:val="24"/>
                <w:szCs w:val="24"/>
              </w:rPr>
              <w:t xml:space="preserve"> Микола Ярославович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173</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r w:rsidR="00EB5EC7" w:rsidRPr="00F7546D" w:rsidTr="00AE002A">
        <w:tc>
          <w:tcPr>
            <w:tcW w:w="744" w:type="dxa"/>
            <w:shd w:val="clear" w:color="auto" w:fill="auto"/>
            <w:vAlign w:val="center"/>
          </w:tcPr>
          <w:p w:rsidR="00EB5EC7" w:rsidRDefault="00EB5EC7" w:rsidP="00201D8E">
            <w:pPr>
              <w:jc w:val="both"/>
              <w:rPr>
                <w:rFonts w:ascii="Times New Roman" w:hAnsi="Times New Roman" w:cs="Times New Roman"/>
                <w:sz w:val="24"/>
                <w:szCs w:val="24"/>
              </w:rPr>
            </w:pPr>
            <w:r>
              <w:rPr>
                <w:rFonts w:ascii="Times New Roman" w:hAnsi="Times New Roman" w:cs="Times New Roman"/>
                <w:sz w:val="24"/>
                <w:szCs w:val="24"/>
              </w:rPr>
              <w:t>833</w:t>
            </w:r>
          </w:p>
        </w:tc>
        <w:tc>
          <w:tcPr>
            <w:tcW w:w="4218" w:type="dxa"/>
            <w:shd w:val="clear" w:color="auto" w:fill="auto"/>
          </w:tcPr>
          <w:p w:rsidR="00EB5EC7" w:rsidRPr="00AE002A" w:rsidRDefault="00EB5EC7" w:rsidP="00AE002A">
            <w:pPr>
              <w:tabs>
                <w:tab w:val="left" w:pos="3614"/>
              </w:tabs>
              <w:jc w:val="both"/>
              <w:rPr>
                <w:rFonts w:ascii="Times New Roman" w:eastAsia="Calibri" w:hAnsi="Times New Roman" w:cs="Times New Roman"/>
                <w:sz w:val="24"/>
                <w:szCs w:val="24"/>
              </w:rPr>
            </w:pPr>
            <w:proofErr w:type="spellStart"/>
            <w:r w:rsidRPr="00AE002A">
              <w:rPr>
                <w:rFonts w:ascii="Times New Roman" w:hAnsi="Times New Roman" w:cs="Times New Roman"/>
                <w:sz w:val="24"/>
                <w:szCs w:val="24"/>
              </w:rPr>
              <w:t>Сурняк</w:t>
            </w:r>
            <w:proofErr w:type="spellEnd"/>
            <w:r w:rsidRPr="00AE002A">
              <w:rPr>
                <w:rFonts w:ascii="Times New Roman" w:hAnsi="Times New Roman" w:cs="Times New Roman"/>
                <w:sz w:val="24"/>
                <w:szCs w:val="24"/>
              </w:rPr>
              <w:t xml:space="preserve"> Володимир Володимирович</w:t>
            </w:r>
          </w:p>
        </w:tc>
        <w:tc>
          <w:tcPr>
            <w:tcW w:w="851" w:type="dxa"/>
            <w:shd w:val="clear" w:color="auto" w:fill="auto"/>
          </w:tcPr>
          <w:p w:rsidR="00EB5EC7" w:rsidRPr="00AE002A" w:rsidRDefault="00EB5EC7" w:rsidP="00AE002A">
            <w:pPr>
              <w:jc w:val="both"/>
              <w:rPr>
                <w:rFonts w:ascii="Times New Roman" w:eastAsia="Calibri" w:hAnsi="Times New Roman" w:cs="Times New Roman"/>
                <w:sz w:val="24"/>
                <w:szCs w:val="24"/>
              </w:rPr>
            </w:pPr>
            <w:r w:rsidRPr="00AE002A">
              <w:rPr>
                <w:rFonts w:ascii="Times New Roman" w:eastAsia="Calibri" w:hAnsi="Times New Roman" w:cs="Times New Roman"/>
                <w:sz w:val="24"/>
                <w:szCs w:val="24"/>
              </w:rPr>
              <w:t>205</w:t>
            </w:r>
          </w:p>
        </w:tc>
        <w:tc>
          <w:tcPr>
            <w:tcW w:w="1559" w:type="dxa"/>
            <w:vMerge/>
            <w:shd w:val="clear" w:color="auto" w:fill="auto"/>
            <w:vAlign w:val="center"/>
          </w:tcPr>
          <w:p w:rsidR="00EB5EC7" w:rsidRPr="00F7546D" w:rsidRDefault="00EB5EC7" w:rsidP="00CA6DAA">
            <w:pPr>
              <w:jc w:val="both"/>
              <w:rPr>
                <w:rFonts w:ascii="Times New Roman" w:hAnsi="Times New Roman" w:cs="Times New Roman"/>
                <w:sz w:val="24"/>
                <w:szCs w:val="24"/>
              </w:rPr>
            </w:pPr>
          </w:p>
        </w:tc>
        <w:tc>
          <w:tcPr>
            <w:tcW w:w="2835" w:type="dxa"/>
            <w:vMerge/>
            <w:shd w:val="clear" w:color="auto" w:fill="auto"/>
            <w:vAlign w:val="center"/>
          </w:tcPr>
          <w:p w:rsidR="00EB5EC7" w:rsidRPr="00F7546D" w:rsidRDefault="00EB5EC7" w:rsidP="00201D8E">
            <w:pPr>
              <w:jc w:val="both"/>
              <w:rPr>
                <w:rFonts w:ascii="Times New Roman" w:hAnsi="Times New Roman" w:cs="Times New Roman"/>
                <w:sz w:val="24"/>
                <w:szCs w:val="24"/>
              </w:rPr>
            </w:pPr>
          </w:p>
        </w:tc>
        <w:tc>
          <w:tcPr>
            <w:tcW w:w="567" w:type="dxa"/>
            <w:vMerge/>
          </w:tcPr>
          <w:p w:rsidR="00EB5EC7" w:rsidRPr="00F7546D" w:rsidRDefault="00EB5EC7" w:rsidP="00201D8E">
            <w:pPr>
              <w:jc w:val="both"/>
              <w:rPr>
                <w:rFonts w:ascii="Times New Roman" w:hAnsi="Times New Roman" w:cs="Times New Roman"/>
                <w:sz w:val="24"/>
                <w:szCs w:val="24"/>
              </w:rPr>
            </w:pPr>
          </w:p>
        </w:tc>
      </w:tr>
    </w:tbl>
    <w:p w:rsidR="002A6160" w:rsidRDefault="002A6160" w:rsidP="00EC059C">
      <w:pPr>
        <w:shd w:val="clear" w:color="auto" w:fill="FFFFFF"/>
        <w:jc w:val="right"/>
        <w:rPr>
          <w:rFonts w:ascii="Times New Roman" w:hAnsi="Times New Roman" w:cs="Times New Roman"/>
          <w:b/>
          <w:sz w:val="24"/>
          <w:szCs w:val="24"/>
        </w:rPr>
      </w:pPr>
    </w:p>
    <w:p w:rsidR="002A6160" w:rsidRDefault="002A6160" w:rsidP="00EC059C">
      <w:pPr>
        <w:shd w:val="clear" w:color="auto" w:fill="FFFFFF"/>
        <w:jc w:val="right"/>
        <w:rPr>
          <w:rFonts w:ascii="Times New Roman" w:hAnsi="Times New Roman" w:cs="Times New Roman"/>
          <w:b/>
          <w:sz w:val="24"/>
          <w:szCs w:val="24"/>
        </w:rPr>
      </w:pPr>
    </w:p>
    <w:p w:rsidR="002A6160" w:rsidRDefault="002A6160" w:rsidP="00EC059C">
      <w:pPr>
        <w:shd w:val="clear" w:color="auto" w:fill="FFFFFF"/>
        <w:jc w:val="right"/>
        <w:rPr>
          <w:rFonts w:ascii="Times New Roman" w:hAnsi="Times New Roman" w:cs="Times New Roman"/>
          <w:b/>
          <w:sz w:val="24"/>
          <w:szCs w:val="24"/>
        </w:rPr>
      </w:pPr>
    </w:p>
    <w:p w:rsidR="00EC059C" w:rsidRPr="00EC059C" w:rsidRDefault="00EC059C" w:rsidP="00EC059C">
      <w:pPr>
        <w:shd w:val="clear" w:color="auto" w:fill="FFFFFF"/>
        <w:jc w:val="right"/>
        <w:rPr>
          <w:rFonts w:ascii="Times New Roman" w:hAnsi="Times New Roman" w:cs="Times New Roman"/>
          <w:b/>
          <w:sz w:val="24"/>
          <w:szCs w:val="24"/>
        </w:rPr>
      </w:pPr>
      <w:r w:rsidRPr="00EC059C">
        <w:rPr>
          <w:rFonts w:ascii="Times New Roman" w:hAnsi="Times New Roman" w:cs="Times New Roman"/>
          <w:b/>
          <w:sz w:val="24"/>
          <w:szCs w:val="24"/>
        </w:rPr>
        <w:t>ПРОЕКТ 792</w:t>
      </w:r>
    </w:p>
    <w:p w:rsidR="00EC059C"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Про внесення змін до  Програми благоустрою </w:t>
      </w:r>
    </w:p>
    <w:p w:rsidR="00CA6E2D"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 м. Новий Розділ на 2018 та прогноз на 2019-2020рр </w:t>
      </w:r>
    </w:p>
    <w:p w:rsidR="00EC059C" w:rsidRPr="00CA6E2D"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uk-UA"/>
        </w:rPr>
      </w:pPr>
    </w:p>
    <w:p w:rsidR="00EC059C" w:rsidRPr="00CA6E2D" w:rsidRDefault="00EC059C" w:rsidP="00CA6E2D">
      <w:pPr>
        <w:shd w:val="clear" w:color="auto" w:fill="FFFFFF"/>
        <w:jc w:val="both"/>
        <w:rPr>
          <w:rFonts w:ascii="Times New Roman" w:hAnsi="Times New Roman" w:cs="Times New Roman"/>
          <w:sz w:val="24"/>
          <w:szCs w:val="24"/>
          <w:lang w:eastAsia="uk-UA"/>
        </w:rPr>
      </w:pPr>
      <w:r w:rsidRPr="00CA6E2D">
        <w:rPr>
          <w:rFonts w:ascii="Times New Roman" w:hAnsi="Times New Roman" w:cs="Times New Roman"/>
          <w:sz w:val="24"/>
          <w:szCs w:val="24"/>
          <w:lang w:eastAsia="uk-UA"/>
        </w:rPr>
        <w:t xml:space="preserve">Заслухавши інформацію начальника відділу  комунального майна та приватизації </w:t>
      </w:r>
      <w:proofErr w:type="spellStart"/>
      <w:r w:rsidRPr="00CA6E2D">
        <w:rPr>
          <w:rFonts w:ascii="Times New Roman" w:hAnsi="Times New Roman" w:cs="Times New Roman"/>
          <w:sz w:val="24"/>
          <w:szCs w:val="24"/>
          <w:lang w:eastAsia="uk-UA"/>
        </w:rPr>
        <w:t>Пасемко</w:t>
      </w:r>
      <w:proofErr w:type="spellEnd"/>
      <w:r w:rsidRPr="00CA6E2D">
        <w:rPr>
          <w:rFonts w:ascii="Times New Roman" w:hAnsi="Times New Roman" w:cs="Times New Roman"/>
          <w:sz w:val="24"/>
          <w:szCs w:val="24"/>
          <w:lang w:eastAsia="uk-UA"/>
        </w:rPr>
        <w:t xml:space="preserve"> Н. А. щодо внесення змін до  Програми благоустрою  м. Новий Розділ на 2018р. та прогноз на 2019-2020рр.</w:t>
      </w:r>
      <w:r w:rsidRPr="00CA6E2D">
        <w:rPr>
          <w:rFonts w:ascii="Times New Roman" w:eastAsia="Calibri" w:hAnsi="Times New Roman" w:cs="Times New Roman"/>
          <w:color w:val="000000"/>
          <w:sz w:val="24"/>
          <w:szCs w:val="24"/>
          <w:lang w:eastAsia="uk-UA"/>
        </w:rPr>
        <w:t xml:space="preserve">, </w:t>
      </w:r>
      <w:r w:rsidRPr="00CA6E2D">
        <w:rPr>
          <w:rFonts w:ascii="Times New Roman" w:hAnsi="Times New Roman" w:cs="Times New Roman"/>
          <w:sz w:val="24"/>
          <w:szCs w:val="24"/>
        </w:rPr>
        <w:t>враховуючи рішення виконавчого комітету від ___________ року № ______  «</w:t>
      </w:r>
      <w:r w:rsidRPr="00CA6E2D">
        <w:rPr>
          <w:rFonts w:ascii="Times New Roman" w:hAnsi="Times New Roman" w:cs="Times New Roman"/>
          <w:sz w:val="24"/>
          <w:szCs w:val="24"/>
          <w:lang w:eastAsia="uk-UA"/>
        </w:rPr>
        <w:t>Про погодження внесення змін до Програми Благоустрій міста в м. Новий Розділ Новороздільської міської ради на 2018 та прогноз на 2019-2020рр.»,</w:t>
      </w:r>
      <w:r w:rsidRPr="00CA6E2D">
        <w:rPr>
          <w:rFonts w:ascii="Times New Roman" w:hAnsi="Times New Roman" w:cs="Times New Roman"/>
          <w:sz w:val="24"/>
          <w:szCs w:val="24"/>
        </w:rPr>
        <w:t xml:space="preserve"> </w:t>
      </w:r>
      <w:r w:rsidRPr="00CA6E2D">
        <w:rPr>
          <w:rFonts w:ascii="Times New Roman" w:eastAsia="Calibri" w:hAnsi="Times New Roman" w:cs="Times New Roman"/>
          <w:color w:val="000000"/>
          <w:sz w:val="24"/>
          <w:szCs w:val="24"/>
          <w:lang w:eastAsia="uk-UA"/>
        </w:rPr>
        <w:t xml:space="preserve"> </w:t>
      </w:r>
      <w:r w:rsidRPr="00CA6E2D">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EC059C" w:rsidRPr="00CA6E2D" w:rsidRDefault="00EC059C" w:rsidP="00EC059C">
      <w:pPr>
        <w:spacing w:line="216" w:lineRule="auto"/>
        <w:jc w:val="both"/>
        <w:rPr>
          <w:rFonts w:ascii="Times New Roman" w:hAnsi="Times New Roman" w:cs="Times New Roman"/>
          <w:sz w:val="24"/>
          <w:szCs w:val="24"/>
          <w:lang w:eastAsia="uk-UA"/>
        </w:rPr>
      </w:pPr>
    </w:p>
    <w:p w:rsidR="00EC059C" w:rsidRPr="00CA6E2D" w:rsidRDefault="00EC059C" w:rsidP="00EC059C">
      <w:pPr>
        <w:spacing w:line="216" w:lineRule="auto"/>
        <w:jc w:val="both"/>
        <w:rPr>
          <w:rFonts w:ascii="Times New Roman" w:eastAsia="MS Mincho" w:hAnsi="Times New Roman" w:cs="Times New Roman"/>
          <w:bCs/>
          <w:kern w:val="32"/>
          <w:sz w:val="24"/>
          <w:szCs w:val="24"/>
          <w:lang w:eastAsia="ru-RU"/>
        </w:rPr>
      </w:pPr>
      <w:r w:rsidRPr="00CA6E2D">
        <w:rPr>
          <w:rFonts w:ascii="Times New Roman" w:hAnsi="Times New Roman" w:cs="Times New Roman"/>
          <w:sz w:val="24"/>
          <w:szCs w:val="24"/>
          <w:lang w:eastAsia="uk-UA"/>
        </w:rPr>
        <w:t>В_И_Р_І_Ш_И_Л_А:</w:t>
      </w:r>
    </w:p>
    <w:p w:rsidR="00EC059C" w:rsidRPr="00EC059C" w:rsidRDefault="00EC059C" w:rsidP="006C1C3E">
      <w:pPr>
        <w:numPr>
          <w:ilvl w:val="0"/>
          <w:numId w:val="5"/>
        </w:numPr>
        <w:autoSpaceDE w:val="0"/>
        <w:autoSpaceDN w:val="0"/>
        <w:adjustRightInd w:val="0"/>
        <w:spacing w:after="200" w:line="276" w:lineRule="auto"/>
        <w:ind w:left="0" w:firstLine="851"/>
        <w:contextualSpacing/>
        <w:jc w:val="both"/>
        <w:rPr>
          <w:rFonts w:ascii="Times New Roman" w:hAnsi="Times New Roman" w:cs="Times New Roman"/>
          <w:sz w:val="24"/>
          <w:szCs w:val="24"/>
          <w:lang w:eastAsia="uk-UA"/>
        </w:rPr>
      </w:pPr>
      <w:proofErr w:type="spellStart"/>
      <w:r w:rsidRPr="00EC059C">
        <w:rPr>
          <w:rFonts w:ascii="Times New Roman" w:hAnsi="Times New Roman" w:cs="Times New Roman"/>
          <w:sz w:val="24"/>
          <w:szCs w:val="24"/>
          <w:lang w:eastAsia="uk-UA"/>
        </w:rPr>
        <w:t>Внести</w:t>
      </w:r>
      <w:proofErr w:type="spellEnd"/>
      <w:r w:rsidRPr="00EC059C">
        <w:rPr>
          <w:rFonts w:ascii="Times New Roman" w:hAnsi="Times New Roman" w:cs="Times New Roman"/>
          <w:sz w:val="24"/>
          <w:szCs w:val="24"/>
          <w:lang w:eastAsia="uk-UA"/>
        </w:rPr>
        <w:t xml:space="preserve"> зміни до  Програми благоустрою  м. Новий Розділ на 2018р. та прогноз на 2019-2020рр. в частині 2018р.,</w:t>
      </w:r>
      <w:r w:rsidRPr="00EC059C">
        <w:rPr>
          <w:rFonts w:ascii="Times New Roman" w:hAnsi="Times New Roman" w:cs="Times New Roman"/>
          <w:sz w:val="24"/>
          <w:szCs w:val="24"/>
        </w:rPr>
        <w:t xml:space="preserve"> затвердженої рішенням сесії Новороздільської міської ради </w:t>
      </w:r>
      <w:r w:rsidRPr="00EC059C">
        <w:rPr>
          <w:rFonts w:ascii="Times New Roman" w:hAnsi="Times New Roman" w:cs="Times New Roman"/>
          <w:bCs/>
          <w:color w:val="000000"/>
          <w:sz w:val="24"/>
          <w:szCs w:val="24"/>
        </w:rPr>
        <w:t>21.12.2017р. №495</w:t>
      </w:r>
      <w:r w:rsidRPr="00EC059C">
        <w:rPr>
          <w:rFonts w:ascii="Times New Roman" w:hAnsi="Times New Roman" w:cs="Times New Roman"/>
          <w:sz w:val="24"/>
          <w:szCs w:val="24"/>
          <w:lang w:eastAsia="uk-UA"/>
        </w:rPr>
        <w:t>, а саме:</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зменшити фінансування Заходу 1 «Утримання міського кладовища» Завдання 3 «Утримання території об’єктів благоустрою» на суму 105.0 </w:t>
      </w:r>
      <w:proofErr w:type="spellStart"/>
      <w:r w:rsidRPr="00EC059C">
        <w:rPr>
          <w:rFonts w:ascii="Times New Roman" w:hAnsi="Times New Roman" w:cs="Times New Roman"/>
          <w:sz w:val="24"/>
          <w:szCs w:val="24"/>
          <w:lang w:eastAsia="uk-UA"/>
        </w:rPr>
        <w:t>тис.грн</w:t>
      </w:r>
      <w:proofErr w:type="spellEnd"/>
      <w:r w:rsidRPr="00EC059C">
        <w:rPr>
          <w:rFonts w:ascii="Times New Roman" w:hAnsi="Times New Roman" w:cs="Times New Roman"/>
          <w:sz w:val="24"/>
          <w:szCs w:val="24"/>
          <w:lang w:eastAsia="uk-UA"/>
        </w:rPr>
        <w:t>,;</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збільшити фінансування Завдання 2 «Утримання центральних територій та тротуарів» на суму 105.0 </w:t>
      </w:r>
      <w:proofErr w:type="spellStart"/>
      <w:r w:rsidRPr="00EC059C">
        <w:rPr>
          <w:rFonts w:ascii="Times New Roman" w:hAnsi="Times New Roman" w:cs="Times New Roman"/>
          <w:sz w:val="24"/>
          <w:szCs w:val="24"/>
          <w:lang w:eastAsia="uk-UA"/>
        </w:rPr>
        <w:t>тис.грн</w:t>
      </w:r>
      <w:proofErr w:type="spellEnd"/>
      <w:r w:rsidRPr="00EC059C">
        <w:rPr>
          <w:rFonts w:ascii="Times New Roman" w:hAnsi="Times New Roman" w:cs="Times New Roman"/>
          <w:sz w:val="24"/>
          <w:szCs w:val="24"/>
          <w:lang w:eastAsia="uk-UA"/>
        </w:rPr>
        <w:t>.;</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 xml:space="preserve">-  Завдання 5 «Ремонт та утримання вулиць та доріг комунальної власності» викласти в новій редакції (додається) </w:t>
      </w:r>
    </w:p>
    <w:p w:rsidR="00EC059C" w:rsidRPr="00EC059C" w:rsidRDefault="00EC059C" w:rsidP="00E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EC059C">
        <w:rPr>
          <w:rFonts w:ascii="Times New Roman" w:hAnsi="Times New Roman" w:cs="Times New Roman"/>
          <w:sz w:val="24"/>
          <w:szCs w:val="24"/>
          <w:lang w:eastAsia="uk-UA"/>
        </w:rPr>
        <w:tab/>
        <w:t>2. Відділу комунального майна та приватизації (</w:t>
      </w:r>
      <w:proofErr w:type="spellStart"/>
      <w:r w:rsidRPr="00EC059C">
        <w:rPr>
          <w:rFonts w:ascii="Times New Roman" w:hAnsi="Times New Roman" w:cs="Times New Roman"/>
          <w:sz w:val="24"/>
          <w:szCs w:val="24"/>
          <w:lang w:eastAsia="uk-UA"/>
        </w:rPr>
        <w:t>нач</w:t>
      </w:r>
      <w:proofErr w:type="spellEnd"/>
      <w:r w:rsidRPr="00EC059C">
        <w:rPr>
          <w:rFonts w:ascii="Times New Roman" w:hAnsi="Times New Roman" w:cs="Times New Roman"/>
          <w:sz w:val="24"/>
          <w:szCs w:val="24"/>
          <w:lang w:eastAsia="uk-UA"/>
        </w:rPr>
        <w:t xml:space="preserve">. </w:t>
      </w:r>
      <w:proofErr w:type="spellStart"/>
      <w:r w:rsidRPr="00EC059C">
        <w:rPr>
          <w:rFonts w:ascii="Times New Roman" w:hAnsi="Times New Roman" w:cs="Times New Roman"/>
          <w:sz w:val="24"/>
          <w:szCs w:val="24"/>
          <w:lang w:eastAsia="uk-UA"/>
        </w:rPr>
        <w:t>Пасемко</w:t>
      </w:r>
      <w:proofErr w:type="spellEnd"/>
      <w:r w:rsidRPr="00EC059C">
        <w:rPr>
          <w:rFonts w:ascii="Times New Roman" w:hAnsi="Times New Roman" w:cs="Times New Roman"/>
          <w:sz w:val="24"/>
          <w:szCs w:val="24"/>
          <w:lang w:eastAsia="uk-UA"/>
        </w:rPr>
        <w:t xml:space="preserve"> Н.А.) подати зміни до   Програми на розгляд сесією міської ради.</w:t>
      </w:r>
    </w:p>
    <w:p w:rsidR="00EC059C" w:rsidRPr="00EC059C" w:rsidRDefault="00EC059C" w:rsidP="00EC059C">
      <w:pPr>
        <w:jc w:val="both"/>
        <w:rPr>
          <w:rFonts w:ascii="Times New Roman" w:hAnsi="Times New Roman" w:cs="Times New Roman"/>
          <w:bCs/>
          <w:sz w:val="24"/>
          <w:szCs w:val="24"/>
          <w:lang w:eastAsia="ru-RU"/>
        </w:rPr>
      </w:pPr>
      <w:r w:rsidRPr="00EC059C">
        <w:rPr>
          <w:rFonts w:ascii="Times New Roman" w:hAnsi="Times New Roman" w:cs="Times New Roman"/>
          <w:sz w:val="24"/>
          <w:szCs w:val="24"/>
        </w:rPr>
        <w:t xml:space="preserve">          3</w:t>
      </w:r>
      <w:r w:rsidRPr="00EC059C">
        <w:rPr>
          <w:rFonts w:ascii="Times New Roman" w:hAnsi="Times New Roman" w:cs="Times New Roman"/>
          <w:bCs/>
          <w:sz w:val="24"/>
          <w:szCs w:val="24"/>
          <w:lang w:eastAsia="ru-RU"/>
        </w:rPr>
        <w:t xml:space="preserve">. Контроль за виконанням даного рішення покласти на заступника міського голови </w:t>
      </w:r>
      <w:proofErr w:type="spellStart"/>
      <w:r w:rsidRPr="00EC059C">
        <w:rPr>
          <w:rFonts w:ascii="Times New Roman" w:hAnsi="Times New Roman" w:cs="Times New Roman"/>
          <w:bCs/>
          <w:sz w:val="24"/>
          <w:szCs w:val="24"/>
          <w:lang w:eastAsia="ru-RU"/>
        </w:rPr>
        <w:t>Цюру</w:t>
      </w:r>
      <w:proofErr w:type="spellEnd"/>
      <w:r w:rsidRPr="00EC059C">
        <w:rPr>
          <w:rFonts w:ascii="Times New Roman" w:hAnsi="Times New Roman" w:cs="Times New Roman"/>
          <w:bCs/>
          <w:sz w:val="24"/>
          <w:szCs w:val="24"/>
          <w:lang w:eastAsia="ru-RU"/>
        </w:rPr>
        <w:t xml:space="preserve"> А. С.</w:t>
      </w:r>
    </w:p>
    <w:p w:rsidR="00EC059C" w:rsidRPr="00CA6E2D" w:rsidRDefault="00EC059C" w:rsidP="00EC059C">
      <w:pPr>
        <w:spacing w:after="200" w:line="276" w:lineRule="auto"/>
        <w:jc w:val="both"/>
        <w:rPr>
          <w:rFonts w:ascii="Times New Roman" w:hAnsi="Times New Roman" w:cs="Times New Roman"/>
          <w:sz w:val="24"/>
          <w:szCs w:val="24"/>
          <w:lang w:eastAsia="uk-UA"/>
        </w:rPr>
      </w:pPr>
      <w:r w:rsidRPr="00EC059C">
        <w:rPr>
          <w:rFonts w:ascii="Times New Roman" w:hAnsi="Times New Roman" w:cs="Times New Roman"/>
          <w:sz w:val="24"/>
          <w:szCs w:val="24"/>
        </w:rPr>
        <w:t xml:space="preserve"> </w:t>
      </w:r>
      <w:r w:rsidRPr="00CA6E2D">
        <w:rPr>
          <w:rFonts w:ascii="Times New Roman" w:hAnsi="Times New Roman" w:cs="Times New Roman"/>
          <w:sz w:val="24"/>
          <w:szCs w:val="24"/>
          <w:lang w:eastAsia="uk-UA"/>
        </w:rPr>
        <w:t>МІСЬКИЙ   ГОЛОВА</w:t>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r>
      <w:r w:rsidRPr="00CA6E2D">
        <w:rPr>
          <w:rFonts w:ascii="Times New Roman" w:hAnsi="Times New Roman" w:cs="Times New Roman"/>
          <w:sz w:val="24"/>
          <w:szCs w:val="24"/>
          <w:lang w:eastAsia="uk-UA"/>
        </w:rPr>
        <w:tab/>
        <w:t>АНДРІЙ     МЕЛЕШКО</w:t>
      </w:r>
    </w:p>
    <w:p w:rsidR="002A6160" w:rsidRDefault="002A6160" w:rsidP="00EC059C">
      <w:pPr>
        <w:jc w:val="right"/>
        <w:rPr>
          <w:rFonts w:ascii="Times New Roman" w:hAnsi="Times New Roman" w:cs="Times New Roman"/>
          <w:b/>
          <w:sz w:val="24"/>
          <w:szCs w:val="24"/>
          <w:lang w:eastAsia="uk-UA"/>
        </w:rPr>
        <w:sectPr w:rsidR="002A6160" w:rsidSect="002A6160">
          <w:footerReference w:type="default" r:id="rId9"/>
          <w:pgSz w:w="11909" w:h="16834"/>
          <w:pgMar w:top="357" w:right="748" w:bottom="720" w:left="1259" w:header="709" w:footer="709" w:gutter="0"/>
          <w:cols w:space="708"/>
          <w:docGrid w:linePitch="360"/>
        </w:sectPr>
      </w:pPr>
    </w:p>
    <w:p w:rsidR="00EC059C" w:rsidRPr="00EC059C" w:rsidRDefault="00EC059C" w:rsidP="00EC059C">
      <w:pPr>
        <w:jc w:val="right"/>
        <w:rPr>
          <w:rFonts w:ascii="Times New Roman" w:hAnsi="Times New Roman" w:cs="Times New Roman"/>
          <w:sz w:val="24"/>
          <w:szCs w:val="24"/>
          <w:lang w:eastAsia="ru-RU"/>
        </w:rPr>
      </w:pPr>
      <w:r w:rsidRPr="00EC059C">
        <w:rPr>
          <w:rFonts w:ascii="Times New Roman" w:hAnsi="Times New Roman" w:cs="Times New Roman"/>
          <w:b/>
          <w:sz w:val="24"/>
          <w:szCs w:val="24"/>
          <w:lang w:eastAsia="uk-UA"/>
        </w:rPr>
        <w:lastRenderedPageBreak/>
        <w:t xml:space="preserve">                               </w:t>
      </w:r>
      <w:r w:rsidRPr="00EC059C">
        <w:rPr>
          <w:rFonts w:ascii="Times New Roman" w:hAnsi="Times New Roman" w:cs="Times New Roman"/>
          <w:sz w:val="24"/>
          <w:szCs w:val="24"/>
          <w:lang w:eastAsia="uk-UA"/>
        </w:rPr>
        <w:t>Додаток 1</w:t>
      </w: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 xml:space="preserve">   Перелік завдань, заходів та показників міської (бюджетної) цільової програми благоустрою</w:t>
      </w:r>
    </w:p>
    <w:p w:rsidR="00EC059C" w:rsidRPr="00CA6E2D" w:rsidRDefault="00EC059C" w:rsidP="00EC059C">
      <w:pPr>
        <w:autoSpaceDE w:val="0"/>
        <w:autoSpaceDN w:val="0"/>
        <w:adjustRightInd w:val="0"/>
        <w:jc w:val="center"/>
        <w:rPr>
          <w:rFonts w:ascii="Times New Roman" w:hAnsi="Times New Roman" w:cs="Times New Roman"/>
          <w:sz w:val="20"/>
          <w:szCs w:val="20"/>
        </w:rPr>
      </w:pPr>
      <w:r w:rsidRPr="00CA6E2D">
        <w:rPr>
          <w:rFonts w:ascii="Times New Roman" w:hAnsi="Times New Roman" w:cs="Times New Roman"/>
          <w:b/>
          <w:sz w:val="20"/>
          <w:szCs w:val="20"/>
          <w:lang w:eastAsia="uk-UA"/>
        </w:rPr>
        <w:t xml:space="preserve">м. Новий Розділ на 2018 та прогноз на 2019-2020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166"/>
        <w:gridCol w:w="2481"/>
        <w:gridCol w:w="2440"/>
        <w:gridCol w:w="1456"/>
        <w:gridCol w:w="2003"/>
        <w:gridCol w:w="2001"/>
        <w:gridCol w:w="1458"/>
        <w:gridCol w:w="1792"/>
      </w:tblGrid>
      <w:tr w:rsidR="00EC059C" w:rsidRPr="00CA6E2D" w:rsidTr="00EC059C">
        <w:trPr>
          <w:cantSplit/>
          <w:trHeight w:val="286"/>
        </w:trPr>
        <w:tc>
          <w:tcPr>
            <w:tcW w:w="524"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5.</w:t>
            </w:r>
          </w:p>
        </w:tc>
        <w:tc>
          <w:tcPr>
            <w:tcW w:w="1166"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Завдання 5</w:t>
            </w:r>
          </w:p>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r w:rsidRPr="00CA6E2D">
              <w:rPr>
                <w:rFonts w:ascii="Times New Roman" w:hAnsi="Times New Roman" w:cs="Times New Roman"/>
                <w:b/>
                <w:sz w:val="20"/>
                <w:szCs w:val="20"/>
                <w:lang w:eastAsia="uk-UA"/>
              </w:rPr>
              <w:t>Ремонт та утримання вулиць та доріг комунальної власності</w:t>
            </w:r>
          </w:p>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Захід 1</w:t>
            </w:r>
            <w:r w:rsidRPr="00CA6E2D">
              <w:rPr>
                <w:rFonts w:ascii="Times New Roman" w:hAnsi="Times New Roman" w:cs="Times New Roman"/>
                <w:sz w:val="20"/>
                <w:szCs w:val="20"/>
                <w:lang w:eastAsia="uk-UA"/>
              </w:rPr>
              <w:t xml:space="preserve"> Поточний ремонт доріг</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1600,0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Виконавчий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ind w:right="-108"/>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1600,0</w:t>
            </w:r>
          </w:p>
        </w:tc>
        <w:tc>
          <w:tcPr>
            <w:tcW w:w="1792"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r w:rsidRPr="00CA6E2D">
              <w:rPr>
                <w:rFonts w:ascii="Times New Roman" w:hAnsi="Times New Roman" w:cs="Times New Roman"/>
                <w:sz w:val="20"/>
                <w:szCs w:val="20"/>
                <w:lang w:eastAsia="uk-UA"/>
              </w:rPr>
              <w:t>Покращення стану вулиць та доріг комунальної власності м. Новий Розділ та з</w:t>
            </w:r>
            <w:r w:rsidRPr="00CA6E2D">
              <w:rPr>
                <w:rFonts w:ascii="Times New Roman" w:hAnsi="Times New Roman" w:cs="Times New Roman"/>
                <w:sz w:val="20"/>
                <w:szCs w:val="20"/>
                <w:lang w:eastAsia="ru-RU"/>
              </w:rPr>
              <w:t>абезпечення умов безпечного та комфортного проживання населення міста</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r>
      <w:tr w:rsidR="00EC059C" w:rsidRPr="00CA6E2D" w:rsidTr="00EC059C">
        <w:trPr>
          <w:cantSplit/>
          <w:trHeight w:hRule="exact" w:val="34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1700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8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26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6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Захід 2</w:t>
            </w:r>
            <w:r w:rsidRPr="00CA6E2D">
              <w:rPr>
                <w:rFonts w:ascii="Times New Roman" w:hAnsi="Times New Roman" w:cs="Times New Roman"/>
                <w:sz w:val="20"/>
                <w:szCs w:val="20"/>
                <w:lang w:eastAsia="uk-UA"/>
              </w:rPr>
              <w:t xml:space="preserve"> Поточний ремонт доріг: встановлення дорожніх знаків та нанесення дорожньої відмітки </w:t>
            </w:r>
          </w:p>
          <w:p w:rsidR="00EC059C" w:rsidRPr="00CA6E2D" w:rsidRDefault="00EC059C" w:rsidP="00EC059C">
            <w:pPr>
              <w:autoSpaceDE w:val="0"/>
              <w:autoSpaceDN w:val="0"/>
              <w:adjustRightInd w:val="0"/>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65,51724</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Виконавчий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ind w:right="-108"/>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65,51724</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7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продукту, шт.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6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6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8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 xml:space="preserve">Захід 3 </w:t>
            </w:r>
            <w:r w:rsidRPr="00CA6E2D">
              <w:rPr>
                <w:rFonts w:ascii="Times New Roman" w:hAnsi="Times New Roman" w:cs="Times New Roman"/>
                <w:sz w:val="20"/>
                <w:szCs w:val="20"/>
                <w:lang w:eastAsia="uk-UA"/>
              </w:rPr>
              <w:t>Капітальний ремонт доріг комунальної власності, виготовлення проектно-кошторисної документації</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1502,9</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w:t>
            </w: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1502,9</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43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м2</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0.7</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2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20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7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EC059C" w:rsidRPr="00CA6E2D" w:rsidRDefault="00EC059C" w:rsidP="00EC059C">
            <w:pPr>
              <w:autoSpaceDE w:val="0"/>
              <w:autoSpaceDN w:val="0"/>
              <w:adjustRightInd w:val="0"/>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 </w:t>
            </w:r>
            <w:r w:rsidRPr="00CA6E2D">
              <w:rPr>
                <w:rFonts w:ascii="Times New Roman" w:hAnsi="Times New Roman" w:cs="Times New Roman"/>
                <w:i/>
                <w:sz w:val="20"/>
                <w:szCs w:val="20"/>
                <w:lang w:eastAsia="uk-UA"/>
              </w:rPr>
              <w:t xml:space="preserve">Захід 4            </w:t>
            </w:r>
          </w:p>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i/>
                <w:sz w:val="20"/>
                <w:szCs w:val="20"/>
                <w:lang w:eastAsia="uk-UA"/>
              </w:rPr>
              <w:t>В</w:t>
            </w:r>
            <w:r w:rsidRPr="00CA6E2D">
              <w:rPr>
                <w:rFonts w:ascii="Times New Roman" w:hAnsi="Times New Roman" w:cs="Times New Roman"/>
                <w:sz w:val="20"/>
                <w:szCs w:val="20"/>
                <w:lang w:eastAsia="uk-UA"/>
              </w:rPr>
              <w:t>иготовлення проектно-кошторисних документацій</w:t>
            </w:r>
          </w:p>
          <w:p w:rsidR="00EC059C" w:rsidRPr="00CA6E2D" w:rsidRDefault="00EC059C" w:rsidP="00EC059C">
            <w:pPr>
              <w:autoSpaceDE w:val="0"/>
              <w:autoSpaceDN w:val="0"/>
              <w:adjustRightInd w:val="0"/>
              <w:rPr>
                <w:rFonts w:ascii="Times New Roman" w:hAnsi="Times New Roman" w:cs="Times New Roman"/>
                <w:sz w:val="20"/>
                <w:szCs w:val="20"/>
                <w:lang w:eastAsia="ru-RU"/>
              </w:rPr>
            </w:pPr>
            <w:r w:rsidRPr="00CA6E2D">
              <w:rPr>
                <w:rFonts w:ascii="Times New Roman" w:hAnsi="Times New Roman" w:cs="Times New Roman"/>
                <w:sz w:val="20"/>
                <w:szCs w:val="20"/>
                <w:lang w:eastAsia="uk-UA"/>
              </w:rPr>
              <w:t xml:space="preserve">на капітальний  ремонт </w:t>
            </w:r>
            <w:r w:rsidRPr="00CA6E2D">
              <w:rPr>
                <w:rFonts w:ascii="Times New Roman" w:eastAsia="Calibri" w:hAnsi="Times New Roman" w:cs="Times New Roman"/>
                <w:sz w:val="20"/>
                <w:szCs w:val="20"/>
                <w:lang w:eastAsia="ru-RU"/>
              </w:rPr>
              <w:t xml:space="preserve">тротуарів  по  вул. Героя України Степана Бандери, вул. Лесі Українки, пр. </w:t>
            </w:r>
            <w:proofErr w:type="spellStart"/>
            <w:r w:rsidRPr="00CA6E2D">
              <w:rPr>
                <w:rFonts w:ascii="Times New Roman" w:eastAsia="Calibri" w:hAnsi="Times New Roman" w:cs="Times New Roman"/>
                <w:sz w:val="20"/>
                <w:szCs w:val="20"/>
                <w:lang w:eastAsia="ru-RU"/>
              </w:rPr>
              <w:t>Шевчнка</w:t>
            </w:r>
            <w:proofErr w:type="spellEnd"/>
            <w:r w:rsidRPr="00CA6E2D">
              <w:rPr>
                <w:rFonts w:ascii="Times New Roman" w:eastAsia="Calibri" w:hAnsi="Times New Roman" w:cs="Times New Roman"/>
                <w:sz w:val="20"/>
                <w:szCs w:val="20"/>
                <w:lang w:eastAsia="ru-RU"/>
              </w:rPr>
              <w:t xml:space="preserve">,  </w:t>
            </w:r>
            <w:proofErr w:type="spellStart"/>
            <w:r w:rsidRPr="00CA6E2D">
              <w:rPr>
                <w:rFonts w:ascii="Times New Roman" w:eastAsia="Calibri" w:hAnsi="Times New Roman" w:cs="Times New Roman"/>
                <w:sz w:val="20"/>
                <w:szCs w:val="20"/>
                <w:lang w:eastAsia="ru-RU"/>
              </w:rPr>
              <w:t>бул</w:t>
            </w:r>
            <w:proofErr w:type="spellEnd"/>
            <w:r w:rsidRPr="00CA6E2D">
              <w:rPr>
                <w:rFonts w:ascii="Times New Roman" w:eastAsia="Calibri" w:hAnsi="Times New Roman" w:cs="Times New Roman"/>
                <w:sz w:val="20"/>
                <w:szCs w:val="20"/>
                <w:lang w:eastAsia="ru-RU"/>
              </w:rPr>
              <w:t xml:space="preserve">. Довженка, вул. Яворницького, 5,7,8  </w:t>
            </w:r>
            <w:r w:rsidRPr="00CA6E2D">
              <w:rPr>
                <w:rFonts w:ascii="Times New Roman" w:hAnsi="Times New Roman" w:cs="Times New Roman"/>
                <w:sz w:val="20"/>
                <w:szCs w:val="20"/>
                <w:lang w:eastAsia="uk-UA"/>
              </w:rPr>
              <w:t>м. Новий Розділ</w:t>
            </w:r>
          </w:p>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9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продукту, </w:t>
            </w:r>
            <w:proofErr w:type="spellStart"/>
            <w:r w:rsidRPr="00CA6E2D">
              <w:rPr>
                <w:rFonts w:ascii="Times New Roman" w:hAnsi="Times New Roman" w:cs="Times New Roman"/>
                <w:sz w:val="20"/>
                <w:szCs w:val="20"/>
                <w:lang w:eastAsia="uk-UA"/>
              </w:rPr>
              <w:t>шт</w:t>
            </w:r>
            <w:proofErr w:type="spellEnd"/>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ind w:left="-186"/>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3</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8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грн/ </w:t>
            </w:r>
            <w:proofErr w:type="spellStart"/>
            <w:r w:rsidRPr="00CA6E2D">
              <w:rPr>
                <w:rFonts w:ascii="Times New Roman" w:hAnsi="Times New Roman" w:cs="Times New Roman"/>
                <w:sz w:val="20"/>
                <w:szCs w:val="20"/>
                <w:lang w:eastAsia="uk-UA"/>
              </w:rPr>
              <w:t>докум</w:t>
            </w:r>
            <w:proofErr w:type="spellEnd"/>
            <w:r w:rsidRPr="00CA6E2D">
              <w:rPr>
                <w:rFonts w:ascii="Times New Roman" w:hAnsi="Times New Roman" w:cs="Times New Roman"/>
                <w:sz w:val="20"/>
                <w:szCs w:val="20"/>
                <w:lang w:eastAsia="uk-UA"/>
              </w:rPr>
              <w:t>.</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16,7</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138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27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Захід5</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ru-RU"/>
              </w:rPr>
              <w:t xml:space="preserve">Поточний  ремонт дороги по вул. Гірничій в м. Новий Розділ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8992,820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Інші джерела</w:t>
            </w:r>
          </w:p>
        </w:tc>
        <w:tc>
          <w:tcPr>
            <w:tcW w:w="1458"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400</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8592,82</w:t>
            </w:r>
          </w:p>
        </w:tc>
        <w:tc>
          <w:tcPr>
            <w:tcW w:w="1792" w:type="dxa"/>
            <w:vMerge/>
            <w:tcBorders>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248"/>
        </w:trPr>
        <w:tc>
          <w:tcPr>
            <w:tcW w:w="524"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9720</w:t>
            </w:r>
          </w:p>
        </w:tc>
        <w:tc>
          <w:tcPr>
            <w:tcW w:w="2003"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tc>
        <w:tc>
          <w:tcPr>
            <w:tcW w:w="1792"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9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тис.грн</w:t>
            </w:r>
            <w:proofErr w:type="spellEnd"/>
            <w:r w:rsidRPr="00CA6E2D">
              <w:rPr>
                <w:rFonts w:ascii="Times New Roman" w:hAnsi="Times New Roman" w:cs="Times New Roman"/>
                <w:sz w:val="20"/>
                <w:szCs w:val="20"/>
                <w:lang w:eastAsia="uk-UA"/>
              </w:rPr>
              <w:t>/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0,925</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4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val="165"/>
        </w:trPr>
        <w:tc>
          <w:tcPr>
            <w:tcW w:w="524"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6</w:t>
            </w:r>
          </w:p>
          <w:p w:rsidR="00EC059C" w:rsidRPr="00CA6E2D" w:rsidRDefault="00EC059C" w:rsidP="00EC059C">
            <w:pPr>
              <w:autoSpaceDE w:val="0"/>
              <w:autoSpaceDN w:val="0"/>
              <w:adjustRightInd w:val="0"/>
              <w:jc w:val="both"/>
              <w:rPr>
                <w:rFonts w:ascii="Times New Roman" w:hAnsi="Times New Roman" w:cs="Times New Roman"/>
                <w:sz w:val="20"/>
                <w:szCs w:val="20"/>
                <w:lang w:eastAsia="ru-RU"/>
              </w:rPr>
            </w:pPr>
            <w:r w:rsidRPr="00CA6E2D">
              <w:rPr>
                <w:rFonts w:ascii="Times New Roman" w:hAnsi="Times New Roman" w:cs="Times New Roman"/>
                <w:sz w:val="20"/>
                <w:szCs w:val="20"/>
                <w:lang w:eastAsia="ru-RU"/>
              </w:rPr>
              <w:t xml:space="preserve">Реконструкція Площі Героїв Майдану м. Новий Розділ </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p>
        </w:tc>
        <w:tc>
          <w:tcPr>
            <w:tcW w:w="2440"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915,0</w:t>
            </w:r>
          </w:p>
        </w:tc>
        <w:tc>
          <w:tcPr>
            <w:tcW w:w="2003" w:type="dxa"/>
            <w:vMerge w:val="restart"/>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tcBorders>
              <w:top w:val="single" w:sz="4" w:space="0" w:color="auto"/>
              <w:left w:val="single" w:sz="4" w:space="0" w:color="auto"/>
              <w:bottom w:val="nil"/>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tcBorders>
              <w:top w:val="single" w:sz="4" w:space="0" w:color="auto"/>
              <w:left w:val="single" w:sz="4" w:space="0" w:color="auto"/>
              <w:bottom w:val="nil"/>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15,0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val="23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val="restart"/>
            <w:tcBorders>
              <w:top w:val="nil"/>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Державний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Обласний бюджет</w:t>
            </w:r>
          </w:p>
        </w:tc>
        <w:tc>
          <w:tcPr>
            <w:tcW w:w="1458" w:type="dxa"/>
            <w:vMerge w:val="restart"/>
            <w:tcBorders>
              <w:top w:val="nil"/>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400,0</w:t>
            </w: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3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1408</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4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1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b/>
                <w:sz w:val="20"/>
                <w:szCs w:val="20"/>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hideMark/>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37"/>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7</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 xml:space="preserve">Капітальний ремонт тротуарів з влаштуванням тимчасової стоянки для автомобілів по вул. Яворницького, 5, 7, 8 м. Новий Розділ </w:t>
            </w:r>
          </w:p>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669,5</w:t>
            </w:r>
          </w:p>
        </w:tc>
        <w:tc>
          <w:tcPr>
            <w:tcW w:w="2003"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Державний бюджет</w:t>
            </w:r>
          </w:p>
        </w:tc>
        <w:tc>
          <w:tcPr>
            <w:tcW w:w="1458" w:type="dxa"/>
            <w:vMerge w:val="restart"/>
            <w:tcBorders>
              <w:top w:val="single" w:sz="4" w:space="0" w:color="auto"/>
              <w:left w:val="single" w:sz="4" w:space="0" w:color="auto"/>
              <w:right w:val="single" w:sz="4" w:space="0" w:color="auto"/>
            </w:tcBorders>
          </w:tcPr>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19,5</w:t>
            </w:r>
          </w:p>
          <w:p w:rsidR="00EC059C" w:rsidRPr="00CA6E2D" w:rsidRDefault="00EC059C" w:rsidP="00EC059C">
            <w:pPr>
              <w:autoSpaceDE w:val="0"/>
              <w:autoSpaceDN w:val="0"/>
              <w:adjustRightInd w:val="0"/>
              <w:jc w:val="center"/>
              <w:rPr>
                <w:rFonts w:ascii="Times New Roman" w:hAnsi="Times New Roman" w:cs="Times New Roman"/>
                <w:sz w:val="20"/>
                <w:szCs w:val="20"/>
                <w:lang w:eastAsia="uk-UA"/>
              </w:rPr>
            </w:pPr>
            <w:r w:rsidRPr="00CA6E2D">
              <w:rPr>
                <w:rFonts w:ascii="Times New Roman" w:hAnsi="Times New Roman" w:cs="Times New Roman"/>
                <w:sz w:val="20"/>
                <w:szCs w:val="20"/>
                <w:lang w:eastAsia="uk-UA"/>
              </w:rPr>
              <w:t>650,0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29"/>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723</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433"/>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925</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CA6E2D">
        <w:trPr>
          <w:cantSplit/>
          <w:trHeight w:hRule="exact" w:val="378"/>
        </w:trPr>
        <w:tc>
          <w:tcPr>
            <w:tcW w:w="524"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373"/>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Захід 8</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Капітальний ремонт тротуарів по вул. Лесі Українки, пр. Шевченка м. Новий Розділ, виготовлення проектно-кошторисної документації</w:t>
            </w:r>
          </w:p>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1490,0</w:t>
            </w:r>
          </w:p>
        </w:tc>
        <w:tc>
          <w:tcPr>
            <w:tcW w:w="2003"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1490,0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7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1675,0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6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892,0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850"/>
        </w:trPr>
        <w:tc>
          <w:tcPr>
            <w:tcW w:w="524"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bottom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tc>
        <w:tc>
          <w:tcPr>
            <w:tcW w:w="2003"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bottom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89"/>
        </w:trPr>
        <w:tc>
          <w:tcPr>
            <w:tcW w:w="524"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i/>
                <w:sz w:val="20"/>
                <w:szCs w:val="20"/>
                <w:lang w:eastAsia="uk-UA"/>
              </w:rPr>
              <w:t xml:space="preserve">Захід 9 </w:t>
            </w:r>
          </w:p>
          <w:p w:rsidR="00EC059C" w:rsidRPr="00CA6E2D" w:rsidRDefault="00EC059C" w:rsidP="00EC059C">
            <w:pPr>
              <w:autoSpaceDE w:val="0"/>
              <w:autoSpaceDN w:val="0"/>
              <w:adjustRightInd w:val="0"/>
              <w:jc w:val="both"/>
              <w:rPr>
                <w:rFonts w:ascii="Times New Roman" w:hAnsi="Times New Roman" w:cs="Times New Roman"/>
                <w:i/>
                <w:sz w:val="20"/>
                <w:szCs w:val="20"/>
                <w:lang w:eastAsia="uk-UA"/>
              </w:rPr>
            </w:pPr>
            <w:r w:rsidRPr="00CA6E2D">
              <w:rPr>
                <w:rFonts w:ascii="Times New Roman" w:hAnsi="Times New Roman" w:cs="Times New Roman"/>
                <w:sz w:val="20"/>
                <w:szCs w:val="20"/>
                <w:lang w:eastAsia="uk-UA"/>
              </w:rPr>
              <w:t xml:space="preserve">Капітальний ремонт тротуарів по вул. Героя України Степана Бандери м. Новий Розділ, виготовлення проектно-кошторисної документації </w:t>
            </w: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затрат, </w:t>
            </w:r>
            <w:proofErr w:type="spellStart"/>
            <w:r w:rsidRPr="00CA6E2D">
              <w:rPr>
                <w:rFonts w:ascii="Times New Roman" w:hAnsi="Times New Roman" w:cs="Times New Roman"/>
                <w:sz w:val="20"/>
                <w:szCs w:val="20"/>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tc>
        <w:tc>
          <w:tcPr>
            <w:tcW w:w="2003" w:type="dxa"/>
            <w:vMerge w:val="restart"/>
            <w:tcBorders>
              <w:top w:val="single" w:sz="4" w:space="0" w:color="auto"/>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roofErr w:type="spellStart"/>
            <w:r w:rsidRPr="00CA6E2D">
              <w:rPr>
                <w:rFonts w:ascii="Times New Roman" w:hAnsi="Times New Roman" w:cs="Times New Roman"/>
                <w:sz w:val="20"/>
                <w:szCs w:val="20"/>
                <w:lang w:eastAsia="uk-UA"/>
              </w:rPr>
              <w:t>Виконавий</w:t>
            </w:r>
            <w:proofErr w:type="spellEnd"/>
            <w:r w:rsidRPr="00CA6E2D">
              <w:rPr>
                <w:rFonts w:ascii="Times New Roman" w:hAnsi="Times New Roman" w:cs="Times New Roman"/>
                <w:sz w:val="20"/>
                <w:szCs w:val="20"/>
                <w:lang w:eastAsia="uk-UA"/>
              </w:rPr>
              <w:t xml:space="preserve"> комітет  Новороздільської міської ради</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ДП «Благоустрій</w:t>
            </w:r>
          </w:p>
        </w:tc>
        <w:tc>
          <w:tcPr>
            <w:tcW w:w="2001"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Місцевий бюджет</w:t>
            </w:r>
          </w:p>
        </w:tc>
        <w:tc>
          <w:tcPr>
            <w:tcW w:w="1458" w:type="dxa"/>
            <w:vMerge w:val="restart"/>
            <w:tcBorders>
              <w:top w:val="single" w:sz="4" w:space="0" w:color="auto"/>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r w:rsidRPr="00CA6E2D">
              <w:rPr>
                <w:rFonts w:ascii="Times New Roman" w:hAnsi="Times New Roman" w:cs="Times New Roman"/>
                <w:sz w:val="20"/>
                <w:szCs w:val="20"/>
                <w:lang w:eastAsia="uk-UA"/>
              </w:rPr>
              <w:t>500,0</w:t>
            </w: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290"/>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продукту,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488,0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547"/>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ефективності,</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грн/ м</w:t>
            </w:r>
            <w:r w:rsidRPr="00CA6E2D">
              <w:rPr>
                <w:rFonts w:ascii="Times New Roman" w:hAnsi="Times New Roman" w:cs="Times New Roman"/>
                <w:sz w:val="20"/>
                <w:szCs w:val="20"/>
                <w:vertAlign w:val="superscript"/>
                <w:lang w:eastAsia="uk-UA"/>
              </w:rPr>
              <w:t>2</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 xml:space="preserve">  1025,0</w:t>
            </w: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r w:rsidR="00EC059C" w:rsidRPr="00CA6E2D" w:rsidTr="00EC059C">
        <w:trPr>
          <w:cantSplit/>
          <w:trHeight w:hRule="exact" w:val="1016"/>
        </w:trPr>
        <w:tc>
          <w:tcPr>
            <w:tcW w:w="524"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1166"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b/>
                <w:sz w:val="20"/>
                <w:szCs w:val="20"/>
                <w:lang w:eastAsia="uk-UA"/>
              </w:rPr>
            </w:pPr>
          </w:p>
        </w:tc>
        <w:tc>
          <w:tcPr>
            <w:tcW w:w="248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i/>
                <w:sz w:val="20"/>
                <w:szCs w:val="20"/>
                <w:lang w:eastAsia="uk-UA"/>
              </w:rPr>
            </w:pPr>
          </w:p>
        </w:tc>
        <w:tc>
          <w:tcPr>
            <w:tcW w:w="2440" w:type="dxa"/>
            <w:tcBorders>
              <w:top w:val="single" w:sz="4" w:space="0" w:color="auto"/>
              <w:left w:val="single" w:sz="4" w:space="0" w:color="auto"/>
              <w:bottom w:val="single" w:sz="4" w:space="0" w:color="auto"/>
              <w:right w:val="single" w:sz="4" w:space="0" w:color="auto"/>
            </w:tcBorders>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якості, %</w:t>
            </w:r>
          </w:p>
        </w:tc>
        <w:tc>
          <w:tcPr>
            <w:tcW w:w="1456" w:type="dxa"/>
            <w:tcBorders>
              <w:left w:val="single" w:sz="4" w:space="0" w:color="auto"/>
              <w:right w:val="single" w:sz="4" w:space="0" w:color="auto"/>
            </w:tcBorders>
            <w:vAlign w:val="center"/>
          </w:tcPr>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r w:rsidRPr="00CA6E2D">
              <w:rPr>
                <w:rFonts w:ascii="Times New Roman" w:hAnsi="Times New Roman" w:cs="Times New Roman"/>
                <w:sz w:val="20"/>
                <w:szCs w:val="20"/>
                <w:lang w:eastAsia="uk-UA"/>
              </w:rPr>
              <w:t>100</w:t>
            </w: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p w:rsidR="00EC059C" w:rsidRPr="00CA6E2D" w:rsidRDefault="00EC059C" w:rsidP="00EC059C">
            <w:pPr>
              <w:autoSpaceDE w:val="0"/>
              <w:autoSpaceDN w:val="0"/>
              <w:adjustRightInd w:val="0"/>
              <w:jc w:val="both"/>
              <w:rPr>
                <w:rFonts w:ascii="Times New Roman" w:hAnsi="Times New Roman" w:cs="Times New Roman"/>
                <w:sz w:val="20"/>
                <w:szCs w:val="20"/>
                <w:lang w:eastAsia="uk-UA"/>
              </w:rPr>
            </w:pPr>
          </w:p>
        </w:tc>
        <w:tc>
          <w:tcPr>
            <w:tcW w:w="2003"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2001"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458"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c>
          <w:tcPr>
            <w:tcW w:w="1792" w:type="dxa"/>
            <w:vMerge/>
            <w:tcBorders>
              <w:left w:val="single" w:sz="4" w:space="0" w:color="auto"/>
              <w:right w:val="single" w:sz="4" w:space="0" w:color="auto"/>
            </w:tcBorders>
            <w:vAlign w:val="center"/>
          </w:tcPr>
          <w:p w:rsidR="00EC059C" w:rsidRPr="00CA6E2D" w:rsidRDefault="00EC059C" w:rsidP="00EC059C">
            <w:pPr>
              <w:rPr>
                <w:rFonts w:ascii="Times New Roman" w:hAnsi="Times New Roman" w:cs="Times New Roman"/>
                <w:sz w:val="20"/>
                <w:szCs w:val="20"/>
                <w:lang w:eastAsia="uk-UA"/>
              </w:rPr>
            </w:pPr>
          </w:p>
        </w:tc>
      </w:tr>
    </w:tbl>
    <w:p w:rsidR="00EC059C" w:rsidRPr="00CA6E2D" w:rsidRDefault="00EC059C" w:rsidP="00EC059C">
      <w:pPr>
        <w:jc w:val="both"/>
        <w:rPr>
          <w:rFonts w:ascii="Times New Roman" w:hAnsi="Times New Roman" w:cs="Times New Roman"/>
          <w:sz w:val="20"/>
          <w:szCs w:val="20"/>
          <w:lang w:eastAsia="ru-RU"/>
        </w:rPr>
      </w:pPr>
    </w:p>
    <w:p w:rsidR="00EC059C" w:rsidRPr="00EC059C" w:rsidRDefault="00EC059C" w:rsidP="00EC059C">
      <w:pPr>
        <w:jc w:val="both"/>
        <w:rPr>
          <w:rFonts w:ascii="Times New Roman" w:hAnsi="Times New Roman" w:cs="Times New Roman"/>
          <w:sz w:val="24"/>
          <w:szCs w:val="24"/>
          <w:lang w:eastAsia="ru-RU"/>
        </w:rPr>
      </w:pPr>
    </w:p>
    <w:p w:rsidR="00CA6E2D" w:rsidRDefault="00CA6E2D" w:rsidP="00EC059C">
      <w:pPr>
        <w:jc w:val="both"/>
        <w:rPr>
          <w:rFonts w:ascii="Times New Roman" w:hAnsi="Times New Roman" w:cs="Times New Roman"/>
          <w:sz w:val="24"/>
          <w:szCs w:val="24"/>
          <w:lang w:eastAsia="ru-RU"/>
        </w:rPr>
        <w:sectPr w:rsidR="00CA6E2D" w:rsidSect="00CA6E2D">
          <w:pgSz w:w="16834" w:h="11909" w:orient="landscape"/>
          <w:pgMar w:top="1259" w:right="357" w:bottom="748" w:left="720" w:header="709" w:footer="709" w:gutter="0"/>
          <w:cols w:space="708"/>
          <w:docGrid w:linePitch="360"/>
        </w:sectPr>
      </w:pPr>
    </w:p>
    <w:p w:rsidR="006D4F4C" w:rsidRPr="00203D5C" w:rsidRDefault="006D4F4C" w:rsidP="006D4F4C">
      <w:pPr>
        <w:jc w:val="right"/>
        <w:rPr>
          <w:rFonts w:ascii="Times New Roman" w:hAnsi="Times New Roman" w:cs="Times New Roman"/>
          <w:b/>
          <w:sz w:val="24"/>
          <w:szCs w:val="24"/>
        </w:rPr>
      </w:pPr>
      <w:r w:rsidRPr="00203D5C">
        <w:rPr>
          <w:rFonts w:ascii="Times New Roman" w:hAnsi="Times New Roman" w:cs="Times New Roman"/>
          <w:b/>
          <w:sz w:val="24"/>
          <w:szCs w:val="24"/>
        </w:rPr>
        <w:lastRenderedPageBreak/>
        <w:t>ПРОЕКТ 800</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Про внесення змін до показників</w:t>
      </w:r>
    </w:p>
    <w:p w:rsidR="006D4F4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міського бюджету на 2018 р.</w:t>
      </w:r>
    </w:p>
    <w:p w:rsidR="006D4F4C" w:rsidRPr="00203D5C" w:rsidRDefault="006D4F4C" w:rsidP="006D4F4C">
      <w:pPr>
        <w:jc w:val="both"/>
        <w:rPr>
          <w:rFonts w:ascii="Times New Roman" w:hAnsi="Times New Roman" w:cs="Times New Roman"/>
          <w:sz w:val="24"/>
          <w:szCs w:val="24"/>
        </w:rPr>
      </w:pPr>
    </w:p>
    <w:p w:rsidR="006D4F4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23.10.2018 р. № 252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_24.10.2018 р. №     відповідно до ст. 78 Бюджетного Кодексу України п.23 ч.1 ст. 26 Закону України «Про місцеве самоврядування в Україні»  ___ сесія </w:t>
      </w:r>
      <w:r w:rsidRPr="00203D5C">
        <w:rPr>
          <w:rFonts w:ascii="Times New Roman" w:hAnsi="Times New Roman" w:cs="Times New Roman"/>
          <w:sz w:val="24"/>
          <w:szCs w:val="24"/>
          <w:lang w:val="en-US"/>
        </w:rPr>
        <w:t>VII</w:t>
      </w:r>
      <w:r w:rsidRPr="00203D5C">
        <w:rPr>
          <w:rFonts w:ascii="Times New Roman" w:hAnsi="Times New Roman" w:cs="Times New Roman"/>
          <w:sz w:val="24"/>
          <w:szCs w:val="24"/>
        </w:rPr>
        <w:t xml:space="preserve">  демократичного скликання Новороздільської міської ради</w:t>
      </w:r>
    </w:p>
    <w:p w:rsidR="006D4F4C" w:rsidRPr="00203D5C" w:rsidRDefault="006D4F4C" w:rsidP="006D4F4C">
      <w:pPr>
        <w:jc w:val="both"/>
        <w:rPr>
          <w:rFonts w:ascii="Times New Roman" w:hAnsi="Times New Roman" w:cs="Times New Roman"/>
          <w:sz w:val="24"/>
          <w:szCs w:val="24"/>
        </w:rPr>
      </w:pPr>
    </w:p>
    <w:p w:rsidR="006D4F4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В И Р І Ш И Л А:</w:t>
      </w:r>
    </w:p>
    <w:p w:rsidR="006D4F4C" w:rsidRPr="00203D5C" w:rsidRDefault="006D4F4C" w:rsidP="006D4F4C">
      <w:pPr>
        <w:jc w:val="both"/>
        <w:rPr>
          <w:rFonts w:ascii="Times New Roman" w:hAnsi="Times New Roman" w:cs="Times New Roman"/>
          <w:sz w:val="24"/>
          <w:szCs w:val="24"/>
        </w:rPr>
      </w:pPr>
    </w:p>
    <w:p w:rsidR="006D4F4C" w:rsidRPr="00203D5C" w:rsidRDefault="006D4F4C" w:rsidP="006C1C3E">
      <w:pPr>
        <w:numPr>
          <w:ilvl w:val="0"/>
          <w:numId w:val="6"/>
        </w:numPr>
        <w:ind w:left="0"/>
        <w:jc w:val="both"/>
        <w:rPr>
          <w:rFonts w:ascii="Times New Roman" w:hAnsi="Times New Roman" w:cs="Times New Roman"/>
          <w:sz w:val="24"/>
          <w:szCs w:val="24"/>
        </w:rPr>
      </w:pP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у п. 2</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1.2.  Збільшити загальний обсяг видатків міського бюджету на 2018 р. на суму 1580200,00 </w:t>
      </w:r>
      <w:r w:rsidRPr="00203D5C">
        <w:rPr>
          <w:rFonts w:ascii="Times New Roman" w:hAnsi="Times New Roman" w:cs="Times New Roman"/>
          <w:sz w:val="24"/>
          <w:szCs w:val="24"/>
          <w:lang w:val="ru-RU"/>
        </w:rPr>
        <w:t>грн.,</w:t>
      </w:r>
      <w:r w:rsidRPr="00203D5C">
        <w:rPr>
          <w:rFonts w:ascii="Times New Roman" w:hAnsi="Times New Roman" w:cs="Times New Roman"/>
          <w:sz w:val="24"/>
          <w:szCs w:val="24"/>
        </w:rPr>
        <w:t xml:space="preserve"> в тому числі видатків  по спеціальному фонду 1580200,00 г</w:t>
      </w:r>
      <w:proofErr w:type="spellStart"/>
      <w:r w:rsidRPr="00203D5C">
        <w:rPr>
          <w:rFonts w:ascii="Times New Roman" w:hAnsi="Times New Roman" w:cs="Times New Roman"/>
          <w:sz w:val="24"/>
          <w:szCs w:val="24"/>
          <w:lang w:val="ru-RU"/>
        </w:rPr>
        <w:t>рн</w:t>
      </w:r>
      <w:proofErr w:type="spellEnd"/>
      <w:r w:rsidRPr="00203D5C">
        <w:rPr>
          <w:rFonts w:ascii="Times New Roman" w:hAnsi="Times New Roman" w:cs="Times New Roman"/>
          <w:sz w:val="24"/>
          <w:szCs w:val="24"/>
          <w:lang w:val="ru-RU"/>
        </w:rPr>
        <w:t xml:space="preserve">. </w:t>
      </w:r>
      <w:r w:rsidRPr="00203D5C">
        <w:rPr>
          <w:rFonts w:ascii="Times New Roman" w:hAnsi="Times New Roman" w:cs="Times New Roman"/>
          <w:sz w:val="24"/>
          <w:szCs w:val="24"/>
        </w:rPr>
        <w:t>з них бюджет розвитку 1580200,00 грн.</w:t>
      </w:r>
    </w:p>
    <w:p w:rsidR="006D4F4C" w:rsidRPr="00203D5C" w:rsidRDefault="006D4F4C" w:rsidP="006D4F4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1.3.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відповідні зміни до показників міського бюджету на 2018 рік за  </w:t>
      </w:r>
    </w:p>
    <w:p w:rsidR="006D4F4C" w:rsidRPr="00203D5C" w:rsidRDefault="006D4F4C" w:rsidP="006D4F4C">
      <w:pPr>
        <w:ind w:hanging="540"/>
        <w:jc w:val="both"/>
        <w:rPr>
          <w:rFonts w:ascii="Times New Roman" w:hAnsi="Times New Roman" w:cs="Times New Roman"/>
          <w:sz w:val="24"/>
          <w:szCs w:val="24"/>
        </w:rPr>
      </w:pPr>
      <w:r w:rsidRPr="00203D5C">
        <w:rPr>
          <w:rFonts w:ascii="Times New Roman" w:hAnsi="Times New Roman" w:cs="Times New Roman"/>
          <w:sz w:val="24"/>
          <w:szCs w:val="24"/>
        </w:rPr>
        <w:t xml:space="preserve">         програмною класифікацією видатків (додаток 1 до даного рішення).</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у  пункті 4</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1.4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розподілу видатків бюджету розвитку, збільшивши їх обсяг на 1580200,00 грн. (додаток 3 до даного рішення).</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уп.7</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1.5  Збільшити видатки на реалізацію місцевих програм  на суму 1580200,00 грн.(додаток 4 до даного рішення)</w:t>
      </w:r>
    </w:p>
    <w:p w:rsidR="006D4F4C" w:rsidRPr="00203D5C" w:rsidRDefault="006D4F4C" w:rsidP="006D4F4C">
      <w:pPr>
        <w:tabs>
          <w:tab w:val="num" w:pos="360"/>
        </w:tabs>
        <w:jc w:val="both"/>
        <w:rPr>
          <w:rFonts w:ascii="Times New Roman" w:hAnsi="Times New Roman" w:cs="Times New Roman"/>
          <w:sz w:val="24"/>
          <w:szCs w:val="24"/>
        </w:rPr>
      </w:pPr>
      <w:r w:rsidRPr="00203D5C">
        <w:rPr>
          <w:rFonts w:ascii="Times New Roman" w:hAnsi="Times New Roman" w:cs="Times New Roman"/>
          <w:sz w:val="24"/>
          <w:szCs w:val="24"/>
        </w:rPr>
        <w:t xml:space="preserve">  2 Установити дефіцит міського бюджету на 2018 рік в сумі 1580200,00 грн. в тому числі дефіцит по спеціальному фонду в сумі 1580200,00грн. джерелом покриття якого визначити передані кошти загального фонду до бюджету розвитку спеціального фонду в сумі 1580200,00грн (додаток 2 до даного рішення) </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3.Фінансовому управлінню міської ради (начальник </w:t>
      </w:r>
      <w:proofErr w:type="spellStart"/>
      <w:r w:rsidRPr="00203D5C">
        <w:rPr>
          <w:rFonts w:ascii="Times New Roman" w:hAnsi="Times New Roman" w:cs="Times New Roman"/>
          <w:sz w:val="24"/>
          <w:szCs w:val="24"/>
        </w:rPr>
        <w:t>Ричагівський</w:t>
      </w:r>
      <w:proofErr w:type="spellEnd"/>
      <w:r w:rsidRPr="00203D5C">
        <w:rPr>
          <w:rFonts w:ascii="Times New Roman" w:hAnsi="Times New Roman" w:cs="Times New Roman"/>
          <w:sz w:val="24"/>
          <w:szCs w:val="24"/>
        </w:rPr>
        <w:t xml:space="preserve"> І.І.) </w:t>
      </w:r>
      <w:proofErr w:type="spellStart"/>
      <w:r w:rsidRPr="00203D5C">
        <w:rPr>
          <w:rFonts w:ascii="Times New Roman" w:hAnsi="Times New Roman" w:cs="Times New Roman"/>
          <w:sz w:val="24"/>
          <w:szCs w:val="24"/>
        </w:rPr>
        <w:t>внести</w:t>
      </w:r>
      <w:proofErr w:type="spellEnd"/>
      <w:r w:rsidRPr="00203D5C">
        <w:rPr>
          <w:rFonts w:ascii="Times New Roman" w:hAnsi="Times New Roman" w:cs="Times New Roman"/>
          <w:sz w:val="24"/>
          <w:szCs w:val="24"/>
        </w:rPr>
        <w:t xml:space="preserve"> зміни до розпису міського бюджету на 2018 рік.</w:t>
      </w:r>
    </w:p>
    <w:p w:rsidR="006D4F4C" w:rsidRPr="00203D5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203D5C">
        <w:rPr>
          <w:rFonts w:ascii="Times New Roman" w:hAnsi="Times New Roman" w:cs="Times New Roman"/>
          <w:sz w:val="24"/>
          <w:szCs w:val="24"/>
        </w:rPr>
        <w:t>Волчанський</w:t>
      </w:r>
      <w:proofErr w:type="spellEnd"/>
      <w:r w:rsidRPr="00203D5C">
        <w:rPr>
          <w:rFonts w:ascii="Times New Roman" w:hAnsi="Times New Roman" w:cs="Times New Roman"/>
          <w:sz w:val="24"/>
          <w:szCs w:val="24"/>
        </w:rPr>
        <w:t xml:space="preserve"> В.М.).</w:t>
      </w:r>
    </w:p>
    <w:p w:rsidR="006D4F4C" w:rsidRPr="00203D5C" w:rsidRDefault="006D4F4C" w:rsidP="006D4F4C">
      <w:pPr>
        <w:jc w:val="both"/>
        <w:rPr>
          <w:rFonts w:ascii="Times New Roman" w:hAnsi="Times New Roman" w:cs="Times New Roman"/>
          <w:sz w:val="24"/>
          <w:szCs w:val="24"/>
        </w:rPr>
      </w:pPr>
    </w:p>
    <w:p w:rsidR="006D4F4C" w:rsidRDefault="006D4F4C" w:rsidP="006D4F4C">
      <w:pPr>
        <w:jc w:val="both"/>
        <w:rPr>
          <w:rFonts w:ascii="Times New Roman" w:hAnsi="Times New Roman" w:cs="Times New Roman"/>
          <w:sz w:val="24"/>
          <w:szCs w:val="24"/>
        </w:rPr>
      </w:pPr>
      <w:r w:rsidRPr="00203D5C">
        <w:rPr>
          <w:rFonts w:ascii="Times New Roman" w:hAnsi="Times New Roman" w:cs="Times New Roman"/>
          <w:sz w:val="24"/>
          <w:szCs w:val="24"/>
        </w:rPr>
        <w:t xml:space="preserve">Міський голова </w:t>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r>
      <w:r w:rsidRPr="00203D5C">
        <w:rPr>
          <w:rFonts w:ascii="Times New Roman" w:hAnsi="Times New Roman" w:cs="Times New Roman"/>
          <w:sz w:val="24"/>
          <w:szCs w:val="24"/>
        </w:rPr>
        <w:tab/>
        <w:t>А.Р. Мелешко</w:t>
      </w:r>
    </w:p>
    <w:p w:rsidR="006D4F4C" w:rsidRDefault="006D4F4C" w:rsidP="006D4F4C">
      <w:pPr>
        <w:jc w:val="both"/>
        <w:rPr>
          <w:rFonts w:ascii="Times New Roman" w:hAnsi="Times New Roman" w:cs="Times New Roman"/>
          <w:sz w:val="24"/>
          <w:szCs w:val="24"/>
        </w:rPr>
      </w:pPr>
    </w:p>
    <w:tbl>
      <w:tblPr>
        <w:tblW w:w="10616" w:type="dxa"/>
        <w:tblLayout w:type="fixed"/>
        <w:tblCellMar>
          <w:left w:w="70" w:type="dxa"/>
          <w:right w:w="70" w:type="dxa"/>
        </w:tblCellMar>
        <w:tblLook w:val="0000" w:firstRow="0" w:lastRow="0" w:firstColumn="0" w:lastColumn="0" w:noHBand="0" w:noVBand="0"/>
      </w:tblPr>
      <w:tblGrid>
        <w:gridCol w:w="2303"/>
        <w:gridCol w:w="1907"/>
        <w:gridCol w:w="2806"/>
        <w:gridCol w:w="3600"/>
      </w:tblGrid>
      <w:tr w:rsidR="006D4F4C" w:rsidRPr="006A6CA9" w:rsidTr="00271B76">
        <w:tc>
          <w:tcPr>
            <w:tcW w:w="2303" w:type="dxa"/>
          </w:tcPr>
          <w:p w:rsidR="006D4F4C" w:rsidRPr="006A6CA9" w:rsidRDefault="006D4F4C" w:rsidP="00580928">
            <w:pPr>
              <w:jc w:val="right"/>
              <w:rPr>
                <w:rFonts w:ascii="Times New Roman" w:hAnsi="Times New Roman" w:cs="Times New Roman"/>
                <w:sz w:val="24"/>
                <w:szCs w:val="24"/>
              </w:rPr>
            </w:pPr>
          </w:p>
        </w:tc>
        <w:tc>
          <w:tcPr>
            <w:tcW w:w="1907" w:type="dxa"/>
          </w:tcPr>
          <w:p w:rsidR="006D4F4C" w:rsidRPr="006A6CA9" w:rsidRDefault="006D4F4C" w:rsidP="00580928">
            <w:pPr>
              <w:jc w:val="right"/>
              <w:rPr>
                <w:rFonts w:ascii="Times New Roman" w:hAnsi="Times New Roman" w:cs="Times New Roman"/>
                <w:sz w:val="24"/>
                <w:szCs w:val="24"/>
              </w:rPr>
            </w:pPr>
          </w:p>
        </w:tc>
        <w:tc>
          <w:tcPr>
            <w:tcW w:w="2806" w:type="dxa"/>
          </w:tcPr>
          <w:p w:rsidR="006D4F4C" w:rsidRPr="006A6CA9" w:rsidRDefault="006D4F4C" w:rsidP="00580928">
            <w:pPr>
              <w:rPr>
                <w:rFonts w:ascii="Times New Roman" w:hAnsi="Times New Roman" w:cs="Times New Roman"/>
                <w:sz w:val="24"/>
                <w:szCs w:val="24"/>
              </w:rPr>
            </w:pPr>
          </w:p>
        </w:tc>
        <w:tc>
          <w:tcPr>
            <w:tcW w:w="3600" w:type="dxa"/>
          </w:tcPr>
          <w:p w:rsidR="006D4F4C" w:rsidRPr="006A6CA9" w:rsidRDefault="006D4F4C" w:rsidP="00580928">
            <w:pPr>
              <w:rPr>
                <w:rFonts w:ascii="Times New Roman" w:hAnsi="Times New Roman" w:cs="Times New Roman"/>
                <w:sz w:val="24"/>
                <w:szCs w:val="24"/>
              </w:rPr>
            </w:pPr>
          </w:p>
        </w:tc>
      </w:tr>
      <w:tr w:rsidR="006D4F4C" w:rsidRPr="006A6CA9" w:rsidTr="00271B76">
        <w:tc>
          <w:tcPr>
            <w:tcW w:w="2303" w:type="dxa"/>
          </w:tcPr>
          <w:p w:rsidR="006D4F4C" w:rsidRPr="006A6CA9" w:rsidRDefault="006D4F4C" w:rsidP="00580928">
            <w:pPr>
              <w:jc w:val="right"/>
              <w:rPr>
                <w:rFonts w:ascii="Times New Roman" w:hAnsi="Times New Roman" w:cs="Times New Roman"/>
                <w:sz w:val="24"/>
                <w:szCs w:val="24"/>
              </w:rPr>
            </w:pPr>
          </w:p>
        </w:tc>
        <w:tc>
          <w:tcPr>
            <w:tcW w:w="1907" w:type="dxa"/>
          </w:tcPr>
          <w:p w:rsidR="006D4F4C" w:rsidRPr="006A6CA9" w:rsidRDefault="006D4F4C" w:rsidP="00580928">
            <w:pPr>
              <w:jc w:val="right"/>
              <w:rPr>
                <w:rFonts w:ascii="Times New Roman" w:hAnsi="Times New Roman" w:cs="Times New Roman"/>
                <w:sz w:val="24"/>
                <w:szCs w:val="24"/>
              </w:rPr>
            </w:pPr>
          </w:p>
        </w:tc>
        <w:tc>
          <w:tcPr>
            <w:tcW w:w="2806" w:type="dxa"/>
          </w:tcPr>
          <w:p w:rsidR="006D4F4C" w:rsidRPr="006A6CA9" w:rsidRDefault="006D4F4C" w:rsidP="00580928">
            <w:pPr>
              <w:jc w:val="right"/>
              <w:rPr>
                <w:rFonts w:ascii="Times New Roman" w:hAnsi="Times New Roman" w:cs="Times New Roman"/>
                <w:sz w:val="24"/>
                <w:szCs w:val="24"/>
              </w:rPr>
            </w:pPr>
          </w:p>
        </w:tc>
        <w:tc>
          <w:tcPr>
            <w:tcW w:w="3600" w:type="dxa"/>
          </w:tcPr>
          <w:p w:rsidR="006D4F4C" w:rsidRPr="006A6CA9" w:rsidRDefault="006D4F4C" w:rsidP="00580928">
            <w:pPr>
              <w:rPr>
                <w:rFonts w:ascii="Times New Roman" w:hAnsi="Times New Roman" w:cs="Times New Roman"/>
                <w:b/>
                <w:sz w:val="24"/>
                <w:szCs w:val="24"/>
              </w:rPr>
            </w:pPr>
            <w:r w:rsidRPr="006A6CA9">
              <w:rPr>
                <w:rFonts w:ascii="Times New Roman" w:hAnsi="Times New Roman" w:cs="Times New Roman"/>
                <w:b/>
                <w:sz w:val="24"/>
                <w:szCs w:val="24"/>
              </w:rPr>
              <w:t>ПРОЕКТ № 722</w:t>
            </w:r>
          </w:p>
          <w:p w:rsidR="006D4F4C" w:rsidRPr="006A6CA9" w:rsidRDefault="006D4F4C" w:rsidP="00580928">
            <w:pPr>
              <w:rPr>
                <w:rFonts w:ascii="Times New Roman" w:hAnsi="Times New Roman" w:cs="Times New Roman"/>
                <w:sz w:val="24"/>
                <w:szCs w:val="24"/>
              </w:rPr>
            </w:pPr>
          </w:p>
        </w:tc>
      </w:tr>
    </w:tbl>
    <w:p w:rsidR="006D4F4C" w:rsidRPr="006A6CA9" w:rsidRDefault="006D4F4C" w:rsidP="006D4F4C">
      <w:pPr>
        <w:rPr>
          <w:rFonts w:ascii="Times New Roman" w:hAnsi="Times New Roman" w:cs="Times New Roman"/>
          <w:sz w:val="24"/>
          <w:szCs w:val="24"/>
        </w:rPr>
      </w:pPr>
      <w:r w:rsidRPr="006A6CA9">
        <w:rPr>
          <w:rFonts w:ascii="Times New Roman" w:hAnsi="Times New Roman" w:cs="Times New Roman"/>
          <w:sz w:val="24"/>
          <w:szCs w:val="24"/>
        </w:rPr>
        <w:t xml:space="preserve">Про звіт ТКК для перевірки процедури визначення </w:t>
      </w:r>
    </w:p>
    <w:p w:rsidR="006D4F4C" w:rsidRPr="006A6CA9" w:rsidRDefault="006D4F4C" w:rsidP="006D4F4C">
      <w:pPr>
        <w:rPr>
          <w:rFonts w:ascii="Times New Roman" w:hAnsi="Times New Roman" w:cs="Times New Roman"/>
          <w:sz w:val="24"/>
          <w:szCs w:val="24"/>
        </w:rPr>
      </w:pPr>
      <w:r w:rsidRPr="006A6CA9">
        <w:rPr>
          <w:rFonts w:ascii="Times New Roman" w:hAnsi="Times New Roman" w:cs="Times New Roman"/>
          <w:sz w:val="24"/>
          <w:szCs w:val="24"/>
        </w:rPr>
        <w:t>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xml:space="preserve">» </w:t>
      </w:r>
    </w:p>
    <w:p w:rsidR="006D4F4C" w:rsidRPr="006A6CA9" w:rsidRDefault="006D4F4C" w:rsidP="006D4F4C">
      <w:pPr>
        <w:rPr>
          <w:rFonts w:ascii="Times New Roman" w:hAnsi="Times New Roman" w:cs="Times New Roman"/>
          <w:sz w:val="24"/>
          <w:szCs w:val="24"/>
        </w:rPr>
      </w:pPr>
      <w:r w:rsidRPr="006A6CA9">
        <w:rPr>
          <w:rFonts w:ascii="Times New Roman" w:hAnsi="Times New Roman" w:cs="Times New Roman"/>
          <w:sz w:val="24"/>
          <w:szCs w:val="24"/>
        </w:rPr>
        <w:t>управителем багатоквартирними будинками</w:t>
      </w:r>
    </w:p>
    <w:p w:rsidR="006D4F4C" w:rsidRPr="006A6CA9" w:rsidRDefault="006D4F4C" w:rsidP="006D4F4C">
      <w:pPr>
        <w:rPr>
          <w:rFonts w:ascii="Times New Roman" w:hAnsi="Times New Roman" w:cs="Times New Roman"/>
          <w:sz w:val="24"/>
          <w:szCs w:val="24"/>
        </w:rPr>
      </w:pPr>
    </w:p>
    <w:p w:rsidR="006D4F4C" w:rsidRPr="006A6CA9" w:rsidRDefault="006D4F4C" w:rsidP="006D4F4C">
      <w:pPr>
        <w:ind w:firstLine="540"/>
        <w:jc w:val="both"/>
        <w:rPr>
          <w:rFonts w:ascii="Times New Roman" w:hAnsi="Times New Roman" w:cs="Times New Roman"/>
          <w:sz w:val="24"/>
          <w:szCs w:val="24"/>
        </w:rPr>
      </w:pPr>
      <w:r w:rsidRPr="006A6CA9">
        <w:rPr>
          <w:rFonts w:ascii="Times New Roman" w:hAnsi="Times New Roman" w:cs="Times New Roman"/>
          <w:sz w:val="24"/>
          <w:szCs w:val="24"/>
        </w:rPr>
        <w:t>Заслухавши проміжний звіт Тимчасової контрольної комісії для перевірки процедури визначення 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xml:space="preserve">» управителем багатоквартирними будинками, відповідно до Закону України «Про місцеве самоврядування в Україні», ____ сесія </w:t>
      </w:r>
      <w:r w:rsidRPr="006A6CA9">
        <w:rPr>
          <w:rFonts w:ascii="Times New Roman" w:hAnsi="Times New Roman" w:cs="Times New Roman"/>
          <w:sz w:val="24"/>
          <w:szCs w:val="24"/>
          <w:lang w:val="en-US"/>
        </w:rPr>
        <w:t>V</w:t>
      </w:r>
      <w:r w:rsidRPr="006A6CA9">
        <w:rPr>
          <w:rFonts w:ascii="Times New Roman" w:hAnsi="Times New Roman" w:cs="Times New Roman"/>
          <w:sz w:val="24"/>
          <w:szCs w:val="24"/>
        </w:rPr>
        <w:t xml:space="preserve">ІІ демократичного скликання Новороздільської міської ради </w:t>
      </w:r>
    </w:p>
    <w:p w:rsidR="006D4F4C" w:rsidRPr="006A6CA9" w:rsidRDefault="006D4F4C" w:rsidP="006D4F4C">
      <w:pPr>
        <w:rPr>
          <w:rFonts w:ascii="Times New Roman" w:hAnsi="Times New Roman" w:cs="Times New Roman"/>
          <w:sz w:val="24"/>
          <w:szCs w:val="24"/>
        </w:rPr>
      </w:pPr>
    </w:p>
    <w:p w:rsidR="006D4F4C" w:rsidRPr="006A6CA9" w:rsidRDefault="006D4F4C" w:rsidP="006D4F4C">
      <w:pPr>
        <w:rPr>
          <w:rFonts w:ascii="Times New Roman" w:hAnsi="Times New Roman" w:cs="Times New Roman"/>
          <w:sz w:val="24"/>
          <w:szCs w:val="24"/>
        </w:rPr>
      </w:pPr>
      <w:r w:rsidRPr="006A6CA9">
        <w:rPr>
          <w:rFonts w:ascii="Times New Roman" w:hAnsi="Times New Roman" w:cs="Times New Roman"/>
          <w:sz w:val="24"/>
          <w:szCs w:val="24"/>
        </w:rPr>
        <w:t>В И Р І Ш И Л А :</w:t>
      </w:r>
    </w:p>
    <w:p w:rsidR="006D4F4C" w:rsidRPr="006A6CA9" w:rsidRDefault="006D4F4C" w:rsidP="006D4F4C">
      <w:pPr>
        <w:jc w:val="both"/>
        <w:rPr>
          <w:rFonts w:ascii="Times New Roman" w:hAnsi="Times New Roman" w:cs="Times New Roman"/>
          <w:sz w:val="24"/>
          <w:szCs w:val="24"/>
        </w:rPr>
      </w:pP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lastRenderedPageBreak/>
        <w:t>Проміжний звіт Тимчасової контрольної комісії для перевірки процедури визначення Комунального підприємства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 управителем багатоквартирними будинками взяти до уваги.</w:t>
      </w: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color w:val="000000"/>
          <w:sz w:val="24"/>
          <w:szCs w:val="24"/>
          <w:lang w:eastAsia="uk-UA"/>
        </w:rPr>
        <w:t>Скасувати рішення конкурсної комісії з призначення управителя багатоквартирних будинків у м. Новий Розділ від 02.04.2018 року про визнання КП «</w:t>
      </w:r>
      <w:proofErr w:type="spellStart"/>
      <w:r w:rsidRPr="006A6CA9">
        <w:rPr>
          <w:rFonts w:ascii="Times New Roman" w:hAnsi="Times New Roman" w:cs="Times New Roman"/>
          <w:color w:val="000000"/>
          <w:sz w:val="24"/>
          <w:szCs w:val="24"/>
          <w:lang w:eastAsia="uk-UA"/>
        </w:rPr>
        <w:t>Розділжитлосервіс</w:t>
      </w:r>
      <w:proofErr w:type="spellEnd"/>
      <w:r w:rsidRPr="006A6CA9">
        <w:rPr>
          <w:rFonts w:ascii="Times New Roman" w:hAnsi="Times New Roman" w:cs="Times New Roman"/>
          <w:color w:val="000000"/>
          <w:sz w:val="24"/>
          <w:szCs w:val="24"/>
          <w:lang w:eastAsia="uk-UA"/>
        </w:rPr>
        <w:t>» переможцем конкурсу.</w:t>
      </w: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color w:val="000000"/>
          <w:sz w:val="24"/>
          <w:szCs w:val="24"/>
          <w:lang w:eastAsia="uk-UA"/>
        </w:rPr>
        <w:t>Скасувати рішення виконавчого комітету Новороздільської міської ради № 87 від 10 квітня 2018 року «Про визначення управителя багатоквартирних будинків»</w:t>
      </w:r>
      <w:r w:rsidRPr="006A6CA9">
        <w:rPr>
          <w:rFonts w:ascii="Times New Roman" w:hAnsi="Times New Roman" w:cs="Times New Roman"/>
          <w:sz w:val="24"/>
          <w:szCs w:val="24"/>
        </w:rPr>
        <w:t>.</w:t>
      </w: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Міському голові до 01.09.2018 року вжити заходів для оголошення нового конкурсу про відбір з призначення управителя багатоквартирних будинків.</w:t>
      </w: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Міському голові до 01.10.2018 року підготувати всі необхідні проекти рішень для ліквідації  КП «</w:t>
      </w:r>
      <w:proofErr w:type="spellStart"/>
      <w:r w:rsidRPr="006A6CA9">
        <w:rPr>
          <w:rFonts w:ascii="Times New Roman" w:hAnsi="Times New Roman" w:cs="Times New Roman"/>
          <w:sz w:val="24"/>
          <w:szCs w:val="24"/>
        </w:rPr>
        <w:t>Розділжитлосервіс</w:t>
      </w:r>
      <w:proofErr w:type="spellEnd"/>
      <w:r w:rsidRPr="006A6CA9">
        <w:rPr>
          <w:rFonts w:ascii="Times New Roman" w:hAnsi="Times New Roman" w:cs="Times New Roman"/>
          <w:sz w:val="24"/>
          <w:szCs w:val="24"/>
        </w:rPr>
        <w:t>».</w:t>
      </w:r>
    </w:p>
    <w:p w:rsidR="006D4F4C" w:rsidRPr="006A6CA9" w:rsidRDefault="006D4F4C" w:rsidP="006C1C3E">
      <w:pPr>
        <w:numPr>
          <w:ilvl w:val="0"/>
          <w:numId w:val="8"/>
        </w:numPr>
        <w:tabs>
          <w:tab w:val="num" w:pos="900"/>
        </w:tabs>
        <w:ind w:left="0" w:firstLine="540"/>
        <w:jc w:val="both"/>
        <w:rPr>
          <w:rFonts w:ascii="Times New Roman" w:hAnsi="Times New Roman" w:cs="Times New Roman"/>
          <w:sz w:val="24"/>
          <w:szCs w:val="24"/>
        </w:rPr>
      </w:pPr>
      <w:r w:rsidRPr="006A6CA9">
        <w:rPr>
          <w:rFonts w:ascii="Times New Roman" w:hAnsi="Times New Roman" w:cs="Times New Roman"/>
          <w:sz w:val="24"/>
          <w:szCs w:val="24"/>
        </w:rPr>
        <w:t xml:space="preserve">Контроль за виконанням рішення покласти на комісію з питань Статуту територіальної громади м. Новий Розділ, регламенту, депутатської етики, законності та правопорядку (голова – </w:t>
      </w:r>
      <w:proofErr w:type="spellStart"/>
      <w:r w:rsidRPr="006A6CA9">
        <w:rPr>
          <w:rFonts w:ascii="Times New Roman" w:hAnsi="Times New Roman" w:cs="Times New Roman"/>
          <w:sz w:val="24"/>
          <w:szCs w:val="24"/>
        </w:rPr>
        <w:t>Гузар</w:t>
      </w:r>
      <w:proofErr w:type="spellEnd"/>
      <w:r w:rsidRPr="006A6CA9">
        <w:rPr>
          <w:rFonts w:ascii="Times New Roman" w:hAnsi="Times New Roman" w:cs="Times New Roman"/>
          <w:sz w:val="24"/>
          <w:szCs w:val="24"/>
        </w:rPr>
        <w:t xml:space="preserve"> Б.І.) та комісію з питань комунальної власності (голова – Степанов М.М.).</w:t>
      </w:r>
    </w:p>
    <w:p w:rsidR="006D4F4C" w:rsidRPr="006A6CA9" w:rsidRDefault="006D4F4C" w:rsidP="006D4F4C">
      <w:pPr>
        <w:jc w:val="both"/>
        <w:rPr>
          <w:rFonts w:ascii="Times New Roman" w:hAnsi="Times New Roman" w:cs="Times New Roman"/>
          <w:b/>
          <w:bCs/>
          <w:sz w:val="24"/>
          <w:szCs w:val="24"/>
        </w:rPr>
      </w:pPr>
    </w:p>
    <w:p w:rsidR="006D4F4C" w:rsidRPr="006A6CA9" w:rsidRDefault="006D4F4C" w:rsidP="006D4F4C">
      <w:pPr>
        <w:jc w:val="both"/>
        <w:rPr>
          <w:rFonts w:ascii="Times New Roman" w:hAnsi="Times New Roman" w:cs="Times New Roman"/>
          <w:sz w:val="24"/>
          <w:szCs w:val="24"/>
        </w:rPr>
      </w:pPr>
      <w:r w:rsidRPr="006A6CA9">
        <w:rPr>
          <w:rFonts w:ascii="Times New Roman" w:hAnsi="Times New Roman" w:cs="Times New Roman"/>
          <w:bCs/>
          <w:sz w:val="24"/>
          <w:szCs w:val="24"/>
        </w:rPr>
        <w:t xml:space="preserve"> </w:t>
      </w:r>
      <w:r w:rsidRPr="006A6CA9">
        <w:rPr>
          <w:rFonts w:ascii="Times New Roman" w:hAnsi="Times New Roman" w:cs="Times New Roman"/>
          <w:sz w:val="24"/>
          <w:szCs w:val="24"/>
        </w:rPr>
        <w:t>МІСЬКИЙ ГОЛОВА                                                               МЕЛЕШКО А.Р.</w:t>
      </w:r>
    </w:p>
    <w:p w:rsidR="006D4F4C" w:rsidRDefault="006D4F4C" w:rsidP="006D4F4C">
      <w:pPr>
        <w:jc w:val="both"/>
        <w:rPr>
          <w:b/>
          <w:sz w:val="26"/>
          <w:szCs w:val="26"/>
        </w:rPr>
      </w:pPr>
    </w:p>
    <w:p w:rsidR="006D4F4C" w:rsidRPr="00203D5C" w:rsidRDefault="006D4F4C" w:rsidP="006D4F4C">
      <w:pPr>
        <w:jc w:val="right"/>
        <w:rPr>
          <w:rFonts w:ascii="Times New Roman" w:hAnsi="Times New Roman" w:cs="Times New Roman"/>
          <w:b/>
          <w:sz w:val="24"/>
          <w:szCs w:val="24"/>
        </w:rPr>
      </w:pPr>
      <w:r w:rsidRPr="00203D5C">
        <w:rPr>
          <w:rFonts w:ascii="Times New Roman" w:hAnsi="Times New Roman" w:cs="Times New Roman"/>
          <w:b/>
          <w:sz w:val="24"/>
          <w:szCs w:val="24"/>
        </w:rPr>
        <w:t>ПРОЕКТ 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6D4F4C" w:rsidRPr="00203D5C" w:rsidTr="00580928">
        <w:tc>
          <w:tcPr>
            <w:tcW w:w="5637" w:type="dxa"/>
            <w:tcBorders>
              <w:top w:val="nil"/>
              <w:left w:val="nil"/>
              <w:bottom w:val="nil"/>
              <w:right w:val="nil"/>
            </w:tcBorders>
            <w:hideMark/>
          </w:tcPr>
          <w:p w:rsidR="006D4F4C" w:rsidRPr="00203D5C" w:rsidRDefault="006D4F4C" w:rsidP="00580928">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noProof/>
                <w:sz w:val="24"/>
                <w:szCs w:val="24"/>
                <w:lang w:eastAsia="ru-RU"/>
              </w:rPr>
              <w:t xml:space="preserve">Про внесення змін до рішення сесії від 21.10.2008 №500 «Про затвердження порядку </w:t>
            </w:r>
            <w:r w:rsidRPr="00203D5C">
              <w:rPr>
                <w:rFonts w:ascii="Times New Roman" w:eastAsia="Times New Roman" w:hAnsi="Times New Roman" w:cs="Times New Roman"/>
                <w:sz w:val="24"/>
                <w:szCs w:val="24"/>
                <w:lang w:eastAsia="ru-RU"/>
              </w:rPr>
              <w:t>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tc>
      </w:tr>
    </w:tbl>
    <w:p w:rsidR="006D4F4C" w:rsidRPr="00203D5C" w:rsidRDefault="006D4F4C" w:rsidP="006D4F4C">
      <w:pPr>
        <w:jc w:val="both"/>
        <w:rPr>
          <w:rFonts w:ascii="Times New Roman" w:eastAsia="Times New Roman" w:hAnsi="Times New Roman" w:cs="Times New Roman"/>
          <w:sz w:val="24"/>
          <w:szCs w:val="24"/>
          <w:lang w:eastAsia="ru-RU"/>
        </w:rPr>
      </w:pP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ab/>
        <w:t>Керуючись Законом України «Про рекламу», Законом України «</w:t>
      </w:r>
      <w:r w:rsidRPr="00203D5C">
        <w:rPr>
          <w:rFonts w:ascii="Times New Roman" w:eastAsia="Times New Roman" w:hAnsi="Times New Roman" w:cs="Times New Roman"/>
          <w:spacing w:val="4"/>
          <w:sz w:val="24"/>
          <w:szCs w:val="24"/>
          <w:lang w:eastAsia="ru-RU"/>
        </w:rPr>
        <w:t xml:space="preserve">Про засади державної регуляторної політики у сфері господарської діяльності», Методикою проведення аналізу впливу регуляторного </w:t>
      </w:r>
      <w:proofErr w:type="spellStart"/>
      <w:r w:rsidRPr="00203D5C">
        <w:rPr>
          <w:rFonts w:ascii="Times New Roman" w:eastAsia="Times New Roman" w:hAnsi="Times New Roman" w:cs="Times New Roman"/>
          <w:spacing w:val="4"/>
          <w:sz w:val="24"/>
          <w:szCs w:val="24"/>
          <w:lang w:eastAsia="ru-RU"/>
        </w:rPr>
        <w:t>акта</w:t>
      </w:r>
      <w:proofErr w:type="spellEnd"/>
      <w:r w:rsidRPr="00203D5C">
        <w:rPr>
          <w:rFonts w:ascii="Times New Roman" w:eastAsia="Times New Roman" w:hAnsi="Times New Roman" w:cs="Times New Roman"/>
          <w:spacing w:val="4"/>
          <w:sz w:val="24"/>
          <w:szCs w:val="24"/>
          <w:lang w:eastAsia="ru-RU"/>
        </w:rPr>
        <w:t xml:space="preserve">, затвердженої постановою Кабінету Міністрів України </w:t>
      </w:r>
      <w:r w:rsidRPr="00203D5C">
        <w:rPr>
          <w:rFonts w:ascii="Times New Roman" w:eastAsia="Times New Roman" w:hAnsi="Times New Roman" w:cs="Times New Roman"/>
          <w:sz w:val="24"/>
          <w:szCs w:val="24"/>
          <w:lang w:eastAsia="ru-RU"/>
        </w:rPr>
        <w:t>від 11.03.2004 № 308 (зі змінами),</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Постановою Кабінету Міністрів України  «Про затвердження Типових правил розміщення зовнішньої реклами» та «Порядком розміщення зовнішньої реклами у </w:t>
      </w:r>
      <w:proofErr w:type="spellStart"/>
      <w:r w:rsidRPr="00203D5C">
        <w:rPr>
          <w:rFonts w:ascii="Times New Roman" w:eastAsia="Times New Roman" w:hAnsi="Times New Roman" w:cs="Times New Roman"/>
          <w:sz w:val="24"/>
          <w:szCs w:val="24"/>
          <w:lang w:eastAsia="ru-RU"/>
        </w:rPr>
        <w:t>м.Новий</w:t>
      </w:r>
      <w:proofErr w:type="spellEnd"/>
      <w:r w:rsidRPr="00203D5C">
        <w:rPr>
          <w:rFonts w:ascii="Times New Roman" w:eastAsia="Times New Roman" w:hAnsi="Times New Roman" w:cs="Times New Roman"/>
          <w:sz w:val="24"/>
          <w:szCs w:val="24"/>
          <w:lang w:eastAsia="ru-RU"/>
        </w:rPr>
        <w:t xml:space="preserve"> Розділ», затвердженого рішенням виконавчого комітету </w:t>
      </w:r>
      <w:proofErr w:type="spellStart"/>
      <w:r w:rsidRPr="00203D5C">
        <w:rPr>
          <w:rFonts w:ascii="Times New Roman" w:eastAsia="Times New Roman" w:hAnsi="Times New Roman" w:cs="Times New Roman"/>
          <w:sz w:val="24"/>
          <w:szCs w:val="24"/>
          <w:lang w:eastAsia="ru-RU"/>
        </w:rPr>
        <w:t>Новорозділької</w:t>
      </w:r>
      <w:proofErr w:type="spellEnd"/>
      <w:r w:rsidRPr="00203D5C">
        <w:rPr>
          <w:rFonts w:ascii="Times New Roman" w:eastAsia="Times New Roman" w:hAnsi="Times New Roman" w:cs="Times New Roman"/>
          <w:sz w:val="24"/>
          <w:szCs w:val="24"/>
          <w:lang w:eastAsia="ru-RU"/>
        </w:rPr>
        <w:t xml:space="preserve"> міської ради від 19.05.2015р. № 136, рішенням виконавчого комітету Новороздільської міської ради від 25.07.2006р. № 297 «Про внесення змін до рішення № 301 від 17.08.2005р. «Про організацію проходження суб’єктами підприємницької діяльності дозвільно-погоджувальних процедур та отримання </w:t>
      </w:r>
      <w:proofErr w:type="spellStart"/>
      <w:r w:rsidRPr="00203D5C">
        <w:rPr>
          <w:rFonts w:ascii="Times New Roman" w:eastAsia="Times New Roman" w:hAnsi="Times New Roman" w:cs="Times New Roman"/>
          <w:sz w:val="24"/>
          <w:szCs w:val="24"/>
          <w:lang w:eastAsia="ru-RU"/>
        </w:rPr>
        <w:t>консультаційно</w:t>
      </w:r>
      <w:proofErr w:type="spellEnd"/>
      <w:r w:rsidRPr="00203D5C">
        <w:rPr>
          <w:rFonts w:ascii="Times New Roman" w:eastAsia="Times New Roman" w:hAnsi="Times New Roman" w:cs="Times New Roman"/>
          <w:sz w:val="24"/>
          <w:szCs w:val="24"/>
          <w:lang w:eastAsia="ru-RU"/>
        </w:rPr>
        <w:t>-інформаційних послуг за принципом єдиного дозвільного офісу»,  ст.26 Закону України «Про місцеве самоврядування в Україні», _____ сесія __ демократичного скликання  Новороздільської міської ради</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ВИРІШИЛА: </w:t>
      </w:r>
    </w:p>
    <w:p w:rsidR="006D4F4C" w:rsidRPr="00203D5C" w:rsidRDefault="006D4F4C" w:rsidP="006C1C3E">
      <w:pPr>
        <w:numPr>
          <w:ilvl w:val="0"/>
          <w:numId w:val="7"/>
        </w:numPr>
        <w:ind w:left="0"/>
        <w:contextualSpacing/>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noProof/>
          <w:sz w:val="24"/>
          <w:szCs w:val="24"/>
          <w:lang w:eastAsia="ru-RU"/>
        </w:rPr>
        <w:t xml:space="preserve">Внести зміни до рішення сесії від 21.10.2008 №500 «Про затвердження порядку </w:t>
      </w:r>
      <w:r w:rsidRPr="00203D5C">
        <w:rPr>
          <w:rFonts w:ascii="Times New Roman" w:eastAsia="Times New Roman" w:hAnsi="Times New Roman" w:cs="Times New Roman"/>
          <w:sz w:val="24"/>
          <w:szCs w:val="24"/>
          <w:lang w:eastAsia="ru-RU"/>
        </w:rPr>
        <w:t xml:space="preserve">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а саме додаток 1 викласти у новій редакції </w:t>
      </w:r>
      <w:r w:rsidRPr="00203D5C">
        <w:rPr>
          <w:rFonts w:ascii="Times New Roman" w:hAnsi="Times New Roman" w:cs="Times New Roman"/>
          <w:sz w:val="24"/>
          <w:szCs w:val="24"/>
        </w:rPr>
        <w:t>(додається)</w:t>
      </w:r>
      <w:r w:rsidRPr="00203D5C">
        <w:rPr>
          <w:rFonts w:ascii="Times New Roman" w:eastAsia="Times New Roman" w:hAnsi="Times New Roman" w:cs="Times New Roman"/>
          <w:sz w:val="24"/>
          <w:szCs w:val="24"/>
          <w:lang w:eastAsia="ru-RU"/>
        </w:rPr>
        <w:t>.</w:t>
      </w:r>
    </w:p>
    <w:p w:rsidR="006D4F4C" w:rsidRPr="00203D5C" w:rsidRDefault="006D4F4C" w:rsidP="006C1C3E">
      <w:pPr>
        <w:numPr>
          <w:ilvl w:val="0"/>
          <w:numId w:val="7"/>
        </w:numPr>
        <w:ind w:left="0"/>
        <w:contextualSpacing/>
        <w:jc w:val="both"/>
        <w:rPr>
          <w:rFonts w:ascii="Times New Roman" w:eastAsia="Times New Roman" w:hAnsi="Times New Roman" w:cs="Times New Roman"/>
          <w:sz w:val="24"/>
          <w:szCs w:val="24"/>
          <w:lang w:eastAsia="ru-RU"/>
        </w:rPr>
      </w:pPr>
      <w:r w:rsidRPr="00203D5C">
        <w:rPr>
          <w:rFonts w:ascii="Times New Roman" w:hAnsi="Times New Roman" w:cs="Times New Roman"/>
          <w:sz w:val="24"/>
          <w:szCs w:val="24"/>
        </w:rPr>
        <w:t>Це рішення набирає чинності з моменту оприлюднення в засобах масової інформації.</w:t>
      </w:r>
    </w:p>
    <w:p w:rsidR="006D4F4C" w:rsidRPr="00203D5C" w:rsidRDefault="006D4F4C" w:rsidP="006C1C3E">
      <w:pPr>
        <w:numPr>
          <w:ilvl w:val="0"/>
          <w:numId w:val="7"/>
        </w:numPr>
        <w:ind w:left="0"/>
        <w:contextualSpacing/>
        <w:jc w:val="both"/>
        <w:rPr>
          <w:rFonts w:ascii="Times New Roman" w:eastAsia="Times New Roman" w:hAnsi="Times New Roman" w:cs="Times New Roman"/>
          <w:sz w:val="24"/>
          <w:szCs w:val="24"/>
          <w:lang w:eastAsia="ru-RU"/>
        </w:rPr>
      </w:pPr>
      <w:r w:rsidRPr="00203D5C">
        <w:rPr>
          <w:rFonts w:ascii="Times New Roman" w:hAnsi="Times New Roman" w:cs="Times New Roman"/>
          <w:sz w:val="24"/>
          <w:szCs w:val="24"/>
        </w:rPr>
        <w:t>Привести  договори на право тимчасового користування місцем для розташування рекламного засобу,  які були укладені з СПД  та є чинними на момент прийняття рішення у відповідність з цим рішенням.</w:t>
      </w:r>
    </w:p>
    <w:p w:rsidR="006D4F4C" w:rsidRPr="00203D5C" w:rsidRDefault="006D4F4C" w:rsidP="006C1C3E">
      <w:pPr>
        <w:numPr>
          <w:ilvl w:val="0"/>
          <w:numId w:val="7"/>
        </w:numPr>
        <w:ind w:left="0"/>
        <w:contextualSpacing/>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Контроль за виконанням рішення покласти на   фінансове управління </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Новороздільської міської ради (</w:t>
      </w:r>
      <w:proofErr w:type="spellStart"/>
      <w:r w:rsidRPr="00203D5C">
        <w:rPr>
          <w:rFonts w:ascii="Times New Roman" w:eastAsia="Times New Roman" w:hAnsi="Times New Roman" w:cs="Times New Roman"/>
          <w:sz w:val="24"/>
          <w:szCs w:val="24"/>
          <w:lang w:eastAsia="ru-RU"/>
        </w:rPr>
        <w:t>нач</w:t>
      </w:r>
      <w:proofErr w:type="spellEnd"/>
      <w:r w:rsidRPr="00203D5C">
        <w:rPr>
          <w:rFonts w:ascii="Times New Roman" w:eastAsia="Times New Roman" w:hAnsi="Times New Roman" w:cs="Times New Roman"/>
          <w:sz w:val="24"/>
          <w:szCs w:val="24"/>
          <w:lang w:eastAsia="ru-RU"/>
        </w:rPr>
        <w:t xml:space="preserve">. </w:t>
      </w:r>
      <w:proofErr w:type="spellStart"/>
      <w:r w:rsidRPr="00203D5C">
        <w:rPr>
          <w:rFonts w:ascii="Times New Roman" w:eastAsia="Times New Roman" w:hAnsi="Times New Roman" w:cs="Times New Roman"/>
          <w:sz w:val="24"/>
          <w:szCs w:val="24"/>
          <w:lang w:eastAsia="ru-RU"/>
        </w:rPr>
        <w:t>Ричагівський</w:t>
      </w:r>
      <w:proofErr w:type="spellEnd"/>
      <w:r w:rsidRPr="00203D5C">
        <w:rPr>
          <w:rFonts w:ascii="Times New Roman" w:eastAsia="Times New Roman" w:hAnsi="Times New Roman" w:cs="Times New Roman"/>
          <w:sz w:val="24"/>
          <w:szCs w:val="24"/>
          <w:lang w:eastAsia="ru-RU"/>
        </w:rPr>
        <w:t xml:space="preserve"> І.І.), постійну         комісію з питань планування, бюджету, фінансів та регуляторної політики (гол. </w:t>
      </w:r>
      <w:proofErr w:type="spellStart"/>
      <w:r w:rsidRPr="00203D5C">
        <w:rPr>
          <w:rFonts w:ascii="Times New Roman" w:eastAsia="Times New Roman" w:hAnsi="Times New Roman" w:cs="Times New Roman"/>
          <w:sz w:val="24"/>
          <w:szCs w:val="24"/>
          <w:lang w:eastAsia="ru-RU"/>
        </w:rPr>
        <w:t>Волчанський</w:t>
      </w:r>
      <w:proofErr w:type="spellEnd"/>
      <w:r w:rsidRPr="00203D5C">
        <w:rPr>
          <w:rFonts w:ascii="Times New Roman" w:eastAsia="Times New Roman" w:hAnsi="Times New Roman" w:cs="Times New Roman"/>
          <w:sz w:val="24"/>
          <w:szCs w:val="24"/>
          <w:lang w:eastAsia="ru-RU"/>
        </w:rPr>
        <w:t xml:space="preserve"> В.М.)</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Міський голова                                                                      А.Р. Мелешко          </w:t>
      </w:r>
    </w:p>
    <w:p w:rsidR="006D4F4C" w:rsidRPr="00203D5C" w:rsidRDefault="006D4F4C" w:rsidP="006D4F4C">
      <w:pPr>
        <w:jc w:val="center"/>
        <w:rPr>
          <w:rFonts w:ascii="Times New Roman" w:eastAsia="Times New Roman" w:hAnsi="Times New Roman" w:cs="Times New Roman"/>
          <w:b/>
          <w:sz w:val="24"/>
          <w:szCs w:val="24"/>
          <w:lang w:eastAsia="ru-RU"/>
        </w:rPr>
      </w:pPr>
      <w:r w:rsidRPr="00203D5C">
        <w:rPr>
          <w:rFonts w:ascii="Times New Roman" w:eastAsia="Times New Roman" w:hAnsi="Times New Roman" w:cs="Times New Roman"/>
          <w:b/>
          <w:sz w:val="24"/>
          <w:szCs w:val="24"/>
          <w:lang w:eastAsia="ru-RU"/>
        </w:rPr>
        <w:lastRenderedPageBreak/>
        <w:t>Порядок</w:t>
      </w:r>
    </w:p>
    <w:p w:rsidR="006D4F4C" w:rsidRPr="00203D5C" w:rsidRDefault="006D4F4C" w:rsidP="006D4F4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ru-RU"/>
        </w:rPr>
        <w:t xml:space="preserve">визначення розміру </w:t>
      </w:r>
      <w:r w:rsidRPr="00203D5C">
        <w:rPr>
          <w:rFonts w:ascii="Times New Roman" w:eastAsia="Times New Roman" w:hAnsi="Times New Roman" w:cs="Times New Roman"/>
          <w:b/>
          <w:sz w:val="24"/>
          <w:szCs w:val="24"/>
          <w:lang w:eastAsia="ja-JP" w:bidi="he-IL"/>
        </w:rPr>
        <w:t xml:space="preserve">плати за право використання місць для розташування </w:t>
      </w:r>
    </w:p>
    <w:p w:rsidR="006D4F4C" w:rsidRPr="00203D5C" w:rsidRDefault="006D4F4C" w:rsidP="006D4F4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ja-JP" w:bidi="he-IL"/>
        </w:rPr>
        <w:t xml:space="preserve">об’єктів зовнішньої реклами, які перебувають </w:t>
      </w:r>
    </w:p>
    <w:p w:rsidR="006D4F4C" w:rsidRPr="00203D5C" w:rsidRDefault="006D4F4C" w:rsidP="006D4F4C">
      <w:pPr>
        <w:jc w:val="center"/>
        <w:rPr>
          <w:rFonts w:ascii="Times New Roman" w:eastAsia="Times New Roman" w:hAnsi="Times New Roman" w:cs="Times New Roman"/>
          <w:b/>
          <w:sz w:val="24"/>
          <w:szCs w:val="24"/>
          <w:lang w:eastAsia="ja-JP" w:bidi="he-IL"/>
        </w:rPr>
      </w:pPr>
      <w:r w:rsidRPr="00203D5C">
        <w:rPr>
          <w:rFonts w:ascii="Times New Roman" w:eastAsia="Times New Roman" w:hAnsi="Times New Roman" w:cs="Times New Roman"/>
          <w:b/>
          <w:sz w:val="24"/>
          <w:szCs w:val="24"/>
          <w:lang w:eastAsia="ja-JP" w:bidi="he-IL"/>
        </w:rPr>
        <w:t>у комунальній власності територіальної  громади м. Новий Розділ</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1. Плата за тимчасове користування місцем розташування рекламних засобів, що перебуває у комунальній власності територіальної громади м. Новий Розділ встановлюється за використання площ зовнішньої поверхні будинку, споруди, елемента вуличного обладнання або відведеної території, що надається розповсюджувачу зовнішньої реклами в тимчасове користування власником або уповноваженим  ним  органом (особою).</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2. Справляння плати за користування місцем розташування рекламних засобів є обов’язковим для комунальних підприємств і організацій, що є балансоутримувачами об’єктів, на яких розміщується реклама та носить рекомендаційний характер для підприємств, установ і організацій іншої форми власності.</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          3. Договір на тимчасове користування місцем розташування рекламного засобу готується для укладення відділом КМ та приватизації із розповсюджувачем реклами,  відповідно до Порядку розміщення зовнішньої реклами у м. Новий Розділ.</w:t>
      </w:r>
    </w:p>
    <w:p w:rsidR="006D4F4C" w:rsidRPr="00203D5C" w:rsidRDefault="006D4F4C" w:rsidP="006D4F4C">
      <w:pPr>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4.Звільняються від плати  за тимчасове користування  місцем для розташування реклами розповсюджувачі соціальної реклами. </w:t>
      </w:r>
    </w:p>
    <w:p w:rsidR="006D4F4C" w:rsidRPr="00203D5C" w:rsidRDefault="006D4F4C" w:rsidP="006D4F4C">
      <w:pPr>
        <w:autoSpaceDE w:val="0"/>
        <w:autoSpaceDN w:val="0"/>
        <w:adjustRightInd w:val="0"/>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5. Щомісячний розмір плати за користування  місцем розташування </w:t>
      </w:r>
      <w:proofErr w:type="spellStart"/>
      <w:r w:rsidRPr="00203D5C">
        <w:rPr>
          <w:rFonts w:ascii="Times New Roman" w:eastAsia="Times New Roman" w:hAnsi="Times New Roman" w:cs="Times New Roman"/>
          <w:sz w:val="24"/>
          <w:szCs w:val="24"/>
          <w:lang w:eastAsia="ru-RU"/>
        </w:rPr>
        <w:t>рекламоносія</w:t>
      </w:r>
      <w:proofErr w:type="spellEnd"/>
      <w:r w:rsidRPr="00203D5C">
        <w:rPr>
          <w:rFonts w:ascii="Times New Roman" w:eastAsia="Times New Roman" w:hAnsi="Times New Roman" w:cs="Times New Roman"/>
          <w:sz w:val="24"/>
          <w:szCs w:val="24"/>
          <w:lang w:eastAsia="ru-RU"/>
        </w:rPr>
        <w:t xml:space="preserve">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6D4F4C" w:rsidRPr="00203D5C" w:rsidRDefault="006D4F4C" w:rsidP="006D4F4C">
      <w:pPr>
        <w:ind w:firstLine="567"/>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6. Розмір плати за використання місця для розташування рекламного засобу розраховується у % до розміру мінімальної заробітної плати і становить:</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2% - розміщення реклами на відведеній території на відкритій місцевості  у  межах  населеного пункту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1,5% - розміщення реклами на будівлях та спорудах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 - розміщення реклами на опорах електромереж, інших опорних конструкціях ( </w:t>
      </w:r>
      <w:proofErr w:type="spellStart"/>
      <w:r w:rsidRPr="00203D5C">
        <w:rPr>
          <w:rFonts w:ascii="Times New Roman" w:eastAsia="Times New Roman" w:hAnsi="Times New Roman" w:cs="Times New Roman"/>
          <w:sz w:val="24"/>
          <w:szCs w:val="24"/>
          <w:lang w:eastAsia="ru-RU"/>
        </w:rPr>
        <w:t>стійки</w:t>
      </w:r>
      <w:proofErr w:type="spellEnd"/>
      <w:r w:rsidRPr="00203D5C">
        <w:rPr>
          <w:rFonts w:ascii="Times New Roman" w:eastAsia="Times New Roman" w:hAnsi="Times New Roman" w:cs="Times New Roman"/>
          <w:sz w:val="24"/>
          <w:szCs w:val="24"/>
          <w:lang w:eastAsia="ru-RU"/>
        </w:rPr>
        <w:t xml:space="preserve">, труби, огорожі і таке інше)  за 1 м. </w:t>
      </w:r>
      <w:proofErr w:type="spellStart"/>
      <w:r w:rsidRPr="00203D5C">
        <w:rPr>
          <w:rFonts w:ascii="Times New Roman" w:eastAsia="Times New Roman" w:hAnsi="Times New Roman" w:cs="Times New Roman"/>
          <w:sz w:val="24"/>
          <w:szCs w:val="24"/>
          <w:lang w:eastAsia="ru-RU"/>
        </w:rPr>
        <w:t>кв</w:t>
      </w:r>
      <w:proofErr w:type="spellEnd"/>
      <w:r w:rsidRPr="00203D5C">
        <w:rPr>
          <w:rFonts w:ascii="Times New Roman" w:eastAsia="Times New Roman" w:hAnsi="Times New Roman" w:cs="Times New Roman"/>
          <w:sz w:val="24"/>
          <w:szCs w:val="24"/>
          <w:lang w:eastAsia="ru-RU"/>
        </w:rPr>
        <w:t>. площі;</w:t>
      </w: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1% - розміщення реклами на спеціально виготовлених конструкціях за 1 </w:t>
      </w:r>
      <w:proofErr w:type="spellStart"/>
      <w:r w:rsidRPr="00203D5C">
        <w:rPr>
          <w:rFonts w:ascii="Times New Roman" w:eastAsia="Times New Roman" w:hAnsi="Times New Roman" w:cs="Times New Roman"/>
          <w:sz w:val="24"/>
          <w:szCs w:val="24"/>
          <w:lang w:eastAsia="ru-RU"/>
        </w:rPr>
        <w:t>м.кв</w:t>
      </w:r>
      <w:proofErr w:type="spellEnd"/>
      <w:r w:rsidRPr="00203D5C">
        <w:rPr>
          <w:rFonts w:ascii="Times New Roman" w:eastAsia="Times New Roman" w:hAnsi="Times New Roman" w:cs="Times New Roman"/>
          <w:sz w:val="24"/>
          <w:szCs w:val="24"/>
          <w:lang w:eastAsia="ru-RU"/>
        </w:rPr>
        <w:t>. площі.</w:t>
      </w:r>
    </w:p>
    <w:p w:rsidR="006D4F4C" w:rsidRPr="00203D5C" w:rsidRDefault="006D4F4C" w:rsidP="006D4F4C">
      <w:pPr>
        <w:ind w:firstLine="708"/>
        <w:jc w:val="both"/>
        <w:rPr>
          <w:rFonts w:ascii="Times New Roman" w:eastAsia="Times New Roman" w:hAnsi="Times New Roman" w:cs="Times New Roman"/>
          <w:sz w:val="24"/>
          <w:szCs w:val="24"/>
          <w:lang w:eastAsia="ru-RU"/>
        </w:rPr>
      </w:pPr>
    </w:p>
    <w:p w:rsidR="006D4F4C" w:rsidRPr="00203D5C" w:rsidRDefault="006D4F4C" w:rsidP="006D4F4C">
      <w:pPr>
        <w:jc w:val="both"/>
        <w:rPr>
          <w:rFonts w:ascii="Times New Roman" w:eastAsia="Times New Roman" w:hAnsi="Times New Roman" w:cs="Times New Roman"/>
          <w:sz w:val="24"/>
          <w:szCs w:val="24"/>
          <w:lang w:eastAsia="ru-RU"/>
        </w:rPr>
      </w:pPr>
      <w:r w:rsidRPr="00203D5C">
        <w:rPr>
          <w:rFonts w:ascii="Times New Roman" w:eastAsia="Times New Roman" w:hAnsi="Times New Roman" w:cs="Times New Roman"/>
          <w:sz w:val="24"/>
          <w:szCs w:val="24"/>
          <w:lang w:eastAsia="ru-RU"/>
        </w:rPr>
        <w:t xml:space="preserve">Міський голова                                                                      А.Р. Мелешко          </w:t>
      </w:r>
    </w:p>
    <w:p w:rsidR="006D4F4C" w:rsidRPr="00203D5C" w:rsidRDefault="006D4F4C" w:rsidP="006D4F4C">
      <w:pPr>
        <w:jc w:val="both"/>
        <w:rPr>
          <w:rFonts w:ascii="Times New Roman" w:eastAsia="Times New Roman" w:hAnsi="Times New Roman" w:cs="Times New Roman"/>
          <w:sz w:val="24"/>
          <w:szCs w:val="24"/>
          <w:lang w:eastAsia="ru-RU"/>
        </w:rPr>
      </w:pPr>
    </w:p>
    <w:p w:rsidR="006D4F4C" w:rsidRPr="00203D5C" w:rsidRDefault="006D4F4C" w:rsidP="006D4F4C">
      <w:pPr>
        <w:jc w:val="both"/>
        <w:rPr>
          <w:rFonts w:ascii="Times New Roman" w:hAnsi="Times New Roman" w:cs="Times New Roman"/>
          <w:sz w:val="24"/>
          <w:szCs w:val="24"/>
        </w:rPr>
      </w:pPr>
    </w:p>
    <w:p w:rsidR="006D4F4C" w:rsidRPr="001A5B0A" w:rsidRDefault="006D4F4C" w:rsidP="006D4F4C">
      <w:pPr>
        <w:jc w:val="right"/>
        <w:rPr>
          <w:rFonts w:ascii="Times New Roman" w:hAnsi="Times New Roman" w:cs="Times New Roman"/>
          <w:b/>
          <w:sz w:val="24"/>
          <w:szCs w:val="24"/>
        </w:rPr>
      </w:pPr>
      <w:r w:rsidRPr="001A5B0A">
        <w:rPr>
          <w:rFonts w:ascii="Times New Roman" w:hAnsi="Times New Roman" w:cs="Times New Roman"/>
          <w:b/>
          <w:sz w:val="24"/>
          <w:szCs w:val="24"/>
        </w:rPr>
        <w:t>ПРОЕКТ 801</w:t>
      </w:r>
      <w:r>
        <w:rPr>
          <w:rFonts w:ascii="Times New Roman" w:hAnsi="Times New Roman" w:cs="Times New Roman"/>
          <w:b/>
          <w:sz w:val="24"/>
          <w:szCs w:val="24"/>
        </w:rPr>
        <w:t xml:space="preserve"> (уточнений відповідно до рішення виконкому)</w:t>
      </w:r>
    </w:p>
    <w:p w:rsidR="006D4F4C" w:rsidRPr="00203D5C" w:rsidRDefault="006D4F4C" w:rsidP="006D4F4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Про затвердження переліку об’єктів комунальної власності</w:t>
      </w:r>
    </w:p>
    <w:p w:rsidR="006D4F4C" w:rsidRPr="00203D5C" w:rsidRDefault="006D4F4C" w:rsidP="006D4F4C">
      <w:pPr>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територіальної громади м. Новий Розділ, </w:t>
      </w:r>
    </w:p>
    <w:p w:rsidR="006D4F4C" w:rsidRPr="00203D5C" w:rsidRDefault="006D4F4C" w:rsidP="006D4F4C">
      <w:pPr>
        <w:jc w:val="both"/>
        <w:rPr>
          <w:rFonts w:ascii="Times New Roman" w:eastAsia="Times New Roman" w:hAnsi="Times New Roman" w:cs="Times New Roman"/>
          <w:sz w:val="24"/>
          <w:szCs w:val="24"/>
          <w:lang w:eastAsia="uk-UA"/>
        </w:rPr>
      </w:pPr>
    </w:p>
    <w:p w:rsidR="006D4F4C" w:rsidRPr="00203D5C" w:rsidRDefault="006D4F4C" w:rsidP="006D4F4C">
      <w:pPr>
        <w:ind w:firstLine="708"/>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Розглянувши пропозиції відділу комунального майна та приватизації Новороздільської міської ради  щодо уточнення переліку об’єктів комунальної власності територіальної громади м. Новий Розділ, </w:t>
      </w:r>
      <w:r w:rsidRPr="00934DC8">
        <w:rPr>
          <w:rFonts w:ascii="Times New Roman" w:eastAsia="Times New Roman" w:hAnsi="Times New Roman" w:cs="Times New Roman"/>
          <w:color w:val="FF0000"/>
          <w:sz w:val="24"/>
          <w:szCs w:val="24"/>
          <w:lang w:eastAsia="uk-UA"/>
        </w:rPr>
        <w:t>взявши до уваги рішення виконавчого комітету від 23.10.2018 року № 265 «Про присвоєння адреси нежитловим приміщенням комунальної власності м. Новий Розділ»</w:t>
      </w:r>
      <w:r w:rsidRPr="00934DC8">
        <w:rPr>
          <w:rFonts w:ascii="Times New Roman" w:eastAsia="Times New Roman" w:hAnsi="Times New Roman" w:cs="Times New Roman"/>
          <w:sz w:val="24"/>
          <w:szCs w:val="24"/>
          <w:lang w:eastAsia="uk-UA"/>
        </w:rPr>
        <w:t xml:space="preserve">, </w:t>
      </w:r>
      <w:r w:rsidRPr="00203D5C">
        <w:rPr>
          <w:rFonts w:ascii="Times New Roman" w:eastAsia="Times New Roman" w:hAnsi="Times New Roman" w:cs="Times New Roman"/>
          <w:sz w:val="24"/>
          <w:szCs w:val="24"/>
          <w:lang w:eastAsia="uk-UA"/>
        </w:rPr>
        <w:t xml:space="preserve">з метою його збереження та максимально-ефективного використання, відповідно, ст.26 та ст.60 Закону України «Про місцеве самоврядування в Україні», XVI сесія </w:t>
      </w:r>
      <w:r w:rsidRPr="00203D5C">
        <w:rPr>
          <w:rFonts w:ascii="Times New Roman" w:eastAsia="Times New Roman" w:hAnsi="Times New Roman" w:cs="Times New Roman"/>
          <w:sz w:val="24"/>
          <w:szCs w:val="24"/>
          <w:lang w:val="en-US" w:eastAsia="uk-UA"/>
        </w:rPr>
        <w:t>VII</w:t>
      </w:r>
      <w:r w:rsidRPr="00203D5C">
        <w:rPr>
          <w:rFonts w:ascii="Times New Roman" w:eastAsia="Times New Roman" w:hAnsi="Times New Roman" w:cs="Times New Roman"/>
          <w:sz w:val="24"/>
          <w:szCs w:val="24"/>
          <w:lang w:eastAsia="uk-UA"/>
        </w:rPr>
        <w:t xml:space="preserve"> демократичного скликання Новороздільської міської ради</w:t>
      </w:r>
    </w:p>
    <w:p w:rsidR="006D4F4C" w:rsidRPr="00203D5C" w:rsidRDefault="006D4F4C" w:rsidP="006D4F4C">
      <w:pPr>
        <w:tabs>
          <w:tab w:val="left" w:pos="708"/>
        </w:tabs>
        <w:autoSpaceDE w:val="0"/>
        <w:autoSpaceDN w:val="0"/>
        <w:jc w:val="both"/>
        <w:rPr>
          <w:rFonts w:ascii="Times New Roman" w:eastAsia="Times New Roman" w:hAnsi="Times New Roman" w:cs="Times New Roman"/>
          <w:sz w:val="24"/>
          <w:szCs w:val="24"/>
          <w:lang w:eastAsia="ru-RU"/>
        </w:rPr>
      </w:pPr>
    </w:p>
    <w:p w:rsidR="006D4F4C" w:rsidRPr="00203D5C" w:rsidRDefault="006D4F4C" w:rsidP="006D4F4C">
      <w:pPr>
        <w:tabs>
          <w:tab w:val="left" w:pos="708"/>
        </w:tabs>
        <w:autoSpaceDE w:val="0"/>
        <w:autoSpaceDN w:val="0"/>
        <w:jc w:val="both"/>
        <w:rPr>
          <w:rFonts w:ascii="Times New Roman" w:eastAsia="Times New Roman" w:hAnsi="Times New Roman" w:cs="Times New Roman"/>
          <w:sz w:val="24"/>
          <w:szCs w:val="24"/>
          <w:lang w:val="ru-RU" w:eastAsia="ru-RU"/>
        </w:rPr>
      </w:pPr>
      <w:r w:rsidRPr="00203D5C">
        <w:rPr>
          <w:rFonts w:ascii="Times New Roman" w:eastAsia="Times New Roman" w:hAnsi="Times New Roman" w:cs="Times New Roman"/>
          <w:sz w:val="24"/>
          <w:szCs w:val="24"/>
          <w:lang w:val="ru-RU" w:eastAsia="ru-RU"/>
        </w:rPr>
        <w:t xml:space="preserve">В И </w:t>
      </w:r>
      <w:proofErr w:type="gramStart"/>
      <w:r w:rsidRPr="00203D5C">
        <w:rPr>
          <w:rFonts w:ascii="Times New Roman" w:eastAsia="Times New Roman" w:hAnsi="Times New Roman" w:cs="Times New Roman"/>
          <w:sz w:val="24"/>
          <w:szCs w:val="24"/>
          <w:lang w:val="ru-RU" w:eastAsia="ru-RU"/>
        </w:rPr>
        <w:t>Р</w:t>
      </w:r>
      <w:proofErr w:type="gramEnd"/>
      <w:r w:rsidRPr="00203D5C">
        <w:rPr>
          <w:rFonts w:ascii="Times New Roman" w:eastAsia="Times New Roman" w:hAnsi="Times New Roman" w:cs="Times New Roman"/>
          <w:sz w:val="24"/>
          <w:szCs w:val="24"/>
          <w:lang w:val="ru-RU" w:eastAsia="ru-RU"/>
        </w:rPr>
        <w:t xml:space="preserve"> І</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Ш И Л</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А</w:t>
      </w:r>
      <w:r w:rsidRPr="00203D5C">
        <w:rPr>
          <w:rFonts w:ascii="Times New Roman" w:eastAsia="Times New Roman" w:hAnsi="Times New Roman" w:cs="Times New Roman"/>
          <w:sz w:val="24"/>
          <w:szCs w:val="24"/>
          <w:lang w:eastAsia="ru-RU"/>
        </w:rPr>
        <w:t xml:space="preserve"> </w:t>
      </w:r>
      <w:r w:rsidRPr="00203D5C">
        <w:rPr>
          <w:rFonts w:ascii="Times New Roman" w:eastAsia="Times New Roman" w:hAnsi="Times New Roman" w:cs="Times New Roman"/>
          <w:sz w:val="24"/>
          <w:szCs w:val="24"/>
          <w:lang w:val="ru-RU" w:eastAsia="ru-RU"/>
        </w:rPr>
        <w:t>:</w:t>
      </w:r>
    </w:p>
    <w:p w:rsidR="006D4F4C" w:rsidRPr="00203D5C" w:rsidRDefault="006D4F4C" w:rsidP="006D4F4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1 Затвердити перелік об’єктів комунальної власності територіальної громади </w:t>
      </w:r>
    </w:p>
    <w:p w:rsidR="006D4F4C" w:rsidRPr="00203D5C" w:rsidRDefault="006D4F4C" w:rsidP="006D4F4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м. Новий Розділ,(додається).</w:t>
      </w:r>
    </w:p>
    <w:p w:rsidR="006D4F4C" w:rsidRPr="00203D5C" w:rsidRDefault="006D4F4C" w:rsidP="006D4F4C">
      <w:pPr>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2. Відділу комунального майна та приватизації Новороздільської міської ради оприлюднити перелік об’єктів комунальної власності в міській газеті «Вісник </w:t>
      </w:r>
      <w:proofErr w:type="spellStart"/>
      <w:r w:rsidRPr="00203D5C">
        <w:rPr>
          <w:rFonts w:ascii="Times New Roman" w:eastAsia="Times New Roman" w:hAnsi="Times New Roman" w:cs="Times New Roman"/>
          <w:sz w:val="24"/>
          <w:szCs w:val="24"/>
          <w:lang w:eastAsia="uk-UA"/>
        </w:rPr>
        <w:t>Розділля</w:t>
      </w:r>
      <w:proofErr w:type="spellEnd"/>
      <w:r w:rsidRPr="00203D5C">
        <w:rPr>
          <w:rFonts w:ascii="Times New Roman" w:eastAsia="Times New Roman" w:hAnsi="Times New Roman" w:cs="Times New Roman"/>
          <w:sz w:val="24"/>
          <w:szCs w:val="24"/>
          <w:lang w:eastAsia="uk-UA"/>
        </w:rPr>
        <w:t>» та на сайті Новороздільської міської ради.</w:t>
      </w:r>
    </w:p>
    <w:p w:rsidR="006D4F4C" w:rsidRPr="00203D5C" w:rsidRDefault="006D4F4C" w:rsidP="006D4F4C">
      <w:pPr>
        <w:shd w:val="clear" w:color="auto" w:fill="FFFFFF"/>
        <w:ind w:firstLine="540"/>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lastRenderedPageBreak/>
        <w:t>3. Контроль за виконанням даного рішення покласти на постійну комісію з питань комунальної власності (голова – Степанов М. М.).</w:t>
      </w:r>
    </w:p>
    <w:p w:rsidR="006D4F4C" w:rsidRPr="00203D5C" w:rsidRDefault="006D4F4C" w:rsidP="006D4F4C">
      <w:pPr>
        <w:jc w:val="both"/>
        <w:rPr>
          <w:rFonts w:ascii="Times New Roman" w:eastAsia="Times New Roman" w:hAnsi="Times New Roman" w:cs="Times New Roman"/>
          <w:sz w:val="24"/>
          <w:szCs w:val="24"/>
          <w:lang w:eastAsia="uk-UA"/>
        </w:rPr>
      </w:pPr>
    </w:p>
    <w:p w:rsidR="006D4F4C" w:rsidRPr="00203D5C" w:rsidRDefault="006D4F4C" w:rsidP="006D4F4C">
      <w:pPr>
        <w:jc w:val="both"/>
        <w:rPr>
          <w:rFonts w:ascii="Times New Roman" w:eastAsia="Times New Roman" w:hAnsi="Times New Roman" w:cs="Times New Roman"/>
          <w:sz w:val="24"/>
          <w:szCs w:val="24"/>
          <w:lang w:eastAsia="uk-UA"/>
        </w:rPr>
      </w:pPr>
    </w:p>
    <w:p w:rsidR="006D4F4C" w:rsidRPr="00203D5C" w:rsidRDefault="006D4F4C" w:rsidP="006D4F4C">
      <w:pPr>
        <w:ind w:firstLine="708"/>
        <w:jc w:val="both"/>
        <w:rPr>
          <w:rFonts w:ascii="Times New Roman" w:eastAsia="Times New Roman" w:hAnsi="Times New Roman" w:cs="Times New Roman"/>
          <w:sz w:val="24"/>
          <w:szCs w:val="24"/>
          <w:lang w:eastAsia="uk-UA"/>
        </w:rPr>
      </w:pPr>
      <w:r w:rsidRPr="00203D5C">
        <w:rPr>
          <w:rFonts w:ascii="Times New Roman" w:eastAsia="Times New Roman" w:hAnsi="Times New Roman" w:cs="Times New Roman"/>
          <w:sz w:val="24"/>
          <w:szCs w:val="24"/>
          <w:lang w:eastAsia="uk-UA"/>
        </w:rPr>
        <w:t xml:space="preserve">Перелік об’єктів комунальної власності територіальної громади м. Новий Розділ, </w:t>
      </w:r>
    </w:p>
    <w:tbl>
      <w:tblPr>
        <w:tblW w:w="9701" w:type="dxa"/>
        <w:jc w:val="right"/>
        <w:tblLayout w:type="fixed"/>
        <w:tblLook w:val="01E0" w:firstRow="1" w:lastRow="1" w:firstColumn="1" w:lastColumn="1" w:noHBand="0" w:noVBand="0"/>
      </w:tblPr>
      <w:tblGrid>
        <w:gridCol w:w="242"/>
        <w:gridCol w:w="3686"/>
        <w:gridCol w:w="2530"/>
        <w:gridCol w:w="3243"/>
      </w:tblGrid>
      <w:tr w:rsidR="006D4F4C" w:rsidRPr="00934DC8" w:rsidTr="00580928">
        <w:trPr>
          <w:trHeight w:val="498"/>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ind w:firstLine="708"/>
              <w:jc w:val="center"/>
              <w:rPr>
                <w:rFonts w:ascii="Times New Roman" w:hAnsi="Times New Roman" w:cs="Times New Roman"/>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ind w:firstLine="708"/>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Назва об’єкта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Нумерація згідно </w:t>
            </w:r>
            <w:proofErr w:type="spellStart"/>
            <w:r w:rsidRPr="00934DC8">
              <w:rPr>
                <w:rFonts w:ascii="Times New Roman" w:hAnsi="Times New Roman" w:cs="Times New Roman"/>
                <w:sz w:val="24"/>
                <w:szCs w:val="24"/>
                <w:lang w:eastAsia="uk-UA"/>
              </w:rPr>
              <w:t>поповерхо</w:t>
            </w:r>
            <w:proofErr w:type="spellEnd"/>
          </w:p>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вого</w:t>
            </w:r>
            <w:proofErr w:type="spellEnd"/>
            <w:r w:rsidRPr="00934DC8">
              <w:rPr>
                <w:rFonts w:ascii="Times New Roman" w:hAnsi="Times New Roman" w:cs="Times New Roman"/>
                <w:sz w:val="24"/>
                <w:szCs w:val="24"/>
                <w:lang w:eastAsia="uk-UA"/>
              </w:rPr>
              <w:t xml:space="preserve"> плану будинку</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Адреса об’єктів</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ХХХ</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Винниченка,1 приміщення 13</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№№XVIII,XX,XXII-XXVI</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Винниченка, 9 приміщення 20</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25</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(№№1-5,7,10-13)</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31 приміщення 25</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4</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 8,9</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31 приміщення 26</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5</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11 </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у під’їзді  № 2</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32 приміщення 13</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6</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Грушевського, 37 приміщення 1</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7</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частина № І</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 2</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73</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8</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№VIІІ</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 4 приміщення 115</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9</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№ХХ</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 4 приміщення 116</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10</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5,6</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Довженка,12 приміщення 72</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11</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VII</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roofErr w:type="spellStart"/>
            <w:r w:rsidRPr="00934DC8">
              <w:rPr>
                <w:rFonts w:ascii="Times New Roman" w:hAnsi="Times New Roman" w:cs="Times New Roman"/>
                <w:sz w:val="24"/>
                <w:szCs w:val="24"/>
                <w:lang w:eastAsia="uk-UA"/>
              </w:rPr>
              <w:t>бул</w:t>
            </w:r>
            <w:proofErr w:type="spellEnd"/>
            <w:r w:rsidRPr="00934DC8">
              <w:rPr>
                <w:rFonts w:ascii="Times New Roman" w:hAnsi="Times New Roman" w:cs="Times New Roman"/>
                <w:sz w:val="24"/>
                <w:szCs w:val="24"/>
                <w:lang w:eastAsia="uk-UA"/>
              </w:rPr>
              <w:t>. Довженка,14 приміщення 48</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12</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19</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(№№1-10)</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Мазепи, 8</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19</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13</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№№7-9, частина № 5</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6</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25</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14</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35 </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1-5)</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12 приміщення 35</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15</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 1(№№1-6)</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2 (№№1-4)</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№59 (№№1-12)</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вул. </w:t>
            </w:r>
            <w:proofErr w:type="spellStart"/>
            <w:r w:rsidRPr="00934DC8">
              <w:rPr>
                <w:rFonts w:ascii="Times New Roman" w:hAnsi="Times New Roman" w:cs="Times New Roman"/>
                <w:sz w:val="24"/>
                <w:szCs w:val="24"/>
                <w:lang w:eastAsia="uk-UA"/>
              </w:rPr>
              <w:t>Чорновола</w:t>
            </w:r>
            <w:proofErr w:type="spellEnd"/>
            <w:r w:rsidRPr="00934DC8">
              <w:rPr>
                <w:rFonts w:ascii="Times New Roman" w:hAnsi="Times New Roman" w:cs="Times New Roman"/>
                <w:sz w:val="24"/>
                <w:szCs w:val="24"/>
                <w:lang w:eastAsia="uk-UA"/>
              </w:rPr>
              <w:t>, 12 приміщення 1</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16</w:t>
            </w:r>
          </w:p>
        </w:tc>
        <w:tc>
          <w:tcPr>
            <w:tcW w:w="3686" w:type="dxa"/>
            <w:tcBorders>
              <w:top w:val="single" w:sz="4" w:space="0" w:color="auto"/>
              <w:left w:val="single" w:sz="4" w:space="0" w:color="auto"/>
              <w:bottom w:val="single" w:sz="4" w:space="0" w:color="auto"/>
              <w:right w:val="single" w:sz="4" w:space="0" w:color="auto"/>
            </w:tcBorders>
            <w:vAlign w:val="bottom"/>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7-9, частина №№10,</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 12</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Шашкевича,13-а, приміщення 72</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17</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№№1-6,11,13, частина №№ 12,10</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Шашкевича,13-а приміщення 71</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18</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півпідвальні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63-67</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 приміщення 35</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19</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№76</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37</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20</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півпідвальні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69-75</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 приміщення 36</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w:t>
            </w:r>
            <w:r w:rsidRPr="00934DC8">
              <w:rPr>
                <w:rFonts w:ascii="Times New Roman" w:hAnsi="Times New Roman" w:cs="Times New Roman"/>
                <w:sz w:val="24"/>
                <w:szCs w:val="24"/>
                <w:lang w:eastAsia="uk-UA"/>
              </w:rPr>
              <w:lastRenderedPageBreak/>
              <w:t>1</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 xml:space="preserve">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 (№№1-7) </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1-й поверх під’їзд  № 1</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 xml:space="preserve">пр. Шевченка, 4 приміщення </w:t>
            </w:r>
            <w:r w:rsidRPr="00934DC8">
              <w:rPr>
                <w:rFonts w:ascii="Times New Roman" w:hAnsi="Times New Roman" w:cs="Times New Roman"/>
                <w:sz w:val="24"/>
                <w:szCs w:val="24"/>
                <w:lang w:eastAsia="uk-UA"/>
              </w:rPr>
              <w:lastRenderedPageBreak/>
              <w:t>34</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lastRenderedPageBreak/>
              <w:t>22</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{VIII-ХХ,ХХХІІІ, ХХХІV)</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5-б приміщення 76</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23</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42-48</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1-й поверх</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27 приміщення 57</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24</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3-12</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1-й поверх </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40</w:t>
            </w:r>
          </w:p>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приміщення 70</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25</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вбудовані нежитлові підвальні приміщення</w:t>
            </w:r>
          </w:p>
          <w:p w:rsidR="006D4F4C" w:rsidRPr="00934DC8" w:rsidRDefault="006D4F4C" w:rsidP="00580928">
            <w:pPr>
              <w:rPr>
                <w:rFonts w:ascii="Times New Roman" w:hAnsi="Times New Roman" w:cs="Times New Roman"/>
                <w:sz w:val="24"/>
                <w:szCs w:val="24"/>
                <w:lang w:eastAsia="uk-UA"/>
              </w:rPr>
            </w:pP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№ІІ, сходи</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пр. Шевченка, 40-а приміщення 89</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26</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xml:space="preserve">вбудовані нежитлові підвальні приміщення </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 ІІ, ХІІІ, ХІV, частина № І</w:t>
            </w: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Яворницького,8  приміщення 7</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27</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гараж</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29-Є</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28</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бетонний вузол</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29-Е</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29</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гаражі</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29-Д</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30</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склад</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29-Г</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31</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пилорама</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29-В</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32</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виробничі приміщення</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29-Б</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33</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адміністративний корпус</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Гірнича, 29-А</w:t>
            </w:r>
          </w:p>
        </w:tc>
      </w:tr>
      <w:tr w:rsidR="006D4F4C" w:rsidRPr="00934DC8" w:rsidTr="00580928">
        <w:trPr>
          <w:trHeight w:val="172"/>
          <w:jc w:val="right"/>
        </w:trPr>
        <w:tc>
          <w:tcPr>
            <w:tcW w:w="242"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34</w:t>
            </w:r>
          </w:p>
        </w:tc>
        <w:tc>
          <w:tcPr>
            <w:tcW w:w="3686"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r w:rsidRPr="00934DC8">
              <w:rPr>
                <w:rFonts w:ascii="Times New Roman" w:hAnsi="Times New Roman" w:cs="Times New Roman"/>
                <w:sz w:val="24"/>
                <w:szCs w:val="24"/>
                <w:lang w:eastAsia="uk-UA"/>
              </w:rPr>
              <w:t>Нежитлові приміщення (будівля колишнього тепличного господарства)</w:t>
            </w:r>
          </w:p>
        </w:tc>
        <w:tc>
          <w:tcPr>
            <w:tcW w:w="2530"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rPr>
                <w:rFonts w:ascii="Times New Roman" w:hAnsi="Times New Roman" w:cs="Times New Roman"/>
                <w:sz w:val="24"/>
                <w:szCs w:val="24"/>
                <w:lang w:eastAsia="uk-UA"/>
              </w:rPr>
            </w:pPr>
          </w:p>
        </w:tc>
        <w:tc>
          <w:tcPr>
            <w:tcW w:w="3243" w:type="dxa"/>
            <w:tcBorders>
              <w:top w:val="single" w:sz="4" w:space="0" w:color="auto"/>
              <w:left w:val="single" w:sz="4" w:space="0" w:color="auto"/>
              <w:bottom w:val="single" w:sz="4" w:space="0" w:color="auto"/>
              <w:right w:val="single" w:sz="4" w:space="0" w:color="auto"/>
            </w:tcBorders>
          </w:tcPr>
          <w:p w:rsidR="006D4F4C" w:rsidRPr="00934DC8" w:rsidRDefault="006D4F4C" w:rsidP="00580928">
            <w:pPr>
              <w:jc w:val="both"/>
              <w:rPr>
                <w:rFonts w:ascii="Times New Roman" w:hAnsi="Times New Roman" w:cs="Times New Roman"/>
                <w:sz w:val="24"/>
                <w:szCs w:val="24"/>
                <w:lang w:eastAsia="uk-UA"/>
              </w:rPr>
            </w:pPr>
            <w:r w:rsidRPr="00934DC8">
              <w:rPr>
                <w:rFonts w:ascii="Times New Roman" w:hAnsi="Times New Roman" w:cs="Times New Roman"/>
                <w:sz w:val="24"/>
                <w:szCs w:val="24"/>
                <w:lang w:eastAsia="uk-UA"/>
              </w:rPr>
              <w:t>вул. Промислова, 1-А.</w:t>
            </w:r>
          </w:p>
          <w:p w:rsidR="006D4F4C" w:rsidRPr="00934DC8" w:rsidRDefault="006D4F4C" w:rsidP="00580928">
            <w:pPr>
              <w:jc w:val="both"/>
              <w:rPr>
                <w:rFonts w:ascii="Times New Roman" w:hAnsi="Times New Roman" w:cs="Times New Roman"/>
                <w:sz w:val="24"/>
                <w:szCs w:val="24"/>
                <w:lang w:eastAsia="uk-UA"/>
              </w:rPr>
            </w:pPr>
          </w:p>
        </w:tc>
      </w:tr>
    </w:tbl>
    <w:p w:rsidR="006D4F4C" w:rsidRPr="00203D5C" w:rsidRDefault="006D4F4C" w:rsidP="006D4F4C">
      <w:pPr>
        <w:jc w:val="both"/>
        <w:rPr>
          <w:rFonts w:ascii="Times New Roman" w:hAnsi="Times New Roman" w:cs="Times New Roman"/>
          <w:sz w:val="24"/>
          <w:szCs w:val="24"/>
        </w:rPr>
      </w:pPr>
      <w:r w:rsidRPr="00203D5C">
        <w:rPr>
          <w:rFonts w:ascii="Times New Roman" w:eastAsia="Times New Roman" w:hAnsi="Times New Roman" w:cs="Times New Roman"/>
          <w:sz w:val="24"/>
          <w:szCs w:val="24"/>
          <w:lang w:eastAsia="uk-UA"/>
        </w:rPr>
        <w:t>МІСЬКИЙ   ГОЛОВА</w:t>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r>
      <w:r w:rsidRPr="00203D5C">
        <w:rPr>
          <w:rFonts w:ascii="Times New Roman" w:eastAsia="Times New Roman" w:hAnsi="Times New Roman" w:cs="Times New Roman"/>
          <w:sz w:val="24"/>
          <w:szCs w:val="24"/>
          <w:lang w:eastAsia="uk-UA"/>
        </w:rPr>
        <w:tab/>
        <w:t xml:space="preserve">                А.Р. Мелешко</w:t>
      </w:r>
    </w:p>
    <w:p w:rsidR="00EC059C" w:rsidRDefault="00EC059C" w:rsidP="00CA6E2D">
      <w:pPr>
        <w:shd w:val="clear" w:color="auto" w:fill="FFFFFF"/>
        <w:spacing w:line="269" w:lineRule="exact"/>
        <w:rPr>
          <w:rFonts w:ascii="Times New Roman" w:hAnsi="Times New Roman" w:cs="Times New Roman"/>
          <w:b/>
          <w:sz w:val="24"/>
          <w:szCs w:val="24"/>
        </w:rPr>
      </w:pPr>
    </w:p>
    <w:p w:rsidR="00201D8E" w:rsidRDefault="00201D8E" w:rsidP="00201D8E">
      <w:pPr>
        <w:shd w:val="clear" w:color="auto" w:fill="FFFFFF"/>
        <w:spacing w:line="269" w:lineRule="exact"/>
        <w:jc w:val="center"/>
        <w:rPr>
          <w:rFonts w:ascii="Times New Roman" w:hAnsi="Times New Roman" w:cs="Times New Roman"/>
          <w:b/>
          <w:sz w:val="24"/>
          <w:szCs w:val="24"/>
        </w:rPr>
      </w:pPr>
    </w:p>
    <w:p w:rsidR="00271B76" w:rsidRDefault="00271B76" w:rsidP="00201D8E">
      <w:pPr>
        <w:shd w:val="clear" w:color="auto" w:fill="FFFFFF"/>
        <w:spacing w:line="269" w:lineRule="exact"/>
        <w:jc w:val="center"/>
        <w:rPr>
          <w:rFonts w:ascii="Times New Roman" w:hAnsi="Times New Roman" w:cs="Times New Roman"/>
          <w:b/>
          <w:sz w:val="24"/>
          <w:szCs w:val="24"/>
        </w:rPr>
      </w:pPr>
    </w:p>
    <w:p w:rsidR="00271B76" w:rsidRDefault="00271B76" w:rsidP="00201D8E">
      <w:pPr>
        <w:shd w:val="clear" w:color="auto" w:fill="FFFFFF"/>
        <w:spacing w:line="269" w:lineRule="exact"/>
        <w:jc w:val="center"/>
        <w:rPr>
          <w:rFonts w:ascii="Times New Roman" w:hAnsi="Times New Roman" w:cs="Times New Roman"/>
          <w:b/>
          <w:sz w:val="24"/>
          <w:szCs w:val="24"/>
        </w:rPr>
      </w:pPr>
    </w:p>
    <w:p w:rsidR="00271B76" w:rsidRDefault="00271B76"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A6160" w:rsidRDefault="002A6160" w:rsidP="00201D8E">
      <w:pPr>
        <w:shd w:val="clear" w:color="auto" w:fill="FFFFFF"/>
        <w:spacing w:line="269" w:lineRule="exact"/>
        <w:jc w:val="center"/>
        <w:rPr>
          <w:rFonts w:ascii="Times New Roman" w:hAnsi="Times New Roman" w:cs="Times New Roman"/>
          <w:b/>
          <w:sz w:val="24"/>
          <w:szCs w:val="24"/>
        </w:rPr>
      </w:pPr>
    </w:p>
    <w:p w:rsidR="00271B76" w:rsidRDefault="00271B76" w:rsidP="00201D8E">
      <w:pPr>
        <w:shd w:val="clear" w:color="auto" w:fill="FFFFFF"/>
        <w:spacing w:line="269" w:lineRule="exact"/>
        <w:jc w:val="center"/>
        <w:rPr>
          <w:rFonts w:ascii="Times New Roman" w:hAnsi="Times New Roman" w:cs="Times New Roman"/>
          <w:b/>
          <w:sz w:val="24"/>
          <w:szCs w:val="24"/>
        </w:rPr>
      </w:pPr>
    </w:p>
    <w:p w:rsidR="00271B76" w:rsidRDefault="00271B76" w:rsidP="00201D8E">
      <w:pPr>
        <w:shd w:val="clear" w:color="auto" w:fill="FFFFFF"/>
        <w:spacing w:line="269" w:lineRule="exact"/>
        <w:jc w:val="center"/>
        <w:rPr>
          <w:rFonts w:ascii="Times New Roman" w:hAnsi="Times New Roman" w:cs="Times New Roman"/>
          <w:b/>
          <w:sz w:val="24"/>
          <w:szCs w:val="24"/>
        </w:rPr>
      </w:pPr>
    </w:p>
    <w:p w:rsidR="00201D8E" w:rsidRDefault="00201D8E" w:rsidP="00201D8E">
      <w:pPr>
        <w:shd w:val="clear" w:color="auto" w:fill="FFFFFF"/>
        <w:spacing w:line="269" w:lineRule="exact"/>
        <w:jc w:val="center"/>
        <w:rPr>
          <w:rFonts w:ascii="Times New Roman" w:hAnsi="Times New Roman" w:cs="Times New Roman"/>
          <w:b/>
          <w:sz w:val="24"/>
          <w:szCs w:val="24"/>
        </w:rPr>
      </w:pPr>
    </w:p>
    <w:p w:rsidR="00201D8E" w:rsidRPr="00580928" w:rsidRDefault="00201D8E" w:rsidP="00580928">
      <w:pPr>
        <w:shd w:val="clear" w:color="auto" w:fill="FFFFFF"/>
        <w:spacing w:line="269" w:lineRule="exact"/>
        <w:jc w:val="center"/>
        <w:rPr>
          <w:rFonts w:ascii="Times New Roman" w:hAnsi="Times New Roman" w:cs="Times New Roman"/>
          <w:b/>
          <w:sz w:val="24"/>
          <w:szCs w:val="24"/>
        </w:rPr>
      </w:pPr>
      <w:r w:rsidRPr="00580928">
        <w:rPr>
          <w:rFonts w:ascii="Times New Roman" w:hAnsi="Times New Roman" w:cs="Times New Roman"/>
          <w:b/>
          <w:sz w:val="24"/>
          <w:szCs w:val="24"/>
        </w:rPr>
        <w:lastRenderedPageBreak/>
        <w:t>НОВІ ПИТАННЯ</w:t>
      </w:r>
    </w:p>
    <w:p w:rsidR="00201D8E" w:rsidRPr="00580928" w:rsidRDefault="00201D8E" w:rsidP="00580928">
      <w:pPr>
        <w:shd w:val="clear" w:color="auto" w:fill="FFFFFF"/>
        <w:spacing w:line="269" w:lineRule="exact"/>
        <w:jc w:val="both"/>
        <w:rPr>
          <w:rFonts w:ascii="Times New Roman" w:hAnsi="Times New Roman" w:cs="Times New Roman"/>
          <w:sz w:val="24"/>
          <w:szCs w:val="24"/>
        </w:rPr>
      </w:pPr>
    </w:p>
    <w:p w:rsidR="0068445F" w:rsidRDefault="0068445F" w:rsidP="00580928">
      <w:pPr>
        <w:jc w:val="both"/>
        <w:rPr>
          <w:rFonts w:ascii="Times New Roman" w:eastAsia="Times New Roman" w:hAnsi="Times New Roman" w:cs="Times New Roman"/>
          <w:bCs/>
          <w:sz w:val="24"/>
          <w:szCs w:val="24"/>
          <w:lang w:eastAsia="uk-UA"/>
        </w:rPr>
      </w:pPr>
    </w:p>
    <w:p w:rsidR="0068445F" w:rsidRPr="0068445F" w:rsidRDefault="0068445F" w:rsidP="0068445F">
      <w:pPr>
        <w:jc w:val="right"/>
        <w:rPr>
          <w:rFonts w:ascii="Times New Roman" w:eastAsia="Times New Roman" w:hAnsi="Times New Roman" w:cs="Times New Roman"/>
          <w:b/>
          <w:bCs/>
          <w:sz w:val="24"/>
          <w:szCs w:val="24"/>
          <w:lang w:eastAsia="uk-UA"/>
        </w:rPr>
      </w:pPr>
      <w:r w:rsidRPr="0068445F">
        <w:rPr>
          <w:rFonts w:ascii="Times New Roman" w:eastAsia="Times New Roman" w:hAnsi="Times New Roman" w:cs="Times New Roman"/>
          <w:b/>
          <w:bCs/>
          <w:sz w:val="24"/>
          <w:szCs w:val="24"/>
          <w:lang w:eastAsia="uk-UA"/>
        </w:rPr>
        <w:t>ПРОЕКТ 812</w:t>
      </w:r>
    </w:p>
    <w:p w:rsidR="00201D8E" w:rsidRPr="00580928" w:rsidRDefault="00201D8E" w:rsidP="00580928">
      <w:pPr>
        <w:jc w:val="both"/>
        <w:rPr>
          <w:rFonts w:ascii="Times New Roman" w:eastAsia="Times New Roman" w:hAnsi="Times New Roman" w:cs="Times New Roman"/>
          <w:sz w:val="24"/>
          <w:szCs w:val="24"/>
          <w:lang w:eastAsia="uk-UA"/>
        </w:rPr>
      </w:pPr>
      <w:r w:rsidRPr="00580928">
        <w:rPr>
          <w:rFonts w:ascii="Times New Roman" w:eastAsia="Times New Roman" w:hAnsi="Times New Roman" w:cs="Times New Roman"/>
          <w:bCs/>
          <w:sz w:val="24"/>
          <w:szCs w:val="24"/>
          <w:lang w:eastAsia="uk-UA"/>
        </w:rPr>
        <w:t>Про призначення головного</w:t>
      </w:r>
    </w:p>
    <w:p w:rsidR="00201D8E" w:rsidRPr="00580928" w:rsidRDefault="00201D8E" w:rsidP="00580928">
      <w:pPr>
        <w:jc w:val="both"/>
        <w:rPr>
          <w:rFonts w:ascii="Times New Roman" w:hAnsi="Times New Roman" w:cs="Times New Roman"/>
          <w:sz w:val="24"/>
          <w:szCs w:val="24"/>
        </w:rPr>
      </w:pPr>
      <w:r w:rsidRPr="00580928">
        <w:rPr>
          <w:rFonts w:ascii="Times New Roman" w:eastAsia="Times New Roman" w:hAnsi="Times New Roman" w:cs="Times New Roman"/>
          <w:bCs/>
          <w:sz w:val="24"/>
          <w:szCs w:val="24"/>
          <w:lang w:eastAsia="uk-UA"/>
        </w:rPr>
        <w:t xml:space="preserve">лікаря </w:t>
      </w:r>
      <w:r w:rsidRPr="00580928">
        <w:rPr>
          <w:rFonts w:ascii="Times New Roman" w:hAnsi="Times New Roman" w:cs="Times New Roman"/>
          <w:sz w:val="24"/>
          <w:szCs w:val="24"/>
        </w:rPr>
        <w:t>КНП «Новороздільська міська лікарня»</w:t>
      </w:r>
    </w:p>
    <w:p w:rsidR="00201D8E" w:rsidRPr="00580928" w:rsidRDefault="00201D8E" w:rsidP="00580928">
      <w:pPr>
        <w:jc w:val="both"/>
        <w:rPr>
          <w:rFonts w:ascii="Times New Roman" w:eastAsia="Times New Roman" w:hAnsi="Times New Roman" w:cs="Times New Roman"/>
          <w:sz w:val="24"/>
          <w:szCs w:val="24"/>
          <w:lang w:eastAsia="uk-UA"/>
        </w:rPr>
      </w:pPr>
      <w:r w:rsidRPr="00580928">
        <w:rPr>
          <w:rFonts w:ascii="Times New Roman" w:eastAsia="Times New Roman" w:hAnsi="Times New Roman" w:cs="Times New Roman"/>
          <w:sz w:val="24"/>
          <w:szCs w:val="24"/>
          <w:lang w:eastAsia="uk-UA"/>
        </w:rPr>
        <w:t> </w:t>
      </w:r>
    </w:p>
    <w:p w:rsidR="00201D8E" w:rsidRPr="00580928" w:rsidRDefault="00201D8E" w:rsidP="00580928">
      <w:pPr>
        <w:pStyle w:val="af2"/>
        <w:spacing w:before="0" w:beforeAutospacing="0" w:after="0" w:afterAutospacing="0"/>
        <w:ind w:firstLine="708"/>
        <w:jc w:val="both"/>
      </w:pPr>
      <w:r w:rsidRPr="00580928">
        <w:t xml:space="preserve">Враховуючи </w:t>
      </w:r>
      <w:r w:rsidRPr="00580928">
        <w:rPr>
          <w:color w:val="FF0000"/>
        </w:rPr>
        <w:t>протокол</w:t>
      </w:r>
      <w:r w:rsidRPr="00580928">
        <w:t xml:space="preserve"> конкурсної комісії для проведення конкурсного відбору на заміщення вакантної посади головного лікаря Комунального некомерційного підприємства «Новороздільська міська лікарня» Новороздільської міської ради, враховуючи рішення Новороздільської міської ради від 18.09.2018р. Про оголошення конкурсу на зайняття вакантної посади головного лікаря КНП «Новороздільська міська лікарня», відповідно до постанови Кабінету Міністрів України від 27.12.2017р. № 1094 «</w:t>
      </w:r>
      <w:r w:rsidRPr="00580928">
        <w:rPr>
          <w:rStyle w:val="rvts23"/>
          <w:rFonts w:eastAsiaTheme="majorEastAsia"/>
        </w:rPr>
        <w:t>Про затвердження Порядку проведення конкурсу на зайняття посади керівника державного, комунального закладу охорони здоров’я»</w:t>
      </w:r>
      <w:r w:rsidRPr="00580928">
        <w:t>, Закону України «Основи законодавства України про охорону здоров’я», Закону України «Про місцеве самоврядування в Україні» сесія______ Новороздільської міської ради </w:t>
      </w:r>
    </w:p>
    <w:p w:rsidR="00201D8E" w:rsidRPr="00580928" w:rsidRDefault="00201D8E" w:rsidP="00580928">
      <w:pPr>
        <w:jc w:val="both"/>
        <w:rPr>
          <w:rFonts w:ascii="Times New Roman" w:hAnsi="Times New Roman" w:cs="Times New Roman"/>
          <w:sz w:val="24"/>
          <w:szCs w:val="24"/>
        </w:rPr>
      </w:pP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В И Р І Ш ИЛА:</w:t>
      </w:r>
    </w:p>
    <w:p w:rsidR="00201D8E" w:rsidRPr="00580928" w:rsidRDefault="00201D8E" w:rsidP="00580928">
      <w:pPr>
        <w:jc w:val="both"/>
        <w:rPr>
          <w:rFonts w:ascii="Times New Roman" w:eastAsia="Times New Roman" w:hAnsi="Times New Roman" w:cs="Times New Roman"/>
          <w:sz w:val="24"/>
          <w:szCs w:val="24"/>
          <w:lang w:eastAsia="uk-UA"/>
        </w:rPr>
      </w:pPr>
    </w:p>
    <w:p w:rsidR="00201D8E" w:rsidRPr="00580928" w:rsidRDefault="00201D8E" w:rsidP="00580928">
      <w:pPr>
        <w:jc w:val="both"/>
        <w:rPr>
          <w:rFonts w:ascii="Times New Roman" w:eastAsia="Times New Roman" w:hAnsi="Times New Roman" w:cs="Times New Roman"/>
          <w:sz w:val="24"/>
          <w:szCs w:val="24"/>
          <w:lang w:eastAsia="uk-UA"/>
        </w:rPr>
      </w:pPr>
      <w:r w:rsidRPr="00580928">
        <w:rPr>
          <w:rFonts w:ascii="Times New Roman" w:eastAsia="Times New Roman" w:hAnsi="Times New Roman" w:cs="Times New Roman"/>
          <w:sz w:val="24"/>
          <w:szCs w:val="24"/>
          <w:lang w:eastAsia="uk-UA"/>
        </w:rPr>
        <w:t xml:space="preserve">1. Призначити </w:t>
      </w:r>
      <w:proofErr w:type="spellStart"/>
      <w:r w:rsidRPr="00580928">
        <w:rPr>
          <w:rFonts w:ascii="Times New Roman" w:hAnsi="Times New Roman" w:cs="Times New Roman"/>
          <w:sz w:val="24"/>
          <w:szCs w:val="24"/>
        </w:rPr>
        <w:t>Стеціва</w:t>
      </w:r>
      <w:proofErr w:type="spellEnd"/>
      <w:r w:rsidRPr="00580928">
        <w:rPr>
          <w:rFonts w:ascii="Times New Roman" w:hAnsi="Times New Roman" w:cs="Times New Roman"/>
          <w:sz w:val="24"/>
          <w:szCs w:val="24"/>
        </w:rPr>
        <w:t xml:space="preserve"> Олега Романовича </w:t>
      </w:r>
      <w:r w:rsidRPr="00580928">
        <w:rPr>
          <w:rFonts w:ascii="Times New Roman" w:eastAsia="Times New Roman" w:hAnsi="Times New Roman" w:cs="Times New Roman"/>
          <w:sz w:val="24"/>
          <w:szCs w:val="24"/>
          <w:lang w:eastAsia="uk-UA"/>
        </w:rPr>
        <w:t xml:space="preserve">на посаду </w:t>
      </w:r>
      <w:r w:rsidRPr="00580928">
        <w:rPr>
          <w:rFonts w:ascii="Times New Roman" w:hAnsi="Times New Roman" w:cs="Times New Roman"/>
          <w:sz w:val="24"/>
          <w:szCs w:val="24"/>
        </w:rPr>
        <w:t>головного лікаря Комунального некомерційного підприємства «Новороздільська міська лікарня» Новороздільської міської ради</w:t>
      </w:r>
      <w:r w:rsidRPr="00580928">
        <w:rPr>
          <w:rFonts w:ascii="Times New Roman" w:eastAsia="Times New Roman" w:hAnsi="Times New Roman" w:cs="Times New Roman"/>
          <w:sz w:val="24"/>
          <w:szCs w:val="24"/>
          <w:lang w:eastAsia="uk-UA"/>
        </w:rPr>
        <w:t xml:space="preserve"> терміном на  </w:t>
      </w:r>
      <w:r w:rsidRPr="00580928">
        <w:rPr>
          <w:rFonts w:ascii="Times New Roman" w:eastAsia="Times New Roman" w:hAnsi="Times New Roman" w:cs="Times New Roman"/>
          <w:color w:val="FF0000"/>
          <w:sz w:val="24"/>
          <w:szCs w:val="24"/>
          <w:lang w:eastAsia="uk-UA"/>
        </w:rPr>
        <w:t xml:space="preserve">(від 3 до 5 років) </w:t>
      </w:r>
      <w:r w:rsidRPr="00580928">
        <w:rPr>
          <w:rFonts w:ascii="Times New Roman" w:eastAsia="Times New Roman" w:hAnsi="Times New Roman" w:cs="Times New Roman"/>
          <w:sz w:val="24"/>
          <w:szCs w:val="24"/>
          <w:lang w:eastAsia="uk-UA"/>
        </w:rPr>
        <w:t>роки на умовах контракту.</w:t>
      </w:r>
    </w:p>
    <w:p w:rsidR="00201D8E" w:rsidRPr="00580928" w:rsidRDefault="00201D8E" w:rsidP="00580928">
      <w:pPr>
        <w:jc w:val="both"/>
        <w:rPr>
          <w:rFonts w:ascii="Times New Roman" w:eastAsia="Times New Roman" w:hAnsi="Times New Roman" w:cs="Times New Roman"/>
          <w:sz w:val="24"/>
          <w:szCs w:val="24"/>
          <w:lang w:eastAsia="uk-UA"/>
        </w:rPr>
      </w:pPr>
      <w:r w:rsidRPr="00580928">
        <w:rPr>
          <w:rFonts w:ascii="Times New Roman" w:eastAsia="Times New Roman" w:hAnsi="Times New Roman" w:cs="Times New Roman"/>
          <w:sz w:val="24"/>
          <w:szCs w:val="24"/>
          <w:lang w:eastAsia="uk-UA"/>
        </w:rPr>
        <w:t xml:space="preserve">2. Доручити голові Новороздільської міської ради Мелешку А.Р. протягом десяти робочих днів укласти контракт з </w:t>
      </w:r>
      <w:proofErr w:type="spellStart"/>
      <w:r w:rsidRPr="00580928">
        <w:rPr>
          <w:rFonts w:ascii="Times New Roman" w:eastAsia="Times New Roman" w:hAnsi="Times New Roman" w:cs="Times New Roman"/>
          <w:sz w:val="24"/>
          <w:szCs w:val="24"/>
          <w:lang w:eastAsia="uk-UA"/>
        </w:rPr>
        <w:t>Стецівом</w:t>
      </w:r>
      <w:proofErr w:type="spellEnd"/>
      <w:r w:rsidRPr="00580928">
        <w:rPr>
          <w:rFonts w:ascii="Times New Roman" w:eastAsia="Times New Roman" w:hAnsi="Times New Roman" w:cs="Times New Roman"/>
          <w:sz w:val="24"/>
          <w:szCs w:val="24"/>
          <w:lang w:eastAsia="uk-UA"/>
        </w:rPr>
        <w:t xml:space="preserve"> Олегом Романовичем у порядку, передбаченому чинним законодавством України.</w:t>
      </w:r>
    </w:p>
    <w:p w:rsidR="00201D8E" w:rsidRPr="00580928" w:rsidRDefault="00201D8E" w:rsidP="00580928">
      <w:pPr>
        <w:jc w:val="both"/>
        <w:rPr>
          <w:rFonts w:ascii="Times New Roman" w:hAnsi="Times New Roman" w:cs="Times New Roman"/>
          <w:sz w:val="24"/>
          <w:szCs w:val="24"/>
        </w:rPr>
      </w:pPr>
      <w:r w:rsidRPr="00580928">
        <w:rPr>
          <w:rFonts w:ascii="Times New Roman" w:eastAsia="Times New Roman" w:hAnsi="Times New Roman" w:cs="Times New Roman"/>
          <w:sz w:val="24"/>
          <w:szCs w:val="24"/>
          <w:lang w:eastAsia="uk-UA"/>
        </w:rPr>
        <w:t xml:space="preserve">3. </w:t>
      </w:r>
      <w:r w:rsidRPr="00580928">
        <w:rPr>
          <w:rFonts w:ascii="Times New Roman" w:hAnsi="Times New Roman" w:cs="Times New Roman"/>
          <w:sz w:val="24"/>
          <w:szCs w:val="24"/>
        </w:rPr>
        <w:t xml:space="preserve">Контроль за виконанням рішення покласти на постійну комісію Новороздільської міської ради з питань гуманітарної політики (голова — </w:t>
      </w:r>
      <w:proofErr w:type="spellStart"/>
      <w:r w:rsidRPr="00580928">
        <w:rPr>
          <w:rFonts w:ascii="Times New Roman" w:hAnsi="Times New Roman" w:cs="Times New Roman"/>
          <w:sz w:val="24"/>
          <w:szCs w:val="24"/>
        </w:rPr>
        <w:t>Дабіжа</w:t>
      </w:r>
      <w:proofErr w:type="spellEnd"/>
      <w:r w:rsidRPr="00580928">
        <w:rPr>
          <w:rFonts w:ascii="Times New Roman" w:hAnsi="Times New Roman" w:cs="Times New Roman"/>
          <w:sz w:val="24"/>
          <w:szCs w:val="24"/>
        </w:rPr>
        <w:t xml:space="preserve"> В.П.)</w:t>
      </w:r>
    </w:p>
    <w:p w:rsidR="00201D8E" w:rsidRPr="00580928" w:rsidRDefault="00201D8E" w:rsidP="00580928">
      <w:pPr>
        <w:jc w:val="both"/>
        <w:rPr>
          <w:rFonts w:ascii="Times New Roman" w:eastAsia="Times New Roman" w:hAnsi="Times New Roman" w:cs="Times New Roman"/>
          <w:sz w:val="24"/>
          <w:szCs w:val="24"/>
          <w:lang w:eastAsia="uk-UA"/>
        </w:rPr>
      </w:pP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Міський голова                                                                       Мелешко А.Р.</w:t>
      </w:r>
    </w:p>
    <w:p w:rsidR="00201D8E" w:rsidRDefault="00201D8E" w:rsidP="00580928">
      <w:pPr>
        <w:shd w:val="clear" w:color="auto" w:fill="FFFFFF"/>
        <w:spacing w:line="269" w:lineRule="exact"/>
        <w:jc w:val="both"/>
        <w:rPr>
          <w:rFonts w:ascii="Times New Roman" w:hAnsi="Times New Roman" w:cs="Times New Roman"/>
          <w:sz w:val="24"/>
          <w:szCs w:val="24"/>
        </w:rPr>
      </w:pPr>
    </w:p>
    <w:p w:rsidR="002A6160" w:rsidRDefault="002A6160" w:rsidP="0068445F">
      <w:pPr>
        <w:shd w:val="clear" w:color="auto" w:fill="FFFFFF"/>
        <w:spacing w:line="269" w:lineRule="exact"/>
        <w:jc w:val="right"/>
        <w:rPr>
          <w:rFonts w:ascii="Times New Roman" w:hAnsi="Times New Roman" w:cs="Times New Roman"/>
          <w:b/>
          <w:sz w:val="24"/>
          <w:szCs w:val="24"/>
        </w:rPr>
      </w:pPr>
    </w:p>
    <w:p w:rsidR="002A6160" w:rsidRDefault="002A6160" w:rsidP="0068445F">
      <w:pPr>
        <w:shd w:val="clear" w:color="auto" w:fill="FFFFFF"/>
        <w:spacing w:line="269" w:lineRule="exact"/>
        <w:jc w:val="right"/>
        <w:rPr>
          <w:rFonts w:ascii="Times New Roman" w:hAnsi="Times New Roman" w:cs="Times New Roman"/>
          <w:b/>
          <w:sz w:val="24"/>
          <w:szCs w:val="24"/>
        </w:rPr>
      </w:pPr>
    </w:p>
    <w:p w:rsidR="0068445F" w:rsidRPr="002A6160" w:rsidRDefault="0068445F" w:rsidP="0068445F">
      <w:pPr>
        <w:shd w:val="clear" w:color="auto" w:fill="FFFFFF"/>
        <w:spacing w:line="269" w:lineRule="exact"/>
        <w:jc w:val="right"/>
        <w:rPr>
          <w:rFonts w:ascii="Times New Roman" w:hAnsi="Times New Roman" w:cs="Times New Roman"/>
          <w:b/>
          <w:sz w:val="24"/>
          <w:szCs w:val="24"/>
        </w:rPr>
      </w:pPr>
      <w:r w:rsidRPr="002A6160">
        <w:rPr>
          <w:rFonts w:ascii="Times New Roman" w:hAnsi="Times New Roman" w:cs="Times New Roman"/>
          <w:b/>
          <w:sz w:val="24"/>
          <w:szCs w:val="24"/>
        </w:rPr>
        <w:t>ПРОЕКТ 813</w:t>
      </w:r>
    </w:p>
    <w:p w:rsidR="0068445F" w:rsidRPr="002A6160" w:rsidRDefault="0068445F" w:rsidP="0068445F">
      <w:pPr>
        <w:shd w:val="clear" w:color="auto" w:fill="FFFFFF"/>
        <w:spacing w:line="269" w:lineRule="exact"/>
        <w:jc w:val="right"/>
        <w:rPr>
          <w:rFonts w:ascii="Times New Roman" w:hAnsi="Times New Roman" w:cs="Times New Roman"/>
          <w:b/>
          <w:sz w:val="24"/>
          <w:szCs w:val="24"/>
        </w:rPr>
      </w:pPr>
    </w:p>
    <w:p w:rsidR="002A6160" w:rsidRPr="002A6160" w:rsidRDefault="002A6160" w:rsidP="002A6160">
      <w:pPr>
        <w:jc w:val="both"/>
        <w:rPr>
          <w:rFonts w:ascii="Times New Roman" w:eastAsia="Calibri" w:hAnsi="Times New Roman" w:cs="Times New Roman"/>
          <w:bCs/>
          <w:sz w:val="24"/>
          <w:szCs w:val="24"/>
        </w:rPr>
      </w:pPr>
      <w:r w:rsidRPr="002A6160">
        <w:rPr>
          <w:rFonts w:ascii="Times New Roman" w:eastAsia="Calibri" w:hAnsi="Times New Roman" w:cs="Times New Roman"/>
          <w:bCs/>
          <w:sz w:val="24"/>
          <w:szCs w:val="24"/>
        </w:rPr>
        <w:t xml:space="preserve">Про  </w:t>
      </w:r>
      <w:proofErr w:type="spellStart"/>
      <w:r w:rsidRPr="002A6160">
        <w:rPr>
          <w:rFonts w:ascii="Times New Roman" w:eastAsia="Calibri" w:hAnsi="Times New Roman" w:cs="Times New Roman"/>
          <w:bCs/>
          <w:sz w:val="24"/>
          <w:szCs w:val="24"/>
        </w:rPr>
        <w:t>співфінансування</w:t>
      </w:r>
      <w:proofErr w:type="spellEnd"/>
      <w:r w:rsidRPr="002A6160">
        <w:rPr>
          <w:rFonts w:ascii="Times New Roman" w:eastAsia="Calibri" w:hAnsi="Times New Roman" w:cs="Times New Roman"/>
          <w:bCs/>
          <w:sz w:val="24"/>
          <w:szCs w:val="24"/>
        </w:rPr>
        <w:t xml:space="preserve"> інвестиційних</w:t>
      </w:r>
    </w:p>
    <w:p w:rsidR="002A6160" w:rsidRPr="002A6160" w:rsidRDefault="002A6160" w:rsidP="002A6160">
      <w:pPr>
        <w:jc w:val="both"/>
        <w:rPr>
          <w:rFonts w:ascii="Times New Roman" w:eastAsia="Calibri" w:hAnsi="Times New Roman" w:cs="Times New Roman"/>
          <w:bCs/>
          <w:sz w:val="24"/>
          <w:szCs w:val="24"/>
        </w:rPr>
      </w:pPr>
      <w:r w:rsidRPr="002A6160">
        <w:rPr>
          <w:rFonts w:ascii="Times New Roman" w:eastAsia="Calibri" w:hAnsi="Times New Roman" w:cs="Times New Roman"/>
          <w:bCs/>
          <w:sz w:val="24"/>
          <w:szCs w:val="24"/>
        </w:rPr>
        <w:t xml:space="preserve">програм і проектів регіонального </w:t>
      </w:r>
    </w:p>
    <w:p w:rsidR="002A6160" w:rsidRPr="002A6160" w:rsidRDefault="002A6160" w:rsidP="002A6160">
      <w:pPr>
        <w:jc w:val="both"/>
        <w:rPr>
          <w:rFonts w:ascii="Times New Roman" w:eastAsia="Calibri" w:hAnsi="Times New Roman" w:cs="Times New Roman"/>
          <w:bCs/>
          <w:sz w:val="24"/>
          <w:szCs w:val="24"/>
        </w:rPr>
      </w:pPr>
      <w:r w:rsidRPr="002A6160">
        <w:rPr>
          <w:rFonts w:ascii="Times New Roman" w:eastAsia="Calibri" w:hAnsi="Times New Roman" w:cs="Times New Roman"/>
          <w:bCs/>
          <w:sz w:val="24"/>
          <w:szCs w:val="24"/>
        </w:rPr>
        <w:t xml:space="preserve">розвитку, що можуть реалізовуватись </w:t>
      </w:r>
    </w:p>
    <w:p w:rsidR="002A6160" w:rsidRPr="002A6160" w:rsidRDefault="002A6160" w:rsidP="002A6160">
      <w:pPr>
        <w:jc w:val="both"/>
        <w:rPr>
          <w:rFonts w:ascii="Times New Roman" w:eastAsia="Calibri" w:hAnsi="Times New Roman" w:cs="Times New Roman"/>
          <w:bCs/>
          <w:sz w:val="24"/>
          <w:szCs w:val="24"/>
        </w:rPr>
      </w:pPr>
      <w:r w:rsidRPr="002A6160">
        <w:rPr>
          <w:rFonts w:ascii="Times New Roman" w:eastAsia="Calibri" w:hAnsi="Times New Roman" w:cs="Times New Roman"/>
          <w:bCs/>
          <w:sz w:val="24"/>
          <w:szCs w:val="24"/>
        </w:rPr>
        <w:t>за рахунок коштів Державного фонду</w:t>
      </w:r>
    </w:p>
    <w:p w:rsidR="002A6160" w:rsidRPr="002A6160" w:rsidRDefault="002A6160" w:rsidP="002A6160">
      <w:pPr>
        <w:jc w:val="both"/>
        <w:rPr>
          <w:rFonts w:ascii="Times New Roman" w:eastAsia="Calibri" w:hAnsi="Times New Roman" w:cs="Times New Roman"/>
          <w:bCs/>
          <w:sz w:val="24"/>
          <w:szCs w:val="24"/>
        </w:rPr>
      </w:pPr>
      <w:r w:rsidRPr="002A6160">
        <w:rPr>
          <w:rFonts w:ascii="Times New Roman" w:eastAsia="Calibri" w:hAnsi="Times New Roman" w:cs="Times New Roman"/>
          <w:bCs/>
          <w:sz w:val="24"/>
          <w:szCs w:val="24"/>
        </w:rPr>
        <w:t xml:space="preserve">регіонального розвитку у 2019 році </w:t>
      </w:r>
    </w:p>
    <w:p w:rsidR="002A6160" w:rsidRPr="002A6160" w:rsidRDefault="002A6160" w:rsidP="002A6160">
      <w:pPr>
        <w:jc w:val="both"/>
        <w:rPr>
          <w:rFonts w:ascii="Times New Roman" w:eastAsia="Calibri" w:hAnsi="Times New Roman" w:cs="Times New Roman"/>
          <w:sz w:val="24"/>
          <w:szCs w:val="24"/>
        </w:rPr>
      </w:pPr>
    </w:p>
    <w:p w:rsidR="002A6160" w:rsidRPr="002A6160" w:rsidRDefault="002A6160" w:rsidP="002A6160">
      <w:pPr>
        <w:tabs>
          <w:tab w:val="left" w:pos="567"/>
        </w:tabs>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t>Керуючись Законом України «Про місцеве самоврядування в Україні», відповідно до постанови Кабінету Міністрів України від 18.03.2015 №196 «Деякі питання державного фонду регіонального розвитку», наказу Міністерства регіонального розвитку, будівництва та житлово-комунального господарства України від 24.04.2015 року №80, з метою залучення  коштів державного фонду регіонального розвитку для реалізації інвестиційних проектів у місті Новий Розділ _____ сесія ___ демократичного скликання Новороздільської міської ради</w:t>
      </w:r>
    </w:p>
    <w:p w:rsidR="002A6160" w:rsidRPr="002A6160" w:rsidRDefault="002A6160" w:rsidP="002A6160">
      <w:pPr>
        <w:tabs>
          <w:tab w:val="left" w:pos="3614"/>
        </w:tabs>
        <w:jc w:val="both"/>
        <w:rPr>
          <w:rFonts w:ascii="Times New Roman" w:hAnsi="Times New Roman" w:cs="Times New Roman"/>
          <w:sz w:val="24"/>
          <w:szCs w:val="24"/>
        </w:rPr>
      </w:pPr>
    </w:p>
    <w:p w:rsidR="002A6160" w:rsidRPr="002A6160" w:rsidRDefault="002A6160" w:rsidP="002A6160">
      <w:pPr>
        <w:spacing w:after="200" w:line="276" w:lineRule="auto"/>
        <w:jc w:val="both"/>
        <w:rPr>
          <w:rFonts w:ascii="Times New Roman" w:eastAsia="Calibri" w:hAnsi="Times New Roman" w:cs="Times New Roman"/>
          <w:i/>
          <w:sz w:val="24"/>
          <w:szCs w:val="24"/>
        </w:rPr>
      </w:pPr>
      <w:r w:rsidRPr="002A6160">
        <w:rPr>
          <w:rFonts w:ascii="Times New Roman" w:eastAsia="Calibri" w:hAnsi="Times New Roman" w:cs="Times New Roman"/>
          <w:bCs/>
          <w:i/>
          <w:sz w:val="24"/>
          <w:szCs w:val="24"/>
        </w:rPr>
        <w:t>ВИРІШИЛА:</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t>1. Надати дозвіл  на участь у конкурсному відборі інвестиційних програм і проектів за рахунок коштів Державного Фонду регіонального розвитку наступних проектів:</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lastRenderedPageBreak/>
        <w:t xml:space="preserve">- Придбання мобільної рентген системи типу С-дуга для КНП «Новороздільська міська лікарня»; </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t xml:space="preserve">- Придбання сучасної </w:t>
      </w:r>
      <w:proofErr w:type="spellStart"/>
      <w:r w:rsidRPr="002A6160">
        <w:rPr>
          <w:rFonts w:ascii="Times New Roman" w:eastAsia="Calibri" w:hAnsi="Times New Roman" w:cs="Times New Roman"/>
          <w:sz w:val="24"/>
          <w:szCs w:val="24"/>
        </w:rPr>
        <w:t>відеоендоскопічної</w:t>
      </w:r>
      <w:proofErr w:type="spellEnd"/>
      <w:r w:rsidRPr="002A6160">
        <w:rPr>
          <w:rFonts w:ascii="Times New Roman" w:eastAsia="Calibri" w:hAnsi="Times New Roman" w:cs="Times New Roman"/>
          <w:sz w:val="24"/>
          <w:szCs w:val="24"/>
        </w:rPr>
        <w:t xml:space="preserve"> системи для КНП «Новороздільська міська лікарня»;</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t>- Реконструкція МБК «Молодість» (фасад, дах) у м. Новий Розділ Львівської області;</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eastAsia="Calibri" w:hAnsi="Times New Roman" w:cs="Times New Roman"/>
          <w:sz w:val="24"/>
          <w:szCs w:val="24"/>
        </w:rPr>
        <w:t xml:space="preserve">- Реконструкція території з облаштуванням спортивних майданчиків Новороздільської ЗОШ І-ІІІ ступенів № 5 Новороздільської міської ради Львівської області.  </w:t>
      </w:r>
    </w:p>
    <w:p w:rsidR="002A6160" w:rsidRPr="002A6160" w:rsidRDefault="002A6160" w:rsidP="002A6160">
      <w:pPr>
        <w:ind w:firstLine="709"/>
        <w:jc w:val="both"/>
        <w:rPr>
          <w:rFonts w:ascii="Times New Roman" w:hAnsi="Times New Roman" w:cs="Times New Roman"/>
          <w:color w:val="000000"/>
          <w:sz w:val="24"/>
          <w:szCs w:val="24"/>
        </w:rPr>
      </w:pPr>
      <w:r w:rsidRPr="002A6160">
        <w:rPr>
          <w:rFonts w:ascii="Times New Roman" w:eastAsia="Calibri" w:hAnsi="Times New Roman" w:cs="Times New Roman"/>
          <w:sz w:val="24"/>
          <w:szCs w:val="24"/>
        </w:rPr>
        <w:t xml:space="preserve"> 2.</w:t>
      </w:r>
      <w:r w:rsidRPr="002A6160">
        <w:rPr>
          <w:rFonts w:ascii="Times New Roman" w:hAnsi="Times New Roman" w:cs="Times New Roman"/>
          <w:color w:val="000000"/>
          <w:sz w:val="24"/>
          <w:szCs w:val="24"/>
        </w:rPr>
        <w:t xml:space="preserve"> У разі перемоги проектів у конкурсному відборі інвестиційних програм і проектів за рахунок коштів Державного Фонду регіонального розвитку передбачити </w:t>
      </w:r>
      <w:proofErr w:type="spellStart"/>
      <w:r w:rsidRPr="002A6160">
        <w:rPr>
          <w:rFonts w:ascii="Times New Roman" w:hAnsi="Times New Roman" w:cs="Times New Roman"/>
          <w:color w:val="000000"/>
          <w:sz w:val="24"/>
          <w:szCs w:val="24"/>
        </w:rPr>
        <w:t>співфінансування</w:t>
      </w:r>
      <w:proofErr w:type="spellEnd"/>
      <w:r w:rsidRPr="002A6160">
        <w:rPr>
          <w:rFonts w:ascii="Times New Roman" w:hAnsi="Times New Roman" w:cs="Times New Roman"/>
          <w:color w:val="000000"/>
          <w:sz w:val="24"/>
          <w:szCs w:val="24"/>
        </w:rPr>
        <w:t xml:space="preserve"> з міського бюджету у 2019 році в розмірі не менше 10 відсотків вартості проектів.</w:t>
      </w:r>
    </w:p>
    <w:p w:rsidR="002A6160" w:rsidRPr="002A6160" w:rsidRDefault="002A6160" w:rsidP="002A6160">
      <w:pPr>
        <w:ind w:firstLine="709"/>
        <w:jc w:val="both"/>
        <w:rPr>
          <w:rFonts w:ascii="Times New Roman" w:eastAsia="Calibri" w:hAnsi="Times New Roman" w:cs="Times New Roman"/>
          <w:sz w:val="24"/>
          <w:szCs w:val="24"/>
        </w:rPr>
      </w:pPr>
      <w:r w:rsidRPr="002A6160">
        <w:rPr>
          <w:rFonts w:ascii="Times New Roman" w:hAnsi="Times New Roman" w:cs="Times New Roman"/>
          <w:sz w:val="24"/>
          <w:szCs w:val="24"/>
          <w:lang w:eastAsia="uk-UA"/>
        </w:rPr>
        <w:t xml:space="preserve">3. </w:t>
      </w:r>
      <w:r w:rsidRPr="002A6160">
        <w:rPr>
          <w:rFonts w:ascii="Times New Roman" w:hAnsi="Times New Roman" w:cs="Times New Roman"/>
          <w:color w:val="000000"/>
          <w:sz w:val="24"/>
          <w:szCs w:val="24"/>
        </w:rPr>
        <w:t>Контроль за виконанням рішення покласти на постійну комісію з питань промисловості, підприємництва, інвестицій та охорони навколишнього природного середовища (голова – Яценко Я.В.)</w:t>
      </w:r>
      <w:r w:rsidRPr="002A6160">
        <w:rPr>
          <w:rFonts w:ascii="Times New Roman" w:eastAsia="Calibri" w:hAnsi="Times New Roman" w:cs="Times New Roman"/>
          <w:sz w:val="24"/>
          <w:szCs w:val="24"/>
        </w:rPr>
        <w:t>.  </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МІСЬКИЙ   ГОЛОВА</w:t>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t xml:space="preserve">          А.Р. МЕЛЕШКО</w:t>
      </w:r>
    </w:p>
    <w:p w:rsidR="0068445F" w:rsidRPr="002A6160" w:rsidRDefault="0068445F" w:rsidP="0068445F">
      <w:pPr>
        <w:shd w:val="clear" w:color="auto" w:fill="FFFFFF"/>
        <w:spacing w:line="269" w:lineRule="exact"/>
        <w:jc w:val="right"/>
        <w:rPr>
          <w:rFonts w:ascii="Times New Roman" w:hAnsi="Times New Roman" w:cs="Times New Roman"/>
          <w:b/>
          <w:sz w:val="24"/>
          <w:szCs w:val="24"/>
        </w:rPr>
      </w:pPr>
    </w:p>
    <w:p w:rsidR="0068445F" w:rsidRDefault="0068445F" w:rsidP="0068445F">
      <w:pPr>
        <w:shd w:val="clear" w:color="auto" w:fill="FFFFFF"/>
        <w:spacing w:line="269" w:lineRule="exact"/>
        <w:jc w:val="right"/>
        <w:rPr>
          <w:rFonts w:ascii="Times New Roman" w:hAnsi="Times New Roman" w:cs="Times New Roman"/>
          <w:b/>
          <w:sz w:val="24"/>
          <w:szCs w:val="24"/>
        </w:rPr>
      </w:pPr>
    </w:p>
    <w:p w:rsidR="002A6160" w:rsidRDefault="002A6160" w:rsidP="0068445F">
      <w:pPr>
        <w:shd w:val="clear" w:color="auto" w:fill="FFFFFF"/>
        <w:spacing w:line="269" w:lineRule="exact"/>
        <w:jc w:val="right"/>
        <w:rPr>
          <w:rFonts w:ascii="Times New Roman" w:hAnsi="Times New Roman" w:cs="Times New Roman"/>
          <w:b/>
          <w:sz w:val="24"/>
          <w:szCs w:val="24"/>
        </w:rPr>
      </w:pPr>
    </w:p>
    <w:p w:rsidR="0068445F" w:rsidRPr="0068445F" w:rsidRDefault="0068445F" w:rsidP="0068445F">
      <w:pPr>
        <w:shd w:val="clear" w:color="auto" w:fill="FFFFFF"/>
        <w:spacing w:line="269" w:lineRule="exact"/>
        <w:jc w:val="right"/>
        <w:rPr>
          <w:rFonts w:ascii="Times New Roman" w:hAnsi="Times New Roman" w:cs="Times New Roman"/>
          <w:b/>
          <w:sz w:val="24"/>
          <w:szCs w:val="24"/>
        </w:rPr>
      </w:pPr>
      <w:r w:rsidRPr="0068445F">
        <w:rPr>
          <w:rFonts w:ascii="Times New Roman" w:hAnsi="Times New Roman" w:cs="Times New Roman"/>
          <w:b/>
          <w:sz w:val="24"/>
          <w:szCs w:val="24"/>
        </w:rPr>
        <w:t>ПРОЕКТ 8</w:t>
      </w:r>
      <w:r>
        <w:rPr>
          <w:rFonts w:ascii="Times New Roman" w:hAnsi="Times New Roman" w:cs="Times New Roman"/>
          <w:b/>
          <w:sz w:val="24"/>
          <w:szCs w:val="24"/>
        </w:rPr>
        <w:t>09</w:t>
      </w: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 xml:space="preserve">Про внесення змін до структури виконавчих </w:t>
      </w: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органів Новороздільської міської ради</w:t>
      </w:r>
    </w:p>
    <w:p w:rsidR="00201D8E" w:rsidRPr="00580928" w:rsidRDefault="00201D8E" w:rsidP="00580928">
      <w:pPr>
        <w:jc w:val="both"/>
        <w:rPr>
          <w:rFonts w:ascii="Times New Roman" w:hAnsi="Times New Roman" w:cs="Times New Roman"/>
          <w:sz w:val="24"/>
          <w:szCs w:val="24"/>
        </w:rPr>
      </w:pPr>
    </w:p>
    <w:p w:rsidR="00201D8E" w:rsidRPr="00580928" w:rsidRDefault="00201D8E" w:rsidP="00580928">
      <w:pPr>
        <w:ind w:firstLine="567"/>
        <w:jc w:val="both"/>
        <w:rPr>
          <w:rFonts w:ascii="Times New Roman" w:hAnsi="Times New Roman" w:cs="Times New Roman"/>
          <w:sz w:val="24"/>
          <w:szCs w:val="24"/>
        </w:rPr>
      </w:pPr>
      <w:r w:rsidRPr="00580928">
        <w:rPr>
          <w:rFonts w:ascii="Times New Roman" w:hAnsi="Times New Roman" w:cs="Times New Roman"/>
          <w:sz w:val="24"/>
          <w:szCs w:val="24"/>
        </w:rPr>
        <w:t xml:space="preserve">Заслухавши пропозиції міського голови </w:t>
      </w:r>
      <w:proofErr w:type="spellStart"/>
      <w:r w:rsidRPr="00580928">
        <w:rPr>
          <w:rFonts w:ascii="Times New Roman" w:hAnsi="Times New Roman" w:cs="Times New Roman"/>
          <w:sz w:val="24"/>
          <w:szCs w:val="24"/>
        </w:rPr>
        <w:t>А.Р.Мелешка</w:t>
      </w:r>
      <w:proofErr w:type="spellEnd"/>
      <w:r w:rsidRPr="00580928">
        <w:rPr>
          <w:rFonts w:ascii="Times New Roman" w:hAnsi="Times New Roman" w:cs="Times New Roman"/>
          <w:sz w:val="24"/>
          <w:szCs w:val="24"/>
        </w:rPr>
        <w:t xml:space="preserve"> щодо внесення змін до  структури виконавчих органів Новороздільської міської ради, ст. 11, п. п. 5, 6 ч. 1 ст. 26, ст. 54 Закону України “Про місцеве самоврядування в Україні”, </w:t>
      </w:r>
      <w:r w:rsidRPr="00580928">
        <w:rPr>
          <w:rFonts w:ascii="Times New Roman" w:hAnsi="Times New Roman" w:cs="Times New Roman"/>
          <w:color w:val="000000"/>
          <w:sz w:val="24"/>
          <w:szCs w:val="24"/>
          <w:shd w:val="clear" w:color="auto" w:fill="FAFAFA"/>
        </w:rPr>
        <w:t>ХХХІХ </w:t>
      </w:r>
      <w:r w:rsidRPr="00580928">
        <w:rPr>
          <w:rFonts w:ascii="Times New Roman" w:hAnsi="Times New Roman" w:cs="Times New Roman"/>
          <w:sz w:val="24"/>
          <w:szCs w:val="24"/>
        </w:rPr>
        <w:t xml:space="preserve">  сесія VІІ демократичного скликання Новороздільської міської ради </w:t>
      </w:r>
    </w:p>
    <w:p w:rsidR="00201D8E" w:rsidRPr="00580928" w:rsidRDefault="00201D8E" w:rsidP="00580928">
      <w:pPr>
        <w:ind w:firstLine="567"/>
        <w:jc w:val="both"/>
        <w:rPr>
          <w:rFonts w:ascii="Times New Roman" w:hAnsi="Times New Roman" w:cs="Times New Roman"/>
          <w:sz w:val="24"/>
          <w:szCs w:val="24"/>
        </w:rPr>
      </w:pP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В_И_Р_І_Ш_И_Л_А:</w:t>
      </w:r>
    </w:p>
    <w:p w:rsidR="00201D8E" w:rsidRPr="00580928" w:rsidRDefault="00201D8E" w:rsidP="00580928">
      <w:pPr>
        <w:jc w:val="both"/>
        <w:rPr>
          <w:rFonts w:ascii="Times New Roman" w:hAnsi="Times New Roman" w:cs="Times New Roman"/>
          <w:sz w:val="24"/>
          <w:szCs w:val="24"/>
        </w:rPr>
      </w:pP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 </w:t>
      </w:r>
      <w:proofErr w:type="spellStart"/>
      <w:r w:rsidRPr="00580928">
        <w:rPr>
          <w:rFonts w:ascii="Times New Roman" w:hAnsi="Times New Roman"/>
          <w:sz w:val="24"/>
          <w:szCs w:val="24"/>
          <w:lang w:val="uk-UA"/>
        </w:rPr>
        <w:t>Внести</w:t>
      </w:r>
      <w:proofErr w:type="spellEnd"/>
      <w:r w:rsidRPr="00580928">
        <w:rPr>
          <w:rFonts w:ascii="Times New Roman" w:hAnsi="Times New Roman"/>
          <w:sz w:val="24"/>
          <w:szCs w:val="24"/>
          <w:lang w:val="uk-UA"/>
        </w:rPr>
        <w:t xml:space="preserve"> зміни до Додатку 1  рішення Новороздільської міської ради від 15.05.2010р. №894 «Про затвердження структури виконавчих органів  Новороздільської міської ради» із змінами та доповненнями, а саме:</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1.1. </w:t>
      </w:r>
      <w:proofErr w:type="spellStart"/>
      <w:r w:rsidRPr="00580928">
        <w:rPr>
          <w:rFonts w:ascii="Times New Roman" w:hAnsi="Times New Roman"/>
          <w:sz w:val="24"/>
          <w:szCs w:val="24"/>
          <w:lang w:val="uk-UA"/>
        </w:rPr>
        <w:t>Внести</w:t>
      </w:r>
      <w:proofErr w:type="spellEnd"/>
      <w:r w:rsidRPr="00580928">
        <w:rPr>
          <w:rFonts w:ascii="Times New Roman" w:hAnsi="Times New Roman"/>
          <w:sz w:val="24"/>
          <w:szCs w:val="24"/>
          <w:lang w:val="uk-UA"/>
        </w:rPr>
        <w:t xml:space="preserve"> зміни до структури відділу «Центр надання адміністративних послуг» (5 шт. од.), а саме:</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1.1.1. Вивести із структури відділу «Оператор комп’ютерного набору»  - 1 штатна одиниця. </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1.2. Утворити та увести до структури «Відділ внутрішньої політики та документообігу Новороздільської міської ради» (5 шт. од.) у складі;</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1.2.1. «Начальник відділу» - 1 штатна одиниця;</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1.2.2 «Головний спеціаліст» - 3 штатні одиниці; </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1.2.3. «Оператор комп’ютерного набору» - 1 штатна одиниця.</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1.3. </w:t>
      </w:r>
      <w:proofErr w:type="spellStart"/>
      <w:r w:rsidRPr="00580928">
        <w:rPr>
          <w:rFonts w:ascii="Times New Roman" w:hAnsi="Times New Roman"/>
          <w:sz w:val="24"/>
          <w:szCs w:val="24"/>
          <w:lang w:val="uk-UA"/>
        </w:rPr>
        <w:t>Внести</w:t>
      </w:r>
      <w:proofErr w:type="spellEnd"/>
      <w:r w:rsidRPr="00580928">
        <w:rPr>
          <w:rFonts w:ascii="Times New Roman" w:hAnsi="Times New Roman"/>
          <w:sz w:val="24"/>
          <w:szCs w:val="24"/>
          <w:lang w:val="uk-UA"/>
        </w:rPr>
        <w:t xml:space="preserve"> зміни до структури Апарату (19 шт. од), а саме: </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 xml:space="preserve">1.3.1 Вивести із структури «Сторож»  - 2 штатні одиниці. </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2. У зв’язку з цим, у тексті рішення та Додатку 1 цифру «86» замінити цифрою «88».</w:t>
      </w:r>
    </w:p>
    <w:p w:rsidR="00201D8E" w:rsidRPr="00580928" w:rsidRDefault="00201D8E" w:rsidP="00580928">
      <w:pPr>
        <w:pStyle w:val="a6"/>
        <w:shd w:val="clear" w:color="auto" w:fill="FFFFFF"/>
        <w:tabs>
          <w:tab w:val="left" w:pos="142"/>
        </w:tabs>
        <w:ind w:left="0" w:firstLine="567"/>
        <w:jc w:val="both"/>
        <w:rPr>
          <w:rFonts w:ascii="Times New Roman" w:hAnsi="Times New Roman"/>
          <w:sz w:val="24"/>
          <w:szCs w:val="24"/>
          <w:lang w:val="uk-UA"/>
        </w:rPr>
      </w:pPr>
      <w:r w:rsidRPr="00580928">
        <w:rPr>
          <w:rFonts w:ascii="Times New Roman" w:hAnsi="Times New Roman"/>
          <w:sz w:val="24"/>
          <w:szCs w:val="24"/>
          <w:lang w:val="uk-UA"/>
        </w:rPr>
        <w:t>2. Юридичному відділу (</w:t>
      </w:r>
      <w:proofErr w:type="spellStart"/>
      <w:r w:rsidRPr="00580928">
        <w:rPr>
          <w:rFonts w:ascii="Times New Roman" w:hAnsi="Times New Roman"/>
          <w:sz w:val="24"/>
          <w:szCs w:val="24"/>
          <w:lang w:val="uk-UA"/>
        </w:rPr>
        <w:t>нач</w:t>
      </w:r>
      <w:proofErr w:type="spellEnd"/>
      <w:r w:rsidRPr="00580928">
        <w:rPr>
          <w:rFonts w:ascii="Times New Roman" w:hAnsi="Times New Roman"/>
          <w:sz w:val="24"/>
          <w:szCs w:val="24"/>
          <w:lang w:val="uk-UA"/>
        </w:rPr>
        <w:t xml:space="preserve">. </w:t>
      </w:r>
      <w:proofErr w:type="spellStart"/>
      <w:r w:rsidRPr="00580928">
        <w:rPr>
          <w:rFonts w:ascii="Times New Roman" w:hAnsi="Times New Roman"/>
          <w:sz w:val="24"/>
          <w:szCs w:val="24"/>
          <w:lang w:val="uk-UA"/>
        </w:rPr>
        <w:t>Горін</w:t>
      </w:r>
      <w:proofErr w:type="spellEnd"/>
      <w:r w:rsidRPr="00580928">
        <w:rPr>
          <w:rFonts w:ascii="Times New Roman" w:hAnsi="Times New Roman"/>
          <w:sz w:val="24"/>
          <w:szCs w:val="24"/>
          <w:lang w:val="uk-UA"/>
        </w:rPr>
        <w:t xml:space="preserve"> Р.І.) в місячний термін розробити та подати на затвердження сесії міської ради Положення про Відділ внутрішньої політики та документообігу Новороздільської міської ради. </w:t>
      </w:r>
    </w:p>
    <w:p w:rsidR="00201D8E" w:rsidRPr="00580928" w:rsidRDefault="00201D8E" w:rsidP="00580928">
      <w:pPr>
        <w:tabs>
          <w:tab w:val="left" w:pos="142"/>
        </w:tabs>
        <w:ind w:firstLine="567"/>
        <w:jc w:val="both"/>
        <w:rPr>
          <w:rFonts w:ascii="Times New Roman" w:hAnsi="Times New Roman" w:cs="Times New Roman"/>
          <w:sz w:val="24"/>
          <w:szCs w:val="24"/>
        </w:rPr>
      </w:pPr>
      <w:r w:rsidRPr="00580928">
        <w:rPr>
          <w:rFonts w:ascii="Times New Roman" w:hAnsi="Times New Roman" w:cs="Times New Roman"/>
          <w:sz w:val="24"/>
          <w:szCs w:val="24"/>
        </w:rPr>
        <w:t xml:space="preserve">3. Фінансовому управлінню міської ради (начальник </w:t>
      </w:r>
      <w:proofErr w:type="spellStart"/>
      <w:r w:rsidRPr="00580928">
        <w:rPr>
          <w:rFonts w:ascii="Times New Roman" w:hAnsi="Times New Roman" w:cs="Times New Roman"/>
          <w:sz w:val="24"/>
          <w:szCs w:val="24"/>
        </w:rPr>
        <w:t>Ричагівський</w:t>
      </w:r>
      <w:proofErr w:type="spellEnd"/>
      <w:r w:rsidRPr="00580928">
        <w:rPr>
          <w:rFonts w:ascii="Times New Roman" w:hAnsi="Times New Roman" w:cs="Times New Roman"/>
          <w:sz w:val="24"/>
          <w:szCs w:val="24"/>
        </w:rPr>
        <w:t xml:space="preserve"> І. І.) проводити фінансування витрат на утримання ради та її виконавчих органів згідно рішення.</w:t>
      </w:r>
    </w:p>
    <w:p w:rsidR="00201D8E" w:rsidRPr="00580928" w:rsidRDefault="00201D8E" w:rsidP="00580928">
      <w:pPr>
        <w:pStyle w:val="31"/>
        <w:tabs>
          <w:tab w:val="left" w:pos="142"/>
        </w:tabs>
        <w:spacing w:after="0"/>
        <w:ind w:left="0" w:firstLine="567"/>
        <w:jc w:val="both"/>
        <w:rPr>
          <w:sz w:val="24"/>
          <w:szCs w:val="24"/>
          <w:lang w:val="uk-UA"/>
        </w:rPr>
      </w:pPr>
      <w:r w:rsidRPr="00580928">
        <w:rPr>
          <w:sz w:val="24"/>
          <w:szCs w:val="24"/>
          <w:lang w:val="uk-UA"/>
        </w:rPr>
        <w:t>4. Контроль за виконанням  рішення покласти на міського голову Мелешка А.Р.</w:t>
      </w:r>
    </w:p>
    <w:p w:rsidR="00201D8E" w:rsidRPr="00580928" w:rsidRDefault="00201D8E" w:rsidP="00580928">
      <w:pPr>
        <w:pStyle w:val="31"/>
        <w:tabs>
          <w:tab w:val="left" w:pos="142"/>
        </w:tabs>
        <w:spacing w:after="0"/>
        <w:ind w:left="0" w:firstLine="567"/>
        <w:jc w:val="both"/>
        <w:rPr>
          <w:sz w:val="24"/>
          <w:szCs w:val="24"/>
        </w:rPr>
      </w:pP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МІСЬКИЙ ГОЛОВА</w:t>
      </w:r>
      <w:r w:rsidRPr="00580928">
        <w:rPr>
          <w:rFonts w:ascii="Times New Roman" w:hAnsi="Times New Roman" w:cs="Times New Roman"/>
          <w:sz w:val="24"/>
          <w:szCs w:val="24"/>
        </w:rPr>
        <w:tab/>
      </w:r>
      <w:r w:rsidRPr="00580928">
        <w:rPr>
          <w:rFonts w:ascii="Times New Roman" w:hAnsi="Times New Roman" w:cs="Times New Roman"/>
          <w:sz w:val="24"/>
          <w:szCs w:val="24"/>
        </w:rPr>
        <w:tab/>
      </w:r>
      <w:r w:rsidRPr="00580928">
        <w:rPr>
          <w:rFonts w:ascii="Times New Roman" w:hAnsi="Times New Roman" w:cs="Times New Roman"/>
          <w:sz w:val="24"/>
          <w:szCs w:val="24"/>
        </w:rPr>
        <w:tab/>
      </w:r>
      <w:r w:rsidRPr="00580928">
        <w:rPr>
          <w:rFonts w:ascii="Times New Roman" w:hAnsi="Times New Roman" w:cs="Times New Roman"/>
          <w:sz w:val="24"/>
          <w:szCs w:val="24"/>
        </w:rPr>
        <w:tab/>
      </w:r>
      <w:r w:rsidRPr="00580928">
        <w:rPr>
          <w:rFonts w:ascii="Times New Roman" w:hAnsi="Times New Roman" w:cs="Times New Roman"/>
          <w:sz w:val="24"/>
          <w:szCs w:val="24"/>
        </w:rPr>
        <w:tab/>
      </w:r>
      <w:r w:rsidRPr="00580928">
        <w:rPr>
          <w:rFonts w:ascii="Times New Roman" w:hAnsi="Times New Roman" w:cs="Times New Roman"/>
          <w:sz w:val="24"/>
          <w:szCs w:val="24"/>
        </w:rPr>
        <w:tab/>
        <w:t>Андрій МЕЛЕШКО</w:t>
      </w:r>
    </w:p>
    <w:p w:rsidR="00201D8E" w:rsidRDefault="00201D8E" w:rsidP="00580928">
      <w:pPr>
        <w:shd w:val="clear" w:color="auto" w:fill="FFFFFF"/>
        <w:spacing w:line="269" w:lineRule="exact"/>
        <w:jc w:val="both"/>
        <w:rPr>
          <w:rFonts w:ascii="Times New Roman" w:hAnsi="Times New Roman" w:cs="Times New Roman"/>
          <w:sz w:val="24"/>
          <w:szCs w:val="24"/>
        </w:rPr>
      </w:pPr>
    </w:p>
    <w:p w:rsidR="0068445F" w:rsidRPr="0068445F" w:rsidRDefault="0068445F" w:rsidP="0068445F">
      <w:pPr>
        <w:shd w:val="clear" w:color="auto" w:fill="FFFFFF"/>
        <w:spacing w:line="269" w:lineRule="exact"/>
        <w:jc w:val="right"/>
        <w:rPr>
          <w:rFonts w:ascii="Times New Roman" w:hAnsi="Times New Roman" w:cs="Times New Roman"/>
          <w:b/>
          <w:sz w:val="24"/>
          <w:szCs w:val="24"/>
        </w:rPr>
      </w:pPr>
      <w:r>
        <w:rPr>
          <w:rFonts w:ascii="Times New Roman" w:hAnsi="Times New Roman" w:cs="Times New Roman"/>
          <w:b/>
          <w:sz w:val="24"/>
          <w:szCs w:val="24"/>
        </w:rPr>
        <w:lastRenderedPageBreak/>
        <w:t>ПРОЕКТ 810</w:t>
      </w:r>
    </w:p>
    <w:p w:rsidR="0068445F" w:rsidRPr="002A6160" w:rsidRDefault="00201D8E" w:rsidP="00580928">
      <w:pPr>
        <w:pStyle w:val="af2"/>
        <w:spacing w:before="0" w:beforeAutospacing="0" w:after="0" w:afterAutospacing="0"/>
        <w:jc w:val="both"/>
      </w:pPr>
      <w:r w:rsidRPr="002A6160">
        <w:t xml:space="preserve">Про затвердження передавального </w:t>
      </w:r>
      <w:proofErr w:type="spellStart"/>
      <w:r w:rsidRPr="002A6160">
        <w:t>акта</w:t>
      </w:r>
      <w:proofErr w:type="spellEnd"/>
      <w:r w:rsidRPr="002A6160">
        <w:t xml:space="preserve"> </w:t>
      </w:r>
    </w:p>
    <w:p w:rsidR="0068445F" w:rsidRPr="002A6160" w:rsidRDefault="00201D8E" w:rsidP="00580928">
      <w:pPr>
        <w:pStyle w:val="af2"/>
        <w:spacing w:before="0" w:beforeAutospacing="0" w:after="0" w:afterAutospacing="0"/>
        <w:jc w:val="both"/>
      </w:pPr>
      <w:r w:rsidRPr="002A6160">
        <w:t xml:space="preserve">редакції газети «Вісник </w:t>
      </w:r>
      <w:proofErr w:type="spellStart"/>
      <w:r w:rsidRPr="002A6160">
        <w:t>Розділля</w:t>
      </w:r>
      <w:proofErr w:type="spellEnd"/>
      <w:r w:rsidRPr="002A6160">
        <w:t xml:space="preserve">» </w:t>
      </w:r>
    </w:p>
    <w:p w:rsidR="00201D8E" w:rsidRPr="00580928" w:rsidRDefault="00201D8E" w:rsidP="00580928">
      <w:pPr>
        <w:pStyle w:val="af2"/>
        <w:spacing w:before="0" w:beforeAutospacing="0" w:after="0" w:afterAutospacing="0"/>
        <w:jc w:val="both"/>
      </w:pPr>
    </w:p>
    <w:p w:rsidR="00201D8E" w:rsidRPr="00580928" w:rsidRDefault="00201D8E" w:rsidP="00580928">
      <w:pPr>
        <w:pStyle w:val="af2"/>
        <w:spacing w:before="0" w:beforeAutospacing="0" w:after="0" w:afterAutospacing="0"/>
        <w:ind w:firstLine="708"/>
        <w:jc w:val="both"/>
      </w:pPr>
      <w:r w:rsidRPr="00580928">
        <w:t xml:space="preserve">У зв’язку з перетворенням комунального підприємства «Редакція газети «Вісник </w:t>
      </w:r>
      <w:proofErr w:type="spellStart"/>
      <w:r w:rsidRPr="00580928">
        <w:t>Розділля</w:t>
      </w:r>
      <w:proofErr w:type="spellEnd"/>
      <w:r w:rsidRPr="00580928">
        <w:t xml:space="preserve">» у ПП «Редакція газети «Вісник </w:t>
      </w:r>
      <w:proofErr w:type="spellStart"/>
      <w:r w:rsidRPr="00580928">
        <w:t>Розділля</w:t>
      </w:r>
      <w:proofErr w:type="spellEnd"/>
      <w:r w:rsidRPr="00580928">
        <w:t xml:space="preserve">», керуючись Законом України «Про реформування державних і комунальних друкованих засобів масової інформації»,  протоколу №1 від 23.03.2016 р. зборів трудового колективу комунального підприємства «Редакція газети «Вісник </w:t>
      </w:r>
      <w:proofErr w:type="spellStart"/>
      <w:r w:rsidRPr="00580928">
        <w:t>Розділля</w:t>
      </w:r>
      <w:proofErr w:type="spellEnd"/>
      <w:r w:rsidRPr="00580928">
        <w:t xml:space="preserve">», рішення Новороздільської міської ради №103 від 28 квітня 2016 року, Законом України «Про місцеве самоврядування в Україні», </w:t>
      </w:r>
    </w:p>
    <w:p w:rsidR="00201D8E" w:rsidRPr="00580928" w:rsidRDefault="00201D8E" w:rsidP="00580928">
      <w:pPr>
        <w:pStyle w:val="af2"/>
        <w:spacing w:before="0" w:beforeAutospacing="0" w:after="0" w:afterAutospacing="0"/>
        <w:ind w:firstLine="708"/>
        <w:jc w:val="both"/>
      </w:pPr>
      <w:r w:rsidRPr="00580928">
        <w:t>ХХХІХ сесія Новороздільської міської ради VІІ демократичного скликання</w:t>
      </w:r>
    </w:p>
    <w:p w:rsidR="00201D8E" w:rsidRPr="00580928" w:rsidRDefault="00201D8E" w:rsidP="00580928">
      <w:pPr>
        <w:pStyle w:val="af2"/>
        <w:spacing w:before="0" w:beforeAutospacing="0" w:after="0" w:afterAutospacing="0"/>
        <w:ind w:firstLine="708"/>
        <w:jc w:val="both"/>
      </w:pPr>
    </w:p>
    <w:p w:rsidR="00201D8E" w:rsidRPr="00580928" w:rsidRDefault="00201D8E" w:rsidP="00580928">
      <w:pPr>
        <w:pStyle w:val="af2"/>
        <w:spacing w:before="0" w:beforeAutospacing="0" w:after="0" w:afterAutospacing="0"/>
        <w:ind w:firstLine="708"/>
        <w:jc w:val="both"/>
      </w:pPr>
      <w:r w:rsidRPr="00580928">
        <w:t>ВИРІШИЛА:</w:t>
      </w:r>
    </w:p>
    <w:p w:rsidR="00201D8E" w:rsidRPr="00580928" w:rsidRDefault="00201D8E" w:rsidP="00580928">
      <w:pPr>
        <w:pStyle w:val="af2"/>
        <w:spacing w:before="0" w:beforeAutospacing="0" w:after="0" w:afterAutospacing="0"/>
        <w:ind w:firstLine="708"/>
        <w:jc w:val="both"/>
      </w:pPr>
    </w:p>
    <w:p w:rsidR="00201D8E" w:rsidRPr="00580928" w:rsidRDefault="00201D8E" w:rsidP="006C1C3E">
      <w:pPr>
        <w:pStyle w:val="a6"/>
        <w:numPr>
          <w:ilvl w:val="0"/>
          <w:numId w:val="9"/>
        </w:numPr>
        <w:tabs>
          <w:tab w:val="left" w:pos="284"/>
        </w:tabs>
        <w:jc w:val="both"/>
        <w:rPr>
          <w:rFonts w:ascii="Times New Roman" w:hAnsi="Times New Roman"/>
          <w:sz w:val="24"/>
          <w:szCs w:val="24"/>
          <w:lang w:val="uk-UA" w:eastAsia="uk-UA"/>
        </w:rPr>
      </w:pPr>
      <w:r w:rsidRPr="00580928">
        <w:rPr>
          <w:rFonts w:ascii="Times New Roman" w:hAnsi="Times New Roman"/>
          <w:sz w:val="24"/>
          <w:szCs w:val="24"/>
          <w:lang w:val="uk-UA" w:eastAsia="uk-UA"/>
        </w:rPr>
        <w:t xml:space="preserve">Затвердити передавальний акт комунального підприємства «Редакція газети «Вісник </w:t>
      </w:r>
      <w:proofErr w:type="spellStart"/>
      <w:r w:rsidRPr="00580928">
        <w:rPr>
          <w:rFonts w:ascii="Times New Roman" w:hAnsi="Times New Roman"/>
          <w:sz w:val="24"/>
          <w:szCs w:val="24"/>
          <w:lang w:val="uk-UA" w:eastAsia="uk-UA"/>
        </w:rPr>
        <w:t>Розділля</w:t>
      </w:r>
      <w:proofErr w:type="spellEnd"/>
      <w:r w:rsidRPr="00580928">
        <w:rPr>
          <w:rFonts w:ascii="Times New Roman" w:hAnsi="Times New Roman"/>
          <w:sz w:val="24"/>
          <w:szCs w:val="24"/>
          <w:lang w:val="uk-UA" w:eastAsia="uk-UA"/>
        </w:rPr>
        <w:t>».</w:t>
      </w:r>
    </w:p>
    <w:p w:rsidR="00201D8E" w:rsidRPr="00580928" w:rsidRDefault="00201D8E" w:rsidP="006C1C3E">
      <w:pPr>
        <w:numPr>
          <w:ilvl w:val="0"/>
          <w:numId w:val="9"/>
        </w:numPr>
        <w:tabs>
          <w:tab w:val="left" w:pos="284"/>
        </w:tabs>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Після державної реєстрації та внесення до єдиного державного реєстру відповідних записів про перетворення редакції подати заяву про перереєстрацію друкованого засобу масової інформації в порядку, визначеному Законом України "Про друковані засоби масової інформації (пресу) в Україні". </w:t>
      </w:r>
    </w:p>
    <w:p w:rsidR="00201D8E" w:rsidRPr="00580928" w:rsidRDefault="00201D8E" w:rsidP="006C1C3E">
      <w:pPr>
        <w:pStyle w:val="a6"/>
        <w:numPr>
          <w:ilvl w:val="0"/>
          <w:numId w:val="9"/>
        </w:numPr>
        <w:tabs>
          <w:tab w:val="left" w:pos="284"/>
        </w:tabs>
        <w:jc w:val="both"/>
        <w:rPr>
          <w:rFonts w:ascii="Times New Roman" w:hAnsi="Times New Roman"/>
          <w:sz w:val="24"/>
          <w:szCs w:val="24"/>
          <w:lang w:val="uk-UA"/>
        </w:rPr>
      </w:pPr>
      <w:r w:rsidRPr="00580928">
        <w:rPr>
          <w:rFonts w:ascii="Times New Roman" w:hAnsi="Times New Roman"/>
          <w:sz w:val="24"/>
          <w:szCs w:val="24"/>
          <w:lang w:val="uk-UA"/>
        </w:rPr>
        <w:t xml:space="preserve">Дане рішення опублікувати у </w:t>
      </w:r>
      <w:r w:rsidRPr="00580928">
        <w:rPr>
          <w:rFonts w:ascii="Times New Roman" w:hAnsi="Times New Roman"/>
          <w:color w:val="000000"/>
          <w:sz w:val="24"/>
          <w:szCs w:val="24"/>
          <w:lang w:val="uk-UA"/>
        </w:rPr>
        <w:t xml:space="preserve">міській газеті «Вісник </w:t>
      </w:r>
      <w:proofErr w:type="spellStart"/>
      <w:r w:rsidRPr="00580928">
        <w:rPr>
          <w:rFonts w:ascii="Times New Roman" w:hAnsi="Times New Roman"/>
          <w:color w:val="000000"/>
          <w:sz w:val="24"/>
          <w:szCs w:val="24"/>
          <w:lang w:val="uk-UA"/>
        </w:rPr>
        <w:t>Розділля</w:t>
      </w:r>
      <w:proofErr w:type="spellEnd"/>
      <w:r w:rsidRPr="00580928">
        <w:rPr>
          <w:rFonts w:ascii="Times New Roman" w:hAnsi="Times New Roman"/>
          <w:color w:val="000000"/>
          <w:sz w:val="24"/>
          <w:szCs w:val="24"/>
          <w:lang w:val="uk-UA"/>
        </w:rPr>
        <w:t>» та на офіційному сайті Новороздільської міської ради.</w:t>
      </w:r>
    </w:p>
    <w:p w:rsidR="00201D8E" w:rsidRPr="00580928" w:rsidRDefault="00201D8E" w:rsidP="006C1C3E">
      <w:pPr>
        <w:pStyle w:val="a6"/>
        <w:numPr>
          <w:ilvl w:val="0"/>
          <w:numId w:val="9"/>
        </w:numPr>
        <w:tabs>
          <w:tab w:val="left" w:pos="284"/>
        </w:tabs>
        <w:jc w:val="both"/>
        <w:rPr>
          <w:rFonts w:ascii="Times New Roman" w:hAnsi="Times New Roman"/>
          <w:sz w:val="24"/>
          <w:szCs w:val="24"/>
          <w:lang w:val="uk-UA"/>
        </w:rPr>
      </w:pPr>
      <w:r w:rsidRPr="00580928">
        <w:rPr>
          <w:rFonts w:ascii="Times New Roman" w:hAnsi="Times New Roman"/>
          <w:sz w:val="24"/>
          <w:szCs w:val="24"/>
          <w:lang w:val="uk-UA"/>
        </w:rPr>
        <w:t xml:space="preserve">Контроль за виконанням рішення покласти на постійну комісію Новороздільської міської ради з питань гуманітарної політики (голова — </w:t>
      </w:r>
      <w:proofErr w:type="spellStart"/>
      <w:r w:rsidRPr="00580928">
        <w:rPr>
          <w:rFonts w:ascii="Times New Roman" w:hAnsi="Times New Roman"/>
          <w:sz w:val="24"/>
          <w:szCs w:val="24"/>
          <w:lang w:val="uk-UA"/>
        </w:rPr>
        <w:t>Дабіжа</w:t>
      </w:r>
      <w:proofErr w:type="spellEnd"/>
      <w:r w:rsidRPr="00580928">
        <w:rPr>
          <w:rFonts w:ascii="Times New Roman" w:hAnsi="Times New Roman"/>
          <w:sz w:val="24"/>
          <w:szCs w:val="24"/>
          <w:lang w:val="uk-UA"/>
        </w:rPr>
        <w:t xml:space="preserve"> В.П.)</w:t>
      </w:r>
    </w:p>
    <w:p w:rsidR="00201D8E" w:rsidRPr="00580928" w:rsidRDefault="00201D8E" w:rsidP="00580928">
      <w:pPr>
        <w:pStyle w:val="a6"/>
        <w:tabs>
          <w:tab w:val="left" w:pos="-142"/>
          <w:tab w:val="left" w:pos="851"/>
        </w:tabs>
        <w:ind w:left="0" w:firstLine="709"/>
        <w:jc w:val="both"/>
        <w:rPr>
          <w:rFonts w:ascii="Times New Roman" w:hAnsi="Times New Roman"/>
          <w:sz w:val="24"/>
          <w:szCs w:val="24"/>
          <w:lang w:val="uk-UA"/>
        </w:rPr>
      </w:pPr>
    </w:p>
    <w:p w:rsidR="00201D8E" w:rsidRPr="00580928" w:rsidRDefault="00201D8E" w:rsidP="00580928">
      <w:pPr>
        <w:pStyle w:val="a6"/>
        <w:tabs>
          <w:tab w:val="left" w:pos="-142"/>
          <w:tab w:val="left" w:pos="851"/>
        </w:tabs>
        <w:ind w:left="0" w:firstLine="709"/>
        <w:jc w:val="both"/>
        <w:rPr>
          <w:rFonts w:ascii="Times New Roman" w:hAnsi="Times New Roman"/>
          <w:sz w:val="24"/>
          <w:szCs w:val="24"/>
          <w:lang w:val="uk-UA"/>
        </w:rPr>
      </w:pPr>
    </w:p>
    <w:p w:rsidR="00201D8E" w:rsidRPr="00580928" w:rsidRDefault="00201D8E" w:rsidP="0058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МІСЬКИЙ ГОЛОВА                                                                                      А. МЕЛЕШКО </w:t>
      </w:r>
    </w:p>
    <w:p w:rsidR="00201D8E" w:rsidRDefault="00201D8E" w:rsidP="0058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shd w:val="clear" w:color="auto" w:fill="FFFFFF"/>
        <w:jc w:val="right"/>
        <w:rPr>
          <w:rFonts w:ascii="Times New Roman" w:hAnsi="Times New Roman" w:cs="Times New Roman"/>
          <w:b/>
          <w:sz w:val="24"/>
          <w:szCs w:val="24"/>
        </w:rPr>
      </w:pPr>
      <w:r w:rsidRPr="002A6160">
        <w:rPr>
          <w:rFonts w:ascii="Times New Roman" w:hAnsi="Times New Roman" w:cs="Times New Roman"/>
          <w:b/>
          <w:sz w:val="24"/>
          <w:szCs w:val="24"/>
        </w:rPr>
        <w:t>ПРОЕКТ 821</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lang w:eastAsia="uk-UA"/>
        </w:rPr>
        <w:t xml:space="preserve">Про внесення змін до  Програми </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rPr>
        <w:t>розвитку житлово-комунального  господарства</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rPr>
        <w:t>м. Новий Розділ на 2018 р. та прогноз на 2019-2020роки</w:t>
      </w:r>
    </w:p>
    <w:p w:rsidR="002A6160" w:rsidRPr="002A6160" w:rsidRDefault="002A6160" w:rsidP="002A6160">
      <w:pPr>
        <w:jc w:val="both"/>
        <w:rPr>
          <w:rFonts w:ascii="Times New Roman" w:eastAsia="Calibri" w:hAnsi="Times New Roman" w:cs="Times New Roman"/>
          <w:sz w:val="24"/>
          <w:szCs w:val="24"/>
          <w:lang w:eastAsia="uk-UA"/>
        </w:rPr>
      </w:pP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t xml:space="preserve">Заслухавши інформацію начальника відділу  комунального майна та приватизації </w:t>
      </w:r>
      <w:proofErr w:type="spellStart"/>
      <w:r w:rsidRPr="002A6160">
        <w:rPr>
          <w:rFonts w:ascii="Times New Roman" w:hAnsi="Times New Roman" w:cs="Times New Roman"/>
          <w:sz w:val="24"/>
          <w:szCs w:val="24"/>
          <w:lang w:eastAsia="uk-UA"/>
        </w:rPr>
        <w:t>Пасемко</w:t>
      </w:r>
      <w:proofErr w:type="spellEnd"/>
      <w:r w:rsidRPr="002A6160">
        <w:rPr>
          <w:rFonts w:ascii="Times New Roman" w:hAnsi="Times New Roman" w:cs="Times New Roman"/>
          <w:sz w:val="24"/>
          <w:szCs w:val="24"/>
          <w:lang w:eastAsia="uk-UA"/>
        </w:rPr>
        <w:t xml:space="preserve"> Н. А. щодо внесення змін до </w:t>
      </w:r>
      <w:r w:rsidRPr="002A6160">
        <w:rPr>
          <w:rFonts w:ascii="Times New Roman" w:eastAsia="Calibri" w:hAnsi="Times New Roman" w:cs="Times New Roman"/>
          <w:sz w:val="24"/>
          <w:szCs w:val="24"/>
          <w:lang w:eastAsia="uk-UA"/>
        </w:rPr>
        <w:t xml:space="preserve">Програми  розвитку </w:t>
      </w:r>
      <w:r w:rsidRPr="002A6160">
        <w:rPr>
          <w:rFonts w:ascii="Times New Roman" w:hAnsi="Times New Roman" w:cs="Times New Roman"/>
          <w:sz w:val="24"/>
          <w:szCs w:val="24"/>
        </w:rPr>
        <w:t>житлово-комунального  господарства м. Новий Розділ на 2018 р. та прогноз на 2019-2020р.р.</w:t>
      </w:r>
      <w:r w:rsidRPr="002A6160">
        <w:rPr>
          <w:rFonts w:ascii="Times New Roman" w:hAnsi="Times New Roman" w:cs="Times New Roman"/>
          <w:sz w:val="24"/>
          <w:szCs w:val="24"/>
          <w:lang w:eastAsia="uk-UA"/>
        </w:rPr>
        <w:t>.</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rPr>
        <w:t>враховуючи рішення виконавчого комітету від ___________ року № ______  «</w:t>
      </w:r>
      <w:r w:rsidRPr="002A6160">
        <w:rPr>
          <w:rFonts w:ascii="Times New Roman" w:hAnsi="Times New Roman" w:cs="Times New Roman"/>
          <w:sz w:val="24"/>
          <w:szCs w:val="24"/>
          <w:lang w:eastAsia="uk-UA"/>
        </w:rPr>
        <w:t xml:space="preserve">Про погодження внесення змін Програми </w:t>
      </w:r>
      <w:r w:rsidRPr="002A6160">
        <w:rPr>
          <w:rFonts w:ascii="Times New Roman" w:hAnsi="Times New Roman" w:cs="Times New Roman"/>
          <w:sz w:val="24"/>
          <w:szCs w:val="24"/>
        </w:rPr>
        <w:t>розвитку житлово-комунального  господарствам. Новий Розділ на 2018 р. та прогноз на 2019-2020роки</w:t>
      </w:r>
      <w:r w:rsidRPr="002A6160">
        <w:rPr>
          <w:rFonts w:ascii="Times New Roman" w:hAnsi="Times New Roman" w:cs="Times New Roman"/>
          <w:sz w:val="24"/>
          <w:szCs w:val="24"/>
          <w:lang w:eastAsia="uk-UA"/>
        </w:rPr>
        <w:t>.»,</w:t>
      </w:r>
      <w:r w:rsidRPr="002A6160">
        <w:rPr>
          <w:rFonts w:ascii="Times New Roman" w:hAnsi="Times New Roman" w:cs="Times New Roman"/>
          <w:sz w:val="24"/>
          <w:szCs w:val="24"/>
        </w:rPr>
        <w:t xml:space="preserve"> </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В_И_Р_І_Ш_И_Л_А:</w:t>
      </w:r>
    </w:p>
    <w:p w:rsidR="002A6160" w:rsidRPr="002A6160" w:rsidRDefault="002A6160" w:rsidP="002A6160">
      <w:pPr>
        <w:ind w:firstLine="708"/>
        <w:jc w:val="both"/>
        <w:rPr>
          <w:rFonts w:ascii="Times New Roman" w:hAnsi="Times New Roman" w:cs="Times New Roman"/>
          <w:sz w:val="24"/>
          <w:szCs w:val="24"/>
        </w:rPr>
      </w:pPr>
      <w:r w:rsidRPr="002A6160">
        <w:rPr>
          <w:rFonts w:ascii="Times New Roman" w:hAnsi="Times New Roman" w:cs="Times New Roman"/>
          <w:sz w:val="24"/>
          <w:szCs w:val="24"/>
          <w:lang w:eastAsia="uk-UA"/>
        </w:rPr>
        <w:t xml:space="preserve">1. </w:t>
      </w:r>
      <w:proofErr w:type="spellStart"/>
      <w:r w:rsidRPr="002A6160">
        <w:rPr>
          <w:rFonts w:ascii="Times New Roman" w:hAnsi="Times New Roman" w:cs="Times New Roman"/>
          <w:sz w:val="24"/>
          <w:szCs w:val="24"/>
          <w:lang w:eastAsia="uk-UA"/>
        </w:rPr>
        <w:t>Внести</w:t>
      </w:r>
      <w:proofErr w:type="spellEnd"/>
      <w:r w:rsidRPr="002A6160">
        <w:rPr>
          <w:rFonts w:ascii="Times New Roman" w:hAnsi="Times New Roman" w:cs="Times New Roman"/>
          <w:sz w:val="24"/>
          <w:szCs w:val="24"/>
          <w:lang w:eastAsia="uk-UA"/>
        </w:rPr>
        <w:t xml:space="preserve"> зміни до </w:t>
      </w:r>
      <w:r w:rsidRPr="002A6160">
        <w:rPr>
          <w:rFonts w:ascii="Times New Roman" w:eastAsia="Calibri" w:hAnsi="Times New Roman" w:cs="Times New Roman"/>
          <w:sz w:val="24"/>
          <w:szCs w:val="24"/>
          <w:lang w:eastAsia="uk-UA"/>
        </w:rPr>
        <w:t xml:space="preserve">Програми  </w:t>
      </w:r>
      <w:r w:rsidRPr="002A6160">
        <w:rPr>
          <w:rFonts w:ascii="Times New Roman" w:hAnsi="Times New Roman" w:cs="Times New Roman"/>
          <w:sz w:val="24"/>
          <w:szCs w:val="24"/>
        </w:rPr>
        <w:t xml:space="preserve">розвитку житлово-комунального господарства м. Новий Розділ на 2018 р. та прогноз на 2019-2020 роки, затвердженої рішенням сесії Новороздільської міської ради №493 </w:t>
      </w:r>
      <w:r w:rsidRPr="002A6160">
        <w:rPr>
          <w:rFonts w:ascii="Times New Roman" w:hAnsi="Times New Roman" w:cs="Times New Roman"/>
          <w:sz w:val="24"/>
          <w:szCs w:val="24"/>
          <w:lang w:eastAsia="uk-UA"/>
        </w:rPr>
        <w:t>від 21.12.2017р</w:t>
      </w:r>
      <w:r w:rsidRPr="002A6160">
        <w:rPr>
          <w:rFonts w:ascii="Times New Roman" w:hAnsi="Times New Roman" w:cs="Times New Roman"/>
          <w:sz w:val="24"/>
          <w:szCs w:val="24"/>
        </w:rPr>
        <w:t xml:space="preserve">, а саме  збільшити фінансування  Заходу 2 «Капітальний ремонт внутрішньо будинкових інженерних мереж» Завдання1 «Утримання та ефективна експлуатація об’єктів житлово-комунального господарства міста Новий Розділ» на суму 300,8 </w:t>
      </w:r>
      <w:proofErr w:type="spellStart"/>
      <w:r w:rsidRPr="002A6160">
        <w:rPr>
          <w:rFonts w:ascii="Times New Roman" w:hAnsi="Times New Roman" w:cs="Times New Roman"/>
          <w:sz w:val="24"/>
          <w:szCs w:val="24"/>
        </w:rPr>
        <w:t>тис.грн</w:t>
      </w:r>
      <w:proofErr w:type="spellEnd"/>
      <w:r w:rsidRPr="002A6160">
        <w:rPr>
          <w:rFonts w:ascii="Times New Roman" w:hAnsi="Times New Roman" w:cs="Times New Roman"/>
          <w:sz w:val="24"/>
          <w:szCs w:val="24"/>
        </w:rPr>
        <w:t xml:space="preserve">.  </w:t>
      </w:r>
    </w:p>
    <w:p w:rsidR="002A6160" w:rsidRPr="002A6160" w:rsidRDefault="002A6160" w:rsidP="002A6160">
      <w:pPr>
        <w:ind w:firstLine="708"/>
        <w:jc w:val="both"/>
        <w:rPr>
          <w:rFonts w:ascii="Times New Roman" w:hAnsi="Times New Roman" w:cs="Times New Roman"/>
          <w:sz w:val="24"/>
          <w:szCs w:val="24"/>
        </w:rPr>
      </w:pPr>
      <w:r w:rsidRPr="002A6160">
        <w:rPr>
          <w:rFonts w:ascii="Times New Roman" w:hAnsi="Times New Roman" w:cs="Times New Roman"/>
          <w:iCs/>
          <w:sz w:val="24"/>
          <w:szCs w:val="24"/>
        </w:rPr>
        <w:t>2. Контроль за виконанням даного рішення покласти на</w:t>
      </w:r>
      <w:r w:rsidRPr="002A6160">
        <w:rPr>
          <w:rFonts w:ascii="Times New Roman" w:hAnsi="Times New Roman" w:cs="Times New Roman"/>
          <w:sz w:val="24"/>
          <w:szCs w:val="24"/>
        </w:rPr>
        <w:t xml:space="preserve"> постійну комісію  з питань комунальної власності  (голова Степанов М. М.) </w:t>
      </w:r>
    </w:p>
    <w:p w:rsidR="002A6160" w:rsidRPr="002A6160" w:rsidRDefault="002A6160" w:rsidP="002A6160">
      <w:pPr>
        <w:ind w:firstLine="708"/>
        <w:jc w:val="both"/>
        <w:rPr>
          <w:rFonts w:ascii="Times New Roman" w:hAnsi="Times New Roman" w:cs="Times New Roman"/>
          <w:sz w:val="24"/>
          <w:szCs w:val="24"/>
        </w:rPr>
      </w:pPr>
    </w:p>
    <w:p w:rsidR="002A6160" w:rsidRPr="002A6160" w:rsidRDefault="002A6160" w:rsidP="002A6160">
      <w:pPr>
        <w:ind w:firstLine="708"/>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t>МІСЬКИЙ   ГОЛОВА</w:t>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t>АНДРІЙ     МЕЛЕШКО</w:t>
      </w:r>
    </w:p>
    <w:p w:rsidR="002A6160" w:rsidRPr="002A6160" w:rsidRDefault="002A6160" w:rsidP="002A6160">
      <w:pPr>
        <w:shd w:val="clear" w:color="auto" w:fill="FFFFFF"/>
        <w:jc w:val="right"/>
        <w:rPr>
          <w:rFonts w:ascii="Times New Roman" w:hAnsi="Times New Roman" w:cs="Times New Roman"/>
          <w:b/>
          <w:sz w:val="24"/>
          <w:szCs w:val="24"/>
        </w:rPr>
      </w:pPr>
      <w:r w:rsidRPr="002A6160">
        <w:rPr>
          <w:rFonts w:ascii="Times New Roman" w:hAnsi="Times New Roman" w:cs="Times New Roman"/>
          <w:b/>
          <w:sz w:val="24"/>
          <w:szCs w:val="24"/>
        </w:rPr>
        <w:lastRenderedPageBreak/>
        <w:t>ПРОЕКТ 82</w:t>
      </w:r>
      <w:r>
        <w:rPr>
          <w:rFonts w:ascii="Times New Roman" w:hAnsi="Times New Roman" w:cs="Times New Roman"/>
          <w:b/>
          <w:sz w:val="24"/>
          <w:szCs w:val="24"/>
        </w:rPr>
        <w:t>2</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lang w:eastAsia="uk-UA"/>
        </w:rPr>
        <w:t xml:space="preserve">Про  внесення змін до </w:t>
      </w:r>
      <w:r w:rsidRPr="002A6160">
        <w:rPr>
          <w:rFonts w:ascii="Times New Roman" w:eastAsia="Calibri" w:hAnsi="Times New Roman" w:cs="Times New Roman"/>
          <w:sz w:val="24"/>
          <w:szCs w:val="24"/>
          <w:lang w:eastAsia="uk-UA"/>
        </w:rPr>
        <w:t xml:space="preserve">Програми </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rPr>
        <w:t xml:space="preserve">підтримки будинків ОСББ на території </w:t>
      </w: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rPr>
        <w:t>м. Новий Розділ на 2018 р. та прогноз на 2019-2020 роки</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uk-UA"/>
        </w:rPr>
      </w:pPr>
      <w:r w:rsidRPr="002A6160">
        <w:rPr>
          <w:rFonts w:ascii="Times New Roman" w:hAnsi="Times New Roman" w:cs="Times New Roman"/>
          <w:sz w:val="24"/>
          <w:szCs w:val="24"/>
          <w:lang w:eastAsia="uk-UA"/>
        </w:rPr>
        <w:t xml:space="preserve"> </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t xml:space="preserve">Заслухавши інформацію начальника відділу  КМ та приватизації </w:t>
      </w:r>
      <w:proofErr w:type="spellStart"/>
      <w:r w:rsidRPr="002A6160">
        <w:rPr>
          <w:rFonts w:ascii="Times New Roman" w:hAnsi="Times New Roman" w:cs="Times New Roman"/>
          <w:sz w:val="24"/>
          <w:szCs w:val="24"/>
          <w:lang w:eastAsia="uk-UA"/>
        </w:rPr>
        <w:t>Пасемко</w:t>
      </w:r>
      <w:proofErr w:type="spellEnd"/>
      <w:r w:rsidRPr="002A6160">
        <w:rPr>
          <w:rFonts w:ascii="Times New Roman" w:hAnsi="Times New Roman" w:cs="Times New Roman"/>
          <w:sz w:val="24"/>
          <w:szCs w:val="24"/>
          <w:lang w:eastAsia="uk-UA"/>
        </w:rPr>
        <w:t xml:space="preserve"> Н. А. щодо внесення змін до Програми </w:t>
      </w:r>
      <w:r w:rsidRPr="002A6160">
        <w:rPr>
          <w:rFonts w:ascii="Times New Roman" w:hAnsi="Times New Roman" w:cs="Times New Roman"/>
          <w:sz w:val="24"/>
          <w:szCs w:val="24"/>
        </w:rPr>
        <w:t>підтримки будинків ОСББ на території м. Новий Розділ на 2018рік та прогноз на 2019-2020р.р.</w:t>
      </w:r>
      <w:r w:rsidRPr="002A6160">
        <w:rPr>
          <w:rFonts w:ascii="Times New Roman" w:hAnsi="Times New Roman" w:cs="Times New Roman"/>
          <w:sz w:val="24"/>
          <w:szCs w:val="24"/>
          <w:lang w:eastAsia="uk-UA"/>
        </w:rPr>
        <w:t>, та розглянувши заяву голови правління ОСББ про участь у Програмі підтримки будинків ОСББ</w:t>
      </w:r>
      <w:r w:rsidRPr="002A6160">
        <w:rPr>
          <w:rFonts w:ascii="Times New Roman" w:eastAsia="Calibri" w:hAnsi="Times New Roman" w:cs="Times New Roman"/>
          <w:sz w:val="24"/>
          <w:szCs w:val="24"/>
          <w:lang w:eastAsia="uk-UA"/>
        </w:rPr>
        <w:t>,</w:t>
      </w:r>
      <w:r w:rsidRPr="002A6160">
        <w:rPr>
          <w:rFonts w:ascii="Times New Roman" w:hAnsi="Times New Roman" w:cs="Times New Roman"/>
          <w:sz w:val="24"/>
          <w:szCs w:val="24"/>
        </w:rPr>
        <w:t xml:space="preserve"> враховуючи рішення виконавчого комітету від ________ №___  «</w:t>
      </w:r>
      <w:r w:rsidRPr="002A6160">
        <w:rPr>
          <w:rFonts w:ascii="Times New Roman" w:hAnsi="Times New Roman" w:cs="Times New Roman"/>
          <w:sz w:val="24"/>
          <w:szCs w:val="24"/>
          <w:lang w:eastAsia="uk-UA"/>
        </w:rPr>
        <w:t xml:space="preserve">Про погодження внесення змін до </w:t>
      </w:r>
      <w:r w:rsidRPr="002A6160">
        <w:rPr>
          <w:rFonts w:ascii="Times New Roman" w:eastAsia="Calibri" w:hAnsi="Times New Roman" w:cs="Times New Roman"/>
          <w:sz w:val="24"/>
          <w:szCs w:val="24"/>
          <w:lang w:eastAsia="uk-UA"/>
        </w:rPr>
        <w:t xml:space="preserve">Програми </w:t>
      </w:r>
      <w:r w:rsidRPr="002A6160">
        <w:rPr>
          <w:rFonts w:ascii="Times New Roman" w:hAnsi="Times New Roman" w:cs="Times New Roman"/>
          <w:sz w:val="24"/>
          <w:szCs w:val="24"/>
        </w:rPr>
        <w:t xml:space="preserve">підтримки будинків ОСББ на території м. Новий Розділ на 2018 р. та прогноз на 2019-2020роки», </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2A6160" w:rsidRDefault="002A6160" w:rsidP="002A6160">
      <w:pPr>
        <w:jc w:val="both"/>
        <w:rPr>
          <w:rFonts w:ascii="Times New Roman" w:hAnsi="Times New Roman" w:cs="Times New Roman"/>
          <w:sz w:val="24"/>
          <w:szCs w:val="24"/>
          <w:lang w:eastAsia="uk-UA"/>
        </w:rPr>
      </w:pP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В_И_Р_І_Ш_И_Л_А:</w:t>
      </w:r>
    </w:p>
    <w:p w:rsidR="002A6160" w:rsidRPr="002A6160" w:rsidRDefault="002A6160" w:rsidP="006C1C3E">
      <w:pPr>
        <w:pStyle w:val="a6"/>
        <w:numPr>
          <w:ilvl w:val="0"/>
          <w:numId w:val="4"/>
        </w:numPr>
        <w:ind w:left="0" w:firstLine="566"/>
        <w:jc w:val="both"/>
        <w:rPr>
          <w:rFonts w:ascii="Times New Roman" w:hAnsi="Times New Roman"/>
          <w:sz w:val="24"/>
          <w:szCs w:val="24"/>
          <w:lang w:val="uk-UA" w:eastAsia="en-US"/>
        </w:rPr>
      </w:pPr>
      <w:proofErr w:type="spellStart"/>
      <w:r w:rsidRPr="002A6160">
        <w:rPr>
          <w:rFonts w:ascii="Times New Roman" w:hAnsi="Times New Roman"/>
          <w:sz w:val="24"/>
          <w:szCs w:val="24"/>
          <w:lang w:val="uk-UA" w:eastAsia="uk-UA"/>
        </w:rPr>
        <w:t>Внести</w:t>
      </w:r>
      <w:proofErr w:type="spellEnd"/>
      <w:r w:rsidRPr="002A6160">
        <w:rPr>
          <w:rFonts w:ascii="Times New Roman" w:hAnsi="Times New Roman"/>
          <w:sz w:val="24"/>
          <w:szCs w:val="24"/>
          <w:lang w:val="uk-UA" w:eastAsia="uk-UA"/>
        </w:rPr>
        <w:t xml:space="preserve"> зміни до Програми </w:t>
      </w:r>
      <w:r w:rsidRPr="002A6160">
        <w:rPr>
          <w:rFonts w:ascii="Times New Roman" w:hAnsi="Times New Roman"/>
          <w:sz w:val="24"/>
          <w:szCs w:val="24"/>
          <w:lang w:val="uk-UA" w:eastAsia="en-US"/>
        </w:rPr>
        <w:t xml:space="preserve">підтримки будинків ОСББ на території м. Новий Розділ на 2018рік та прогноз на 2019-2020р.р. , затвердженої рішенням сесії Новороздільської міської ради </w:t>
      </w:r>
      <w:r w:rsidRPr="002A6160">
        <w:rPr>
          <w:rFonts w:ascii="Times New Roman" w:hAnsi="Times New Roman"/>
          <w:bCs/>
          <w:sz w:val="24"/>
          <w:szCs w:val="24"/>
          <w:lang w:val="uk-UA"/>
        </w:rPr>
        <w:t>21.12.2017р. №494,</w:t>
      </w:r>
      <w:r w:rsidRPr="002A6160">
        <w:rPr>
          <w:rFonts w:ascii="Times New Roman" w:hAnsi="Times New Roman"/>
          <w:sz w:val="24"/>
          <w:szCs w:val="24"/>
          <w:lang w:val="uk-UA" w:eastAsia="uk-UA"/>
        </w:rPr>
        <w:t xml:space="preserve"> а саме</w:t>
      </w:r>
      <w:r w:rsidRPr="002A6160">
        <w:rPr>
          <w:rFonts w:ascii="Times New Roman" w:hAnsi="Times New Roman"/>
          <w:sz w:val="24"/>
          <w:szCs w:val="24"/>
          <w:lang w:val="uk-UA" w:eastAsia="en-US"/>
        </w:rPr>
        <w:t xml:space="preserve"> в частині 2018р.</w:t>
      </w:r>
      <w:r w:rsidRPr="002A6160">
        <w:rPr>
          <w:rFonts w:ascii="Times New Roman" w:hAnsi="Times New Roman"/>
          <w:sz w:val="24"/>
          <w:szCs w:val="24"/>
          <w:lang w:val="uk-UA" w:eastAsia="uk-UA"/>
        </w:rPr>
        <w:t xml:space="preserve"> Завдання 1 викласти в новій редакції</w:t>
      </w:r>
      <w:r w:rsidRPr="002A6160">
        <w:rPr>
          <w:rFonts w:ascii="Times New Roman" w:hAnsi="Times New Roman"/>
          <w:sz w:val="24"/>
          <w:szCs w:val="24"/>
          <w:lang w:val="uk-UA" w:eastAsia="en-US"/>
        </w:rPr>
        <w:t xml:space="preserve"> (додається).</w:t>
      </w:r>
    </w:p>
    <w:p w:rsidR="002A6160" w:rsidRPr="002A6160" w:rsidRDefault="002A6160" w:rsidP="006C1C3E">
      <w:pPr>
        <w:pStyle w:val="a6"/>
        <w:numPr>
          <w:ilvl w:val="0"/>
          <w:numId w:val="4"/>
        </w:numPr>
        <w:ind w:left="0" w:firstLine="708"/>
        <w:jc w:val="both"/>
        <w:rPr>
          <w:rFonts w:ascii="Times New Roman" w:hAnsi="Times New Roman"/>
          <w:sz w:val="24"/>
          <w:szCs w:val="24"/>
          <w:lang w:eastAsia="en-US"/>
        </w:rPr>
      </w:pPr>
      <w:r w:rsidRPr="002A6160">
        <w:rPr>
          <w:rFonts w:ascii="Times New Roman" w:hAnsi="Times New Roman"/>
          <w:sz w:val="24"/>
          <w:szCs w:val="24"/>
          <w:lang w:val="uk-UA" w:eastAsia="en-US"/>
        </w:rPr>
        <w:t xml:space="preserve"> </w:t>
      </w:r>
      <w:r w:rsidRPr="002A6160">
        <w:rPr>
          <w:rFonts w:ascii="Times New Roman" w:hAnsi="Times New Roman"/>
          <w:sz w:val="24"/>
          <w:szCs w:val="24"/>
          <w:lang w:eastAsia="en-US"/>
        </w:rPr>
        <w:t xml:space="preserve">Контроль за </w:t>
      </w:r>
      <w:proofErr w:type="spellStart"/>
      <w:r w:rsidRPr="002A6160">
        <w:rPr>
          <w:rFonts w:ascii="Times New Roman" w:hAnsi="Times New Roman"/>
          <w:sz w:val="24"/>
          <w:szCs w:val="24"/>
          <w:lang w:eastAsia="en-US"/>
        </w:rPr>
        <w:t>виконанням</w:t>
      </w:r>
      <w:proofErr w:type="spellEnd"/>
      <w:r w:rsidRPr="002A6160">
        <w:rPr>
          <w:rFonts w:ascii="Times New Roman" w:hAnsi="Times New Roman"/>
          <w:sz w:val="24"/>
          <w:szCs w:val="24"/>
          <w:lang w:eastAsia="en-US"/>
        </w:rPr>
        <w:t xml:space="preserve"> </w:t>
      </w:r>
      <w:proofErr w:type="spellStart"/>
      <w:r w:rsidRPr="002A6160">
        <w:rPr>
          <w:rFonts w:ascii="Times New Roman" w:hAnsi="Times New Roman"/>
          <w:sz w:val="24"/>
          <w:szCs w:val="24"/>
          <w:lang w:eastAsia="en-US"/>
        </w:rPr>
        <w:t>даного</w:t>
      </w:r>
      <w:proofErr w:type="spellEnd"/>
      <w:r w:rsidRPr="002A6160">
        <w:rPr>
          <w:rFonts w:ascii="Times New Roman" w:hAnsi="Times New Roman"/>
          <w:sz w:val="24"/>
          <w:szCs w:val="24"/>
          <w:lang w:eastAsia="en-US"/>
        </w:rPr>
        <w:t xml:space="preserve"> </w:t>
      </w:r>
      <w:proofErr w:type="spellStart"/>
      <w:proofErr w:type="gramStart"/>
      <w:r w:rsidRPr="002A6160">
        <w:rPr>
          <w:rFonts w:ascii="Times New Roman" w:hAnsi="Times New Roman"/>
          <w:sz w:val="24"/>
          <w:szCs w:val="24"/>
          <w:lang w:eastAsia="en-US"/>
        </w:rPr>
        <w:t>р</w:t>
      </w:r>
      <w:proofErr w:type="gramEnd"/>
      <w:r w:rsidRPr="002A6160">
        <w:rPr>
          <w:rFonts w:ascii="Times New Roman" w:hAnsi="Times New Roman"/>
          <w:sz w:val="24"/>
          <w:szCs w:val="24"/>
          <w:lang w:eastAsia="en-US"/>
        </w:rPr>
        <w:t>ішення</w:t>
      </w:r>
      <w:proofErr w:type="spellEnd"/>
      <w:r w:rsidRPr="002A6160">
        <w:rPr>
          <w:rFonts w:ascii="Times New Roman" w:hAnsi="Times New Roman"/>
          <w:sz w:val="24"/>
          <w:szCs w:val="24"/>
          <w:lang w:eastAsia="en-US"/>
        </w:rPr>
        <w:t xml:space="preserve"> </w:t>
      </w:r>
      <w:proofErr w:type="spellStart"/>
      <w:r w:rsidRPr="002A6160">
        <w:rPr>
          <w:rFonts w:ascii="Times New Roman" w:hAnsi="Times New Roman"/>
          <w:sz w:val="24"/>
          <w:szCs w:val="24"/>
          <w:lang w:eastAsia="en-US"/>
        </w:rPr>
        <w:t>покласти</w:t>
      </w:r>
      <w:proofErr w:type="spellEnd"/>
      <w:r w:rsidRPr="002A6160">
        <w:rPr>
          <w:rFonts w:ascii="Times New Roman" w:hAnsi="Times New Roman"/>
          <w:sz w:val="24"/>
          <w:szCs w:val="24"/>
          <w:lang w:eastAsia="en-US"/>
        </w:rPr>
        <w:t xml:space="preserve"> на </w:t>
      </w:r>
      <w:proofErr w:type="spellStart"/>
      <w:r w:rsidRPr="002A6160">
        <w:rPr>
          <w:rFonts w:ascii="Times New Roman" w:hAnsi="Times New Roman"/>
          <w:sz w:val="24"/>
          <w:szCs w:val="24"/>
          <w:lang w:eastAsia="en-US"/>
        </w:rPr>
        <w:t>постійну</w:t>
      </w:r>
      <w:proofErr w:type="spellEnd"/>
      <w:r w:rsidRPr="002A6160">
        <w:rPr>
          <w:rFonts w:ascii="Times New Roman" w:hAnsi="Times New Roman"/>
          <w:sz w:val="24"/>
          <w:szCs w:val="24"/>
          <w:lang w:eastAsia="en-US"/>
        </w:rPr>
        <w:t xml:space="preserve"> </w:t>
      </w:r>
      <w:proofErr w:type="spellStart"/>
      <w:r w:rsidRPr="002A6160">
        <w:rPr>
          <w:rFonts w:ascii="Times New Roman" w:hAnsi="Times New Roman"/>
          <w:sz w:val="24"/>
          <w:szCs w:val="24"/>
          <w:lang w:eastAsia="en-US"/>
        </w:rPr>
        <w:t>комісію</w:t>
      </w:r>
      <w:proofErr w:type="spellEnd"/>
      <w:r w:rsidRPr="002A6160">
        <w:rPr>
          <w:rFonts w:ascii="Times New Roman" w:hAnsi="Times New Roman"/>
          <w:sz w:val="24"/>
          <w:szCs w:val="24"/>
          <w:lang w:eastAsia="en-US"/>
        </w:rPr>
        <w:t xml:space="preserve">  з </w:t>
      </w:r>
      <w:proofErr w:type="spellStart"/>
      <w:r w:rsidRPr="002A6160">
        <w:rPr>
          <w:rFonts w:ascii="Times New Roman" w:hAnsi="Times New Roman"/>
          <w:sz w:val="24"/>
          <w:szCs w:val="24"/>
          <w:lang w:eastAsia="en-US"/>
        </w:rPr>
        <w:t>питань</w:t>
      </w:r>
      <w:proofErr w:type="spellEnd"/>
      <w:r w:rsidRPr="002A6160">
        <w:rPr>
          <w:rFonts w:ascii="Times New Roman" w:hAnsi="Times New Roman"/>
          <w:sz w:val="24"/>
          <w:szCs w:val="24"/>
          <w:lang w:eastAsia="en-US"/>
        </w:rPr>
        <w:t xml:space="preserve"> </w:t>
      </w:r>
      <w:proofErr w:type="spellStart"/>
      <w:r w:rsidRPr="002A6160">
        <w:rPr>
          <w:rFonts w:ascii="Times New Roman" w:hAnsi="Times New Roman"/>
          <w:sz w:val="24"/>
          <w:szCs w:val="24"/>
          <w:lang w:eastAsia="en-US"/>
        </w:rPr>
        <w:t>комунальної</w:t>
      </w:r>
      <w:proofErr w:type="spellEnd"/>
      <w:r w:rsidRPr="002A6160">
        <w:rPr>
          <w:rFonts w:ascii="Times New Roman" w:hAnsi="Times New Roman"/>
          <w:sz w:val="24"/>
          <w:szCs w:val="24"/>
          <w:lang w:eastAsia="en-US"/>
        </w:rPr>
        <w:t xml:space="preserve"> </w:t>
      </w:r>
      <w:proofErr w:type="spellStart"/>
      <w:r w:rsidRPr="002A6160">
        <w:rPr>
          <w:rFonts w:ascii="Times New Roman" w:hAnsi="Times New Roman"/>
          <w:sz w:val="24"/>
          <w:szCs w:val="24"/>
          <w:lang w:eastAsia="en-US"/>
        </w:rPr>
        <w:t>власності</w:t>
      </w:r>
      <w:proofErr w:type="spellEnd"/>
      <w:r w:rsidRPr="002A6160">
        <w:rPr>
          <w:rFonts w:ascii="Times New Roman" w:hAnsi="Times New Roman"/>
          <w:sz w:val="24"/>
          <w:szCs w:val="24"/>
          <w:lang w:eastAsia="en-US"/>
        </w:rPr>
        <w:t xml:space="preserve">  (голова Степанов М. М.)</w:t>
      </w:r>
    </w:p>
    <w:p w:rsidR="002A6160" w:rsidRPr="002A6160" w:rsidRDefault="002A6160" w:rsidP="002A6160">
      <w:pPr>
        <w:jc w:val="both"/>
        <w:rPr>
          <w:rFonts w:ascii="Times New Roman" w:hAnsi="Times New Roman" w:cs="Times New Roman"/>
          <w:sz w:val="24"/>
          <w:szCs w:val="24"/>
        </w:rPr>
      </w:pPr>
    </w:p>
    <w:p w:rsidR="002A6160" w:rsidRPr="002A6160" w:rsidRDefault="002A6160" w:rsidP="002A6160">
      <w:pPr>
        <w:jc w:val="both"/>
        <w:rPr>
          <w:rFonts w:ascii="Times New Roman" w:hAnsi="Times New Roman" w:cs="Times New Roman"/>
          <w:sz w:val="24"/>
          <w:szCs w:val="24"/>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МІСЬКИЙ   ГОЛОВА</w:t>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t>АНДРІЙ     МЕЛЕШКО</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2A6160" w:rsidRPr="002A6160" w:rsidRDefault="002A6160" w:rsidP="002A6160">
      <w:pPr>
        <w:jc w:val="both"/>
        <w:rPr>
          <w:rFonts w:ascii="Times New Roman" w:hAnsi="Times New Roman" w:cs="Times New Roman"/>
          <w:sz w:val="24"/>
          <w:szCs w:val="24"/>
          <w:lang w:eastAsia="uk-UA"/>
        </w:rPr>
        <w:sectPr w:rsidR="002A6160" w:rsidRPr="002A6160" w:rsidSect="00606CF6">
          <w:pgSz w:w="11906" w:h="16838"/>
          <w:pgMar w:top="851" w:right="851" w:bottom="851" w:left="1418" w:header="709" w:footer="709" w:gutter="0"/>
          <w:cols w:space="720"/>
        </w:sectPr>
      </w:pPr>
    </w:p>
    <w:p w:rsidR="002A6160" w:rsidRPr="002A6160" w:rsidRDefault="002A6160" w:rsidP="002A6160">
      <w:pPr>
        <w:jc w:val="both"/>
        <w:rPr>
          <w:rFonts w:ascii="Times New Roman" w:hAnsi="Times New Roman" w:cs="Times New Roman"/>
          <w:sz w:val="24"/>
          <w:szCs w:val="24"/>
        </w:rPr>
      </w:pPr>
      <w:r w:rsidRPr="002A6160">
        <w:rPr>
          <w:rFonts w:ascii="Times New Roman" w:hAnsi="Times New Roman" w:cs="Times New Roman"/>
          <w:sz w:val="24"/>
          <w:szCs w:val="24"/>
          <w:lang w:eastAsia="uk-UA"/>
        </w:rPr>
        <w:lastRenderedPageBreak/>
        <w:t xml:space="preserve">Завдання  та заходи  Програми </w:t>
      </w:r>
      <w:r w:rsidRPr="002A6160">
        <w:rPr>
          <w:rFonts w:ascii="Times New Roman" w:hAnsi="Times New Roman" w:cs="Times New Roman"/>
          <w:sz w:val="24"/>
          <w:szCs w:val="24"/>
        </w:rPr>
        <w:t>підтримки будинків ОСББ на території м. Новий Розділ на 2018рік та прогноз на 2019-2020р.р..викласти в новій редакції</w:t>
      </w:r>
    </w:p>
    <w:p w:rsidR="002A6160" w:rsidRPr="002A6160" w:rsidRDefault="002A6160" w:rsidP="002A6160">
      <w:pPr>
        <w:overflowPunct w:val="0"/>
        <w:autoSpaceDE w:val="0"/>
        <w:autoSpaceDN w:val="0"/>
        <w:adjustRightInd w:val="0"/>
        <w:jc w:val="both"/>
        <w:rPr>
          <w:rFonts w:ascii="Times New Roman" w:hAnsi="Times New Roman" w:cs="Times New Roman"/>
          <w:bCs/>
          <w:sz w:val="24"/>
          <w:szCs w:val="24"/>
          <w:lang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803"/>
        <w:gridCol w:w="180"/>
        <w:gridCol w:w="2340"/>
        <w:gridCol w:w="2681"/>
        <w:gridCol w:w="919"/>
        <w:gridCol w:w="73"/>
        <w:gridCol w:w="1727"/>
        <w:gridCol w:w="1620"/>
        <w:gridCol w:w="1260"/>
        <w:gridCol w:w="2700"/>
      </w:tblGrid>
      <w:tr w:rsidR="002A6160" w:rsidRPr="002A6160" w:rsidTr="00606CF6">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Показники виконання заходу, один. виміру </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Очікуваний результат</w:t>
            </w:r>
          </w:p>
        </w:tc>
      </w:tr>
      <w:tr w:rsidR="002A6160" w:rsidRPr="002A6160" w:rsidTr="00606CF6">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Обсяги, </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Pr>
        <w:tc>
          <w:tcPr>
            <w:tcW w:w="15840" w:type="dxa"/>
            <w:gridSpan w:val="11"/>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2018-2020р.</w:t>
            </w:r>
          </w:p>
        </w:tc>
      </w:tr>
      <w:tr w:rsidR="002A6160" w:rsidRPr="002A6160" w:rsidTr="00606CF6">
        <w:trPr>
          <w:cantSplit/>
          <w:trHeight w:val="358"/>
        </w:trPr>
        <w:tc>
          <w:tcPr>
            <w:tcW w:w="15840" w:type="dxa"/>
            <w:gridSpan w:val="11"/>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2018р.</w:t>
            </w:r>
          </w:p>
        </w:tc>
      </w:tr>
      <w:tr w:rsidR="002A6160" w:rsidRPr="002A6160" w:rsidTr="00606CF6">
        <w:trPr>
          <w:cantSplit/>
          <w:trHeight w:val="318"/>
        </w:trPr>
        <w:tc>
          <w:tcPr>
            <w:tcW w:w="537" w:type="dxa"/>
            <w:vMerge w:val="restart"/>
            <w:tcBorders>
              <w:top w:val="single" w:sz="4" w:space="0" w:color="auto"/>
              <w:left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w:t>
            </w:r>
          </w:p>
        </w:tc>
        <w:tc>
          <w:tcPr>
            <w:tcW w:w="1983" w:type="dxa"/>
            <w:gridSpan w:val="2"/>
            <w:vMerge w:val="restart"/>
            <w:tcBorders>
              <w:top w:val="single" w:sz="4" w:space="0" w:color="auto"/>
              <w:left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Завдання 1</w:t>
            </w:r>
          </w:p>
          <w:tbl>
            <w:tblPr>
              <w:tblpPr w:leftFromText="180" w:rightFromText="180" w:horzAnchor="margin" w:tblpY="1"/>
              <w:tblOverlap w:val="never"/>
              <w:tblW w:w="15960" w:type="dxa"/>
              <w:tblLayout w:type="fixed"/>
              <w:tblLook w:val="04A0" w:firstRow="1" w:lastRow="0" w:firstColumn="1" w:lastColumn="0" w:noHBand="0" w:noVBand="1"/>
            </w:tblPr>
            <w:tblGrid>
              <w:gridCol w:w="15960"/>
            </w:tblGrid>
            <w:tr w:rsidR="002A6160" w:rsidRPr="002A6160" w:rsidTr="00606CF6">
              <w:trPr>
                <w:cantSplit/>
                <w:trHeight w:val="600"/>
              </w:trPr>
              <w:tc>
                <w:tcPr>
                  <w:tcW w:w="15960" w:type="dxa"/>
                  <w:hideMark/>
                </w:tcPr>
                <w:p w:rsidR="002A6160" w:rsidRPr="002A6160" w:rsidRDefault="002A6160" w:rsidP="002A6160">
                  <w:pPr>
                    <w:autoSpaceDE w:val="0"/>
                    <w:autoSpaceDN w:val="0"/>
                    <w:adjustRightInd w:val="0"/>
                    <w:jc w:val="both"/>
                    <w:rPr>
                      <w:rFonts w:ascii="Times New Roman" w:eastAsia="Calibri" w:hAnsi="Times New Roman" w:cs="Times New Roman"/>
                      <w:sz w:val="24"/>
                      <w:szCs w:val="24"/>
                    </w:rPr>
                  </w:pPr>
                </w:p>
              </w:tc>
            </w:tr>
          </w:tbl>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ОСББ на здійснення енергозберігаюче заходів та </w:t>
            </w:r>
            <w:proofErr w:type="spellStart"/>
            <w:r w:rsidRPr="002A6160">
              <w:rPr>
                <w:rFonts w:ascii="Times New Roman" w:hAnsi="Times New Roman" w:cs="Times New Roman"/>
                <w:sz w:val="24"/>
                <w:szCs w:val="24"/>
                <w:lang w:eastAsia="uk-UA"/>
              </w:rPr>
              <w:t>термомодернізації</w:t>
            </w:r>
            <w:proofErr w:type="spellEnd"/>
            <w:r w:rsidRPr="002A6160">
              <w:rPr>
                <w:rFonts w:ascii="Times New Roman" w:hAnsi="Times New Roman" w:cs="Times New Roman"/>
                <w:sz w:val="24"/>
                <w:szCs w:val="24"/>
                <w:lang w:eastAsia="uk-UA"/>
              </w:rPr>
              <w:t xml:space="preserve"> житлових будинків</w:t>
            </w:r>
          </w:p>
        </w:tc>
        <w:tc>
          <w:tcPr>
            <w:tcW w:w="2340"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1</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w:t>
            </w:r>
            <w:r w:rsidRPr="002A6160">
              <w:rPr>
                <w:rFonts w:ascii="Times New Roman" w:hAnsi="Times New Roman" w:cs="Times New Roman"/>
                <w:sz w:val="24"/>
                <w:szCs w:val="24"/>
                <w:lang w:eastAsia="ru-RU"/>
              </w:rPr>
              <w:t xml:space="preserve"> Героя України Степана Бандери, 3-а в м. Новий Розділ</w:t>
            </w:r>
          </w:p>
        </w:tc>
        <w:tc>
          <w:tcPr>
            <w:tcW w:w="2681"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eastAsia="Calibri" w:hAnsi="Times New Roman" w:cs="Times New Roman"/>
                <w:sz w:val="24"/>
                <w:szCs w:val="24"/>
              </w:rPr>
            </w:pPr>
            <w:r w:rsidRPr="002A6160">
              <w:rPr>
                <w:rFonts w:ascii="Times New Roman" w:hAnsi="Times New Roman" w:cs="Times New Roman"/>
                <w:sz w:val="24"/>
                <w:szCs w:val="24"/>
                <w:lang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6,5</w:t>
            </w:r>
          </w:p>
        </w:tc>
        <w:tc>
          <w:tcPr>
            <w:tcW w:w="1727"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Виконавчий комітет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ОСББ «</w:t>
            </w:r>
            <w:proofErr w:type="spellStart"/>
            <w:r w:rsidRPr="002A6160">
              <w:rPr>
                <w:rFonts w:ascii="Times New Roman" w:hAnsi="Times New Roman" w:cs="Times New Roman"/>
                <w:sz w:val="24"/>
                <w:szCs w:val="24"/>
                <w:lang w:eastAsia="uk-UA"/>
              </w:rPr>
              <w:t>ТриОл</w:t>
            </w:r>
            <w:proofErr w:type="spellEnd"/>
            <w:r w:rsidRPr="002A6160">
              <w:rPr>
                <w:rFonts w:ascii="Times New Roman" w:hAnsi="Times New Roman" w:cs="Times New Roman"/>
                <w:sz w:val="24"/>
                <w:szCs w:val="24"/>
                <w:lang w:eastAsia="uk-UA"/>
              </w:rPr>
              <w:t>»</w:t>
            </w:r>
          </w:p>
        </w:tc>
        <w:tc>
          <w:tcPr>
            <w:tcW w:w="1620"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Міський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6,5</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val="restart"/>
            <w:tcBorders>
              <w:top w:val="single" w:sz="4" w:space="0" w:color="auto"/>
              <w:left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Зменшення  витрат  на подальшого утримання будинку за рахунок впровадження енергозберігаючих технологій </w:t>
            </w:r>
          </w:p>
        </w:tc>
      </w:tr>
      <w:tr w:rsidR="002A6160" w:rsidRPr="002A6160" w:rsidTr="00606CF6">
        <w:trPr>
          <w:cantSplit/>
          <w:trHeight w:val="330"/>
        </w:trPr>
        <w:tc>
          <w:tcPr>
            <w:tcW w:w="537"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605"/>
        </w:trPr>
        <w:tc>
          <w:tcPr>
            <w:tcW w:w="537"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ефективності, </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6,5</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315"/>
        </w:trPr>
        <w:tc>
          <w:tcPr>
            <w:tcW w:w="537"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90"/>
        </w:trPr>
        <w:tc>
          <w:tcPr>
            <w:tcW w:w="537"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jc w:val="both"/>
              <w:rPr>
                <w:rFonts w:ascii="Times New Roman" w:hAnsi="Times New Roman" w:cs="Times New Roman"/>
                <w:sz w:val="24"/>
                <w:szCs w:val="24"/>
                <w:lang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270"/>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Захід 2 Відшкодування суми відсотків за весь період користування кредитними </w:t>
            </w:r>
            <w:r w:rsidRPr="002A6160">
              <w:rPr>
                <w:rFonts w:ascii="Times New Roman" w:hAnsi="Times New Roman" w:cs="Times New Roman"/>
                <w:sz w:val="24"/>
                <w:szCs w:val="24"/>
                <w:lang w:eastAsia="uk-UA"/>
              </w:rPr>
              <w:lastRenderedPageBreak/>
              <w:t>коштами, залученими на здійснення енергозберігаючих заходів житлового будинку по вул.</w:t>
            </w:r>
            <w:r w:rsidRPr="002A6160">
              <w:rPr>
                <w:rFonts w:ascii="Times New Roman" w:hAnsi="Times New Roman" w:cs="Times New Roman"/>
                <w:sz w:val="24"/>
                <w:szCs w:val="24"/>
                <w:lang w:eastAsia="ru-RU"/>
              </w:rPr>
              <w:t xml:space="preserve"> В. Стуса, 8 в м. Новий Розділ</w:t>
            </w: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eastAsia="Calibri" w:hAnsi="Times New Roman" w:cs="Times New Roman"/>
                <w:sz w:val="24"/>
                <w:szCs w:val="24"/>
              </w:rPr>
            </w:pPr>
            <w:r w:rsidRPr="002A6160">
              <w:rPr>
                <w:rFonts w:ascii="Times New Roman" w:hAnsi="Times New Roman" w:cs="Times New Roman"/>
                <w:sz w:val="24"/>
                <w:szCs w:val="24"/>
                <w:lang w:eastAsia="uk-UA"/>
              </w:rPr>
              <w:lastRenderedPageBreak/>
              <w:t>затрат,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12,2</w:t>
            </w:r>
          </w:p>
        </w:tc>
        <w:tc>
          <w:tcPr>
            <w:tcW w:w="1727"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Виконавчий комітет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ОСББ</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lastRenderedPageBreak/>
              <w:t>«Наш Дім, Стуса, 8»</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620"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lastRenderedPageBreak/>
              <w:t>Міський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12,2</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300"/>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w:t>
            </w:r>
          </w:p>
        </w:tc>
        <w:tc>
          <w:tcPr>
            <w:tcW w:w="1727"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62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255"/>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ефективності, </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12,2</w:t>
            </w:r>
          </w:p>
        </w:tc>
        <w:tc>
          <w:tcPr>
            <w:tcW w:w="1727"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62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225"/>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1727" w:type="dxa"/>
            <w:vMerge/>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620" w:type="dxa"/>
            <w:vMerge/>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1723"/>
        </w:trPr>
        <w:tc>
          <w:tcPr>
            <w:tcW w:w="537"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681" w:type="dxa"/>
            <w:tcBorders>
              <w:top w:val="single" w:sz="4" w:space="0" w:color="auto"/>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992" w:type="dxa"/>
            <w:gridSpan w:val="2"/>
            <w:tcBorders>
              <w:top w:val="single" w:sz="4" w:space="0" w:color="auto"/>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150"/>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3</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 Л. Українки, 13  </w:t>
            </w:r>
            <w:r w:rsidRPr="002A6160">
              <w:rPr>
                <w:rFonts w:ascii="Times New Roman" w:hAnsi="Times New Roman" w:cs="Times New Roman"/>
                <w:sz w:val="24"/>
                <w:szCs w:val="24"/>
                <w:lang w:eastAsia="ru-RU"/>
              </w:rPr>
              <w:t>в м. Новий Розділ</w:t>
            </w: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eastAsia="Calibri" w:hAnsi="Times New Roman" w:cs="Times New Roman"/>
                <w:sz w:val="24"/>
                <w:szCs w:val="24"/>
              </w:rPr>
            </w:pPr>
            <w:r w:rsidRPr="002A6160">
              <w:rPr>
                <w:rFonts w:ascii="Times New Roman" w:hAnsi="Times New Roman" w:cs="Times New Roman"/>
                <w:sz w:val="24"/>
                <w:szCs w:val="24"/>
                <w:lang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5,9</w:t>
            </w:r>
          </w:p>
        </w:tc>
        <w:tc>
          <w:tcPr>
            <w:tcW w:w="1727"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Виконавчий комітет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ОСББ «</w:t>
            </w:r>
            <w:proofErr w:type="spellStart"/>
            <w:r w:rsidRPr="002A6160">
              <w:rPr>
                <w:rFonts w:ascii="Times New Roman" w:hAnsi="Times New Roman" w:cs="Times New Roman"/>
                <w:sz w:val="24"/>
                <w:szCs w:val="24"/>
                <w:lang w:eastAsia="uk-UA"/>
              </w:rPr>
              <w:t>ЛеУкра</w:t>
            </w:r>
            <w:proofErr w:type="spellEnd"/>
            <w:r w:rsidRPr="002A6160">
              <w:rPr>
                <w:rFonts w:ascii="Times New Roman" w:hAnsi="Times New Roman" w:cs="Times New Roman"/>
                <w:sz w:val="24"/>
                <w:szCs w:val="24"/>
                <w:lang w:eastAsia="uk-UA"/>
              </w:rPr>
              <w:t>»</w:t>
            </w:r>
          </w:p>
          <w:p w:rsidR="002A6160" w:rsidRPr="002A6160" w:rsidRDefault="002A6160" w:rsidP="002A6160">
            <w:pPr>
              <w:jc w:val="both"/>
              <w:rPr>
                <w:rFonts w:ascii="Times New Roman" w:hAnsi="Times New Roman" w:cs="Times New Roman"/>
                <w:sz w:val="24"/>
                <w:szCs w:val="24"/>
                <w:lang w:eastAsia="uk-UA"/>
              </w:rPr>
            </w:pPr>
          </w:p>
        </w:tc>
        <w:tc>
          <w:tcPr>
            <w:tcW w:w="1620"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Міський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260"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5.9</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211"/>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w:t>
            </w:r>
          </w:p>
        </w:tc>
        <w:tc>
          <w:tcPr>
            <w:tcW w:w="172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146"/>
        </w:trPr>
        <w:tc>
          <w:tcPr>
            <w:tcW w:w="53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ефективності, </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5,9</w:t>
            </w:r>
          </w:p>
        </w:tc>
        <w:tc>
          <w:tcPr>
            <w:tcW w:w="1727"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162"/>
        </w:trPr>
        <w:tc>
          <w:tcPr>
            <w:tcW w:w="537"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983" w:type="dxa"/>
            <w:gridSpan w:val="2"/>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340" w:type="dxa"/>
            <w:vMerge/>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p>
        </w:tc>
        <w:tc>
          <w:tcPr>
            <w:tcW w:w="268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1727"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620" w:type="dxa"/>
            <w:vMerge/>
            <w:tcBorders>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260" w:type="dxa"/>
            <w:vMerge/>
            <w:tcBorders>
              <w:left w:val="single" w:sz="4" w:space="0" w:color="auto"/>
              <w:bottom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2700"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bl>
    <w:p w:rsidR="002A6160" w:rsidRDefault="002A6160" w:rsidP="002A6160">
      <w:pPr>
        <w:tabs>
          <w:tab w:val="left" w:pos="3627"/>
        </w:tabs>
        <w:jc w:val="both"/>
        <w:rPr>
          <w:rFonts w:ascii="Times New Roman" w:hAnsi="Times New Roman" w:cs="Times New Roman"/>
          <w:sz w:val="24"/>
          <w:szCs w:val="24"/>
        </w:rPr>
      </w:pPr>
      <w:r w:rsidRPr="002A6160">
        <w:rPr>
          <w:rFonts w:ascii="Times New Roman" w:hAnsi="Times New Roman" w:cs="Times New Roman"/>
          <w:sz w:val="24"/>
          <w:szCs w:val="24"/>
        </w:rPr>
        <w:t xml:space="preserve">                                Отримувач коштів – ОСББ «</w:t>
      </w:r>
      <w:proofErr w:type="spellStart"/>
      <w:r w:rsidRPr="002A6160">
        <w:rPr>
          <w:rFonts w:ascii="Times New Roman" w:hAnsi="Times New Roman" w:cs="Times New Roman"/>
          <w:sz w:val="24"/>
          <w:szCs w:val="24"/>
        </w:rPr>
        <w:t>ТриОл</w:t>
      </w:r>
      <w:proofErr w:type="spellEnd"/>
      <w:r w:rsidRPr="002A6160">
        <w:rPr>
          <w:rFonts w:ascii="Times New Roman" w:hAnsi="Times New Roman" w:cs="Times New Roman"/>
          <w:sz w:val="24"/>
          <w:szCs w:val="24"/>
        </w:rPr>
        <w:t xml:space="preserve">»   </w:t>
      </w:r>
    </w:p>
    <w:p w:rsidR="002A6160" w:rsidRPr="002A6160" w:rsidRDefault="002A6160" w:rsidP="002A6160">
      <w:pPr>
        <w:tabs>
          <w:tab w:val="left" w:pos="3627"/>
        </w:tabs>
        <w:jc w:val="both"/>
        <w:rPr>
          <w:rFonts w:ascii="Times New Roman" w:hAnsi="Times New Roman" w:cs="Times New Roman"/>
          <w:sz w:val="24"/>
          <w:szCs w:val="24"/>
          <w:lang w:eastAsia="ru-RU"/>
        </w:rPr>
      </w:pPr>
      <w:r w:rsidRPr="002A6160">
        <w:rPr>
          <w:rFonts w:ascii="Times New Roman" w:hAnsi="Times New Roman" w:cs="Times New Roman"/>
          <w:sz w:val="24"/>
          <w:szCs w:val="24"/>
          <w:lang w:eastAsia="ru-RU"/>
        </w:rPr>
        <w:t>ОСББ «Наш Дім, Стуса, 8»</w:t>
      </w:r>
    </w:p>
    <w:p w:rsidR="002A6160" w:rsidRPr="002A6160" w:rsidRDefault="002A6160" w:rsidP="002A6160">
      <w:pPr>
        <w:shd w:val="clear" w:color="auto" w:fill="FFFFFF"/>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                                 ОСББ «</w:t>
      </w:r>
      <w:proofErr w:type="spellStart"/>
      <w:r w:rsidRPr="002A6160">
        <w:rPr>
          <w:rFonts w:ascii="Times New Roman" w:hAnsi="Times New Roman" w:cs="Times New Roman"/>
          <w:sz w:val="24"/>
          <w:szCs w:val="24"/>
          <w:lang w:eastAsia="uk-UA"/>
        </w:rPr>
        <w:t>ЛеУкра</w:t>
      </w:r>
      <w:proofErr w:type="spellEnd"/>
      <w:r w:rsidRPr="002A6160">
        <w:rPr>
          <w:rFonts w:ascii="Times New Roman" w:hAnsi="Times New Roman" w:cs="Times New Roman"/>
          <w:sz w:val="24"/>
          <w:szCs w:val="24"/>
          <w:lang w:eastAsia="uk-UA"/>
        </w:rPr>
        <w:t>»</w:t>
      </w:r>
    </w:p>
    <w:p w:rsidR="002A6160" w:rsidRDefault="002A6160" w:rsidP="002A6160">
      <w:pPr>
        <w:tabs>
          <w:tab w:val="left" w:pos="3627"/>
        </w:tabs>
        <w:jc w:val="both"/>
        <w:rPr>
          <w:rFonts w:ascii="Times New Roman" w:hAnsi="Times New Roman" w:cs="Times New Roman"/>
          <w:sz w:val="24"/>
          <w:szCs w:val="24"/>
        </w:rPr>
        <w:sectPr w:rsidR="002A6160" w:rsidSect="002A6160">
          <w:pgSz w:w="16838" w:h="11906" w:orient="landscape"/>
          <w:pgMar w:top="1418" w:right="851" w:bottom="851" w:left="851" w:header="709" w:footer="709" w:gutter="0"/>
          <w:cols w:space="708"/>
          <w:docGrid w:linePitch="360"/>
        </w:sectPr>
      </w:pPr>
    </w:p>
    <w:p w:rsidR="002A6160" w:rsidRPr="002A6160" w:rsidRDefault="002A6160" w:rsidP="002A6160">
      <w:pPr>
        <w:shd w:val="clear" w:color="auto" w:fill="FFFFFF"/>
        <w:jc w:val="right"/>
        <w:rPr>
          <w:rFonts w:ascii="Times New Roman" w:hAnsi="Times New Roman" w:cs="Times New Roman"/>
          <w:b/>
          <w:sz w:val="24"/>
          <w:szCs w:val="24"/>
        </w:rPr>
      </w:pPr>
      <w:r w:rsidRPr="002A6160">
        <w:rPr>
          <w:rFonts w:ascii="Times New Roman" w:hAnsi="Times New Roman" w:cs="Times New Roman"/>
          <w:b/>
          <w:sz w:val="24"/>
          <w:szCs w:val="24"/>
        </w:rPr>
        <w:lastRenderedPageBreak/>
        <w:t>ПРОЕКТ 82</w:t>
      </w:r>
      <w:r>
        <w:rPr>
          <w:rFonts w:ascii="Times New Roman" w:hAnsi="Times New Roman" w:cs="Times New Roman"/>
          <w:b/>
          <w:sz w:val="24"/>
          <w:szCs w:val="24"/>
        </w:rPr>
        <w:t>3</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Про внесення змін до  Програми благоустрою </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uk-UA"/>
        </w:rPr>
      </w:pPr>
      <w:r w:rsidRPr="002A6160">
        <w:rPr>
          <w:rFonts w:ascii="Times New Roman" w:hAnsi="Times New Roman" w:cs="Times New Roman"/>
          <w:sz w:val="24"/>
          <w:szCs w:val="24"/>
          <w:lang w:eastAsia="uk-UA"/>
        </w:rPr>
        <w:t xml:space="preserve"> м. Новий Розділ на 2018 та прогноз на 2019-2020рр </w:t>
      </w:r>
      <w:r w:rsidRPr="002A6160">
        <w:rPr>
          <w:rFonts w:ascii="Times New Roman" w:eastAsia="Calibri" w:hAnsi="Times New Roman" w:cs="Times New Roman"/>
          <w:sz w:val="24"/>
          <w:szCs w:val="24"/>
          <w:lang w:eastAsia="uk-UA"/>
        </w:rPr>
        <w:t>.</w:t>
      </w:r>
    </w:p>
    <w:p w:rsidR="002A6160" w:rsidRPr="002A6160" w:rsidRDefault="002A6160" w:rsidP="002A6160">
      <w:pPr>
        <w:jc w:val="both"/>
        <w:rPr>
          <w:rFonts w:ascii="Times New Roman" w:eastAsia="Calibri" w:hAnsi="Times New Roman" w:cs="Times New Roman"/>
          <w:sz w:val="24"/>
          <w:szCs w:val="24"/>
          <w:lang w:eastAsia="uk-UA"/>
        </w:rPr>
      </w:pPr>
    </w:p>
    <w:p w:rsidR="002A6160" w:rsidRPr="002A6160" w:rsidRDefault="002A6160" w:rsidP="002A6160">
      <w:pPr>
        <w:shd w:val="clear" w:color="auto" w:fill="FFFFFF"/>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t xml:space="preserve">Заслухавши інформацію начальника відділу  комунального майна та приватизації </w:t>
      </w:r>
      <w:proofErr w:type="spellStart"/>
      <w:r w:rsidRPr="002A6160">
        <w:rPr>
          <w:rFonts w:ascii="Times New Roman" w:hAnsi="Times New Roman" w:cs="Times New Roman"/>
          <w:sz w:val="24"/>
          <w:szCs w:val="24"/>
          <w:lang w:eastAsia="uk-UA"/>
        </w:rPr>
        <w:t>Пасемко</w:t>
      </w:r>
      <w:proofErr w:type="spellEnd"/>
      <w:r w:rsidRPr="002A6160">
        <w:rPr>
          <w:rFonts w:ascii="Times New Roman" w:hAnsi="Times New Roman" w:cs="Times New Roman"/>
          <w:sz w:val="24"/>
          <w:szCs w:val="24"/>
          <w:lang w:eastAsia="uk-UA"/>
        </w:rPr>
        <w:t xml:space="preserve"> Н. А. щодо внесення змін до  Програми благоустрою  м. Новий Розділ на 2018р. та прогноз на 2019-2020рр.</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rPr>
        <w:t>враховуючи рішення виконавчого комітету від ___________ року № ______  «</w:t>
      </w:r>
      <w:r w:rsidRPr="002A6160">
        <w:rPr>
          <w:rFonts w:ascii="Times New Roman" w:hAnsi="Times New Roman" w:cs="Times New Roman"/>
          <w:sz w:val="24"/>
          <w:szCs w:val="24"/>
          <w:lang w:eastAsia="uk-UA"/>
        </w:rPr>
        <w:t>Про погодження внесення змін до Програми Благоустрій міста в м. Новий Розділ Новороздільської міської ради на 2018 та прогноз на 2019-2020рр.»,</w:t>
      </w:r>
      <w:r w:rsidRPr="002A6160">
        <w:rPr>
          <w:rFonts w:ascii="Times New Roman" w:hAnsi="Times New Roman" w:cs="Times New Roman"/>
          <w:sz w:val="24"/>
          <w:szCs w:val="24"/>
        </w:rPr>
        <w:t xml:space="preserve"> </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2A6160" w:rsidRPr="002A6160" w:rsidRDefault="002A6160" w:rsidP="002A6160">
      <w:pPr>
        <w:jc w:val="both"/>
        <w:rPr>
          <w:rFonts w:ascii="Times New Roman" w:hAnsi="Times New Roman" w:cs="Times New Roman"/>
          <w:sz w:val="24"/>
          <w:szCs w:val="24"/>
          <w:lang w:eastAsia="uk-UA"/>
        </w:rPr>
      </w:pPr>
    </w:p>
    <w:p w:rsidR="002A6160" w:rsidRPr="002A6160" w:rsidRDefault="002A6160" w:rsidP="002A6160">
      <w:pPr>
        <w:jc w:val="both"/>
        <w:rPr>
          <w:rFonts w:ascii="Times New Roman" w:eastAsia="MS Mincho" w:hAnsi="Times New Roman" w:cs="Times New Roman"/>
          <w:bCs/>
          <w:kern w:val="32"/>
          <w:sz w:val="24"/>
          <w:szCs w:val="24"/>
          <w:lang w:eastAsia="ru-RU"/>
        </w:rPr>
      </w:pPr>
      <w:r w:rsidRPr="002A6160">
        <w:rPr>
          <w:rFonts w:ascii="Times New Roman" w:hAnsi="Times New Roman" w:cs="Times New Roman"/>
          <w:sz w:val="24"/>
          <w:szCs w:val="24"/>
          <w:lang w:eastAsia="uk-UA"/>
        </w:rPr>
        <w:t>В_И_Р_І_Ш_И_Л_А:</w:t>
      </w:r>
    </w:p>
    <w:p w:rsidR="002A6160" w:rsidRPr="002A6160" w:rsidRDefault="002A6160" w:rsidP="006C1C3E">
      <w:pPr>
        <w:pStyle w:val="a6"/>
        <w:numPr>
          <w:ilvl w:val="0"/>
          <w:numId w:val="13"/>
        </w:numPr>
        <w:suppressAutoHyphens/>
        <w:autoSpaceDE w:val="0"/>
        <w:autoSpaceDN w:val="0"/>
        <w:adjustRightInd w:val="0"/>
        <w:ind w:left="0" w:firstLine="708"/>
        <w:jc w:val="both"/>
        <w:rPr>
          <w:rFonts w:ascii="Times New Roman" w:hAnsi="Times New Roman"/>
          <w:sz w:val="24"/>
          <w:szCs w:val="24"/>
          <w:lang w:val="uk-UA" w:eastAsia="uk-UA"/>
        </w:rPr>
      </w:pPr>
      <w:proofErr w:type="spellStart"/>
      <w:r w:rsidRPr="002A6160">
        <w:rPr>
          <w:rFonts w:ascii="Times New Roman" w:hAnsi="Times New Roman"/>
          <w:sz w:val="24"/>
          <w:szCs w:val="24"/>
          <w:lang w:val="uk-UA" w:eastAsia="uk-UA"/>
        </w:rPr>
        <w:t>Внести</w:t>
      </w:r>
      <w:proofErr w:type="spellEnd"/>
      <w:r w:rsidRPr="002A6160">
        <w:rPr>
          <w:rFonts w:ascii="Times New Roman" w:hAnsi="Times New Roman"/>
          <w:sz w:val="24"/>
          <w:szCs w:val="24"/>
          <w:lang w:val="uk-UA" w:eastAsia="uk-UA"/>
        </w:rPr>
        <w:t xml:space="preserve"> зміни до  Програми благоустрою  м. Новий Розділ на 2018р. та прогноз на 2019-2020рр. в частині 2018р.,</w:t>
      </w:r>
      <w:r w:rsidRPr="002A6160">
        <w:rPr>
          <w:rFonts w:ascii="Times New Roman" w:hAnsi="Times New Roman"/>
          <w:sz w:val="24"/>
          <w:szCs w:val="24"/>
          <w:lang w:val="uk-UA" w:eastAsia="en-US"/>
        </w:rPr>
        <w:t xml:space="preserve"> затвердженої рішенням сесії Новороздільської міської ради </w:t>
      </w:r>
      <w:r w:rsidRPr="002A6160">
        <w:rPr>
          <w:rFonts w:ascii="Times New Roman" w:hAnsi="Times New Roman"/>
          <w:bCs/>
          <w:sz w:val="24"/>
          <w:szCs w:val="24"/>
          <w:lang w:val="uk-UA"/>
        </w:rPr>
        <w:t>21.12.2017р. №495</w:t>
      </w:r>
      <w:r w:rsidRPr="002A6160">
        <w:rPr>
          <w:rFonts w:ascii="Times New Roman" w:hAnsi="Times New Roman"/>
          <w:sz w:val="24"/>
          <w:szCs w:val="24"/>
          <w:lang w:val="uk-UA" w:eastAsia="uk-UA"/>
        </w:rPr>
        <w:t>, а саме:</w:t>
      </w:r>
    </w:p>
    <w:p w:rsidR="002A6160" w:rsidRPr="002A6160" w:rsidRDefault="002A6160" w:rsidP="002A6160">
      <w:pPr>
        <w:ind w:firstLine="709"/>
        <w:jc w:val="both"/>
        <w:rPr>
          <w:rFonts w:ascii="Times New Roman" w:hAnsi="Times New Roman" w:cs="Times New Roman"/>
          <w:iCs/>
          <w:sz w:val="24"/>
          <w:szCs w:val="24"/>
        </w:rPr>
      </w:pPr>
      <w:r w:rsidRPr="002A6160">
        <w:rPr>
          <w:rFonts w:ascii="Times New Roman" w:hAnsi="Times New Roman" w:cs="Times New Roman"/>
          <w:iCs/>
          <w:sz w:val="24"/>
          <w:szCs w:val="24"/>
        </w:rPr>
        <w:t xml:space="preserve">-  зменшити фінансування Заходу 1 «Утримання міського кладовища» Завдання 3 «Утримання території об’єктів благоустрою» на суму 105.0 </w:t>
      </w:r>
      <w:proofErr w:type="spellStart"/>
      <w:r w:rsidRPr="002A6160">
        <w:rPr>
          <w:rFonts w:ascii="Times New Roman" w:hAnsi="Times New Roman" w:cs="Times New Roman"/>
          <w:iCs/>
          <w:sz w:val="24"/>
          <w:szCs w:val="24"/>
        </w:rPr>
        <w:t>тис.грн</w:t>
      </w:r>
      <w:proofErr w:type="spellEnd"/>
      <w:r w:rsidRPr="002A6160">
        <w:rPr>
          <w:rFonts w:ascii="Times New Roman" w:hAnsi="Times New Roman" w:cs="Times New Roman"/>
          <w:iCs/>
          <w:sz w:val="24"/>
          <w:szCs w:val="24"/>
        </w:rPr>
        <w:t>,;</w:t>
      </w:r>
    </w:p>
    <w:p w:rsidR="002A6160" w:rsidRPr="002A6160" w:rsidRDefault="002A6160" w:rsidP="002A6160">
      <w:pPr>
        <w:ind w:firstLine="709"/>
        <w:jc w:val="both"/>
        <w:rPr>
          <w:rFonts w:ascii="Times New Roman" w:hAnsi="Times New Roman" w:cs="Times New Roman"/>
          <w:iCs/>
          <w:sz w:val="24"/>
          <w:szCs w:val="24"/>
        </w:rPr>
      </w:pPr>
      <w:r w:rsidRPr="002A6160">
        <w:rPr>
          <w:rFonts w:ascii="Times New Roman" w:hAnsi="Times New Roman" w:cs="Times New Roman"/>
          <w:iCs/>
          <w:sz w:val="24"/>
          <w:szCs w:val="24"/>
        </w:rPr>
        <w:t xml:space="preserve">- збільшити фінансування Завдання 2 «Утримання центральних територій та тротуарів» на суму 222,0.0 </w:t>
      </w:r>
      <w:proofErr w:type="spellStart"/>
      <w:r w:rsidRPr="002A6160">
        <w:rPr>
          <w:rFonts w:ascii="Times New Roman" w:hAnsi="Times New Roman" w:cs="Times New Roman"/>
          <w:iCs/>
          <w:sz w:val="24"/>
          <w:szCs w:val="24"/>
        </w:rPr>
        <w:t>тис.грн</w:t>
      </w:r>
      <w:proofErr w:type="spellEnd"/>
      <w:r w:rsidRPr="002A6160">
        <w:rPr>
          <w:rFonts w:ascii="Times New Roman" w:hAnsi="Times New Roman" w:cs="Times New Roman"/>
          <w:iCs/>
          <w:sz w:val="24"/>
          <w:szCs w:val="24"/>
        </w:rPr>
        <w:t>.;</w:t>
      </w:r>
    </w:p>
    <w:p w:rsidR="002A6160" w:rsidRPr="002A6160" w:rsidRDefault="002A6160" w:rsidP="002A6160">
      <w:pPr>
        <w:ind w:firstLine="709"/>
        <w:jc w:val="both"/>
        <w:rPr>
          <w:rFonts w:ascii="Times New Roman" w:hAnsi="Times New Roman" w:cs="Times New Roman"/>
          <w:iCs/>
          <w:sz w:val="24"/>
          <w:szCs w:val="24"/>
        </w:rPr>
      </w:pPr>
      <w:r w:rsidRPr="002A6160">
        <w:rPr>
          <w:rFonts w:ascii="Times New Roman" w:hAnsi="Times New Roman" w:cs="Times New Roman"/>
          <w:iCs/>
          <w:sz w:val="24"/>
          <w:szCs w:val="24"/>
        </w:rPr>
        <w:t xml:space="preserve">- збільшити фінансування Заходу 2 «Благоустрій територій» Завдання 1 «Благоустрій міста» на суму 65,52 </w:t>
      </w:r>
      <w:proofErr w:type="spellStart"/>
      <w:r w:rsidRPr="002A6160">
        <w:rPr>
          <w:rFonts w:ascii="Times New Roman" w:hAnsi="Times New Roman" w:cs="Times New Roman"/>
          <w:iCs/>
          <w:sz w:val="24"/>
          <w:szCs w:val="24"/>
        </w:rPr>
        <w:t>тис.грн</w:t>
      </w:r>
      <w:proofErr w:type="spellEnd"/>
      <w:r w:rsidRPr="002A6160">
        <w:rPr>
          <w:rFonts w:ascii="Times New Roman" w:hAnsi="Times New Roman" w:cs="Times New Roman"/>
          <w:iCs/>
          <w:sz w:val="24"/>
          <w:szCs w:val="24"/>
        </w:rPr>
        <w:t xml:space="preserve">. </w:t>
      </w:r>
    </w:p>
    <w:p w:rsidR="002A6160" w:rsidRPr="002A6160" w:rsidRDefault="002A6160" w:rsidP="002A6160">
      <w:pPr>
        <w:ind w:firstLine="709"/>
        <w:jc w:val="both"/>
        <w:rPr>
          <w:rFonts w:ascii="Times New Roman" w:hAnsi="Times New Roman" w:cs="Times New Roman"/>
          <w:iCs/>
          <w:sz w:val="24"/>
          <w:szCs w:val="24"/>
        </w:rPr>
      </w:pPr>
      <w:r w:rsidRPr="002A6160">
        <w:rPr>
          <w:rFonts w:ascii="Times New Roman" w:hAnsi="Times New Roman" w:cs="Times New Roman"/>
          <w:iCs/>
          <w:sz w:val="24"/>
          <w:szCs w:val="24"/>
        </w:rPr>
        <w:t xml:space="preserve">-  збільшити фінансування Завдання 5 «Ремонт та утримання вулиць та доріг комунальної власності» на суму 80,0 </w:t>
      </w:r>
      <w:proofErr w:type="spellStart"/>
      <w:r w:rsidRPr="002A6160">
        <w:rPr>
          <w:rFonts w:ascii="Times New Roman" w:hAnsi="Times New Roman" w:cs="Times New Roman"/>
          <w:iCs/>
          <w:sz w:val="24"/>
          <w:szCs w:val="24"/>
        </w:rPr>
        <w:t>тис.грн</w:t>
      </w:r>
      <w:proofErr w:type="spellEnd"/>
      <w:r w:rsidRPr="002A6160">
        <w:rPr>
          <w:rFonts w:ascii="Times New Roman" w:hAnsi="Times New Roman" w:cs="Times New Roman"/>
          <w:iCs/>
          <w:sz w:val="24"/>
          <w:szCs w:val="24"/>
        </w:rPr>
        <w:t>. та викласти в новій редакції (додається).</w:t>
      </w:r>
    </w:p>
    <w:p w:rsidR="002A6160" w:rsidRPr="002A6160" w:rsidRDefault="002A6160" w:rsidP="002A6160">
      <w:pPr>
        <w:ind w:firstLine="708"/>
        <w:jc w:val="both"/>
        <w:rPr>
          <w:rFonts w:ascii="Times New Roman" w:hAnsi="Times New Roman" w:cs="Times New Roman"/>
          <w:sz w:val="24"/>
          <w:szCs w:val="24"/>
        </w:rPr>
      </w:pPr>
      <w:r w:rsidRPr="002A6160">
        <w:rPr>
          <w:rFonts w:ascii="Times New Roman" w:hAnsi="Times New Roman" w:cs="Times New Roman"/>
          <w:iCs/>
          <w:sz w:val="24"/>
          <w:szCs w:val="24"/>
        </w:rPr>
        <w:t>2. Контроль за виконанням даного рішення покласти на</w:t>
      </w:r>
      <w:r w:rsidRPr="002A6160">
        <w:rPr>
          <w:rFonts w:ascii="Times New Roman" w:hAnsi="Times New Roman" w:cs="Times New Roman"/>
          <w:sz w:val="24"/>
          <w:szCs w:val="24"/>
        </w:rPr>
        <w:t xml:space="preserve"> постійну комісію  з питань комунальної власності  (голова Степанов М. М.) </w:t>
      </w:r>
    </w:p>
    <w:p w:rsidR="002A6160" w:rsidRPr="002A6160" w:rsidRDefault="002A6160" w:rsidP="002A6160">
      <w:pPr>
        <w:ind w:firstLine="708"/>
        <w:jc w:val="both"/>
        <w:rPr>
          <w:rFonts w:ascii="Times New Roman" w:hAnsi="Times New Roman" w:cs="Times New Roman"/>
          <w:sz w:val="24"/>
          <w:szCs w:val="24"/>
        </w:rPr>
      </w:pPr>
    </w:p>
    <w:p w:rsidR="002A6160" w:rsidRPr="002A6160" w:rsidRDefault="002A6160" w:rsidP="002A6160">
      <w:pPr>
        <w:ind w:firstLine="708"/>
        <w:jc w:val="both"/>
        <w:rPr>
          <w:rFonts w:ascii="Times New Roman"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2A6160">
        <w:rPr>
          <w:rFonts w:ascii="Times New Roman" w:hAnsi="Times New Roman" w:cs="Times New Roman"/>
          <w:sz w:val="24"/>
          <w:szCs w:val="24"/>
          <w:lang w:eastAsia="uk-UA"/>
        </w:rPr>
        <w:tab/>
        <w:t>МІСЬКИЙ   ГОЛОВА</w:t>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t>АНДРІЙ     МЕЛЕШКО</w:t>
      </w:r>
    </w:p>
    <w:p w:rsidR="002A6160" w:rsidRPr="002A6160" w:rsidRDefault="002A6160" w:rsidP="002A6160">
      <w:pPr>
        <w:jc w:val="both"/>
        <w:rPr>
          <w:rFonts w:ascii="Times New Roman" w:hAnsi="Times New Roman" w:cs="Times New Roman"/>
          <w:sz w:val="24"/>
          <w:szCs w:val="24"/>
          <w:lang w:eastAsia="ru-RU"/>
        </w:rPr>
      </w:pPr>
    </w:p>
    <w:p w:rsidR="002A6160" w:rsidRPr="002A6160" w:rsidRDefault="002A6160" w:rsidP="002A6160">
      <w:pPr>
        <w:jc w:val="both"/>
        <w:rPr>
          <w:rFonts w:ascii="Times New Roman" w:hAnsi="Times New Roman" w:cs="Times New Roman"/>
          <w:sz w:val="24"/>
          <w:szCs w:val="24"/>
        </w:rPr>
      </w:pPr>
    </w:p>
    <w:p w:rsidR="002A6160" w:rsidRPr="002A6160" w:rsidRDefault="002A6160" w:rsidP="002A6160">
      <w:pPr>
        <w:jc w:val="both"/>
        <w:rPr>
          <w:rFonts w:ascii="Times New Roman" w:hAnsi="Times New Roman" w:cs="Times New Roman"/>
          <w:sz w:val="24"/>
          <w:szCs w:val="24"/>
          <w:lang w:eastAsia="ru-RU"/>
        </w:rPr>
      </w:pPr>
    </w:p>
    <w:p w:rsidR="002A6160" w:rsidRPr="002A6160" w:rsidRDefault="002A6160" w:rsidP="002A6160">
      <w:pPr>
        <w:jc w:val="both"/>
        <w:rPr>
          <w:rFonts w:ascii="Times New Roman" w:hAnsi="Times New Roman" w:cs="Times New Roman"/>
          <w:sz w:val="24"/>
          <w:szCs w:val="24"/>
          <w:lang w:eastAsia="ru-RU"/>
        </w:rPr>
      </w:pPr>
      <w:r w:rsidRPr="002A6160">
        <w:rPr>
          <w:rFonts w:ascii="Times New Roman" w:hAnsi="Times New Roman" w:cs="Times New Roman"/>
          <w:sz w:val="24"/>
          <w:szCs w:val="24"/>
          <w:lang w:eastAsia="ru-RU"/>
        </w:rPr>
        <w:t xml:space="preserve">                                                       </w:t>
      </w:r>
    </w:p>
    <w:p w:rsidR="002A6160" w:rsidRPr="002A6160" w:rsidRDefault="002A6160" w:rsidP="002A6160">
      <w:pPr>
        <w:jc w:val="both"/>
        <w:rPr>
          <w:rFonts w:ascii="Times New Roman" w:hAnsi="Times New Roman" w:cs="Times New Roman"/>
          <w:sz w:val="24"/>
          <w:szCs w:val="24"/>
          <w:lang w:eastAsia="ru-RU"/>
        </w:rPr>
      </w:pPr>
    </w:p>
    <w:p w:rsidR="002A6160" w:rsidRPr="002A6160" w:rsidRDefault="002A6160" w:rsidP="002A6160">
      <w:pPr>
        <w:jc w:val="both"/>
        <w:rPr>
          <w:rFonts w:ascii="Times New Roman" w:hAnsi="Times New Roman" w:cs="Times New Roman"/>
          <w:sz w:val="24"/>
          <w:szCs w:val="24"/>
          <w:lang w:eastAsia="uk-UA"/>
        </w:rPr>
        <w:sectPr w:rsidR="002A6160" w:rsidRPr="002A6160">
          <w:pgSz w:w="11906" w:h="16838"/>
          <w:pgMar w:top="850" w:right="850" w:bottom="850" w:left="1417" w:header="708" w:footer="708" w:gutter="0"/>
          <w:cols w:space="708"/>
          <w:docGrid w:linePitch="360"/>
        </w:sectPr>
      </w:pPr>
    </w:p>
    <w:p w:rsidR="002A6160" w:rsidRPr="002A6160" w:rsidRDefault="002A6160" w:rsidP="002A6160">
      <w:pPr>
        <w:jc w:val="both"/>
        <w:rPr>
          <w:rFonts w:ascii="Times New Roman" w:hAnsi="Times New Roman" w:cs="Times New Roman"/>
          <w:sz w:val="24"/>
          <w:szCs w:val="24"/>
          <w:lang w:eastAsia="ru-RU"/>
        </w:rPr>
      </w:pPr>
      <w:r w:rsidRPr="002A6160">
        <w:rPr>
          <w:rFonts w:ascii="Times New Roman" w:hAnsi="Times New Roman" w:cs="Times New Roman"/>
          <w:sz w:val="24"/>
          <w:szCs w:val="24"/>
          <w:lang w:eastAsia="uk-UA"/>
        </w:rPr>
        <w:lastRenderedPageBreak/>
        <w:t>Додаток 1</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Перелік завдань, заходів та показників міської (бюджетної) цільової програми благоустрою</w:t>
      </w:r>
    </w:p>
    <w:p w:rsidR="002A6160" w:rsidRPr="002A6160" w:rsidRDefault="002A6160" w:rsidP="002A6160">
      <w:pPr>
        <w:autoSpaceDE w:val="0"/>
        <w:autoSpaceDN w:val="0"/>
        <w:adjustRightInd w:val="0"/>
        <w:jc w:val="both"/>
        <w:rPr>
          <w:rFonts w:ascii="Times New Roman" w:hAnsi="Times New Roman" w:cs="Times New Roman"/>
          <w:sz w:val="24"/>
          <w:szCs w:val="24"/>
        </w:rPr>
      </w:pPr>
      <w:r w:rsidRPr="002A6160">
        <w:rPr>
          <w:rFonts w:ascii="Times New Roman" w:hAnsi="Times New Roman" w:cs="Times New Roman"/>
          <w:sz w:val="24"/>
          <w:szCs w:val="24"/>
          <w:lang w:eastAsia="uk-UA"/>
        </w:rPr>
        <w:t xml:space="preserve">м. Новий Розділ на 2018 та прогноз на 2019-2020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166"/>
        <w:gridCol w:w="2481"/>
        <w:gridCol w:w="2440"/>
        <w:gridCol w:w="1456"/>
        <w:gridCol w:w="2003"/>
        <w:gridCol w:w="2001"/>
        <w:gridCol w:w="1458"/>
        <w:gridCol w:w="1792"/>
      </w:tblGrid>
      <w:tr w:rsidR="002A6160" w:rsidRPr="002A6160" w:rsidTr="00606CF6">
        <w:trPr>
          <w:cantSplit/>
          <w:trHeight w:val="286"/>
        </w:trPr>
        <w:tc>
          <w:tcPr>
            <w:tcW w:w="524"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5.</w:t>
            </w:r>
          </w:p>
        </w:tc>
        <w:tc>
          <w:tcPr>
            <w:tcW w:w="1166"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Завдання 5</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Ремонт та утримання вулиць та доріг комунальної власності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1 Поточний ремонт доріг</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1600,0</w:t>
            </w:r>
          </w:p>
        </w:tc>
        <w:tc>
          <w:tcPr>
            <w:tcW w:w="2003"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Виконавчий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1600,0</w:t>
            </w:r>
          </w:p>
        </w:tc>
        <w:tc>
          <w:tcPr>
            <w:tcW w:w="1792"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r w:rsidRPr="002A6160">
              <w:rPr>
                <w:rFonts w:ascii="Times New Roman" w:hAnsi="Times New Roman" w:cs="Times New Roman"/>
                <w:sz w:val="24"/>
                <w:szCs w:val="24"/>
                <w:lang w:eastAsia="uk-UA"/>
              </w:rPr>
              <w:t>Покращення стану вулиць та доріг комунальної власності м. Новий Розділ та з</w:t>
            </w:r>
            <w:r w:rsidRPr="002A6160">
              <w:rPr>
                <w:rFonts w:ascii="Times New Roman" w:hAnsi="Times New Roman" w:cs="Times New Roman"/>
                <w:sz w:val="24"/>
                <w:szCs w:val="24"/>
                <w:lang w:eastAsia="ru-RU"/>
              </w:rPr>
              <w:t>абезпечення умов безпечного та комфортного проживання населення міста</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r>
      <w:tr w:rsidR="002A6160" w:rsidRPr="002A6160" w:rsidTr="00606CF6">
        <w:trPr>
          <w:cantSplit/>
          <w:trHeight w:hRule="exact" w:val="34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1700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48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0,9</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47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25</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59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2 Капітальний ремонт доріг комунальної власності, виготовлення проектно-кошторисної документації</w:t>
            </w: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1502,9</w:t>
            </w:r>
          </w:p>
        </w:tc>
        <w:tc>
          <w:tcPr>
            <w:tcW w:w="2003"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  </w:t>
            </w: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1502,9</w:t>
            </w: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8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м2</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0.7</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714"/>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59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bottom w:val="single" w:sz="4" w:space="0" w:color="auto"/>
              <w:right w:val="single" w:sz="4" w:space="0" w:color="auto"/>
            </w:tcBorders>
            <w:hideMark/>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ru-RU"/>
              </w:rPr>
              <w:t xml:space="preserve"> </w:t>
            </w:r>
            <w:r w:rsidRPr="002A6160">
              <w:rPr>
                <w:rFonts w:ascii="Times New Roman" w:hAnsi="Times New Roman" w:cs="Times New Roman"/>
                <w:sz w:val="24"/>
                <w:szCs w:val="24"/>
                <w:lang w:eastAsia="uk-UA"/>
              </w:rPr>
              <w:t xml:space="preserve">Захід 3            </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Виготовлення проектно-кошторисної документації</w:t>
            </w:r>
          </w:p>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r w:rsidRPr="002A6160">
              <w:rPr>
                <w:rFonts w:ascii="Times New Roman" w:hAnsi="Times New Roman" w:cs="Times New Roman"/>
                <w:sz w:val="24"/>
                <w:szCs w:val="24"/>
                <w:lang w:eastAsia="uk-UA"/>
              </w:rPr>
              <w:t xml:space="preserve">на капітальний  ремонт </w:t>
            </w:r>
            <w:r w:rsidRPr="002A6160">
              <w:rPr>
                <w:rFonts w:ascii="Times New Roman" w:hAnsi="Times New Roman" w:cs="Times New Roman"/>
                <w:sz w:val="24"/>
                <w:szCs w:val="24"/>
                <w:lang w:eastAsia="ru-RU"/>
              </w:rPr>
              <w:t>тротуарів по вул. Яворницького, 5, 7, 8 м. Новий Розділ</w:t>
            </w:r>
          </w:p>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p>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ru-RU"/>
              </w:rPr>
              <w:t xml:space="preserve"> доріжок по  вул. Героя України Степана Бандери  </w:t>
            </w:r>
            <w:r w:rsidRPr="002A6160">
              <w:rPr>
                <w:rFonts w:ascii="Times New Roman" w:hAnsi="Times New Roman" w:cs="Times New Roman"/>
                <w:sz w:val="24"/>
                <w:szCs w:val="24"/>
                <w:lang w:eastAsia="uk-UA"/>
              </w:rPr>
              <w:t>м. Новий Розділ</w:t>
            </w: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20,032</w:t>
            </w:r>
          </w:p>
        </w:tc>
        <w:tc>
          <w:tcPr>
            <w:tcW w:w="2003"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tc>
        <w:tc>
          <w:tcPr>
            <w:tcW w:w="1458"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20,032</w:t>
            </w: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29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документація</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 документація</w:t>
            </w: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88"/>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xml:space="preserve">/ </w:t>
            </w:r>
            <w:proofErr w:type="spellStart"/>
            <w:r w:rsidRPr="002A6160">
              <w:rPr>
                <w:rFonts w:ascii="Times New Roman" w:hAnsi="Times New Roman" w:cs="Times New Roman"/>
                <w:sz w:val="24"/>
                <w:szCs w:val="24"/>
                <w:lang w:eastAsia="uk-UA"/>
              </w:rPr>
              <w:t>докум</w:t>
            </w:r>
            <w:proofErr w:type="spellEnd"/>
            <w:r w:rsidRPr="002A6160">
              <w:rPr>
                <w:rFonts w:ascii="Times New Roman" w:hAnsi="Times New Roman" w:cs="Times New Roman"/>
                <w:sz w:val="24"/>
                <w:szCs w:val="24"/>
                <w:lang w:eastAsia="uk-UA"/>
              </w:rPr>
              <w:t>.</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20,032</w:t>
            </w: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118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533"/>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Захід4</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ru-RU"/>
              </w:rPr>
              <w:t xml:space="preserve">Поточний  ремонт дороги по вул. Гірничій в м. Новий Розділ  </w:t>
            </w: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8992,820</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9720</w:t>
            </w:r>
          </w:p>
        </w:tc>
        <w:tc>
          <w:tcPr>
            <w:tcW w:w="2003"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Інші джерела</w:t>
            </w:r>
          </w:p>
        </w:tc>
        <w:tc>
          <w:tcPr>
            <w:tcW w:w="1458"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400</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8593</w:t>
            </w:r>
          </w:p>
        </w:tc>
        <w:tc>
          <w:tcPr>
            <w:tcW w:w="1792" w:type="dxa"/>
            <w:vMerge/>
            <w:tcBorders>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9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0,925</w:t>
            </w: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40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165"/>
        </w:trPr>
        <w:tc>
          <w:tcPr>
            <w:tcW w:w="524"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1166"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Захід5</w:t>
            </w:r>
          </w:p>
          <w:p w:rsidR="002A6160" w:rsidRPr="002A6160" w:rsidRDefault="002A6160" w:rsidP="002A6160">
            <w:pPr>
              <w:autoSpaceDE w:val="0"/>
              <w:autoSpaceDN w:val="0"/>
              <w:adjustRightInd w:val="0"/>
              <w:jc w:val="both"/>
              <w:rPr>
                <w:rFonts w:ascii="Times New Roman" w:hAnsi="Times New Roman" w:cs="Times New Roman"/>
                <w:sz w:val="24"/>
                <w:szCs w:val="24"/>
                <w:lang w:eastAsia="ru-RU"/>
              </w:rPr>
            </w:pPr>
            <w:r w:rsidRPr="002A6160">
              <w:rPr>
                <w:rFonts w:ascii="Times New Roman" w:hAnsi="Times New Roman" w:cs="Times New Roman"/>
                <w:sz w:val="24"/>
                <w:szCs w:val="24"/>
                <w:lang w:eastAsia="ru-RU"/>
              </w:rPr>
              <w:t xml:space="preserve">Реконструкція Площі Героїв Майдану м. Новий Розділ </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tc>
        <w:tc>
          <w:tcPr>
            <w:tcW w:w="2440"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915,0</w:t>
            </w:r>
          </w:p>
        </w:tc>
        <w:tc>
          <w:tcPr>
            <w:tcW w:w="2003"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tc>
        <w:tc>
          <w:tcPr>
            <w:tcW w:w="1458"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15,0</w:t>
            </w: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val="276"/>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Державний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Обласний бюджет</w:t>
            </w:r>
          </w:p>
        </w:tc>
        <w:tc>
          <w:tcPr>
            <w:tcW w:w="1458" w:type="dxa"/>
            <w:vMerge w:val="restart"/>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500,0</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400,0</w:t>
            </w: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33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1408</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4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w:t>
            </w:r>
            <w:r w:rsidRPr="002A6160">
              <w:rPr>
                <w:rFonts w:ascii="Times New Roman" w:hAnsi="Times New Roman" w:cs="Times New Roman"/>
                <w:sz w:val="24"/>
                <w:szCs w:val="24"/>
                <w:vertAlign w:val="superscript"/>
                <w:lang w:eastAsia="uk-UA"/>
              </w:rPr>
              <w:t>2</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650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319"/>
        </w:trPr>
        <w:tc>
          <w:tcPr>
            <w:tcW w:w="524"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top w:val="single" w:sz="4" w:space="0" w:color="auto"/>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hideMark/>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437"/>
        </w:trPr>
        <w:tc>
          <w:tcPr>
            <w:tcW w:w="524"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6</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Капітальний ремонт тротуарів з влаштуванням тимчасової стоянки для автомобілів по вул. Яворницького, 5, 7, 8 м. Новий Розділ </w:t>
            </w:r>
          </w:p>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669,5</w:t>
            </w:r>
          </w:p>
        </w:tc>
        <w:tc>
          <w:tcPr>
            <w:tcW w:w="2003"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Державний бюджет</w:t>
            </w:r>
          </w:p>
        </w:tc>
        <w:tc>
          <w:tcPr>
            <w:tcW w:w="1458" w:type="dxa"/>
            <w:vMerge w:val="restart"/>
            <w:tcBorders>
              <w:top w:val="single" w:sz="4" w:space="0" w:color="auto"/>
              <w:left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19,5</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650,0</w:t>
            </w: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429"/>
        </w:trPr>
        <w:tc>
          <w:tcPr>
            <w:tcW w:w="524"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продукту, м</w:t>
            </w:r>
            <w:r w:rsidRPr="002A6160">
              <w:rPr>
                <w:rFonts w:ascii="Times New Roman" w:hAnsi="Times New Roman" w:cs="Times New Roman"/>
                <w:sz w:val="24"/>
                <w:szCs w:val="24"/>
                <w:vertAlign w:val="superscript"/>
                <w:lang w:eastAsia="uk-UA"/>
              </w:rPr>
              <w:t>2</w:t>
            </w:r>
          </w:p>
        </w:tc>
        <w:tc>
          <w:tcPr>
            <w:tcW w:w="1456" w:type="dxa"/>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723</w:t>
            </w:r>
          </w:p>
        </w:tc>
        <w:tc>
          <w:tcPr>
            <w:tcW w:w="2003"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433"/>
        </w:trPr>
        <w:tc>
          <w:tcPr>
            <w:tcW w:w="524"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w:t>
            </w:r>
            <w:r w:rsidRPr="002A6160">
              <w:rPr>
                <w:rFonts w:ascii="Times New Roman" w:hAnsi="Times New Roman" w:cs="Times New Roman"/>
                <w:sz w:val="24"/>
                <w:szCs w:val="24"/>
                <w:vertAlign w:val="superscript"/>
                <w:lang w:eastAsia="uk-UA"/>
              </w:rPr>
              <w:t>2</w:t>
            </w:r>
          </w:p>
        </w:tc>
        <w:tc>
          <w:tcPr>
            <w:tcW w:w="1456" w:type="dxa"/>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925</w:t>
            </w:r>
          </w:p>
        </w:tc>
        <w:tc>
          <w:tcPr>
            <w:tcW w:w="2003"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1058"/>
        </w:trPr>
        <w:tc>
          <w:tcPr>
            <w:tcW w:w="524"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2003"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373"/>
        </w:trPr>
        <w:tc>
          <w:tcPr>
            <w:tcW w:w="524"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Захід 7</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Виготовлення проектно-кошторисної документації на капітальний  ремонт </w:t>
            </w:r>
            <w:r w:rsidRPr="002A6160">
              <w:rPr>
                <w:rFonts w:ascii="Times New Roman" w:hAnsi="Times New Roman" w:cs="Times New Roman"/>
                <w:sz w:val="24"/>
                <w:szCs w:val="24"/>
                <w:lang w:eastAsia="ru-RU"/>
              </w:rPr>
              <w:t xml:space="preserve">тротуарів по </w:t>
            </w:r>
            <w:proofErr w:type="spellStart"/>
            <w:r w:rsidRPr="002A6160">
              <w:rPr>
                <w:rFonts w:ascii="Times New Roman" w:hAnsi="Times New Roman" w:cs="Times New Roman"/>
                <w:sz w:val="24"/>
                <w:szCs w:val="24"/>
                <w:lang w:eastAsia="ru-RU"/>
              </w:rPr>
              <w:t>вул</w:t>
            </w:r>
            <w:proofErr w:type="spellEnd"/>
            <w:r w:rsidRPr="002A6160">
              <w:rPr>
                <w:rFonts w:ascii="Times New Roman" w:hAnsi="Times New Roman" w:cs="Times New Roman"/>
                <w:sz w:val="24"/>
                <w:szCs w:val="24"/>
                <w:lang w:eastAsia="uk-UA"/>
              </w:rPr>
              <w:t xml:space="preserve"> Героя України Степана Бандери, вул. Лесі </w:t>
            </w:r>
            <w:proofErr w:type="spellStart"/>
            <w:r w:rsidRPr="002A6160">
              <w:rPr>
                <w:rFonts w:ascii="Times New Roman" w:hAnsi="Times New Roman" w:cs="Times New Roman"/>
                <w:sz w:val="24"/>
                <w:szCs w:val="24"/>
                <w:lang w:eastAsia="uk-UA"/>
              </w:rPr>
              <w:t>Українки,пр</w:t>
            </w:r>
            <w:proofErr w:type="spellEnd"/>
            <w:r w:rsidRPr="002A6160">
              <w:rPr>
                <w:rFonts w:ascii="Times New Roman" w:hAnsi="Times New Roman" w:cs="Times New Roman"/>
                <w:sz w:val="24"/>
                <w:szCs w:val="24"/>
                <w:lang w:eastAsia="uk-UA"/>
              </w:rPr>
              <w:t xml:space="preserve">. Шевченка, вул. Яворницького в м. Новий Розділ </w:t>
            </w: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затрат, </w:t>
            </w:r>
            <w:proofErr w:type="spellStart"/>
            <w:r w:rsidRPr="002A6160">
              <w:rPr>
                <w:rFonts w:ascii="Times New Roman" w:hAnsi="Times New Roman" w:cs="Times New Roman"/>
                <w:sz w:val="24"/>
                <w:szCs w:val="24"/>
                <w:lang w:eastAsia="uk-UA"/>
              </w:rPr>
              <w:t>тис.грн</w:t>
            </w:r>
            <w:proofErr w:type="spellEnd"/>
          </w:p>
        </w:tc>
        <w:tc>
          <w:tcPr>
            <w:tcW w:w="1456" w:type="dxa"/>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109,968</w:t>
            </w:r>
          </w:p>
        </w:tc>
        <w:tc>
          <w:tcPr>
            <w:tcW w:w="2003" w:type="dxa"/>
            <w:vMerge w:val="restart"/>
            <w:tcBorders>
              <w:top w:val="single" w:sz="4" w:space="0" w:color="auto"/>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Виконавий</w:t>
            </w:r>
            <w:proofErr w:type="spellEnd"/>
            <w:r w:rsidRPr="002A6160">
              <w:rPr>
                <w:rFonts w:ascii="Times New Roman" w:hAnsi="Times New Roman" w:cs="Times New Roman"/>
                <w:sz w:val="24"/>
                <w:szCs w:val="24"/>
                <w:lang w:eastAsia="uk-UA"/>
              </w:rPr>
              <w:t xml:space="preserve"> комітет Новороздільської міської ради</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ДП «Благоустрій</w:t>
            </w:r>
          </w:p>
        </w:tc>
        <w:tc>
          <w:tcPr>
            <w:tcW w:w="2001"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Місцевий бюджет</w:t>
            </w:r>
          </w:p>
        </w:tc>
        <w:tc>
          <w:tcPr>
            <w:tcW w:w="1458" w:type="dxa"/>
            <w:vMerge w:val="restart"/>
            <w:tcBorders>
              <w:top w:val="single" w:sz="4" w:space="0" w:color="auto"/>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109,968</w:t>
            </w: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277"/>
        </w:trPr>
        <w:tc>
          <w:tcPr>
            <w:tcW w:w="524"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продукту,документації</w:t>
            </w:r>
            <w:proofErr w:type="spellEnd"/>
          </w:p>
        </w:tc>
        <w:tc>
          <w:tcPr>
            <w:tcW w:w="1456" w:type="dxa"/>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3</w:t>
            </w:r>
          </w:p>
        </w:tc>
        <w:tc>
          <w:tcPr>
            <w:tcW w:w="2003"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567"/>
        </w:trPr>
        <w:tc>
          <w:tcPr>
            <w:tcW w:w="524"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ефективності,</w:t>
            </w:r>
          </w:p>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proofErr w:type="spellStart"/>
            <w:r w:rsidRPr="002A6160">
              <w:rPr>
                <w:rFonts w:ascii="Times New Roman" w:hAnsi="Times New Roman" w:cs="Times New Roman"/>
                <w:sz w:val="24"/>
                <w:szCs w:val="24"/>
                <w:lang w:eastAsia="uk-UA"/>
              </w:rPr>
              <w:t>тис.грн</w:t>
            </w:r>
            <w:proofErr w:type="spellEnd"/>
            <w:r w:rsidRPr="002A6160">
              <w:rPr>
                <w:rFonts w:ascii="Times New Roman" w:hAnsi="Times New Roman" w:cs="Times New Roman"/>
                <w:sz w:val="24"/>
                <w:szCs w:val="24"/>
                <w:lang w:eastAsia="uk-UA"/>
              </w:rPr>
              <w:t>/ м</w:t>
            </w:r>
            <w:r w:rsidRPr="002A6160">
              <w:rPr>
                <w:rFonts w:ascii="Times New Roman" w:hAnsi="Times New Roman" w:cs="Times New Roman"/>
                <w:sz w:val="24"/>
                <w:szCs w:val="24"/>
                <w:vertAlign w:val="superscript"/>
                <w:lang w:eastAsia="uk-UA"/>
              </w:rPr>
              <w:t>2</w:t>
            </w:r>
          </w:p>
        </w:tc>
        <w:tc>
          <w:tcPr>
            <w:tcW w:w="1456" w:type="dxa"/>
            <w:tcBorders>
              <w:left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36,66</w:t>
            </w:r>
          </w:p>
        </w:tc>
        <w:tc>
          <w:tcPr>
            <w:tcW w:w="2003"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r w:rsidR="002A6160" w:rsidRPr="002A6160" w:rsidTr="00606CF6">
        <w:trPr>
          <w:cantSplit/>
          <w:trHeight w:hRule="exact" w:val="2880"/>
        </w:trPr>
        <w:tc>
          <w:tcPr>
            <w:tcW w:w="524"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166"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8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440" w:type="dxa"/>
            <w:tcBorders>
              <w:top w:val="single" w:sz="4" w:space="0" w:color="auto"/>
              <w:left w:val="single" w:sz="4" w:space="0" w:color="auto"/>
              <w:bottom w:val="single" w:sz="4" w:space="0" w:color="auto"/>
              <w:right w:val="single" w:sz="4" w:space="0" w:color="auto"/>
            </w:tcBorders>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якості, %</w:t>
            </w:r>
          </w:p>
        </w:tc>
        <w:tc>
          <w:tcPr>
            <w:tcW w:w="1456" w:type="dxa"/>
            <w:tcBorders>
              <w:left w:val="single" w:sz="4" w:space="0" w:color="auto"/>
              <w:bottom w:val="single" w:sz="4" w:space="0" w:color="auto"/>
              <w:right w:val="single" w:sz="4" w:space="0" w:color="auto"/>
            </w:tcBorders>
            <w:vAlign w:val="center"/>
          </w:tcPr>
          <w:p w:rsidR="002A6160" w:rsidRPr="002A6160" w:rsidRDefault="002A6160" w:rsidP="002A6160">
            <w:pPr>
              <w:autoSpaceDE w:val="0"/>
              <w:autoSpaceDN w:val="0"/>
              <w:adjustRightInd w:val="0"/>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100</w:t>
            </w:r>
          </w:p>
        </w:tc>
        <w:tc>
          <w:tcPr>
            <w:tcW w:w="2003"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2001"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458" w:type="dxa"/>
            <w:vMerge/>
            <w:tcBorders>
              <w:left w:val="single" w:sz="4" w:space="0" w:color="auto"/>
              <w:bottom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c>
          <w:tcPr>
            <w:tcW w:w="1792" w:type="dxa"/>
            <w:vMerge/>
            <w:tcBorders>
              <w:left w:val="single" w:sz="4" w:space="0" w:color="auto"/>
              <w:right w:val="single" w:sz="4" w:space="0" w:color="auto"/>
            </w:tcBorders>
            <w:vAlign w:val="center"/>
          </w:tcPr>
          <w:p w:rsidR="002A6160" w:rsidRPr="002A6160" w:rsidRDefault="002A6160" w:rsidP="002A6160">
            <w:pPr>
              <w:jc w:val="both"/>
              <w:rPr>
                <w:rFonts w:ascii="Times New Roman" w:hAnsi="Times New Roman" w:cs="Times New Roman"/>
                <w:sz w:val="24"/>
                <w:szCs w:val="24"/>
                <w:lang w:eastAsia="uk-UA"/>
              </w:rPr>
            </w:pPr>
          </w:p>
        </w:tc>
      </w:tr>
    </w:tbl>
    <w:p w:rsidR="002A6160" w:rsidRPr="002A6160" w:rsidRDefault="002A6160" w:rsidP="002A6160">
      <w:pPr>
        <w:jc w:val="both"/>
        <w:rPr>
          <w:rFonts w:ascii="Times New Roman" w:hAnsi="Times New Roman" w:cs="Times New Roman"/>
          <w:sz w:val="24"/>
          <w:szCs w:val="24"/>
          <w:lang w:eastAsia="ru-RU"/>
        </w:rPr>
      </w:pPr>
    </w:p>
    <w:p w:rsidR="002A6160" w:rsidRPr="002A6160" w:rsidRDefault="002A6160" w:rsidP="002A6160">
      <w:pPr>
        <w:jc w:val="both"/>
        <w:rPr>
          <w:rFonts w:ascii="Times New Roman" w:hAnsi="Times New Roman" w:cs="Times New Roman"/>
          <w:sz w:val="24"/>
          <w:szCs w:val="24"/>
          <w:lang w:eastAsia="ru-RU"/>
        </w:rPr>
      </w:pPr>
    </w:p>
    <w:p w:rsidR="002A6160" w:rsidRDefault="002A6160" w:rsidP="002A6160">
      <w:pPr>
        <w:jc w:val="both"/>
        <w:rPr>
          <w:rFonts w:ascii="Times New Roman" w:hAnsi="Times New Roman" w:cs="Times New Roman"/>
          <w:sz w:val="24"/>
          <w:szCs w:val="24"/>
        </w:rPr>
        <w:sectPr w:rsidR="002A6160" w:rsidSect="002A6160">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851" w:bottom="1134" w:left="851" w:header="709" w:footer="709" w:gutter="0"/>
          <w:cols w:space="708"/>
          <w:docGrid w:linePitch="360"/>
        </w:sectPr>
      </w:pPr>
    </w:p>
    <w:p w:rsidR="002A6160" w:rsidRPr="002A6160" w:rsidRDefault="00606CF6" w:rsidP="00606CF6">
      <w:pPr>
        <w:shd w:val="clear" w:color="auto" w:fill="FFFFFF"/>
        <w:jc w:val="right"/>
        <w:rPr>
          <w:rFonts w:ascii="Times New Roman" w:hAnsi="Times New Roman" w:cs="Times New Roman"/>
          <w:sz w:val="24"/>
          <w:szCs w:val="24"/>
        </w:rPr>
      </w:pPr>
      <w:r w:rsidRPr="002A6160">
        <w:rPr>
          <w:rFonts w:ascii="Times New Roman" w:hAnsi="Times New Roman" w:cs="Times New Roman"/>
          <w:b/>
          <w:sz w:val="24"/>
          <w:szCs w:val="24"/>
        </w:rPr>
        <w:lastRenderedPageBreak/>
        <w:t>ПРОЕКТ 82</w:t>
      </w:r>
      <w:r>
        <w:rPr>
          <w:rFonts w:ascii="Times New Roman" w:hAnsi="Times New Roman" w:cs="Times New Roman"/>
          <w:b/>
          <w:sz w:val="24"/>
          <w:szCs w:val="24"/>
        </w:rPr>
        <w:t>4</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Про внесення змін до  Програми оренди майна</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територіальної  громади міста Новий Розділ на 2018р. та</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 прогноз на 2019-2020роки  та до Програми приватизації </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 майна територіальної громади міста Новий Розділ</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uk-UA"/>
        </w:rPr>
      </w:pPr>
      <w:r w:rsidRPr="002A6160">
        <w:rPr>
          <w:rFonts w:ascii="Times New Roman" w:hAnsi="Times New Roman" w:cs="Times New Roman"/>
          <w:sz w:val="24"/>
          <w:szCs w:val="24"/>
          <w:lang w:eastAsia="uk-UA"/>
        </w:rPr>
        <w:t xml:space="preserve"> на 2018 та прогноз на 2019-2020роки</w:t>
      </w:r>
      <w:r w:rsidRPr="002A6160">
        <w:rPr>
          <w:rFonts w:ascii="Times New Roman" w:eastAsia="Calibri" w:hAnsi="Times New Roman" w:cs="Times New Roman"/>
          <w:sz w:val="24"/>
          <w:szCs w:val="24"/>
          <w:lang w:eastAsia="uk-UA"/>
        </w:rPr>
        <w:t>.</w:t>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uk-UA"/>
        </w:rPr>
      </w:pP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t xml:space="preserve">Заслухавши інформацію начальника відділу  комунального майна та приватизації </w:t>
      </w:r>
      <w:proofErr w:type="spellStart"/>
      <w:r w:rsidRPr="002A6160">
        <w:rPr>
          <w:rFonts w:ascii="Times New Roman" w:hAnsi="Times New Roman" w:cs="Times New Roman"/>
          <w:sz w:val="24"/>
          <w:szCs w:val="24"/>
          <w:lang w:eastAsia="uk-UA"/>
        </w:rPr>
        <w:t>Пасемко</w:t>
      </w:r>
      <w:proofErr w:type="spellEnd"/>
      <w:r w:rsidRPr="002A6160">
        <w:rPr>
          <w:rFonts w:ascii="Times New Roman" w:hAnsi="Times New Roman" w:cs="Times New Roman"/>
          <w:sz w:val="24"/>
          <w:szCs w:val="24"/>
          <w:lang w:eastAsia="uk-UA"/>
        </w:rPr>
        <w:t xml:space="preserve"> Н. А. щодо внесення змін до Програми оренди майна територіальної  громади міста Новий Розділ на 2018р. та прогноз на 2019-2020 роки і до  Програми приватизації майна територіальної громади міста Новий Розділ на 2018р. та прогноз на 2019-2020рр.</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rPr>
        <w:t xml:space="preserve">враховуючи рішення виконавчого комітету від _____ №____  </w:t>
      </w:r>
      <w:r w:rsidRPr="002A6160">
        <w:rPr>
          <w:rFonts w:ascii="Times New Roman" w:hAnsi="Times New Roman" w:cs="Times New Roman"/>
          <w:sz w:val="24"/>
          <w:szCs w:val="24"/>
          <w:lang w:eastAsia="uk-UA"/>
        </w:rPr>
        <w:t>,</w:t>
      </w:r>
      <w:r w:rsidRPr="002A6160">
        <w:rPr>
          <w:rFonts w:ascii="Times New Roman" w:hAnsi="Times New Roman" w:cs="Times New Roman"/>
          <w:sz w:val="24"/>
          <w:szCs w:val="24"/>
        </w:rPr>
        <w:t xml:space="preserve"> </w:t>
      </w:r>
      <w:r w:rsidRPr="002A6160">
        <w:rPr>
          <w:rFonts w:ascii="Times New Roman" w:eastAsia="Calibri" w:hAnsi="Times New Roman" w:cs="Times New Roman"/>
          <w:sz w:val="24"/>
          <w:szCs w:val="24"/>
          <w:lang w:eastAsia="uk-UA"/>
        </w:rPr>
        <w:t xml:space="preserve"> </w:t>
      </w:r>
      <w:r w:rsidRPr="002A6160">
        <w:rPr>
          <w:rFonts w:ascii="Times New Roman" w:hAnsi="Times New Roman" w:cs="Times New Roman"/>
          <w:sz w:val="24"/>
          <w:szCs w:val="24"/>
          <w:lang w:eastAsia="uk-UA"/>
        </w:rPr>
        <w:t>відповідно до п.22 ч.1 ст.26 Закону України „Про місцеве самоврядування в Україні”, _____сесія VІІ демократичного скликання Новороздільської міської ради</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В_И_Р_І_Ш_И_Л_А:</w:t>
      </w:r>
    </w:p>
    <w:p w:rsidR="002A6160" w:rsidRPr="002A6160" w:rsidRDefault="002A6160" w:rsidP="002A6160">
      <w:pPr>
        <w:jc w:val="both"/>
        <w:rPr>
          <w:rFonts w:ascii="Times New Roman" w:eastAsia="MS Mincho" w:hAnsi="Times New Roman" w:cs="Times New Roman"/>
          <w:bCs/>
          <w:kern w:val="32"/>
          <w:sz w:val="24"/>
          <w:szCs w:val="24"/>
          <w:lang w:eastAsia="ru-RU"/>
        </w:rPr>
      </w:pPr>
    </w:p>
    <w:p w:rsidR="002A6160" w:rsidRPr="002A6160" w:rsidRDefault="002A6160" w:rsidP="006C1C3E">
      <w:pPr>
        <w:pStyle w:val="a6"/>
        <w:numPr>
          <w:ilvl w:val="0"/>
          <w:numId w:val="14"/>
        </w:numPr>
        <w:suppressAutoHyphens/>
        <w:autoSpaceDE w:val="0"/>
        <w:autoSpaceDN w:val="0"/>
        <w:adjustRightInd w:val="0"/>
        <w:ind w:left="0" w:firstLine="709"/>
        <w:jc w:val="both"/>
        <w:rPr>
          <w:rFonts w:ascii="Times New Roman" w:hAnsi="Times New Roman"/>
          <w:sz w:val="24"/>
          <w:szCs w:val="24"/>
          <w:lang w:val="uk-UA" w:eastAsia="uk-UA"/>
        </w:rPr>
      </w:pPr>
      <w:proofErr w:type="spellStart"/>
      <w:r w:rsidRPr="002A6160">
        <w:rPr>
          <w:rFonts w:ascii="Times New Roman" w:hAnsi="Times New Roman"/>
          <w:sz w:val="24"/>
          <w:szCs w:val="24"/>
          <w:lang w:val="uk-UA" w:eastAsia="uk-UA"/>
        </w:rPr>
        <w:t>Внести</w:t>
      </w:r>
      <w:proofErr w:type="spellEnd"/>
      <w:r w:rsidRPr="002A6160">
        <w:rPr>
          <w:rFonts w:ascii="Times New Roman" w:hAnsi="Times New Roman"/>
          <w:sz w:val="24"/>
          <w:szCs w:val="24"/>
          <w:lang w:val="uk-UA" w:eastAsia="uk-UA"/>
        </w:rPr>
        <w:t xml:space="preserve"> зміни :</w:t>
      </w:r>
    </w:p>
    <w:p w:rsidR="002A6160" w:rsidRPr="002A6160" w:rsidRDefault="002A6160" w:rsidP="006C1C3E">
      <w:pPr>
        <w:pStyle w:val="a6"/>
        <w:numPr>
          <w:ilvl w:val="1"/>
          <w:numId w:val="15"/>
        </w:numPr>
        <w:tabs>
          <w:tab w:val="left" w:pos="0"/>
          <w:tab w:val="left" w:pos="1134"/>
          <w:tab w:val="left" w:pos="1276"/>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33"/>
        <w:jc w:val="both"/>
        <w:rPr>
          <w:rFonts w:ascii="Times New Roman" w:hAnsi="Times New Roman"/>
          <w:sz w:val="24"/>
          <w:szCs w:val="24"/>
          <w:lang w:val="uk-UA" w:eastAsia="uk-UA"/>
        </w:rPr>
      </w:pPr>
      <w:r w:rsidRPr="002A6160">
        <w:rPr>
          <w:rFonts w:ascii="Times New Roman" w:hAnsi="Times New Roman"/>
          <w:sz w:val="24"/>
          <w:szCs w:val="24"/>
          <w:lang w:val="uk-UA" w:eastAsia="uk-UA"/>
        </w:rPr>
        <w:t>До Програми  оренди майна територіальної  громади міста Новий Розділ на 2018р. та прогноз на 2019-2020 роки, затвердженої  рішенням сесії Новороздільської міської ради від 21.12.2017року №497, а саме: зменшити  фінансування Заходу 2 «Проведення незалежної оцінки вартості комунального майна (нежитлових приміщень), яке пропонується для надання в оренду , згідно переліку, затвердженого сесією міської ради» Завдання 1 «</w:t>
      </w:r>
      <w:r w:rsidRPr="002A6160">
        <w:rPr>
          <w:rFonts w:ascii="Times New Roman" w:hAnsi="Times New Roman"/>
          <w:sz w:val="24"/>
          <w:szCs w:val="24"/>
          <w:lang w:val="uk-UA"/>
        </w:rPr>
        <w:t>Наповнення загального фонду міського бюджету від оренди майна територіальної громади міста Новий Розділ (нежитлові приміщення)» на суму 1400,0 грн.</w:t>
      </w:r>
    </w:p>
    <w:p w:rsidR="002A6160" w:rsidRPr="002A6160" w:rsidRDefault="002A6160" w:rsidP="002A6160">
      <w:pPr>
        <w:autoSpaceDE w:val="0"/>
        <w:autoSpaceDN w:val="0"/>
        <w:adjustRightInd w:val="0"/>
        <w:ind w:firstLine="705"/>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1.2.  До  Програми приватизації майна територіальної громади міста Новий Розділ на 2018р. та прогноз на 2019-2020роки, затвердженої рішенням сесії Новороздільської міської ради 21.12.2017р. №498, а саме:</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xml:space="preserve">- збільшити фінансування Заходу 1 «Проведення інвентаризації не житлових приміщень»  Завдання 2. </w:t>
      </w:r>
      <w:r w:rsidRPr="002A6160">
        <w:rPr>
          <w:rFonts w:ascii="Times New Roman" w:hAnsi="Times New Roman" w:cs="Times New Roman"/>
          <w:sz w:val="24"/>
          <w:szCs w:val="24"/>
          <w:lang w:eastAsia="ru-RU"/>
        </w:rPr>
        <w:t xml:space="preserve">Наповнення спеціального фонду міського бюджету від відчуження комунального майна, шляхом конкурсу, нежитлових приміщень </w:t>
      </w:r>
      <w:proofErr w:type="spellStart"/>
      <w:r w:rsidRPr="002A6160">
        <w:rPr>
          <w:rFonts w:ascii="Times New Roman" w:hAnsi="Times New Roman" w:cs="Times New Roman"/>
          <w:sz w:val="24"/>
          <w:szCs w:val="24"/>
          <w:lang w:eastAsia="ru-RU"/>
        </w:rPr>
        <w:t>заг</w:t>
      </w:r>
      <w:proofErr w:type="spellEnd"/>
      <w:r w:rsidRPr="002A6160">
        <w:rPr>
          <w:rFonts w:ascii="Times New Roman" w:hAnsi="Times New Roman" w:cs="Times New Roman"/>
          <w:sz w:val="24"/>
          <w:szCs w:val="24"/>
          <w:lang w:eastAsia="ru-RU"/>
        </w:rPr>
        <w:t xml:space="preserve">. .площею 20,0 </w:t>
      </w:r>
      <w:proofErr w:type="spellStart"/>
      <w:r w:rsidRPr="002A6160">
        <w:rPr>
          <w:rFonts w:ascii="Times New Roman" w:hAnsi="Times New Roman" w:cs="Times New Roman"/>
          <w:sz w:val="24"/>
          <w:szCs w:val="24"/>
          <w:lang w:eastAsia="ru-RU"/>
        </w:rPr>
        <w:t>м.кв</w:t>
      </w:r>
      <w:proofErr w:type="spellEnd"/>
      <w:r w:rsidRPr="002A6160">
        <w:rPr>
          <w:rFonts w:ascii="Times New Roman" w:hAnsi="Times New Roman" w:cs="Times New Roman"/>
          <w:sz w:val="24"/>
          <w:szCs w:val="24"/>
          <w:lang w:eastAsia="ru-RU"/>
        </w:rPr>
        <w:t xml:space="preserve"> по вул. Героя України Степана </w:t>
      </w:r>
      <w:proofErr w:type="spellStart"/>
      <w:r w:rsidRPr="002A6160">
        <w:rPr>
          <w:rFonts w:ascii="Times New Roman" w:hAnsi="Times New Roman" w:cs="Times New Roman"/>
          <w:sz w:val="24"/>
          <w:szCs w:val="24"/>
          <w:lang w:eastAsia="ru-RU"/>
        </w:rPr>
        <w:t>Банденри</w:t>
      </w:r>
      <w:proofErr w:type="spellEnd"/>
      <w:r w:rsidRPr="002A6160">
        <w:rPr>
          <w:rFonts w:ascii="Times New Roman" w:hAnsi="Times New Roman" w:cs="Times New Roman"/>
          <w:sz w:val="24"/>
          <w:szCs w:val="24"/>
          <w:lang w:eastAsia="ru-RU"/>
        </w:rPr>
        <w:t>»</w:t>
      </w:r>
      <w:r w:rsidRPr="002A6160">
        <w:rPr>
          <w:rFonts w:ascii="Times New Roman" w:hAnsi="Times New Roman" w:cs="Times New Roman"/>
          <w:sz w:val="24"/>
          <w:szCs w:val="24"/>
          <w:lang w:eastAsia="uk-UA"/>
        </w:rPr>
        <w:t xml:space="preserve"> на суму 700,0 .грн</w:t>
      </w:r>
    </w:p>
    <w:p w:rsidR="002A6160" w:rsidRPr="002A6160" w:rsidRDefault="002A6160" w:rsidP="002A6160">
      <w:pPr>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  збільшити фінансування Заходу 2 «Проведення незалежної оцінки об’єкту для відчуження» Завдання 2 «</w:t>
      </w:r>
      <w:r w:rsidRPr="002A6160">
        <w:rPr>
          <w:rFonts w:ascii="Times New Roman" w:hAnsi="Times New Roman" w:cs="Times New Roman"/>
          <w:sz w:val="24"/>
          <w:szCs w:val="24"/>
          <w:lang w:eastAsia="ru-RU"/>
        </w:rPr>
        <w:t xml:space="preserve">Наповнення спеціального фонду міського бюджету від відчуження комунального майна, шляхом конкурсу, нежитлових приміщень </w:t>
      </w:r>
      <w:proofErr w:type="spellStart"/>
      <w:r w:rsidRPr="002A6160">
        <w:rPr>
          <w:rFonts w:ascii="Times New Roman" w:hAnsi="Times New Roman" w:cs="Times New Roman"/>
          <w:sz w:val="24"/>
          <w:szCs w:val="24"/>
          <w:lang w:eastAsia="ru-RU"/>
        </w:rPr>
        <w:t>заг</w:t>
      </w:r>
      <w:proofErr w:type="spellEnd"/>
      <w:r w:rsidRPr="002A6160">
        <w:rPr>
          <w:rFonts w:ascii="Times New Roman" w:hAnsi="Times New Roman" w:cs="Times New Roman"/>
          <w:sz w:val="24"/>
          <w:szCs w:val="24"/>
          <w:lang w:eastAsia="ru-RU"/>
        </w:rPr>
        <w:t xml:space="preserve"> .площею 20,0 </w:t>
      </w:r>
      <w:proofErr w:type="spellStart"/>
      <w:r w:rsidRPr="002A6160">
        <w:rPr>
          <w:rFonts w:ascii="Times New Roman" w:hAnsi="Times New Roman" w:cs="Times New Roman"/>
          <w:sz w:val="24"/>
          <w:szCs w:val="24"/>
          <w:lang w:eastAsia="ru-RU"/>
        </w:rPr>
        <w:t>м.кв</w:t>
      </w:r>
      <w:proofErr w:type="spellEnd"/>
      <w:r w:rsidRPr="002A6160">
        <w:rPr>
          <w:rFonts w:ascii="Times New Roman" w:hAnsi="Times New Roman" w:cs="Times New Roman"/>
          <w:sz w:val="24"/>
          <w:szCs w:val="24"/>
          <w:lang w:eastAsia="ru-RU"/>
        </w:rPr>
        <w:t xml:space="preserve"> по вул. Героя України Степана </w:t>
      </w:r>
      <w:proofErr w:type="spellStart"/>
      <w:r w:rsidRPr="002A6160">
        <w:rPr>
          <w:rFonts w:ascii="Times New Roman" w:hAnsi="Times New Roman" w:cs="Times New Roman"/>
          <w:sz w:val="24"/>
          <w:szCs w:val="24"/>
          <w:lang w:eastAsia="ru-RU"/>
        </w:rPr>
        <w:t>Банденри</w:t>
      </w:r>
      <w:proofErr w:type="spellEnd"/>
      <w:r w:rsidRPr="002A6160">
        <w:rPr>
          <w:rFonts w:ascii="Times New Roman" w:hAnsi="Times New Roman" w:cs="Times New Roman"/>
          <w:sz w:val="24"/>
          <w:szCs w:val="24"/>
          <w:lang w:eastAsia="ru-RU"/>
        </w:rPr>
        <w:t xml:space="preserve">» </w:t>
      </w:r>
      <w:r w:rsidRPr="002A6160">
        <w:rPr>
          <w:rFonts w:ascii="Times New Roman" w:hAnsi="Times New Roman" w:cs="Times New Roman"/>
          <w:sz w:val="24"/>
          <w:szCs w:val="24"/>
          <w:lang w:eastAsia="uk-UA"/>
        </w:rPr>
        <w:t>на суму 700,0 грн.</w:t>
      </w:r>
    </w:p>
    <w:p w:rsidR="002A6160" w:rsidRPr="002A6160" w:rsidRDefault="002A6160" w:rsidP="002A6160">
      <w:pPr>
        <w:ind w:firstLine="708"/>
        <w:jc w:val="both"/>
        <w:rPr>
          <w:rFonts w:ascii="Times New Roman" w:hAnsi="Times New Roman" w:cs="Times New Roman"/>
          <w:sz w:val="24"/>
          <w:szCs w:val="24"/>
        </w:rPr>
      </w:pPr>
      <w:r w:rsidRPr="002A6160">
        <w:rPr>
          <w:rFonts w:ascii="Times New Roman" w:hAnsi="Times New Roman" w:cs="Times New Roman"/>
          <w:iCs/>
          <w:sz w:val="24"/>
          <w:szCs w:val="24"/>
        </w:rPr>
        <w:t>2. Контроль за виконанням даного рішення покласти на</w:t>
      </w:r>
      <w:r w:rsidRPr="002A6160">
        <w:rPr>
          <w:rFonts w:ascii="Times New Roman" w:hAnsi="Times New Roman" w:cs="Times New Roman"/>
          <w:sz w:val="24"/>
          <w:szCs w:val="24"/>
        </w:rPr>
        <w:t xml:space="preserve"> постійну комісію  з питань комунальної власності  (голова Степанов М. М.) </w:t>
      </w:r>
    </w:p>
    <w:p w:rsidR="00606CF6"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2A6160">
        <w:rPr>
          <w:rFonts w:ascii="Times New Roman" w:hAnsi="Times New Roman" w:cs="Times New Roman"/>
          <w:sz w:val="24"/>
          <w:szCs w:val="24"/>
          <w:lang w:eastAsia="uk-UA"/>
        </w:rPr>
        <w:tab/>
      </w:r>
    </w:p>
    <w:p w:rsidR="002A6160" w:rsidRPr="002A6160" w:rsidRDefault="002A6160" w:rsidP="002A6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2A6160">
        <w:rPr>
          <w:rFonts w:ascii="Times New Roman" w:hAnsi="Times New Roman" w:cs="Times New Roman"/>
          <w:sz w:val="24"/>
          <w:szCs w:val="24"/>
          <w:lang w:eastAsia="uk-UA"/>
        </w:rPr>
        <w:t>МІСЬКИЙ   ГОЛОВА</w:t>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r>
      <w:r w:rsidRPr="002A6160">
        <w:rPr>
          <w:rFonts w:ascii="Times New Roman" w:hAnsi="Times New Roman" w:cs="Times New Roman"/>
          <w:sz w:val="24"/>
          <w:szCs w:val="24"/>
          <w:lang w:eastAsia="uk-UA"/>
        </w:rPr>
        <w:tab/>
        <w:t>АНДРІЙ     МЕЛЕШКО</w:t>
      </w:r>
    </w:p>
    <w:p w:rsidR="002A6160" w:rsidRPr="002A6160" w:rsidRDefault="002A6160" w:rsidP="002A6160">
      <w:pPr>
        <w:shd w:val="clear" w:color="auto" w:fill="FFFFFF"/>
        <w:jc w:val="both"/>
        <w:rPr>
          <w:rFonts w:ascii="Times New Roman" w:hAnsi="Times New Roman" w:cs="Times New Roman"/>
          <w:sz w:val="24"/>
          <w:szCs w:val="24"/>
        </w:rPr>
      </w:pPr>
    </w:p>
    <w:p w:rsidR="0068445F" w:rsidRPr="0068445F" w:rsidRDefault="0068445F" w:rsidP="0068445F">
      <w:pPr>
        <w:jc w:val="right"/>
        <w:rPr>
          <w:rFonts w:ascii="Times New Roman" w:hAnsi="Times New Roman" w:cs="Times New Roman"/>
          <w:b/>
          <w:sz w:val="24"/>
          <w:szCs w:val="24"/>
          <w:lang w:eastAsia="uk-UA"/>
        </w:rPr>
      </w:pPr>
      <w:r>
        <w:rPr>
          <w:rFonts w:ascii="Times New Roman" w:hAnsi="Times New Roman" w:cs="Times New Roman"/>
          <w:b/>
          <w:sz w:val="24"/>
          <w:szCs w:val="24"/>
          <w:lang w:eastAsia="uk-UA"/>
        </w:rPr>
        <w:t>ПРОЕКТ 811</w:t>
      </w:r>
      <w:r w:rsidR="00606CF6">
        <w:rPr>
          <w:rFonts w:ascii="Times New Roman" w:hAnsi="Times New Roman" w:cs="Times New Roman"/>
          <w:b/>
          <w:sz w:val="24"/>
          <w:szCs w:val="24"/>
          <w:lang w:eastAsia="uk-UA"/>
        </w:rPr>
        <w:t xml:space="preserve"> (нова редакція)</w:t>
      </w:r>
    </w:p>
    <w:p w:rsidR="00201D8E" w:rsidRPr="00580928" w:rsidRDefault="00201D8E" w:rsidP="00580928">
      <w:pPr>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Про внесення змін до Програми </w:t>
      </w:r>
    </w:p>
    <w:p w:rsidR="00201D8E" w:rsidRPr="00580928" w:rsidRDefault="00201D8E" w:rsidP="00580928">
      <w:pPr>
        <w:ind w:left="60"/>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щодо захисту населення і територій </w:t>
      </w:r>
    </w:p>
    <w:p w:rsidR="00201D8E" w:rsidRPr="00580928" w:rsidRDefault="00201D8E" w:rsidP="00580928">
      <w:pPr>
        <w:ind w:left="60"/>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від надзвичайних ситуацій </w:t>
      </w:r>
    </w:p>
    <w:p w:rsidR="00201D8E" w:rsidRPr="00606CF6" w:rsidRDefault="00201D8E" w:rsidP="00580928">
      <w:pPr>
        <w:ind w:left="60"/>
        <w:jc w:val="both"/>
        <w:rPr>
          <w:rFonts w:ascii="Times New Roman" w:hAnsi="Times New Roman" w:cs="Times New Roman"/>
          <w:sz w:val="24"/>
          <w:szCs w:val="24"/>
        </w:rPr>
      </w:pPr>
      <w:r w:rsidRPr="00606CF6">
        <w:rPr>
          <w:rFonts w:ascii="Times New Roman" w:hAnsi="Times New Roman" w:cs="Times New Roman"/>
          <w:sz w:val="24"/>
          <w:szCs w:val="24"/>
          <w:lang w:eastAsia="uk-UA"/>
        </w:rPr>
        <w:t xml:space="preserve">техногенного та природного характеру </w:t>
      </w:r>
    </w:p>
    <w:p w:rsidR="00201D8E" w:rsidRPr="00606CF6" w:rsidRDefault="00201D8E" w:rsidP="0058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606CF6">
        <w:rPr>
          <w:rFonts w:ascii="Times New Roman" w:hAnsi="Times New Roman" w:cs="Times New Roman"/>
          <w:sz w:val="24"/>
          <w:szCs w:val="24"/>
        </w:rPr>
        <w:t xml:space="preserve"> в місті Новий Розділ на 2018 рік, прогноз на 2019-2020 роки </w:t>
      </w:r>
    </w:p>
    <w:p w:rsidR="00606CF6" w:rsidRPr="00606CF6" w:rsidRDefault="00606CF6" w:rsidP="00606CF6">
      <w:pPr>
        <w:jc w:val="right"/>
        <w:rPr>
          <w:rFonts w:ascii="Times New Roman" w:hAnsi="Times New Roman" w:cs="Times New Roman"/>
          <w:sz w:val="24"/>
          <w:szCs w:val="24"/>
          <w:lang w:eastAsia="uk-UA"/>
        </w:rPr>
      </w:pPr>
    </w:p>
    <w:p w:rsidR="00606CF6" w:rsidRPr="00606CF6" w:rsidRDefault="00606CF6" w:rsidP="00606CF6">
      <w:pPr>
        <w:ind w:left="60"/>
        <w:jc w:val="both"/>
        <w:rPr>
          <w:rFonts w:ascii="Times New Roman" w:hAnsi="Times New Roman" w:cs="Times New Roman"/>
          <w:sz w:val="24"/>
          <w:szCs w:val="24"/>
        </w:rPr>
      </w:pPr>
      <w:r w:rsidRPr="00606CF6">
        <w:rPr>
          <w:rFonts w:ascii="Times New Roman" w:hAnsi="Times New Roman" w:cs="Times New Roman"/>
          <w:sz w:val="24"/>
          <w:szCs w:val="24"/>
          <w:lang w:eastAsia="uk-UA"/>
        </w:rPr>
        <w:tab/>
        <w:t xml:space="preserve">Заслухавши інформацію начальника </w:t>
      </w:r>
      <w:r w:rsidRPr="00606CF6">
        <w:rPr>
          <w:rFonts w:ascii="Times New Roman" w:hAnsi="Times New Roman" w:cs="Times New Roman"/>
          <w:sz w:val="24"/>
          <w:szCs w:val="24"/>
        </w:rPr>
        <w:t>відділу з питань надзвичайних ситуацій, правоохоронної та</w:t>
      </w:r>
      <w:r w:rsidRPr="00606CF6">
        <w:rPr>
          <w:rFonts w:ascii="Times New Roman" w:hAnsi="Times New Roman" w:cs="Times New Roman"/>
          <w:sz w:val="24"/>
          <w:szCs w:val="24"/>
          <w:lang w:eastAsia="uk-UA"/>
        </w:rPr>
        <w:t xml:space="preserve"> </w:t>
      </w:r>
      <w:r w:rsidRPr="00606CF6">
        <w:rPr>
          <w:rFonts w:ascii="Times New Roman" w:hAnsi="Times New Roman" w:cs="Times New Roman"/>
          <w:sz w:val="24"/>
          <w:szCs w:val="24"/>
        </w:rPr>
        <w:t xml:space="preserve">оборонно-мобілізаційної роботи Щепного В.В. </w:t>
      </w:r>
      <w:r w:rsidRPr="00606CF6">
        <w:rPr>
          <w:rFonts w:ascii="Times New Roman" w:hAnsi="Times New Roman" w:cs="Times New Roman"/>
          <w:sz w:val="24"/>
          <w:szCs w:val="24"/>
          <w:lang w:eastAsia="uk-UA"/>
        </w:rPr>
        <w:t xml:space="preserve">щодо внесення змін до </w:t>
      </w:r>
      <w:r w:rsidRPr="00606CF6">
        <w:rPr>
          <w:rFonts w:ascii="Times New Roman" w:hAnsi="Times New Roman" w:cs="Times New Roman"/>
          <w:sz w:val="24"/>
          <w:szCs w:val="24"/>
        </w:rPr>
        <w:t xml:space="preserve">Програми </w:t>
      </w:r>
      <w:r w:rsidRPr="00606CF6">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606CF6">
        <w:rPr>
          <w:rFonts w:ascii="Times New Roman" w:hAnsi="Times New Roman" w:cs="Times New Roman"/>
          <w:sz w:val="24"/>
          <w:szCs w:val="24"/>
        </w:rPr>
        <w:t xml:space="preserve"> в місті Новий Розділ на 2018 рік, прогноз на 2019-2020 роки</w:t>
      </w:r>
      <w:r w:rsidRPr="00606CF6">
        <w:rPr>
          <w:rFonts w:ascii="Times New Roman" w:hAnsi="Times New Roman" w:cs="Times New Roman"/>
          <w:color w:val="000000"/>
          <w:sz w:val="24"/>
          <w:szCs w:val="24"/>
          <w:lang w:eastAsia="uk-UA"/>
        </w:rPr>
        <w:t xml:space="preserve">, </w:t>
      </w:r>
      <w:r w:rsidRPr="00606CF6">
        <w:rPr>
          <w:rFonts w:ascii="Times New Roman" w:hAnsi="Times New Roman" w:cs="Times New Roman"/>
          <w:sz w:val="24"/>
          <w:szCs w:val="24"/>
        </w:rPr>
        <w:t>враховуючи рішення виконавчого комітету від 21.11.2018р. року № ____  «</w:t>
      </w:r>
      <w:r w:rsidRPr="00606CF6">
        <w:rPr>
          <w:rFonts w:ascii="Times New Roman" w:hAnsi="Times New Roman" w:cs="Times New Roman"/>
          <w:sz w:val="24"/>
          <w:szCs w:val="24"/>
          <w:lang w:eastAsia="uk-UA"/>
        </w:rPr>
        <w:t xml:space="preserve">Про </w:t>
      </w:r>
      <w:r w:rsidRPr="00606CF6">
        <w:rPr>
          <w:rFonts w:ascii="Times New Roman" w:hAnsi="Times New Roman" w:cs="Times New Roman"/>
          <w:sz w:val="24"/>
          <w:szCs w:val="24"/>
          <w:lang w:eastAsia="uk-UA"/>
        </w:rPr>
        <w:lastRenderedPageBreak/>
        <w:t xml:space="preserve">погодження внесення змін до </w:t>
      </w:r>
      <w:r w:rsidRPr="00606CF6">
        <w:rPr>
          <w:rFonts w:ascii="Times New Roman" w:hAnsi="Times New Roman" w:cs="Times New Roman"/>
          <w:sz w:val="24"/>
          <w:szCs w:val="24"/>
        </w:rPr>
        <w:t xml:space="preserve">Програми </w:t>
      </w:r>
      <w:r w:rsidRPr="00606CF6">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606CF6">
        <w:rPr>
          <w:rFonts w:ascii="Times New Roman" w:hAnsi="Times New Roman" w:cs="Times New Roman"/>
          <w:sz w:val="24"/>
          <w:szCs w:val="24"/>
        </w:rPr>
        <w:t xml:space="preserve"> в місті Новий Розділ на 2018 рік, прогноз на 2019-2020 роки., </w:t>
      </w:r>
      <w:r w:rsidRPr="00606CF6">
        <w:rPr>
          <w:rFonts w:ascii="Times New Roman" w:hAnsi="Times New Roman" w:cs="Times New Roman"/>
          <w:sz w:val="24"/>
          <w:szCs w:val="24"/>
          <w:lang w:eastAsia="uk-UA"/>
        </w:rPr>
        <w:t xml:space="preserve">відповідно до </w:t>
      </w:r>
      <w:proofErr w:type="spellStart"/>
      <w:r w:rsidRPr="00606CF6">
        <w:rPr>
          <w:rFonts w:ascii="Times New Roman" w:hAnsi="Times New Roman" w:cs="Times New Roman"/>
          <w:sz w:val="24"/>
          <w:szCs w:val="24"/>
          <w:lang w:eastAsia="uk-UA"/>
        </w:rPr>
        <w:t>до</w:t>
      </w:r>
      <w:proofErr w:type="spellEnd"/>
      <w:r w:rsidRPr="00606CF6">
        <w:rPr>
          <w:rFonts w:ascii="Times New Roman" w:hAnsi="Times New Roman" w:cs="Times New Roman"/>
          <w:sz w:val="24"/>
          <w:szCs w:val="24"/>
          <w:lang w:eastAsia="uk-UA"/>
        </w:rPr>
        <w:t xml:space="preserve"> п.22 ч.1 ст.26 Закону України „Про місцеве самоврядування в Україні”, _____сесія VІІ демократичного скликання Новороздільської міської ради</w:t>
      </w:r>
    </w:p>
    <w:p w:rsidR="00606CF6" w:rsidRPr="00606CF6" w:rsidRDefault="00606CF6" w:rsidP="00606CF6">
      <w:pPr>
        <w:spacing w:line="216" w:lineRule="auto"/>
        <w:jc w:val="both"/>
        <w:rPr>
          <w:rFonts w:ascii="Times New Roman" w:hAnsi="Times New Roman" w:cs="Times New Roman"/>
          <w:sz w:val="24"/>
          <w:szCs w:val="24"/>
          <w:lang w:eastAsia="uk-UA"/>
        </w:rPr>
      </w:pPr>
      <w:r w:rsidRPr="00606CF6">
        <w:rPr>
          <w:rFonts w:ascii="Times New Roman" w:hAnsi="Times New Roman" w:cs="Times New Roman"/>
          <w:sz w:val="24"/>
          <w:szCs w:val="24"/>
          <w:lang w:eastAsia="uk-UA"/>
        </w:rPr>
        <w:t>В_И_Р_І_Ш_И_Л_А:</w:t>
      </w:r>
    </w:p>
    <w:p w:rsidR="00606CF6" w:rsidRPr="00606CF6" w:rsidRDefault="00606CF6" w:rsidP="00606CF6">
      <w:pPr>
        <w:ind w:firstLine="540"/>
        <w:jc w:val="both"/>
        <w:rPr>
          <w:rFonts w:ascii="Times New Roman" w:hAnsi="Times New Roman" w:cs="Times New Roman"/>
          <w:sz w:val="24"/>
          <w:szCs w:val="24"/>
        </w:rPr>
      </w:pPr>
      <w:r w:rsidRPr="00606CF6">
        <w:rPr>
          <w:rFonts w:ascii="Times New Roman" w:hAnsi="Times New Roman" w:cs="Times New Roman"/>
          <w:sz w:val="24"/>
          <w:szCs w:val="24"/>
          <w:lang w:eastAsia="uk-UA"/>
        </w:rPr>
        <w:tab/>
        <w:t xml:space="preserve"> 1. </w:t>
      </w:r>
      <w:proofErr w:type="spellStart"/>
      <w:r w:rsidRPr="00606CF6">
        <w:rPr>
          <w:rFonts w:ascii="Times New Roman" w:hAnsi="Times New Roman" w:cs="Times New Roman"/>
          <w:sz w:val="24"/>
          <w:szCs w:val="24"/>
          <w:lang w:eastAsia="uk-UA"/>
        </w:rPr>
        <w:t>Внести</w:t>
      </w:r>
      <w:proofErr w:type="spellEnd"/>
      <w:r w:rsidRPr="00606CF6">
        <w:rPr>
          <w:rFonts w:ascii="Times New Roman" w:hAnsi="Times New Roman" w:cs="Times New Roman"/>
          <w:sz w:val="24"/>
          <w:szCs w:val="24"/>
          <w:lang w:eastAsia="uk-UA"/>
        </w:rPr>
        <w:t xml:space="preserve"> зміни до </w:t>
      </w:r>
      <w:r w:rsidRPr="00606CF6">
        <w:rPr>
          <w:rFonts w:ascii="Times New Roman" w:hAnsi="Times New Roman" w:cs="Times New Roman"/>
          <w:sz w:val="24"/>
          <w:szCs w:val="24"/>
        </w:rPr>
        <w:t xml:space="preserve">Програми </w:t>
      </w:r>
      <w:r w:rsidRPr="00606CF6">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606CF6">
        <w:rPr>
          <w:rFonts w:ascii="Times New Roman" w:hAnsi="Times New Roman" w:cs="Times New Roman"/>
          <w:sz w:val="24"/>
          <w:szCs w:val="24"/>
        </w:rPr>
        <w:t xml:space="preserve"> в місті Новий Розділ на 2018 рік, прогноз на 2019-2020 роки, затвердженої рішенням </w:t>
      </w:r>
      <w:r w:rsidRPr="00606CF6">
        <w:rPr>
          <w:rFonts w:ascii="Times New Roman" w:hAnsi="Times New Roman" w:cs="Times New Roman"/>
          <w:sz w:val="24"/>
          <w:szCs w:val="24"/>
          <w:lang w:val="en-US"/>
        </w:rPr>
        <w:t>XVI</w:t>
      </w:r>
      <w:r w:rsidRPr="00606CF6">
        <w:rPr>
          <w:rFonts w:ascii="Times New Roman" w:hAnsi="Times New Roman" w:cs="Times New Roman"/>
          <w:sz w:val="24"/>
          <w:szCs w:val="24"/>
        </w:rPr>
        <w:t xml:space="preserve">ІІ сесії Новороздільської міської ради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від 21.12.2017р.  № 513, а саме:</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перелік завдань і заходів програми викласти в новій редакції згідно з додатком 1;</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фінансове забезпечення програми на 2018 рік  визначити з коштів місцевого бюджету  у сумі  114 000,00 гривень (відповідно до таблиці в додатку 2);</w:t>
      </w:r>
    </w:p>
    <w:p w:rsidR="00606CF6" w:rsidRPr="00606CF6" w:rsidRDefault="00606CF6" w:rsidP="00606CF6">
      <w:pPr>
        <w:rPr>
          <w:rFonts w:ascii="Times New Roman" w:hAnsi="Times New Roman" w:cs="Times New Roman"/>
          <w:sz w:val="24"/>
          <w:szCs w:val="24"/>
        </w:rPr>
      </w:pPr>
      <w:r w:rsidRPr="00606CF6">
        <w:rPr>
          <w:rFonts w:ascii="Times New Roman" w:hAnsi="Times New Roman" w:cs="Times New Roman"/>
          <w:sz w:val="24"/>
          <w:szCs w:val="24"/>
        </w:rPr>
        <w:t>- завдання та заходи програми викласти в новій редакції згідно з додатком 3.</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iCs/>
          <w:sz w:val="24"/>
          <w:szCs w:val="24"/>
        </w:rPr>
        <w:t xml:space="preserve">2. Контроль за виконанням даного рішення покласти на </w:t>
      </w:r>
      <w:r w:rsidRPr="00606CF6">
        <w:rPr>
          <w:rFonts w:ascii="Times New Roman" w:hAnsi="Times New Roman" w:cs="Times New Roman"/>
          <w:sz w:val="24"/>
          <w:szCs w:val="24"/>
        </w:rPr>
        <w:t xml:space="preserve">постійну депутатську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lang w:eastAsia="uk-UA"/>
        </w:rPr>
      </w:pPr>
    </w:p>
    <w:p w:rsidR="00606CF6" w:rsidRPr="00606CF6" w:rsidRDefault="00606CF6" w:rsidP="0060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606CF6">
        <w:rPr>
          <w:rFonts w:ascii="Times New Roman" w:hAnsi="Times New Roman" w:cs="Times New Roman"/>
          <w:sz w:val="24"/>
          <w:szCs w:val="24"/>
          <w:lang w:eastAsia="uk-UA"/>
        </w:rPr>
        <w:tab/>
        <w:t>МІСЬКИЙ   ГОЛОВА</w:t>
      </w:r>
      <w:r w:rsidRPr="00606CF6">
        <w:rPr>
          <w:rFonts w:ascii="Times New Roman" w:hAnsi="Times New Roman" w:cs="Times New Roman"/>
          <w:sz w:val="24"/>
          <w:szCs w:val="24"/>
          <w:lang w:eastAsia="uk-UA"/>
        </w:rPr>
        <w:tab/>
      </w:r>
      <w:r w:rsidRPr="00606CF6">
        <w:rPr>
          <w:rFonts w:ascii="Times New Roman" w:hAnsi="Times New Roman" w:cs="Times New Roman"/>
          <w:sz w:val="24"/>
          <w:szCs w:val="24"/>
          <w:lang w:eastAsia="uk-UA"/>
        </w:rPr>
        <w:tab/>
      </w:r>
      <w:r w:rsidRPr="00606CF6">
        <w:rPr>
          <w:rFonts w:ascii="Times New Roman" w:hAnsi="Times New Roman" w:cs="Times New Roman"/>
          <w:sz w:val="24"/>
          <w:szCs w:val="24"/>
          <w:lang w:eastAsia="uk-UA"/>
        </w:rPr>
        <w:tab/>
      </w:r>
      <w:r w:rsidRPr="00606CF6">
        <w:rPr>
          <w:rFonts w:ascii="Times New Roman" w:hAnsi="Times New Roman" w:cs="Times New Roman"/>
          <w:sz w:val="24"/>
          <w:szCs w:val="24"/>
          <w:lang w:eastAsia="uk-UA"/>
        </w:rPr>
        <w:tab/>
      </w:r>
      <w:r w:rsidRPr="00606CF6">
        <w:rPr>
          <w:rFonts w:ascii="Times New Roman" w:hAnsi="Times New Roman" w:cs="Times New Roman"/>
          <w:sz w:val="24"/>
          <w:szCs w:val="24"/>
          <w:lang w:eastAsia="uk-UA"/>
        </w:rPr>
        <w:tab/>
        <w:t>А. Р. МЕЛЕШКО</w:t>
      </w:r>
    </w:p>
    <w:p w:rsidR="00606CF6" w:rsidRPr="00606CF6" w:rsidRDefault="00606CF6" w:rsidP="00606CF6">
      <w:pPr>
        <w:jc w:val="center"/>
        <w:rPr>
          <w:rFonts w:ascii="Times New Roman" w:hAnsi="Times New Roman" w:cs="Times New Roman"/>
          <w:b/>
          <w:sz w:val="24"/>
          <w:szCs w:val="24"/>
        </w:rPr>
      </w:pPr>
    </w:p>
    <w:p w:rsidR="00606CF6" w:rsidRPr="00606CF6" w:rsidRDefault="00606CF6" w:rsidP="00606CF6">
      <w:pPr>
        <w:tabs>
          <w:tab w:val="left" w:pos="9781"/>
        </w:tabs>
        <w:ind w:firstLine="709"/>
        <w:jc w:val="center"/>
        <w:rPr>
          <w:rFonts w:ascii="Times New Roman" w:hAnsi="Times New Roman" w:cs="Times New Roman"/>
          <w:sz w:val="24"/>
          <w:szCs w:val="24"/>
        </w:rPr>
      </w:pPr>
      <w:r w:rsidRPr="00606CF6">
        <w:rPr>
          <w:rFonts w:ascii="Times New Roman" w:hAnsi="Times New Roman" w:cs="Times New Roman"/>
          <w:bCs/>
          <w:sz w:val="24"/>
          <w:szCs w:val="24"/>
        </w:rPr>
        <w:t xml:space="preserve">Перелік завдань і заходів </w:t>
      </w:r>
      <w:r w:rsidRPr="00606CF6">
        <w:rPr>
          <w:rFonts w:ascii="Times New Roman" w:hAnsi="Times New Roman" w:cs="Times New Roman"/>
          <w:sz w:val="24"/>
          <w:szCs w:val="24"/>
        </w:rPr>
        <w:t>Програми</w:t>
      </w:r>
    </w:p>
    <w:p w:rsidR="00606CF6" w:rsidRPr="00606CF6" w:rsidRDefault="00606CF6" w:rsidP="00606CF6">
      <w:pPr>
        <w:shd w:val="clear" w:color="auto" w:fill="FFFFFF"/>
        <w:ind w:firstLine="709"/>
        <w:jc w:val="both"/>
        <w:rPr>
          <w:rFonts w:ascii="Times New Roman" w:hAnsi="Times New Roman" w:cs="Times New Roman"/>
          <w:color w:val="000000"/>
          <w:sz w:val="24"/>
          <w:szCs w:val="24"/>
        </w:rPr>
      </w:pPr>
      <w:r w:rsidRPr="00606CF6">
        <w:rPr>
          <w:rFonts w:ascii="Times New Roman" w:hAnsi="Times New Roman" w:cs="Times New Roman"/>
          <w:color w:val="000000"/>
          <w:sz w:val="24"/>
          <w:szCs w:val="24"/>
        </w:rPr>
        <w:t xml:space="preserve">З метою забезпечення пожежної та техногенної безпеки  у місті основними завданнями </w:t>
      </w:r>
      <w:r w:rsidRPr="00606CF6">
        <w:rPr>
          <w:rFonts w:ascii="Times New Roman" w:hAnsi="Times New Roman" w:cs="Times New Roman"/>
          <w:sz w:val="24"/>
          <w:szCs w:val="24"/>
        </w:rPr>
        <w:t>Програми</w:t>
      </w:r>
      <w:r w:rsidRPr="00606CF6">
        <w:rPr>
          <w:rFonts w:ascii="Times New Roman" w:hAnsi="Times New Roman" w:cs="Times New Roman"/>
          <w:color w:val="000000"/>
          <w:sz w:val="24"/>
          <w:szCs w:val="24"/>
        </w:rPr>
        <w:t xml:space="preserve"> є:</w:t>
      </w:r>
    </w:p>
    <w:p w:rsidR="00606CF6" w:rsidRPr="00606CF6" w:rsidRDefault="00606CF6" w:rsidP="00606CF6">
      <w:pPr>
        <w:shd w:val="clear" w:color="auto" w:fill="FFFFFF"/>
        <w:ind w:firstLine="709"/>
        <w:jc w:val="both"/>
        <w:rPr>
          <w:rFonts w:ascii="Times New Roman" w:hAnsi="Times New Roman" w:cs="Times New Roman"/>
          <w:color w:val="000000"/>
          <w:sz w:val="24"/>
          <w:szCs w:val="24"/>
        </w:rPr>
      </w:pPr>
    </w:p>
    <w:tbl>
      <w:tblPr>
        <w:tblW w:w="9705"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77"/>
        <w:gridCol w:w="4935"/>
        <w:gridCol w:w="2265"/>
        <w:gridCol w:w="1628"/>
      </w:tblGrid>
      <w:tr w:rsidR="00606CF6" w:rsidRPr="00606CF6" w:rsidTr="00606CF6">
        <w:tc>
          <w:tcPr>
            <w:tcW w:w="877"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 п/п</w:t>
            </w:r>
          </w:p>
        </w:tc>
        <w:tc>
          <w:tcPr>
            <w:tcW w:w="4935"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Завдання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Виконавці</w:t>
            </w:r>
          </w:p>
        </w:tc>
        <w:tc>
          <w:tcPr>
            <w:tcW w:w="1628"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Термін</w:t>
            </w:r>
          </w:p>
        </w:tc>
      </w:tr>
      <w:tr w:rsidR="00606CF6" w:rsidRPr="00606CF6" w:rsidTr="00606CF6">
        <w:tc>
          <w:tcPr>
            <w:tcW w:w="877"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w:t>
            </w:r>
          </w:p>
        </w:tc>
        <w:tc>
          <w:tcPr>
            <w:tcW w:w="4935"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2</w:t>
            </w:r>
          </w:p>
        </w:tc>
        <w:tc>
          <w:tcPr>
            <w:tcW w:w="2265"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3</w:t>
            </w:r>
          </w:p>
        </w:tc>
        <w:tc>
          <w:tcPr>
            <w:tcW w:w="1628" w:type="dxa"/>
            <w:tcBorders>
              <w:top w:val="outset" w:sz="6" w:space="0" w:color="auto"/>
              <w:left w:val="outset" w:sz="6" w:space="0" w:color="auto"/>
              <w:bottom w:val="outset" w:sz="6" w:space="0" w:color="auto"/>
              <w:right w:val="outset" w:sz="6" w:space="0" w:color="auto"/>
            </w:tcBorders>
            <w:vAlign w:val="center"/>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4</w:t>
            </w:r>
          </w:p>
        </w:tc>
      </w:tr>
      <w:tr w:rsidR="00606CF6" w:rsidRPr="00606CF6" w:rsidTr="00606CF6">
        <w:tc>
          <w:tcPr>
            <w:tcW w:w="9705" w:type="dxa"/>
            <w:gridSpan w:val="4"/>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i/>
                <w:sz w:val="24"/>
                <w:szCs w:val="24"/>
              </w:rPr>
            </w:pPr>
            <w:r w:rsidRPr="00606CF6">
              <w:rPr>
                <w:rFonts w:ascii="Times New Roman" w:hAnsi="Times New Roman" w:cs="Times New Roman"/>
                <w:i/>
                <w:sz w:val="24"/>
                <w:szCs w:val="24"/>
              </w:rPr>
              <w:t>І. 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606CF6" w:rsidRPr="00606CF6" w:rsidTr="00606CF6">
        <w:tc>
          <w:tcPr>
            <w:tcW w:w="877"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w:t>
            </w:r>
          </w:p>
        </w:tc>
        <w:tc>
          <w:tcPr>
            <w:tcW w:w="4935"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ind w:right="91"/>
              <w:jc w:val="both"/>
              <w:rPr>
                <w:rFonts w:ascii="Times New Roman" w:hAnsi="Times New Roman" w:cs="Times New Roman"/>
                <w:sz w:val="24"/>
                <w:szCs w:val="24"/>
              </w:rPr>
            </w:pPr>
            <w:r w:rsidRPr="00606CF6">
              <w:rPr>
                <w:rFonts w:ascii="Times New Roman" w:hAnsi="Times New Roman" w:cs="Times New Roman"/>
                <w:sz w:val="24"/>
                <w:szCs w:val="24"/>
              </w:rPr>
              <w:t xml:space="preserve">     Придбання </w:t>
            </w:r>
            <w:proofErr w:type="spellStart"/>
            <w:r w:rsidRPr="00606CF6">
              <w:rPr>
                <w:rFonts w:ascii="Times New Roman" w:hAnsi="Times New Roman" w:cs="Times New Roman"/>
                <w:sz w:val="24"/>
                <w:szCs w:val="24"/>
              </w:rPr>
              <w:t>повнолицьових</w:t>
            </w:r>
            <w:proofErr w:type="spellEnd"/>
            <w:r w:rsidRPr="00606CF6">
              <w:rPr>
                <w:rFonts w:ascii="Times New Roman" w:hAnsi="Times New Roman" w:cs="Times New Roman"/>
                <w:sz w:val="24"/>
                <w:szCs w:val="24"/>
              </w:rPr>
              <w:t xml:space="preserve"> масок 3S-PS для використання з дихальними апаратами MSA – 20 шт.).</w:t>
            </w:r>
          </w:p>
        </w:tc>
        <w:tc>
          <w:tcPr>
            <w:tcW w:w="2265"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Виконавчий комітет</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11 ДПРЧ</w:t>
            </w:r>
          </w:p>
        </w:tc>
        <w:tc>
          <w:tcPr>
            <w:tcW w:w="1628"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 xml:space="preserve"> 4 квартал 2018 року</w:t>
            </w:r>
          </w:p>
        </w:tc>
      </w:tr>
      <w:tr w:rsidR="00606CF6" w:rsidRPr="00606CF6" w:rsidTr="00606CF6">
        <w:tc>
          <w:tcPr>
            <w:tcW w:w="877"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2)</w:t>
            </w:r>
          </w:p>
        </w:tc>
        <w:tc>
          <w:tcPr>
            <w:tcW w:w="4935"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ind w:right="91" w:firstLine="476"/>
              <w:jc w:val="both"/>
              <w:rPr>
                <w:rFonts w:ascii="Times New Roman" w:hAnsi="Times New Roman" w:cs="Times New Roman"/>
                <w:sz w:val="24"/>
                <w:szCs w:val="24"/>
              </w:rPr>
            </w:pPr>
            <w:r w:rsidRPr="00606CF6">
              <w:rPr>
                <w:rFonts w:ascii="Times New Roman" w:hAnsi="Times New Roman" w:cs="Times New Roman"/>
                <w:sz w:val="24"/>
                <w:szCs w:val="24"/>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w:t>
            </w:r>
            <w:proofErr w:type="spellStart"/>
            <w:r w:rsidRPr="00606CF6">
              <w:rPr>
                <w:rFonts w:ascii="Times New Roman" w:hAnsi="Times New Roman" w:cs="Times New Roman"/>
                <w:sz w:val="24"/>
                <w:szCs w:val="24"/>
              </w:rPr>
              <w:t>пожежно</w:t>
            </w:r>
            <w:proofErr w:type="spellEnd"/>
            <w:r w:rsidRPr="00606CF6">
              <w:rPr>
                <w:rFonts w:ascii="Times New Roman" w:hAnsi="Times New Roman" w:cs="Times New Roman"/>
                <w:sz w:val="24"/>
                <w:szCs w:val="24"/>
              </w:rPr>
              <w:t xml:space="preserve"> – рятувальної техніки. </w:t>
            </w:r>
          </w:p>
        </w:tc>
        <w:tc>
          <w:tcPr>
            <w:tcW w:w="2265" w:type="dxa"/>
            <w:tcBorders>
              <w:top w:val="outset" w:sz="6" w:space="0" w:color="auto"/>
              <w:left w:val="outset" w:sz="6" w:space="0" w:color="auto"/>
              <w:bottom w:val="outset" w:sz="6" w:space="0" w:color="auto"/>
              <w:right w:val="outset" w:sz="6" w:space="0" w:color="auto"/>
            </w:tcBorders>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Виконавчий комітет</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11 ДПРЧ</w:t>
            </w:r>
          </w:p>
          <w:p w:rsidR="00606CF6" w:rsidRPr="00606CF6" w:rsidRDefault="00606CF6" w:rsidP="00606CF6">
            <w:pPr>
              <w:jc w:val="center"/>
              <w:rPr>
                <w:rFonts w:ascii="Times New Roman" w:hAnsi="Times New Roman" w:cs="Times New Roman"/>
                <w:sz w:val="24"/>
                <w:szCs w:val="24"/>
              </w:rPr>
            </w:pPr>
          </w:p>
        </w:tc>
        <w:tc>
          <w:tcPr>
            <w:tcW w:w="1628" w:type="dxa"/>
            <w:tcBorders>
              <w:top w:val="outset" w:sz="6" w:space="0" w:color="auto"/>
              <w:left w:val="outset" w:sz="6" w:space="0" w:color="auto"/>
              <w:bottom w:val="outset" w:sz="6" w:space="0" w:color="auto"/>
              <w:right w:val="outset" w:sz="6" w:space="0" w:color="auto"/>
            </w:tcBorders>
            <w:hideMark/>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за потребою</w:t>
            </w:r>
          </w:p>
        </w:tc>
      </w:tr>
    </w:tbl>
    <w:p w:rsidR="00606CF6" w:rsidRPr="00606CF6" w:rsidRDefault="00606CF6" w:rsidP="00606CF6">
      <w:pPr>
        <w:jc w:val="center"/>
        <w:rPr>
          <w:rFonts w:ascii="Times New Roman" w:hAnsi="Times New Roman" w:cs="Times New Roman"/>
          <w:b/>
          <w:sz w:val="24"/>
          <w:szCs w:val="24"/>
        </w:rPr>
      </w:pP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Фінансове забезпечення Програми щодо захисту населення і територій від надзвичайних ситуацій техногенного та природного характеру в місті Новий Розділ на 2018 рік,</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прогноз на 2019-2020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1682"/>
        <w:gridCol w:w="1183"/>
        <w:gridCol w:w="3302"/>
      </w:tblGrid>
      <w:tr w:rsidR="00606CF6" w:rsidRPr="00606CF6" w:rsidTr="00606CF6">
        <w:tc>
          <w:tcPr>
            <w:tcW w:w="3685"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Обсяг коштів, які пропонується залучити на виконання програми</w:t>
            </w:r>
          </w:p>
        </w:tc>
        <w:tc>
          <w:tcPr>
            <w:tcW w:w="1767"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2018 рік</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roofErr w:type="spellStart"/>
            <w:r w:rsidRPr="00606CF6">
              <w:rPr>
                <w:rFonts w:ascii="Times New Roman" w:hAnsi="Times New Roman" w:cs="Times New Roman"/>
                <w:sz w:val="24"/>
                <w:szCs w:val="24"/>
              </w:rPr>
              <w:t>тис.грн</w:t>
            </w:r>
            <w:proofErr w:type="spellEnd"/>
            <w:r w:rsidRPr="00606CF6">
              <w:rPr>
                <w:rFonts w:ascii="Times New Roman" w:hAnsi="Times New Roman" w:cs="Times New Roman"/>
                <w:sz w:val="24"/>
                <w:szCs w:val="24"/>
              </w:rPr>
              <w:t>.)</w:t>
            </w:r>
          </w:p>
        </w:tc>
        <w:tc>
          <w:tcPr>
            <w:tcW w:w="118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2019-2020р..</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roofErr w:type="spellStart"/>
            <w:r w:rsidRPr="00606CF6">
              <w:rPr>
                <w:rFonts w:ascii="Times New Roman" w:hAnsi="Times New Roman" w:cs="Times New Roman"/>
                <w:sz w:val="24"/>
                <w:szCs w:val="24"/>
              </w:rPr>
              <w:t>тис.грн</w:t>
            </w:r>
            <w:proofErr w:type="spellEnd"/>
            <w:r w:rsidRPr="00606CF6">
              <w:rPr>
                <w:rFonts w:ascii="Times New Roman" w:hAnsi="Times New Roman" w:cs="Times New Roman"/>
                <w:sz w:val="24"/>
                <w:szCs w:val="24"/>
              </w:rPr>
              <w:t>.)</w:t>
            </w:r>
          </w:p>
          <w:p w:rsidR="00606CF6" w:rsidRPr="00606CF6" w:rsidRDefault="00606CF6" w:rsidP="00606CF6">
            <w:pPr>
              <w:jc w:val="center"/>
              <w:rPr>
                <w:rFonts w:ascii="Times New Roman" w:hAnsi="Times New Roman" w:cs="Times New Roman"/>
                <w:sz w:val="24"/>
                <w:szCs w:val="24"/>
              </w:rPr>
            </w:pPr>
          </w:p>
        </w:tc>
        <w:tc>
          <w:tcPr>
            <w:tcW w:w="364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 xml:space="preserve">Усього витрат на виконання </w:t>
            </w:r>
          </w:p>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програми (тис. грн.)</w:t>
            </w:r>
          </w:p>
        </w:tc>
      </w:tr>
      <w:tr w:rsidR="00606CF6" w:rsidRPr="00606CF6" w:rsidTr="00606CF6">
        <w:tc>
          <w:tcPr>
            <w:tcW w:w="3685" w:type="dxa"/>
          </w:tcPr>
          <w:p w:rsidR="00606CF6" w:rsidRPr="00606CF6" w:rsidRDefault="00606CF6" w:rsidP="00606CF6">
            <w:pPr>
              <w:rPr>
                <w:rFonts w:ascii="Times New Roman" w:hAnsi="Times New Roman" w:cs="Times New Roman"/>
                <w:sz w:val="24"/>
                <w:szCs w:val="24"/>
              </w:rPr>
            </w:pPr>
            <w:r w:rsidRPr="00606CF6">
              <w:rPr>
                <w:rFonts w:ascii="Times New Roman" w:hAnsi="Times New Roman" w:cs="Times New Roman"/>
                <w:sz w:val="24"/>
                <w:szCs w:val="24"/>
              </w:rPr>
              <w:t>Усього:</w:t>
            </w:r>
          </w:p>
        </w:tc>
        <w:tc>
          <w:tcPr>
            <w:tcW w:w="1767" w:type="dxa"/>
          </w:tcPr>
          <w:p w:rsidR="00606CF6" w:rsidRPr="00606CF6" w:rsidRDefault="00606CF6" w:rsidP="00606CF6">
            <w:pPr>
              <w:jc w:val="center"/>
              <w:rPr>
                <w:rFonts w:ascii="Times New Roman" w:hAnsi="Times New Roman" w:cs="Times New Roman"/>
                <w:sz w:val="24"/>
                <w:szCs w:val="24"/>
                <w:lang w:val="en-US"/>
              </w:rPr>
            </w:pPr>
            <w:r w:rsidRPr="00606CF6">
              <w:rPr>
                <w:rFonts w:ascii="Times New Roman" w:hAnsi="Times New Roman" w:cs="Times New Roman"/>
                <w:sz w:val="24"/>
                <w:szCs w:val="24"/>
                <w:lang w:val="en-US"/>
              </w:rPr>
              <w:t>114</w:t>
            </w:r>
          </w:p>
        </w:tc>
        <w:tc>
          <w:tcPr>
            <w:tcW w:w="1183" w:type="dxa"/>
          </w:tcPr>
          <w:p w:rsidR="00606CF6" w:rsidRPr="00606CF6" w:rsidRDefault="00606CF6" w:rsidP="00606CF6">
            <w:pPr>
              <w:jc w:val="center"/>
              <w:rPr>
                <w:rFonts w:ascii="Times New Roman" w:hAnsi="Times New Roman" w:cs="Times New Roman"/>
                <w:sz w:val="24"/>
                <w:szCs w:val="24"/>
                <w:lang w:val="en-US"/>
              </w:rPr>
            </w:pPr>
            <w:r w:rsidRPr="00606CF6">
              <w:rPr>
                <w:rFonts w:ascii="Times New Roman" w:hAnsi="Times New Roman" w:cs="Times New Roman"/>
                <w:sz w:val="24"/>
                <w:szCs w:val="24"/>
              </w:rPr>
              <w:t>1</w:t>
            </w:r>
            <w:r w:rsidRPr="00606CF6">
              <w:rPr>
                <w:rFonts w:ascii="Times New Roman" w:hAnsi="Times New Roman" w:cs="Times New Roman"/>
                <w:sz w:val="24"/>
                <w:szCs w:val="24"/>
                <w:lang w:val="en-US"/>
              </w:rPr>
              <w:t>76</w:t>
            </w:r>
          </w:p>
        </w:tc>
        <w:tc>
          <w:tcPr>
            <w:tcW w:w="364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290</w:t>
            </w:r>
          </w:p>
        </w:tc>
      </w:tr>
      <w:tr w:rsidR="00606CF6" w:rsidRPr="00606CF6" w:rsidTr="00606CF6">
        <w:tc>
          <w:tcPr>
            <w:tcW w:w="3685" w:type="dxa"/>
          </w:tcPr>
          <w:p w:rsidR="00606CF6" w:rsidRPr="00606CF6" w:rsidRDefault="00606CF6" w:rsidP="006C1C3E">
            <w:pPr>
              <w:numPr>
                <w:ilvl w:val="0"/>
                <w:numId w:val="1"/>
              </w:numPr>
              <w:ind w:left="-142" w:firstLine="142"/>
              <w:rPr>
                <w:rFonts w:ascii="Times New Roman" w:hAnsi="Times New Roman" w:cs="Times New Roman"/>
                <w:sz w:val="24"/>
                <w:szCs w:val="24"/>
              </w:rPr>
            </w:pPr>
            <w:r w:rsidRPr="00606CF6">
              <w:rPr>
                <w:rFonts w:ascii="Times New Roman" w:hAnsi="Times New Roman" w:cs="Times New Roman"/>
                <w:sz w:val="24"/>
                <w:szCs w:val="24"/>
              </w:rPr>
              <w:t>обласний бюджет</w:t>
            </w:r>
          </w:p>
        </w:tc>
        <w:tc>
          <w:tcPr>
            <w:tcW w:w="1767"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
        </w:tc>
        <w:tc>
          <w:tcPr>
            <w:tcW w:w="118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
        </w:tc>
        <w:tc>
          <w:tcPr>
            <w:tcW w:w="364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
        </w:tc>
      </w:tr>
      <w:tr w:rsidR="00606CF6" w:rsidRPr="00606CF6" w:rsidTr="00606CF6">
        <w:tc>
          <w:tcPr>
            <w:tcW w:w="3685" w:type="dxa"/>
          </w:tcPr>
          <w:p w:rsidR="00606CF6" w:rsidRPr="00606CF6" w:rsidRDefault="00606CF6" w:rsidP="006C1C3E">
            <w:pPr>
              <w:numPr>
                <w:ilvl w:val="0"/>
                <w:numId w:val="1"/>
              </w:numPr>
              <w:ind w:left="-142" w:firstLine="142"/>
              <w:rPr>
                <w:rFonts w:ascii="Times New Roman" w:hAnsi="Times New Roman" w:cs="Times New Roman"/>
                <w:sz w:val="24"/>
                <w:szCs w:val="24"/>
              </w:rPr>
            </w:pPr>
            <w:r w:rsidRPr="00606CF6">
              <w:rPr>
                <w:rFonts w:ascii="Times New Roman" w:hAnsi="Times New Roman" w:cs="Times New Roman"/>
                <w:sz w:val="24"/>
                <w:szCs w:val="24"/>
              </w:rPr>
              <w:t>міський бюджет</w:t>
            </w:r>
          </w:p>
        </w:tc>
        <w:tc>
          <w:tcPr>
            <w:tcW w:w="1767"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114</w:t>
            </w:r>
          </w:p>
        </w:tc>
        <w:tc>
          <w:tcPr>
            <w:tcW w:w="118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w:t>
            </w:r>
          </w:p>
        </w:tc>
        <w:tc>
          <w:tcPr>
            <w:tcW w:w="364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114</w:t>
            </w:r>
          </w:p>
        </w:tc>
      </w:tr>
      <w:tr w:rsidR="00606CF6" w:rsidRPr="00606CF6" w:rsidTr="00606CF6">
        <w:tc>
          <w:tcPr>
            <w:tcW w:w="3685" w:type="dxa"/>
          </w:tcPr>
          <w:p w:rsidR="00606CF6" w:rsidRPr="00606CF6" w:rsidRDefault="00606CF6" w:rsidP="006C1C3E">
            <w:pPr>
              <w:numPr>
                <w:ilvl w:val="0"/>
                <w:numId w:val="1"/>
              </w:numPr>
              <w:ind w:left="0" w:firstLine="0"/>
              <w:rPr>
                <w:rFonts w:ascii="Times New Roman" w:hAnsi="Times New Roman" w:cs="Times New Roman"/>
                <w:sz w:val="24"/>
                <w:szCs w:val="24"/>
              </w:rPr>
            </w:pPr>
            <w:r w:rsidRPr="00606CF6">
              <w:rPr>
                <w:rFonts w:ascii="Times New Roman" w:hAnsi="Times New Roman" w:cs="Times New Roman"/>
                <w:sz w:val="24"/>
                <w:szCs w:val="24"/>
              </w:rPr>
              <w:t>кошти не бюджетних джерел</w:t>
            </w:r>
          </w:p>
        </w:tc>
        <w:tc>
          <w:tcPr>
            <w:tcW w:w="1767" w:type="dxa"/>
          </w:tcPr>
          <w:p w:rsidR="00606CF6" w:rsidRPr="00606CF6" w:rsidRDefault="00606CF6" w:rsidP="00606CF6">
            <w:pPr>
              <w:jc w:val="center"/>
              <w:rPr>
                <w:rFonts w:ascii="Times New Roman" w:hAnsi="Times New Roman" w:cs="Times New Roman"/>
                <w:sz w:val="24"/>
                <w:szCs w:val="24"/>
                <w:lang w:val="en-US"/>
              </w:rPr>
            </w:pPr>
            <w:r w:rsidRPr="00606CF6">
              <w:rPr>
                <w:rFonts w:ascii="Times New Roman" w:hAnsi="Times New Roman" w:cs="Times New Roman"/>
                <w:sz w:val="24"/>
                <w:szCs w:val="24"/>
              </w:rPr>
              <w:t>-</w:t>
            </w:r>
          </w:p>
        </w:tc>
        <w:tc>
          <w:tcPr>
            <w:tcW w:w="118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176</w:t>
            </w:r>
          </w:p>
        </w:tc>
        <w:tc>
          <w:tcPr>
            <w:tcW w:w="3643" w:type="dxa"/>
          </w:tcPr>
          <w:p w:rsidR="00606CF6" w:rsidRPr="00606CF6" w:rsidRDefault="00606CF6" w:rsidP="00606CF6">
            <w:pPr>
              <w:jc w:val="center"/>
              <w:rPr>
                <w:rFonts w:ascii="Times New Roman" w:hAnsi="Times New Roman" w:cs="Times New Roman"/>
                <w:sz w:val="24"/>
                <w:szCs w:val="24"/>
              </w:rPr>
            </w:pPr>
            <w:r w:rsidRPr="00606CF6">
              <w:rPr>
                <w:rFonts w:ascii="Times New Roman" w:hAnsi="Times New Roman" w:cs="Times New Roman"/>
                <w:sz w:val="24"/>
                <w:szCs w:val="24"/>
              </w:rPr>
              <w:t>176</w:t>
            </w:r>
          </w:p>
        </w:tc>
      </w:tr>
    </w:tbl>
    <w:p w:rsidR="0068445F" w:rsidRPr="00580928" w:rsidRDefault="0068445F" w:rsidP="00580928">
      <w:pPr>
        <w:shd w:val="clear" w:color="auto" w:fill="FFFFFF"/>
        <w:spacing w:line="216" w:lineRule="auto"/>
        <w:jc w:val="both"/>
        <w:rPr>
          <w:rFonts w:ascii="Times New Roman" w:hAnsi="Times New Roman" w:cs="Times New Roman"/>
          <w:bCs/>
          <w:sz w:val="24"/>
          <w:szCs w:val="24"/>
          <w:lang w:eastAsia="uk-UA"/>
        </w:rPr>
      </w:pPr>
    </w:p>
    <w:p w:rsidR="0068445F" w:rsidRDefault="0068445F" w:rsidP="00580928">
      <w:pPr>
        <w:ind w:left="360"/>
        <w:jc w:val="both"/>
        <w:outlineLvl w:val="0"/>
        <w:rPr>
          <w:rFonts w:ascii="Times New Roman" w:hAnsi="Times New Roman" w:cs="Times New Roman"/>
          <w:bCs/>
          <w:sz w:val="24"/>
          <w:szCs w:val="24"/>
          <w:lang w:eastAsia="uk-UA"/>
        </w:rPr>
        <w:sectPr w:rsidR="0068445F" w:rsidSect="00580928">
          <w:pgSz w:w="11906" w:h="16838"/>
          <w:pgMar w:top="851" w:right="1134" w:bottom="851" w:left="1418" w:header="709" w:footer="709" w:gutter="0"/>
          <w:cols w:space="708"/>
          <w:docGrid w:linePitch="360"/>
        </w:sectPr>
      </w:pPr>
    </w:p>
    <w:p w:rsidR="00201D8E" w:rsidRPr="00580928" w:rsidRDefault="00201D8E" w:rsidP="0068445F">
      <w:pPr>
        <w:ind w:left="360"/>
        <w:jc w:val="center"/>
        <w:outlineLvl w:val="0"/>
        <w:rPr>
          <w:rFonts w:ascii="Times New Roman" w:hAnsi="Times New Roman" w:cs="Times New Roman"/>
          <w:sz w:val="24"/>
          <w:szCs w:val="24"/>
        </w:rPr>
      </w:pPr>
      <w:r w:rsidRPr="00580928">
        <w:rPr>
          <w:rFonts w:ascii="Times New Roman" w:hAnsi="Times New Roman" w:cs="Times New Roman"/>
          <w:bCs/>
          <w:sz w:val="24"/>
          <w:szCs w:val="24"/>
          <w:lang w:eastAsia="uk-UA"/>
        </w:rPr>
        <w:lastRenderedPageBreak/>
        <w:t xml:space="preserve">Завдання та Заходи програми </w:t>
      </w:r>
      <w:r w:rsidRPr="00580928">
        <w:rPr>
          <w:rFonts w:ascii="Times New Roman" w:hAnsi="Times New Roman" w:cs="Times New Roman"/>
          <w:sz w:val="24"/>
          <w:szCs w:val="24"/>
        </w:rPr>
        <w:t>щодо захисту населення і територій від надзвичайних ситуацій техногенного та природного характеру в місті Новий Розділ на 2018 рік, прогноз на 2019-2020 роки</w:t>
      </w:r>
    </w:p>
    <w:p w:rsidR="00201D8E" w:rsidRPr="00580928" w:rsidRDefault="00201D8E" w:rsidP="00580928">
      <w:pPr>
        <w:autoSpaceDE w:val="0"/>
        <w:autoSpaceDN w:val="0"/>
        <w:adjustRightInd w:val="0"/>
        <w:jc w:val="both"/>
        <w:rPr>
          <w:rFonts w:ascii="Times New Roman" w:hAnsi="Times New Roman" w:cs="Times New Roman"/>
          <w:sz w:val="24"/>
          <w:szCs w:val="24"/>
          <w:lang w:eastAsia="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520"/>
        <w:gridCol w:w="2880"/>
        <w:gridCol w:w="2880"/>
        <w:gridCol w:w="1620"/>
        <w:gridCol w:w="1260"/>
        <w:gridCol w:w="1260"/>
        <w:gridCol w:w="2340"/>
      </w:tblGrid>
      <w:tr w:rsidR="00201D8E" w:rsidRPr="00580928" w:rsidTr="00580928">
        <w:trPr>
          <w:cantSplit/>
          <w:trHeight w:val="325"/>
        </w:trPr>
        <w:tc>
          <w:tcPr>
            <w:tcW w:w="540" w:type="dxa"/>
            <w:vMerge w:val="restart"/>
            <w:vAlign w:val="center"/>
          </w:tcPr>
          <w:p w:rsidR="00201D8E" w:rsidRPr="00580928" w:rsidRDefault="00201D8E" w:rsidP="00580928">
            <w:pPr>
              <w:autoSpaceDE w:val="0"/>
              <w:autoSpaceDN w:val="0"/>
              <w:adjustRightInd w:val="0"/>
              <w:spacing w:line="21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з/п</w:t>
            </w:r>
          </w:p>
        </w:tc>
        <w:tc>
          <w:tcPr>
            <w:tcW w:w="2520" w:type="dxa"/>
            <w:vMerge w:val="restart"/>
            <w:vAlign w:val="center"/>
          </w:tcPr>
          <w:p w:rsidR="00201D8E" w:rsidRPr="00580928" w:rsidRDefault="00201D8E" w:rsidP="00580928">
            <w:pPr>
              <w:autoSpaceDE w:val="0"/>
              <w:autoSpaceDN w:val="0"/>
              <w:adjustRightInd w:val="0"/>
              <w:spacing w:line="21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Назва завдання </w:t>
            </w:r>
          </w:p>
        </w:tc>
        <w:tc>
          <w:tcPr>
            <w:tcW w:w="2880" w:type="dxa"/>
            <w:vMerge w:val="restart"/>
            <w:vAlign w:val="center"/>
          </w:tcPr>
          <w:p w:rsidR="00201D8E" w:rsidRPr="00580928" w:rsidRDefault="00201D8E" w:rsidP="00580928">
            <w:pPr>
              <w:autoSpaceDE w:val="0"/>
              <w:autoSpaceDN w:val="0"/>
              <w:adjustRightInd w:val="0"/>
              <w:spacing w:line="21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Перелік заходів завдання </w:t>
            </w:r>
          </w:p>
        </w:tc>
        <w:tc>
          <w:tcPr>
            <w:tcW w:w="2880" w:type="dxa"/>
            <w:vMerge w:val="restart"/>
            <w:vAlign w:val="center"/>
          </w:tcPr>
          <w:p w:rsidR="00201D8E" w:rsidRPr="00580928" w:rsidRDefault="00201D8E" w:rsidP="00580928">
            <w:pPr>
              <w:autoSpaceDE w:val="0"/>
              <w:autoSpaceDN w:val="0"/>
              <w:adjustRightInd w:val="0"/>
              <w:spacing w:line="192"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Показники виконання заходу, один. виміру </w:t>
            </w:r>
          </w:p>
        </w:tc>
        <w:tc>
          <w:tcPr>
            <w:tcW w:w="1620" w:type="dxa"/>
            <w:vMerge w:val="restart"/>
            <w:vAlign w:val="center"/>
          </w:tcPr>
          <w:p w:rsidR="00201D8E" w:rsidRPr="00580928" w:rsidRDefault="00201D8E" w:rsidP="00580928">
            <w:pPr>
              <w:autoSpaceDE w:val="0"/>
              <w:autoSpaceDN w:val="0"/>
              <w:adjustRightInd w:val="0"/>
              <w:spacing w:line="192"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Виконавець заходу, показника</w:t>
            </w:r>
          </w:p>
        </w:tc>
        <w:tc>
          <w:tcPr>
            <w:tcW w:w="2520" w:type="dxa"/>
            <w:gridSpan w:val="2"/>
            <w:vAlign w:val="center"/>
          </w:tcPr>
          <w:p w:rsidR="00201D8E" w:rsidRPr="00580928" w:rsidRDefault="00201D8E" w:rsidP="00580928">
            <w:pPr>
              <w:autoSpaceDE w:val="0"/>
              <w:autoSpaceDN w:val="0"/>
              <w:adjustRightInd w:val="0"/>
              <w:spacing w:line="21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Фінансування </w:t>
            </w:r>
          </w:p>
        </w:tc>
        <w:tc>
          <w:tcPr>
            <w:tcW w:w="2340" w:type="dxa"/>
            <w:vMerge w:val="restart"/>
            <w:vAlign w:val="center"/>
          </w:tcPr>
          <w:p w:rsidR="00201D8E" w:rsidRPr="00580928" w:rsidRDefault="00201D8E" w:rsidP="00580928">
            <w:pPr>
              <w:autoSpaceDE w:val="0"/>
              <w:autoSpaceDN w:val="0"/>
              <w:adjustRightInd w:val="0"/>
              <w:spacing w:line="21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Очікуваний результат</w:t>
            </w:r>
          </w:p>
        </w:tc>
      </w:tr>
      <w:tr w:rsidR="00201D8E" w:rsidRPr="00580928" w:rsidTr="00580928">
        <w:trPr>
          <w:cantSplit/>
          <w:trHeight w:val="283"/>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6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Align w:val="center"/>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Джерела </w:t>
            </w:r>
          </w:p>
        </w:tc>
        <w:tc>
          <w:tcPr>
            <w:tcW w:w="1260" w:type="dxa"/>
            <w:vAlign w:val="center"/>
          </w:tcPr>
          <w:p w:rsidR="00201D8E" w:rsidRPr="00580928" w:rsidRDefault="00201D8E" w:rsidP="00580928">
            <w:pPr>
              <w:autoSpaceDE w:val="0"/>
              <w:autoSpaceDN w:val="0"/>
              <w:adjustRightInd w:val="0"/>
              <w:spacing w:line="276" w:lineRule="auto"/>
              <w:ind w:right="-108"/>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Обсяги</w:t>
            </w:r>
          </w:p>
          <w:p w:rsidR="00201D8E" w:rsidRPr="00580928" w:rsidRDefault="00201D8E" w:rsidP="00580928">
            <w:pPr>
              <w:autoSpaceDE w:val="0"/>
              <w:autoSpaceDN w:val="0"/>
              <w:adjustRightInd w:val="0"/>
              <w:spacing w:line="276" w:lineRule="auto"/>
              <w:ind w:right="-108"/>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тис. грн.</w:t>
            </w:r>
          </w:p>
        </w:tc>
        <w:tc>
          <w:tcPr>
            <w:tcW w:w="2340" w:type="dxa"/>
            <w:vMerge/>
            <w:vAlign w:val="center"/>
          </w:tcPr>
          <w:p w:rsidR="00201D8E" w:rsidRPr="00580928" w:rsidRDefault="00201D8E" w:rsidP="00580928">
            <w:pPr>
              <w:jc w:val="both"/>
              <w:rPr>
                <w:rFonts w:ascii="Times New Roman" w:hAnsi="Times New Roman" w:cs="Times New Roman"/>
                <w:sz w:val="24"/>
                <w:szCs w:val="24"/>
                <w:lang w:eastAsia="uk-UA"/>
              </w:rPr>
            </w:pPr>
          </w:p>
        </w:tc>
      </w:tr>
      <w:tr w:rsidR="00201D8E" w:rsidRPr="00580928" w:rsidTr="00580928">
        <w:trPr>
          <w:cantSplit/>
        </w:trPr>
        <w:tc>
          <w:tcPr>
            <w:tcW w:w="15300" w:type="dxa"/>
            <w:gridSpan w:val="8"/>
          </w:tcPr>
          <w:p w:rsidR="00201D8E" w:rsidRPr="00580928" w:rsidRDefault="00201D8E" w:rsidP="0068445F">
            <w:pPr>
              <w:autoSpaceDE w:val="0"/>
              <w:autoSpaceDN w:val="0"/>
              <w:adjustRightInd w:val="0"/>
              <w:spacing w:line="276" w:lineRule="auto"/>
              <w:jc w:val="center"/>
              <w:rPr>
                <w:rFonts w:ascii="Times New Roman" w:hAnsi="Times New Roman" w:cs="Times New Roman"/>
                <w:sz w:val="24"/>
                <w:szCs w:val="24"/>
                <w:lang w:eastAsia="uk-UA"/>
              </w:rPr>
            </w:pPr>
            <w:r w:rsidRPr="00580928">
              <w:rPr>
                <w:rFonts w:ascii="Times New Roman" w:hAnsi="Times New Roman" w:cs="Times New Roman"/>
                <w:sz w:val="24"/>
                <w:szCs w:val="24"/>
                <w:lang w:eastAsia="uk-UA"/>
              </w:rPr>
              <w:t>2018рік</w:t>
            </w:r>
          </w:p>
        </w:tc>
      </w:tr>
      <w:tr w:rsidR="00201D8E" w:rsidRPr="00580928" w:rsidTr="00580928">
        <w:trPr>
          <w:cantSplit/>
          <w:trHeight w:val="360"/>
        </w:trPr>
        <w:tc>
          <w:tcPr>
            <w:tcW w:w="54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w:t>
            </w:r>
          </w:p>
        </w:tc>
        <w:tc>
          <w:tcPr>
            <w:tcW w:w="2520" w:type="dxa"/>
            <w:vMerge w:val="restart"/>
          </w:tcPr>
          <w:p w:rsidR="00201D8E" w:rsidRPr="00580928" w:rsidRDefault="00201D8E" w:rsidP="00580928">
            <w:pPr>
              <w:spacing w:line="276" w:lineRule="auto"/>
              <w:jc w:val="both"/>
              <w:outlineLvl w:val="0"/>
              <w:rPr>
                <w:rFonts w:ascii="Times New Roman" w:hAnsi="Times New Roman" w:cs="Times New Roman"/>
                <w:sz w:val="24"/>
                <w:szCs w:val="24"/>
              </w:rPr>
            </w:pPr>
            <w:r w:rsidRPr="00580928">
              <w:rPr>
                <w:rFonts w:ascii="Times New Roman" w:hAnsi="Times New Roman" w:cs="Times New Roman"/>
                <w:sz w:val="24"/>
                <w:szCs w:val="24"/>
              </w:rPr>
              <w:t>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Захід 1 </w:t>
            </w:r>
            <w:r w:rsidRPr="00580928">
              <w:rPr>
                <w:rFonts w:ascii="Times New Roman" w:hAnsi="Times New Roman" w:cs="Times New Roman"/>
                <w:sz w:val="24"/>
                <w:szCs w:val="24"/>
              </w:rPr>
              <w:t>Забезпечення протипожежного захисту та оперативного реагування на надзвичайні ситуації та події у місті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 xml:space="preserve">Придбання </w:t>
            </w:r>
            <w:proofErr w:type="spellStart"/>
            <w:r w:rsidRPr="00580928">
              <w:rPr>
                <w:rFonts w:ascii="Times New Roman" w:hAnsi="Times New Roman" w:cs="Times New Roman"/>
                <w:sz w:val="24"/>
                <w:szCs w:val="24"/>
              </w:rPr>
              <w:t>повнолицьових</w:t>
            </w:r>
            <w:proofErr w:type="spellEnd"/>
            <w:r w:rsidRPr="00580928">
              <w:rPr>
                <w:rFonts w:ascii="Times New Roman" w:hAnsi="Times New Roman" w:cs="Times New Roman"/>
                <w:sz w:val="24"/>
                <w:szCs w:val="24"/>
              </w:rPr>
              <w:t xml:space="preserve"> масок 3S-PS для використання з дихальними апаратами MSA – 20 шт.).</w:t>
            </w: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Затрат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w:t>
            </w:r>
            <w:r w:rsidRPr="00580928">
              <w:rPr>
                <w:rFonts w:ascii="Times New Roman" w:hAnsi="Times New Roman" w:cs="Times New Roman"/>
                <w:sz w:val="24"/>
                <w:szCs w:val="24"/>
                <w:lang w:val="en-US" w:eastAsia="uk-UA"/>
              </w:rPr>
              <w:t>14</w:t>
            </w:r>
            <w:r w:rsidRPr="00580928">
              <w:rPr>
                <w:rFonts w:ascii="Times New Roman" w:hAnsi="Times New Roman" w:cs="Times New Roman"/>
                <w:sz w:val="24"/>
                <w:szCs w:val="24"/>
                <w:lang w:eastAsia="uk-UA"/>
              </w:rPr>
              <w:t xml:space="preserve"> тис. грн.</w:t>
            </w:r>
          </w:p>
        </w:tc>
        <w:tc>
          <w:tcPr>
            <w:tcW w:w="162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Виконавчий комітет;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11 ДПРЧ ГУ ДСНС України у Львівській області</w:t>
            </w: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Кошти місцевого бюджету</w:t>
            </w:r>
          </w:p>
          <w:p w:rsidR="00201D8E" w:rsidRPr="00580928" w:rsidRDefault="00201D8E" w:rsidP="00606CF6">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val="en-US" w:eastAsia="uk-UA"/>
              </w:rPr>
            </w:pPr>
            <w:r w:rsidRPr="00580928">
              <w:rPr>
                <w:rFonts w:ascii="Times New Roman" w:hAnsi="Times New Roman" w:cs="Times New Roman"/>
                <w:sz w:val="24"/>
                <w:szCs w:val="24"/>
                <w:lang w:eastAsia="uk-UA"/>
              </w:rPr>
              <w:t>1</w:t>
            </w:r>
            <w:r w:rsidRPr="00580928">
              <w:rPr>
                <w:rFonts w:ascii="Times New Roman" w:hAnsi="Times New Roman" w:cs="Times New Roman"/>
                <w:sz w:val="24"/>
                <w:szCs w:val="24"/>
                <w:lang w:val="en-US" w:eastAsia="uk-UA"/>
              </w:rPr>
              <w:t>14</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тис. грн.</w:t>
            </w:r>
          </w:p>
        </w:tc>
        <w:tc>
          <w:tcPr>
            <w:tcW w:w="234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color w:val="FF0000"/>
                <w:sz w:val="24"/>
                <w:szCs w:val="24"/>
                <w:lang w:eastAsia="uk-UA"/>
              </w:rPr>
            </w:pPr>
            <w:r w:rsidRPr="00580928">
              <w:rPr>
                <w:rFonts w:ascii="Times New Roman" w:hAnsi="Times New Roman" w:cs="Times New Roman"/>
                <w:sz w:val="24"/>
                <w:szCs w:val="24"/>
              </w:rPr>
              <w:t>Забезпечення належного реагування на пожежі, надзвичайні ситуації та резонансні події у місті.</w:t>
            </w:r>
          </w:p>
        </w:tc>
      </w:tr>
      <w:tr w:rsidR="00201D8E" w:rsidRPr="00580928" w:rsidTr="00580928">
        <w:trPr>
          <w:cantSplit/>
          <w:trHeight w:val="34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продукту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 xml:space="preserve">Придбання </w:t>
            </w:r>
            <w:proofErr w:type="spellStart"/>
            <w:r w:rsidRPr="00580928">
              <w:rPr>
                <w:rFonts w:ascii="Times New Roman" w:hAnsi="Times New Roman" w:cs="Times New Roman"/>
                <w:sz w:val="24"/>
                <w:szCs w:val="24"/>
              </w:rPr>
              <w:t>повнолицьових</w:t>
            </w:r>
            <w:proofErr w:type="spellEnd"/>
            <w:r w:rsidRPr="00580928">
              <w:rPr>
                <w:rFonts w:ascii="Times New Roman" w:hAnsi="Times New Roman" w:cs="Times New Roman"/>
                <w:sz w:val="24"/>
                <w:szCs w:val="24"/>
              </w:rPr>
              <w:t xml:space="preserve"> масок 3S-PS для використання з дихальними апаратами MSA – 20 шт.).</w:t>
            </w:r>
          </w:p>
        </w:tc>
        <w:tc>
          <w:tcPr>
            <w:tcW w:w="16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340" w:type="dxa"/>
            <w:vMerge/>
            <w:vAlign w:val="center"/>
          </w:tcPr>
          <w:p w:rsidR="00201D8E" w:rsidRPr="00580928" w:rsidRDefault="00201D8E" w:rsidP="00580928">
            <w:pPr>
              <w:jc w:val="both"/>
              <w:rPr>
                <w:rFonts w:ascii="Times New Roman" w:hAnsi="Times New Roman" w:cs="Times New Roman"/>
                <w:color w:val="FF0000"/>
                <w:sz w:val="24"/>
                <w:szCs w:val="24"/>
                <w:lang w:eastAsia="uk-UA"/>
              </w:rPr>
            </w:pPr>
          </w:p>
        </w:tc>
      </w:tr>
      <w:tr w:rsidR="00201D8E" w:rsidRPr="00580928" w:rsidTr="00606CF6">
        <w:trPr>
          <w:cantSplit/>
          <w:trHeight w:val="546"/>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Ефективності</w:t>
            </w:r>
          </w:p>
          <w:p w:rsidR="00201D8E" w:rsidRPr="00580928" w:rsidRDefault="00606CF6" w:rsidP="00580928">
            <w:pPr>
              <w:autoSpaceDE w:val="0"/>
              <w:autoSpaceDN w:val="0"/>
              <w:adjustRightInd w:val="0"/>
              <w:spacing w:line="276"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100% якості</w:t>
            </w:r>
          </w:p>
        </w:tc>
        <w:tc>
          <w:tcPr>
            <w:tcW w:w="16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340" w:type="dxa"/>
            <w:vMerge/>
            <w:vAlign w:val="center"/>
          </w:tcPr>
          <w:p w:rsidR="00201D8E" w:rsidRPr="00580928" w:rsidRDefault="00201D8E" w:rsidP="00580928">
            <w:pPr>
              <w:jc w:val="both"/>
              <w:rPr>
                <w:rFonts w:ascii="Times New Roman" w:hAnsi="Times New Roman" w:cs="Times New Roman"/>
                <w:color w:val="FF0000"/>
                <w:sz w:val="24"/>
                <w:szCs w:val="24"/>
                <w:lang w:eastAsia="uk-UA"/>
              </w:rPr>
            </w:pPr>
          </w:p>
        </w:tc>
      </w:tr>
      <w:tr w:rsidR="00201D8E" w:rsidRPr="00580928" w:rsidTr="00580928">
        <w:trPr>
          <w:cantSplit/>
          <w:trHeight w:val="28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збільшення часу роботи у непридатному для диханні середовищі при ліквідації пожеж, надзвичайних ситуацій.</w:t>
            </w:r>
          </w:p>
        </w:tc>
        <w:tc>
          <w:tcPr>
            <w:tcW w:w="16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126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340" w:type="dxa"/>
            <w:vMerge/>
            <w:vAlign w:val="center"/>
          </w:tcPr>
          <w:p w:rsidR="00201D8E" w:rsidRPr="00580928" w:rsidRDefault="00201D8E" w:rsidP="00580928">
            <w:pPr>
              <w:jc w:val="both"/>
              <w:rPr>
                <w:rFonts w:ascii="Times New Roman" w:hAnsi="Times New Roman" w:cs="Times New Roman"/>
                <w:color w:val="FF0000"/>
                <w:sz w:val="24"/>
                <w:szCs w:val="24"/>
                <w:lang w:eastAsia="uk-UA"/>
              </w:rPr>
            </w:pPr>
          </w:p>
        </w:tc>
      </w:tr>
      <w:tr w:rsidR="00201D8E" w:rsidRPr="00580928" w:rsidTr="00580928">
        <w:trPr>
          <w:cantSplit/>
          <w:trHeight w:val="40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880" w:type="dxa"/>
          </w:tcPr>
          <w:p w:rsidR="00201D8E" w:rsidRPr="00580928" w:rsidRDefault="00201D8E" w:rsidP="00580928">
            <w:pPr>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Захід 2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r w:rsidRPr="00580928">
              <w:rPr>
                <w:rFonts w:ascii="Times New Roman" w:hAnsi="Times New Roman" w:cs="Times New Roman"/>
                <w:sz w:val="24"/>
                <w:szCs w:val="24"/>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w:t>
            </w:r>
            <w:proofErr w:type="spellStart"/>
            <w:r w:rsidRPr="00580928">
              <w:rPr>
                <w:rFonts w:ascii="Times New Roman" w:hAnsi="Times New Roman" w:cs="Times New Roman"/>
                <w:sz w:val="24"/>
                <w:szCs w:val="24"/>
              </w:rPr>
              <w:t>пожежно</w:t>
            </w:r>
            <w:proofErr w:type="spellEnd"/>
            <w:r w:rsidRPr="00580928">
              <w:rPr>
                <w:rFonts w:ascii="Times New Roman" w:hAnsi="Times New Roman" w:cs="Times New Roman"/>
                <w:sz w:val="24"/>
                <w:szCs w:val="24"/>
              </w:rPr>
              <w:t xml:space="preserve"> – рятувальної техніки.</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В залежності від потреб та виходячи із реальних фінансових можливостей бюджету</w:t>
            </w:r>
          </w:p>
        </w:tc>
        <w:tc>
          <w:tcPr>
            <w:tcW w:w="162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Виконавчий комітет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11 ДПРЧ ГУ ДСНС України у Львівській області</w:t>
            </w:r>
          </w:p>
        </w:tc>
        <w:tc>
          <w:tcPr>
            <w:tcW w:w="126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Не потребує фінансування</w:t>
            </w:r>
          </w:p>
        </w:tc>
        <w:tc>
          <w:tcPr>
            <w:tcW w:w="126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w:t>
            </w:r>
          </w:p>
        </w:tc>
        <w:tc>
          <w:tcPr>
            <w:tcW w:w="234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Зменшення кількості пожеж та надзвичайних ситуацій</w:t>
            </w:r>
          </w:p>
        </w:tc>
      </w:tr>
      <w:tr w:rsidR="00201D8E" w:rsidRPr="00580928" w:rsidTr="00580928">
        <w:trPr>
          <w:cantSplit/>
          <w:trHeight w:val="405"/>
        </w:trPr>
        <w:tc>
          <w:tcPr>
            <w:tcW w:w="15300" w:type="dxa"/>
            <w:gridSpan w:val="8"/>
            <w:vAlign w:val="center"/>
          </w:tcPr>
          <w:p w:rsidR="00201D8E" w:rsidRPr="00580928" w:rsidRDefault="00201D8E" w:rsidP="0068445F">
            <w:pPr>
              <w:autoSpaceDE w:val="0"/>
              <w:autoSpaceDN w:val="0"/>
              <w:adjustRightInd w:val="0"/>
              <w:spacing w:line="276" w:lineRule="auto"/>
              <w:jc w:val="center"/>
              <w:rPr>
                <w:rFonts w:ascii="Times New Roman" w:hAnsi="Times New Roman" w:cs="Times New Roman"/>
                <w:sz w:val="24"/>
                <w:szCs w:val="24"/>
                <w:lang w:eastAsia="uk-UA"/>
              </w:rPr>
            </w:pPr>
            <w:r w:rsidRPr="00580928">
              <w:rPr>
                <w:rFonts w:ascii="Times New Roman" w:hAnsi="Times New Roman" w:cs="Times New Roman"/>
                <w:sz w:val="24"/>
                <w:szCs w:val="24"/>
                <w:lang w:eastAsia="uk-UA"/>
              </w:rPr>
              <w:t>2019 - 2020 р.</w:t>
            </w:r>
          </w:p>
        </w:tc>
      </w:tr>
      <w:tr w:rsidR="00201D8E" w:rsidRPr="00580928" w:rsidTr="00580928">
        <w:trPr>
          <w:cantSplit/>
          <w:trHeight w:val="731"/>
        </w:trPr>
        <w:tc>
          <w:tcPr>
            <w:tcW w:w="540" w:type="dxa"/>
            <w:vMerge w:val="restart"/>
            <w:vAlign w:val="center"/>
          </w:tcPr>
          <w:p w:rsidR="00201D8E" w:rsidRPr="00580928" w:rsidRDefault="00201D8E" w:rsidP="00580928">
            <w:pPr>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2.</w:t>
            </w:r>
          </w:p>
        </w:tc>
        <w:tc>
          <w:tcPr>
            <w:tcW w:w="2520" w:type="dxa"/>
            <w:vMerge w:val="restart"/>
            <w:vAlign w:val="center"/>
          </w:tcPr>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c>
          <w:tcPr>
            <w:tcW w:w="288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Захід 1</w:t>
            </w:r>
            <w:r w:rsidRPr="00580928">
              <w:rPr>
                <w:rFonts w:ascii="Times New Roman" w:hAnsi="Times New Roman" w:cs="Times New Roman"/>
                <w:sz w:val="24"/>
                <w:szCs w:val="24"/>
              </w:rPr>
              <w:t xml:space="preserve"> Забезпечення протипожежного захисту та оперативного реагування на надзвичайні ситуації та події у місті</w:t>
            </w:r>
          </w:p>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 xml:space="preserve">Придбання </w:t>
            </w:r>
            <w:proofErr w:type="spellStart"/>
            <w:r w:rsidRPr="00580928">
              <w:rPr>
                <w:rFonts w:ascii="Times New Roman" w:hAnsi="Times New Roman" w:cs="Times New Roman"/>
                <w:sz w:val="24"/>
                <w:szCs w:val="24"/>
              </w:rPr>
              <w:t>пожежно</w:t>
            </w:r>
            <w:proofErr w:type="spellEnd"/>
            <w:r w:rsidRPr="00580928">
              <w:rPr>
                <w:rFonts w:ascii="Times New Roman" w:hAnsi="Times New Roman" w:cs="Times New Roman"/>
                <w:sz w:val="24"/>
                <w:szCs w:val="24"/>
              </w:rPr>
              <w:t xml:space="preserve"> - технічного обладнання:</w:t>
            </w:r>
          </w:p>
          <w:p w:rsidR="00201D8E" w:rsidRPr="00580928" w:rsidRDefault="00201D8E" w:rsidP="006C1C3E">
            <w:pPr>
              <w:numPr>
                <w:ilvl w:val="0"/>
                <w:numId w:val="1"/>
              </w:numPr>
              <w:ind w:left="0" w:firstLine="0"/>
              <w:jc w:val="both"/>
              <w:rPr>
                <w:rFonts w:ascii="Times New Roman" w:hAnsi="Times New Roman" w:cs="Times New Roman"/>
                <w:sz w:val="24"/>
                <w:szCs w:val="24"/>
              </w:rPr>
            </w:pPr>
            <w:r w:rsidRPr="00580928">
              <w:rPr>
                <w:rFonts w:ascii="Times New Roman" w:hAnsi="Times New Roman" w:cs="Times New Roman"/>
                <w:sz w:val="24"/>
                <w:szCs w:val="24"/>
              </w:rPr>
              <w:t>аварійно – рятувальне обладнання (домкрат та ін.);</w:t>
            </w:r>
          </w:p>
          <w:p w:rsidR="00201D8E" w:rsidRPr="00580928" w:rsidRDefault="00201D8E" w:rsidP="006C1C3E">
            <w:pPr>
              <w:numPr>
                <w:ilvl w:val="0"/>
                <w:numId w:val="1"/>
              </w:numPr>
              <w:ind w:left="0" w:firstLine="0"/>
              <w:jc w:val="both"/>
              <w:rPr>
                <w:rFonts w:ascii="Times New Roman" w:hAnsi="Times New Roman" w:cs="Times New Roman"/>
                <w:sz w:val="24"/>
                <w:szCs w:val="24"/>
              </w:rPr>
            </w:pPr>
            <w:r w:rsidRPr="00580928">
              <w:rPr>
                <w:rFonts w:ascii="Times New Roman" w:hAnsi="Times New Roman" w:cs="Times New Roman"/>
                <w:sz w:val="24"/>
                <w:szCs w:val="24"/>
              </w:rPr>
              <w:t>костюми хімічного захисту;</w:t>
            </w:r>
          </w:p>
          <w:p w:rsidR="00201D8E" w:rsidRPr="00580928" w:rsidRDefault="00201D8E" w:rsidP="006C1C3E">
            <w:pPr>
              <w:numPr>
                <w:ilvl w:val="0"/>
                <w:numId w:val="1"/>
              </w:numPr>
              <w:ind w:left="0" w:firstLine="0"/>
              <w:jc w:val="both"/>
              <w:rPr>
                <w:rFonts w:ascii="Times New Roman" w:hAnsi="Times New Roman" w:cs="Times New Roman"/>
                <w:sz w:val="24"/>
                <w:szCs w:val="24"/>
              </w:rPr>
            </w:pPr>
            <w:r w:rsidRPr="00580928">
              <w:rPr>
                <w:rFonts w:ascii="Times New Roman" w:hAnsi="Times New Roman" w:cs="Times New Roman"/>
                <w:sz w:val="24"/>
                <w:szCs w:val="24"/>
              </w:rPr>
              <w:lastRenderedPageBreak/>
              <w:t>засоби зв’язку (переносні радіостанції);</w:t>
            </w:r>
          </w:p>
          <w:p w:rsidR="00201D8E" w:rsidRPr="00580928" w:rsidRDefault="00201D8E" w:rsidP="006C1C3E">
            <w:pPr>
              <w:numPr>
                <w:ilvl w:val="0"/>
                <w:numId w:val="1"/>
              </w:numPr>
              <w:autoSpaceDE w:val="0"/>
              <w:autoSpaceDN w:val="0"/>
              <w:adjustRightInd w:val="0"/>
              <w:spacing w:line="276" w:lineRule="auto"/>
              <w:ind w:left="0" w:firstLine="0"/>
              <w:jc w:val="both"/>
              <w:rPr>
                <w:rFonts w:ascii="Times New Roman" w:hAnsi="Times New Roman" w:cs="Times New Roman"/>
                <w:sz w:val="24"/>
                <w:szCs w:val="24"/>
                <w:lang w:eastAsia="uk-UA"/>
              </w:rPr>
            </w:pPr>
            <w:r w:rsidRPr="00580928">
              <w:rPr>
                <w:rFonts w:ascii="Times New Roman" w:hAnsi="Times New Roman" w:cs="Times New Roman"/>
                <w:sz w:val="24"/>
                <w:szCs w:val="24"/>
              </w:rPr>
              <w:t>засоби індивідуального захисту органів дихання (панорамні маски).</w:t>
            </w: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lastRenderedPageBreak/>
              <w:t>затрат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val="en-US" w:eastAsia="uk-UA"/>
              </w:rPr>
            </w:pPr>
            <w:r w:rsidRPr="00580928">
              <w:rPr>
                <w:rFonts w:ascii="Times New Roman" w:hAnsi="Times New Roman" w:cs="Times New Roman"/>
                <w:sz w:val="24"/>
                <w:szCs w:val="24"/>
                <w:lang w:eastAsia="uk-UA"/>
              </w:rPr>
              <w:t>1</w:t>
            </w:r>
            <w:r w:rsidRPr="00580928">
              <w:rPr>
                <w:rFonts w:ascii="Times New Roman" w:hAnsi="Times New Roman" w:cs="Times New Roman"/>
                <w:sz w:val="24"/>
                <w:szCs w:val="24"/>
                <w:lang w:val="en-US" w:eastAsia="uk-UA"/>
              </w:rPr>
              <w:t>76</w:t>
            </w:r>
          </w:p>
        </w:tc>
        <w:tc>
          <w:tcPr>
            <w:tcW w:w="162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Виконавчий комітет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11 ДПРЧ ГУ ДСНС України у Львівській області</w:t>
            </w: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Кошти не бюджет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них джерел</w:t>
            </w: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w:t>
            </w:r>
            <w:r w:rsidRPr="00580928">
              <w:rPr>
                <w:rFonts w:ascii="Times New Roman" w:hAnsi="Times New Roman" w:cs="Times New Roman"/>
                <w:sz w:val="24"/>
                <w:szCs w:val="24"/>
                <w:lang w:val="en-US" w:eastAsia="uk-UA"/>
              </w:rPr>
              <w:t>76</w:t>
            </w:r>
            <w:r w:rsidRPr="00580928">
              <w:rPr>
                <w:rFonts w:ascii="Times New Roman" w:hAnsi="Times New Roman" w:cs="Times New Roman"/>
                <w:sz w:val="24"/>
                <w:szCs w:val="24"/>
                <w:lang w:eastAsia="uk-UA"/>
              </w:rPr>
              <w:t xml:space="preserve">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тис. грн.</w:t>
            </w:r>
          </w:p>
        </w:tc>
        <w:tc>
          <w:tcPr>
            <w:tcW w:w="234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Забезпечення належного реагування на пожежі, надзвичайні ситуації та резонансні події у місті.</w:t>
            </w:r>
          </w:p>
        </w:tc>
      </w:tr>
      <w:tr w:rsidR="00201D8E" w:rsidRPr="00580928" w:rsidTr="00580928">
        <w:trPr>
          <w:cantSplit/>
          <w:trHeight w:val="73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продукту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r w:rsidRPr="00580928">
              <w:rPr>
                <w:rFonts w:ascii="Times New Roman" w:hAnsi="Times New Roman" w:cs="Times New Roman"/>
                <w:sz w:val="24"/>
                <w:szCs w:val="24"/>
              </w:rPr>
              <w:t xml:space="preserve">Придбання </w:t>
            </w:r>
            <w:proofErr w:type="spellStart"/>
            <w:r w:rsidRPr="00580928">
              <w:rPr>
                <w:rFonts w:ascii="Times New Roman" w:hAnsi="Times New Roman" w:cs="Times New Roman"/>
                <w:sz w:val="24"/>
                <w:szCs w:val="24"/>
              </w:rPr>
              <w:t>пожежно</w:t>
            </w:r>
            <w:proofErr w:type="spellEnd"/>
            <w:r w:rsidRPr="00580928">
              <w:rPr>
                <w:rFonts w:ascii="Times New Roman" w:hAnsi="Times New Roman" w:cs="Times New Roman"/>
                <w:sz w:val="24"/>
                <w:szCs w:val="24"/>
              </w:rPr>
              <w:t xml:space="preserve"> - технічного обладнання:</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r w:rsidRPr="00580928">
              <w:rPr>
                <w:rFonts w:ascii="Times New Roman" w:hAnsi="Times New Roman" w:cs="Times New Roman"/>
                <w:sz w:val="24"/>
                <w:szCs w:val="24"/>
              </w:rPr>
              <w:t xml:space="preserve">домкрат;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r w:rsidRPr="00580928">
              <w:rPr>
                <w:rFonts w:ascii="Times New Roman" w:hAnsi="Times New Roman" w:cs="Times New Roman"/>
                <w:sz w:val="24"/>
                <w:szCs w:val="24"/>
              </w:rPr>
              <w:t>костюм хімічного захисту;</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r w:rsidRPr="00580928">
              <w:rPr>
                <w:rFonts w:ascii="Times New Roman" w:hAnsi="Times New Roman" w:cs="Times New Roman"/>
                <w:sz w:val="24"/>
                <w:szCs w:val="24"/>
              </w:rPr>
              <w:t>переносні радіостанції;</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панорамні маски.</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r>
      <w:tr w:rsidR="00201D8E" w:rsidRPr="00580928" w:rsidTr="00580928">
        <w:trPr>
          <w:cantSplit/>
          <w:trHeight w:val="76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ефективності</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100%</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r>
      <w:tr w:rsidR="00201D8E" w:rsidRPr="00580928" w:rsidTr="00580928">
        <w:trPr>
          <w:cantSplit/>
          <w:trHeight w:val="1674"/>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якості</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ефективність при гасінні пожеж, проведення рятувальних робіт при </w:t>
            </w:r>
            <w:proofErr w:type="spellStart"/>
            <w:r w:rsidRPr="00580928">
              <w:rPr>
                <w:rFonts w:ascii="Times New Roman" w:hAnsi="Times New Roman" w:cs="Times New Roman"/>
                <w:sz w:val="24"/>
                <w:szCs w:val="24"/>
                <w:lang w:eastAsia="uk-UA"/>
              </w:rPr>
              <w:t>дорожньо</w:t>
            </w:r>
            <w:proofErr w:type="spellEnd"/>
            <w:r w:rsidRPr="00580928">
              <w:rPr>
                <w:rFonts w:ascii="Times New Roman" w:hAnsi="Times New Roman" w:cs="Times New Roman"/>
                <w:sz w:val="24"/>
                <w:szCs w:val="24"/>
                <w:lang w:eastAsia="uk-UA"/>
              </w:rPr>
              <w:t xml:space="preserve"> – транспортних пригодах.</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r>
      <w:tr w:rsidR="00201D8E" w:rsidRPr="00580928" w:rsidTr="00580928">
        <w:trPr>
          <w:cantSplit/>
          <w:trHeight w:val="362"/>
        </w:trPr>
        <w:tc>
          <w:tcPr>
            <w:tcW w:w="540" w:type="dxa"/>
            <w:vMerge w:val="restart"/>
            <w:vAlign w:val="center"/>
          </w:tcPr>
          <w:p w:rsidR="00201D8E" w:rsidRPr="00580928" w:rsidRDefault="00201D8E" w:rsidP="00580928">
            <w:pPr>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lastRenderedPageBreak/>
              <w:t>2.1</w:t>
            </w:r>
          </w:p>
        </w:tc>
        <w:tc>
          <w:tcPr>
            <w:tcW w:w="2520" w:type="dxa"/>
            <w:vMerge w:val="restart"/>
            <w:vAlign w:val="center"/>
          </w:tcPr>
          <w:p w:rsidR="00201D8E" w:rsidRPr="00580928" w:rsidRDefault="00201D8E" w:rsidP="00580928">
            <w:pPr>
              <w:jc w:val="both"/>
              <w:rPr>
                <w:rFonts w:ascii="Times New Roman" w:hAnsi="Times New Roman" w:cs="Times New Roman"/>
                <w:sz w:val="24"/>
                <w:szCs w:val="24"/>
              </w:rPr>
            </w:pPr>
            <w:r w:rsidRPr="00580928">
              <w:rPr>
                <w:rFonts w:ascii="Times New Roman" w:hAnsi="Times New Roman" w:cs="Times New Roman"/>
                <w:sz w:val="24"/>
                <w:szCs w:val="24"/>
              </w:rPr>
              <w:t>Інформаційне забезпечення органів місцевого самоврядування підприємств, установ, організацій та населення міста з питань цивільного захисту</w:t>
            </w:r>
          </w:p>
        </w:tc>
        <w:tc>
          <w:tcPr>
            <w:tcW w:w="288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Захід 2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Пропаганда безпеки життєдіяльності населення міста</w:t>
            </w: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затрат</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0</w:t>
            </w:r>
          </w:p>
        </w:tc>
        <w:tc>
          <w:tcPr>
            <w:tcW w:w="162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11 ДПРЧ ГУ ДСНС України у Львівській області</w:t>
            </w: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Не потребує фінансування</w:t>
            </w:r>
          </w:p>
        </w:tc>
        <w:tc>
          <w:tcPr>
            <w:tcW w:w="126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0</w:t>
            </w:r>
          </w:p>
        </w:tc>
        <w:tc>
          <w:tcPr>
            <w:tcW w:w="2340" w:type="dxa"/>
            <w:vMerge w:val="restart"/>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Підвищення обізнаності населення в порядку дій при надзвичайних ситуаціях, зменшення кількості постраждалих від пожеж та НС</w:t>
            </w:r>
          </w:p>
        </w:tc>
      </w:tr>
      <w:tr w:rsidR="00201D8E" w:rsidRPr="00580928" w:rsidTr="00580928">
        <w:trPr>
          <w:cantSplit/>
          <w:trHeight w:val="390"/>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 xml:space="preserve">продукту </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0</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p>
        </w:tc>
      </w:tr>
      <w:tr w:rsidR="00201D8E" w:rsidRPr="00580928" w:rsidTr="00580928">
        <w:trPr>
          <w:cantSplit/>
          <w:trHeight w:val="585"/>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ефективності</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100%</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p>
        </w:tc>
      </w:tr>
      <w:tr w:rsidR="00201D8E" w:rsidRPr="00580928" w:rsidTr="00580928">
        <w:trPr>
          <w:cantSplit/>
          <w:trHeight w:val="960"/>
        </w:trPr>
        <w:tc>
          <w:tcPr>
            <w:tcW w:w="540" w:type="dxa"/>
            <w:vMerge/>
            <w:vAlign w:val="center"/>
          </w:tcPr>
          <w:p w:rsidR="00201D8E" w:rsidRPr="00580928" w:rsidRDefault="00201D8E" w:rsidP="00580928">
            <w:pPr>
              <w:jc w:val="both"/>
              <w:rPr>
                <w:rFonts w:ascii="Times New Roman" w:hAnsi="Times New Roman" w:cs="Times New Roman"/>
                <w:sz w:val="24"/>
                <w:szCs w:val="24"/>
                <w:lang w:eastAsia="uk-UA"/>
              </w:rPr>
            </w:pPr>
          </w:p>
        </w:tc>
        <w:tc>
          <w:tcPr>
            <w:tcW w:w="2520" w:type="dxa"/>
            <w:vMerge/>
            <w:vAlign w:val="center"/>
          </w:tcPr>
          <w:p w:rsidR="00201D8E" w:rsidRPr="00580928" w:rsidRDefault="00201D8E" w:rsidP="00580928">
            <w:pPr>
              <w:jc w:val="both"/>
              <w:rPr>
                <w:rFonts w:ascii="Times New Roman" w:hAnsi="Times New Roman" w:cs="Times New Roman"/>
                <w:sz w:val="24"/>
                <w:szCs w:val="24"/>
              </w:rPr>
            </w:pPr>
          </w:p>
        </w:tc>
        <w:tc>
          <w:tcPr>
            <w:tcW w:w="288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880" w:type="dxa"/>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lang w:eastAsia="uk-UA"/>
              </w:rPr>
              <w:t>якості</w:t>
            </w:r>
          </w:p>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r w:rsidRPr="00580928">
              <w:rPr>
                <w:rFonts w:ascii="Times New Roman" w:hAnsi="Times New Roman" w:cs="Times New Roman"/>
                <w:sz w:val="24"/>
                <w:szCs w:val="24"/>
              </w:rPr>
              <w:t>Інформування населення про дотримання правил пожежної безпеки.</w:t>
            </w:r>
          </w:p>
        </w:tc>
        <w:tc>
          <w:tcPr>
            <w:tcW w:w="162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126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lang w:eastAsia="uk-UA"/>
              </w:rPr>
            </w:pPr>
          </w:p>
        </w:tc>
        <w:tc>
          <w:tcPr>
            <w:tcW w:w="2340" w:type="dxa"/>
            <w:vMerge/>
          </w:tcPr>
          <w:p w:rsidR="00201D8E" w:rsidRPr="00580928" w:rsidRDefault="00201D8E" w:rsidP="00580928">
            <w:pPr>
              <w:autoSpaceDE w:val="0"/>
              <w:autoSpaceDN w:val="0"/>
              <w:adjustRightInd w:val="0"/>
              <w:spacing w:line="276" w:lineRule="auto"/>
              <w:jc w:val="both"/>
              <w:rPr>
                <w:rFonts w:ascii="Times New Roman" w:hAnsi="Times New Roman" w:cs="Times New Roman"/>
                <w:sz w:val="24"/>
                <w:szCs w:val="24"/>
              </w:rPr>
            </w:pPr>
          </w:p>
        </w:tc>
      </w:tr>
    </w:tbl>
    <w:p w:rsidR="00201D8E" w:rsidRPr="00580928" w:rsidRDefault="00201D8E" w:rsidP="00580928">
      <w:pPr>
        <w:jc w:val="both"/>
        <w:rPr>
          <w:rFonts w:ascii="Times New Roman" w:hAnsi="Times New Roman" w:cs="Times New Roman"/>
          <w:sz w:val="24"/>
          <w:szCs w:val="24"/>
        </w:rPr>
      </w:pPr>
    </w:p>
    <w:p w:rsidR="0068445F" w:rsidRDefault="0068445F" w:rsidP="00580928">
      <w:pPr>
        <w:jc w:val="both"/>
        <w:rPr>
          <w:rFonts w:ascii="Times New Roman" w:hAnsi="Times New Roman" w:cs="Times New Roman"/>
          <w:sz w:val="24"/>
          <w:szCs w:val="24"/>
        </w:rPr>
        <w:sectPr w:rsidR="0068445F" w:rsidSect="0068445F">
          <w:pgSz w:w="16838" w:h="11906" w:orient="landscape"/>
          <w:pgMar w:top="1418" w:right="851" w:bottom="1134" w:left="851" w:header="709" w:footer="709" w:gutter="0"/>
          <w:cols w:space="708"/>
          <w:docGrid w:linePitch="360"/>
        </w:sectPr>
      </w:pPr>
    </w:p>
    <w:p w:rsidR="0068445F" w:rsidRPr="0068445F" w:rsidRDefault="0068445F" w:rsidP="0068445F">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 8</w:t>
      </w:r>
      <w:r w:rsidR="00606CF6">
        <w:rPr>
          <w:rFonts w:ascii="Times New Roman" w:hAnsi="Times New Roman" w:cs="Times New Roman"/>
          <w:b/>
          <w:sz w:val="24"/>
          <w:szCs w:val="24"/>
        </w:rPr>
        <w:t>16</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606CF6" w:rsidRPr="00606CF6" w:rsidRDefault="00606CF6"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20.11.2018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21.11.2018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2"/>
        </w:numPr>
        <w:tabs>
          <w:tab w:val="clear" w:pos="360"/>
          <w:tab w:val="num" w:pos="720"/>
        </w:tabs>
        <w:ind w:left="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 1</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1.1.  Збільшити загальний обсяг доходів міського бюджету на 2018 р. на суму 21000,00 </w:t>
      </w:r>
      <w:proofErr w:type="spellStart"/>
      <w:r w:rsidRPr="00606CF6">
        <w:rPr>
          <w:rFonts w:ascii="Times New Roman" w:hAnsi="Times New Roman" w:cs="Times New Roman"/>
          <w:sz w:val="24"/>
          <w:szCs w:val="24"/>
          <w:lang w:val="ru-RU"/>
        </w:rPr>
        <w:t>грн</w:t>
      </w:r>
      <w:proofErr w:type="spellEnd"/>
      <w:r w:rsidRPr="00606CF6">
        <w:rPr>
          <w:rFonts w:ascii="Times New Roman" w:hAnsi="Times New Roman" w:cs="Times New Roman"/>
          <w:sz w:val="24"/>
          <w:szCs w:val="24"/>
          <w:lang w:val="ru-RU"/>
        </w:rPr>
        <w:t xml:space="preserve"> </w:t>
      </w:r>
      <w:r w:rsidRPr="00606CF6">
        <w:rPr>
          <w:rFonts w:ascii="Times New Roman" w:hAnsi="Times New Roman" w:cs="Times New Roman"/>
          <w:sz w:val="24"/>
          <w:szCs w:val="24"/>
        </w:rPr>
        <w:t>. в тому числі доходів  по спеціальному фонду 21000,00 г</w:t>
      </w:r>
      <w:proofErr w:type="spellStart"/>
      <w:r w:rsidRPr="00606CF6">
        <w:rPr>
          <w:rFonts w:ascii="Times New Roman" w:hAnsi="Times New Roman" w:cs="Times New Roman"/>
          <w:sz w:val="24"/>
          <w:szCs w:val="24"/>
          <w:lang w:val="ru-RU"/>
        </w:rPr>
        <w:t>рн</w:t>
      </w:r>
      <w:proofErr w:type="spellEnd"/>
      <w:r w:rsidRPr="00606CF6">
        <w:rPr>
          <w:rFonts w:ascii="Times New Roman" w:hAnsi="Times New Roman" w:cs="Times New Roman"/>
          <w:sz w:val="24"/>
          <w:szCs w:val="24"/>
          <w:lang w:val="ru-RU"/>
        </w:rPr>
        <w:t xml:space="preserve">. </w:t>
      </w:r>
      <w:r w:rsidRPr="00606CF6">
        <w:rPr>
          <w:rFonts w:ascii="Times New Roman" w:hAnsi="Times New Roman" w:cs="Times New Roman"/>
          <w:sz w:val="24"/>
          <w:szCs w:val="24"/>
        </w:rPr>
        <w:t>з них бюджет розвитку – 21000,00 грн.(додаток 1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у п. 2</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1.2.  Збільшити загальний обсяг видатків міського бюджету на 2018 р. на суму 21000,00 </w:t>
      </w:r>
      <w:r w:rsidRPr="00606CF6">
        <w:rPr>
          <w:rFonts w:ascii="Times New Roman" w:hAnsi="Times New Roman" w:cs="Times New Roman"/>
          <w:sz w:val="24"/>
          <w:szCs w:val="24"/>
          <w:lang w:val="ru-RU"/>
        </w:rPr>
        <w:t>грн.,</w:t>
      </w:r>
      <w:r w:rsidRPr="00606CF6">
        <w:rPr>
          <w:rFonts w:ascii="Times New Roman" w:hAnsi="Times New Roman" w:cs="Times New Roman"/>
          <w:sz w:val="24"/>
          <w:szCs w:val="24"/>
        </w:rPr>
        <w:t xml:space="preserve"> в тому числі видатків  по спеціальному фонду 21000,00 г</w:t>
      </w:r>
      <w:proofErr w:type="spellStart"/>
      <w:r w:rsidRPr="00606CF6">
        <w:rPr>
          <w:rFonts w:ascii="Times New Roman" w:hAnsi="Times New Roman" w:cs="Times New Roman"/>
          <w:sz w:val="24"/>
          <w:szCs w:val="24"/>
          <w:lang w:val="ru-RU"/>
        </w:rPr>
        <w:t>рн</w:t>
      </w:r>
      <w:proofErr w:type="spellEnd"/>
      <w:r w:rsidRPr="00606CF6">
        <w:rPr>
          <w:rFonts w:ascii="Times New Roman" w:hAnsi="Times New Roman" w:cs="Times New Roman"/>
          <w:sz w:val="24"/>
          <w:szCs w:val="24"/>
          <w:lang w:val="ru-RU"/>
        </w:rPr>
        <w:t xml:space="preserve">. </w:t>
      </w:r>
      <w:r w:rsidRPr="00606CF6">
        <w:rPr>
          <w:rFonts w:ascii="Times New Roman" w:hAnsi="Times New Roman" w:cs="Times New Roman"/>
          <w:sz w:val="24"/>
          <w:szCs w:val="24"/>
        </w:rPr>
        <w:t>з них бюджет розвитку 21000,00 грн.</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1.3.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програмною класифікацією видатків (додаток 2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пункті 4</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1.4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розподілу видатків бюджету розвитку, збільшивши їх обсяг на 21000,00 грн. (додаток 3 до даного рішення).</w:t>
      </w:r>
    </w:p>
    <w:p w:rsidR="00606CF6" w:rsidRPr="00606CF6" w:rsidRDefault="00606CF6" w:rsidP="006C1C3E">
      <w:pPr>
        <w:numPr>
          <w:ilvl w:val="0"/>
          <w:numId w:val="2"/>
        </w:numPr>
        <w:tabs>
          <w:tab w:val="clear" w:pos="360"/>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C1C3E">
      <w:pPr>
        <w:numPr>
          <w:ilvl w:val="0"/>
          <w:numId w:val="2"/>
        </w:numPr>
        <w:tabs>
          <w:tab w:val="clear" w:pos="360"/>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606CF6">
      <w:pPr>
        <w:ind w:hanging="540"/>
        <w:jc w:val="both"/>
        <w:rPr>
          <w:rFonts w:ascii="Times New Roman" w:hAnsi="Times New Roman" w:cs="Times New Roman"/>
          <w:sz w:val="24"/>
          <w:szCs w:val="24"/>
        </w:rPr>
      </w:pPr>
    </w:p>
    <w:p w:rsidR="00606CF6" w:rsidRPr="0068445F"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t>ПРОЕКТ 817</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20.11.2018 р. №   «Про  перерозподіл видатків в межах одного розпорядника коштів», протокол засідання постійної комісії з питань планування бюджету, фінансів та регуляторної політики від __11.2018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2"/>
        </w:numPr>
        <w:ind w:left="0" w:hanging="54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у п. 2</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1.1. Перерозподілити видатки за бюджетними програмами в межах загального обсягу бюджетних призначень головного розпорядника коштів відділу освіти Новороздільської міської ради на заробітну плату.</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1.2.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lastRenderedPageBreak/>
        <w:t xml:space="preserve">         програмною класифікацією видатків (додаток 1 до даного рішення).</w:t>
      </w:r>
    </w:p>
    <w:p w:rsidR="00606CF6" w:rsidRPr="00606CF6" w:rsidRDefault="00606CF6" w:rsidP="006C1C3E">
      <w:pPr>
        <w:numPr>
          <w:ilvl w:val="0"/>
          <w:numId w:val="2"/>
        </w:numPr>
        <w:tabs>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C1C3E">
      <w:pPr>
        <w:numPr>
          <w:ilvl w:val="0"/>
          <w:numId w:val="2"/>
        </w:numPr>
        <w:tabs>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606CF6">
      <w:pPr>
        <w:jc w:val="right"/>
        <w:rPr>
          <w:rFonts w:ascii="Times New Roman" w:hAnsi="Times New Roman" w:cs="Times New Roman"/>
          <w:b/>
          <w:sz w:val="24"/>
          <w:szCs w:val="24"/>
        </w:rPr>
      </w:pPr>
    </w:p>
    <w:p w:rsidR="00606CF6" w:rsidRPr="0068445F"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t>ПРОЕКТ 818</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20.11.2018 р. №   «Про  перерозподіл видатків в межах одного розпорядника коштів», протокол засідання постійної комісії з питань планування бюджету, фінансів та регуляторної політики від __11.2018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2"/>
        </w:numPr>
        <w:ind w:left="0" w:hanging="54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у п. 2</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1.1. Перерозподілити видатки за бюджетними програмами в межах загального обсягу бюджетних призначень головного розпорядника коштів відділу освіти Новороздільської міської ради по енергоносіях</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1.2.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програмною                класифікацією видатків (додаток 1 до даного рішення).</w:t>
      </w:r>
    </w:p>
    <w:p w:rsidR="00606CF6" w:rsidRPr="00606CF6" w:rsidRDefault="00606CF6" w:rsidP="00606CF6">
      <w:pPr>
        <w:tabs>
          <w:tab w:val="num" w:pos="360"/>
        </w:tabs>
        <w:jc w:val="both"/>
        <w:rPr>
          <w:rFonts w:ascii="Times New Roman" w:hAnsi="Times New Roman" w:cs="Times New Roman"/>
          <w:sz w:val="24"/>
          <w:szCs w:val="24"/>
        </w:rPr>
      </w:pPr>
      <w:r w:rsidRPr="00606CF6">
        <w:rPr>
          <w:rFonts w:ascii="Times New Roman" w:hAnsi="Times New Roman" w:cs="Times New Roman"/>
          <w:sz w:val="24"/>
          <w:szCs w:val="24"/>
        </w:rPr>
        <w:t xml:space="preserve"> 2.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в граничні  обсяги споживання енергоносіїв  у фізичних обсягах для головних розпорядників бюджетних (додаток2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3. 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06CF6">
      <w:pPr>
        <w:tabs>
          <w:tab w:val="num" w:pos="900"/>
        </w:tabs>
        <w:jc w:val="both"/>
        <w:rPr>
          <w:rFonts w:ascii="Times New Roman" w:hAnsi="Times New Roman" w:cs="Times New Roman"/>
          <w:sz w:val="24"/>
          <w:szCs w:val="24"/>
        </w:rPr>
      </w:pPr>
      <w:r w:rsidRPr="00606CF6">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606CF6">
      <w:pPr>
        <w:jc w:val="right"/>
        <w:rPr>
          <w:rFonts w:ascii="Times New Roman" w:hAnsi="Times New Roman" w:cs="Times New Roman"/>
          <w:b/>
          <w:sz w:val="24"/>
          <w:szCs w:val="24"/>
        </w:rPr>
      </w:pPr>
    </w:p>
    <w:p w:rsidR="00606CF6" w:rsidRPr="0068445F"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t>ПРОЕКТ 819</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20.11.2018 р. №   «Про  перерозподіл видатків в межах одного розпорядника коштів», протокол засідання постійної комісії з питань планування бюджету, фінансів та регуляторної політики від __11.2018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2"/>
        </w:numPr>
        <w:ind w:left="0" w:hanging="54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у п. 2</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lastRenderedPageBreak/>
        <w:t>1.1. Перерозподілити видатки за бюджетними програмами в межах загального обсягу бюджетних призначень головного розпорядника коштів виконавчого комітету Новороздільської міської ради по спеціальному фонду.</w:t>
      </w:r>
    </w:p>
    <w:p w:rsidR="00606CF6" w:rsidRPr="00606CF6" w:rsidRDefault="00606CF6" w:rsidP="004A1033">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1.2.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програмною класифікацією видатків (додаток 1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пункті 4</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1.4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розподілу видатків бюджету розвитку. (додаток 2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уп.7</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1.5  Зменшити видатки на реалізацію місцевих програм  на суму 78000,00 грн.(додаток 3 до даного рішення)</w:t>
      </w:r>
    </w:p>
    <w:p w:rsidR="00606CF6" w:rsidRPr="00606CF6" w:rsidRDefault="00606CF6" w:rsidP="006C1C3E">
      <w:pPr>
        <w:numPr>
          <w:ilvl w:val="0"/>
          <w:numId w:val="2"/>
        </w:numPr>
        <w:tabs>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C1C3E">
      <w:pPr>
        <w:numPr>
          <w:ilvl w:val="0"/>
          <w:numId w:val="2"/>
        </w:numPr>
        <w:tabs>
          <w:tab w:val="num" w:pos="900"/>
        </w:tabs>
        <w:ind w:left="0"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ind w:hanging="540"/>
        <w:jc w:val="both"/>
        <w:rPr>
          <w:rFonts w:ascii="Times New Roman" w:hAnsi="Times New Roman" w:cs="Times New Roman"/>
          <w:sz w:val="24"/>
          <w:szCs w:val="24"/>
        </w:rPr>
      </w:pP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606CF6">
      <w:pPr>
        <w:jc w:val="right"/>
        <w:rPr>
          <w:rFonts w:ascii="Times New Roman" w:hAnsi="Times New Roman" w:cs="Times New Roman"/>
          <w:b/>
          <w:sz w:val="24"/>
          <w:szCs w:val="24"/>
        </w:rPr>
      </w:pPr>
    </w:p>
    <w:p w:rsidR="00606CF6" w:rsidRPr="0068445F"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t>ПРОЕКТ 820</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4A1033" w:rsidRPr="00606CF6" w:rsidRDefault="004A1033"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21.11.2018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16"/>
        </w:numPr>
        <w:ind w:left="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 1</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1.1.  Збільшити загальний обсяг доходів міського бюджету на 2018 р. на суму 158550,00 </w:t>
      </w:r>
      <w:proofErr w:type="spellStart"/>
      <w:r w:rsidRPr="00606CF6">
        <w:rPr>
          <w:rFonts w:ascii="Times New Roman" w:hAnsi="Times New Roman" w:cs="Times New Roman"/>
          <w:sz w:val="24"/>
          <w:szCs w:val="24"/>
          <w:lang w:val="ru-RU"/>
        </w:rPr>
        <w:t>грн</w:t>
      </w:r>
      <w:proofErr w:type="spellEnd"/>
      <w:r w:rsidRPr="00606CF6">
        <w:rPr>
          <w:rFonts w:ascii="Times New Roman" w:hAnsi="Times New Roman" w:cs="Times New Roman"/>
          <w:sz w:val="24"/>
          <w:szCs w:val="24"/>
          <w:lang w:val="ru-RU"/>
        </w:rPr>
        <w:t xml:space="preserve"> </w:t>
      </w:r>
      <w:r w:rsidRPr="00606CF6">
        <w:rPr>
          <w:rFonts w:ascii="Times New Roman" w:hAnsi="Times New Roman" w:cs="Times New Roman"/>
          <w:sz w:val="24"/>
          <w:szCs w:val="24"/>
        </w:rPr>
        <w:t xml:space="preserve">. в тому числі доходів  по загальному фонду 158550,00 грн., грн.(додаток 1 до даного рішення). </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 2</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1.2.  Збільшити загальний обсяг видатків міського бюджету на 2018 р. на суму 158550,00 </w:t>
      </w:r>
      <w:r w:rsidRPr="00606CF6">
        <w:rPr>
          <w:rFonts w:ascii="Times New Roman" w:hAnsi="Times New Roman" w:cs="Times New Roman"/>
          <w:sz w:val="24"/>
          <w:szCs w:val="24"/>
          <w:lang w:val="ru-RU"/>
        </w:rPr>
        <w:t>грн.,</w:t>
      </w:r>
      <w:r w:rsidRPr="00606CF6">
        <w:rPr>
          <w:rFonts w:ascii="Times New Roman" w:hAnsi="Times New Roman" w:cs="Times New Roman"/>
          <w:sz w:val="24"/>
          <w:szCs w:val="24"/>
        </w:rPr>
        <w:t xml:space="preserve"> в тому числі видатків  по загальному фонду 158550,00 грн.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1.3.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програмною класифікацією видатків (додаток2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уп.7</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1.4  Збільшити видатки на реалізацію місцевих програм  на суму 117000,00 грн.(додаток 3 до даного рішення)</w:t>
      </w:r>
    </w:p>
    <w:p w:rsidR="00606CF6" w:rsidRPr="00606CF6" w:rsidRDefault="00606CF6" w:rsidP="00606CF6">
      <w:pPr>
        <w:tabs>
          <w:tab w:val="num" w:pos="360"/>
        </w:tabs>
        <w:jc w:val="both"/>
        <w:rPr>
          <w:rFonts w:ascii="Times New Roman" w:hAnsi="Times New Roman" w:cs="Times New Roman"/>
          <w:sz w:val="24"/>
          <w:szCs w:val="24"/>
        </w:rPr>
      </w:pPr>
      <w:r w:rsidRPr="00606CF6">
        <w:rPr>
          <w:rFonts w:ascii="Times New Roman" w:hAnsi="Times New Roman" w:cs="Times New Roman"/>
          <w:sz w:val="24"/>
          <w:szCs w:val="24"/>
        </w:rPr>
        <w:t xml:space="preserve">2.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в граничні  обсяги споживання енергоносіїв  у фізичних обсягах для головних розпорядників бюджетних (додаток4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3.Фінансовому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606CF6">
      <w:pPr>
        <w:jc w:val="right"/>
        <w:rPr>
          <w:rFonts w:ascii="Times New Roman" w:hAnsi="Times New Roman" w:cs="Times New Roman"/>
          <w:b/>
          <w:sz w:val="24"/>
          <w:szCs w:val="24"/>
        </w:rPr>
      </w:pPr>
    </w:p>
    <w:p w:rsidR="004A1033" w:rsidRDefault="004A1033" w:rsidP="00606CF6">
      <w:pPr>
        <w:jc w:val="right"/>
        <w:rPr>
          <w:rFonts w:ascii="Times New Roman" w:hAnsi="Times New Roman" w:cs="Times New Roman"/>
          <w:b/>
          <w:sz w:val="24"/>
          <w:szCs w:val="24"/>
        </w:rPr>
      </w:pPr>
    </w:p>
    <w:p w:rsidR="00606CF6" w:rsidRPr="0068445F"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 834</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Про внесення змін до показників</w:t>
      </w:r>
    </w:p>
    <w:p w:rsid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міського бюджету на 2018 р.</w:t>
      </w:r>
    </w:p>
    <w:p w:rsidR="00606CF6" w:rsidRPr="00606CF6" w:rsidRDefault="00606CF6"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21.11.2018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.11.2018 р. №     відповідно до ст. 78 Бюджетного Кодексу України п.23 ч.1 ст. 26 Закону України «Про місцеве самоврядування в Україні»  ___ сесія </w:t>
      </w:r>
      <w:r w:rsidRPr="00606CF6">
        <w:rPr>
          <w:rFonts w:ascii="Times New Roman" w:hAnsi="Times New Roman" w:cs="Times New Roman"/>
          <w:sz w:val="24"/>
          <w:szCs w:val="24"/>
          <w:lang w:val="en-US"/>
        </w:rPr>
        <w:t>VII</w:t>
      </w:r>
      <w:r w:rsidRPr="00606CF6">
        <w:rPr>
          <w:rFonts w:ascii="Times New Roman" w:hAnsi="Times New Roman" w:cs="Times New Roman"/>
          <w:sz w:val="24"/>
          <w:szCs w:val="24"/>
        </w:rPr>
        <w:t xml:space="preserve">  демократичного скликання Новороздільської міської ради</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C1C3E">
      <w:pPr>
        <w:numPr>
          <w:ilvl w:val="0"/>
          <w:numId w:val="17"/>
        </w:numPr>
        <w:ind w:left="0"/>
        <w:jc w:val="both"/>
        <w:rPr>
          <w:rFonts w:ascii="Times New Roman" w:hAnsi="Times New Roman" w:cs="Times New Roman"/>
          <w:sz w:val="24"/>
          <w:szCs w:val="24"/>
        </w:rPr>
      </w:pP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наступні зміни до рішення сесії Новороздільської міської ради від 21.12.2017 р. № 517 «Про міський бюджет на 2018 р.»:   </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 1</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1.1.  Збільшити загальний обсяг доходів міського бюджету на 2018 р. на суму 114000,00 </w:t>
      </w:r>
      <w:proofErr w:type="spellStart"/>
      <w:r w:rsidRPr="00606CF6">
        <w:rPr>
          <w:rFonts w:ascii="Times New Roman" w:hAnsi="Times New Roman" w:cs="Times New Roman"/>
          <w:sz w:val="24"/>
          <w:szCs w:val="24"/>
          <w:lang w:val="ru-RU"/>
        </w:rPr>
        <w:t>грн</w:t>
      </w:r>
      <w:proofErr w:type="spellEnd"/>
      <w:r w:rsidRPr="00606CF6">
        <w:rPr>
          <w:rFonts w:ascii="Times New Roman" w:hAnsi="Times New Roman" w:cs="Times New Roman"/>
          <w:sz w:val="24"/>
          <w:szCs w:val="24"/>
          <w:lang w:val="ru-RU"/>
        </w:rPr>
        <w:t xml:space="preserve"> </w:t>
      </w:r>
      <w:r w:rsidRPr="00606CF6">
        <w:rPr>
          <w:rFonts w:ascii="Times New Roman" w:hAnsi="Times New Roman" w:cs="Times New Roman"/>
          <w:sz w:val="24"/>
          <w:szCs w:val="24"/>
        </w:rPr>
        <w:t xml:space="preserve">. в тому числі доходів  по загальному фонду 114000,00 грн., грн.(додаток 1 до даного рішення). </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 п. 2</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1.2.  Збільшити загальний обсяг видатків міського бюджету на 2018 р. на суму 114000,00 </w:t>
      </w:r>
      <w:r w:rsidRPr="00606CF6">
        <w:rPr>
          <w:rFonts w:ascii="Times New Roman" w:hAnsi="Times New Roman" w:cs="Times New Roman"/>
          <w:sz w:val="24"/>
          <w:szCs w:val="24"/>
          <w:lang w:val="ru-RU"/>
        </w:rPr>
        <w:t>грн.,</w:t>
      </w:r>
      <w:r w:rsidRPr="00606CF6">
        <w:rPr>
          <w:rFonts w:ascii="Times New Roman" w:hAnsi="Times New Roman" w:cs="Times New Roman"/>
          <w:sz w:val="24"/>
          <w:szCs w:val="24"/>
        </w:rPr>
        <w:t xml:space="preserve"> в тому числі видатків  по загальному фонду 114000,00 грн.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1.3.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відповідні зміни до показників міського бюджету на 2018 рік за  </w:t>
      </w:r>
    </w:p>
    <w:p w:rsidR="00606CF6" w:rsidRPr="00606CF6" w:rsidRDefault="00606CF6" w:rsidP="00606CF6">
      <w:pPr>
        <w:ind w:hanging="540"/>
        <w:jc w:val="both"/>
        <w:rPr>
          <w:rFonts w:ascii="Times New Roman" w:hAnsi="Times New Roman" w:cs="Times New Roman"/>
          <w:sz w:val="24"/>
          <w:szCs w:val="24"/>
        </w:rPr>
      </w:pPr>
      <w:r w:rsidRPr="00606CF6">
        <w:rPr>
          <w:rFonts w:ascii="Times New Roman" w:hAnsi="Times New Roman" w:cs="Times New Roman"/>
          <w:sz w:val="24"/>
          <w:szCs w:val="24"/>
        </w:rPr>
        <w:t xml:space="preserve">         програмною класифікацією видатків (додаток2 до даного рішення).</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уп.7</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1.4  Збільшити видатки на реалізацію місцевих програм  на суму 114000,00 грн.(додаток 3 до даного рішення)</w:t>
      </w:r>
    </w:p>
    <w:p w:rsidR="00606CF6" w:rsidRPr="00606CF6" w:rsidRDefault="00606CF6" w:rsidP="00606CF6">
      <w:pPr>
        <w:tabs>
          <w:tab w:val="num" w:pos="360"/>
        </w:tabs>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3.Фінансовому управлінню міської ради (начальник </w:t>
      </w:r>
      <w:proofErr w:type="spellStart"/>
      <w:r w:rsidRPr="00606CF6">
        <w:rPr>
          <w:rFonts w:ascii="Times New Roman" w:hAnsi="Times New Roman" w:cs="Times New Roman"/>
          <w:sz w:val="24"/>
          <w:szCs w:val="24"/>
        </w:rPr>
        <w:t>Ричагівський</w:t>
      </w:r>
      <w:proofErr w:type="spellEnd"/>
      <w:r w:rsidRPr="00606CF6">
        <w:rPr>
          <w:rFonts w:ascii="Times New Roman" w:hAnsi="Times New Roman" w:cs="Times New Roman"/>
          <w:sz w:val="24"/>
          <w:szCs w:val="24"/>
        </w:rPr>
        <w:t xml:space="preserve"> І.І.) </w:t>
      </w:r>
      <w:proofErr w:type="spellStart"/>
      <w:r w:rsidRPr="00606CF6">
        <w:rPr>
          <w:rFonts w:ascii="Times New Roman" w:hAnsi="Times New Roman" w:cs="Times New Roman"/>
          <w:sz w:val="24"/>
          <w:szCs w:val="24"/>
        </w:rPr>
        <w:t>внести</w:t>
      </w:r>
      <w:proofErr w:type="spellEnd"/>
      <w:r w:rsidRPr="00606CF6">
        <w:rPr>
          <w:rFonts w:ascii="Times New Roman" w:hAnsi="Times New Roman" w:cs="Times New Roman"/>
          <w:sz w:val="24"/>
          <w:szCs w:val="24"/>
        </w:rPr>
        <w:t xml:space="preserve"> зміни до розпису міського бюджету на 2018 рік.</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4.Контроль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606CF6">
        <w:rPr>
          <w:rFonts w:ascii="Times New Roman" w:hAnsi="Times New Roman" w:cs="Times New Roman"/>
          <w:sz w:val="24"/>
          <w:szCs w:val="24"/>
        </w:rPr>
        <w:t>Волчанський</w:t>
      </w:r>
      <w:proofErr w:type="spellEnd"/>
      <w:r w:rsidRPr="00606CF6">
        <w:rPr>
          <w:rFonts w:ascii="Times New Roman" w:hAnsi="Times New Roman" w:cs="Times New Roman"/>
          <w:sz w:val="24"/>
          <w:szCs w:val="24"/>
        </w:rPr>
        <w:t xml:space="preserve"> В.М.).</w:t>
      </w:r>
    </w:p>
    <w:p w:rsidR="00606CF6" w:rsidRPr="00606CF6" w:rsidRDefault="00606CF6" w:rsidP="00606CF6">
      <w:pPr>
        <w:jc w:val="both"/>
        <w:rPr>
          <w:rFonts w:ascii="Times New Roman" w:hAnsi="Times New Roman" w:cs="Times New Roman"/>
          <w:sz w:val="24"/>
          <w:szCs w:val="24"/>
        </w:rPr>
      </w:pP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Міський голова </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А.Р. Мелешко</w:t>
      </w:r>
    </w:p>
    <w:p w:rsidR="00606CF6" w:rsidRDefault="00606CF6" w:rsidP="0058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p>
    <w:p w:rsidR="0068445F" w:rsidRPr="0068445F" w:rsidRDefault="0068445F" w:rsidP="0068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68445F">
        <w:rPr>
          <w:rFonts w:ascii="Times New Roman" w:hAnsi="Times New Roman" w:cs="Times New Roman"/>
          <w:b/>
          <w:sz w:val="24"/>
          <w:szCs w:val="24"/>
          <w:lang w:eastAsia="uk-UA"/>
        </w:rPr>
        <w:t>ПРОЕКТ 804</w:t>
      </w:r>
    </w:p>
    <w:p w:rsidR="00580928" w:rsidRPr="00580928" w:rsidRDefault="00580928" w:rsidP="00580928">
      <w:pPr>
        <w:ind w:right="3827"/>
        <w:jc w:val="both"/>
        <w:rPr>
          <w:rFonts w:ascii="Times New Roman" w:hAnsi="Times New Roman" w:cs="Times New Roman"/>
          <w:spacing w:val="2"/>
          <w:sz w:val="24"/>
          <w:szCs w:val="24"/>
        </w:rPr>
      </w:pPr>
      <w:r w:rsidRPr="00580928">
        <w:rPr>
          <w:rFonts w:ascii="Times New Roman" w:hAnsi="Times New Roman" w:cs="Times New Roman"/>
          <w:spacing w:val="2"/>
          <w:sz w:val="24"/>
          <w:szCs w:val="24"/>
        </w:rPr>
        <w:t>Про внесення змін до рішення сесії Новороздільської міської ради № 526 від 25 січня 2018 року «Про регулювання земельних відносин у місті Новий Розділ»</w:t>
      </w:r>
    </w:p>
    <w:p w:rsidR="00580928" w:rsidRPr="00580928" w:rsidRDefault="00580928" w:rsidP="00580928">
      <w:pPr>
        <w:spacing w:before="100" w:beforeAutospacing="1" w:after="100" w:afterAutospacing="1"/>
        <w:ind w:firstLine="708"/>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 метою регулювання земельних відносин у м. Новий Розділ, відповідно до Закону України «Про оренду землі», ст. 12, ст. 269-289 Податкового кодексу України, Земельного Кодексу України, враховуючи рекомендації економічної ради Новороздільської міської ради, керуючись п. 35 ст. 26 Закону України «Про місцеве самоврядування в Україні», _______ сесія ______ д</w:t>
      </w:r>
      <w:r w:rsidR="004A1033">
        <w:rPr>
          <w:rFonts w:ascii="Times New Roman" w:hAnsi="Times New Roman" w:cs="Times New Roman"/>
          <w:noProof/>
          <w:sz w:val="24"/>
          <w:szCs w:val="24"/>
          <w:lang w:eastAsia="ru-RU"/>
        </w:rPr>
        <w:t>е</w:t>
      </w:r>
      <w:r w:rsidRPr="00580928">
        <w:rPr>
          <w:rFonts w:ascii="Times New Roman" w:hAnsi="Times New Roman" w:cs="Times New Roman"/>
          <w:noProof/>
          <w:sz w:val="24"/>
          <w:szCs w:val="24"/>
          <w:lang w:eastAsia="ru-RU"/>
        </w:rPr>
        <w:t>мократичного скликання Новороздільської міської ради</w:t>
      </w:r>
    </w:p>
    <w:p w:rsidR="00580928" w:rsidRPr="00580928" w:rsidRDefault="00580928" w:rsidP="00580928">
      <w:pPr>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В И Р І Ш И Л А</w:t>
      </w:r>
    </w:p>
    <w:p w:rsidR="00580928" w:rsidRPr="00580928" w:rsidRDefault="00580928" w:rsidP="006C1C3E">
      <w:pPr>
        <w:pStyle w:val="44"/>
        <w:numPr>
          <w:ilvl w:val="0"/>
          <w:numId w:val="10"/>
        </w:numPr>
        <w:tabs>
          <w:tab w:val="clear" w:pos="720"/>
          <w:tab w:val="num" w:pos="0"/>
        </w:tabs>
        <w:ind w:left="0" w:firstLine="360"/>
        <w:jc w:val="both"/>
        <w:rPr>
          <w:noProof/>
          <w:sz w:val="24"/>
          <w:szCs w:val="24"/>
          <w:lang w:val="uk-UA"/>
        </w:rPr>
      </w:pPr>
      <w:r w:rsidRPr="00580928">
        <w:rPr>
          <w:noProof/>
          <w:sz w:val="24"/>
          <w:szCs w:val="24"/>
          <w:lang w:val="uk-UA"/>
        </w:rPr>
        <w:t xml:space="preserve"> Внести зміни до рішення сесії Новороздільської міської ради № 526 від 25 січня 2018року «Про регулювання земельних відносин у місті Новий Розділ», виклавши  Додаток 2 в новій редакції  (додаток  до цього рішення).</w:t>
      </w:r>
    </w:p>
    <w:p w:rsidR="00580928" w:rsidRPr="00580928" w:rsidRDefault="00580928" w:rsidP="00580928">
      <w:pPr>
        <w:pStyle w:val="44"/>
        <w:ind w:left="360"/>
        <w:jc w:val="both"/>
        <w:rPr>
          <w:bCs/>
          <w:noProof/>
          <w:sz w:val="24"/>
          <w:szCs w:val="24"/>
          <w:lang w:val="uk-UA"/>
        </w:rPr>
      </w:pPr>
      <w:r w:rsidRPr="00580928">
        <w:rPr>
          <w:noProof/>
          <w:sz w:val="24"/>
          <w:szCs w:val="24"/>
          <w:lang w:val="uk-UA"/>
        </w:rPr>
        <w:t xml:space="preserve">2.   </w:t>
      </w:r>
      <w:r w:rsidRPr="00580928">
        <w:rPr>
          <w:bCs/>
          <w:noProof/>
          <w:sz w:val="24"/>
          <w:szCs w:val="24"/>
          <w:lang w:val="uk-UA"/>
        </w:rPr>
        <w:t>Забезпечити оприлюднення цього рішення</w:t>
      </w:r>
      <w:r w:rsidRPr="00580928">
        <w:rPr>
          <w:noProof/>
          <w:sz w:val="24"/>
          <w:szCs w:val="24"/>
          <w:lang w:val="uk-UA"/>
        </w:rPr>
        <w:t xml:space="preserve"> </w:t>
      </w:r>
      <w:r w:rsidRPr="00580928">
        <w:rPr>
          <w:bCs/>
          <w:noProof/>
          <w:sz w:val="24"/>
          <w:szCs w:val="24"/>
          <w:lang w:val="uk-UA"/>
        </w:rPr>
        <w:t>в міській газеті «Вісник Розділля»  та на офіційному веб-сайті Новороздільської міської  ради.</w:t>
      </w:r>
    </w:p>
    <w:p w:rsidR="00580928" w:rsidRPr="00580928" w:rsidRDefault="00580928" w:rsidP="00580928">
      <w:pPr>
        <w:tabs>
          <w:tab w:val="left" w:pos="360"/>
          <w:tab w:val="left" w:pos="1440"/>
        </w:tabs>
        <w:jc w:val="both"/>
        <w:rPr>
          <w:rFonts w:ascii="Times New Roman" w:hAnsi="Times New Roman" w:cs="Times New Roman"/>
          <w:noProof/>
          <w:spacing w:val="2"/>
          <w:sz w:val="24"/>
          <w:szCs w:val="24"/>
        </w:rPr>
      </w:pPr>
      <w:r w:rsidRPr="00580928">
        <w:rPr>
          <w:rFonts w:ascii="Times New Roman" w:hAnsi="Times New Roman" w:cs="Times New Roman"/>
          <w:noProof/>
          <w:spacing w:val="2"/>
          <w:sz w:val="24"/>
          <w:szCs w:val="24"/>
        </w:rPr>
        <w:tab/>
        <w:t>3.   Проінформувати Миколаївське відділення Стрийської ОДПІ ГУ ДФС у Львівській області про прийняте рішення.</w:t>
      </w:r>
    </w:p>
    <w:p w:rsidR="00580928" w:rsidRPr="00580928" w:rsidRDefault="00580928" w:rsidP="00580928">
      <w:pPr>
        <w:tabs>
          <w:tab w:val="left" w:pos="360"/>
          <w:tab w:val="left" w:pos="540"/>
          <w:tab w:val="left" w:pos="720"/>
          <w:tab w:val="left" w:pos="1080"/>
        </w:tabs>
        <w:jc w:val="both"/>
        <w:rPr>
          <w:rFonts w:ascii="Times New Roman" w:hAnsi="Times New Roman" w:cs="Times New Roman"/>
          <w:noProof/>
          <w:spacing w:val="2"/>
          <w:sz w:val="24"/>
          <w:szCs w:val="24"/>
        </w:rPr>
      </w:pPr>
      <w:r w:rsidRPr="00580928">
        <w:rPr>
          <w:rFonts w:ascii="Times New Roman" w:hAnsi="Times New Roman" w:cs="Times New Roman"/>
          <w:noProof/>
          <w:spacing w:val="2"/>
          <w:sz w:val="24"/>
          <w:szCs w:val="24"/>
        </w:rPr>
        <w:lastRenderedPageBreak/>
        <w:tab/>
        <w:t>4.    Контроль за виконанням даного рішення покласти на заступника міського голови Цюру А.С., постійну комісію з питань комунальної власності (голова Степанов М.М.), постійну комісію з питань планування, бюджету, фінансів та регуляторної політики (голова Волчанський В.М.).</w:t>
      </w:r>
    </w:p>
    <w:p w:rsidR="0068445F" w:rsidRDefault="0068445F" w:rsidP="00580928">
      <w:pPr>
        <w:jc w:val="both"/>
        <w:rPr>
          <w:rFonts w:ascii="Times New Roman" w:hAnsi="Times New Roman" w:cs="Times New Roman"/>
          <w:noProof/>
          <w:spacing w:val="2"/>
          <w:sz w:val="24"/>
          <w:szCs w:val="24"/>
        </w:rPr>
      </w:pPr>
    </w:p>
    <w:p w:rsidR="00580928" w:rsidRPr="00580928" w:rsidRDefault="00580928" w:rsidP="00580928">
      <w:pPr>
        <w:jc w:val="both"/>
        <w:rPr>
          <w:rFonts w:ascii="Times New Roman" w:hAnsi="Times New Roman" w:cs="Times New Roman"/>
          <w:noProof/>
          <w:spacing w:val="2"/>
          <w:sz w:val="24"/>
          <w:szCs w:val="24"/>
        </w:rPr>
      </w:pPr>
      <w:r w:rsidRPr="00580928">
        <w:rPr>
          <w:rFonts w:ascii="Times New Roman" w:hAnsi="Times New Roman" w:cs="Times New Roman"/>
          <w:noProof/>
          <w:spacing w:val="2"/>
          <w:sz w:val="24"/>
          <w:szCs w:val="24"/>
        </w:rPr>
        <w:t>МІСЬКИЙ   ГОЛОВА                                                     А.Р. МЕЛЕШКО</w:t>
      </w:r>
    </w:p>
    <w:p w:rsidR="00580928" w:rsidRPr="00580928" w:rsidRDefault="00580928" w:rsidP="0068445F">
      <w:pPr>
        <w:keepNext/>
        <w:keepLines/>
        <w:spacing w:before="240" w:after="120"/>
        <w:jc w:val="center"/>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 xml:space="preserve">СТАВКИ </w:t>
      </w:r>
      <w:r w:rsidRPr="00580928">
        <w:rPr>
          <w:rFonts w:ascii="Times New Roman" w:hAnsi="Times New Roman" w:cs="Times New Roman"/>
          <w:noProof/>
          <w:sz w:val="24"/>
          <w:szCs w:val="24"/>
          <w:lang w:val="ru-RU" w:eastAsia="ru-RU"/>
        </w:rPr>
        <w:br/>
        <w:t>земельного податку</w:t>
      </w:r>
      <w:r w:rsidRPr="00580928">
        <w:rPr>
          <w:rFonts w:ascii="Times New Roman" w:hAnsi="Times New Roman" w:cs="Times New Roman"/>
          <w:noProof/>
          <w:sz w:val="24"/>
          <w:szCs w:val="24"/>
          <w:vertAlign w:val="superscript"/>
          <w:lang w:val="ru-RU" w:eastAsia="ru-RU"/>
        </w:rPr>
        <w:t>1</w:t>
      </w:r>
    </w:p>
    <w:p w:rsidR="00580928" w:rsidRPr="00580928" w:rsidRDefault="00580928" w:rsidP="0068445F">
      <w:pPr>
        <w:spacing w:before="120"/>
        <w:jc w:val="center"/>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Ставки встановлюються на 201</w:t>
      </w:r>
      <w:r w:rsidRPr="00580928">
        <w:rPr>
          <w:rFonts w:ascii="Times New Roman" w:hAnsi="Times New Roman" w:cs="Times New Roman"/>
          <w:noProof/>
          <w:color w:val="FF0000"/>
          <w:sz w:val="24"/>
          <w:szCs w:val="24"/>
          <w:lang w:val="ru-RU" w:eastAsia="ru-RU"/>
        </w:rPr>
        <w:t>8</w:t>
      </w:r>
      <w:r w:rsidRPr="00580928">
        <w:rPr>
          <w:rFonts w:ascii="Times New Roman" w:hAnsi="Times New Roman" w:cs="Times New Roman"/>
          <w:noProof/>
          <w:sz w:val="24"/>
          <w:szCs w:val="24"/>
          <w:lang w:val="ru-RU" w:eastAsia="ru-RU"/>
        </w:rPr>
        <w:t xml:space="preserve"> рік та вводяться в дію з 01 січня 201</w:t>
      </w:r>
      <w:r w:rsidRPr="00580928">
        <w:rPr>
          <w:rFonts w:ascii="Times New Roman" w:hAnsi="Times New Roman" w:cs="Times New Roman"/>
          <w:noProof/>
          <w:color w:val="FF0000"/>
          <w:sz w:val="24"/>
          <w:szCs w:val="24"/>
          <w:lang w:val="ru-RU" w:eastAsia="ru-RU"/>
        </w:rPr>
        <w:t>8</w:t>
      </w:r>
      <w:r w:rsidRPr="00580928">
        <w:rPr>
          <w:rFonts w:ascii="Times New Roman" w:hAnsi="Times New Roman" w:cs="Times New Roman"/>
          <w:noProof/>
          <w:sz w:val="24"/>
          <w:szCs w:val="24"/>
          <w:lang w:val="ru-RU" w:eastAsia="ru-RU"/>
        </w:rPr>
        <w:t xml:space="preserve"> року.</w:t>
      </w:r>
    </w:p>
    <w:p w:rsidR="00580928" w:rsidRPr="00580928" w:rsidRDefault="00580928" w:rsidP="00580928">
      <w:pPr>
        <w:jc w:val="both"/>
        <w:rPr>
          <w:rFonts w:ascii="Times New Roman" w:hAnsi="Times New Roman" w:cs="Times New Roman"/>
          <w:noProof/>
          <w:sz w:val="24"/>
          <w:szCs w:val="24"/>
          <w:lang w:val="ru-RU" w:eastAsia="ru-RU"/>
        </w:rPr>
      </w:pPr>
    </w:p>
    <w:p w:rsidR="00580928" w:rsidRPr="00580928" w:rsidRDefault="00580928" w:rsidP="00580928">
      <w:pPr>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Населений пункт, на який поширюється дія рішення Новороздільської міської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475"/>
        <w:gridCol w:w="1453"/>
        <w:gridCol w:w="5715"/>
      </w:tblGrid>
      <w:tr w:rsidR="00580928" w:rsidRPr="00580928" w:rsidTr="00580928">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en-US" w:eastAsia="ru-RU"/>
              </w:rPr>
            </w:pPr>
            <w:r w:rsidRPr="00580928">
              <w:rPr>
                <w:rFonts w:ascii="Times New Roman" w:hAnsi="Times New Roman" w:cs="Times New Roman"/>
                <w:noProof/>
                <w:sz w:val="24"/>
                <w:szCs w:val="24"/>
                <w:lang w:val="en-US" w:eastAsia="ru-RU"/>
              </w:rPr>
              <w:t>Код області</w:t>
            </w:r>
          </w:p>
        </w:tc>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jc w:val="both"/>
              <w:rPr>
                <w:rFonts w:ascii="Times New Roman" w:hAnsi="Times New Roman" w:cs="Times New Roman"/>
                <w:noProof/>
                <w:sz w:val="24"/>
                <w:szCs w:val="24"/>
                <w:lang w:val="en-US" w:eastAsia="ru-RU"/>
              </w:rPr>
            </w:pPr>
            <w:r w:rsidRPr="00580928">
              <w:rPr>
                <w:rFonts w:ascii="Times New Roman" w:hAnsi="Times New Roman" w:cs="Times New Roman"/>
                <w:noProof/>
                <w:sz w:val="24"/>
                <w:szCs w:val="24"/>
                <w:lang w:val="en-US" w:eastAsia="ru-RU"/>
              </w:rPr>
              <w:t>Код району</w:t>
            </w:r>
          </w:p>
        </w:tc>
        <w:tc>
          <w:tcPr>
            <w:tcW w:w="718"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jc w:val="both"/>
              <w:rPr>
                <w:rFonts w:ascii="Times New Roman" w:hAnsi="Times New Roman" w:cs="Times New Roman"/>
                <w:noProof/>
                <w:sz w:val="24"/>
                <w:szCs w:val="24"/>
                <w:lang w:val="en-US" w:eastAsia="ru-RU"/>
              </w:rPr>
            </w:pPr>
            <w:r w:rsidRPr="00580928">
              <w:rPr>
                <w:rFonts w:ascii="Times New Roman" w:hAnsi="Times New Roman" w:cs="Times New Roman"/>
                <w:noProof/>
                <w:sz w:val="24"/>
                <w:szCs w:val="24"/>
                <w:lang w:val="en-US" w:eastAsia="ru-RU"/>
              </w:rPr>
              <w:t xml:space="preserve">Код </w:t>
            </w:r>
            <w:r w:rsidRPr="00580928">
              <w:rPr>
                <w:rFonts w:ascii="Times New Roman" w:hAnsi="Times New Roman" w:cs="Times New Roman"/>
                <w:noProof/>
                <w:sz w:val="24"/>
                <w:szCs w:val="24"/>
                <w:lang w:val="en-US" w:eastAsia="ru-RU"/>
              </w:rPr>
              <w:br/>
              <w:t>згідно з КОАТУУ</w:t>
            </w:r>
          </w:p>
        </w:tc>
        <w:tc>
          <w:tcPr>
            <w:tcW w:w="2824"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580928" w:rsidRPr="00580928" w:rsidTr="00580928">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13</w:t>
            </w:r>
          </w:p>
        </w:tc>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w:t>
            </w:r>
          </w:p>
        </w:tc>
        <w:tc>
          <w:tcPr>
            <w:tcW w:w="718"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4610800000</w:t>
            </w:r>
          </w:p>
        </w:tc>
        <w:tc>
          <w:tcPr>
            <w:tcW w:w="2824"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lang w:val="ru-RU" w:eastAsia="ru-RU"/>
              </w:rPr>
              <w:t>м. Новий Розділ</w:t>
            </w:r>
          </w:p>
        </w:tc>
      </w:tr>
      <w:tr w:rsidR="00580928" w:rsidRPr="00580928" w:rsidTr="00580928">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2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18"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ru-RU" w:eastAsia="ru-RU"/>
              </w:rPr>
            </w:pPr>
          </w:p>
        </w:tc>
        <w:tc>
          <w:tcPr>
            <w:tcW w:w="2824"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z w:val="24"/>
                <w:szCs w:val="24"/>
                <w:lang w:val="ru-RU" w:eastAsia="ru-RU"/>
              </w:rPr>
            </w:pPr>
          </w:p>
        </w:tc>
      </w:tr>
    </w:tbl>
    <w:p w:rsidR="00580928" w:rsidRPr="00580928" w:rsidRDefault="00580928" w:rsidP="00580928">
      <w:pPr>
        <w:jc w:val="both"/>
        <w:rPr>
          <w:rFonts w:ascii="Times New Roman" w:hAnsi="Times New Roman" w:cs="Times New Roman"/>
          <w:noProof/>
          <w:sz w:val="24"/>
          <w:szCs w:val="24"/>
          <w:lang w:val="ru-RU" w:eastAsia="ru-RU"/>
        </w:rPr>
      </w:pP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211"/>
        <w:gridCol w:w="1561"/>
        <w:gridCol w:w="1287"/>
        <w:gridCol w:w="1561"/>
        <w:gridCol w:w="1187"/>
      </w:tblGrid>
      <w:tr w:rsidR="00580928" w:rsidRPr="00580928" w:rsidTr="00580928">
        <w:tc>
          <w:tcPr>
            <w:tcW w:w="2365" w:type="pct"/>
            <w:gridSpan w:val="2"/>
            <w:vMerge w:val="restar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Вид цільового призначення земель</w:t>
            </w:r>
            <w:r w:rsidRPr="00580928">
              <w:rPr>
                <w:rFonts w:ascii="Times New Roman" w:hAnsi="Times New Roman" w:cs="Times New Roman"/>
                <w:noProof/>
                <w:sz w:val="24"/>
                <w:szCs w:val="24"/>
                <w:vertAlign w:val="superscript"/>
                <w:lang w:eastAsia="ru-RU"/>
              </w:rPr>
              <w:t>2</w:t>
            </w:r>
          </w:p>
        </w:tc>
        <w:tc>
          <w:tcPr>
            <w:tcW w:w="2635" w:type="pct"/>
            <w:gridSpan w:val="4"/>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Ставки податку</w:t>
            </w:r>
            <w:r w:rsidRPr="00580928">
              <w:rPr>
                <w:rFonts w:ascii="Times New Roman" w:hAnsi="Times New Roman" w:cs="Times New Roman"/>
                <w:noProof/>
                <w:sz w:val="24"/>
                <w:szCs w:val="24"/>
                <w:vertAlign w:val="superscript"/>
                <w:lang w:eastAsia="ru-RU"/>
              </w:rPr>
              <w:t xml:space="preserve">3 </w:t>
            </w:r>
            <w:r w:rsidRPr="00580928">
              <w:rPr>
                <w:rFonts w:ascii="Times New Roman" w:hAnsi="Times New Roman" w:cs="Times New Roman"/>
                <w:noProof/>
                <w:sz w:val="24"/>
                <w:szCs w:val="24"/>
                <w:lang w:eastAsia="ru-RU"/>
              </w:rPr>
              <w:br/>
              <w:t>(відсотків нормативної грошової оцінки)</w:t>
            </w:r>
          </w:p>
        </w:tc>
      </w:tr>
      <w:tr w:rsidR="00580928" w:rsidRPr="00580928" w:rsidTr="00580928">
        <w:tc>
          <w:tcPr>
            <w:tcW w:w="2365" w:type="pct"/>
            <w:gridSpan w:val="2"/>
            <w:vMerge/>
            <w:tcBorders>
              <w:top w:val="single" w:sz="4" w:space="0" w:color="auto"/>
              <w:left w:val="single" w:sz="4" w:space="0" w:color="auto"/>
              <w:bottom w:val="single" w:sz="4" w:space="0" w:color="auto"/>
              <w:right w:val="single" w:sz="4" w:space="0" w:color="auto"/>
            </w:tcBorders>
            <w:vAlign w:val="center"/>
          </w:tcPr>
          <w:p w:rsidR="00580928" w:rsidRPr="00580928" w:rsidRDefault="00580928" w:rsidP="00580928">
            <w:pPr>
              <w:jc w:val="both"/>
              <w:rPr>
                <w:rFonts w:ascii="Times New Roman" w:hAnsi="Times New Roman" w:cs="Times New Roman"/>
                <w:noProof/>
                <w:sz w:val="24"/>
                <w:szCs w:val="24"/>
                <w:lang w:eastAsia="ru-RU"/>
              </w:rPr>
            </w:pPr>
          </w:p>
        </w:tc>
        <w:tc>
          <w:tcPr>
            <w:tcW w:w="1341" w:type="pct"/>
            <w:gridSpan w:val="2"/>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за земельні ділянки, нормативну грошову оцінку яких проведено (незалежно від місцезнаходження)</w:t>
            </w:r>
          </w:p>
        </w:tc>
        <w:tc>
          <w:tcPr>
            <w:tcW w:w="1294" w:type="pct"/>
            <w:gridSpan w:val="2"/>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за земельні ділянки за межами населених пунктів, нормативну грошову оцінку яких не проведено</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код</w:t>
            </w:r>
            <w:r w:rsidRPr="00580928">
              <w:rPr>
                <w:rFonts w:ascii="Times New Roman" w:hAnsi="Times New Roman" w:cs="Times New Roman"/>
                <w:noProof/>
                <w:sz w:val="24"/>
                <w:szCs w:val="24"/>
                <w:vertAlign w:val="superscript"/>
                <w:lang w:eastAsia="ru-RU"/>
              </w:rPr>
              <w:t>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найменування</w:t>
            </w:r>
            <w:r w:rsidRPr="00580928">
              <w:rPr>
                <w:rFonts w:ascii="Times New Roman" w:hAnsi="Times New Roman" w:cs="Times New Roman"/>
                <w:noProof/>
                <w:sz w:val="24"/>
                <w:szCs w:val="24"/>
                <w:vertAlign w:val="superscript"/>
                <w:lang w:eastAsia="ru-RU"/>
              </w:rPr>
              <w:t>2</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юридичних осіб</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фізичних осіб</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юридичних осіб</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фізичних осіб</w:t>
            </w:r>
          </w:p>
        </w:tc>
      </w:tr>
      <w:tr w:rsidR="00580928" w:rsidRPr="00580928" w:rsidTr="00580928">
        <w:trPr>
          <w:trHeight w:val="509"/>
        </w:trPr>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before="120"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Землі сільськогосподарського призначення </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ведення товарного сільськогосподарського виробництва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ведення фермерського господарства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ведення особистого селянського господарства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ведення підсобного сільського господарства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індивідуального садівництва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колективного садівництва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городництва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сінокосіння і випасання худоби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01.09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дослідних і навчальних цілей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01.10</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пропаганди передового досвіду ведення сільського господарства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01.11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надання послуг у сільському господарстві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01.12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інфраструктури оптових ринків сільськогосподарської продукції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01.13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іншого сільськогосподарського </w:t>
            </w:r>
            <w:r w:rsidRPr="00580928">
              <w:rPr>
                <w:rFonts w:ascii="Times New Roman" w:hAnsi="Times New Roman" w:cs="Times New Roman"/>
                <w:noProof/>
                <w:sz w:val="24"/>
                <w:szCs w:val="24"/>
                <w:lang w:eastAsia="ru-RU"/>
              </w:rPr>
              <w:lastRenderedPageBreak/>
              <w:t>призначення</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lastRenderedPageBreak/>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01.14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01.01-01.13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житлової забудови</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і обслуговування житлового будинку, господарських будівель і споруд (присадибна ділянка)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0,0</w:t>
            </w:r>
            <w:r w:rsidRPr="00580928">
              <w:rPr>
                <w:rFonts w:ascii="Times New Roman" w:hAnsi="Times New Roman" w:cs="Times New Roman"/>
                <w:noProof/>
                <w:spacing w:val="2"/>
                <w:sz w:val="24"/>
                <w:szCs w:val="24"/>
              </w:rPr>
              <w:t>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колективного житлового будівництва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color w:val="FF0000"/>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color w:val="FF0000"/>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і обслуговування багатоквартирного житлового будинку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і обслуговування будівель тимчасового проживання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індивідуальних гаражів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0,0</w:t>
            </w:r>
            <w:r w:rsidRPr="00580928">
              <w:rPr>
                <w:rFonts w:ascii="Times New Roman" w:hAnsi="Times New Roman" w:cs="Times New Roman"/>
                <w:noProof/>
                <w:spacing w:val="2"/>
                <w:sz w:val="24"/>
                <w:szCs w:val="24"/>
              </w:rPr>
              <w:t>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колективного гаражного будівництва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іншої житлової забудови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02.08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02.01-02.07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громадської забудови</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органів державної влади та місцевого самоврядування</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закладів освіти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закладів охорони здоров’я та соціальної допомоги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громадських та релігійних організацій</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закладів культурно-просвітницького обслуговування</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будівель екстериторіальних організацій та органів</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торгівлі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об’єктів туристичної інфраструктури та закладів громадського харчування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03.09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кредитно-фінансових установ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03.10</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ринкової інфраструктури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і споруд закладів науки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закладів комунального </w:t>
            </w:r>
            <w:r w:rsidRPr="00580928">
              <w:rPr>
                <w:rFonts w:ascii="Times New Roman" w:hAnsi="Times New Roman" w:cs="Times New Roman"/>
                <w:noProof/>
                <w:sz w:val="24"/>
                <w:szCs w:val="24"/>
                <w:lang w:eastAsia="ru-RU"/>
              </w:rPr>
              <w:lastRenderedPageBreak/>
              <w:t xml:space="preserve">обслуговування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lastRenderedPageBreak/>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03.13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будівель закладів побутового обслуговування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органів ДСНС</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обслуговування інших будівель громадської забудови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03.16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цілей підрозділів 03.01-03.15 та для збереження та використання земель природно-заповідного фонду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природно-заповідного фонду</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біосферних заповідників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збереження та використання природних заповідників</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збереження та використання національних природних парків</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збереження та використання ботанічних садів</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зоологічних парків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дендрологічних парків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парків - пам’яток садово-паркового мистецтва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заказників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04.09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заповідних урочищ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04.10</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пам’яток природи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04.11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збереження та використання регіональних ландшафтних парків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05</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іншого природоохоронного призначення</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06</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580928">
              <w:rPr>
                <w:rFonts w:ascii="Times New Roman" w:hAnsi="Times New Roman" w:cs="Times New Roman"/>
                <w:noProof/>
                <w:sz w:val="24"/>
                <w:szCs w:val="24"/>
                <w:lang w:eastAsia="ru-RU"/>
              </w:rPr>
              <w:br/>
              <w:t>для профілактики захворювань і лікування людей)</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06.01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і обслуговування санаторно-оздоровчих закладів</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06.02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розробки родовищ природних лікувальних ресурсів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06.03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інших оздоровчих цілей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06.04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06.01-06.03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07</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рекреаційного призначення</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07.01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об’єктів рекреаційного призначення</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07.02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будівництва та обслуговування об’єктів фізичної культури і спорту</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07.03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індивідуального дачного будівництва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07.04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колективного дачного будівництва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07.05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07.01-07.04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08</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історико-культурного призначення</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08.01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забезпечення охорони об’єктів культурної спадщини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08.02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обслуговування музейних закладів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08.03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іншого історико-культурного призначення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08.04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08.01-08.03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09</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лісогосподарського призначення</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09.01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ведення лісового господарства і пов’язаних з ним послуг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09.02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іншого лісогосподарського призначення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09.03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09.01-09.02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водного фонду</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експлуатації та догляду за водними об’єктами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облаштування та догляду за прибережними захисними смугами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експлуатації та догляду за смугами відведення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експлуатації та догляду за гідротехнічними, іншими водогосподарськими спорудами і каналами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догляду за береговими смугами водних шляхів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сінокосіння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рибогосподарських потреб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культурно-оздоровчих потреб, рекреаційних, спортивних і туристичних цілей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10.09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проведення науково-дослідних робіт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10.10</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експлуатації гідротехнічних, гідрометричних та лінійних споруд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10.11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10.12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10.01-10.11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11</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промисловості</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11.01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w:t>
            </w:r>
            <w:r w:rsidRPr="00580928">
              <w:rPr>
                <w:rFonts w:ascii="Times New Roman" w:hAnsi="Times New Roman" w:cs="Times New Roman"/>
                <w:noProof/>
                <w:sz w:val="24"/>
                <w:szCs w:val="24"/>
                <w:lang w:eastAsia="ru-RU"/>
              </w:rPr>
              <w:lastRenderedPageBreak/>
              <w:t xml:space="preserve">основних, підсобних і допоміжних будівель та споруд підприємствами, що пов’язані з користуванням надрами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11.02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11.03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0"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11.04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11.05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11.01-11.04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транспорту</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експлуатації будівель і споруд залізничного транспорту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морського 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річкового 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експлуатації будівель і споруд автомобільного транспорту та дорожнього господарства</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авіаційного 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об’єктів трубопровідного 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міського електротранспорту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додаткових транспортних послуг та допоміжних операцій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12.09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і споруд іншого наземного транспорту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12.10</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12.01-12.09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5,0</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13</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зв’язку</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13.01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об’єктів і споруд телекомунікацій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13.02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будівель та споруд об’єктів поштового зв’язку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13.03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та експлуатації інших технічних засобів зв’язку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13.04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цілей підрозділів 13.01-13.03, 13.05 та для збереження та використання земель природно-заповідного фонду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14</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енергетики</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14.01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14.02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14.03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14.01-14.02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w:t>
            </w:r>
          </w:p>
        </w:tc>
        <w:tc>
          <w:tcPr>
            <w:tcW w:w="4618" w:type="pct"/>
            <w:gridSpan w:val="5"/>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оборони</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Збройних Сил</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військових частин (підрозділів) Національної гвардії</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Держприкордонслужби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СБУ</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Держспецтрансслужби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Служби зовнішньої розвідки</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розміщення та постійної діяльності інших, утворених відповідно до законів, військових формувань</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15.08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Для цілей підрозділів 15.01-15.07 та для збереження та використання земель природно-заповідного фонду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p>
        </w:tc>
      </w:tr>
      <w:tr w:rsidR="00580928" w:rsidRPr="00580928" w:rsidTr="00580928">
        <w:trPr>
          <w:trHeight w:val="295"/>
        </w:trPr>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Землі запасу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17</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Землі резервного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18</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Землі загального користування</w:t>
            </w:r>
            <w:r w:rsidRPr="00580928">
              <w:rPr>
                <w:rFonts w:ascii="Times New Roman" w:hAnsi="Times New Roman" w:cs="Times New Roman"/>
                <w:noProof/>
                <w:sz w:val="24"/>
                <w:szCs w:val="24"/>
                <w:vertAlign w:val="superscript"/>
                <w:lang w:eastAsia="ru-RU"/>
              </w:rPr>
              <w:t>4</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19</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 xml:space="preserve">Для цілей підрозділів 16-18 та для збереження та використання земель природно-заповідного фонду </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jc w:val="both"/>
              <w:rPr>
                <w:rFonts w:ascii="Times New Roman" w:hAnsi="Times New Roman" w:cs="Times New Roman"/>
                <w:noProof/>
                <w:sz w:val="24"/>
                <w:szCs w:val="24"/>
                <w:lang w:eastAsia="ru-RU"/>
              </w:rPr>
            </w:pPr>
          </w:p>
        </w:tc>
      </w:tr>
      <w:tr w:rsidR="00580928" w:rsidRPr="00580928" w:rsidTr="00580928">
        <w:tc>
          <w:tcPr>
            <w:tcW w:w="5000" w:type="pct"/>
            <w:gridSpan w:val="6"/>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w:t>
            </w:r>
          </w:p>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Додатково</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lastRenderedPageBreak/>
              <w:t>1</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Земельна ділянка , на якій розміщена будівля, що перебуває у спільній власності (користуванні) кількох осіб (податок нараховується кожному з них пропорційно відповідно до площі прибудинкової території).</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2,0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2,0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2</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sz w:val="24"/>
                <w:szCs w:val="24"/>
              </w:rPr>
              <w:t xml:space="preserve"> земельні ділянки для власників нежитлових приміщень у багатоквартирному житловому будинку сплачує податок за площу під такими приміщеннями з урахуванням пропорційної частки прибудинкової території</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2,0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z w:val="24"/>
                <w:szCs w:val="24"/>
                <w:lang w:eastAsia="ru-RU"/>
              </w:rPr>
              <w:t>2,0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3</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sz w:val="24"/>
                <w:szCs w:val="24"/>
              </w:rPr>
              <w:t>земельні ділянки, які перебувають у постійному користуванні суб'єктів господарювання державної та комунальної форми власності (за винятком земельних ділянок зайнятим житловим фондом, що використовуються без отримання прибутку)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1,0</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noProof/>
                <w:spacing w:val="2"/>
                <w:sz w:val="24"/>
                <w:szCs w:val="24"/>
                <w:lang w:val="ru-RU"/>
              </w:rPr>
              <w:t>1,0</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4</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sz w:val="24"/>
                <w:szCs w:val="24"/>
              </w:rPr>
              <w:t>земельні ділянки, які перебувають у постійному користуванні суб'єктів господарювання для виробничих цілей (за винятком суб'єктів господарювання державної та комунальної форми власності)</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spacing w:val="2"/>
                <w:sz w:val="24"/>
                <w:szCs w:val="24"/>
                <w:lang w:val="ru-RU"/>
              </w:rPr>
              <w:t>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spacing w:val="2"/>
                <w:sz w:val="24"/>
                <w:szCs w:val="24"/>
                <w:lang w:val="ru-RU"/>
              </w:rPr>
              <w:t>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sz w:val="24"/>
                <w:szCs w:val="24"/>
              </w:rPr>
              <w:t>земельні ділянки (прибудинкові території), що знаходяться у власності або користуванні об'єднань співвласників багатоповерхових будинків і використовуються для обслуговування житлових будинків</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rPr>
            </w:pPr>
            <w:r w:rsidRPr="00580928">
              <w:rPr>
                <w:rFonts w:ascii="Times New Roman" w:hAnsi="Times New Roman" w:cs="Times New Roman"/>
                <w:noProof/>
                <w:spacing w:val="2"/>
                <w:sz w:val="24"/>
                <w:szCs w:val="24"/>
                <w:lang w:val="ru-RU"/>
              </w:rPr>
              <w:t>0,0</w:t>
            </w:r>
            <w:r w:rsidRPr="00580928">
              <w:rPr>
                <w:rFonts w:ascii="Times New Roman" w:hAnsi="Times New Roman" w:cs="Times New Roman"/>
                <w:noProof/>
                <w:spacing w:val="2"/>
                <w:sz w:val="24"/>
                <w:szCs w:val="24"/>
              </w:rPr>
              <w:t>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spacing w:val="2"/>
                <w:sz w:val="24"/>
                <w:szCs w:val="24"/>
                <w:lang w:val="ru-RU"/>
              </w:rPr>
            </w:pPr>
            <w:r w:rsidRPr="00580928">
              <w:rPr>
                <w:rFonts w:ascii="Times New Roman" w:hAnsi="Times New Roman" w:cs="Times New Roman"/>
                <w:noProof/>
                <w:spacing w:val="2"/>
                <w:sz w:val="24"/>
                <w:szCs w:val="24"/>
                <w:lang w:val="ru-RU"/>
              </w:rPr>
              <w:t>0,</w:t>
            </w:r>
            <w:r w:rsidRPr="00580928">
              <w:rPr>
                <w:rFonts w:ascii="Times New Roman" w:hAnsi="Times New Roman" w:cs="Times New Roman"/>
                <w:noProof/>
                <w:spacing w:val="2"/>
                <w:sz w:val="24"/>
                <w:szCs w:val="24"/>
              </w:rPr>
              <w:t>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r w:rsidR="00580928" w:rsidRPr="00580928" w:rsidTr="00580928">
        <w:tc>
          <w:tcPr>
            <w:tcW w:w="382"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6</w:t>
            </w:r>
          </w:p>
        </w:tc>
        <w:tc>
          <w:tcPr>
            <w:tcW w:w="1983"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sz w:val="24"/>
                <w:szCs w:val="24"/>
              </w:rPr>
            </w:pPr>
            <w:r w:rsidRPr="00580928">
              <w:rPr>
                <w:rFonts w:ascii="Times New Roman" w:hAnsi="Times New Roman" w:cs="Times New Roman"/>
                <w:sz w:val="24"/>
                <w:szCs w:val="24"/>
              </w:rPr>
              <w:t>земельні ділянки, які перебувають у постійному користуванні суб'єктів господарювання державної та комунальної власності зайнятих житловим фондом в межах населеного пункту, що використовуються без отримання прибутку</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pacing w:val="2"/>
                <w:sz w:val="24"/>
                <w:szCs w:val="24"/>
                <w:lang w:val="ru-RU"/>
              </w:rPr>
            </w:pPr>
            <w:r w:rsidRPr="00580928">
              <w:rPr>
                <w:rFonts w:ascii="Times New Roman" w:hAnsi="Times New Roman" w:cs="Times New Roman"/>
                <w:sz w:val="24"/>
                <w:szCs w:val="24"/>
              </w:rPr>
              <w:t>0,03</w:t>
            </w:r>
          </w:p>
        </w:tc>
        <w:tc>
          <w:tcPr>
            <w:tcW w:w="606"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jc w:val="both"/>
              <w:rPr>
                <w:rFonts w:ascii="Times New Roman" w:hAnsi="Times New Roman" w:cs="Times New Roman"/>
                <w:noProof/>
                <w:spacing w:val="2"/>
                <w:sz w:val="24"/>
                <w:szCs w:val="24"/>
                <w:lang w:val="ru-RU"/>
              </w:rPr>
            </w:pPr>
            <w:r w:rsidRPr="00580928">
              <w:rPr>
                <w:rFonts w:ascii="Times New Roman" w:hAnsi="Times New Roman" w:cs="Times New Roman"/>
                <w:sz w:val="24"/>
                <w:szCs w:val="24"/>
              </w:rPr>
              <w:t>0,03</w:t>
            </w:r>
          </w:p>
        </w:tc>
        <w:tc>
          <w:tcPr>
            <w:tcW w:w="735"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c>
          <w:tcPr>
            <w:tcW w:w="559" w:type="pct"/>
            <w:tcBorders>
              <w:top w:val="single" w:sz="4" w:space="0" w:color="auto"/>
              <w:left w:val="single" w:sz="4" w:space="0" w:color="auto"/>
              <w:bottom w:val="single" w:sz="4" w:space="0" w:color="auto"/>
              <w:right w:val="single" w:sz="4" w:space="0" w:color="auto"/>
            </w:tcBorders>
          </w:tcPr>
          <w:p w:rsidR="00580928" w:rsidRPr="00580928" w:rsidRDefault="00580928" w:rsidP="00580928">
            <w:pPr>
              <w:spacing w:line="228" w:lineRule="auto"/>
              <w:ind w:right="-57"/>
              <w:jc w:val="both"/>
              <w:rPr>
                <w:rFonts w:ascii="Times New Roman" w:hAnsi="Times New Roman" w:cs="Times New Roman"/>
                <w:noProof/>
                <w:sz w:val="24"/>
                <w:szCs w:val="24"/>
                <w:lang w:eastAsia="ru-RU"/>
              </w:rPr>
            </w:pPr>
            <w:r w:rsidRPr="00580928">
              <w:rPr>
                <w:rFonts w:ascii="Times New Roman" w:hAnsi="Times New Roman" w:cs="Times New Roman"/>
                <w:noProof/>
                <w:sz w:val="24"/>
                <w:szCs w:val="24"/>
                <w:lang w:eastAsia="ru-RU"/>
              </w:rPr>
              <w:t>5</w:t>
            </w:r>
          </w:p>
        </w:tc>
      </w:tr>
    </w:tbl>
    <w:p w:rsidR="00580928" w:rsidRPr="00580928" w:rsidRDefault="00580928" w:rsidP="00580928">
      <w:pPr>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vertAlign w:val="superscript"/>
          <w:lang w:val="ru-RU" w:eastAsia="ru-RU"/>
        </w:rPr>
        <w:t>1</w:t>
      </w:r>
      <w:r w:rsidRPr="00580928">
        <w:rPr>
          <w:rFonts w:ascii="Times New Roman" w:hAnsi="Times New Roman" w:cs="Times New Roman"/>
          <w:noProof/>
          <w:sz w:val="24"/>
          <w:szCs w:val="24"/>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80928" w:rsidRPr="00580928" w:rsidRDefault="00580928" w:rsidP="00580928">
      <w:pPr>
        <w:spacing w:before="120"/>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vertAlign w:val="superscript"/>
          <w:lang w:val="ru-RU" w:eastAsia="ru-RU"/>
        </w:rPr>
        <w:t>2</w:t>
      </w:r>
      <w:r w:rsidRPr="00580928">
        <w:rPr>
          <w:rFonts w:ascii="Times New Roman" w:hAnsi="Times New Roman" w:cs="Times New Roman"/>
          <w:noProof/>
          <w:sz w:val="24"/>
          <w:szCs w:val="24"/>
          <w:lang w:val="ru-RU" w:eastAsia="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580928" w:rsidRPr="00580928" w:rsidRDefault="00580928" w:rsidP="00580928">
      <w:pPr>
        <w:spacing w:before="120"/>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vertAlign w:val="superscript"/>
          <w:lang w:val="ru-RU" w:eastAsia="ru-RU"/>
        </w:rPr>
        <w:t>3</w:t>
      </w:r>
      <w:r w:rsidRPr="00580928">
        <w:rPr>
          <w:rFonts w:ascii="Times New Roman" w:hAnsi="Times New Roman" w:cs="Times New Roman"/>
          <w:noProof/>
          <w:sz w:val="24"/>
          <w:szCs w:val="24"/>
          <w:lang w:val="ru-RU" w:eastAsia="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580928" w:rsidRPr="00580928" w:rsidRDefault="00580928" w:rsidP="00580928">
      <w:pPr>
        <w:spacing w:before="120"/>
        <w:jc w:val="both"/>
        <w:rPr>
          <w:rFonts w:ascii="Times New Roman" w:hAnsi="Times New Roman" w:cs="Times New Roman"/>
          <w:noProof/>
          <w:sz w:val="24"/>
          <w:szCs w:val="24"/>
          <w:lang w:val="ru-RU" w:eastAsia="ru-RU"/>
        </w:rPr>
      </w:pPr>
      <w:r w:rsidRPr="00580928">
        <w:rPr>
          <w:rFonts w:ascii="Times New Roman" w:hAnsi="Times New Roman" w:cs="Times New Roman"/>
          <w:noProof/>
          <w:sz w:val="24"/>
          <w:szCs w:val="24"/>
          <w:vertAlign w:val="superscript"/>
          <w:lang w:val="ru-RU" w:eastAsia="ru-RU"/>
        </w:rPr>
        <w:t>4</w:t>
      </w:r>
      <w:r w:rsidRPr="00580928">
        <w:rPr>
          <w:rFonts w:ascii="Times New Roman" w:hAnsi="Times New Roman" w:cs="Times New Roman"/>
          <w:noProof/>
          <w:sz w:val="24"/>
          <w:szCs w:val="24"/>
          <w:lang w:val="ru-RU" w:eastAsia="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68445F" w:rsidRDefault="0068445F" w:rsidP="00580928">
      <w:pPr>
        <w:jc w:val="both"/>
        <w:rPr>
          <w:rFonts w:ascii="Times New Roman" w:hAnsi="Times New Roman" w:cs="Times New Roman"/>
          <w:noProof/>
          <w:sz w:val="24"/>
          <w:szCs w:val="24"/>
          <w:lang w:val="ru-RU" w:eastAsia="ru-RU"/>
        </w:rPr>
      </w:pPr>
    </w:p>
    <w:p w:rsidR="004A1033" w:rsidRDefault="004A1033" w:rsidP="0068445F">
      <w:pPr>
        <w:jc w:val="right"/>
        <w:rPr>
          <w:rFonts w:ascii="Times New Roman" w:hAnsi="Times New Roman" w:cs="Times New Roman"/>
          <w:b/>
          <w:noProof/>
          <w:sz w:val="24"/>
          <w:szCs w:val="24"/>
          <w:lang w:val="ru-RU" w:eastAsia="ru-RU"/>
        </w:rPr>
      </w:pPr>
    </w:p>
    <w:p w:rsidR="0068445F" w:rsidRPr="0068445F" w:rsidRDefault="0068445F" w:rsidP="0068445F">
      <w:pPr>
        <w:jc w:val="right"/>
        <w:rPr>
          <w:rFonts w:ascii="Times New Roman" w:hAnsi="Times New Roman" w:cs="Times New Roman"/>
          <w:b/>
          <w:noProof/>
          <w:sz w:val="24"/>
          <w:szCs w:val="24"/>
          <w:lang w:val="ru-RU" w:eastAsia="ru-RU"/>
        </w:rPr>
      </w:pPr>
      <w:r>
        <w:rPr>
          <w:rFonts w:ascii="Times New Roman" w:hAnsi="Times New Roman" w:cs="Times New Roman"/>
          <w:b/>
          <w:noProof/>
          <w:sz w:val="24"/>
          <w:szCs w:val="24"/>
          <w:lang w:val="ru-RU" w:eastAsia="ru-RU"/>
        </w:rPr>
        <w:lastRenderedPageBreak/>
        <w:t>ПРОЕКТ 805</w:t>
      </w:r>
    </w:p>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sz w:val="24"/>
          <w:szCs w:val="24"/>
        </w:rPr>
        <w:t xml:space="preserve">Про внесення змін до рішення Новороздільської </w:t>
      </w:r>
    </w:p>
    <w:p w:rsidR="00580928" w:rsidRPr="00580928" w:rsidRDefault="00580928" w:rsidP="00580928">
      <w:pPr>
        <w:jc w:val="both"/>
        <w:rPr>
          <w:rFonts w:ascii="Times New Roman" w:hAnsi="Times New Roman" w:cs="Times New Roman"/>
          <w:bCs/>
          <w:sz w:val="24"/>
          <w:szCs w:val="24"/>
        </w:rPr>
      </w:pPr>
      <w:r w:rsidRPr="00580928">
        <w:rPr>
          <w:rFonts w:ascii="Times New Roman" w:hAnsi="Times New Roman" w:cs="Times New Roman"/>
          <w:sz w:val="24"/>
          <w:szCs w:val="24"/>
        </w:rPr>
        <w:t xml:space="preserve">міської ради № </w:t>
      </w:r>
      <w:r w:rsidRPr="00580928">
        <w:rPr>
          <w:rFonts w:ascii="Times New Roman" w:hAnsi="Times New Roman" w:cs="Times New Roman"/>
          <w:bCs/>
          <w:sz w:val="24"/>
          <w:szCs w:val="24"/>
        </w:rPr>
        <w:t>725 від 30.01.2015 року</w:t>
      </w:r>
      <w:r w:rsidRPr="00580928">
        <w:rPr>
          <w:rFonts w:ascii="Times New Roman" w:hAnsi="Times New Roman" w:cs="Times New Roman"/>
          <w:sz w:val="24"/>
          <w:szCs w:val="24"/>
        </w:rPr>
        <w:t xml:space="preserve"> «</w:t>
      </w:r>
      <w:r w:rsidRPr="00580928">
        <w:rPr>
          <w:rFonts w:ascii="Times New Roman" w:hAnsi="Times New Roman" w:cs="Times New Roman"/>
          <w:bCs/>
          <w:sz w:val="24"/>
          <w:szCs w:val="24"/>
        </w:rPr>
        <w:t>Про</w:t>
      </w:r>
    </w:p>
    <w:p w:rsidR="00580928" w:rsidRPr="00580928" w:rsidRDefault="00580928" w:rsidP="00580928">
      <w:pPr>
        <w:jc w:val="both"/>
        <w:rPr>
          <w:rFonts w:ascii="Times New Roman" w:hAnsi="Times New Roman" w:cs="Times New Roman"/>
          <w:bCs/>
          <w:sz w:val="24"/>
          <w:szCs w:val="24"/>
        </w:rPr>
      </w:pPr>
      <w:r w:rsidRPr="00580928">
        <w:rPr>
          <w:rFonts w:ascii="Times New Roman" w:hAnsi="Times New Roman" w:cs="Times New Roman"/>
          <w:bCs/>
          <w:sz w:val="24"/>
          <w:szCs w:val="24"/>
        </w:rPr>
        <w:t>встановлення пільги щодо сплати земельного податку</w:t>
      </w:r>
      <w:r w:rsidRPr="00580928">
        <w:rPr>
          <w:rFonts w:ascii="Times New Roman" w:hAnsi="Times New Roman" w:cs="Times New Roman"/>
          <w:sz w:val="24"/>
          <w:szCs w:val="24"/>
        </w:rPr>
        <w:t>»</w:t>
      </w:r>
    </w:p>
    <w:p w:rsidR="00580928" w:rsidRPr="00580928" w:rsidRDefault="00580928" w:rsidP="00580928">
      <w:pPr>
        <w:jc w:val="both"/>
        <w:rPr>
          <w:rFonts w:ascii="Times New Roman" w:hAnsi="Times New Roman" w:cs="Times New Roman"/>
          <w:bCs/>
          <w:sz w:val="24"/>
          <w:szCs w:val="24"/>
        </w:rPr>
      </w:pPr>
    </w:p>
    <w:p w:rsidR="00580928" w:rsidRPr="00580928" w:rsidRDefault="00580928" w:rsidP="00580928">
      <w:pPr>
        <w:jc w:val="both"/>
        <w:rPr>
          <w:rFonts w:ascii="Times New Roman" w:hAnsi="Times New Roman" w:cs="Times New Roman"/>
          <w:bCs/>
          <w:sz w:val="24"/>
          <w:szCs w:val="24"/>
        </w:rPr>
      </w:pPr>
      <w:r w:rsidRPr="00580928">
        <w:rPr>
          <w:rFonts w:ascii="Times New Roman" w:hAnsi="Times New Roman" w:cs="Times New Roman"/>
          <w:bCs/>
          <w:sz w:val="24"/>
          <w:szCs w:val="24"/>
        </w:rPr>
        <w:tab/>
        <w:t>          Заслухавши інформацію головного спеціаліста _________________  про встановлення пільг в частині земельного податку, відповідно до ст. 4, п. 1 ст. 284 Податкового Кодексу України та п. 34 ч. 1 ст. 26 Закону України «Про місцеве самоврядування в Україні», ____сесія VІІ демократичного скликання Новороздільської міської ради</w:t>
      </w:r>
    </w:p>
    <w:p w:rsidR="00580928" w:rsidRPr="00580928" w:rsidRDefault="00580928" w:rsidP="00580928">
      <w:pPr>
        <w:jc w:val="both"/>
        <w:rPr>
          <w:rFonts w:ascii="Times New Roman" w:hAnsi="Times New Roman" w:cs="Times New Roman"/>
          <w:sz w:val="24"/>
          <w:szCs w:val="24"/>
        </w:rPr>
      </w:pPr>
      <w:r w:rsidRPr="00580928">
        <w:rPr>
          <w:rFonts w:ascii="Times New Roman" w:hAnsi="Times New Roman" w:cs="Times New Roman"/>
          <w:sz w:val="24"/>
          <w:szCs w:val="24"/>
        </w:rPr>
        <w:t>В И Р І Ш И Л А:</w:t>
      </w:r>
    </w:p>
    <w:p w:rsidR="00580928" w:rsidRPr="00580928" w:rsidRDefault="00580928" w:rsidP="00580928">
      <w:pPr>
        <w:shd w:val="clear" w:color="auto" w:fill="FFFFFF"/>
        <w:jc w:val="both"/>
        <w:textAlignment w:val="top"/>
        <w:rPr>
          <w:rFonts w:ascii="Times New Roman" w:hAnsi="Times New Roman" w:cs="Times New Roman"/>
          <w:sz w:val="24"/>
          <w:szCs w:val="24"/>
        </w:rPr>
      </w:pPr>
      <w:r w:rsidRPr="00580928">
        <w:rPr>
          <w:rFonts w:ascii="Times New Roman" w:hAnsi="Times New Roman" w:cs="Times New Roman"/>
          <w:color w:val="000000"/>
          <w:sz w:val="24"/>
          <w:szCs w:val="24"/>
        </w:rPr>
        <w:tab/>
        <w:t>1</w:t>
      </w:r>
      <w:r w:rsidRPr="00580928">
        <w:rPr>
          <w:rFonts w:ascii="Times New Roman" w:hAnsi="Times New Roman" w:cs="Times New Roman"/>
          <w:sz w:val="24"/>
          <w:szCs w:val="24"/>
        </w:rPr>
        <w:t xml:space="preserve">.  </w:t>
      </w:r>
      <w:proofErr w:type="spellStart"/>
      <w:r w:rsidRPr="00580928">
        <w:rPr>
          <w:rFonts w:ascii="Times New Roman" w:hAnsi="Times New Roman" w:cs="Times New Roman"/>
          <w:sz w:val="24"/>
          <w:szCs w:val="24"/>
        </w:rPr>
        <w:t>Внести</w:t>
      </w:r>
      <w:proofErr w:type="spellEnd"/>
      <w:r w:rsidRPr="00580928">
        <w:rPr>
          <w:rFonts w:ascii="Times New Roman" w:hAnsi="Times New Roman" w:cs="Times New Roman"/>
          <w:sz w:val="24"/>
          <w:szCs w:val="24"/>
        </w:rPr>
        <w:t xml:space="preserve"> зміни в рішення сесії Новороздільської міської ради № 725 від 30.01.2015 р. «Про встановлення пільги щодо сплати земельного податку», а саме п. 1 викласти в новій редакції згідно додатку.   </w:t>
      </w:r>
    </w:p>
    <w:p w:rsidR="00580928" w:rsidRPr="00580928" w:rsidRDefault="00580928" w:rsidP="00580928">
      <w:pPr>
        <w:tabs>
          <w:tab w:val="left" w:pos="77"/>
        </w:tabs>
        <w:autoSpaceDE w:val="0"/>
        <w:autoSpaceDN w:val="0"/>
        <w:adjustRightInd w:val="0"/>
        <w:jc w:val="both"/>
        <w:rPr>
          <w:rFonts w:ascii="Times New Roman" w:hAnsi="Times New Roman" w:cs="Times New Roman"/>
          <w:sz w:val="24"/>
          <w:szCs w:val="24"/>
        </w:rPr>
      </w:pPr>
      <w:r w:rsidRPr="00580928">
        <w:rPr>
          <w:rFonts w:ascii="Times New Roman" w:hAnsi="Times New Roman" w:cs="Times New Roman"/>
          <w:bCs/>
          <w:sz w:val="24"/>
          <w:szCs w:val="24"/>
        </w:rPr>
        <w:tab/>
      </w:r>
      <w:r w:rsidRPr="00580928">
        <w:rPr>
          <w:rFonts w:ascii="Times New Roman" w:hAnsi="Times New Roman" w:cs="Times New Roman"/>
          <w:bCs/>
          <w:sz w:val="24"/>
          <w:szCs w:val="24"/>
        </w:rPr>
        <w:tab/>
      </w:r>
      <w:r w:rsidRPr="00580928">
        <w:rPr>
          <w:rFonts w:ascii="Times New Roman" w:hAnsi="Times New Roman" w:cs="Times New Roman"/>
          <w:color w:val="000000"/>
          <w:sz w:val="24"/>
          <w:szCs w:val="24"/>
        </w:rPr>
        <w:t>2</w:t>
      </w:r>
      <w:r w:rsidRPr="00580928">
        <w:rPr>
          <w:rFonts w:ascii="Times New Roman" w:hAnsi="Times New Roman" w:cs="Times New Roman"/>
          <w:sz w:val="24"/>
          <w:szCs w:val="24"/>
        </w:rPr>
        <w:t>. Рішення сесії Новороздільської міської ради № 376 від 11.07.2017 р. «Про внесення змін в рішення № 725 від 30.01.2015 р. «Про встановлення пільги щодо сплати земельного податку» вважати таким, що втратило чинність.</w:t>
      </w:r>
    </w:p>
    <w:p w:rsidR="00580928" w:rsidRPr="00580928" w:rsidRDefault="00580928" w:rsidP="00580928">
      <w:pPr>
        <w:autoSpaceDE w:val="0"/>
        <w:autoSpaceDN w:val="0"/>
        <w:adjustRightInd w:val="0"/>
        <w:ind w:firstLine="708"/>
        <w:jc w:val="both"/>
        <w:rPr>
          <w:rStyle w:val="a7"/>
          <w:rFonts w:ascii="Times New Roman" w:hAnsi="Times New Roman" w:cs="Times New Roman"/>
          <w:b w:val="0"/>
          <w:sz w:val="24"/>
          <w:szCs w:val="24"/>
        </w:rPr>
      </w:pPr>
      <w:r w:rsidRPr="00580928">
        <w:rPr>
          <w:rFonts w:ascii="Times New Roman" w:hAnsi="Times New Roman" w:cs="Times New Roman"/>
          <w:sz w:val="24"/>
          <w:szCs w:val="24"/>
        </w:rPr>
        <w:t xml:space="preserve">3. </w:t>
      </w:r>
      <w:r w:rsidRPr="00580928">
        <w:rPr>
          <w:rStyle w:val="a7"/>
          <w:rFonts w:ascii="Times New Roman" w:hAnsi="Times New Roman" w:cs="Times New Roman"/>
          <w:b w:val="0"/>
          <w:sz w:val="24"/>
          <w:szCs w:val="24"/>
        </w:rPr>
        <w:t>Забезпечити оприлюднення цього рішення</w:t>
      </w:r>
      <w:r w:rsidRPr="00580928">
        <w:rPr>
          <w:rFonts w:ascii="Times New Roman" w:hAnsi="Times New Roman" w:cs="Times New Roman"/>
          <w:color w:val="000000"/>
          <w:sz w:val="24"/>
          <w:szCs w:val="24"/>
        </w:rPr>
        <w:t xml:space="preserve"> </w:t>
      </w:r>
      <w:r w:rsidRPr="00580928">
        <w:rPr>
          <w:rStyle w:val="a7"/>
          <w:rFonts w:ascii="Times New Roman" w:hAnsi="Times New Roman" w:cs="Times New Roman"/>
          <w:b w:val="0"/>
          <w:sz w:val="24"/>
          <w:szCs w:val="24"/>
        </w:rPr>
        <w:t xml:space="preserve">в міській газеті «Вісник </w:t>
      </w:r>
      <w:proofErr w:type="spellStart"/>
      <w:r w:rsidRPr="00580928">
        <w:rPr>
          <w:rStyle w:val="a7"/>
          <w:rFonts w:ascii="Times New Roman" w:hAnsi="Times New Roman" w:cs="Times New Roman"/>
          <w:b w:val="0"/>
          <w:sz w:val="24"/>
          <w:szCs w:val="24"/>
        </w:rPr>
        <w:t>Розділля</w:t>
      </w:r>
      <w:proofErr w:type="spellEnd"/>
      <w:r w:rsidRPr="00580928">
        <w:rPr>
          <w:rStyle w:val="a7"/>
          <w:rFonts w:ascii="Times New Roman" w:hAnsi="Times New Roman" w:cs="Times New Roman"/>
          <w:b w:val="0"/>
          <w:sz w:val="24"/>
          <w:szCs w:val="24"/>
        </w:rPr>
        <w:t>»  та на офіційному веб-сайті Новороздільської міської  ради.</w:t>
      </w:r>
    </w:p>
    <w:p w:rsidR="00580928" w:rsidRPr="00580928" w:rsidRDefault="00580928" w:rsidP="00580928">
      <w:pPr>
        <w:tabs>
          <w:tab w:val="left" w:pos="0"/>
          <w:tab w:val="left" w:pos="720"/>
        </w:tabs>
        <w:autoSpaceDE w:val="0"/>
        <w:autoSpaceDN w:val="0"/>
        <w:adjustRightInd w:val="0"/>
        <w:jc w:val="both"/>
        <w:rPr>
          <w:rFonts w:ascii="Times New Roman" w:hAnsi="Times New Roman" w:cs="Times New Roman"/>
          <w:sz w:val="24"/>
          <w:szCs w:val="24"/>
        </w:rPr>
      </w:pPr>
      <w:r w:rsidRPr="00580928">
        <w:rPr>
          <w:rFonts w:ascii="Times New Roman" w:hAnsi="Times New Roman" w:cs="Times New Roman"/>
          <w:sz w:val="24"/>
          <w:szCs w:val="24"/>
        </w:rPr>
        <w:tab/>
        <w:t>4. Дане рішення набирає чинності з моменту його опублікування та застосовується з 01.01.2019 року.</w:t>
      </w:r>
    </w:p>
    <w:p w:rsidR="00580928" w:rsidRPr="00580928" w:rsidRDefault="00580928" w:rsidP="00580928">
      <w:pPr>
        <w:tabs>
          <w:tab w:val="left" w:pos="0"/>
          <w:tab w:val="left" w:pos="720"/>
        </w:tabs>
        <w:autoSpaceDE w:val="0"/>
        <w:autoSpaceDN w:val="0"/>
        <w:adjustRightInd w:val="0"/>
        <w:jc w:val="both"/>
        <w:rPr>
          <w:rFonts w:ascii="Times New Roman" w:hAnsi="Times New Roman" w:cs="Times New Roman"/>
          <w:sz w:val="24"/>
          <w:szCs w:val="24"/>
        </w:rPr>
      </w:pPr>
      <w:r w:rsidRPr="00580928">
        <w:rPr>
          <w:rFonts w:ascii="Times New Roman" w:hAnsi="Times New Roman" w:cs="Times New Roman"/>
          <w:sz w:val="24"/>
          <w:szCs w:val="24"/>
        </w:rPr>
        <w:tab/>
        <w:t>5.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580928" w:rsidRPr="00580928" w:rsidRDefault="00580928" w:rsidP="00580928">
      <w:pPr>
        <w:tabs>
          <w:tab w:val="left" w:pos="0"/>
          <w:tab w:val="left" w:pos="720"/>
        </w:tabs>
        <w:autoSpaceDE w:val="0"/>
        <w:autoSpaceDN w:val="0"/>
        <w:adjustRightInd w:val="0"/>
        <w:jc w:val="both"/>
        <w:rPr>
          <w:rFonts w:ascii="Times New Roman" w:hAnsi="Times New Roman" w:cs="Times New Roman"/>
          <w:sz w:val="24"/>
          <w:szCs w:val="24"/>
        </w:rPr>
      </w:pPr>
    </w:p>
    <w:p w:rsidR="00580928" w:rsidRPr="00580928" w:rsidRDefault="00580928" w:rsidP="00580928">
      <w:pPr>
        <w:autoSpaceDE w:val="0"/>
        <w:autoSpaceDN w:val="0"/>
        <w:adjustRightInd w:val="0"/>
        <w:jc w:val="both"/>
        <w:rPr>
          <w:rFonts w:ascii="Times New Roman" w:hAnsi="Times New Roman" w:cs="Times New Roman"/>
          <w:sz w:val="24"/>
          <w:szCs w:val="24"/>
        </w:rPr>
      </w:pPr>
      <w:r w:rsidRPr="00580928">
        <w:rPr>
          <w:rFonts w:ascii="Times New Roman" w:hAnsi="Times New Roman" w:cs="Times New Roman"/>
          <w:sz w:val="24"/>
          <w:szCs w:val="24"/>
        </w:rPr>
        <w:t xml:space="preserve">МІСЬКИЙ  ГОЛОВА                                                       </w:t>
      </w:r>
      <w:r w:rsidRPr="00580928">
        <w:rPr>
          <w:rFonts w:ascii="Times New Roman" w:hAnsi="Times New Roman" w:cs="Times New Roman"/>
          <w:sz w:val="24"/>
          <w:szCs w:val="24"/>
        </w:rPr>
        <w:tab/>
      </w:r>
      <w:r w:rsidRPr="00580928">
        <w:rPr>
          <w:rFonts w:ascii="Times New Roman" w:hAnsi="Times New Roman" w:cs="Times New Roman"/>
          <w:sz w:val="24"/>
          <w:szCs w:val="24"/>
        </w:rPr>
        <w:tab/>
        <w:t>А.Р. МЕЛЕШКО</w:t>
      </w:r>
    </w:p>
    <w:p w:rsidR="00580928" w:rsidRPr="00580928" w:rsidRDefault="00580928" w:rsidP="00580928">
      <w:pPr>
        <w:autoSpaceDE w:val="0"/>
        <w:autoSpaceDN w:val="0"/>
        <w:adjustRightInd w:val="0"/>
        <w:jc w:val="both"/>
        <w:rPr>
          <w:rFonts w:ascii="Times New Roman" w:hAnsi="Times New Roman" w:cs="Times New Roman"/>
          <w:sz w:val="24"/>
          <w:szCs w:val="24"/>
        </w:rPr>
      </w:pPr>
    </w:p>
    <w:p w:rsidR="0068445F" w:rsidRDefault="00580928" w:rsidP="0068445F">
      <w:pPr>
        <w:jc w:val="center"/>
        <w:outlineLvl w:val="2"/>
        <w:rPr>
          <w:rFonts w:ascii="Times New Roman" w:hAnsi="Times New Roman" w:cs="Times New Roman"/>
          <w:bCs/>
          <w:sz w:val="24"/>
          <w:szCs w:val="24"/>
          <w:lang w:eastAsia="ru-RU"/>
        </w:rPr>
      </w:pPr>
      <w:r w:rsidRPr="00580928">
        <w:rPr>
          <w:rFonts w:ascii="Times New Roman" w:hAnsi="Times New Roman" w:cs="Times New Roman"/>
          <w:bCs/>
          <w:sz w:val="24"/>
          <w:szCs w:val="24"/>
          <w:lang w:eastAsia="ru-RU"/>
        </w:rPr>
        <w:t>ПЕРЕЛІК</w:t>
      </w:r>
      <w:r w:rsidRPr="00580928">
        <w:rPr>
          <w:rFonts w:ascii="Times New Roman" w:hAnsi="Times New Roman" w:cs="Times New Roman"/>
          <w:bCs/>
          <w:sz w:val="24"/>
          <w:szCs w:val="24"/>
          <w:lang w:eastAsia="ru-RU"/>
        </w:rPr>
        <w:br/>
        <w:t xml:space="preserve">пільг для фізичних та юридичних осіб із сплати земельного податку </w:t>
      </w:r>
    </w:p>
    <w:p w:rsidR="00580928" w:rsidRPr="00580928" w:rsidRDefault="00580928" w:rsidP="0068445F">
      <w:pPr>
        <w:jc w:val="center"/>
        <w:outlineLvl w:val="2"/>
        <w:rPr>
          <w:rFonts w:ascii="Times New Roman" w:hAnsi="Times New Roman" w:cs="Times New Roman"/>
          <w:bCs/>
          <w:sz w:val="24"/>
          <w:szCs w:val="24"/>
          <w:lang w:eastAsia="ru-RU"/>
        </w:rPr>
      </w:pPr>
      <w:r w:rsidRPr="00580928">
        <w:rPr>
          <w:rFonts w:ascii="Times New Roman" w:hAnsi="Times New Roman" w:cs="Times New Roman"/>
          <w:bCs/>
          <w:sz w:val="24"/>
          <w:szCs w:val="24"/>
          <w:lang w:eastAsia="ru-RU"/>
        </w:rPr>
        <w:t>на території міста Новий Розділ</w:t>
      </w:r>
    </w:p>
    <w:p w:rsidR="00580928" w:rsidRPr="00580928" w:rsidRDefault="00580928" w:rsidP="0068445F">
      <w:pPr>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Пільги встановлюються на 2019 рік та вводяться в дію з 01 січня 2019 року.</w:t>
      </w:r>
    </w:p>
    <w:tbl>
      <w:tblPr>
        <w:tblW w:w="5000" w:type="pct"/>
        <w:tblCellSpacing w:w="22" w:type="dxa"/>
        <w:tblInd w:w="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25"/>
        <w:gridCol w:w="1359"/>
        <w:gridCol w:w="1804"/>
        <w:gridCol w:w="3021"/>
        <w:gridCol w:w="2041"/>
      </w:tblGrid>
      <w:tr w:rsidR="00580928" w:rsidRPr="00580928" w:rsidTr="00580928">
        <w:trPr>
          <w:tblCellSpacing w:w="22" w:type="dxa"/>
        </w:trPr>
        <w:tc>
          <w:tcPr>
            <w:tcW w:w="891"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Код області</w:t>
            </w:r>
          </w:p>
        </w:tc>
        <w:tc>
          <w:tcPr>
            <w:tcW w:w="666"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Код району</w:t>
            </w:r>
          </w:p>
        </w:tc>
        <w:tc>
          <w:tcPr>
            <w:tcW w:w="891"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Код згідно з КОАТУУ</w:t>
            </w:r>
          </w:p>
        </w:tc>
        <w:tc>
          <w:tcPr>
            <w:tcW w:w="2438" w:type="pct"/>
            <w:gridSpan w:val="2"/>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Найменування адміністративно-територіальної одиниці</w:t>
            </w:r>
            <w:r w:rsidRPr="00580928">
              <w:rPr>
                <w:rFonts w:ascii="Times New Roman" w:hAnsi="Times New Roman" w:cs="Times New Roman"/>
                <w:sz w:val="24"/>
                <w:szCs w:val="24"/>
                <w:lang w:eastAsia="ru-RU"/>
              </w:rPr>
              <w:br/>
              <w:t>або населеного пункту, або території об'єднаної територіальної громади</w:t>
            </w:r>
          </w:p>
        </w:tc>
      </w:tr>
      <w:tr w:rsidR="00580928" w:rsidRPr="00580928" w:rsidTr="00580928">
        <w:trPr>
          <w:tblCellSpacing w:w="22" w:type="dxa"/>
        </w:trPr>
        <w:tc>
          <w:tcPr>
            <w:tcW w:w="891"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13</w:t>
            </w:r>
          </w:p>
        </w:tc>
        <w:tc>
          <w:tcPr>
            <w:tcW w:w="666"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p>
        </w:tc>
        <w:tc>
          <w:tcPr>
            <w:tcW w:w="891" w:type="pct"/>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noProof/>
                <w:color w:val="000000"/>
                <w:sz w:val="24"/>
                <w:szCs w:val="24"/>
              </w:rPr>
              <w:t>4610800000</w:t>
            </w:r>
          </w:p>
        </w:tc>
        <w:tc>
          <w:tcPr>
            <w:tcW w:w="2438" w:type="pct"/>
            <w:gridSpan w:val="2"/>
            <w:tcBorders>
              <w:top w:val="outset" w:sz="6" w:space="0" w:color="auto"/>
              <w:left w:val="outset" w:sz="6" w:space="0" w:color="auto"/>
              <w:bottom w:val="outset" w:sz="6" w:space="0" w:color="auto"/>
              <w:right w:val="outset" w:sz="6" w:space="0" w:color="auto"/>
            </w:tcBorders>
            <w:vAlign w:val="center"/>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м. Новий Розділ</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Група платників, категорія / цільове призначення</w:t>
            </w:r>
            <w:r w:rsidRPr="00580928">
              <w:rPr>
                <w:rFonts w:ascii="Times New Roman" w:hAnsi="Times New Roman" w:cs="Times New Roman"/>
                <w:sz w:val="24"/>
                <w:szCs w:val="24"/>
                <w:lang w:eastAsia="ru-RU"/>
              </w:rPr>
              <w:br/>
              <w:t>земельних ділянок</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Розмір пільги</w:t>
            </w:r>
            <w:r w:rsidRPr="00580928">
              <w:rPr>
                <w:rFonts w:ascii="Times New Roman" w:hAnsi="Times New Roman" w:cs="Times New Roman"/>
                <w:sz w:val="24"/>
                <w:szCs w:val="24"/>
                <w:lang w:eastAsia="ru-RU"/>
              </w:rPr>
              <w:br/>
              <w:t>(відсотків суми податкового зобов'язання за рік)</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Розділ І   Пільги щодо сплати земельного податку для фізичних осіб</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1)особи, які мають статус учасників АТО</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100</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2)родини загиблих осіб, які мали статус учасників АТО</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100</w:t>
            </w:r>
          </w:p>
        </w:tc>
      </w:tr>
      <w:tr w:rsidR="00580928" w:rsidRPr="00580928" w:rsidTr="00580928">
        <w:trPr>
          <w:tblCellSpacing w:w="22" w:type="dxa"/>
        </w:trPr>
        <w:tc>
          <w:tcPr>
            <w:tcW w:w="4955" w:type="pct"/>
            <w:gridSpan w:val="5"/>
            <w:tcBorders>
              <w:top w:val="outset" w:sz="6" w:space="0" w:color="auto"/>
              <w:left w:val="outset" w:sz="6" w:space="0" w:color="auto"/>
              <w:bottom w:val="outset" w:sz="6" w:space="0" w:color="auto"/>
              <w:right w:val="outset" w:sz="6" w:space="0" w:color="A0A0A0"/>
            </w:tcBorders>
          </w:tcPr>
          <w:p w:rsidR="00580928" w:rsidRPr="00580928" w:rsidRDefault="00580928" w:rsidP="00580928">
            <w:pPr>
              <w:spacing w:before="100" w:beforeAutospacing="1" w:after="100" w:afterAutospacing="1"/>
              <w:jc w:val="both"/>
              <w:rPr>
                <w:rFonts w:ascii="Times New Roman" w:hAnsi="Times New Roman" w:cs="Times New Roman"/>
                <w:sz w:val="24"/>
                <w:szCs w:val="24"/>
              </w:rPr>
            </w:pPr>
            <w:r w:rsidRPr="00580928">
              <w:rPr>
                <w:rStyle w:val="rvts0"/>
                <w:rFonts w:ascii="Times New Roman" w:hAnsi="Times New Roman" w:cs="Times New Roman"/>
                <w:sz w:val="24"/>
                <w:szCs w:val="24"/>
              </w:rPr>
              <w:t>Звільнення від сплати податку за земельні ділянки, передбачене для відповідної категорії фізичних осіб, вказаних в  пунктах 1-2 розділу І, поширюється на земельні ділянки за кожним видом використання у межах граничних норм вказаних в ст.281.2.1 - ст.281.2.5.</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Розділ ІІ Пільги щодо сплати податку для юридичних осіб</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 xml:space="preserve">1) 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місцевого бюджетів </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100</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lastRenderedPageBreak/>
              <w:t>2) комунальні підприємства та установи, крім земельних ділянок, які визначені для обслуговування багатоквартирних житлових будинків</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580928">
            <w:pPr>
              <w:spacing w:before="100" w:beforeAutospacing="1" w:after="100" w:afterAutospacing="1"/>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100</w:t>
            </w:r>
          </w:p>
        </w:tc>
      </w:tr>
      <w:tr w:rsidR="00580928" w:rsidRPr="00580928" w:rsidTr="00580928">
        <w:trPr>
          <w:tblCellSpacing w:w="22" w:type="dxa"/>
        </w:trPr>
        <w:tc>
          <w:tcPr>
            <w:tcW w:w="3955" w:type="pct"/>
            <w:gridSpan w:val="4"/>
            <w:tcBorders>
              <w:top w:val="outset" w:sz="6" w:space="0" w:color="auto"/>
              <w:left w:val="outset" w:sz="6" w:space="0" w:color="auto"/>
              <w:bottom w:val="outset" w:sz="6" w:space="0" w:color="auto"/>
              <w:right w:val="outset" w:sz="6" w:space="0" w:color="auto"/>
            </w:tcBorders>
          </w:tcPr>
          <w:p w:rsidR="00580928" w:rsidRPr="00580928" w:rsidRDefault="00580928" w:rsidP="004A1033">
            <w:pPr>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3) громадські організації, які не мають на меті одержання прибутку</w:t>
            </w:r>
          </w:p>
        </w:tc>
        <w:tc>
          <w:tcPr>
            <w:tcW w:w="977" w:type="pct"/>
            <w:tcBorders>
              <w:top w:val="outset" w:sz="6" w:space="0" w:color="auto"/>
              <w:left w:val="outset" w:sz="6" w:space="0" w:color="auto"/>
              <w:bottom w:val="outset" w:sz="6" w:space="0" w:color="auto"/>
              <w:right w:val="outset" w:sz="6" w:space="0" w:color="auto"/>
            </w:tcBorders>
          </w:tcPr>
          <w:p w:rsidR="00580928" w:rsidRPr="00580928" w:rsidRDefault="00580928" w:rsidP="004A1033">
            <w:pPr>
              <w:jc w:val="both"/>
              <w:rPr>
                <w:rFonts w:ascii="Times New Roman" w:hAnsi="Times New Roman" w:cs="Times New Roman"/>
                <w:sz w:val="24"/>
                <w:szCs w:val="24"/>
                <w:lang w:eastAsia="ru-RU"/>
              </w:rPr>
            </w:pPr>
            <w:r w:rsidRPr="00580928">
              <w:rPr>
                <w:rFonts w:ascii="Times New Roman" w:hAnsi="Times New Roman" w:cs="Times New Roman"/>
                <w:sz w:val="24"/>
                <w:szCs w:val="24"/>
                <w:lang w:eastAsia="ru-RU"/>
              </w:rPr>
              <w:t>100</w:t>
            </w:r>
          </w:p>
        </w:tc>
      </w:tr>
    </w:tbl>
    <w:p w:rsidR="00580928" w:rsidRPr="00580928" w:rsidRDefault="00606CF6" w:rsidP="004A1033">
      <w:pPr>
        <w:ind w:firstLine="708"/>
        <w:jc w:val="both"/>
        <w:rPr>
          <w:rStyle w:val="rvts0"/>
          <w:rFonts w:ascii="Times New Roman" w:hAnsi="Times New Roman" w:cs="Times New Roman"/>
          <w:sz w:val="24"/>
          <w:szCs w:val="24"/>
        </w:rPr>
      </w:pPr>
      <w:r>
        <w:rPr>
          <w:rStyle w:val="rvts0"/>
          <w:rFonts w:ascii="Times New Roman" w:hAnsi="Times New Roman" w:cs="Times New Roman"/>
          <w:sz w:val="24"/>
          <w:szCs w:val="24"/>
        </w:rPr>
        <w:t>Т</w:t>
      </w:r>
      <w:r w:rsidR="00580928" w:rsidRPr="00580928">
        <w:rPr>
          <w:rStyle w:val="rvts0"/>
          <w:rFonts w:ascii="Times New Roman" w:hAnsi="Times New Roman" w:cs="Times New Roman"/>
          <w:sz w:val="24"/>
          <w:szCs w:val="24"/>
        </w:rPr>
        <w:t>акож на території міста Новий Розділ діють особливості оподаткування та пільги щодо сплати земельного податку для фізичних та юридичних осіб встановлених ст.281 – ст.282, ст.284 Податкового Кодексу України.</w:t>
      </w:r>
    </w:p>
    <w:p w:rsidR="00580928" w:rsidRPr="00F7546D" w:rsidRDefault="00580928" w:rsidP="004A1033">
      <w:pPr>
        <w:ind w:firstLine="708"/>
        <w:jc w:val="both"/>
        <w:rPr>
          <w:rFonts w:ascii="Times New Roman" w:hAnsi="Times New Roman" w:cs="Times New Roman"/>
          <w:sz w:val="24"/>
          <w:szCs w:val="24"/>
          <w:lang w:eastAsia="ru-RU"/>
        </w:rPr>
      </w:pPr>
      <w:r w:rsidRPr="00580928">
        <w:rPr>
          <w:rStyle w:val="rvts0"/>
          <w:rFonts w:ascii="Times New Roman" w:hAnsi="Times New Roman" w:cs="Times New Roman"/>
          <w:sz w:val="24"/>
          <w:szCs w:val="24"/>
        </w:rPr>
        <w:t xml:space="preserve">Не підлягають оподаткуванню земельним податком земельні ділянки вказані в </w:t>
      </w:r>
      <w:r w:rsidRPr="00F7546D">
        <w:rPr>
          <w:rStyle w:val="rvts0"/>
          <w:rFonts w:ascii="Times New Roman" w:hAnsi="Times New Roman" w:cs="Times New Roman"/>
          <w:sz w:val="24"/>
          <w:szCs w:val="24"/>
        </w:rPr>
        <w:t>статті 283 Податкового Кодексу України.</w:t>
      </w:r>
    </w:p>
    <w:p w:rsidR="00580928" w:rsidRDefault="00580928" w:rsidP="0020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uk-UA"/>
        </w:rPr>
      </w:pPr>
    </w:p>
    <w:p w:rsidR="004A1033" w:rsidRDefault="004A1033" w:rsidP="00F7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p>
    <w:p w:rsidR="00F7546D" w:rsidRPr="00F7546D" w:rsidRDefault="00F7546D" w:rsidP="00F7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F7546D">
        <w:rPr>
          <w:rFonts w:ascii="Times New Roman" w:hAnsi="Times New Roman" w:cs="Times New Roman"/>
          <w:b/>
          <w:sz w:val="24"/>
          <w:szCs w:val="24"/>
          <w:lang w:eastAsia="uk-UA"/>
        </w:rPr>
        <w:t>ПРОЕКТ 814</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 xml:space="preserve">Про надання дозволу на розроблення </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детального плану території земельної</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ділянки для розміщення та обслуговування</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 xml:space="preserve">будівель і споруд промислового призначення </w:t>
      </w:r>
    </w:p>
    <w:p w:rsidR="00F7546D" w:rsidRPr="00F7546D" w:rsidRDefault="00F7546D" w:rsidP="00F7546D">
      <w:pPr>
        <w:widowControl w:val="0"/>
        <w:autoSpaceDE w:val="0"/>
        <w:autoSpaceDN w:val="0"/>
        <w:adjustRightInd w:val="0"/>
        <w:ind w:left="-540" w:hanging="142"/>
        <w:rPr>
          <w:rFonts w:ascii="Times New Roman" w:hAnsi="Times New Roman" w:cs="Times New Roman"/>
          <w:sz w:val="24"/>
          <w:szCs w:val="24"/>
          <w:lang w:eastAsia="en-GB"/>
        </w:rPr>
      </w:pPr>
    </w:p>
    <w:p w:rsidR="00F7546D" w:rsidRPr="00F7546D" w:rsidRDefault="00F7546D" w:rsidP="004A1033">
      <w:pPr>
        <w:tabs>
          <w:tab w:val="left" w:pos="851"/>
        </w:tabs>
        <w:jc w:val="both"/>
        <w:rPr>
          <w:rFonts w:ascii="Times New Roman" w:hAnsi="Times New Roman" w:cs="Times New Roman"/>
          <w:b/>
          <w:sz w:val="24"/>
          <w:szCs w:val="24"/>
          <w:lang w:eastAsia="en-GB"/>
        </w:rPr>
      </w:pPr>
      <w:r w:rsidRPr="00F7546D">
        <w:rPr>
          <w:rFonts w:ascii="Times New Roman" w:hAnsi="Times New Roman" w:cs="Times New Roman"/>
          <w:bCs/>
          <w:sz w:val="24"/>
          <w:szCs w:val="24"/>
          <w:lang w:eastAsia="en-GB"/>
        </w:rPr>
        <w:t xml:space="preserve">       Взявши до уваги Програму розвитку земельних відносин в м. Новий Розділ  на 2018р. та прогноз на 2019-2020роки  з метою удосконалення  планувальної організації і розвитку частини території населеного пункту</w:t>
      </w:r>
      <w:r w:rsidRPr="00F7546D">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ru-RU"/>
        </w:rPr>
        <w:t xml:space="preserve">відповідно до ст. ст. 10, 19 Закону України «Про регулювання містобудівної діяльності», ст.12 Закону України «Про основи містобудування»,  Земельного кодексу України,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 </w:t>
      </w:r>
      <w:proofErr w:type="spellStart"/>
      <w:r w:rsidRPr="00F7546D">
        <w:rPr>
          <w:rFonts w:ascii="Times New Roman" w:hAnsi="Times New Roman" w:cs="Times New Roman"/>
          <w:sz w:val="24"/>
          <w:szCs w:val="24"/>
          <w:lang w:eastAsia="ru-RU"/>
        </w:rPr>
        <w:t>п.п</w:t>
      </w:r>
      <w:proofErr w:type="spellEnd"/>
      <w:r w:rsidRPr="00F7546D">
        <w:rPr>
          <w:rFonts w:ascii="Times New Roman" w:hAnsi="Times New Roman" w:cs="Times New Roman"/>
          <w:sz w:val="24"/>
          <w:szCs w:val="24"/>
          <w:lang w:eastAsia="ru-RU"/>
        </w:rPr>
        <w:t xml:space="preserve">. 34, п.42 ч. 1 ст. 26 Закону України "Про місцеве самоврядування в Україні", ____сесія </w:t>
      </w:r>
      <w:r w:rsidRPr="00F7546D">
        <w:rPr>
          <w:rFonts w:ascii="Times New Roman" w:hAnsi="Times New Roman" w:cs="Times New Roman"/>
          <w:sz w:val="24"/>
          <w:szCs w:val="24"/>
          <w:lang w:val="en-US" w:eastAsia="ru-RU"/>
        </w:rPr>
        <w:t>V</w:t>
      </w:r>
      <w:r w:rsidRPr="00F7546D">
        <w:rPr>
          <w:rFonts w:ascii="Times New Roman" w:hAnsi="Times New Roman" w:cs="Times New Roman"/>
          <w:sz w:val="24"/>
          <w:szCs w:val="24"/>
          <w:lang w:eastAsia="ru-RU"/>
        </w:rPr>
        <w:t>ІІ демократичного скликання Новороздільської міської ради</w:t>
      </w:r>
      <w:r w:rsidRPr="00F7546D">
        <w:rPr>
          <w:rFonts w:ascii="Times New Roman" w:hAnsi="Times New Roman" w:cs="Times New Roman"/>
          <w:b/>
          <w:bCs/>
          <w:sz w:val="24"/>
          <w:szCs w:val="24"/>
          <w:lang w:eastAsia="en-GB"/>
        </w:rPr>
        <w:t xml:space="preserve"> </w:t>
      </w:r>
    </w:p>
    <w:p w:rsidR="00F7546D" w:rsidRPr="00F7546D" w:rsidRDefault="00F7546D" w:rsidP="004A1033">
      <w:pPr>
        <w:widowControl w:val="0"/>
        <w:autoSpaceDE w:val="0"/>
        <w:autoSpaceDN w:val="0"/>
        <w:adjustRightInd w:val="0"/>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ВИРІШИЛА: </w:t>
      </w:r>
    </w:p>
    <w:p w:rsidR="00F7546D" w:rsidRPr="00F7546D" w:rsidRDefault="00F7546D" w:rsidP="006C1C3E">
      <w:pPr>
        <w:widowControl w:val="0"/>
        <w:numPr>
          <w:ilvl w:val="0"/>
          <w:numId w:val="11"/>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Надати дозвіл на розроблення детального плану території земельної ділянки для розміщення та обслуговування будівель і споруд промислового призначення орієнтованою площею  3,50 га по вул. </w:t>
      </w:r>
      <w:proofErr w:type="spellStart"/>
      <w:r w:rsidRPr="00F7546D">
        <w:rPr>
          <w:rFonts w:ascii="Times New Roman" w:hAnsi="Times New Roman" w:cs="Times New Roman"/>
          <w:bCs/>
          <w:sz w:val="24"/>
          <w:szCs w:val="24"/>
          <w:lang w:eastAsia="en-GB"/>
        </w:rPr>
        <w:t>Ходорівська</w:t>
      </w:r>
      <w:proofErr w:type="spellEnd"/>
      <w:r w:rsidRPr="00F7546D">
        <w:rPr>
          <w:rFonts w:ascii="Times New Roman" w:hAnsi="Times New Roman" w:cs="Times New Roman"/>
          <w:bCs/>
          <w:sz w:val="24"/>
          <w:szCs w:val="24"/>
          <w:lang w:eastAsia="en-GB"/>
        </w:rPr>
        <w:t xml:space="preserve">-Миколаївська (колишня територія </w:t>
      </w:r>
      <w:proofErr w:type="spellStart"/>
      <w:r w:rsidRPr="00F7546D">
        <w:rPr>
          <w:rFonts w:ascii="Times New Roman" w:hAnsi="Times New Roman" w:cs="Times New Roman"/>
          <w:bCs/>
          <w:sz w:val="24"/>
          <w:szCs w:val="24"/>
          <w:lang w:eastAsia="en-GB"/>
        </w:rPr>
        <w:t>АДІДАСу</w:t>
      </w:r>
      <w:proofErr w:type="spellEnd"/>
      <w:r w:rsidRPr="00F7546D">
        <w:rPr>
          <w:rFonts w:ascii="Times New Roman" w:hAnsi="Times New Roman" w:cs="Times New Roman"/>
          <w:bCs/>
          <w:sz w:val="24"/>
          <w:szCs w:val="24"/>
          <w:lang w:eastAsia="en-GB"/>
        </w:rPr>
        <w:t xml:space="preserve">) в </w:t>
      </w:r>
      <w:proofErr w:type="spellStart"/>
      <w:r w:rsidRPr="00F7546D">
        <w:rPr>
          <w:rFonts w:ascii="Times New Roman" w:hAnsi="Times New Roman" w:cs="Times New Roman"/>
          <w:bCs/>
          <w:sz w:val="24"/>
          <w:szCs w:val="24"/>
          <w:lang w:eastAsia="en-GB"/>
        </w:rPr>
        <w:t>в</w:t>
      </w:r>
      <w:proofErr w:type="spellEnd"/>
      <w:r w:rsidRPr="00F7546D">
        <w:rPr>
          <w:rFonts w:ascii="Times New Roman" w:hAnsi="Times New Roman" w:cs="Times New Roman"/>
          <w:bCs/>
          <w:sz w:val="24"/>
          <w:szCs w:val="24"/>
          <w:lang w:eastAsia="en-GB"/>
        </w:rPr>
        <w:t xml:space="preserve"> м. Новий Розділ  з метою  оформлення документації на земельний аукціон. </w:t>
      </w:r>
    </w:p>
    <w:p w:rsidR="00F7546D" w:rsidRPr="00F7546D" w:rsidRDefault="00F7546D" w:rsidP="006C1C3E">
      <w:pPr>
        <w:widowControl w:val="0"/>
        <w:numPr>
          <w:ilvl w:val="0"/>
          <w:numId w:val="11"/>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Визначити замовником містобудівної документації (детальний план), вказаної в п.1 виконавчий комітет Новороздільської міської ради.</w:t>
      </w:r>
    </w:p>
    <w:p w:rsidR="00F7546D" w:rsidRPr="00F7546D" w:rsidRDefault="00F7546D" w:rsidP="006C1C3E">
      <w:pPr>
        <w:widowControl w:val="0"/>
        <w:numPr>
          <w:ilvl w:val="0"/>
          <w:numId w:val="11"/>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Містобудівну документацію винести на громадське обговорення та на розгляд   сесії міської ради.          </w:t>
      </w:r>
    </w:p>
    <w:p w:rsidR="00F7546D" w:rsidRPr="00F7546D" w:rsidRDefault="00F7546D" w:rsidP="006C1C3E">
      <w:pPr>
        <w:widowControl w:val="0"/>
        <w:numPr>
          <w:ilvl w:val="0"/>
          <w:numId w:val="11"/>
        </w:numPr>
        <w:autoSpaceDE w:val="0"/>
        <w:autoSpaceDN w:val="0"/>
        <w:adjustRightInd w:val="0"/>
        <w:ind w:left="0" w:hanging="710"/>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 Дане рішення опублікувати  у міській газеті «Вісник </w:t>
      </w:r>
      <w:proofErr w:type="spellStart"/>
      <w:r w:rsidRPr="00F7546D">
        <w:rPr>
          <w:rFonts w:ascii="Times New Roman" w:hAnsi="Times New Roman" w:cs="Times New Roman"/>
          <w:bCs/>
          <w:sz w:val="24"/>
          <w:szCs w:val="24"/>
          <w:lang w:eastAsia="en-GB"/>
        </w:rPr>
        <w:t>Розділля</w:t>
      </w:r>
      <w:proofErr w:type="spellEnd"/>
      <w:r w:rsidRPr="00F7546D">
        <w:rPr>
          <w:rFonts w:ascii="Times New Roman" w:hAnsi="Times New Roman" w:cs="Times New Roman"/>
          <w:bCs/>
          <w:sz w:val="24"/>
          <w:szCs w:val="24"/>
          <w:lang w:eastAsia="en-GB"/>
        </w:rPr>
        <w:t xml:space="preserve">». </w:t>
      </w:r>
    </w:p>
    <w:p w:rsidR="00F7546D" w:rsidRPr="00F7546D" w:rsidRDefault="00F7546D" w:rsidP="006C1C3E">
      <w:pPr>
        <w:widowControl w:val="0"/>
        <w:numPr>
          <w:ilvl w:val="0"/>
          <w:numId w:val="11"/>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 Контроль за виконанням даного рішення покласти на постійну комісію  з питань комунальної власності (голова Степанов М. М.)</w:t>
      </w:r>
    </w:p>
    <w:p w:rsidR="00F7546D" w:rsidRPr="00F7546D" w:rsidRDefault="00F7546D" w:rsidP="0020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uk-UA"/>
        </w:rPr>
      </w:pPr>
    </w:p>
    <w:p w:rsidR="00F7546D" w:rsidRPr="00F7546D" w:rsidRDefault="00F7546D" w:rsidP="00F7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F7546D">
        <w:rPr>
          <w:rFonts w:ascii="Times New Roman" w:hAnsi="Times New Roman" w:cs="Times New Roman"/>
          <w:b/>
          <w:sz w:val="24"/>
          <w:szCs w:val="24"/>
          <w:lang w:eastAsia="uk-UA"/>
        </w:rPr>
        <w:t>ПРОЕКТ 815</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 xml:space="preserve">Про надання дозволу на розроблення </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детального плану території земельної</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ділянки для розміщення та обслуговування</w:t>
      </w:r>
    </w:p>
    <w:p w:rsidR="00F7546D" w:rsidRPr="00F7546D" w:rsidRDefault="00F7546D" w:rsidP="00F7546D">
      <w:pPr>
        <w:widowControl w:val="0"/>
        <w:autoSpaceDE w:val="0"/>
        <w:autoSpaceDN w:val="0"/>
        <w:adjustRightInd w:val="0"/>
        <w:rPr>
          <w:rFonts w:ascii="Times New Roman" w:hAnsi="Times New Roman" w:cs="Times New Roman"/>
          <w:sz w:val="24"/>
          <w:szCs w:val="24"/>
          <w:lang w:eastAsia="en-GB"/>
        </w:rPr>
      </w:pPr>
      <w:r w:rsidRPr="00F7546D">
        <w:rPr>
          <w:rFonts w:ascii="Times New Roman" w:hAnsi="Times New Roman" w:cs="Times New Roman"/>
          <w:sz w:val="24"/>
          <w:szCs w:val="24"/>
          <w:lang w:eastAsia="en-GB"/>
        </w:rPr>
        <w:t xml:space="preserve">будівель громадського призначення </w:t>
      </w:r>
    </w:p>
    <w:p w:rsidR="00F7546D" w:rsidRPr="00F7546D" w:rsidRDefault="00F7546D" w:rsidP="00F7546D">
      <w:pPr>
        <w:widowControl w:val="0"/>
        <w:autoSpaceDE w:val="0"/>
        <w:autoSpaceDN w:val="0"/>
        <w:adjustRightInd w:val="0"/>
        <w:ind w:left="-540" w:hanging="142"/>
        <w:rPr>
          <w:rFonts w:ascii="Times New Roman" w:hAnsi="Times New Roman" w:cs="Times New Roman"/>
          <w:sz w:val="24"/>
          <w:szCs w:val="24"/>
          <w:lang w:eastAsia="en-GB"/>
        </w:rPr>
      </w:pPr>
    </w:p>
    <w:p w:rsidR="00F7546D" w:rsidRPr="00F7546D" w:rsidRDefault="00F7546D" w:rsidP="00F7546D">
      <w:pPr>
        <w:tabs>
          <w:tab w:val="left" w:pos="851"/>
        </w:tabs>
        <w:jc w:val="both"/>
        <w:rPr>
          <w:rFonts w:ascii="Times New Roman" w:hAnsi="Times New Roman" w:cs="Times New Roman"/>
          <w:b/>
          <w:sz w:val="24"/>
          <w:szCs w:val="24"/>
          <w:lang w:eastAsia="en-GB"/>
        </w:rPr>
      </w:pPr>
      <w:r w:rsidRPr="00F7546D">
        <w:rPr>
          <w:rFonts w:ascii="Times New Roman" w:hAnsi="Times New Roman" w:cs="Times New Roman"/>
          <w:bCs/>
          <w:sz w:val="24"/>
          <w:szCs w:val="24"/>
          <w:lang w:eastAsia="en-GB"/>
        </w:rPr>
        <w:t xml:space="preserve">       Взявши до уваги Програму розвитку земельних відносин в м. Новий Розділ  на 2018р. та прогноз на 2019-2020роки  з метою удосконалення  планувальної організації і розвитку частини території населеного пункту</w:t>
      </w:r>
      <w:r w:rsidRPr="00F7546D">
        <w:rPr>
          <w:rFonts w:ascii="Times New Roman" w:hAnsi="Times New Roman" w:cs="Times New Roman"/>
          <w:sz w:val="24"/>
          <w:szCs w:val="24"/>
          <w:lang w:eastAsia="en-GB"/>
        </w:rPr>
        <w:t xml:space="preserve">, </w:t>
      </w:r>
      <w:r w:rsidRPr="00F7546D">
        <w:rPr>
          <w:rFonts w:ascii="Times New Roman" w:hAnsi="Times New Roman" w:cs="Times New Roman"/>
          <w:sz w:val="24"/>
          <w:szCs w:val="24"/>
          <w:lang w:eastAsia="ru-RU"/>
        </w:rPr>
        <w:t xml:space="preserve">відповідно до ст. ст. 10, 19 Закону України «Про регулювання містобудівної діяльності», ст.12 Закону України «Про основи містобудування»,  Земельного кодексу України,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 </w:t>
      </w:r>
      <w:proofErr w:type="spellStart"/>
      <w:r w:rsidRPr="00F7546D">
        <w:rPr>
          <w:rFonts w:ascii="Times New Roman" w:hAnsi="Times New Roman" w:cs="Times New Roman"/>
          <w:sz w:val="24"/>
          <w:szCs w:val="24"/>
          <w:lang w:eastAsia="ru-RU"/>
        </w:rPr>
        <w:t>п.п</w:t>
      </w:r>
      <w:proofErr w:type="spellEnd"/>
      <w:r w:rsidRPr="00F7546D">
        <w:rPr>
          <w:rFonts w:ascii="Times New Roman" w:hAnsi="Times New Roman" w:cs="Times New Roman"/>
          <w:sz w:val="24"/>
          <w:szCs w:val="24"/>
          <w:lang w:eastAsia="ru-RU"/>
        </w:rPr>
        <w:t xml:space="preserve">. 34, п.42 ч. 1 ст. 26 Закону України "Про місцеве </w:t>
      </w:r>
      <w:r w:rsidRPr="00F7546D">
        <w:rPr>
          <w:rFonts w:ascii="Times New Roman" w:hAnsi="Times New Roman" w:cs="Times New Roman"/>
          <w:sz w:val="24"/>
          <w:szCs w:val="24"/>
          <w:lang w:eastAsia="ru-RU"/>
        </w:rPr>
        <w:lastRenderedPageBreak/>
        <w:t xml:space="preserve">самоврядування в Україні", ____сесія </w:t>
      </w:r>
      <w:r w:rsidRPr="00F7546D">
        <w:rPr>
          <w:rFonts w:ascii="Times New Roman" w:hAnsi="Times New Roman" w:cs="Times New Roman"/>
          <w:sz w:val="24"/>
          <w:szCs w:val="24"/>
          <w:lang w:val="en-US" w:eastAsia="ru-RU"/>
        </w:rPr>
        <w:t>V</w:t>
      </w:r>
      <w:r w:rsidRPr="00F7546D">
        <w:rPr>
          <w:rFonts w:ascii="Times New Roman" w:hAnsi="Times New Roman" w:cs="Times New Roman"/>
          <w:sz w:val="24"/>
          <w:szCs w:val="24"/>
          <w:lang w:eastAsia="ru-RU"/>
        </w:rPr>
        <w:t>ІІ демократичного скликання Новороздільської міської ради</w:t>
      </w:r>
      <w:r w:rsidRPr="00F7546D">
        <w:rPr>
          <w:rFonts w:ascii="Times New Roman" w:hAnsi="Times New Roman" w:cs="Times New Roman"/>
          <w:b/>
          <w:bCs/>
          <w:sz w:val="24"/>
          <w:szCs w:val="24"/>
          <w:lang w:eastAsia="en-GB"/>
        </w:rPr>
        <w:t xml:space="preserve"> </w:t>
      </w:r>
    </w:p>
    <w:p w:rsidR="00F7546D" w:rsidRPr="00F7546D" w:rsidRDefault="00F7546D" w:rsidP="00F7546D">
      <w:pPr>
        <w:widowControl w:val="0"/>
        <w:autoSpaceDE w:val="0"/>
        <w:autoSpaceDN w:val="0"/>
        <w:adjustRightInd w:val="0"/>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ВИРІШИЛА: </w:t>
      </w:r>
    </w:p>
    <w:p w:rsidR="00F7546D" w:rsidRPr="00F7546D" w:rsidRDefault="00F7546D" w:rsidP="006C1C3E">
      <w:pPr>
        <w:widowControl w:val="0"/>
        <w:numPr>
          <w:ilvl w:val="0"/>
          <w:numId w:val="12"/>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Надати дозвіл на розроблення детального плану території земельної ділянки для розміщення та обслуговування будівель громадського призначення орієнтованою площею  0,20 га в будівлях комунальної власності по пр. Шевченка,9-в (корпус 1) в м. Новий Розділ  з метою оформлення комунальної власності і надання в оренду.</w:t>
      </w:r>
    </w:p>
    <w:p w:rsidR="00F7546D" w:rsidRPr="00F7546D" w:rsidRDefault="00F7546D" w:rsidP="006C1C3E">
      <w:pPr>
        <w:widowControl w:val="0"/>
        <w:numPr>
          <w:ilvl w:val="0"/>
          <w:numId w:val="12"/>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Визначити замовником містобудівної документації (детальний план), вказаної в п.1 виконавчий комітет Новороздільської міської ради.</w:t>
      </w:r>
    </w:p>
    <w:p w:rsidR="00F7546D" w:rsidRPr="00F7546D" w:rsidRDefault="00F7546D" w:rsidP="006C1C3E">
      <w:pPr>
        <w:widowControl w:val="0"/>
        <w:numPr>
          <w:ilvl w:val="0"/>
          <w:numId w:val="12"/>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Містобудівну документацію винести на громадське обговорення та на розгляд   сесії міської ради.          </w:t>
      </w:r>
    </w:p>
    <w:p w:rsidR="00F7546D" w:rsidRPr="00F7546D" w:rsidRDefault="00F7546D" w:rsidP="006C1C3E">
      <w:pPr>
        <w:widowControl w:val="0"/>
        <w:numPr>
          <w:ilvl w:val="0"/>
          <w:numId w:val="12"/>
        </w:numPr>
        <w:autoSpaceDE w:val="0"/>
        <w:autoSpaceDN w:val="0"/>
        <w:adjustRightInd w:val="0"/>
        <w:ind w:left="0" w:hanging="710"/>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 Дане рішення опублікувати  у міській газеті «Вісник </w:t>
      </w:r>
      <w:proofErr w:type="spellStart"/>
      <w:r w:rsidRPr="00F7546D">
        <w:rPr>
          <w:rFonts w:ascii="Times New Roman" w:hAnsi="Times New Roman" w:cs="Times New Roman"/>
          <w:bCs/>
          <w:sz w:val="24"/>
          <w:szCs w:val="24"/>
          <w:lang w:eastAsia="en-GB"/>
        </w:rPr>
        <w:t>Розділля</w:t>
      </w:r>
      <w:proofErr w:type="spellEnd"/>
      <w:r w:rsidRPr="00F7546D">
        <w:rPr>
          <w:rFonts w:ascii="Times New Roman" w:hAnsi="Times New Roman" w:cs="Times New Roman"/>
          <w:bCs/>
          <w:sz w:val="24"/>
          <w:szCs w:val="24"/>
          <w:lang w:eastAsia="en-GB"/>
        </w:rPr>
        <w:t xml:space="preserve">». </w:t>
      </w:r>
    </w:p>
    <w:p w:rsidR="00F7546D" w:rsidRPr="00F7546D" w:rsidRDefault="00F7546D" w:rsidP="006C1C3E">
      <w:pPr>
        <w:widowControl w:val="0"/>
        <w:numPr>
          <w:ilvl w:val="0"/>
          <w:numId w:val="12"/>
        </w:numPr>
        <w:autoSpaceDE w:val="0"/>
        <w:autoSpaceDN w:val="0"/>
        <w:adjustRightInd w:val="0"/>
        <w:ind w:left="0" w:firstLine="708"/>
        <w:contextualSpacing/>
        <w:jc w:val="both"/>
        <w:rPr>
          <w:rFonts w:ascii="Times New Roman" w:hAnsi="Times New Roman" w:cs="Times New Roman"/>
          <w:bCs/>
          <w:sz w:val="24"/>
          <w:szCs w:val="24"/>
          <w:lang w:eastAsia="en-GB"/>
        </w:rPr>
      </w:pPr>
      <w:r w:rsidRPr="00F7546D">
        <w:rPr>
          <w:rFonts w:ascii="Times New Roman" w:hAnsi="Times New Roman" w:cs="Times New Roman"/>
          <w:bCs/>
          <w:sz w:val="24"/>
          <w:szCs w:val="24"/>
          <w:lang w:eastAsia="en-GB"/>
        </w:rPr>
        <w:t xml:space="preserve"> Контроль за виконанням даного рішення покласти на постійну комісію  з питань комунальної власності (житлово-комунальне господарство, благоустрій, оренда, земельні відносини, приватизація майна та землі)  (голова Степанов М. М.)</w:t>
      </w:r>
    </w:p>
    <w:p w:rsidR="00F7546D" w:rsidRPr="00F7546D" w:rsidRDefault="00F7546D" w:rsidP="00F7546D">
      <w:pPr>
        <w:widowControl w:val="0"/>
        <w:autoSpaceDE w:val="0"/>
        <w:autoSpaceDN w:val="0"/>
        <w:adjustRightInd w:val="0"/>
        <w:jc w:val="both"/>
        <w:rPr>
          <w:rFonts w:ascii="Times New Roman" w:hAnsi="Times New Roman" w:cs="Times New Roman"/>
          <w:bCs/>
          <w:sz w:val="24"/>
          <w:szCs w:val="24"/>
          <w:lang w:eastAsia="en-GB"/>
        </w:rPr>
      </w:pPr>
    </w:p>
    <w:p w:rsidR="00F7546D" w:rsidRPr="00F7546D" w:rsidRDefault="00F7546D" w:rsidP="00F7546D">
      <w:pPr>
        <w:rPr>
          <w:rFonts w:ascii="Times New Roman" w:hAnsi="Times New Roman" w:cs="Times New Roman"/>
          <w:sz w:val="24"/>
          <w:szCs w:val="24"/>
        </w:rPr>
      </w:pPr>
      <w:r w:rsidRPr="00F7546D">
        <w:rPr>
          <w:rFonts w:ascii="Times New Roman" w:hAnsi="Times New Roman" w:cs="Times New Roman"/>
          <w:sz w:val="24"/>
          <w:szCs w:val="24"/>
          <w:lang w:eastAsia="ru-RU"/>
        </w:rPr>
        <w:t>МІСЬКИЙ ГОЛОВА</w:t>
      </w:r>
      <w:r w:rsidRPr="00F7546D">
        <w:rPr>
          <w:rFonts w:ascii="Times New Roman" w:hAnsi="Times New Roman" w:cs="Times New Roman"/>
          <w:sz w:val="24"/>
          <w:szCs w:val="24"/>
          <w:lang w:eastAsia="ru-RU"/>
        </w:rPr>
        <w:tab/>
      </w:r>
      <w:r w:rsidRPr="00F7546D">
        <w:rPr>
          <w:rFonts w:ascii="Times New Roman" w:hAnsi="Times New Roman" w:cs="Times New Roman"/>
          <w:sz w:val="24"/>
          <w:szCs w:val="24"/>
          <w:lang w:eastAsia="ru-RU"/>
        </w:rPr>
        <w:tab/>
      </w:r>
      <w:r w:rsidRPr="00F7546D">
        <w:rPr>
          <w:rFonts w:ascii="Times New Roman" w:hAnsi="Times New Roman" w:cs="Times New Roman"/>
          <w:sz w:val="24"/>
          <w:szCs w:val="24"/>
          <w:lang w:eastAsia="ru-RU"/>
        </w:rPr>
        <w:tab/>
      </w:r>
      <w:r w:rsidRPr="00F7546D">
        <w:rPr>
          <w:rFonts w:ascii="Times New Roman" w:hAnsi="Times New Roman" w:cs="Times New Roman"/>
          <w:sz w:val="24"/>
          <w:szCs w:val="24"/>
          <w:lang w:eastAsia="ru-RU"/>
        </w:rPr>
        <w:tab/>
      </w:r>
      <w:r w:rsidRPr="00F7546D">
        <w:rPr>
          <w:rFonts w:ascii="Times New Roman" w:hAnsi="Times New Roman" w:cs="Times New Roman"/>
          <w:sz w:val="24"/>
          <w:szCs w:val="24"/>
          <w:lang w:eastAsia="ru-RU"/>
        </w:rPr>
        <w:tab/>
      </w:r>
      <w:r w:rsidRPr="00F7546D">
        <w:rPr>
          <w:rFonts w:ascii="Times New Roman" w:hAnsi="Times New Roman" w:cs="Times New Roman"/>
          <w:sz w:val="24"/>
          <w:szCs w:val="24"/>
          <w:lang w:eastAsia="ru-RU"/>
        </w:rPr>
        <w:tab/>
      </w:r>
      <w:r w:rsidRPr="00F7546D">
        <w:rPr>
          <w:rFonts w:ascii="Times New Roman" w:eastAsia="Calibri" w:hAnsi="Times New Roman" w:cs="Times New Roman"/>
          <w:bCs/>
          <w:sz w:val="24"/>
          <w:szCs w:val="24"/>
          <w:lang w:eastAsia="ru-RU"/>
        </w:rPr>
        <w:t>А.Р.МЕЛЕШКО</w:t>
      </w:r>
      <w:r w:rsidRPr="00F7546D">
        <w:rPr>
          <w:rFonts w:ascii="Times New Roman" w:hAnsi="Times New Roman" w:cs="Times New Roman"/>
          <w:sz w:val="24"/>
          <w:szCs w:val="24"/>
          <w:lang w:eastAsia="ru-RU"/>
        </w:rPr>
        <w:t xml:space="preserve">    </w:t>
      </w:r>
    </w:p>
    <w:p w:rsidR="00F7546D" w:rsidRDefault="00F7546D" w:rsidP="0020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uk-UA"/>
        </w:rPr>
      </w:pPr>
    </w:p>
    <w:p w:rsidR="00606CF6" w:rsidRDefault="00606CF6" w:rsidP="00606CF6">
      <w:pPr>
        <w:jc w:val="right"/>
        <w:rPr>
          <w:rFonts w:ascii="Times New Roman" w:hAnsi="Times New Roman" w:cs="Times New Roman"/>
          <w:b/>
          <w:sz w:val="24"/>
          <w:szCs w:val="24"/>
        </w:rPr>
      </w:pPr>
      <w:r>
        <w:rPr>
          <w:rFonts w:ascii="Times New Roman" w:hAnsi="Times New Roman" w:cs="Times New Roman"/>
          <w:b/>
          <w:sz w:val="24"/>
          <w:szCs w:val="24"/>
        </w:rPr>
        <w:t>ПРОЕКТ 826</w:t>
      </w:r>
    </w:p>
    <w:p w:rsidR="00606CF6" w:rsidRPr="00606CF6" w:rsidRDefault="00606CF6" w:rsidP="00606CF6">
      <w:pPr>
        <w:jc w:val="both"/>
        <w:rPr>
          <w:rFonts w:ascii="Times New Roman" w:eastAsia="Times New Roman" w:hAnsi="Times New Roman" w:cs="Times New Roman"/>
          <w:bCs/>
          <w:iCs/>
          <w:color w:val="000000"/>
          <w:sz w:val="24"/>
          <w:szCs w:val="24"/>
          <w:lang w:eastAsia="uk-UA"/>
        </w:rPr>
      </w:pPr>
      <w:r w:rsidRPr="00606CF6">
        <w:rPr>
          <w:rFonts w:ascii="Times New Roman" w:eastAsia="Times New Roman" w:hAnsi="Times New Roman" w:cs="Times New Roman"/>
          <w:bCs/>
          <w:iCs/>
          <w:color w:val="000000"/>
          <w:sz w:val="24"/>
          <w:szCs w:val="24"/>
          <w:lang w:eastAsia="uk-UA"/>
        </w:rPr>
        <w:t>Про затвердження проекту землеустрою</w:t>
      </w:r>
    </w:p>
    <w:p w:rsidR="00606CF6" w:rsidRPr="00606CF6" w:rsidRDefault="00606CF6" w:rsidP="00606CF6">
      <w:pPr>
        <w:jc w:val="both"/>
        <w:rPr>
          <w:rFonts w:ascii="Times New Roman" w:eastAsia="Times New Roman" w:hAnsi="Times New Roman" w:cs="Times New Roman"/>
          <w:bCs/>
          <w:iCs/>
          <w:color w:val="000000"/>
          <w:sz w:val="24"/>
          <w:szCs w:val="24"/>
          <w:lang w:eastAsia="uk-UA"/>
        </w:rPr>
      </w:pPr>
      <w:r w:rsidRPr="00606CF6">
        <w:rPr>
          <w:rFonts w:ascii="Times New Roman" w:eastAsia="Times New Roman" w:hAnsi="Times New Roman" w:cs="Times New Roman"/>
          <w:bCs/>
          <w:iCs/>
          <w:color w:val="000000"/>
          <w:sz w:val="24"/>
          <w:szCs w:val="24"/>
          <w:lang w:eastAsia="uk-UA"/>
        </w:rPr>
        <w:t>щодо відведення земельної ділянки</w:t>
      </w:r>
    </w:p>
    <w:p w:rsidR="00606CF6" w:rsidRPr="00606CF6" w:rsidRDefault="00606CF6" w:rsidP="00606CF6">
      <w:pPr>
        <w:jc w:val="both"/>
        <w:rPr>
          <w:rFonts w:ascii="Times New Roman" w:eastAsia="Times New Roman" w:hAnsi="Times New Roman" w:cs="Times New Roman"/>
          <w:bCs/>
          <w:iCs/>
          <w:color w:val="000000"/>
          <w:sz w:val="24"/>
          <w:szCs w:val="24"/>
          <w:lang w:eastAsia="uk-UA"/>
        </w:rPr>
      </w:pPr>
      <w:r w:rsidRPr="00606CF6">
        <w:rPr>
          <w:rFonts w:ascii="Times New Roman" w:eastAsia="Times New Roman" w:hAnsi="Times New Roman" w:cs="Times New Roman"/>
          <w:bCs/>
          <w:iCs/>
          <w:color w:val="000000"/>
          <w:sz w:val="24"/>
          <w:szCs w:val="24"/>
          <w:lang w:eastAsia="uk-UA"/>
        </w:rPr>
        <w:t>для обслуговування будівлі ательє «Юність» </w:t>
      </w:r>
    </w:p>
    <w:p w:rsidR="004A1033" w:rsidRDefault="00606CF6" w:rsidP="00606CF6">
      <w:pPr>
        <w:jc w:val="both"/>
        <w:rPr>
          <w:rFonts w:ascii="Times New Roman" w:eastAsia="Times New Roman" w:hAnsi="Times New Roman" w:cs="Times New Roman"/>
          <w:bCs/>
          <w:iCs/>
          <w:color w:val="000000"/>
          <w:sz w:val="24"/>
          <w:szCs w:val="24"/>
          <w:lang w:eastAsia="uk-UA"/>
        </w:rPr>
      </w:pPr>
      <w:r w:rsidRPr="00606CF6">
        <w:rPr>
          <w:rFonts w:ascii="Times New Roman" w:eastAsia="Times New Roman" w:hAnsi="Times New Roman" w:cs="Times New Roman"/>
          <w:bCs/>
          <w:iCs/>
          <w:color w:val="000000"/>
          <w:sz w:val="24"/>
          <w:szCs w:val="24"/>
          <w:lang w:eastAsia="uk-UA"/>
        </w:rPr>
        <w:t>по вул. Ів. Франка, 4-А</w:t>
      </w:r>
      <w:r w:rsidRPr="00606CF6">
        <w:rPr>
          <w:rFonts w:ascii="Times New Roman" w:eastAsia="Times New Roman" w:hAnsi="Times New Roman" w:cs="Times New Roman"/>
          <w:color w:val="333333"/>
          <w:sz w:val="24"/>
          <w:szCs w:val="24"/>
          <w:lang w:eastAsia="uk-UA"/>
        </w:rPr>
        <w:t xml:space="preserve"> та </w:t>
      </w:r>
      <w:r w:rsidRPr="00606CF6">
        <w:rPr>
          <w:rFonts w:ascii="Times New Roman" w:eastAsia="Times New Roman" w:hAnsi="Times New Roman" w:cs="Times New Roman"/>
          <w:bCs/>
          <w:iCs/>
          <w:color w:val="000000"/>
          <w:sz w:val="24"/>
          <w:szCs w:val="24"/>
          <w:lang w:eastAsia="uk-UA"/>
        </w:rPr>
        <w:t xml:space="preserve">надання її в оренду </w:t>
      </w:r>
    </w:p>
    <w:p w:rsidR="00606CF6" w:rsidRPr="00606CF6" w:rsidRDefault="00606CF6" w:rsidP="00606CF6">
      <w:pPr>
        <w:jc w:val="both"/>
        <w:rPr>
          <w:rFonts w:ascii="Times New Roman" w:eastAsia="Times New Roman" w:hAnsi="Times New Roman" w:cs="Times New Roman"/>
          <w:bCs/>
          <w:iCs/>
          <w:color w:val="000000"/>
          <w:sz w:val="24"/>
          <w:szCs w:val="24"/>
          <w:lang w:eastAsia="uk-UA"/>
        </w:rPr>
      </w:pPr>
      <w:proofErr w:type="spellStart"/>
      <w:r w:rsidRPr="00606CF6">
        <w:rPr>
          <w:rFonts w:ascii="Times New Roman" w:eastAsia="Times New Roman" w:hAnsi="Times New Roman" w:cs="Times New Roman"/>
          <w:bCs/>
          <w:iCs/>
          <w:color w:val="000000"/>
          <w:sz w:val="24"/>
          <w:szCs w:val="24"/>
          <w:lang w:eastAsia="uk-UA"/>
        </w:rPr>
        <w:t>П’ясецькому</w:t>
      </w:r>
      <w:proofErr w:type="spellEnd"/>
      <w:r w:rsidRPr="00606CF6">
        <w:rPr>
          <w:rFonts w:ascii="Times New Roman" w:eastAsia="Times New Roman" w:hAnsi="Times New Roman" w:cs="Times New Roman"/>
          <w:bCs/>
          <w:iCs/>
          <w:color w:val="000000"/>
          <w:sz w:val="24"/>
          <w:szCs w:val="24"/>
          <w:lang w:eastAsia="uk-UA"/>
        </w:rPr>
        <w:t xml:space="preserve"> Давиду Степановичу</w:t>
      </w:r>
    </w:p>
    <w:p w:rsidR="00606CF6" w:rsidRDefault="00606CF6" w:rsidP="00606CF6">
      <w:pPr>
        <w:jc w:val="both"/>
        <w:rPr>
          <w:rFonts w:ascii="Times New Roman" w:eastAsia="Times New Roman" w:hAnsi="Times New Roman" w:cs="Times New Roman"/>
          <w:bCs/>
          <w:iCs/>
          <w:color w:val="000000"/>
          <w:sz w:val="24"/>
          <w:szCs w:val="24"/>
          <w:lang w:eastAsia="uk-UA"/>
        </w:rPr>
      </w:pPr>
      <w:r w:rsidRPr="00606CF6">
        <w:rPr>
          <w:rFonts w:ascii="Times New Roman" w:eastAsia="Times New Roman" w:hAnsi="Times New Roman" w:cs="Times New Roman"/>
          <w:bCs/>
          <w:iCs/>
          <w:color w:val="000000"/>
          <w:sz w:val="24"/>
          <w:szCs w:val="24"/>
          <w:lang w:eastAsia="uk-UA"/>
        </w:rPr>
        <w:t>і Паньків Олі Степанівні</w:t>
      </w:r>
    </w:p>
    <w:p w:rsidR="004A1033" w:rsidRPr="00606CF6" w:rsidRDefault="004A1033" w:rsidP="00606CF6">
      <w:pPr>
        <w:jc w:val="both"/>
        <w:rPr>
          <w:rFonts w:ascii="Times New Roman" w:eastAsia="Times New Roman" w:hAnsi="Times New Roman" w:cs="Times New Roman"/>
          <w:bCs/>
          <w:iCs/>
          <w:color w:val="000000"/>
          <w:sz w:val="24"/>
          <w:szCs w:val="24"/>
          <w:lang w:eastAsia="uk-UA"/>
        </w:rPr>
      </w:pPr>
    </w:p>
    <w:p w:rsidR="00606CF6" w:rsidRDefault="00606CF6" w:rsidP="00606CF6">
      <w:pPr>
        <w:ind w:firstLine="480"/>
        <w:jc w:val="both"/>
        <w:rPr>
          <w:rFonts w:ascii="Times New Roman" w:eastAsia="Times New Roman" w:hAnsi="Times New Roman" w:cs="Times New Roman"/>
          <w:color w:val="000000"/>
          <w:sz w:val="24"/>
          <w:szCs w:val="24"/>
          <w:lang w:eastAsia="uk-UA"/>
        </w:rPr>
      </w:pPr>
      <w:r w:rsidRPr="00606CF6">
        <w:rPr>
          <w:rFonts w:ascii="Times New Roman" w:eastAsia="Times New Roman" w:hAnsi="Times New Roman" w:cs="Times New Roman"/>
          <w:color w:val="000000"/>
          <w:sz w:val="24"/>
          <w:szCs w:val="24"/>
          <w:lang w:eastAsia="uk-UA"/>
        </w:rPr>
        <w:t xml:space="preserve">Розглянувши заяву </w:t>
      </w:r>
      <w:proofErr w:type="spellStart"/>
      <w:r w:rsidRPr="00606CF6">
        <w:rPr>
          <w:rFonts w:ascii="Times New Roman" w:eastAsia="Times New Roman" w:hAnsi="Times New Roman" w:cs="Times New Roman"/>
          <w:bCs/>
          <w:iCs/>
          <w:color w:val="000000"/>
          <w:sz w:val="24"/>
          <w:szCs w:val="24"/>
          <w:lang w:eastAsia="uk-UA"/>
        </w:rPr>
        <w:t>П’ясецького</w:t>
      </w:r>
      <w:proofErr w:type="spellEnd"/>
      <w:r w:rsidRPr="00606CF6">
        <w:rPr>
          <w:rFonts w:ascii="Times New Roman" w:eastAsia="Times New Roman" w:hAnsi="Times New Roman" w:cs="Times New Roman"/>
          <w:bCs/>
          <w:iCs/>
          <w:color w:val="000000"/>
          <w:sz w:val="24"/>
          <w:szCs w:val="24"/>
          <w:lang w:eastAsia="uk-UA"/>
        </w:rPr>
        <w:t xml:space="preserve"> Давида Степановича і Паньків Олі Степанівни про затвердження проекту землеустрою  щодо відведення земельної ділянки для обслуговування будівлі ательє «Юність» по вул. Ів. Франка, 4-А в м. Новий Розділ та надання її в оренду</w:t>
      </w:r>
      <w:r w:rsidRPr="00606CF6">
        <w:rPr>
          <w:rFonts w:ascii="Times New Roman" w:eastAsia="Times New Roman" w:hAnsi="Times New Roman" w:cs="Times New Roman"/>
          <w:color w:val="000000"/>
          <w:sz w:val="24"/>
          <w:szCs w:val="24"/>
          <w:lang w:eastAsia="uk-UA"/>
        </w:rPr>
        <w:t>, відповідно до статей 12, 93, 122, 123,124, 125, 126 Земельного кодексу України, Закону України «Про оренду землі»,  п.34 ч.1 ст.26 Закону України «Про місцеве самоврядування в Україні» ___ сесія VІІ демократичного скликання Новороздільської міської ради </w:t>
      </w:r>
    </w:p>
    <w:p w:rsidR="004A1033" w:rsidRPr="00606CF6" w:rsidRDefault="004A1033" w:rsidP="00606CF6">
      <w:pPr>
        <w:ind w:firstLine="480"/>
        <w:jc w:val="both"/>
        <w:rPr>
          <w:rFonts w:ascii="Times New Roman" w:eastAsia="Times New Roman" w:hAnsi="Times New Roman" w:cs="Times New Roman"/>
          <w:color w:val="000000"/>
          <w:sz w:val="24"/>
          <w:szCs w:val="24"/>
          <w:lang w:eastAsia="uk-UA"/>
        </w:rPr>
      </w:pPr>
    </w:p>
    <w:p w:rsidR="00606CF6" w:rsidRPr="00606CF6" w:rsidRDefault="00606CF6" w:rsidP="00606CF6">
      <w:pPr>
        <w:ind w:firstLine="480"/>
        <w:jc w:val="both"/>
        <w:rPr>
          <w:rFonts w:ascii="Times New Roman" w:eastAsia="Times New Roman" w:hAnsi="Times New Roman" w:cs="Times New Roman"/>
          <w:color w:val="000000"/>
          <w:sz w:val="24"/>
          <w:szCs w:val="24"/>
          <w:lang w:eastAsia="uk-UA"/>
        </w:rPr>
      </w:pPr>
      <w:r w:rsidRPr="00606CF6">
        <w:rPr>
          <w:rFonts w:ascii="Times New Roman" w:eastAsia="Times New Roman" w:hAnsi="Times New Roman" w:cs="Times New Roman"/>
          <w:bCs/>
          <w:color w:val="000000"/>
          <w:sz w:val="24"/>
          <w:szCs w:val="24"/>
          <w:lang w:eastAsia="uk-UA"/>
        </w:rPr>
        <w:t>В И Р І Ш И Л А:</w:t>
      </w:r>
    </w:p>
    <w:p w:rsidR="00606CF6" w:rsidRPr="00606CF6" w:rsidRDefault="00606CF6" w:rsidP="006C1C3E">
      <w:pPr>
        <w:pStyle w:val="a6"/>
        <w:numPr>
          <w:ilvl w:val="0"/>
          <w:numId w:val="18"/>
        </w:numPr>
        <w:ind w:left="0" w:firstLine="480"/>
        <w:jc w:val="both"/>
        <w:rPr>
          <w:rFonts w:ascii="Times New Roman" w:hAnsi="Times New Roman"/>
          <w:color w:val="000000"/>
          <w:sz w:val="24"/>
          <w:szCs w:val="24"/>
          <w:lang w:eastAsia="uk-UA"/>
        </w:rPr>
      </w:pPr>
      <w:proofErr w:type="spellStart"/>
      <w:r w:rsidRPr="00606CF6">
        <w:rPr>
          <w:rFonts w:ascii="Times New Roman" w:hAnsi="Times New Roman"/>
          <w:color w:val="000000"/>
          <w:sz w:val="24"/>
          <w:szCs w:val="24"/>
          <w:lang w:eastAsia="uk-UA"/>
        </w:rPr>
        <w:t>Затвердити</w:t>
      </w:r>
      <w:proofErr w:type="spellEnd"/>
      <w:r w:rsidRPr="00606CF6">
        <w:rPr>
          <w:rFonts w:ascii="Times New Roman" w:hAnsi="Times New Roman"/>
          <w:color w:val="000000"/>
          <w:sz w:val="24"/>
          <w:szCs w:val="24"/>
          <w:lang w:eastAsia="uk-UA"/>
        </w:rPr>
        <w:t xml:space="preserve"> проекту </w:t>
      </w:r>
      <w:proofErr w:type="spellStart"/>
      <w:r w:rsidRPr="00606CF6">
        <w:rPr>
          <w:rFonts w:ascii="Times New Roman" w:hAnsi="Times New Roman"/>
          <w:color w:val="000000"/>
          <w:sz w:val="24"/>
          <w:szCs w:val="24"/>
          <w:lang w:eastAsia="uk-UA"/>
        </w:rPr>
        <w:t>землеустрою</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щодо</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відведення</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земельної</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ділянки</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площею</w:t>
      </w:r>
      <w:proofErr w:type="spellEnd"/>
      <w:r w:rsidRPr="00606CF6">
        <w:rPr>
          <w:rFonts w:ascii="Times New Roman" w:hAnsi="Times New Roman"/>
          <w:color w:val="000000"/>
          <w:sz w:val="24"/>
          <w:szCs w:val="24"/>
          <w:lang w:eastAsia="uk-UA"/>
        </w:rPr>
        <w:t xml:space="preserve"> 0,0906 га для </w:t>
      </w:r>
      <w:proofErr w:type="spellStart"/>
      <w:r w:rsidRPr="00606CF6">
        <w:rPr>
          <w:rFonts w:ascii="Times New Roman" w:hAnsi="Times New Roman"/>
          <w:color w:val="000000"/>
          <w:sz w:val="24"/>
          <w:szCs w:val="24"/>
          <w:lang w:eastAsia="uk-UA"/>
        </w:rPr>
        <w:t>обслуговування</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буді</w:t>
      </w:r>
      <w:proofErr w:type="gramStart"/>
      <w:r w:rsidRPr="00606CF6">
        <w:rPr>
          <w:rFonts w:ascii="Times New Roman" w:hAnsi="Times New Roman"/>
          <w:color w:val="000000"/>
          <w:sz w:val="24"/>
          <w:szCs w:val="24"/>
          <w:lang w:eastAsia="uk-UA"/>
        </w:rPr>
        <w:t>вл</w:t>
      </w:r>
      <w:proofErr w:type="gramEnd"/>
      <w:r w:rsidRPr="00606CF6">
        <w:rPr>
          <w:rFonts w:ascii="Times New Roman" w:hAnsi="Times New Roman"/>
          <w:color w:val="000000"/>
          <w:sz w:val="24"/>
          <w:szCs w:val="24"/>
          <w:lang w:eastAsia="uk-UA"/>
        </w:rPr>
        <w:t>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ательє</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Юність</w:t>
      </w:r>
      <w:proofErr w:type="spellEnd"/>
      <w:r w:rsidRPr="00606CF6">
        <w:rPr>
          <w:rFonts w:ascii="Times New Roman" w:hAnsi="Times New Roman"/>
          <w:color w:val="000000"/>
          <w:sz w:val="24"/>
          <w:szCs w:val="24"/>
          <w:lang w:eastAsia="uk-UA"/>
        </w:rPr>
        <w:t xml:space="preserve">», яке </w:t>
      </w:r>
      <w:proofErr w:type="spellStart"/>
      <w:r w:rsidRPr="00606CF6">
        <w:rPr>
          <w:rFonts w:ascii="Times New Roman" w:hAnsi="Times New Roman"/>
          <w:color w:val="000000"/>
          <w:sz w:val="24"/>
          <w:szCs w:val="24"/>
          <w:lang w:eastAsia="uk-UA"/>
        </w:rPr>
        <w:t>знаходиться</w:t>
      </w:r>
      <w:proofErr w:type="spellEnd"/>
      <w:r w:rsidRPr="00606CF6">
        <w:rPr>
          <w:rFonts w:ascii="Times New Roman" w:hAnsi="Times New Roman"/>
          <w:color w:val="000000"/>
          <w:sz w:val="24"/>
          <w:szCs w:val="24"/>
          <w:lang w:eastAsia="uk-UA"/>
        </w:rPr>
        <w:t xml:space="preserve"> по </w:t>
      </w:r>
      <w:proofErr w:type="spellStart"/>
      <w:r w:rsidRPr="00606CF6">
        <w:rPr>
          <w:rFonts w:ascii="Times New Roman" w:hAnsi="Times New Roman"/>
          <w:color w:val="000000"/>
          <w:sz w:val="24"/>
          <w:szCs w:val="24"/>
          <w:lang w:eastAsia="uk-UA"/>
        </w:rPr>
        <w:t>вул</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Ів</w:t>
      </w:r>
      <w:proofErr w:type="spellEnd"/>
      <w:r w:rsidRPr="00606CF6">
        <w:rPr>
          <w:rFonts w:ascii="Times New Roman" w:hAnsi="Times New Roman"/>
          <w:color w:val="000000"/>
          <w:sz w:val="24"/>
          <w:szCs w:val="24"/>
          <w:lang w:eastAsia="uk-UA"/>
        </w:rPr>
        <w:t xml:space="preserve">. Франка, 4-А у м. </w:t>
      </w:r>
      <w:proofErr w:type="spellStart"/>
      <w:r w:rsidRPr="00606CF6">
        <w:rPr>
          <w:rFonts w:ascii="Times New Roman" w:hAnsi="Times New Roman"/>
          <w:color w:val="000000"/>
          <w:sz w:val="24"/>
          <w:szCs w:val="24"/>
          <w:lang w:eastAsia="uk-UA"/>
        </w:rPr>
        <w:t>Новий</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Розділ</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кадастровий</w:t>
      </w:r>
      <w:proofErr w:type="spellEnd"/>
      <w:r w:rsidRPr="00606CF6">
        <w:rPr>
          <w:rFonts w:ascii="Times New Roman" w:hAnsi="Times New Roman"/>
          <w:color w:val="000000"/>
          <w:sz w:val="24"/>
          <w:szCs w:val="24"/>
          <w:lang w:eastAsia="uk-UA"/>
        </w:rPr>
        <w:t xml:space="preserve"> номер </w:t>
      </w:r>
      <w:proofErr w:type="spellStart"/>
      <w:r w:rsidRPr="00606CF6">
        <w:rPr>
          <w:rFonts w:ascii="Times New Roman" w:hAnsi="Times New Roman"/>
          <w:color w:val="000000"/>
          <w:sz w:val="24"/>
          <w:szCs w:val="24"/>
          <w:lang w:eastAsia="uk-UA"/>
        </w:rPr>
        <w:t>земельної</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ділянки</w:t>
      </w:r>
      <w:proofErr w:type="spellEnd"/>
      <w:r w:rsidRPr="00606CF6">
        <w:rPr>
          <w:rFonts w:ascii="Times New Roman" w:hAnsi="Times New Roman"/>
          <w:color w:val="000000"/>
          <w:sz w:val="24"/>
          <w:szCs w:val="24"/>
          <w:lang w:eastAsia="uk-UA"/>
        </w:rPr>
        <w:t xml:space="preserve"> 4610800000:01:007:0358.</w:t>
      </w:r>
    </w:p>
    <w:p w:rsidR="00606CF6" w:rsidRPr="00606CF6" w:rsidRDefault="00606CF6" w:rsidP="006C1C3E">
      <w:pPr>
        <w:pStyle w:val="a6"/>
        <w:numPr>
          <w:ilvl w:val="0"/>
          <w:numId w:val="18"/>
        </w:numPr>
        <w:ind w:left="0" w:firstLine="480"/>
        <w:jc w:val="both"/>
        <w:rPr>
          <w:rFonts w:ascii="Times New Roman" w:hAnsi="Times New Roman"/>
          <w:color w:val="000000"/>
          <w:sz w:val="24"/>
          <w:szCs w:val="24"/>
          <w:lang w:eastAsia="uk-UA"/>
        </w:rPr>
      </w:pPr>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Надати</w:t>
      </w:r>
      <w:proofErr w:type="spellEnd"/>
      <w:r w:rsidRPr="00606CF6">
        <w:rPr>
          <w:rFonts w:ascii="Times New Roman" w:hAnsi="Times New Roman"/>
          <w:color w:val="000000"/>
          <w:sz w:val="24"/>
          <w:szCs w:val="24"/>
          <w:lang w:eastAsia="uk-UA"/>
        </w:rPr>
        <w:t xml:space="preserve"> в </w:t>
      </w:r>
      <w:proofErr w:type="spellStart"/>
      <w:r w:rsidRPr="00606CF6">
        <w:rPr>
          <w:rFonts w:ascii="Times New Roman" w:hAnsi="Times New Roman"/>
          <w:color w:val="000000"/>
          <w:sz w:val="24"/>
          <w:szCs w:val="24"/>
          <w:lang w:eastAsia="uk-UA"/>
        </w:rPr>
        <w:t>оренду</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bCs/>
          <w:iCs/>
          <w:color w:val="000000"/>
          <w:sz w:val="24"/>
          <w:szCs w:val="24"/>
          <w:lang w:eastAsia="uk-UA"/>
        </w:rPr>
        <w:t>П’ясецькому</w:t>
      </w:r>
      <w:proofErr w:type="spellEnd"/>
      <w:r w:rsidRPr="00606CF6">
        <w:rPr>
          <w:rFonts w:ascii="Times New Roman" w:hAnsi="Times New Roman"/>
          <w:bCs/>
          <w:iCs/>
          <w:color w:val="000000"/>
          <w:sz w:val="24"/>
          <w:szCs w:val="24"/>
          <w:lang w:eastAsia="uk-UA"/>
        </w:rPr>
        <w:t xml:space="preserve"> Давиду Степановичу та </w:t>
      </w:r>
      <w:proofErr w:type="spellStart"/>
      <w:r w:rsidRPr="00606CF6">
        <w:rPr>
          <w:rFonts w:ascii="Times New Roman" w:hAnsi="Times New Roman"/>
          <w:bCs/>
          <w:iCs/>
          <w:color w:val="000000"/>
          <w:sz w:val="24"/>
          <w:szCs w:val="24"/>
          <w:lang w:eastAsia="uk-UA"/>
        </w:rPr>
        <w:t>Паньків</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Олі</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Степанівні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земельну</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ділянку</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площею</w:t>
      </w:r>
      <w:proofErr w:type="spellEnd"/>
      <w:r w:rsidRPr="00606CF6">
        <w:rPr>
          <w:rFonts w:ascii="Times New Roman" w:hAnsi="Times New Roman"/>
          <w:color w:val="000000"/>
          <w:sz w:val="24"/>
          <w:szCs w:val="24"/>
          <w:lang w:eastAsia="uk-UA"/>
        </w:rPr>
        <w:t xml:space="preserve"> 0,0906 га для </w:t>
      </w:r>
      <w:proofErr w:type="spellStart"/>
      <w:r w:rsidRPr="00606CF6">
        <w:rPr>
          <w:rFonts w:ascii="Times New Roman" w:hAnsi="Times New Roman"/>
          <w:color w:val="000000"/>
          <w:sz w:val="24"/>
          <w:szCs w:val="24"/>
          <w:lang w:eastAsia="uk-UA"/>
        </w:rPr>
        <w:t>обслуговування</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буді</w:t>
      </w:r>
      <w:proofErr w:type="gramStart"/>
      <w:r w:rsidRPr="00606CF6">
        <w:rPr>
          <w:rFonts w:ascii="Times New Roman" w:hAnsi="Times New Roman"/>
          <w:color w:val="000000"/>
          <w:sz w:val="24"/>
          <w:szCs w:val="24"/>
          <w:lang w:eastAsia="uk-UA"/>
        </w:rPr>
        <w:t>вл</w:t>
      </w:r>
      <w:proofErr w:type="gramEnd"/>
      <w:r w:rsidRPr="00606CF6">
        <w:rPr>
          <w:rFonts w:ascii="Times New Roman" w:hAnsi="Times New Roman"/>
          <w:color w:val="000000"/>
          <w:sz w:val="24"/>
          <w:szCs w:val="24"/>
          <w:lang w:eastAsia="uk-UA"/>
        </w:rPr>
        <w:t>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ательє</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Юність</w:t>
      </w:r>
      <w:proofErr w:type="spellEnd"/>
      <w:r w:rsidRPr="00606CF6">
        <w:rPr>
          <w:rFonts w:ascii="Times New Roman" w:hAnsi="Times New Roman"/>
          <w:color w:val="000000"/>
          <w:sz w:val="24"/>
          <w:szCs w:val="24"/>
          <w:lang w:eastAsia="uk-UA"/>
        </w:rPr>
        <w:t xml:space="preserve">» по </w:t>
      </w:r>
      <w:proofErr w:type="spellStart"/>
      <w:r w:rsidRPr="00606CF6">
        <w:rPr>
          <w:rFonts w:ascii="Times New Roman" w:hAnsi="Times New Roman"/>
          <w:color w:val="000000"/>
          <w:sz w:val="24"/>
          <w:szCs w:val="24"/>
          <w:lang w:eastAsia="uk-UA"/>
        </w:rPr>
        <w:t>вул</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Ів</w:t>
      </w:r>
      <w:proofErr w:type="spellEnd"/>
      <w:r w:rsidRPr="00606CF6">
        <w:rPr>
          <w:rFonts w:ascii="Times New Roman" w:hAnsi="Times New Roman"/>
          <w:color w:val="000000"/>
          <w:sz w:val="24"/>
          <w:szCs w:val="24"/>
          <w:lang w:eastAsia="uk-UA"/>
        </w:rPr>
        <w:t xml:space="preserve">. Франка, 4-А,   </w:t>
      </w:r>
      <w:proofErr w:type="spellStart"/>
      <w:r w:rsidRPr="00606CF6">
        <w:rPr>
          <w:rFonts w:ascii="Times New Roman" w:hAnsi="Times New Roman"/>
          <w:color w:val="000000"/>
          <w:sz w:val="24"/>
          <w:szCs w:val="24"/>
          <w:lang w:eastAsia="uk-UA"/>
        </w:rPr>
        <w:t>строком</w:t>
      </w:r>
      <w:proofErr w:type="spellEnd"/>
      <w:r w:rsidRPr="00606CF6">
        <w:rPr>
          <w:rFonts w:ascii="Times New Roman" w:hAnsi="Times New Roman"/>
          <w:color w:val="000000"/>
          <w:sz w:val="24"/>
          <w:szCs w:val="24"/>
          <w:lang w:eastAsia="uk-UA"/>
        </w:rPr>
        <w:t xml:space="preserve"> на 1  </w:t>
      </w:r>
      <w:proofErr w:type="spellStart"/>
      <w:r w:rsidRPr="00606CF6">
        <w:rPr>
          <w:rFonts w:ascii="Times New Roman" w:hAnsi="Times New Roman"/>
          <w:color w:val="000000"/>
          <w:sz w:val="24"/>
          <w:szCs w:val="24"/>
          <w:lang w:eastAsia="uk-UA"/>
        </w:rPr>
        <w:t>рік</w:t>
      </w:r>
      <w:proofErr w:type="spellEnd"/>
      <w:r w:rsidRPr="00606CF6">
        <w:rPr>
          <w:rFonts w:ascii="Times New Roman" w:hAnsi="Times New Roman"/>
          <w:color w:val="000000"/>
          <w:sz w:val="24"/>
          <w:szCs w:val="24"/>
          <w:lang w:eastAsia="uk-UA"/>
        </w:rPr>
        <w:t>,  </w:t>
      </w:r>
      <w:proofErr w:type="spellStart"/>
      <w:r w:rsidRPr="00606CF6">
        <w:rPr>
          <w:rFonts w:ascii="Times New Roman" w:hAnsi="Times New Roman"/>
          <w:color w:val="000000"/>
          <w:sz w:val="24"/>
          <w:szCs w:val="24"/>
          <w:lang w:eastAsia="uk-UA"/>
        </w:rPr>
        <w:t>кадастровий</w:t>
      </w:r>
      <w:proofErr w:type="spellEnd"/>
      <w:r w:rsidRPr="00606CF6">
        <w:rPr>
          <w:rFonts w:ascii="Times New Roman" w:hAnsi="Times New Roman"/>
          <w:color w:val="000000"/>
          <w:sz w:val="24"/>
          <w:szCs w:val="24"/>
          <w:lang w:eastAsia="uk-UA"/>
        </w:rPr>
        <w:t xml:space="preserve"> номер </w:t>
      </w:r>
      <w:proofErr w:type="spellStart"/>
      <w:r w:rsidRPr="00606CF6">
        <w:rPr>
          <w:rFonts w:ascii="Times New Roman" w:hAnsi="Times New Roman"/>
          <w:color w:val="000000"/>
          <w:sz w:val="24"/>
          <w:szCs w:val="24"/>
          <w:lang w:eastAsia="uk-UA"/>
        </w:rPr>
        <w:t>земельної</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ділянки</w:t>
      </w:r>
      <w:proofErr w:type="spellEnd"/>
      <w:r w:rsidRPr="00606CF6">
        <w:rPr>
          <w:rFonts w:ascii="Times New Roman" w:hAnsi="Times New Roman"/>
          <w:color w:val="000000"/>
          <w:sz w:val="24"/>
          <w:szCs w:val="24"/>
          <w:lang w:eastAsia="uk-UA"/>
        </w:rPr>
        <w:t xml:space="preserve"> 4610800000:01:007:0358.</w:t>
      </w:r>
    </w:p>
    <w:p w:rsidR="00606CF6" w:rsidRPr="00606CF6" w:rsidRDefault="00606CF6" w:rsidP="006C1C3E">
      <w:pPr>
        <w:pStyle w:val="a6"/>
        <w:numPr>
          <w:ilvl w:val="0"/>
          <w:numId w:val="18"/>
        </w:numPr>
        <w:tabs>
          <w:tab w:val="left" w:pos="851"/>
        </w:tabs>
        <w:ind w:left="0" w:firstLine="480"/>
        <w:jc w:val="both"/>
        <w:rPr>
          <w:rFonts w:ascii="Times New Roman" w:hAnsi="Times New Roman"/>
          <w:color w:val="000000"/>
          <w:sz w:val="24"/>
          <w:szCs w:val="24"/>
          <w:lang w:eastAsia="uk-UA"/>
        </w:rPr>
      </w:pPr>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Міському</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голові</w:t>
      </w:r>
      <w:proofErr w:type="spellEnd"/>
      <w:r w:rsidRPr="00606CF6">
        <w:rPr>
          <w:rFonts w:ascii="Times New Roman" w:hAnsi="Times New Roman"/>
          <w:color w:val="000000"/>
          <w:sz w:val="24"/>
          <w:szCs w:val="24"/>
          <w:lang w:eastAsia="uk-UA"/>
        </w:rPr>
        <w:t xml:space="preserve"> м. </w:t>
      </w:r>
      <w:proofErr w:type="spellStart"/>
      <w:r w:rsidRPr="00606CF6">
        <w:rPr>
          <w:rFonts w:ascii="Times New Roman" w:hAnsi="Times New Roman"/>
          <w:color w:val="000000"/>
          <w:sz w:val="24"/>
          <w:szCs w:val="24"/>
          <w:lang w:eastAsia="uk-UA"/>
        </w:rPr>
        <w:t>Новий</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Розділ</w:t>
      </w:r>
      <w:proofErr w:type="spellEnd"/>
      <w:r w:rsidRPr="00606CF6">
        <w:rPr>
          <w:rFonts w:ascii="Times New Roman" w:hAnsi="Times New Roman"/>
          <w:color w:val="000000"/>
          <w:sz w:val="24"/>
          <w:szCs w:val="24"/>
          <w:lang w:eastAsia="uk-UA"/>
        </w:rPr>
        <w:t xml:space="preserve"> та </w:t>
      </w:r>
      <w:proofErr w:type="spellStart"/>
      <w:r w:rsidRPr="00606CF6">
        <w:rPr>
          <w:rFonts w:ascii="Times New Roman" w:hAnsi="Times New Roman"/>
          <w:bCs/>
          <w:iCs/>
          <w:color w:val="000000"/>
          <w:sz w:val="24"/>
          <w:szCs w:val="24"/>
          <w:lang w:eastAsia="uk-UA"/>
        </w:rPr>
        <w:t>П’ясецькому</w:t>
      </w:r>
      <w:proofErr w:type="spellEnd"/>
      <w:r w:rsidRPr="00606CF6">
        <w:rPr>
          <w:rFonts w:ascii="Times New Roman" w:hAnsi="Times New Roman"/>
          <w:bCs/>
          <w:iCs/>
          <w:color w:val="000000"/>
          <w:sz w:val="24"/>
          <w:szCs w:val="24"/>
          <w:lang w:eastAsia="uk-UA"/>
        </w:rPr>
        <w:t xml:space="preserve"> Давиду Степановичу, </w:t>
      </w:r>
      <w:proofErr w:type="spellStart"/>
      <w:r w:rsidRPr="00606CF6">
        <w:rPr>
          <w:rFonts w:ascii="Times New Roman" w:hAnsi="Times New Roman"/>
          <w:bCs/>
          <w:iCs/>
          <w:color w:val="000000"/>
          <w:sz w:val="24"/>
          <w:szCs w:val="24"/>
          <w:lang w:eastAsia="uk-UA"/>
        </w:rPr>
        <w:t>Паньків</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Олі</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Степанівні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укласти</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догові</w:t>
      </w:r>
      <w:proofErr w:type="gramStart"/>
      <w:r w:rsidRPr="00606CF6">
        <w:rPr>
          <w:rFonts w:ascii="Times New Roman" w:hAnsi="Times New Roman"/>
          <w:color w:val="000000"/>
          <w:sz w:val="24"/>
          <w:szCs w:val="24"/>
          <w:lang w:eastAsia="uk-UA"/>
        </w:rPr>
        <w:t>р</w:t>
      </w:r>
      <w:proofErr w:type="spellEnd"/>
      <w:proofErr w:type="gram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оренди</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земельної</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ділянки</w:t>
      </w:r>
      <w:proofErr w:type="spellEnd"/>
      <w:r w:rsidRPr="00606CF6">
        <w:rPr>
          <w:rFonts w:ascii="Times New Roman" w:hAnsi="Times New Roman"/>
          <w:color w:val="000000"/>
          <w:sz w:val="24"/>
          <w:szCs w:val="24"/>
          <w:lang w:eastAsia="uk-UA"/>
        </w:rPr>
        <w:t>.</w:t>
      </w:r>
    </w:p>
    <w:p w:rsidR="00606CF6" w:rsidRPr="00606CF6" w:rsidRDefault="00606CF6" w:rsidP="006C1C3E">
      <w:pPr>
        <w:pStyle w:val="a6"/>
        <w:numPr>
          <w:ilvl w:val="0"/>
          <w:numId w:val="18"/>
        </w:numPr>
        <w:tabs>
          <w:tab w:val="left" w:pos="851"/>
        </w:tabs>
        <w:ind w:left="0" w:firstLine="480"/>
        <w:jc w:val="both"/>
        <w:rPr>
          <w:rFonts w:ascii="Times New Roman" w:hAnsi="Times New Roman"/>
          <w:color w:val="000000"/>
          <w:sz w:val="24"/>
          <w:szCs w:val="24"/>
          <w:lang w:eastAsia="uk-UA"/>
        </w:rPr>
      </w:pPr>
      <w:proofErr w:type="spellStart"/>
      <w:r w:rsidRPr="00606CF6">
        <w:rPr>
          <w:rFonts w:ascii="Times New Roman" w:hAnsi="Times New Roman"/>
          <w:color w:val="000000"/>
          <w:sz w:val="24"/>
          <w:szCs w:val="24"/>
          <w:lang w:eastAsia="uk-UA"/>
        </w:rPr>
        <w:t>Нарахування</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орендної</w:t>
      </w:r>
      <w:proofErr w:type="spellEnd"/>
      <w:r w:rsidRPr="00606CF6">
        <w:rPr>
          <w:rFonts w:ascii="Times New Roman" w:hAnsi="Times New Roman"/>
          <w:color w:val="000000"/>
          <w:sz w:val="24"/>
          <w:szCs w:val="24"/>
          <w:lang w:eastAsia="uk-UA"/>
        </w:rPr>
        <w:t xml:space="preserve"> плати </w:t>
      </w:r>
      <w:proofErr w:type="spellStart"/>
      <w:r w:rsidRPr="00606CF6">
        <w:rPr>
          <w:rFonts w:ascii="Times New Roman" w:hAnsi="Times New Roman"/>
          <w:color w:val="000000"/>
          <w:sz w:val="24"/>
          <w:szCs w:val="24"/>
          <w:lang w:eastAsia="uk-UA"/>
        </w:rPr>
        <w:t>здійснювати</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пропорційно</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тій</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частині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площі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буді</w:t>
      </w:r>
      <w:proofErr w:type="gramStart"/>
      <w:r w:rsidRPr="00606CF6">
        <w:rPr>
          <w:rFonts w:ascii="Times New Roman" w:hAnsi="Times New Roman"/>
          <w:color w:val="000000"/>
          <w:sz w:val="24"/>
          <w:szCs w:val="24"/>
          <w:lang w:eastAsia="uk-UA"/>
        </w:rPr>
        <w:t>вл</w:t>
      </w:r>
      <w:proofErr w:type="gramEnd"/>
      <w:r w:rsidRPr="00606CF6">
        <w:rPr>
          <w:rFonts w:ascii="Times New Roman" w:hAnsi="Times New Roman"/>
          <w:color w:val="000000"/>
          <w:sz w:val="24"/>
          <w:szCs w:val="24"/>
          <w:lang w:eastAsia="uk-UA"/>
        </w:rPr>
        <w:t>і</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що</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перебуває</w:t>
      </w:r>
      <w:proofErr w:type="spellEnd"/>
      <w:r w:rsidRPr="00606CF6">
        <w:rPr>
          <w:rFonts w:ascii="Times New Roman" w:hAnsi="Times New Roman"/>
          <w:color w:val="000000"/>
          <w:sz w:val="24"/>
          <w:szCs w:val="24"/>
          <w:lang w:eastAsia="uk-UA"/>
        </w:rPr>
        <w:t xml:space="preserve"> у </w:t>
      </w:r>
      <w:proofErr w:type="spellStart"/>
      <w:r w:rsidRPr="00606CF6">
        <w:rPr>
          <w:rFonts w:ascii="Times New Roman" w:hAnsi="Times New Roman"/>
          <w:color w:val="000000"/>
          <w:sz w:val="24"/>
          <w:szCs w:val="24"/>
          <w:lang w:eastAsia="uk-UA"/>
        </w:rPr>
        <w:t>власності</w:t>
      </w:r>
      <w:proofErr w:type="spellEnd"/>
      <w:r w:rsidRPr="00606CF6">
        <w:rPr>
          <w:rFonts w:ascii="Times New Roman" w:hAnsi="Times New Roman"/>
          <w:color w:val="000000"/>
          <w:sz w:val="24"/>
          <w:szCs w:val="24"/>
          <w:lang w:eastAsia="uk-UA"/>
        </w:rPr>
        <w:t xml:space="preserve"> кожного </w:t>
      </w:r>
      <w:proofErr w:type="spellStart"/>
      <w:r w:rsidRPr="00606CF6">
        <w:rPr>
          <w:rFonts w:ascii="Times New Roman" w:hAnsi="Times New Roman"/>
          <w:color w:val="000000"/>
          <w:sz w:val="24"/>
          <w:szCs w:val="24"/>
          <w:lang w:eastAsia="uk-UA"/>
        </w:rPr>
        <w:t>співвласника</w:t>
      </w:r>
      <w:proofErr w:type="spellEnd"/>
      <w:r w:rsidRPr="00606CF6">
        <w:rPr>
          <w:rFonts w:ascii="Times New Roman" w:hAnsi="Times New Roman"/>
          <w:color w:val="000000"/>
          <w:sz w:val="24"/>
          <w:szCs w:val="24"/>
          <w:lang w:eastAsia="uk-UA"/>
        </w:rPr>
        <w:t>.</w:t>
      </w:r>
      <w:r w:rsidRPr="00606CF6">
        <w:rPr>
          <w:rFonts w:ascii="Times New Roman" w:hAnsi="Times New Roman"/>
          <w:bCs/>
          <w:iCs/>
          <w:color w:val="000000"/>
          <w:sz w:val="24"/>
          <w:szCs w:val="24"/>
          <w:lang w:eastAsia="uk-UA"/>
        </w:rPr>
        <w:t xml:space="preserve"> </w:t>
      </w:r>
    </w:p>
    <w:p w:rsidR="00606CF6" w:rsidRPr="00606CF6" w:rsidRDefault="00606CF6" w:rsidP="006C1C3E">
      <w:pPr>
        <w:pStyle w:val="a6"/>
        <w:numPr>
          <w:ilvl w:val="0"/>
          <w:numId w:val="18"/>
        </w:numPr>
        <w:tabs>
          <w:tab w:val="left" w:pos="851"/>
        </w:tabs>
        <w:ind w:left="0" w:firstLine="480"/>
        <w:jc w:val="both"/>
        <w:rPr>
          <w:rFonts w:ascii="Times New Roman" w:hAnsi="Times New Roman"/>
          <w:color w:val="000000"/>
          <w:sz w:val="24"/>
          <w:szCs w:val="24"/>
          <w:lang w:eastAsia="uk-UA"/>
        </w:rPr>
      </w:pPr>
      <w:proofErr w:type="spellStart"/>
      <w:r w:rsidRPr="00606CF6">
        <w:rPr>
          <w:rFonts w:ascii="Times New Roman" w:hAnsi="Times New Roman"/>
          <w:bCs/>
          <w:iCs/>
          <w:color w:val="000000"/>
          <w:sz w:val="24"/>
          <w:szCs w:val="24"/>
          <w:lang w:eastAsia="uk-UA"/>
        </w:rPr>
        <w:t>П’ясецькому</w:t>
      </w:r>
      <w:proofErr w:type="spellEnd"/>
      <w:r w:rsidRPr="00606CF6">
        <w:rPr>
          <w:rFonts w:ascii="Times New Roman" w:hAnsi="Times New Roman"/>
          <w:bCs/>
          <w:iCs/>
          <w:color w:val="000000"/>
          <w:sz w:val="24"/>
          <w:szCs w:val="24"/>
          <w:lang w:eastAsia="uk-UA"/>
        </w:rPr>
        <w:t xml:space="preserve"> Давиду Степановичу та </w:t>
      </w:r>
      <w:proofErr w:type="spellStart"/>
      <w:r w:rsidRPr="00606CF6">
        <w:rPr>
          <w:rFonts w:ascii="Times New Roman" w:hAnsi="Times New Roman"/>
          <w:bCs/>
          <w:iCs/>
          <w:color w:val="000000"/>
          <w:sz w:val="24"/>
          <w:szCs w:val="24"/>
          <w:lang w:eastAsia="uk-UA"/>
        </w:rPr>
        <w:t>Паньків</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Олі</w:t>
      </w:r>
      <w:proofErr w:type="spellEnd"/>
      <w:r w:rsidRPr="00606CF6">
        <w:rPr>
          <w:rFonts w:ascii="Times New Roman" w:hAnsi="Times New Roman"/>
          <w:bCs/>
          <w:iCs/>
          <w:color w:val="000000"/>
          <w:sz w:val="24"/>
          <w:szCs w:val="24"/>
          <w:lang w:eastAsia="uk-UA"/>
        </w:rPr>
        <w:t xml:space="preserve"> </w:t>
      </w:r>
      <w:proofErr w:type="spellStart"/>
      <w:r w:rsidRPr="00606CF6">
        <w:rPr>
          <w:rFonts w:ascii="Times New Roman" w:hAnsi="Times New Roman"/>
          <w:bCs/>
          <w:iCs/>
          <w:color w:val="000000"/>
          <w:sz w:val="24"/>
          <w:szCs w:val="24"/>
          <w:lang w:eastAsia="uk-UA"/>
        </w:rPr>
        <w:t>Степанівні</w:t>
      </w:r>
      <w:proofErr w:type="spellEnd"/>
      <w:r w:rsidRPr="00606CF6">
        <w:rPr>
          <w:rFonts w:ascii="Times New Roman" w:hAnsi="Times New Roman"/>
          <w:color w:val="000000"/>
          <w:sz w:val="24"/>
          <w:szCs w:val="24"/>
          <w:lang w:eastAsia="uk-UA"/>
        </w:rPr>
        <w:t xml:space="preserve">  провести </w:t>
      </w:r>
      <w:proofErr w:type="spellStart"/>
      <w:r w:rsidRPr="00606CF6">
        <w:rPr>
          <w:rFonts w:ascii="Times New Roman" w:hAnsi="Times New Roman"/>
          <w:color w:val="000000"/>
          <w:sz w:val="24"/>
          <w:szCs w:val="24"/>
          <w:lang w:eastAsia="uk-UA"/>
        </w:rPr>
        <w:t>державну</w:t>
      </w:r>
      <w:proofErr w:type="spellEnd"/>
      <w:r w:rsidRPr="00606CF6">
        <w:rPr>
          <w:rFonts w:ascii="Times New Roman" w:hAnsi="Times New Roman"/>
          <w:color w:val="000000"/>
          <w:sz w:val="24"/>
          <w:szCs w:val="24"/>
          <w:lang w:eastAsia="uk-UA"/>
        </w:rPr>
        <w:t xml:space="preserve"> </w:t>
      </w:r>
      <w:proofErr w:type="spellStart"/>
      <w:r w:rsidRPr="00606CF6">
        <w:rPr>
          <w:rFonts w:ascii="Times New Roman" w:hAnsi="Times New Roman"/>
          <w:color w:val="000000"/>
          <w:sz w:val="24"/>
          <w:szCs w:val="24"/>
          <w:lang w:eastAsia="uk-UA"/>
        </w:rPr>
        <w:t>реєстрацію</w:t>
      </w:r>
      <w:proofErr w:type="spellEnd"/>
      <w:r w:rsidRPr="00606CF6">
        <w:rPr>
          <w:rFonts w:ascii="Times New Roman" w:hAnsi="Times New Roman"/>
          <w:color w:val="000000"/>
          <w:sz w:val="24"/>
          <w:szCs w:val="24"/>
          <w:lang w:eastAsia="uk-UA"/>
        </w:rPr>
        <w:t xml:space="preserve"> права </w:t>
      </w:r>
      <w:proofErr w:type="spellStart"/>
      <w:r w:rsidRPr="00606CF6">
        <w:rPr>
          <w:rFonts w:ascii="Times New Roman" w:hAnsi="Times New Roman"/>
          <w:color w:val="000000"/>
          <w:sz w:val="24"/>
          <w:szCs w:val="24"/>
          <w:lang w:eastAsia="uk-UA"/>
        </w:rPr>
        <w:t>оренди</w:t>
      </w:r>
      <w:proofErr w:type="spellEnd"/>
      <w:r w:rsidRPr="00606CF6">
        <w:rPr>
          <w:rFonts w:ascii="Times New Roman" w:hAnsi="Times New Roman"/>
          <w:color w:val="000000"/>
          <w:sz w:val="24"/>
          <w:szCs w:val="24"/>
          <w:lang w:eastAsia="uk-UA"/>
        </w:rPr>
        <w:t>.</w:t>
      </w:r>
    </w:p>
    <w:p w:rsidR="00606CF6" w:rsidRPr="00606CF6" w:rsidRDefault="00606CF6" w:rsidP="00606CF6">
      <w:pPr>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5.</w:t>
      </w:r>
      <w:r w:rsidRPr="00606CF6">
        <w:rPr>
          <w:rFonts w:ascii="Times New Roman" w:eastAsia="Times New Roman" w:hAnsi="Times New Roman" w:cs="Times New Roman"/>
          <w:sz w:val="24"/>
          <w:szCs w:val="24"/>
          <w:lang w:eastAsia="ru-RU"/>
        </w:rPr>
        <w:t xml:space="preserve">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06CF6" w:rsidRPr="00606CF6" w:rsidRDefault="00606CF6" w:rsidP="00606CF6">
      <w:pPr>
        <w:ind w:firstLine="708"/>
        <w:jc w:val="both"/>
        <w:rPr>
          <w:rFonts w:ascii="Times New Roman" w:eastAsia="Times New Roman" w:hAnsi="Times New Roman" w:cs="Times New Roman"/>
          <w:sz w:val="24"/>
          <w:szCs w:val="24"/>
          <w:lang w:eastAsia="ru-RU"/>
        </w:rPr>
      </w:pPr>
    </w:p>
    <w:p w:rsidR="00606CF6" w:rsidRPr="00606CF6" w:rsidRDefault="00606CF6" w:rsidP="00606CF6">
      <w:pPr>
        <w:shd w:val="clear" w:color="auto" w:fill="FFFFFF"/>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eastAsia="ru-RU"/>
        </w:rPr>
        <w:t>МІСЬКИЙ ГОЛОВА</w:t>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t xml:space="preserve">                    </w:t>
      </w:r>
      <w:r w:rsidRPr="00606CF6">
        <w:rPr>
          <w:rFonts w:ascii="Times New Roman" w:eastAsia="Times New Roman" w:hAnsi="Times New Roman" w:cs="Times New Roman"/>
          <w:sz w:val="24"/>
          <w:szCs w:val="24"/>
          <w:lang w:eastAsia="ru-RU"/>
        </w:rPr>
        <w:tab/>
        <w:t>А.Р. МЕЛЕШКО</w:t>
      </w:r>
    </w:p>
    <w:p w:rsidR="004A1033" w:rsidRDefault="004A1033" w:rsidP="00606CF6">
      <w:pPr>
        <w:jc w:val="both"/>
        <w:rPr>
          <w:rFonts w:ascii="Times New Roman" w:eastAsia="Times New Roman" w:hAnsi="Times New Roman" w:cs="Times New Roman"/>
          <w:sz w:val="24"/>
          <w:szCs w:val="24"/>
          <w:lang w:val="ru-RU" w:eastAsia="ru-RU"/>
        </w:rPr>
      </w:pPr>
    </w:p>
    <w:p w:rsidR="004A1033" w:rsidRDefault="004A1033" w:rsidP="00606CF6">
      <w:pPr>
        <w:jc w:val="both"/>
        <w:rPr>
          <w:rFonts w:ascii="Times New Roman" w:eastAsia="Times New Roman" w:hAnsi="Times New Roman" w:cs="Times New Roman"/>
          <w:sz w:val="24"/>
          <w:szCs w:val="24"/>
          <w:lang w:val="ru-RU" w:eastAsia="ru-RU"/>
        </w:rPr>
      </w:pPr>
    </w:p>
    <w:p w:rsidR="004A1033" w:rsidRDefault="004A1033" w:rsidP="004A1033">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 82</w:t>
      </w:r>
      <w:r>
        <w:rPr>
          <w:rFonts w:ascii="Times New Roman" w:hAnsi="Times New Roman" w:cs="Times New Roman"/>
          <w:b/>
          <w:sz w:val="24"/>
          <w:szCs w:val="24"/>
        </w:rPr>
        <w:t>5</w:t>
      </w:r>
    </w:p>
    <w:p w:rsidR="00606CF6" w:rsidRPr="00606CF6" w:rsidRDefault="00606CF6" w:rsidP="00606CF6">
      <w:pPr>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val="ru-RU" w:eastAsia="ru-RU"/>
        </w:rPr>
        <w:t xml:space="preserve">Про </w:t>
      </w:r>
      <w:proofErr w:type="spellStart"/>
      <w:r w:rsidRPr="00606CF6">
        <w:rPr>
          <w:rFonts w:ascii="Times New Roman" w:eastAsia="Times New Roman" w:hAnsi="Times New Roman" w:cs="Times New Roman"/>
          <w:sz w:val="24"/>
          <w:szCs w:val="24"/>
          <w:lang w:val="ru-RU" w:eastAsia="ru-RU"/>
        </w:rPr>
        <w:t>затвердження</w:t>
      </w:r>
      <w:proofErr w:type="spellEnd"/>
      <w:r w:rsidRPr="00606CF6">
        <w:rPr>
          <w:rFonts w:ascii="Times New Roman" w:eastAsia="Times New Roman" w:hAnsi="Times New Roman" w:cs="Times New Roman"/>
          <w:sz w:val="24"/>
          <w:szCs w:val="24"/>
          <w:lang w:val="ru-RU" w:eastAsia="ru-RU"/>
        </w:rPr>
        <w:t xml:space="preserve"> </w:t>
      </w:r>
      <w:proofErr w:type="gramStart"/>
      <w:r w:rsidRPr="00606CF6">
        <w:rPr>
          <w:rFonts w:ascii="Times New Roman" w:hAnsi="Times New Roman" w:cs="Times New Roman"/>
          <w:bCs/>
          <w:color w:val="000000"/>
          <w:sz w:val="24"/>
          <w:szCs w:val="24"/>
          <w:lang w:eastAsia="uk-UA"/>
        </w:rPr>
        <w:t>техн</w:t>
      </w:r>
      <w:proofErr w:type="gramEnd"/>
      <w:r w:rsidRPr="00606CF6">
        <w:rPr>
          <w:rFonts w:ascii="Times New Roman" w:hAnsi="Times New Roman" w:cs="Times New Roman"/>
          <w:bCs/>
          <w:color w:val="000000"/>
          <w:sz w:val="24"/>
          <w:szCs w:val="24"/>
          <w:lang w:eastAsia="uk-UA"/>
        </w:rPr>
        <w:t>ічної документації із землеустрою </w:t>
      </w:r>
      <w:r w:rsidRPr="00606CF6">
        <w:rPr>
          <w:rFonts w:ascii="Times New Roman" w:eastAsia="Times New Roman" w:hAnsi="Times New Roman" w:cs="Times New Roman"/>
          <w:sz w:val="24"/>
          <w:szCs w:val="24"/>
          <w:lang w:eastAsia="ru-RU"/>
        </w:rPr>
        <w:t xml:space="preserve"> щодо</w:t>
      </w:r>
    </w:p>
    <w:p w:rsidR="00606CF6" w:rsidRPr="00606CF6" w:rsidRDefault="00606CF6" w:rsidP="00606CF6">
      <w:pPr>
        <w:tabs>
          <w:tab w:val="left" w:pos="3614"/>
        </w:tabs>
        <w:jc w:val="both"/>
        <w:rPr>
          <w:rFonts w:ascii="Times New Roman" w:eastAsia="Times New Roman" w:hAnsi="Times New Roman" w:cs="Times New Roman"/>
          <w:sz w:val="24"/>
          <w:szCs w:val="24"/>
          <w:lang w:eastAsia="ru-RU"/>
        </w:rPr>
      </w:pPr>
      <w:r w:rsidRPr="00606CF6">
        <w:rPr>
          <w:rFonts w:ascii="Times New Roman" w:hAnsi="Times New Roman" w:cs="Times New Roman"/>
          <w:bCs/>
          <w:color w:val="000000"/>
          <w:sz w:val="24"/>
          <w:szCs w:val="24"/>
          <w:lang w:eastAsia="uk-UA"/>
        </w:rPr>
        <w:t xml:space="preserve">встановлення меж земельної ділянки в натурі (на місцевості) </w:t>
      </w:r>
    </w:p>
    <w:p w:rsidR="00606CF6" w:rsidRPr="00606CF6" w:rsidRDefault="00606CF6" w:rsidP="00606CF6">
      <w:pPr>
        <w:tabs>
          <w:tab w:val="left" w:pos="3614"/>
        </w:tabs>
        <w:jc w:val="both"/>
        <w:rPr>
          <w:rFonts w:ascii="Times New Roman" w:hAnsi="Times New Roman" w:cs="Times New Roman"/>
          <w:bCs/>
          <w:color w:val="000000"/>
          <w:sz w:val="24"/>
          <w:szCs w:val="24"/>
          <w:lang w:eastAsia="uk-UA"/>
        </w:rPr>
      </w:pPr>
      <w:r w:rsidRPr="00606CF6">
        <w:rPr>
          <w:rFonts w:ascii="Times New Roman" w:hAnsi="Times New Roman" w:cs="Times New Roman"/>
          <w:bCs/>
          <w:color w:val="000000"/>
          <w:sz w:val="24"/>
          <w:szCs w:val="24"/>
          <w:lang w:eastAsia="uk-UA"/>
        </w:rPr>
        <w:t xml:space="preserve">для  будівництва та обслуговування житлового будинку, </w:t>
      </w:r>
    </w:p>
    <w:p w:rsidR="00606CF6" w:rsidRPr="00606CF6" w:rsidRDefault="00606CF6" w:rsidP="00606CF6">
      <w:pPr>
        <w:tabs>
          <w:tab w:val="left" w:pos="3614"/>
        </w:tabs>
        <w:jc w:val="both"/>
        <w:rPr>
          <w:rFonts w:ascii="Times New Roman" w:eastAsia="Times New Roman" w:hAnsi="Times New Roman" w:cs="Times New Roman"/>
          <w:sz w:val="24"/>
          <w:szCs w:val="24"/>
          <w:lang w:eastAsia="ru-RU"/>
        </w:rPr>
      </w:pPr>
      <w:r w:rsidRPr="00606CF6">
        <w:rPr>
          <w:rFonts w:ascii="Times New Roman" w:hAnsi="Times New Roman" w:cs="Times New Roman"/>
          <w:bCs/>
          <w:color w:val="000000"/>
          <w:sz w:val="24"/>
          <w:szCs w:val="24"/>
          <w:lang w:eastAsia="uk-UA"/>
        </w:rPr>
        <w:t>господарських будівель і споруд по вул. Наддністрянська,9 </w:t>
      </w:r>
      <w:r w:rsidRPr="00606CF6">
        <w:rPr>
          <w:rFonts w:ascii="Times New Roman" w:eastAsia="Times New Roman" w:hAnsi="Times New Roman" w:cs="Times New Roman"/>
          <w:sz w:val="24"/>
          <w:szCs w:val="24"/>
          <w:lang w:eastAsia="ru-RU"/>
        </w:rPr>
        <w:t xml:space="preserve"> </w:t>
      </w:r>
    </w:p>
    <w:p w:rsidR="00606CF6" w:rsidRPr="00606CF6" w:rsidRDefault="00606CF6" w:rsidP="00606CF6">
      <w:pPr>
        <w:tabs>
          <w:tab w:val="left" w:pos="3614"/>
        </w:tabs>
        <w:jc w:val="both"/>
        <w:rPr>
          <w:rFonts w:ascii="Times New Roman" w:eastAsia="Times New Roman" w:hAnsi="Times New Roman" w:cs="Times New Roman"/>
          <w:sz w:val="24"/>
          <w:szCs w:val="24"/>
          <w:lang w:val="ru-RU" w:eastAsia="ru-RU"/>
        </w:rPr>
      </w:pPr>
      <w:r w:rsidRPr="00606CF6">
        <w:rPr>
          <w:rFonts w:ascii="Times New Roman" w:eastAsia="Times New Roman" w:hAnsi="Times New Roman" w:cs="Times New Roman"/>
          <w:sz w:val="24"/>
          <w:szCs w:val="24"/>
          <w:lang w:eastAsia="ru-RU"/>
        </w:rPr>
        <w:t xml:space="preserve">в м. Новий Розділ </w:t>
      </w:r>
      <w:r w:rsidRPr="00606CF6">
        <w:rPr>
          <w:rFonts w:ascii="Times New Roman" w:eastAsia="Times New Roman" w:hAnsi="Times New Roman" w:cs="Times New Roman"/>
          <w:bCs/>
          <w:color w:val="000000"/>
          <w:sz w:val="24"/>
          <w:szCs w:val="24"/>
          <w:lang w:val="ru-RU" w:eastAsia="uk-UA"/>
        </w:rPr>
        <w:t xml:space="preserve">та </w:t>
      </w:r>
      <w:proofErr w:type="spellStart"/>
      <w:r w:rsidRPr="00606CF6">
        <w:rPr>
          <w:rFonts w:ascii="Times New Roman" w:eastAsia="Times New Roman" w:hAnsi="Times New Roman" w:cs="Times New Roman"/>
          <w:bCs/>
          <w:color w:val="000000"/>
          <w:sz w:val="24"/>
          <w:szCs w:val="24"/>
          <w:lang w:val="ru-RU" w:eastAsia="uk-UA"/>
        </w:rPr>
        <w:t>надання</w:t>
      </w:r>
      <w:proofErr w:type="spellEnd"/>
      <w:r w:rsidRPr="00606CF6">
        <w:rPr>
          <w:rFonts w:ascii="Times New Roman" w:eastAsia="Times New Roman" w:hAnsi="Times New Roman" w:cs="Times New Roman"/>
          <w:bCs/>
          <w:color w:val="000000"/>
          <w:sz w:val="24"/>
          <w:szCs w:val="24"/>
          <w:lang w:val="ru-RU" w:eastAsia="uk-UA"/>
        </w:rPr>
        <w:t xml:space="preserve"> </w:t>
      </w:r>
      <w:proofErr w:type="spellStart"/>
      <w:r w:rsidRPr="00606CF6">
        <w:rPr>
          <w:rFonts w:ascii="Times New Roman" w:eastAsia="Times New Roman" w:hAnsi="Times New Roman" w:cs="Times New Roman"/>
          <w:bCs/>
          <w:color w:val="000000"/>
          <w:sz w:val="24"/>
          <w:szCs w:val="24"/>
          <w:lang w:val="ru-RU" w:eastAsia="uk-UA"/>
        </w:rPr>
        <w:t>її</w:t>
      </w:r>
      <w:proofErr w:type="spellEnd"/>
      <w:r w:rsidRPr="00606CF6">
        <w:rPr>
          <w:rFonts w:ascii="Times New Roman" w:eastAsia="Times New Roman" w:hAnsi="Times New Roman" w:cs="Times New Roman"/>
          <w:bCs/>
          <w:color w:val="000000"/>
          <w:sz w:val="24"/>
          <w:szCs w:val="24"/>
          <w:lang w:val="ru-RU" w:eastAsia="uk-UA"/>
        </w:rPr>
        <w:t xml:space="preserve"> у </w:t>
      </w:r>
      <w:proofErr w:type="spellStart"/>
      <w:r w:rsidRPr="00606CF6">
        <w:rPr>
          <w:rFonts w:ascii="Times New Roman" w:eastAsia="Times New Roman" w:hAnsi="Times New Roman" w:cs="Times New Roman"/>
          <w:bCs/>
          <w:sz w:val="24"/>
          <w:szCs w:val="24"/>
          <w:lang w:val="ru-RU" w:eastAsia="uk-UA"/>
        </w:rPr>
        <w:t>власність</w:t>
      </w:r>
      <w:proofErr w:type="spellEnd"/>
      <w:r w:rsidRPr="00606CF6">
        <w:rPr>
          <w:rFonts w:ascii="Times New Roman" w:eastAsia="Times New Roman" w:hAnsi="Times New Roman" w:cs="Times New Roman"/>
          <w:sz w:val="24"/>
          <w:szCs w:val="24"/>
          <w:lang w:eastAsia="ru-RU"/>
        </w:rPr>
        <w:t xml:space="preserve">  Височан Уляні Іванівні </w:t>
      </w:r>
      <w:r w:rsidRPr="00606CF6">
        <w:rPr>
          <w:rFonts w:ascii="Times New Roman" w:eastAsia="Times New Roman" w:hAnsi="Times New Roman" w:cs="Times New Roman"/>
          <w:color w:val="FF0000"/>
          <w:sz w:val="24"/>
          <w:szCs w:val="24"/>
          <w:lang w:eastAsia="ru-RU"/>
        </w:rPr>
        <w:t>.</w:t>
      </w:r>
      <w:r w:rsidRPr="00606CF6">
        <w:rPr>
          <w:rFonts w:ascii="Times New Roman" w:eastAsia="Times New Roman" w:hAnsi="Times New Roman" w:cs="Times New Roman"/>
          <w:sz w:val="24"/>
          <w:szCs w:val="24"/>
          <w:lang w:eastAsia="ru-RU"/>
        </w:rPr>
        <w:t xml:space="preserve"> </w:t>
      </w:r>
    </w:p>
    <w:p w:rsidR="00606CF6" w:rsidRPr="00606CF6" w:rsidRDefault="00606CF6" w:rsidP="00606CF6">
      <w:pPr>
        <w:tabs>
          <w:tab w:val="left" w:pos="3614"/>
        </w:tabs>
        <w:jc w:val="both"/>
        <w:rPr>
          <w:rFonts w:ascii="Times New Roman" w:eastAsia="Times New Roman" w:hAnsi="Times New Roman" w:cs="Times New Roman"/>
          <w:sz w:val="24"/>
          <w:szCs w:val="24"/>
          <w:lang w:eastAsia="ru-RU"/>
        </w:rPr>
      </w:pPr>
    </w:p>
    <w:p w:rsidR="00606CF6" w:rsidRPr="00606CF6" w:rsidRDefault="00606CF6" w:rsidP="00606CF6">
      <w:pPr>
        <w:tabs>
          <w:tab w:val="left" w:pos="540"/>
        </w:tabs>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eastAsia="ru-RU"/>
        </w:rPr>
        <w:tab/>
        <w:t xml:space="preserve">Розглянувши заяву Височан Уляни Іванівни про затвердження технічної документації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w:t>
      </w:r>
      <w:proofErr w:type="spellStart"/>
      <w:r w:rsidRPr="00606CF6">
        <w:rPr>
          <w:rFonts w:ascii="Times New Roman" w:eastAsia="Times New Roman" w:hAnsi="Times New Roman" w:cs="Times New Roman"/>
          <w:sz w:val="24"/>
          <w:szCs w:val="24"/>
          <w:lang w:eastAsia="ru-RU"/>
        </w:rPr>
        <w:t>вул.Наддністрянській</w:t>
      </w:r>
      <w:proofErr w:type="spellEnd"/>
      <w:r w:rsidRPr="00606CF6">
        <w:rPr>
          <w:rFonts w:ascii="Times New Roman" w:eastAsia="Times New Roman" w:hAnsi="Times New Roman" w:cs="Times New Roman"/>
          <w:sz w:val="24"/>
          <w:szCs w:val="24"/>
          <w:lang w:eastAsia="ru-RU"/>
        </w:rPr>
        <w:t xml:space="preserve">, 9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4A1033" w:rsidRDefault="004A1033" w:rsidP="00606CF6">
      <w:pPr>
        <w:tabs>
          <w:tab w:val="left" w:pos="3614"/>
        </w:tabs>
        <w:jc w:val="both"/>
        <w:rPr>
          <w:rFonts w:ascii="Times New Roman" w:eastAsia="Times New Roman" w:hAnsi="Times New Roman" w:cs="Times New Roman"/>
          <w:sz w:val="24"/>
          <w:szCs w:val="24"/>
          <w:lang w:val="ru-RU" w:eastAsia="ru-RU"/>
        </w:rPr>
      </w:pPr>
    </w:p>
    <w:p w:rsidR="00606CF6" w:rsidRPr="00606CF6" w:rsidRDefault="00606CF6" w:rsidP="00606CF6">
      <w:pPr>
        <w:tabs>
          <w:tab w:val="left" w:pos="3614"/>
        </w:tabs>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val="ru-RU" w:eastAsia="ru-RU"/>
        </w:rPr>
        <w:t xml:space="preserve">В И </w:t>
      </w:r>
      <w:proofErr w:type="gramStart"/>
      <w:r w:rsidRPr="00606CF6">
        <w:rPr>
          <w:rFonts w:ascii="Times New Roman" w:eastAsia="Times New Roman" w:hAnsi="Times New Roman" w:cs="Times New Roman"/>
          <w:sz w:val="24"/>
          <w:szCs w:val="24"/>
          <w:lang w:val="ru-RU" w:eastAsia="ru-RU"/>
        </w:rPr>
        <w:t>Р</w:t>
      </w:r>
      <w:proofErr w:type="gramEnd"/>
      <w:r w:rsidRPr="00606CF6">
        <w:rPr>
          <w:rFonts w:ascii="Times New Roman" w:eastAsia="Times New Roman" w:hAnsi="Times New Roman" w:cs="Times New Roman"/>
          <w:sz w:val="24"/>
          <w:szCs w:val="24"/>
          <w:lang w:val="ru-RU" w:eastAsia="ru-RU"/>
        </w:rPr>
        <w:t xml:space="preserve"> І Ш И Л А:</w:t>
      </w:r>
    </w:p>
    <w:p w:rsidR="00606CF6" w:rsidRPr="00606CF6" w:rsidRDefault="00606CF6" w:rsidP="00606CF6">
      <w:pPr>
        <w:tabs>
          <w:tab w:val="left" w:pos="540"/>
        </w:tabs>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val="ru-RU" w:eastAsia="ru-RU"/>
        </w:rPr>
        <w:tab/>
        <w:t>1. З</w:t>
      </w:r>
      <w:proofErr w:type="spellStart"/>
      <w:r w:rsidRPr="00606CF6">
        <w:rPr>
          <w:rFonts w:ascii="Times New Roman" w:hAnsi="Times New Roman" w:cs="Times New Roman"/>
          <w:color w:val="000000"/>
          <w:sz w:val="24"/>
          <w:szCs w:val="24"/>
          <w:lang w:eastAsia="uk-UA"/>
        </w:rPr>
        <w:t>атвердити</w:t>
      </w:r>
      <w:proofErr w:type="spellEnd"/>
      <w:r w:rsidRPr="00606CF6">
        <w:rPr>
          <w:rFonts w:ascii="Times New Roman" w:hAnsi="Times New Roman" w:cs="Times New Roman"/>
          <w:color w:val="000000"/>
          <w:sz w:val="24"/>
          <w:szCs w:val="24"/>
          <w:lang w:eastAsia="uk-UA"/>
        </w:rPr>
        <w:t xml:space="preserve"> </w:t>
      </w:r>
      <w:proofErr w:type="gramStart"/>
      <w:r w:rsidRPr="00606CF6">
        <w:rPr>
          <w:rFonts w:ascii="Times New Roman" w:hAnsi="Times New Roman" w:cs="Times New Roman"/>
          <w:color w:val="000000"/>
          <w:sz w:val="24"/>
          <w:szCs w:val="24"/>
          <w:lang w:eastAsia="uk-UA"/>
        </w:rPr>
        <w:t>техн</w:t>
      </w:r>
      <w:proofErr w:type="gramEnd"/>
      <w:r w:rsidRPr="00606CF6">
        <w:rPr>
          <w:rFonts w:ascii="Times New Roman" w:hAnsi="Times New Roman" w:cs="Times New Roman"/>
          <w:color w:val="000000"/>
          <w:sz w:val="24"/>
          <w:szCs w:val="24"/>
          <w:lang w:eastAsia="uk-UA"/>
        </w:rPr>
        <w:t>ічну документацію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Наддністрянська, 9 в м. Новий Розділ площею 0,10 га, кадастровий номер 4610800000:01:009:0141</w:t>
      </w:r>
      <w:r w:rsidRPr="00606CF6">
        <w:rPr>
          <w:rFonts w:ascii="Times New Roman" w:eastAsia="Times New Roman" w:hAnsi="Times New Roman" w:cs="Times New Roman"/>
          <w:sz w:val="24"/>
          <w:szCs w:val="24"/>
          <w:lang w:eastAsia="ru-RU"/>
        </w:rPr>
        <w:t>.</w:t>
      </w:r>
    </w:p>
    <w:p w:rsidR="00606CF6" w:rsidRPr="00606CF6" w:rsidRDefault="00606CF6" w:rsidP="00606CF6">
      <w:pPr>
        <w:tabs>
          <w:tab w:val="left" w:pos="3614"/>
        </w:tabs>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eastAsia="ru-RU"/>
        </w:rPr>
        <w:t xml:space="preserve">       2. </w:t>
      </w:r>
      <w:proofErr w:type="spellStart"/>
      <w:r w:rsidRPr="00606CF6">
        <w:rPr>
          <w:rFonts w:ascii="Times New Roman" w:eastAsia="Times New Roman" w:hAnsi="Times New Roman" w:cs="Times New Roman"/>
          <w:sz w:val="24"/>
          <w:szCs w:val="24"/>
          <w:lang w:val="ru-RU" w:eastAsia="ru-RU"/>
        </w:rPr>
        <w:t>Надати</w:t>
      </w:r>
      <w:proofErr w:type="spellEnd"/>
      <w:r w:rsidRPr="00606CF6">
        <w:rPr>
          <w:rFonts w:ascii="Times New Roman" w:eastAsia="Times New Roman" w:hAnsi="Times New Roman" w:cs="Times New Roman"/>
          <w:sz w:val="24"/>
          <w:szCs w:val="24"/>
          <w:lang w:val="ru-RU" w:eastAsia="ru-RU"/>
        </w:rPr>
        <w:t xml:space="preserve"> </w:t>
      </w:r>
      <w:r w:rsidRPr="00606CF6">
        <w:rPr>
          <w:rFonts w:ascii="Times New Roman" w:eastAsia="Times New Roman" w:hAnsi="Times New Roman" w:cs="Times New Roman"/>
          <w:sz w:val="24"/>
          <w:szCs w:val="24"/>
          <w:lang w:eastAsia="ru-RU"/>
        </w:rPr>
        <w:t xml:space="preserve">Височан Уляні Іванівні </w:t>
      </w:r>
      <w:proofErr w:type="spellStart"/>
      <w:r w:rsidRPr="00606CF6">
        <w:rPr>
          <w:rFonts w:ascii="Times New Roman" w:eastAsia="Times New Roman" w:hAnsi="Times New Roman" w:cs="Times New Roman"/>
          <w:sz w:val="24"/>
          <w:szCs w:val="24"/>
          <w:lang w:val="ru-RU" w:eastAsia="ru-RU"/>
        </w:rPr>
        <w:t>безоплатно</w:t>
      </w:r>
      <w:proofErr w:type="spellEnd"/>
      <w:r w:rsidRPr="00606CF6">
        <w:rPr>
          <w:rFonts w:ascii="Times New Roman" w:eastAsia="Times New Roman" w:hAnsi="Times New Roman" w:cs="Times New Roman"/>
          <w:sz w:val="24"/>
          <w:szCs w:val="24"/>
          <w:lang w:val="ru-RU" w:eastAsia="ru-RU"/>
        </w:rPr>
        <w:t xml:space="preserve"> у </w:t>
      </w:r>
      <w:proofErr w:type="spellStart"/>
      <w:r w:rsidRPr="00606CF6">
        <w:rPr>
          <w:rFonts w:ascii="Times New Roman" w:eastAsia="Times New Roman" w:hAnsi="Times New Roman" w:cs="Times New Roman"/>
          <w:sz w:val="24"/>
          <w:szCs w:val="24"/>
          <w:lang w:val="ru-RU" w:eastAsia="ru-RU"/>
        </w:rPr>
        <w:t>власність</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земельну</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ділянку</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площею</w:t>
      </w:r>
      <w:proofErr w:type="spellEnd"/>
      <w:r w:rsidRPr="00606CF6">
        <w:rPr>
          <w:rFonts w:ascii="Times New Roman" w:eastAsia="Times New Roman" w:hAnsi="Times New Roman" w:cs="Times New Roman"/>
          <w:sz w:val="24"/>
          <w:szCs w:val="24"/>
          <w:lang w:val="ru-RU" w:eastAsia="ru-RU"/>
        </w:rPr>
        <w:t xml:space="preserve"> 0,10га для </w:t>
      </w:r>
      <w:r w:rsidRPr="00606CF6">
        <w:rPr>
          <w:rFonts w:ascii="Times New Roman" w:eastAsia="Times New Roman" w:hAnsi="Times New Roman" w:cs="Times New Roman"/>
          <w:sz w:val="24"/>
          <w:szCs w:val="24"/>
          <w:lang w:eastAsia="ru-RU"/>
        </w:rPr>
        <w:t xml:space="preserve">будівництва </w:t>
      </w:r>
      <w:r w:rsidRPr="00606CF6">
        <w:rPr>
          <w:rFonts w:ascii="Times New Roman" w:hAnsi="Times New Roman" w:cs="Times New Roman"/>
          <w:color w:val="000000"/>
          <w:sz w:val="24"/>
          <w:szCs w:val="24"/>
          <w:lang w:eastAsia="uk-UA"/>
        </w:rPr>
        <w:t>та обслуговування житлового будинку,  господарських будівель і споруд по вул. Наддністрянська, 9</w:t>
      </w:r>
      <w:r w:rsidRPr="00606CF6">
        <w:rPr>
          <w:rFonts w:ascii="Times New Roman" w:eastAsia="Times New Roman" w:hAnsi="Times New Roman" w:cs="Times New Roman"/>
          <w:sz w:val="24"/>
          <w:szCs w:val="24"/>
          <w:lang w:eastAsia="ru-RU"/>
        </w:rPr>
        <w:t>,</w:t>
      </w:r>
      <w:r w:rsidRPr="00606CF6">
        <w:rPr>
          <w:rFonts w:ascii="Times New Roman" w:eastAsia="Times New Roman" w:hAnsi="Times New Roman" w:cs="Times New Roman"/>
          <w:sz w:val="24"/>
          <w:szCs w:val="24"/>
          <w:lang w:val="ru-RU" w:eastAsia="ru-RU"/>
        </w:rPr>
        <w:t xml:space="preserve"> м. </w:t>
      </w:r>
      <w:proofErr w:type="spellStart"/>
      <w:r w:rsidRPr="00606CF6">
        <w:rPr>
          <w:rFonts w:ascii="Times New Roman" w:eastAsia="Times New Roman" w:hAnsi="Times New Roman" w:cs="Times New Roman"/>
          <w:sz w:val="24"/>
          <w:szCs w:val="24"/>
          <w:lang w:val="ru-RU" w:eastAsia="ru-RU"/>
        </w:rPr>
        <w:t>Новий</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Розділ</w:t>
      </w:r>
      <w:proofErr w:type="spellEnd"/>
      <w:r w:rsidRPr="00606CF6">
        <w:rPr>
          <w:rFonts w:ascii="Times New Roman" w:eastAsia="Times New Roman" w:hAnsi="Times New Roman" w:cs="Times New Roman"/>
          <w:sz w:val="24"/>
          <w:szCs w:val="24"/>
          <w:lang w:eastAsia="ru-RU"/>
        </w:rPr>
        <w:t>,</w:t>
      </w:r>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кадастровий</w:t>
      </w:r>
      <w:proofErr w:type="spellEnd"/>
      <w:r w:rsidRPr="00606CF6">
        <w:rPr>
          <w:rFonts w:ascii="Times New Roman" w:eastAsia="Times New Roman" w:hAnsi="Times New Roman" w:cs="Times New Roman"/>
          <w:sz w:val="24"/>
          <w:szCs w:val="24"/>
          <w:lang w:val="ru-RU" w:eastAsia="ru-RU"/>
        </w:rPr>
        <w:t xml:space="preserve"> номер 4610800000:01:0</w:t>
      </w:r>
      <w:r w:rsidRPr="00606CF6">
        <w:rPr>
          <w:rFonts w:ascii="Times New Roman" w:eastAsia="Times New Roman" w:hAnsi="Times New Roman" w:cs="Times New Roman"/>
          <w:sz w:val="24"/>
          <w:szCs w:val="24"/>
          <w:lang w:eastAsia="ru-RU"/>
        </w:rPr>
        <w:t>09</w:t>
      </w:r>
      <w:r w:rsidRPr="00606CF6">
        <w:rPr>
          <w:rFonts w:ascii="Times New Roman" w:eastAsia="Times New Roman" w:hAnsi="Times New Roman" w:cs="Times New Roman"/>
          <w:sz w:val="24"/>
          <w:szCs w:val="24"/>
          <w:lang w:val="ru-RU" w:eastAsia="ru-RU"/>
        </w:rPr>
        <w:t>:0141</w:t>
      </w:r>
    </w:p>
    <w:p w:rsidR="00606CF6" w:rsidRPr="00606CF6" w:rsidRDefault="00606CF6" w:rsidP="00606CF6">
      <w:pPr>
        <w:tabs>
          <w:tab w:val="left" w:pos="3614"/>
        </w:tabs>
        <w:jc w:val="both"/>
        <w:rPr>
          <w:rFonts w:ascii="Times New Roman" w:eastAsia="Times New Roman" w:hAnsi="Times New Roman" w:cs="Times New Roman"/>
          <w:sz w:val="24"/>
          <w:szCs w:val="24"/>
          <w:lang w:val="ru-RU" w:eastAsia="ru-RU"/>
        </w:rPr>
      </w:pPr>
      <w:r w:rsidRPr="00606CF6">
        <w:rPr>
          <w:rFonts w:ascii="Times New Roman" w:eastAsia="Times New Roman" w:hAnsi="Times New Roman" w:cs="Times New Roman"/>
          <w:sz w:val="24"/>
          <w:szCs w:val="24"/>
          <w:lang w:val="ru-RU" w:eastAsia="ru-RU"/>
        </w:rPr>
        <w:t xml:space="preserve">      </w:t>
      </w: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 xml:space="preserve"> 3.</w:t>
      </w:r>
      <w:r w:rsidRPr="00606CF6">
        <w:rPr>
          <w:rFonts w:ascii="Times New Roman" w:eastAsia="Times New Roman" w:hAnsi="Times New Roman" w:cs="Times New Roman"/>
          <w:sz w:val="24"/>
          <w:szCs w:val="24"/>
          <w:lang w:eastAsia="ru-RU"/>
        </w:rPr>
        <w:t xml:space="preserve"> Височан Уляні Іванівні</w:t>
      </w:r>
      <w:r w:rsidRPr="00606CF6">
        <w:rPr>
          <w:rFonts w:ascii="Times New Roman" w:eastAsia="Times New Roman" w:hAnsi="Times New Roman" w:cs="Times New Roman"/>
          <w:sz w:val="24"/>
          <w:szCs w:val="24"/>
          <w:lang w:val="ru-RU" w:eastAsia="ru-RU"/>
        </w:rPr>
        <w:t>:</w:t>
      </w:r>
    </w:p>
    <w:p w:rsidR="00606CF6" w:rsidRPr="00606CF6" w:rsidRDefault="00606CF6" w:rsidP="00606CF6">
      <w:pPr>
        <w:tabs>
          <w:tab w:val="left" w:pos="3240"/>
        </w:tabs>
        <w:jc w:val="both"/>
        <w:rPr>
          <w:rFonts w:ascii="Times New Roman" w:eastAsia="Times New Roman" w:hAnsi="Times New Roman" w:cs="Times New Roman"/>
          <w:sz w:val="24"/>
          <w:szCs w:val="24"/>
          <w:lang w:val="ru-RU" w:eastAsia="ru-RU"/>
        </w:rPr>
      </w:pP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3.1</w:t>
      </w: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 xml:space="preserve">провести </w:t>
      </w:r>
      <w:proofErr w:type="spellStart"/>
      <w:r w:rsidRPr="00606CF6">
        <w:rPr>
          <w:rFonts w:ascii="Times New Roman" w:eastAsia="Times New Roman" w:hAnsi="Times New Roman" w:cs="Times New Roman"/>
          <w:sz w:val="24"/>
          <w:szCs w:val="24"/>
          <w:lang w:val="ru-RU" w:eastAsia="ru-RU"/>
        </w:rPr>
        <w:t>реєстрацію</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речових</w:t>
      </w:r>
      <w:proofErr w:type="spellEnd"/>
      <w:r w:rsidRPr="00606CF6">
        <w:rPr>
          <w:rFonts w:ascii="Times New Roman" w:eastAsia="Times New Roman" w:hAnsi="Times New Roman" w:cs="Times New Roman"/>
          <w:sz w:val="24"/>
          <w:szCs w:val="24"/>
          <w:lang w:val="ru-RU" w:eastAsia="ru-RU"/>
        </w:rPr>
        <w:t xml:space="preserve"> прав на </w:t>
      </w:r>
      <w:proofErr w:type="spellStart"/>
      <w:r w:rsidRPr="00606CF6">
        <w:rPr>
          <w:rFonts w:ascii="Times New Roman" w:eastAsia="Times New Roman" w:hAnsi="Times New Roman" w:cs="Times New Roman"/>
          <w:sz w:val="24"/>
          <w:szCs w:val="24"/>
          <w:lang w:val="ru-RU" w:eastAsia="ru-RU"/>
        </w:rPr>
        <w:t>земельну</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ділянку</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вказану</w:t>
      </w:r>
      <w:proofErr w:type="spellEnd"/>
      <w:r w:rsidRPr="00606CF6">
        <w:rPr>
          <w:rFonts w:ascii="Times New Roman" w:eastAsia="Times New Roman" w:hAnsi="Times New Roman" w:cs="Times New Roman"/>
          <w:sz w:val="24"/>
          <w:szCs w:val="24"/>
          <w:lang w:val="ru-RU" w:eastAsia="ru-RU"/>
        </w:rPr>
        <w:t xml:space="preserve"> у </w:t>
      </w:r>
      <w:proofErr w:type="spellStart"/>
      <w:r w:rsidRPr="00606CF6">
        <w:rPr>
          <w:rFonts w:ascii="Times New Roman" w:eastAsia="Times New Roman" w:hAnsi="Times New Roman" w:cs="Times New Roman"/>
          <w:sz w:val="24"/>
          <w:szCs w:val="24"/>
          <w:lang w:val="ru-RU" w:eastAsia="ru-RU"/>
        </w:rPr>
        <w:t>пункті</w:t>
      </w:r>
      <w:proofErr w:type="spellEnd"/>
      <w:r w:rsidRPr="00606CF6">
        <w:rPr>
          <w:rFonts w:ascii="Times New Roman" w:eastAsia="Times New Roman" w:hAnsi="Times New Roman" w:cs="Times New Roman"/>
          <w:sz w:val="24"/>
          <w:szCs w:val="24"/>
          <w:lang w:val="ru-RU" w:eastAsia="ru-RU"/>
        </w:rPr>
        <w:t xml:space="preserve"> другому </w:t>
      </w:r>
      <w:proofErr w:type="spellStart"/>
      <w:r w:rsidRPr="00606CF6">
        <w:rPr>
          <w:rFonts w:ascii="Times New Roman" w:eastAsia="Times New Roman" w:hAnsi="Times New Roman" w:cs="Times New Roman"/>
          <w:sz w:val="24"/>
          <w:szCs w:val="24"/>
          <w:lang w:val="ru-RU" w:eastAsia="ru-RU"/>
        </w:rPr>
        <w:t>цього</w:t>
      </w:r>
      <w:proofErr w:type="spellEnd"/>
      <w:r w:rsidRPr="00606CF6">
        <w:rPr>
          <w:rFonts w:ascii="Times New Roman" w:eastAsia="Times New Roman" w:hAnsi="Times New Roman" w:cs="Times New Roman"/>
          <w:sz w:val="24"/>
          <w:szCs w:val="24"/>
          <w:lang w:val="ru-RU" w:eastAsia="ru-RU"/>
        </w:rPr>
        <w:t xml:space="preserve"> </w:t>
      </w:r>
      <w:proofErr w:type="spellStart"/>
      <w:proofErr w:type="gramStart"/>
      <w:r w:rsidRPr="00606CF6">
        <w:rPr>
          <w:rFonts w:ascii="Times New Roman" w:eastAsia="Times New Roman" w:hAnsi="Times New Roman" w:cs="Times New Roman"/>
          <w:sz w:val="24"/>
          <w:szCs w:val="24"/>
          <w:lang w:val="ru-RU" w:eastAsia="ru-RU"/>
        </w:rPr>
        <w:t>р</w:t>
      </w:r>
      <w:proofErr w:type="gramEnd"/>
      <w:r w:rsidRPr="00606CF6">
        <w:rPr>
          <w:rFonts w:ascii="Times New Roman" w:eastAsia="Times New Roman" w:hAnsi="Times New Roman" w:cs="Times New Roman"/>
          <w:sz w:val="24"/>
          <w:szCs w:val="24"/>
          <w:lang w:val="ru-RU" w:eastAsia="ru-RU"/>
        </w:rPr>
        <w:t>ішення</w:t>
      </w:r>
      <w:proofErr w:type="spellEnd"/>
      <w:r w:rsidRPr="00606CF6">
        <w:rPr>
          <w:rFonts w:ascii="Times New Roman" w:eastAsia="Times New Roman" w:hAnsi="Times New Roman" w:cs="Times New Roman"/>
          <w:sz w:val="24"/>
          <w:szCs w:val="24"/>
          <w:lang w:eastAsia="ru-RU"/>
        </w:rPr>
        <w:t xml:space="preserve"> у встановленому законодавством порядку</w:t>
      </w:r>
      <w:r w:rsidRPr="00606CF6">
        <w:rPr>
          <w:rFonts w:ascii="Times New Roman" w:eastAsia="Times New Roman" w:hAnsi="Times New Roman" w:cs="Times New Roman"/>
          <w:sz w:val="24"/>
          <w:szCs w:val="24"/>
          <w:lang w:val="ru-RU" w:eastAsia="ru-RU"/>
        </w:rPr>
        <w:t>;</w:t>
      </w:r>
    </w:p>
    <w:p w:rsidR="00606CF6" w:rsidRPr="00606CF6" w:rsidRDefault="00606CF6" w:rsidP="00606CF6">
      <w:pPr>
        <w:tabs>
          <w:tab w:val="left" w:pos="3240"/>
        </w:tabs>
        <w:jc w:val="both"/>
        <w:rPr>
          <w:rFonts w:ascii="Times New Roman" w:eastAsia="Times New Roman" w:hAnsi="Times New Roman" w:cs="Times New Roman"/>
          <w:sz w:val="24"/>
          <w:szCs w:val="24"/>
          <w:lang w:val="ru-RU" w:eastAsia="ru-RU"/>
        </w:rPr>
      </w:pP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 xml:space="preserve">3.2. </w:t>
      </w:r>
      <w:proofErr w:type="spellStart"/>
      <w:r w:rsidRPr="00606CF6">
        <w:rPr>
          <w:rFonts w:ascii="Times New Roman" w:eastAsia="Times New Roman" w:hAnsi="Times New Roman" w:cs="Times New Roman"/>
          <w:sz w:val="24"/>
          <w:szCs w:val="24"/>
          <w:lang w:val="ru-RU" w:eastAsia="ru-RU"/>
        </w:rPr>
        <w:t>використовувати</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земельну</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ділянку</w:t>
      </w:r>
      <w:proofErr w:type="spellEnd"/>
      <w:r w:rsidRPr="00606CF6">
        <w:rPr>
          <w:rFonts w:ascii="Times New Roman" w:eastAsia="Times New Roman" w:hAnsi="Times New Roman" w:cs="Times New Roman"/>
          <w:sz w:val="24"/>
          <w:szCs w:val="24"/>
          <w:lang w:val="ru-RU" w:eastAsia="ru-RU"/>
        </w:rPr>
        <w:t xml:space="preserve"> за </w:t>
      </w:r>
      <w:proofErr w:type="spellStart"/>
      <w:r w:rsidRPr="00606CF6">
        <w:rPr>
          <w:rFonts w:ascii="Times New Roman" w:eastAsia="Times New Roman" w:hAnsi="Times New Roman" w:cs="Times New Roman"/>
          <w:sz w:val="24"/>
          <w:szCs w:val="24"/>
          <w:lang w:val="ru-RU" w:eastAsia="ru-RU"/>
        </w:rPr>
        <w:t>цільовим</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призначенням</w:t>
      </w:r>
      <w:proofErr w:type="spellEnd"/>
      <w:r w:rsidRPr="00606CF6">
        <w:rPr>
          <w:rFonts w:ascii="Times New Roman" w:eastAsia="Times New Roman" w:hAnsi="Times New Roman" w:cs="Times New Roman"/>
          <w:sz w:val="24"/>
          <w:szCs w:val="24"/>
          <w:lang w:val="ru-RU" w:eastAsia="ru-RU"/>
        </w:rPr>
        <w:t xml:space="preserve"> та </w:t>
      </w:r>
      <w:proofErr w:type="spellStart"/>
      <w:r w:rsidRPr="00606CF6">
        <w:rPr>
          <w:rFonts w:ascii="Times New Roman" w:eastAsia="Times New Roman" w:hAnsi="Times New Roman" w:cs="Times New Roman"/>
          <w:sz w:val="24"/>
          <w:szCs w:val="24"/>
          <w:lang w:val="ru-RU" w:eastAsia="ru-RU"/>
        </w:rPr>
        <w:t>дотримуватись</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вимог</w:t>
      </w:r>
      <w:proofErr w:type="spellEnd"/>
      <w:r w:rsidRPr="00606CF6">
        <w:rPr>
          <w:rFonts w:ascii="Times New Roman" w:eastAsia="Times New Roman" w:hAnsi="Times New Roman" w:cs="Times New Roman"/>
          <w:sz w:val="24"/>
          <w:szCs w:val="24"/>
          <w:lang w:val="ru-RU" w:eastAsia="ru-RU"/>
        </w:rPr>
        <w:t xml:space="preserve"> </w:t>
      </w:r>
      <w:proofErr w:type="spellStart"/>
      <w:r w:rsidRPr="00606CF6">
        <w:rPr>
          <w:rFonts w:ascii="Times New Roman" w:eastAsia="Times New Roman" w:hAnsi="Times New Roman" w:cs="Times New Roman"/>
          <w:sz w:val="24"/>
          <w:szCs w:val="24"/>
          <w:lang w:val="ru-RU" w:eastAsia="ru-RU"/>
        </w:rPr>
        <w:t>статті</w:t>
      </w:r>
      <w:proofErr w:type="spellEnd"/>
      <w:r w:rsidRPr="00606CF6">
        <w:rPr>
          <w:rFonts w:ascii="Times New Roman" w:eastAsia="Times New Roman" w:hAnsi="Times New Roman" w:cs="Times New Roman"/>
          <w:sz w:val="24"/>
          <w:szCs w:val="24"/>
          <w:lang w:val="ru-RU" w:eastAsia="ru-RU"/>
        </w:rPr>
        <w:t xml:space="preserve"> 91 </w:t>
      </w:r>
      <w:proofErr w:type="gramStart"/>
      <w:r w:rsidRPr="00606CF6">
        <w:rPr>
          <w:rFonts w:ascii="Times New Roman" w:eastAsia="Times New Roman" w:hAnsi="Times New Roman" w:cs="Times New Roman"/>
          <w:sz w:val="24"/>
          <w:szCs w:val="24"/>
          <w:lang w:val="ru-RU" w:eastAsia="ru-RU"/>
        </w:rPr>
        <w:t>Земельного</w:t>
      </w:r>
      <w:proofErr w:type="gramEnd"/>
      <w:r w:rsidRPr="00606CF6">
        <w:rPr>
          <w:rFonts w:ascii="Times New Roman" w:eastAsia="Times New Roman" w:hAnsi="Times New Roman" w:cs="Times New Roman"/>
          <w:sz w:val="24"/>
          <w:szCs w:val="24"/>
          <w:lang w:val="ru-RU" w:eastAsia="ru-RU"/>
        </w:rPr>
        <w:t xml:space="preserve"> Кодексу </w:t>
      </w:r>
      <w:proofErr w:type="spellStart"/>
      <w:r w:rsidRPr="00606CF6">
        <w:rPr>
          <w:rFonts w:ascii="Times New Roman" w:eastAsia="Times New Roman" w:hAnsi="Times New Roman" w:cs="Times New Roman"/>
          <w:sz w:val="24"/>
          <w:szCs w:val="24"/>
          <w:lang w:val="ru-RU" w:eastAsia="ru-RU"/>
        </w:rPr>
        <w:t>України</w:t>
      </w:r>
      <w:proofErr w:type="spellEnd"/>
      <w:r w:rsidRPr="00606CF6">
        <w:rPr>
          <w:rFonts w:ascii="Times New Roman" w:eastAsia="Times New Roman" w:hAnsi="Times New Roman" w:cs="Times New Roman"/>
          <w:sz w:val="24"/>
          <w:szCs w:val="24"/>
          <w:lang w:val="ru-RU" w:eastAsia="ru-RU"/>
        </w:rPr>
        <w:t>.</w:t>
      </w:r>
    </w:p>
    <w:p w:rsidR="00606CF6" w:rsidRPr="00606CF6" w:rsidRDefault="00606CF6" w:rsidP="00606CF6">
      <w:pPr>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val="ru-RU" w:eastAsia="ru-RU"/>
        </w:rPr>
        <w:t xml:space="preserve">     </w:t>
      </w:r>
      <w:r w:rsidRPr="00606CF6">
        <w:rPr>
          <w:rFonts w:ascii="Times New Roman" w:eastAsia="Times New Roman" w:hAnsi="Times New Roman" w:cs="Times New Roman"/>
          <w:sz w:val="24"/>
          <w:szCs w:val="24"/>
          <w:lang w:eastAsia="ru-RU"/>
        </w:rPr>
        <w:t xml:space="preserve">  </w:t>
      </w:r>
      <w:r w:rsidRPr="00606CF6">
        <w:rPr>
          <w:rFonts w:ascii="Times New Roman" w:eastAsia="Times New Roman" w:hAnsi="Times New Roman" w:cs="Times New Roman"/>
          <w:sz w:val="24"/>
          <w:szCs w:val="24"/>
          <w:lang w:val="ru-RU" w:eastAsia="ru-RU"/>
        </w:rPr>
        <w:t xml:space="preserve">  4.</w:t>
      </w:r>
      <w:r w:rsidRPr="00606CF6">
        <w:rPr>
          <w:rFonts w:ascii="Times New Roman" w:eastAsia="Times New Roman" w:hAnsi="Times New Roman" w:cs="Times New Roman"/>
          <w:sz w:val="24"/>
          <w:szCs w:val="24"/>
          <w:lang w:eastAsia="ru-RU"/>
        </w:rPr>
        <w:t xml:space="preserve">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06CF6" w:rsidRPr="00606CF6" w:rsidRDefault="00606CF6" w:rsidP="00606CF6">
      <w:pPr>
        <w:jc w:val="both"/>
        <w:rPr>
          <w:rFonts w:ascii="Times New Roman" w:eastAsia="Times New Roman" w:hAnsi="Times New Roman" w:cs="Times New Roman"/>
          <w:sz w:val="24"/>
          <w:szCs w:val="24"/>
          <w:lang w:eastAsia="ru-RU"/>
        </w:rPr>
      </w:pPr>
    </w:p>
    <w:p w:rsidR="00606CF6" w:rsidRPr="00606CF6" w:rsidRDefault="00606CF6" w:rsidP="00606CF6">
      <w:pPr>
        <w:shd w:val="clear" w:color="auto" w:fill="FFFFFF"/>
        <w:jc w:val="both"/>
        <w:rPr>
          <w:rFonts w:ascii="Times New Roman" w:eastAsia="Times New Roman" w:hAnsi="Times New Roman" w:cs="Times New Roman"/>
          <w:sz w:val="24"/>
          <w:szCs w:val="24"/>
          <w:lang w:eastAsia="ru-RU"/>
        </w:rPr>
      </w:pPr>
      <w:r w:rsidRPr="00606CF6">
        <w:rPr>
          <w:rFonts w:ascii="Times New Roman" w:eastAsia="Times New Roman" w:hAnsi="Times New Roman" w:cs="Times New Roman"/>
          <w:sz w:val="24"/>
          <w:szCs w:val="24"/>
          <w:lang w:eastAsia="ru-RU"/>
        </w:rPr>
        <w:t>МІСЬКИЙ ГОЛОВА</w:t>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r>
      <w:r w:rsidRPr="00606CF6">
        <w:rPr>
          <w:rFonts w:ascii="Times New Roman" w:eastAsia="Times New Roman" w:hAnsi="Times New Roman" w:cs="Times New Roman"/>
          <w:sz w:val="24"/>
          <w:szCs w:val="24"/>
          <w:lang w:eastAsia="ru-RU"/>
        </w:rPr>
        <w:tab/>
        <w:t xml:space="preserve">                    </w:t>
      </w:r>
      <w:r w:rsidRPr="00606CF6">
        <w:rPr>
          <w:rFonts w:ascii="Times New Roman" w:eastAsia="Times New Roman" w:hAnsi="Times New Roman" w:cs="Times New Roman"/>
          <w:sz w:val="24"/>
          <w:szCs w:val="24"/>
          <w:lang w:eastAsia="ru-RU"/>
        </w:rPr>
        <w:tab/>
        <w:t>А.Р. МЕЛЕШКО</w:t>
      </w:r>
    </w:p>
    <w:p w:rsidR="004A1033" w:rsidRDefault="004A1033" w:rsidP="004A1033">
      <w:pPr>
        <w:jc w:val="right"/>
        <w:rPr>
          <w:rFonts w:ascii="Times New Roman" w:hAnsi="Times New Roman" w:cs="Times New Roman"/>
          <w:b/>
          <w:sz w:val="24"/>
          <w:szCs w:val="24"/>
        </w:rPr>
      </w:pPr>
    </w:p>
    <w:p w:rsidR="004A1033" w:rsidRDefault="004A1033" w:rsidP="004A1033">
      <w:pPr>
        <w:jc w:val="right"/>
        <w:rPr>
          <w:rFonts w:ascii="Times New Roman" w:hAnsi="Times New Roman" w:cs="Times New Roman"/>
          <w:b/>
          <w:sz w:val="24"/>
          <w:szCs w:val="24"/>
        </w:rPr>
      </w:pPr>
      <w:r>
        <w:rPr>
          <w:rFonts w:ascii="Times New Roman" w:hAnsi="Times New Roman" w:cs="Times New Roman"/>
          <w:b/>
          <w:sz w:val="24"/>
          <w:szCs w:val="24"/>
        </w:rPr>
        <w:t>ПРОЕКТ 82</w:t>
      </w:r>
      <w:r>
        <w:rPr>
          <w:rFonts w:ascii="Times New Roman" w:hAnsi="Times New Roman" w:cs="Times New Roman"/>
          <w:b/>
          <w:sz w:val="24"/>
          <w:szCs w:val="24"/>
        </w:rPr>
        <w:t>7</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Про затвердження проекту землеустрою щодо</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відведення земельної ділянки у власність</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для  будівництва індивідуального гаражу №209</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по вул. Барвінського,  м. Новий Розділ</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bCs/>
          <w:color w:val="000000"/>
          <w:sz w:val="24"/>
          <w:szCs w:val="24"/>
          <w:lang w:eastAsia="uk-UA"/>
        </w:rPr>
        <w:t xml:space="preserve">та надання її у власність </w:t>
      </w:r>
      <w:proofErr w:type="spellStart"/>
      <w:r w:rsidRPr="00606CF6">
        <w:rPr>
          <w:rFonts w:ascii="Times New Roman" w:hAnsi="Times New Roman" w:cs="Times New Roman"/>
          <w:sz w:val="24"/>
          <w:szCs w:val="24"/>
        </w:rPr>
        <w:t>Ванярху</w:t>
      </w:r>
      <w:proofErr w:type="spellEnd"/>
      <w:r w:rsidRPr="00606CF6">
        <w:rPr>
          <w:rFonts w:ascii="Times New Roman" w:hAnsi="Times New Roman" w:cs="Times New Roman"/>
          <w:sz w:val="24"/>
          <w:szCs w:val="24"/>
        </w:rPr>
        <w:t xml:space="preserve"> Юрію Миколайовичу</w:t>
      </w:r>
    </w:p>
    <w:p w:rsidR="00606CF6" w:rsidRPr="00606CF6" w:rsidRDefault="00606CF6" w:rsidP="00606CF6">
      <w:pPr>
        <w:tabs>
          <w:tab w:val="left" w:pos="3614"/>
        </w:tabs>
        <w:jc w:val="both"/>
        <w:rPr>
          <w:rFonts w:ascii="Times New Roman" w:hAnsi="Times New Roman" w:cs="Times New Roman"/>
          <w:sz w:val="24"/>
          <w:szCs w:val="24"/>
        </w:rPr>
      </w:pPr>
    </w:p>
    <w:p w:rsidR="00606CF6" w:rsidRPr="00606CF6" w:rsidRDefault="00606CF6" w:rsidP="00606CF6">
      <w:pPr>
        <w:tabs>
          <w:tab w:val="left" w:pos="540"/>
        </w:tabs>
        <w:jc w:val="both"/>
        <w:rPr>
          <w:rFonts w:ascii="Times New Roman" w:hAnsi="Times New Roman" w:cs="Times New Roman"/>
          <w:sz w:val="24"/>
          <w:szCs w:val="24"/>
        </w:rPr>
      </w:pPr>
      <w:r w:rsidRPr="00606CF6">
        <w:rPr>
          <w:rFonts w:ascii="Times New Roman" w:hAnsi="Times New Roman" w:cs="Times New Roman"/>
          <w:sz w:val="24"/>
          <w:szCs w:val="24"/>
        </w:rPr>
        <w:tab/>
        <w:t xml:space="preserve">Розглянувши заяву </w:t>
      </w:r>
      <w:proofErr w:type="spellStart"/>
      <w:r w:rsidRPr="00606CF6">
        <w:rPr>
          <w:rFonts w:ascii="Times New Roman" w:hAnsi="Times New Roman" w:cs="Times New Roman"/>
          <w:sz w:val="24"/>
          <w:szCs w:val="24"/>
        </w:rPr>
        <w:t>Ванярха</w:t>
      </w:r>
      <w:proofErr w:type="spellEnd"/>
      <w:r w:rsidRPr="00606CF6">
        <w:rPr>
          <w:rFonts w:ascii="Times New Roman" w:hAnsi="Times New Roman" w:cs="Times New Roman"/>
          <w:sz w:val="24"/>
          <w:szCs w:val="24"/>
        </w:rPr>
        <w:t xml:space="preserve"> Юрія Миколайовича про затвердження проекту землеустрою щодо відведення земельної ділянки у власність для  будівництва індивідуального гаражу № 209 по вул. Барвінського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4A1033" w:rsidRDefault="004A1033" w:rsidP="00606CF6">
      <w:pPr>
        <w:tabs>
          <w:tab w:val="left" w:pos="3614"/>
        </w:tabs>
        <w:jc w:val="both"/>
        <w:rPr>
          <w:rFonts w:ascii="Times New Roman" w:hAnsi="Times New Roman" w:cs="Times New Roman"/>
          <w:sz w:val="24"/>
          <w:szCs w:val="24"/>
        </w:rPr>
      </w:pP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В И Р І Ш И Л А:</w:t>
      </w:r>
    </w:p>
    <w:p w:rsidR="00606CF6" w:rsidRPr="00606CF6" w:rsidRDefault="00606CF6" w:rsidP="00606CF6">
      <w:pPr>
        <w:tabs>
          <w:tab w:val="left" w:pos="540"/>
        </w:tabs>
        <w:jc w:val="both"/>
        <w:rPr>
          <w:rFonts w:ascii="Times New Roman" w:hAnsi="Times New Roman" w:cs="Times New Roman"/>
          <w:sz w:val="24"/>
          <w:szCs w:val="24"/>
        </w:rPr>
      </w:pPr>
      <w:r w:rsidRPr="00606CF6">
        <w:rPr>
          <w:rFonts w:ascii="Times New Roman" w:hAnsi="Times New Roman" w:cs="Times New Roman"/>
          <w:sz w:val="24"/>
          <w:szCs w:val="24"/>
        </w:rPr>
        <w:tab/>
        <w:t>1. Затвердити проект землеустрою щодо відведення земельної ділянки у власність для будівництва індивідуального гаражу № 209 по вул. Барвінського,  м. Новий Розділ  площею 0,0035га, кадастровий номер 4610800000:01:008:0081.</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lastRenderedPageBreak/>
        <w:t xml:space="preserve">       2. Надати </w:t>
      </w:r>
      <w:proofErr w:type="spellStart"/>
      <w:r w:rsidRPr="00606CF6">
        <w:rPr>
          <w:rFonts w:ascii="Times New Roman" w:hAnsi="Times New Roman" w:cs="Times New Roman"/>
          <w:sz w:val="24"/>
          <w:szCs w:val="24"/>
        </w:rPr>
        <w:t>Ванярху</w:t>
      </w:r>
      <w:proofErr w:type="spellEnd"/>
      <w:r w:rsidRPr="00606CF6">
        <w:rPr>
          <w:rFonts w:ascii="Times New Roman" w:hAnsi="Times New Roman" w:cs="Times New Roman"/>
          <w:sz w:val="24"/>
          <w:szCs w:val="24"/>
        </w:rPr>
        <w:t xml:space="preserve"> Юрію Миколайовичу безоплатно у власність земельну ділянку площею 0,0035га для будівництва індивідуального гаражу № 209 по вул. Барвінського, м. Новий Розділ, кадастровий номер 4610800000:01:008:0081</w:t>
      </w:r>
    </w:p>
    <w:p w:rsidR="00606CF6" w:rsidRPr="00606CF6" w:rsidRDefault="00606CF6" w:rsidP="00606CF6">
      <w:pPr>
        <w:tabs>
          <w:tab w:val="left" w:pos="3614"/>
        </w:tabs>
        <w:jc w:val="both"/>
        <w:rPr>
          <w:rFonts w:ascii="Times New Roman" w:hAnsi="Times New Roman" w:cs="Times New Roman"/>
          <w:sz w:val="24"/>
          <w:szCs w:val="24"/>
        </w:rPr>
      </w:pPr>
      <w:r w:rsidRPr="00606CF6">
        <w:rPr>
          <w:rFonts w:ascii="Times New Roman" w:hAnsi="Times New Roman" w:cs="Times New Roman"/>
          <w:sz w:val="24"/>
          <w:szCs w:val="24"/>
        </w:rPr>
        <w:t xml:space="preserve">            3. </w:t>
      </w:r>
      <w:proofErr w:type="spellStart"/>
      <w:r w:rsidRPr="00606CF6">
        <w:rPr>
          <w:rFonts w:ascii="Times New Roman" w:hAnsi="Times New Roman" w:cs="Times New Roman"/>
          <w:sz w:val="24"/>
          <w:szCs w:val="24"/>
        </w:rPr>
        <w:t>Ванярху</w:t>
      </w:r>
      <w:proofErr w:type="spellEnd"/>
      <w:r w:rsidRPr="00606CF6">
        <w:rPr>
          <w:rFonts w:ascii="Times New Roman" w:hAnsi="Times New Roman" w:cs="Times New Roman"/>
          <w:sz w:val="24"/>
          <w:szCs w:val="24"/>
        </w:rPr>
        <w:t xml:space="preserve"> Юрію Миколайовичу:</w:t>
      </w:r>
    </w:p>
    <w:p w:rsidR="00606CF6" w:rsidRPr="00606CF6" w:rsidRDefault="00606CF6" w:rsidP="00606CF6">
      <w:pPr>
        <w:tabs>
          <w:tab w:val="left" w:pos="3240"/>
        </w:tabs>
        <w:jc w:val="both"/>
        <w:rPr>
          <w:rFonts w:ascii="Times New Roman" w:hAnsi="Times New Roman" w:cs="Times New Roman"/>
          <w:sz w:val="24"/>
          <w:szCs w:val="24"/>
        </w:rPr>
      </w:pPr>
      <w:r w:rsidRPr="00606CF6">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606CF6" w:rsidRPr="00606CF6" w:rsidRDefault="00606CF6" w:rsidP="00606CF6">
      <w:pPr>
        <w:tabs>
          <w:tab w:val="left" w:pos="3240"/>
        </w:tabs>
        <w:jc w:val="both"/>
        <w:rPr>
          <w:rFonts w:ascii="Times New Roman" w:hAnsi="Times New Roman" w:cs="Times New Roman"/>
          <w:sz w:val="24"/>
          <w:szCs w:val="24"/>
        </w:rPr>
      </w:pPr>
      <w:r w:rsidRPr="00606CF6">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606CF6" w:rsidRPr="00606CF6" w:rsidRDefault="00606CF6" w:rsidP="00606CF6">
      <w:pPr>
        <w:jc w:val="both"/>
        <w:rPr>
          <w:rFonts w:ascii="Times New Roman" w:hAnsi="Times New Roman" w:cs="Times New Roman"/>
          <w:sz w:val="24"/>
          <w:szCs w:val="24"/>
        </w:rPr>
      </w:pPr>
      <w:r w:rsidRPr="00606CF6">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606CF6" w:rsidRPr="00606CF6" w:rsidRDefault="00606CF6" w:rsidP="00606CF6">
      <w:pPr>
        <w:pStyle w:val="11"/>
        <w:jc w:val="both"/>
        <w:rPr>
          <w:rFonts w:ascii="Times New Roman" w:hAnsi="Times New Roman"/>
          <w:sz w:val="24"/>
          <w:szCs w:val="24"/>
          <w:lang w:val="uk-UA"/>
        </w:rPr>
      </w:pPr>
    </w:p>
    <w:p w:rsidR="00201D8E" w:rsidRPr="00EC059C" w:rsidRDefault="00606CF6" w:rsidP="004A1033">
      <w:pPr>
        <w:shd w:val="clear" w:color="auto" w:fill="FFFFFF"/>
        <w:jc w:val="both"/>
        <w:rPr>
          <w:rFonts w:ascii="Times New Roman" w:hAnsi="Times New Roman" w:cs="Times New Roman"/>
          <w:b/>
          <w:sz w:val="24"/>
          <w:szCs w:val="24"/>
        </w:rPr>
      </w:pPr>
      <w:r w:rsidRPr="00606CF6">
        <w:rPr>
          <w:rFonts w:ascii="Times New Roman" w:hAnsi="Times New Roman" w:cs="Times New Roman"/>
          <w:sz w:val="24"/>
          <w:szCs w:val="24"/>
        </w:rPr>
        <w:t>МІСЬКИЙ ГОЛОВА</w:t>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r>
      <w:r w:rsidRPr="00606CF6">
        <w:rPr>
          <w:rFonts w:ascii="Times New Roman" w:hAnsi="Times New Roman" w:cs="Times New Roman"/>
          <w:sz w:val="24"/>
          <w:szCs w:val="24"/>
        </w:rPr>
        <w:tab/>
        <w:t xml:space="preserve">                    </w:t>
      </w:r>
      <w:r w:rsidRPr="00606CF6">
        <w:rPr>
          <w:rFonts w:ascii="Times New Roman" w:hAnsi="Times New Roman" w:cs="Times New Roman"/>
          <w:sz w:val="24"/>
          <w:szCs w:val="24"/>
        </w:rPr>
        <w:tab/>
        <w:t>А.Р. МЕЛЕШКО</w:t>
      </w:r>
    </w:p>
    <w:sectPr w:rsidR="00201D8E" w:rsidRPr="00EC059C" w:rsidSect="00503321">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3E" w:rsidRDefault="006C1C3E" w:rsidP="00981E67">
      <w:r>
        <w:separator/>
      </w:r>
    </w:p>
  </w:endnote>
  <w:endnote w:type="continuationSeparator" w:id="0">
    <w:p w:rsidR="006C1C3E" w:rsidRDefault="006C1C3E"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01615"/>
      <w:docPartObj>
        <w:docPartGallery w:val="Page Numbers (Bottom of Page)"/>
        <w:docPartUnique/>
      </w:docPartObj>
    </w:sdtPr>
    <w:sdtContent>
      <w:p w:rsidR="00606CF6" w:rsidRDefault="00606CF6">
        <w:pPr>
          <w:pStyle w:val="ac"/>
          <w:jc w:val="right"/>
        </w:pPr>
        <w:r>
          <w:fldChar w:fldCharType="begin"/>
        </w:r>
        <w:r>
          <w:instrText>PAGE   \* MERGEFORMAT</w:instrText>
        </w:r>
        <w:r>
          <w:fldChar w:fldCharType="separate"/>
        </w:r>
        <w:r w:rsidR="00202D8D" w:rsidRPr="00202D8D">
          <w:rPr>
            <w:noProof/>
            <w:lang w:val="ru-RU"/>
          </w:rPr>
          <w:t>3</w:t>
        </w:r>
        <w:r>
          <w:fldChar w:fldCharType="end"/>
        </w:r>
      </w:p>
    </w:sdtContent>
  </w:sdt>
  <w:p w:rsidR="00606CF6" w:rsidRDefault="00606C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F6" w:rsidRDefault="00606C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121275"/>
      <w:docPartObj>
        <w:docPartGallery w:val="Page Numbers (Bottom of Page)"/>
        <w:docPartUnique/>
      </w:docPartObj>
    </w:sdtPr>
    <w:sdtContent>
      <w:p w:rsidR="00606CF6" w:rsidRDefault="00606CF6">
        <w:pPr>
          <w:pStyle w:val="ac"/>
          <w:jc w:val="right"/>
        </w:pPr>
        <w:r>
          <w:fldChar w:fldCharType="begin"/>
        </w:r>
        <w:r>
          <w:instrText>PAGE   \* MERGEFORMAT</w:instrText>
        </w:r>
        <w:r>
          <w:fldChar w:fldCharType="separate"/>
        </w:r>
        <w:r w:rsidR="00202D8D" w:rsidRPr="00202D8D">
          <w:rPr>
            <w:noProof/>
            <w:lang w:val="ru-RU"/>
          </w:rPr>
          <w:t>40</w:t>
        </w:r>
        <w:r>
          <w:fldChar w:fldCharType="end"/>
        </w:r>
      </w:p>
    </w:sdtContent>
  </w:sdt>
  <w:p w:rsidR="00606CF6" w:rsidRDefault="00606CF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F6" w:rsidRDefault="00606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3E" w:rsidRDefault="006C1C3E" w:rsidP="00981E67">
      <w:r>
        <w:separator/>
      </w:r>
    </w:p>
  </w:footnote>
  <w:footnote w:type="continuationSeparator" w:id="0">
    <w:p w:rsidR="006C1C3E" w:rsidRDefault="006C1C3E" w:rsidP="0098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F6" w:rsidRDefault="00606C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F6" w:rsidRDefault="00606C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F6" w:rsidRDefault="00606C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24F3D70"/>
    <w:multiLevelType w:val="hybridMultilevel"/>
    <w:tmpl w:val="61B4AC4A"/>
    <w:lvl w:ilvl="0" w:tplc="1D4C38EE">
      <w:start w:val="1"/>
      <w:numFmt w:val="decimal"/>
      <w:lvlText w:val="%1."/>
      <w:lvlJc w:val="left"/>
      <w:pPr>
        <w:ind w:left="1365" w:hanging="885"/>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4">
    <w:nsid w:val="0B38229C"/>
    <w:multiLevelType w:val="hybridMultilevel"/>
    <w:tmpl w:val="E50ED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22D71"/>
    <w:multiLevelType w:val="multilevel"/>
    <w:tmpl w:val="CD48F8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1FCD3792"/>
    <w:multiLevelType w:val="hybridMultilevel"/>
    <w:tmpl w:val="E8A214D0"/>
    <w:lvl w:ilvl="0" w:tplc="38E8A8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204E12A4"/>
    <w:multiLevelType w:val="hybridMultilevel"/>
    <w:tmpl w:val="5C3E281A"/>
    <w:lvl w:ilvl="0" w:tplc="4C0CD5B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23605449"/>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0">
    <w:nsid w:val="258F0E33"/>
    <w:multiLevelType w:val="hybridMultilevel"/>
    <w:tmpl w:val="83E4673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30C10E3C"/>
    <w:multiLevelType w:val="hybridMultilevel"/>
    <w:tmpl w:val="777E90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3">
    <w:nsid w:val="3940190A"/>
    <w:multiLevelType w:val="hybridMultilevel"/>
    <w:tmpl w:val="572C9638"/>
    <w:lvl w:ilvl="0" w:tplc="929CD5E6">
      <w:start w:val="1"/>
      <w:numFmt w:val="decimal"/>
      <w:lvlText w:val="%1."/>
      <w:lvlJc w:val="left"/>
      <w:pPr>
        <w:ind w:left="1698" w:hanging="9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42B610FD"/>
    <w:multiLevelType w:val="hybridMultilevel"/>
    <w:tmpl w:val="F4A893CA"/>
    <w:lvl w:ilvl="0" w:tplc="88581528">
      <w:start w:val="1"/>
      <w:numFmt w:val="decimal"/>
      <w:lvlText w:val="%1."/>
      <w:lvlJc w:val="left"/>
      <w:pPr>
        <w:tabs>
          <w:tab w:val="num" w:pos="1755"/>
        </w:tabs>
        <w:ind w:left="1755" w:hanging="1035"/>
      </w:pPr>
      <w:rPr>
        <w:rFonts w:cs="Times New Roman"/>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8CE3267"/>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6">
    <w:nsid w:val="5BC026A5"/>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7">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B346BC"/>
    <w:multiLevelType w:val="hybridMultilevel"/>
    <w:tmpl w:val="480E9A5C"/>
    <w:lvl w:ilvl="0" w:tplc="74B6C4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6C7B7A31"/>
    <w:multiLevelType w:val="hybridMultilevel"/>
    <w:tmpl w:val="C7B60784"/>
    <w:lvl w:ilvl="0" w:tplc="41A279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nsid w:val="7D5C006D"/>
    <w:multiLevelType w:val="multilevel"/>
    <w:tmpl w:val="8ED0337C"/>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376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4665" w:hanging="1800"/>
      </w:pPr>
      <w:rPr>
        <w:rFonts w:hint="default"/>
      </w:rPr>
    </w:lvl>
  </w:abstractNum>
  <w:num w:numId="1">
    <w:abstractNumId w:val="17"/>
  </w:num>
  <w:num w:numId="2">
    <w:abstractNumId w:val="12"/>
  </w:num>
  <w:num w:numId="3">
    <w:abstractNumId w:val="11"/>
  </w:num>
  <w:num w:numId="4">
    <w:abstractNumId w:val="6"/>
  </w:num>
  <w:num w:numId="5">
    <w:abstractNumId w:val="7"/>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3"/>
  </w:num>
  <w:num w:numId="12">
    <w:abstractNumId w:val="8"/>
  </w:num>
  <w:num w:numId="13">
    <w:abstractNumId w:val="19"/>
  </w:num>
  <w:num w:numId="14">
    <w:abstractNumId w:val="18"/>
  </w:num>
  <w:num w:numId="15">
    <w:abstractNumId w:val="20"/>
  </w:num>
  <w:num w:numId="16">
    <w:abstractNumId w:val="16"/>
  </w:num>
  <w:num w:numId="17">
    <w:abstractNumId w:val="9"/>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CFB"/>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100201"/>
    <w:rsid w:val="0010317B"/>
    <w:rsid w:val="00111647"/>
    <w:rsid w:val="001128C3"/>
    <w:rsid w:val="00115AD6"/>
    <w:rsid w:val="00117ABD"/>
    <w:rsid w:val="00127A9A"/>
    <w:rsid w:val="00130404"/>
    <w:rsid w:val="00136626"/>
    <w:rsid w:val="00140CCF"/>
    <w:rsid w:val="00144720"/>
    <w:rsid w:val="001463BB"/>
    <w:rsid w:val="00146992"/>
    <w:rsid w:val="00147996"/>
    <w:rsid w:val="00150A5C"/>
    <w:rsid w:val="0015155A"/>
    <w:rsid w:val="001538BC"/>
    <w:rsid w:val="00153D23"/>
    <w:rsid w:val="00157628"/>
    <w:rsid w:val="001706A1"/>
    <w:rsid w:val="001772F3"/>
    <w:rsid w:val="00181220"/>
    <w:rsid w:val="00181CC9"/>
    <w:rsid w:val="00183220"/>
    <w:rsid w:val="00183318"/>
    <w:rsid w:val="00184D01"/>
    <w:rsid w:val="0018699A"/>
    <w:rsid w:val="00190EE2"/>
    <w:rsid w:val="00192945"/>
    <w:rsid w:val="00192CAE"/>
    <w:rsid w:val="00195232"/>
    <w:rsid w:val="00196302"/>
    <w:rsid w:val="001A14E2"/>
    <w:rsid w:val="001A194C"/>
    <w:rsid w:val="001A562C"/>
    <w:rsid w:val="001A5B0A"/>
    <w:rsid w:val="001B5FB4"/>
    <w:rsid w:val="001B7F94"/>
    <w:rsid w:val="001C09A8"/>
    <w:rsid w:val="001C4E8E"/>
    <w:rsid w:val="001C57E5"/>
    <w:rsid w:val="001D203A"/>
    <w:rsid w:val="001D2290"/>
    <w:rsid w:val="001D42B6"/>
    <w:rsid w:val="001D7409"/>
    <w:rsid w:val="001E1A7C"/>
    <w:rsid w:val="001E3C42"/>
    <w:rsid w:val="001E641A"/>
    <w:rsid w:val="001E7882"/>
    <w:rsid w:val="001F2197"/>
    <w:rsid w:val="001F2724"/>
    <w:rsid w:val="001F2F43"/>
    <w:rsid w:val="001F71BE"/>
    <w:rsid w:val="00201D8E"/>
    <w:rsid w:val="00202D8D"/>
    <w:rsid w:val="00203D5C"/>
    <w:rsid w:val="0020683D"/>
    <w:rsid w:val="00206E8A"/>
    <w:rsid w:val="002074B7"/>
    <w:rsid w:val="0021093A"/>
    <w:rsid w:val="00212F75"/>
    <w:rsid w:val="0021778F"/>
    <w:rsid w:val="00217BF6"/>
    <w:rsid w:val="00217DF1"/>
    <w:rsid w:val="00226C8B"/>
    <w:rsid w:val="002341EE"/>
    <w:rsid w:val="002343D5"/>
    <w:rsid w:val="00235465"/>
    <w:rsid w:val="00237966"/>
    <w:rsid w:val="002454F0"/>
    <w:rsid w:val="00247F95"/>
    <w:rsid w:val="002559AE"/>
    <w:rsid w:val="00261910"/>
    <w:rsid w:val="00265EA6"/>
    <w:rsid w:val="0026798A"/>
    <w:rsid w:val="00271B76"/>
    <w:rsid w:val="00274EEF"/>
    <w:rsid w:val="002855EB"/>
    <w:rsid w:val="002869C4"/>
    <w:rsid w:val="00293D1C"/>
    <w:rsid w:val="00297551"/>
    <w:rsid w:val="002A3330"/>
    <w:rsid w:val="002A437D"/>
    <w:rsid w:val="002A6160"/>
    <w:rsid w:val="002B11FC"/>
    <w:rsid w:val="002B2ACF"/>
    <w:rsid w:val="002B385F"/>
    <w:rsid w:val="002B5927"/>
    <w:rsid w:val="002B5F3F"/>
    <w:rsid w:val="002C0A1B"/>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5FE0"/>
    <w:rsid w:val="003079E7"/>
    <w:rsid w:val="003119AC"/>
    <w:rsid w:val="00313F06"/>
    <w:rsid w:val="00316862"/>
    <w:rsid w:val="0032428D"/>
    <w:rsid w:val="00324E48"/>
    <w:rsid w:val="00326D18"/>
    <w:rsid w:val="003315AC"/>
    <w:rsid w:val="00331D4F"/>
    <w:rsid w:val="00332973"/>
    <w:rsid w:val="0033355E"/>
    <w:rsid w:val="00341DA4"/>
    <w:rsid w:val="00347482"/>
    <w:rsid w:val="003509CB"/>
    <w:rsid w:val="003522CD"/>
    <w:rsid w:val="003531D6"/>
    <w:rsid w:val="00355C18"/>
    <w:rsid w:val="00360DE2"/>
    <w:rsid w:val="00364DCB"/>
    <w:rsid w:val="00366064"/>
    <w:rsid w:val="00366E5D"/>
    <w:rsid w:val="00367DFB"/>
    <w:rsid w:val="003759BD"/>
    <w:rsid w:val="003818DE"/>
    <w:rsid w:val="00382BF2"/>
    <w:rsid w:val="0038313C"/>
    <w:rsid w:val="00390A1E"/>
    <w:rsid w:val="00394223"/>
    <w:rsid w:val="00394B78"/>
    <w:rsid w:val="003956CA"/>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400"/>
    <w:rsid w:val="003D4703"/>
    <w:rsid w:val="003D528D"/>
    <w:rsid w:val="003D5D83"/>
    <w:rsid w:val="003D7AB0"/>
    <w:rsid w:val="003E1275"/>
    <w:rsid w:val="003E1CF2"/>
    <w:rsid w:val="003E3065"/>
    <w:rsid w:val="003E410E"/>
    <w:rsid w:val="003E6B3E"/>
    <w:rsid w:val="003F346A"/>
    <w:rsid w:val="003F47BB"/>
    <w:rsid w:val="0040295D"/>
    <w:rsid w:val="004033D4"/>
    <w:rsid w:val="00404AA6"/>
    <w:rsid w:val="00411F57"/>
    <w:rsid w:val="004123CA"/>
    <w:rsid w:val="00415F6A"/>
    <w:rsid w:val="00420461"/>
    <w:rsid w:val="00424230"/>
    <w:rsid w:val="00425D99"/>
    <w:rsid w:val="004276B0"/>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A1033"/>
    <w:rsid w:val="004A6078"/>
    <w:rsid w:val="004A71E5"/>
    <w:rsid w:val="004A76A0"/>
    <w:rsid w:val="004B0AC3"/>
    <w:rsid w:val="004B0B4C"/>
    <w:rsid w:val="004B1814"/>
    <w:rsid w:val="004B2686"/>
    <w:rsid w:val="004B276A"/>
    <w:rsid w:val="004B4997"/>
    <w:rsid w:val="004B4B26"/>
    <w:rsid w:val="004B4C8A"/>
    <w:rsid w:val="004B6879"/>
    <w:rsid w:val="004C7E3F"/>
    <w:rsid w:val="004D1F70"/>
    <w:rsid w:val="004D5482"/>
    <w:rsid w:val="004D77E5"/>
    <w:rsid w:val="004E0487"/>
    <w:rsid w:val="004E230E"/>
    <w:rsid w:val="004E27DB"/>
    <w:rsid w:val="004E3313"/>
    <w:rsid w:val="004E6594"/>
    <w:rsid w:val="004F3F54"/>
    <w:rsid w:val="004F6B5F"/>
    <w:rsid w:val="005025FD"/>
    <w:rsid w:val="00503297"/>
    <w:rsid w:val="00503321"/>
    <w:rsid w:val="00504ACD"/>
    <w:rsid w:val="005115A3"/>
    <w:rsid w:val="005138C5"/>
    <w:rsid w:val="00516C7A"/>
    <w:rsid w:val="005232D6"/>
    <w:rsid w:val="00524DE1"/>
    <w:rsid w:val="00535D93"/>
    <w:rsid w:val="0054526C"/>
    <w:rsid w:val="00561AD0"/>
    <w:rsid w:val="00561F74"/>
    <w:rsid w:val="00563564"/>
    <w:rsid w:val="005665EC"/>
    <w:rsid w:val="00567A76"/>
    <w:rsid w:val="00572415"/>
    <w:rsid w:val="005751D1"/>
    <w:rsid w:val="005805A1"/>
    <w:rsid w:val="00580928"/>
    <w:rsid w:val="0058506D"/>
    <w:rsid w:val="00586723"/>
    <w:rsid w:val="00593D58"/>
    <w:rsid w:val="005959A6"/>
    <w:rsid w:val="00595CAA"/>
    <w:rsid w:val="005A230C"/>
    <w:rsid w:val="005A3EF1"/>
    <w:rsid w:val="005A6680"/>
    <w:rsid w:val="005A6D0D"/>
    <w:rsid w:val="005B4AED"/>
    <w:rsid w:val="005B69D1"/>
    <w:rsid w:val="005B730E"/>
    <w:rsid w:val="005C18B7"/>
    <w:rsid w:val="005C22A4"/>
    <w:rsid w:val="005C2AA5"/>
    <w:rsid w:val="005E1586"/>
    <w:rsid w:val="005E7684"/>
    <w:rsid w:val="005E7E6E"/>
    <w:rsid w:val="005F156A"/>
    <w:rsid w:val="005F4EC2"/>
    <w:rsid w:val="005F72BE"/>
    <w:rsid w:val="00606CF6"/>
    <w:rsid w:val="00607351"/>
    <w:rsid w:val="0060798F"/>
    <w:rsid w:val="00611F79"/>
    <w:rsid w:val="006136F9"/>
    <w:rsid w:val="00616EB8"/>
    <w:rsid w:val="00623761"/>
    <w:rsid w:val="00634497"/>
    <w:rsid w:val="00640D9F"/>
    <w:rsid w:val="00642EFF"/>
    <w:rsid w:val="00644A79"/>
    <w:rsid w:val="00647036"/>
    <w:rsid w:val="006502B2"/>
    <w:rsid w:val="00653331"/>
    <w:rsid w:val="0065631E"/>
    <w:rsid w:val="00661779"/>
    <w:rsid w:val="00664F9F"/>
    <w:rsid w:val="006657A7"/>
    <w:rsid w:val="00667C71"/>
    <w:rsid w:val="0067055C"/>
    <w:rsid w:val="00671682"/>
    <w:rsid w:val="006774FA"/>
    <w:rsid w:val="0068275B"/>
    <w:rsid w:val="0068445F"/>
    <w:rsid w:val="00690434"/>
    <w:rsid w:val="00694759"/>
    <w:rsid w:val="00694E9A"/>
    <w:rsid w:val="006950CA"/>
    <w:rsid w:val="006A17FD"/>
    <w:rsid w:val="006A24D6"/>
    <w:rsid w:val="006A254B"/>
    <w:rsid w:val="006A2B2C"/>
    <w:rsid w:val="006A3534"/>
    <w:rsid w:val="006A400F"/>
    <w:rsid w:val="006A6CA9"/>
    <w:rsid w:val="006B1209"/>
    <w:rsid w:val="006B5CCA"/>
    <w:rsid w:val="006C1C3E"/>
    <w:rsid w:val="006C420B"/>
    <w:rsid w:val="006C5A2D"/>
    <w:rsid w:val="006C7CE3"/>
    <w:rsid w:val="006D4F4C"/>
    <w:rsid w:val="006D6C35"/>
    <w:rsid w:val="006D7A57"/>
    <w:rsid w:val="006E06EA"/>
    <w:rsid w:val="006E2CC2"/>
    <w:rsid w:val="006E3293"/>
    <w:rsid w:val="006E5A21"/>
    <w:rsid w:val="006F056C"/>
    <w:rsid w:val="006F25CA"/>
    <w:rsid w:val="006F361F"/>
    <w:rsid w:val="006F5412"/>
    <w:rsid w:val="006F5AE0"/>
    <w:rsid w:val="0070531C"/>
    <w:rsid w:val="0072532D"/>
    <w:rsid w:val="00726B3E"/>
    <w:rsid w:val="00727463"/>
    <w:rsid w:val="007300CA"/>
    <w:rsid w:val="00734603"/>
    <w:rsid w:val="00737351"/>
    <w:rsid w:val="00740C41"/>
    <w:rsid w:val="007449B9"/>
    <w:rsid w:val="007452EF"/>
    <w:rsid w:val="00747DB8"/>
    <w:rsid w:val="00747E76"/>
    <w:rsid w:val="00750F46"/>
    <w:rsid w:val="00753777"/>
    <w:rsid w:val="0075722B"/>
    <w:rsid w:val="007768CA"/>
    <w:rsid w:val="007770A2"/>
    <w:rsid w:val="00780B91"/>
    <w:rsid w:val="0078172F"/>
    <w:rsid w:val="007846CB"/>
    <w:rsid w:val="00794A2C"/>
    <w:rsid w:val="00794CAB"/>
    <w:rsid w:val="007A1944"/>
    <w:rsid w:val="007A2733"/>
    <w:rsid w:val="007A6F98"/>
    <w:rsid w:val="007A7198"/>
    <w:rsid w:val="007A76D1"/>
    <w:rsid w:val="007B4000"/>
    <w:rsid w:val="007C07BB"/>
    <w:rsid w:val="007C1C45"/>
    <w:rsid w:val="007C7B38"/>
    <w:rsid w:val="007D0BD0"/>
    <w:rsid w:val="007D1340"/>
    <w:rsid w:val="007D46C5"/>
    <w:rsid w:val="007E0364"/>
    <w:rsid w:val="007E070B"/>
    <w:rsid w:val="007E2C8A"/>
    <w:rsid w:val="007E4F58"/>
    <w:rsid w:val="007E5009"/>
    <w:rsid w:val="007E7443"/>
    <w:rsid w:val="007F588F"/>
    <w:rsid w:val="007F6F20"/>
    <w:rsid w:val="00801469"/>
    <w:rsid w:val="00804D22"/>
    <w:rsid w:val="008062F6"/>
    <w:rsid w:val="0080634D"/>
    <w:rsid w:val="00807CC5"/>
    <w:rsid w:val="00807D8D"/>
    <w:rsid w:val="00811AF5"/>
    <w:rsid w:val="00812BEC"/>
    <w:rsid w:val="0081418E"/>
    <w:rsid w:val="008155F1"/>
    <w:rsid w:val="00815602"/>
    <w:rsid w:val="00821954"/>
    <w:rsid w:val="008233D5"/>
    <w:rsid w:val="00825C3E"/>
    <w:rsid w:val="008405D2"/>
    <w:rsid w:val="008434F6"/>
    <w:rsid w:val="0085567F"/>
    <w:rsid w:val="00855C81"/>
    <w:rsid w:val="008569D7"/>
    <w:rsid w:val="008609FA"/>
    <w:rsid w:val="00870B39"/>
    <w:rsid w:val="0087344D"/>
    <w:rsid w:val="0087447A"/>
    <w:rsid w:val="00875A04"/>
    <w:rsid w:val="00875FB2"/>
    <w:rsid w:val="008814FC"/>
    <w:rsid w:val="008835CB"/>
    <w:rsid w:val="00891248"/>
    <w:rsid w:val="00891604"/>
    <w:rsid w:val="00894F30"/>
    <w:rsid w:val="00896757"/>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34DC8"/>
    <w:rsid w:val="00944E01"/>
    <w:rsid w:val="00953619"/>
    <w:rsid w:val="00956349"/>
    <w:rsid w:val="00957DA5"/>
    <w:rsid w:val="00962803"/>
    <w:rsid w:val="00966190"/>
    <w:rsid w:val="009663E7"/>
    <w:rsid w:val="009726EA"/>
    <w:rsid w:val="00974AAC"/>
    <w:rsid w:val="0097787E"/>
    <w:rsid w:val="00980C36"/>
    <w:rsid w:val="009811FE"/>
    <w:rsid w:val="00981E67"/>
    <w:rsid w:val="0098284C"/>
    <w:rsid w:val="009867FB"/>
    <w:rsid w:val="00991BAD"/>
    <w:rsid w:val="0099515D"/>
    <w:rsid w:val="009A0318"/>
    <w:rsid w:val="009A29C2"/>
    <w:rsid w:val="009A5DBB"/>
    <w:rsid w:val="009B23FD"/>
    <w:rsid w:val="009B2D51"/>
    <w:rsid w:val="009B37F2"/>
    <w:rsid w:val="009C1434"/>
    <w:rsid w:val="009C26A9"/>
    <w:rsid w:val="009C6D0C"/>
    <w:rsid w:val="009D31FC"/>
    <w:rsid w:val="009D7B6A"/>
    <w:rsid w:val="009E097D"/>
    <w:rsid w:val="009E1BAD"/>
    <w:rsid w:val="009E1F22"/>
    <w:rsid w:val="009E4704"/>
    <w:rsid w:val="009E66DB"/>
    <w:rsid w:val="009E709E"/>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37F7C"/>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4A03"/>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002A"/>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5AF3"/>
    <w:rsid w:val="00B67E8A"/>
    <w:rsid w:val="00B70E50"/>
    <w:rsid w:val="00B75F69"/>
    <w:rsid w:val="00B81794"/>
    <w:rsid w:val="00B82D05"/>
    <w:rsid w:val="00B8382F"/>
    <w:rsid w:val="00B8611E"/>
    <w:rsid w:val="00B90A0D"/>
    <w:rsid w:val="00B9418F"/>
    <w:rsid w:val="00B967E5"/>
    <w:rsid w:val="00B97B8E"/>
    <w:rsid w:val="00BA217A"/>
    <w:rsid w:val="00BA2562"/>
    <w:rsid w:val="00BA28C9"/>
    <w:rsid w:val="00BA371E"/>
    <w:rsid w:val="00BB1934"/>
    <w:rsid w:val="00BB23C5"/>
    <w:rsid w:val="00BB4268"/>
    <w:rsid w:val="00BB5B5E"/>
    <w:rsid w:val="00BB61F6"/>
    <w:rsid w:val="00BB7A41"/>
    <w:rsid w:val="00BC3056"/>
    <w:rsid w:val="00BC577E"/>
    <w:rsid w:val="00BC62CB"/>
    <w:rsid w:val="00BE33FB"/>
    <w:rsid w:val="00BE4E86"/>
    <w:rsid w:val="00BE5163"/>
    <w:rsid w:val="00BE6827"/>
    <w:rsid w:val="00BF1EEA"/>
    <w:rsid w:val="00BF5ACD"/>
    <w:rsid w:val="00C02A20"/>
    <w:rsid w:val="00C05E7F"/>
    <w:rsid w:val="00C07554"/>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399B"/>
    <w:rsid w:val="00CA4A4A"/>
    <w:rsid w:val="00CA4E48"/>
    <w:rsid w:val="00CA6DAA"/>
    <w:rsid w:val="00CA6E2D"/>
    <w:rsid w:val="00CB1049"/>
    <w:rsid w:val="00CB6667"/>
    <w:rsid w:val="00CC09CE"/>
    <w:rsid w:val="00CC1CD2"/>
    <w:rsid w:val="00CC3596"/>
    <w:rsid w:val="00CC48A1"/>
    <w:rsid w:val="00CC4AB4"/>
    <w:rsid w:val="00CD292B"/>
    <w:rsid w:val="00CD386F"/>
    <w:rsid w:val="00CD4BEF"/>
    <w:rsid w:val="00CD5021"/>
    <w:rsid w:val="00CD72A2"/>
    <w:rsid w:val="00CD7CA7"/>
    <w:rsid w:val="00CE2BCE"/>
    <w:rsid w:val="00CE69A5"/>
    <w:rsid w:val="00CF6667"/>
    <w:rsid w:val="00D00625"/>
    <w:rsid w:val="00D008C3"/>
    <w:rsid w:val="00D019E6"/>
    <w:rsid w:val="00D02B2C"/>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5728D"/>
    <w:rsid w:val="00D648A7"/>
    <w:rsid w:val="00D66516"/>
    <w:rsid w:val="00D67E03"/>
    <w:rsid w:val="00D73321"/>
    <w:rsid w:val="00D81867"/>
    <w:rsid w:val="00D819DC"/>
    <w:rsid w:val="00D85AA0"/>
    <w:rsid w:val="00D91D12"/>
    <w:rsid w:val="00D93CD0"/>
    <w:rsid w:val="00D97A0B"/>
    <w:rsid w:val="00DA0E18"/>
    <w:rsid w:val="00DA1DC2"/>
    <w:rsid w:val="00DA7207"/>
    <w:rsid w:val="00DA734A"/>
    <w:rsid w:val="00DB0468"/>
    <w:rsid w:val="00DB11BC"/>
    <w:rsid w:val="00DB29A5"/>
    <w:rsid w:val="00DB38C0"/>
    <w:rsid w:val="00DB3B23"/>
    <w:rsid w:val="00DB4926"/>
    <w:rsid w:val="00DB661C"/>
    <w:rsid w:val="00DB6623"/>
    <w:rsid w:val="00DC41E1"/>
    <w:rsid w:val="00DC4BFD"/>
    <w:rsid w:val="00DC776E"/>
    <w:rsid w:val="00DD016B"/>
    <w:rsid w:val="00DD3128"/>
    <w:rsid w:val="00DD39F4"/>
    <w:rsid w:val="00DD436D"/>
    <w:rsid w:val="00DE1467"/>
    <w:rsid w:val="00DE2592"/>
    <w:rsid w:val="00DE77EE"/>
    <w:rsid w:val="00DE7828"/>
    <w:rsid w:val="00DE7F67"/>
    <w:rsid w:val="00DF4CA9"/>
    <w:rsid w:val="00E07AD8"/>
    <w:rsid w:val="00E07FFC"/>
    <w:rsid w:val="00E10721"/>
    <w:rsid w:val="00E10B3B"/>
    <w:rsid w:val="00E11EF7"/>
    <w:rsid w:val="00E21CC2"/>
    <w:rsid w:val="00E267CA"/>
    <w:rsid w:val="00E33498"/>
    <w:rsid w:val="00E34BD9"/>
    <w:rsid w:val="00E363F6"/>
    <w:rsid w:val="00E36C9E"/>
    <w:rsid w:val="00E53F5A"/>
    <w:rsid w:val="00E54640"/>
    <w:rsid w:val="00E546EE"/>
    <w:rsid w:val="00E54DDA"/>
    <w:rsid w:val="00E56DF1"/>
    <w:rsid w:val="00E67CD7"/>
    <w:rsid w:val="00E72E2B"/>
    <w:rsid w:val="00E837E4"/>
    <w:rsid w:val="00E86443"/>
    <w:rsid w:val="00E86A84"/>
    <w:rsid w:val="00E910AB"/>
    <w:rsid w:val="00E940EA"/>
    <w:rsid w:val="00E9496E"/>
    <w:rsid w:val="00E97F65"/>
    <w:rsid w:val="00EA0514"/>
    <w:rsid w:val="00EA5086"/>
    <w:rsid w:val="00EA620A"/>
    <w:rsid w:val="00EB5EC7"/>
    <w:rsid w:val="00EC059C"/>
    <w:rsid w:val="00EC4C23"/>
    <w:rsid w:val="00EC78B6"/>
    <w:rsid w:val="00ED089E"/>
    <w:rsid w:val="00ED2490"/>
    <w:rsid w:val="00ED342C"/>
    <w:rsid w:val="00ED3FF8"/>
    <w:rsid w:val="00ED637E"/>
    <w:rsid w:val="00ED63EA"/>
    <w:rsid w:val="00ED6D53"/>
    <w:rsid w:val="00ED6F64"/>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378CC"/>
    <w:rsid w:val="00F379FF"/>
    <w:rsid w:val="00F45429"/>
    <w:rsid w:val="00F45E7D"/>
    <w:rsid w:val="00F520E0"/>
    <w:rsid w:val="00F552E9"/>
    <w:rsid w:val="00F5531E"/>
    <w:rsid w:val="00F604C1"/>
    <w:rsid w:val="00F71FD7"/>
    <w:rsid w:val="00F7546D"/>
    <w:rsid w:val="00F775AA"/>
    <w:rsid w:val="00F80AEC"/>
    <w:rsid w:val="00F829CA"/>
    <w:rsid w:val="00F84973"/>
    <w:rsid w:val="00F901E7"/>
    <w:rsid w:val="00F91FB7"/>
    <w:rsid w:val="00F9239F"/>
    <w:rsid w:val="00F92ACB"/>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 w:type="paragraph" w:customStyle="1" w:styleId="44">
    <w:name w:val="Абзац списка4"/>
    <w:basedOn w:val="a"/>
    <w:rsid w:val="00580928"/>
    <w:pPr>
      <w:ind w:left="720"/>
    </w:pPr>
    <w:rPr>
      <w:rFonts w:ascii="Times New Roman" w:eastAsia="Times New Roman" w:hAnsi="Times New Roman" w:cs="Times New Roman"/>
      <w:spacing w:val="2"/>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 w:type="paragraph" w:customStyle="1" w:styleId="44">
    <w:name w:val="Абзац списка4"/>
    <w:basedOn w:val="a"/>
    <w:rsid w:val="00580928"/>
    <w:pPr>
      <w:ind w:left="720"/>
    </w:pPr>
    <w:rPr>
      <w:rFonts w:ascii="Times New Roman" w:eastAsia="Times New Roman" w:hAnsi="Times New Roman" w:cs="Times New Roman"/>
      <w:spacing w:val="2"/>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B431-210B-4FE2-A936-6E174D5C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40</Pages>
  <Words>53782</Words>
  <Characters>30656</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2018-11-21T13:34:00Z</cp:lastPrinted>
  <dcterms:created xsi:type="dcterms:W3CDTF">2017-01-19T07:52:00Z</dcterms:created>
  <dcterms:modified xsi:type="dcterms:W3CDTF">2018-11-21T13:37:00Z</dcterms:modified>
</cp:coreProperties>
</file>