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C0" w:rsidRDefault="00A94EC0" w:rsidP="00A94EC0">
      <w:pPr>
        <w:jc w:val="right"/>
        <w:outlineLvl w:val="0"/>
        <w:rPr>
          <w:b/>
          <w:lang w:val="uk-UA"/>
        </w:rPr>
      </w:pPr>
      <w:r>
        <w:rPr>
          <w:b/>
          <w:lang w:val="uk-UA"/>
        </w:rPr>
        <w:t>ПРОЄКТ РІШЕННЯ № 914</w:t>
      </w:r>
    </w:p>
    <w:p w:rsidR="00A94EC0" w:rsidRDefault="00A94EC0" w:rsidP="00A94EC0">
      <w:pPr>
        <w:jc w:val="right"/>
        <w:outlineLvl w:val="0"/>
        <w:rPr>
          <w:b/>
          <w:lang w:val="uk-UA"/>
        </w:rPr>
      </w:pPr>
    </w:p>
    <w:p w:rsidR="00A94EC0" w:rsidRPr="006276AC" w:rsidRDefault="00A94EC0" w:rsidP="00A94EC0">
      <w:pPr>
        <w:jc w:val="right"/>
        <w:outlineLvl w:val="0"/>
        <w:rPr>
          <w:lang w:val="uk-UA"/>
        </w:rPr>
      </w:pPr>
    </w:p>
    <w:p w:rsidR="00A94EC0" w:rsidRPr="006276AC" w:rsidRDefault="00A94EC0" w:rsidP="00A94EC0">
      <w:pPr>
        <w:jc w:val="right"/>
        <w:outlineLvl w:val="0"/>
        <w:rPr>
          <w:lang w:val="uk-UA"/>
        </w:rPr>
      </w:pPr>
      <w:r w:rsidRPr="006276AC">
        <w:rPr>
          <w:lang w:val="uk-UA"/>
        </w:rPr>
        <w:t xml:space="preserve">                                         </w:t>
      </w:r>
      <w:r w:rsidR="000F51E7">
        <w:rPr>
          <w:lang w:val="uk-UA"/>
        </w:rPr>
        <w:t>Розробник</w:t>
      </w:r>
      <w:r w:rsidRPr="006276AC">
        <w:rPr>
          <w:lang w:val="uk-UA"/>
        </w:rPr>
        <w:t xml:space="preserve">                              Царик О.П.</w:t>
      </w:r>
    </w:p>
    <w:p w:rsidR="00A94EC0" w:rsidRPr="006276AC" w:rsidRDefault="00A94EC0" w:rsidP="00A94EC0">
      <w:pPr>
        <w:jc w:val="right"/>
        <w:outlineLvl w:val="0"/>
        <w:rPr>
          <w:lang w:val="uk-UA"/>
        </w:rPr>
      </w:pPr>
      <w:r w:rsidRPr="006276AC">
        <w:rPr>
          <w:lang w:val="uk-UA"/>
        </w:rPr>
        <w:t xml:space="preserve">                                        </w:t>
      </w:r>
      <w:proofErr w:type="spellStart"/>
      <w:r w:rsidRPr="006276AC">
        <w:rPr>
          <w:lang w:val="uk-UA"/>
        </w:rPr>
        <w:t>Нач</w:t>
      </w:r>
      <w:proofErr w:type="spellEnd"/>
      <w:r w:rsidRPr="006276AC">
        <w:rPr>
          <w:lang w:val="uk-UA"/>
        </w:rPr>
        <w:t xml:space="preserve"> </w:t>
      </w:r>
      <w:proofErr w:type="spellStart"/>
      <w:r w:rsidRPr="006276AC">
        <w:rPr>
          <w:lang w:val="uk-UA"/>
        </w:rPr>
        <w:t>.юридичного</w:t>
      </w:r>
      <w:proofErr w:type="spellEnd"/>
      <w:r w:rsidRPr="006276AC">
        <w:rPr>
          <w:lang w:val="uk-UA"/>
        </w:rPr>
        <w:t xml:space="preserve"> відділу</w:t>
      </w:r>
      <w:r w:rsidR="000F51E7">
        <w:rPr>
          <w:lang w:val="uk-UA"/>
        </w:rPr>
        <w:t xml:space="preserve">       </w:t>
      </w:r>
      <w:r w:rsidRPr="006276AC">
        <w:rPr>
          <w:lang w:val="uk-UA"/>
        </w:rPr>
        <w:t xml:space="preserve">                </w:t>
      </w:r>
      <w:proofErr w:type="spellStart"/>
      <w:r w:rsidRPr="006276AC">
        <w:rPr>
          <w:lang w:val="uk-UA"/>
        </w:rPr>
        <w:t>Горін</w:t>
      </w:r>
      <w:proofErr w:type="spellEnd"/>
      <w:r w:rsidRPr="006276AC">
        <w:rPr>
          <w:lang w:val="uk-UA"/>
        </w:rPr>
        <w:t xml:space="preserve"> Р.І.</w:t>
      </w:r>
    </w:p>
    <w:p w:rsidR="00A94EC0" w:rsidRPr="006276AC" w:rsidRDefault="00A94EC0" w:rsidP="00A94EC0">
      <w:pPr>
        <w:jc w:val="right"/>
        <w:outlineLvl w:val="0"/>
        <w:rPr>
          <w:lang w:val="uk-UA"/>
        </w:rPr>
      </w:pPr>
    </w:p>
    <w:p w:rsidR="00A94EC0" w:rsidRPr="006276AC" w:rsidRDefault="00A94EC0" w:rsidP="00A94EC0">
      <w:pPr>
        <w:jc w:val="right"/>
        <w:outlineLvl w:val="0"/>
        <w:rPr>
          <w:lang w:val="uk-UA"/>
        </w:rPr>
      </w:pPr>
    </w:p>
    <w:p w:rsidR="00A94EC0" w:rsidRPr="006276AC" w:rsidRDefault="00A94EC0" w:rsidP="00A94EC0">
      <w:pPr>
        <w:jc w:val="right"/>
        <w:outlineLvl w:val="0"/>
        <w:rPr>
          <w:lang w:val="uk-UA"/>
        </w:rPr>
      </w:pPr>
    </w:p>
    <w:p w:rsidR="00A94EC0" w:rsidRPr="00426D0A" w:rsidRDefault="00A94EC0" w:rsidP="00A94EC0">
      <w:pPr>
        <w:outlineLvl w:val="0"/>
        <w:rPr>
          <w:sz w:val="28"/>
          <w:szCs w:val="28"/>
          <w:lang w:val="uk-UA"/>
        </w:rPr>
      </w:pPr>
      <w:r w:rsidRPr="00426D0A">
        <w:rPr>
          <w:sz w:val="28"/>
          <w:szCs w:val="28"/>
          <w:lang w:val="uk-UA"/>
        </w:rPr>
        <w:t>Про затвердження Плану роботи</w:t>
      </w:r>
    </w:p>
    <w:p w:rsidR="00A94EC0" w:rsidRPr="00426D0A" w:rsidRDefault="00A94EC0" w:rsidP="00A94EC0">
      <w:pPr>
        <w:outlineLvl w:val="0"/>
        <w:rPr>
          <w:sz w:val="28"/>
          <w:szCs w:val="28"/>
          <w:lang w:val="uk-UA"/>
        </w:rPr>
      </w:pPr>
      <w:proofErr w:type="spellStart"/>
      <w:r w:rsidRPr="00426D0A">
        <w:rPr>
          <w:sz w:val="28"/>
          <w:szCs w:val="28"/>
          <w:lang w:val="uk-UA"/>
        </w:rPr>
        <w:t>Новороздільської</w:t>
      </w:r>
      <w:proofErr w:type="spellEnd"/>
      <w:r w:rsidRPr="00426D0A">
        <w:rPr>
          <w:sz w:val="28"/>
          <w:szCs w:val="28"/>
          <w:lang w:val="uk-UA"/>
        </w:rPr>
        <w:t xml:space="preserve"> міської ради на 2022 рік</w:t>
      </w:r>
    </w:p>
    <w:p w:rsidR="00A94EC0" w:rsidRPr="00426D0A" w:rsidRDefault="00A94EC0" w:rsidP="00A94EC0">
      <w:pPr>
        <w:rPr>
          <w:sz w:val="28"/>
          <w:szCs w:val="28"/>
          <w:lang w:val="uk-UA"/>
        </w:rPr>
      </w:pPr>
    </w:p>
    <w:p w:rsidR="00A94EC0" w:rsidRPr="00426D0A" w:rsidRDefault="00A94EC0" w:rsidP="00A94EC0">
      <w:pPr>
        <w:rPr>
          <w:sz w:val="28"/>
          <w:szCs w:val="28"/>
          <w:lang w:val="uk-UA"/>
        </w:rPr>
      </w:pPr>
    </w:p>
    <w:p w:rsidR="00A94EC0" w:rsidRPr="00426D0A" w:rsidRDefault="00A94EC0" w:rsidP="00A94EC0">
      <w:pPr>
        <w:ind w:firstLine="540"/>
        <w:jc w:val="both"/>
        <w:rPr>
          <w:sz w:val="28"/>
          <w:szCs w:val="28"/>
          <w:lang w:val="uk-UA"/>
        </w:rPr>
      </w:pPr>
      <w:r w:rsidRPr="00426D0A">
        <w:rPr>
          <w:sz w:val="28"/>
          <w:szCs w:val="28"/>
          <w:lang w:val="uk-UA"/>
        </w:rPr>
        <w:t xml:space="preserve">Розглянувши проект Плану роботи </w:t>
      </w:r>
      <w:proofErr w:type="spellStart"/>
      <w:r w:rsidRPr="00426D0A">
        <w:rPr>
          <w:sz w:val="28"/>
          <w:szCs w:val="28"/>
          <w:lang w:val="uk-UA"/>
        </w:rPr>
        <w:t>Новор</w:t>
      </w:r>
      <w:r w:rsidR="005973B1" w:rsidRPr="00426D0A">
        <w:rPr>
          <w:sz w:val="28"/>
          <w:szCs w:val="28"/>
          <w:lang w:val="uk-UA"/>
        </w:rPr>
        <w:t>оздільської</w:t>
      </w:r>
      <w:proofErr w:type="spellEnd"/>
      <w:r w:rsidR="005973B1" w:rsidRPr="00426D0A">
        <w:rPr>
          <w:sz w:val="28"/>
          <w:szCs w:val="28"/>
          <w:lang w:val="uk-UA"/>
        </w:rPr>
        <w:t xml:space="preserve"> міської ради на 2022</w:t>
      </w:r>
      <w:r w:rsidRPr="00426D0A">
        <w:rPr>
          <w:sz w:val="28"/>
          <w:szCs w:val="28"/>
          <w:lang w:val="uk-UA"/>
        </w:rPr>
        <w:t xml:space="preserve"> рік, відповідно до ст. 3 Регламенту </w:t>
      </w:r>
      <w:proofErr w:type="spellStart"/>
      <w:r w:rsidRPr="00426D0A">
        <w:rPr>
          <w:sz w:val="28"/>
          <w:szCs w:val="28"/>
          <w:lang w:val="uk-UA"/>
        </w:rPr>
        <w:t>Новороздільської</w:t>
      </w:r>
      <w:proofErr w:type="spellEnd"/>
      <w:r w:rsidRPr="00426D0A">
        <w:rPr>
          <w:sz w:val="28"/>
          <w:szCs w:val="28"/>
          <w:lang w:val="uk-UA"/>
        </w:rPr>
        <w:t xml:space="preserve"> міської ради, затвердженого рішенням І</w:t>
      </w:r>
      <w:r w:rsidR="002B595C">
        <w:rPr>
          <w:sz w:val="28"/>
          <w:szCs w:val="28"/>
          <w:lang w:val="en-US"/>
        </w:rPr>
        <w:t>I</w:t>
      </w:r>
      <w:r w:rsidRPr="00426D0A">
        <w:rPr>
          <w:sz w:val="28"/>
          <w:szCs w:val="28"/>
          <w:lang w:val="uk-UA"/>
        </w:rPr>
        <w:t xml:space="preserve"> сесії </w:t>
      </w:r>
      <w:r w:rsidRPr="00426D0A">
        <w:rPr>
          <w:sz w:val="28"/>
          <w:szCs w:val="28"/>
          <w:lang w:val="en-US"/>
        </w:rPr>
        <w:t>V</w:t>
      </w:r>
      <w:r w:rsidRPr="00426D0A">
        <w:rPr>
          <w:sz w:val="28"/>
          <w:szCs w:val="28"/>
          <w:lang w:val="uk-UA"/>
        </w:rPr>
        <w:t>І</w:t>
      </w:r>
      <w:r w:rsidR="002B595C">
        <w:rPr>
          <w:sz w:val="28"/>
          <w:szCs w:val="28"/>
          <w:lang w:val="en-US"/>
        </w:rPr>
        <w:t>I</w:t>
      </w:r>
      <w:r w:rsidRPr="00426D0A"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426D0A">
        <w:rPr>
          <w:sz w:val="28"/>
          <w:szCs w:val="28"/>
          <w:lang w:val="uk-UA"/>
        </w:rPr>
        <w:t>Но</w:t>
      </w:r>
      <w:r w:rsidR="002B595C">
        <w:rPr>
          <w:sz w:val="28"/>
          <w:szCs w:val="28"/>
          <w:lang w:val="uk-UA"/>
        </w:rPr>
        <w:t>вороздільської</w:t>
      </w:r>
      <w:proofErr w:type="spellEnd"/>
      <w:r w:rsidR="002B595C">
        <w:rPr>
          <w:sz w:val="28"/>
          <w:szCs w:val="28"/>
          <w:lang w:val="uk-UA"/>
        </w:rPr>
        <w:t xml:space="preserve"> міської ради № 130 від 11.02.2021</w:t>
      </w:r>
      <w:r w:rsidRPr="00426D0A">
        <w:rPr>
          <w:sz w:val="28"/>
          <w:szCs w:val="28"/>
          <w:lang w:val="uk-UA"/>
        </w:rPr>
        <w:t xml:space="preserve"> року, п. 7 ч. 1 ст. 26 Закону України «Про місцеве самоврядування в Україні», </w:t>
      </w:r>
      <w:r w:rsidR="005973B1" w:rsidRPr="00426D0A">
        <w:rPr>
          <w:sz w:val="28"/>
          <w:szCs w:val="28"/>
          <w:lang w:val="uk-UA"/>
        </w:rPr>
        <w:t xml:space="preserve">   </w:t>
      </w:r>
      <w:r w:rsidRPr="00426D0A">
        <w:rPr>
          <w:sz w:val="28"/>
          <w:szCs w:val="28"/>
          <w:lang w:val="uk-UA"/>
        </w:rPr>
        <w:t xml:space="preserve">сесія </w:t>
      </w:r>
      <w:proofErr w:type="spellStart"/>
      <w:r w:rsidRPr="00426D0A">
        <w:rPr>
          <w:sz w:val="28"/>
          <w:szCs w:val="28"/>
          <w:lang w:val="uk-UA"/>
        </w:rPr>
        <w:t>Новороздільської</w:t>
      </w:r>
      <w:proofErr w:type="spellEnd"/>
      <w:r w:rsidRPr="00426D0A">
        <w:rPr>
          <w:sz w:val="28"/>
          <w:szCs w:val="28"/>
          <w:lang w:val="uk-UA"/>
        </w:rPr>
        <w:t xml:space="preserve"> міської ради </w:t>
      </w:r>
      <w:r w:rsidRPr="00426D0A">
        <w:rPr>
          <w:sz w:val="28"/>
          <w:szCs w:val="28"/>
        </w:rPr>
        <w:t>V</w:t>
      </w:r>
      <w:r w:rsidRPr="00426D0A">
        <w:rPr>
          <w:sz w:val="28"/>
          <w:szCs w:val="28"/>
          <w:lang w:val="uk-UA"/>
        </w:rPr>
        <w:t>ІІ</w:t>
      </w:r>
      <w:r w:rsidRPr="00426D0A">
        <w:rPr>
          <w:sz w:val="28"/>
          <w:szCs w:val="28"/>
          <w:lang w:val="en-US"/>
        </w:rPr>
        <w:t>I</w:t>
      </w:r>
      <w:r w:rsidRPr="00426D0A">
        <w:rPr>
          <w:sz w:val="28"/>
          <w:szCs w:val="28"/>
          <w:lang w:val="uk-UA"/>
        </w:rPr>
        <w:t xml:space="preserve"> демократичного скликання </w:t>
      </w:r>
    </w:p>
    <w:p w:rsidR="00A94EC0" w:rsidRPr="00426D0A" w:rsidRDefault="00A94EC0" w:rsidP="00A94EC0">
      <w:pPr>
        <w:ind w:firstLine="540"/>
        <w:rPr>
          <w:sz w:val="28"/>
          <w:szCs w:val="28"/>
          <w:lang w:val="uk-UA"/>
        </w:rPr>
      </w:pPr>
    </w:p>
    <w:p w:rsidR="00A94EC0" w:rsidRPr="00426D0A" w:rsidRDefault="00A94EC0" w:rsidP="00A94EC0">
      <w:pPr>
        <w:outlineLvl w:val="0"/>
        <w:rPr>
          <w:sz w:val="28"/>
          <w:szCs w:val="28"/>
        </w:rPr>
      </w:pPr>
      <w:r w:rsidRPr="00426D0A">
        <w:rPr>
          <w:sz w:val="28"/>
          <w:szCs w:val="28"/>
        </w:rPr>
        <w:t xml:space="preserve">В И </w:t>
      </w:r>
      <w:proofErr w:type="gramStart"/>
      <w:r w:rsidRPr="00426D0A">
        <w:rPr>
          <w:sz w:val="28"/>
          <w:szCs w:val="28"/>
        </w:rPr>
        <w:t>Р</w:t>
      </w:r>
      <w:proofErr w:type="gramEnd"/>
      <w:r w:rsidRPr="00426D0A">
        <w:rPr>
          <w:sz w:val="28"/>
          <w:szCs w:val="28"/>
        </w:rPr>
        <w:t xml:space="preserve"> І Ш И Л А:</w:t>
      </w:r>
    </w:p>
    <w:p w:rsidR="00A94EC0" w:rsidRPr="00426D0A" w:rsidRDefault="00A94EC0" w:rsidP="00A94EC0">
      <w:pPr>
        <w:rPr>
          <w:sz w:val="28"/>
          <w:szCs w:val="28"/>
        </w:rPr>
      </w:pPr>
    </w:p>
    <w:p w:rsidR="00A94EC0" w:rsidRPr="00426D0A" w:rsidRDefault="00A94EC0" w:rsidP="00A94EC0">
      <w:pPr>
        <w:ind w:firstLine="540"/>
        <w:jc w:val="both"/>
        <w:rPr>
          <w:sz w:val="28"/>
          <w:szCs w:val="28"/>
        </w:rPr>
      </w:pPr>
      <w:r w:rsidRPr="00426D0A">
        <w:rPr>
          <w:sz w:val="28"/>
          <w:szCs w:val="28"/>
        </w:rPr>
        <w:t>1</w:t>
      </w:r>
      <w:r w:rsidRPr="00426D0A">
        <w:rPr>
          <w:sz w:val="28"/>
          <w:szCs w:val="28"/>
          <w:lang w:val="uk-UA"/>
        </w:rPr>
        <w:t>.</w:t>
      </w:r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Затвердити</w:t>
      </w:r>
      <w:proofErr w:type="spellEnd"/>
      <w:r w:rsidRPr="00426D0A">
        <w:rPr>
          <w:sz w:val="28"/>
          <w:szCs w:val="28"/>
        </w:rPr>
        <w:t xml:space="preserve"> План </w:t>
      </w:r>
      <w:proofErr w:type="spellStart"/>
      <w:r w:rsidRPr="00426D0A">
        <w:rPr>
          <w:sz w:val="28"/>
          <w:szCs w:val="28"/>
        </w:rPr>
        <w:t>роботи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Новороздільської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міської</w:t>
      </w:r>
      <w:proofErr w:type="spellEnd"/>
      <w:r w:rsidRPr="00426D0A">
        <w:rPr>
          <w:sz w:val="28"/>
          <w:szCs w:val="28"/>
        </w:rPr>
        <w:t xml:space="preserve"> ради на 20</w:t>
      </w:r>
      <w:r w:rsidRPr="00426D0A">
        <w:rPr>
          <w:sz w:val="28"/>
          <w:szCs w:val="28"/>
          <w:lang w:val="uk-UA"/>
        </w:rPr>
        <w:t>22</w:t>
      </w:r>
      <w:r w:rsidRPr="00426D0A">
        <w:rPr>
          <w:sz w:val="28"/>
          <w:szCs w:val="28"/>
        </w:rPr>
        <w:t xml:space="preserve"> </w:t>
      </w:r>
      <w:proofErr w:type="spellStart"/>
      <w:proofErr w:type="gramStart"/>
      <w:r w:rsidRPr="00426D0A">
        <w:rPr>
          <w:sz w:val="28"/>
          <w:szCs w:val="28"/>
        </w:rPr>
        <w:t>р</w:t>
      </w:r>
      <w:proofErr w:type="gramEnd"/>
      <w:r w:rsidRPr="00426D0A">
        <w:rPr>
          <w:sz w:val="28"/>
          <w:szCs w:val="28"/>
        </w:rPr>
        <w:t>ік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згідно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з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додатком</w:t>
      </w:r>
      <w:proofErr w:type="spellEnd"/>
      <w:r w:rsidRPr="00426D0A">
        <w:rPr>
          <w:sz w:val="28"/>
          <w:szCs w:val="28"/>
        </w:rPr>
        <w:t>.</w:t>
      </w:r>
    </w:p>
    <w:p w:rsidR="00A94EC0" w:rsidRPr="00426D0A" w:rsidRDefault="00A94EC0" w:rsidP="00A94EC0">
      <w:pPr>
        <w:ind w:firstLine="540"/>
        <w:rPr>
          <w:sz w:val="28"/>
          <w:szCs w:val="28"/>
          <w:lang w:val="uk-UA"/>
        </w:rPr>
      </w:pPr>
    </w:p>
    <w:p w:rsidR="00A94EC0" w:rsidRPr="00426D0A" w:rsidRDefault="00A94EC0" w:rsidP="00A94EC0">
      <w:pPr>
        <w:ind w:firstLine="540"/>
        <w:rPr>
          <w:sz w:val="28"/>
          <w:szCs w:val="28"/>
          <w:lang w:val="uk-UA"/>
        </w:rPr>
      </w:pPr>
      <w:r w:rsidRPr="00426D0A">
        <w:rPr>
          <w:sz w:val="28"/>
          <w:szCs w:val="28"/>
        </w:rPr>
        <w:t xml:space="preserve">2. Контроль за </w:t>
      </w:r>
      <w:proofErr w:type="spellStart"/>
      <w:r w:rsidRPr="00426D0A">
        <w:rPr>
          <w:sz w:val="28"/>
          <w:szCs w:val="28"/>
        </w:rPr>
        <w:t>виконанням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proofErr w:type="gramStart"/>
      <w:r w:rsidRPr="00426D0A">
        <w:rPr>
          <w:sz w:val="28"/>
          <w:szCs w:val="28"/>
        </w:rPr>
        <w:t>р</w:t>
      </w:r>
      <w:proofErr w:type="gramEnd"/>
      <w:r w:rsidRPr="00426D0A">
        <w:rPr>
          <w:sz w:val="28"/>
          <w:szCs w:val="28"/>
        </w:rPr>
        <w:t>ішення</w:t>
      </w:r>
      <w:proofErr w:type="spellEnd"/>
      <w:r w:rsidRPr="00426D0A">
        <w:rPr>
          <w:sz w:val="28"/>
          <w:szCs w:val="28"/>
        </w:rPr>
        <w:t xml:space="preserve"> </w:t>
      </w:r>
      <w:proofErr w:type="spellStart"/>
      <w:r w:rsidRPr="00426D0A">
        <w:rPr>
          <w:sz w:val="28"/>
          <w:szCs w:val="28"/>
        </w:rPr>
        <w:t>покласти</w:t>
      </w:r>
      <w:proofErr w:type="spellEnd"/>
      <w:r w:rsidRPr="00426D0A">
        <w:rPr>
          <w:sz w:val="28"/>
          <w:szCs w:val="28"/>
        </w:rPr>
        <w:t xml:space="preserve"> на секретаря ради</w:t>
      </w:r>
      <w:r w:rsidRPr="00426D0A">
        <w:rPr>
          <w:sz w:val="28"/>
          <w:szCs w:val="28"/>
          <w:lang w:val="uk-UA"/>
        </w:rPr>
        <w:t xml:space="preserve"> Царик О.П.</w:t>
      </w:r>
    </w:p>
    <w:p w:rsidR="00A94EC0" w:rsidRPr="00426D0A" w:rsidRDefault="00A94EC0" w:rsidP="00A94EC0">
      <w:pPr>
        <w:shd w:val="clear" w:color="auto" w:fill="FFFFFF"/>
        <w:spacing w:line="269" w:lineRule="exact"/>
        <w:jc w:val="center"/>
        <w:rPr>
          <w:b/>
          <w:sz w:val="28"/>
          <w:szCs w:val="28"/>
        </w:rPr>
      </w:pPr>
    </w:p>
    <w:p w:rsidR="00A94EC0" w:rsidRPr="00426D0A" w:rsidRDefault="00A94EC0" w:rsidP="00A94EC0">
      <w:pPr>
        <w:shd w:val="clear" w:color="auto" w:fill="FFFFFF"/>
        <w:spacing w:line="269" w:lineRule="exact"/>
        <w:jc w:val="center"/>
        <w:rPr>
          <w:b/>
          <w:sz w:val="28"/>
          <w:szCs w:val="28"/>
          <w:lang w:val="uk-UA"/>
        </w:rPr>
      </w:pPr>
    </w:p>
    <w:p w:rsidR="00A94EC0" w:rsidRPr="00426D0A" w:rsidRDefault="00A94EC0" w:rsidP="00A94EC0">
      <w:pPr>
        <w:shd w:val="clear" w:color="auto" w:fill="FFFFFF"/>
        <w:spacing w:line="269" w:lineRule="exact"/>
        <w:jc w:val="center"/>
        <w:rPr>
          <w:b/>
          <w:sz w:val="28"/>
          <w:szCs w:val="28"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lang w:val="uk-UA"/>
        </w:rPr>
      </w:pPr>
      <w:r w:rsidRPr="008C4BE1">
        <w:rPr>
          <w:lang w:val="uk-UA"/>
        </w:rPr>
        <w:t xml:space="preserve">МІСЬКИЙ ГОЛОВА                                                    </w:t>
      </w:r>
      <w:r>
        <w:rPr>
          <w:lang w:val="uk-UA"/>
        </w:rPr>
        <w:t xml:space="preserve">                            Ярина </w:t>
      </w:r>
      <w:r w:rsidRPr="008C4BE1">
        <w:rPr>
          <w:lang w:val="uk-UA"/>
        </w:rPr>
        <w:t>ЯЦЕНКО</w:t>
      </w: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tbl>
      <w:tblPr>
        <w:tblW w:w="9747" w:type="dxa"/>
        <w:tblLook w:val="00A0"/>
      </w:tblPr>
      <w:tblGrid>
        <w:gridCol w:w="5778"/>
        <w:gridCol w:w="3969"/>
      </w:tblGrid>
      <w:tr w:rsidR="00A94EC0" w:rsidRPr="008C4BE1" w:rsidTr="00F55D49">
        <w:tc>
          <w:tcPr>
            <w:tcW w:w="5778" w:type="dxa"/>
          </w:tcPr>
          <w:p w:rsidR="00A94EC0" w:rsidRPr="008C4BE1" w:rsidRDefault="00A94EC0" w:rsidP="00F55D49">
            <w:pPr>
              <w:jc w:val="center"/>
              <w:rPr>
                <w:b/>
                <w:szCs w:val="26"/>
                <w:shd w:val="clear" w:color="auto" w:fill="FFFFFF"/>
              </w:rPr>
            </w:pPr>
          </w:p>
        </w:tc>
        <w:tc>
          <w:tcPr>
            <w:tcW w:w="3969" w:type="dxa"/>
          </w:tcPr>
          <w:p w:rsidR="00A94EC0" w:rsidRPr="00AA3FD6" w:rsidRDefault="00A94EC0" w:rsidP="00F55D49">
            <w:pPr>
              <w:rPr>
                <w:b/>
                <w:szCs w:val="26"/>
                <w:shd w:val="clear" w:color="auto" w:fill="FFFFFF"/>
              </w:rPr>
            </w:pPr>
            <w:proofErr w:type="spellStart"/>
            <w:r w:rsidRPr="008C4BE1">
              <w:rPr>
                <w:b/>
                <w:szCs w:val="26"/>
                <w:shd w:val="clear" w:color="auto" w:fill="FFFFFF"/>
              </w:rPr>
              <w:t>Додаток</w:t>
            </w:r>
            <w:proofErr w:type="spellEnd"/>
            <w:r w:rsidRPr="008C4BE1">
              <w:rPr>
                <w:b/>
                <w:szCs w:val="26"/>
                <w:shd w:val="clear" w:color="auto" w:fill="FFFFFF"/>
              </w:rPr>
              <w:t xml:space="preserve"> до </w:t>
            </w:r>
            <w:proofErr w:type="spellStart"/>
            <w:proofErr w:type="gramStart"/>
            <w:r w:rsidRPr="008C4BE1">
              <w:rPr>
                <w:b/>
                <w:szCs w:val="26"/>
                <w:shd w:val="clear" w:color="auto" w:fill="FFFFFF"/>
              </w:rPr>
              <w:t>р</w:t>
            </w:r>
            <w:proofErr w:type="gramEnd"/>
            <w:r w:rsidRPr="008C4BE1">
              <w:rPr>
                <w:b/>
                <w:szCs w:val="26"/>
                <w:shd w:val="clear" w:color="auto" w:fill="FFFFFF"/>
              </w:rPr>
              <w:t>ішення</w:t>
            </w:r>
            <w:proofErr w:type="spellEnd"/>
            <w:r w:rsidRPr="008C4BE1">
              <w:rPr>
                <w:b/>
                <w:szCs w:val="26"/>
                <w:shd w:val="clear" w:color="auto" w:fill="FFFFFF"/>
              </w:rPr>
              <w:t xml:space="preserve">  </w:t>
            </w:r>
            <w:r w:rsidRPr="008C4BE1">
              <w:rPr>
                <w:b/>
                <w:szCs w:val="26"/>
                <w:shd w:val="clear" w:color="auto" w:fill="FFFFFF"/>
                <w:lang w:val="en-US"/>
              </w:rPr>
              <w:t>c</w:t>
            </w:r>
            <w:proofErr w:type="spellStart"/>
            <w:r w:rsidRPr="008C4BE1">
              <w:rPr>
                <w:b/>
                <w:szCs w:val="26"/>
                <w:shd w:val="clear" w:color="auto" w:fill="FFFFFF"/>
              </w:rPr>
              <w:t>есії</w:t>
            </w:r>
            <w:proofErr w:type="spellEnd"/>
          </w:p>
          <w:p w:rsidR="00A94EC0" w:rsidRPr="008C4BE1" w:rsidRDefault="00A94EC0" w:rsidP="00F55D49">
            <w:pPr>
              <w:rPr>
                <w:b/>
                <w:szCs w:val="26"/>
                <w:shd w:val="clear" w:color="auto" w:fill="FFFFFF"/>
              </w:rPr>
            </w:pPr>
            <w:proofErr w:type="spellStart"/>
            <w:r w:rsidRPr="008C4BE1">
              <w:rPr>
                <w:b/>
                <w:szCs w:val="26"/>
                <w:shd w:val="clear" w:color="auto" w:fill="FFFFFF"/>
              </w:rPr>
              <w:t>Новороздільської</w:t>
            </w:r>
            <w:proofErr w:type="spellEnd"/>
            <w:r w:rsidRPr="008C4BE1">
              <w:rPr>
                <w:b/>
                <w:szCs w:val="26"/>
                <w:shd w:val="clear" w:color="auto" w:fill="FFFFFF"/>
              </w:rPr>
              <w:t xml:space="preserve"> </w:t>
            </w:r>
            <w:proofErr w:type="spellStart"/>
            <w:r w:rsidRPr="008C4BE1">
              <w:rPr>
                <w:b/>
                <w:szCs w:val="26"/>
                <w:shd w:val="clear" w:color="auto" w:fill="FFFFFF"/>
              </w:rPr>
              <w:t>міської</w:t>
            </w:r>
            <w:proofErr w:type="spellEnd"/>
            <w:r w:rsidRPr="008C4BE1">
              <w:rPr>
                <w:b/>
                <w:szCs w:val="26"/>
                <w:shd w:val="clear" w:color="auto" w:fill="FFFFFF"/>
              </w:rPr>
              <w:t xml:space="preserve"> ради</w:t>
            </w:r>
          </w:p>
          <w:p w:rsidR="00A94EC0" w:rsidRPr="008C4BE1" w:rsidRDefault="005362B5" w:rsidP="00F55D49">
            <w:pPr>
              <w:rPr>
                <w:b/>
                <w:szCs w:val="26"/>
                <w:shd w:val="clear" w:color="auto" w:fill="FFFFFF"/>
              </w:rPr>
            </w:pPr>
            <w:r>
              <w:rPr>
                <w:b/>
                <w:szCs w:val="26"/>
                <w:shd w:val="clear" w:color="auto" w:fill="FFFFFF"/>
              </w:rPr>
              <w:t xml:space="preserve">№ </w:t>
            </w:r>
            <w:r>
              <w:rPr>
                <w:b/>
                <w:szCs w:val="26"/>
                <w:shd w:val="clear" w:color="auto" w:fill="FFFFFF"/>
                <w:lang w:val="uk-UA"/>
              </w:rPr>
              <w:t xml:space="preserve">             </w:t>
            </w:r>
            <w:proofErr w:type="spellStart"/>
            <w:r>
              <w:rPr>
                <w:b/>
                <w:szCs w:val="26"/>
                <w:shd w:val="clear" w:color="auto" w:fill="FFFFFF"/>
              </w:rPr>
              <w:t>від</w:t>
            </w:r>
            <w:proofErr w:type="spellEnd"/>
            <w:r>
              <w:rPr>
                <w:b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szCs w:val="26"/>
                <w:shd w:val="clear" w:color="auto" w:fill="FFFFFF"/>
                <w:lang w:val="uk-UA"/>
              </w:rPr>
              <w:t xml:space="preserve">                </w:t>
            </w:r>
            <w:r w:rsidR="00A94EC0" w:rsidRPr="008C4BE1">
              <w:rPr>
                <w:b/>
                <w:szCs w:val="26"/>
                <w:shd w:val="clear" w:color="auto" w:fill="FFFFFF"/>
              </w:rPr>
              <w:t>року</w:t>
            </w:r>
          </w:p>
          <w:p w:rsidR="00A94EC0" w:rsidRPr="008C4BE1" w:rsidRDefault="00A94EC0" w:rsidP="00F55D49">
            <w:pPr>
              <w:jc w:val="center"/>
              <w:rPr>
                <w:b/>
                <w:szCs w:val="26"/>
                <w:shd w:val="clear" w:color="auto" w:fill="FFFFFF"/>
              </w:rPr>
            </w:pPr>
          </w:p>
          <w:p w:rsidR="00A94EC0" w:rsidRPr="008C4BE1" w:rsidRDefault="00A94EC0" w:rsidP="00F55D49">
            <w:pPr>
              <w:rPr>
                <w:b/>
                <w:szCs w:val="26"/>
                <w:shd w:val="clear" w:color="auto" w:fill="FFFFFF"/>
              </w:rPr>
            </w:pPr>
          </w:p>
        </w:tc>
      </w:tr>
    </w:tbl>
    <w:p w:rsidR="00A94EC0" w:rsidRPr="008C4BE1" w:rsidRDefault="00A94EC0" w:rsidP="00A94EC0">
      <w:pPr>
        <w:jc w:val="center"/>
        <w:rPr>
          <w:b/>
        </w:rPr>
      </w:pPr>
      <w:r w:rsidRPr="008C4BE1">
        <w:rPr>
          <w:b/>
        </w:rPr>
        <w:t>ПЛАН РОБОТИ</w:t>
      </w:r>
    </w:p>
    <w:p w:rsidR="00A94EC0" w:rsidRPr="008C4BE1" w:rsidRDefault="00A94EC0" w:rsidP="00A94EC0">
      <w:pPr>
        <w:jc w:val="center"/>
        <w:outlineLvl w:val="0"/>
        <w:rPr>
          <w:b/>
        </w:rPr>
      </w:pPr>
      <w:proofErr w:type="spellStart"/>
      <w:r w:rsidRPr="008C4BE1">
        <w:rPr>
          <w:b/>
        </w:rPr>
        <w:t>Новор</w:t>
      </w:r>
      <w:r w:rsidR="008A18A7">
        <w:rPr>
          <w:b/>
        </w:rPr>
        <w:t>оздільської</w:t>
      </w:r>
      <w:proofErr w:type="spellEnd"/>
      <w:r w:rsidR="008A18A7">
        <w:rPr>
          <w:b/>
        </w:rPr>
        <w:t xml:space="preserve"> </w:t>
      </w:r>
      <w:proofErr w:type="spellStart"/>
      <w:r w:rsidR="008A18A7">
        <w:rPr>
          <w:b/>
        </w:rPr>
        <w:t>міської</w:t>
      </w:r>
      <w:proofErr w:type="spellEnd"/>
      <w:r w:rsidR="008A18A7">
        <w:rPr>
          <w:b/>
        </w:rPr>
        <w:t xml:space="preserve"> ради на 202</w:t>
      </w:r>
      <w:r w:rsidR="008A18A7">
        <w:rPr>
          <w:b/>
          <w:lang w:val="uk-UA"/>
        </w:rPr>
        <w:t>2</w:t>
      </w:r>
      <w:r w:rsidRPr="008C4BE1">
        <w:rPr>
          <w:b/>
        </w:rPr>
        <w:t xml:space="preserve"> </w:t>
      </w:r>
      <w:proofErr w:type="spellStart"/>
      <w:r w:rsidRPr="008C4BE1">
        <w:rPr>
          <w:b/>
        </w:rPr>
        <w:t>рік</w:t>
      </w:r>
      <w:proofErr w:type="spellEnd"/>
    </w:p>
    <w:p w:rsidR="00A94EC0" w:rsidRPr="008C4BE1" w:rsidRDefault="00A94EC0" w:rsidP="00A94EC0">
      <w:pPr>
        <w:jc w:val="center"/>
        <w:rPr>
          <w:b/>
        </w:rPr>
      </w:pPr>
    </w:p>
    <w:p w:rsidR="00A94EC0" w:rsidRPr="008C4BE1" w:rsidRDefault="00A94EC0" w:rsidP="00A94EC0">
      <w:pPr>
        <w:widowControl w:val="0"/>
        <w:numPr>
          <w:ilvl w:val="0"/>
          <w:numId w:val="1"/>
        </w:numPr>
        <w:jc w:val="center"/>
        <w:rPr>
          <w:b/>
        </w:rPr>
      </w:pPr>
      <w:proofErr w:type="spellStart"/>
      <w:r w:rsidRPr="008C4BE1">
        <w:rPr>
          <w:b/>
        </w:rPr>
        <w:t>Перелік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питань</w:t>
      </w:r>
      <w:proofErr w:type="spellEnd"/>
      <w:r w:rsidRPr="008C4BE1">
        <w:rPr>
          <w:b/>
        </w:rPr>
        <w:t xml:space="preserve"> для </w:t>
      </w:r>
      <w:proofErr w:type="spellStart"/>
      <w:r w:rsidRPr="008C4BE1">
        <w:rPr>
          <w:b/>
        </w:rPr>
        <w:t>розгляду</w:t>
      </w:r>
      <w:proofErr w:type="spellEnd"/>
      <w:r w:rsidRPr="008C4BE1">
        <w:rPr>
          <w:b/>
        </w:rPr>
        <w:t xml:space="preserve"> на </w:t>
      </w:r>
      <w:proofErr w:type="spellStart"/>
      <w:r w:rsidRPr="008C4BE1">
        <w:rPr>
          <w:b/>
        </w:rPr>
        <w:t>чергових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сесіях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міської</w:t>
      </w:r>
      <w:proofErr w:type="spellEnd"/>
      <w:r w:rsidRPr="008C4BE1">
        <w:rPr>
          <w:b/>
        </w:rPr>
        <w:t xml:space="preserve"> ради</w:t>
      </w:r>
    </w:p>
    <w:tbl>
      <w:tblPr>
        <w:tblW w:w="103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22"/>
        <w:gridCol w:w="1701"/>
        <w:gridCol w:w="3600"/>
      </w:tblGrid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C4BE1">
              <w:rPr>
                <w:b/>
                <w:i/>
              </w:rPr>
              <w:t>п</w:t>
            </w:r>
            <w:proofErr w:type="spellEnd"/>
            <w:proofErr w:type="gramEnd"/>
            <w:r w:rsidRPr="008C4BE1">
              <w:rPr>
                <w:b/>
                <w:i/>
              </w:rPr>
              <w:t>/</w:t>
            </w:r>
            <w:proofErr w:type="spellStart"/>
            <w:r w:rsidRPr="008C4BE1">
              <w:rPr>
                <w:b/>
                <w:i/>
              </w:rPr>
              <w:t>п</w:t>
            </w:r>
            <w:proofErr w:type="spellEnd"/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назва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питання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термін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розгляду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відповідальний</w:t>
            </w:r>
            <w:proofErr w:type="spellEnd"/>
            <w:r w:rsidRPr="008C4BE1">
              <w:rPr>
                <w:b/>
                <w:i/>
              </w:rPr>
              <w:t xml:space="preserve"> за </w:t>
            </w:r>
          </w:p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8C4BE1">
              <w:rPr>
                <w:b/>
                <w:i/>
              </w:rPr>
              <w:t>п</w:t>
            </w:r>
            <w:proofErr w:type="gramEnd"/>
            <w:r w:rsidRPr="008C4BE1">
              <w:rPr>
                <w:b/>
                <w:i/>
              </w:rPr>
              <w:t>ідготовку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питання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внесення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змін</w:t>
            </w:r>
            <w:proofErr w:type="spellEnd"/>
            <w:r w:rsidRPr="008C4BE1">
              <w:t xml:space="preserve"> до Плану </w:t>
            </w:r>
            <w:proofErr w:type="spellStart"/>
            <w:r w:rsidRPr="008C4BE1">
              <w:t>діяльності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ідготовки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проектів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</w:t>
            </w:r>
            <w:r w:rsidR="005362B5">
              <w:t>орних</w:t>
            </w:r>
            <w:proofErr w:type="spellEnd"/>
            <w:r w:rsidR="005362B5">
              <w:t xml:space="preserve"> </w:t>
            </w:r>
            <w:proofErr w:type="spellStart"/>
            <w:r w:rsidR="005362B5">
              <w:t>актів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міської</w:t>
            </w:r>
            <w:proofErr w:type="spellEnd"/>
            <w:r w:rsidR="005362B5">
              <w:t xml:space="preserve"> ради на 202</w:t>
            </w:r>
            <w:r w:rsidR="005362B5">
              <w:rPr>
                <w:lang w:val="uk-UA"/>
              </w:rPr>
              <w:t>2</w:t>
            </w:r>
            <w:r w:rsidRPr="008C4BE1">
              <w:t xml:space="preserve"> 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ідсумки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</w:t>
            </w:r>
            <w:r w:rsidR="005362B5">
              <w:t>конання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міського</w:t>
            </w:r>
            <w:proofErr w:type="spellEnd"/>
            <w:r w:rsidR="005362B5">
              <w:t xml:space="preserve"> бюджету за 202</w:t>
            </w:r>
            <w:r w:rsidR="005362B5">
              <w:rPr>
                <w:lang w:val="uk-UA"/>
              </w:rPr>
              <w:t>2</w:t>
            </w:r>
            <w:r w:rsidRPr="008C4BE1">
              <w:t xml:space="preserve"> 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І квартал 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5362B5" w:rsidP="00F55D49">
            <w:pPr>
              <w:jc w:val="both"/>
            </w:pPr>
            <w:proofErr w:type="gramStart"/>
            <w:r>
              <w:t>Про</w:t>
            </w:r>
            <w:proofErr w:type="gramEnd"/>
            <w:r>
              <w:t xml:space="preserve"> роботу ради у 202</w:t>
            </w:r>
            <w:r>
              <w:rPr>
                <w:lang w:val="uk-UA"/>
              </w:rPr>
              <w:t>2</w:t>
            </w:r>
            <w:r w:rsidR="00A94EC0" w:rsidRPr="008C4BE1">
              <w:t xml:space="preserve">     </w:t>
            </w:r>
            <w:proofErr w:type="spellStart"/>
            <w:r w:rsidR="00A94EC0" w:rsidRPr="008C4BE1">
              <w:t>році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секретар</w:t>
            </w:r>
            <w:proofErr w:type="spellEnd"/>
            <w:r w:rsidRPr="008C4BE1">
              <w:t xml:space="preserve"> </w:t>
            </w:r>
            <w:proofErr w:type="gramStart"/>
            <w:r w:rsidRPr="008C4BE1">
              <w:t>ради</w:t>
            </w:r>
            <w:proofErr w:type="gramEnd"/>
            <w:r w:rsidRPr="008C4BE1">
              <w:t xml:space="preserve">, </w:t>
            </w:r>
            <w:proofErr w:type="spellStart"/>
            <w:r w:rsidRPr="008C4BE1">
              <w:t>постійні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комісії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gramStart"/>
            <w:r w:rsidRPr="008C4BE1">
              <w:t>Про</w:t>
            </w:r>
            <w:proofErr w:type="gramEnd"/>
            <w:r w:rsidRPr="008C4BE1">
              <w:t xml:space="preserve"> </w:t>
            </w:r>
            <w:proofErr w:type="gramStart"/>
            <w:r w:rsidRPr="008C4BE1">
              <w:t>ро</w:t>
            </w:r>
            <w:r w:rsidR="001376CF">
              <w:t>боту</w:t>
            </w:r>
            <w:proofErr w:type="gramEnd"/>
            <w:r w:rsidR="001376CF">
              <w:t xml:space="preserve"> </w:t>
            </w:r>
            <w:proofErr w:type="spellStart"/>
            <w:r w:rsidR="001376CF">
              <w:t>виконавчого</w:t>
            </w:r>
            <w:proofErr w:type="spellEnd"/>
            <w:r w:rsidR="001376CF">
              <w:t xml:space="preserve"> </w:t>
            </w:r>
            <w:proofErr w:type="spellStart"/>
            <w:r w:rsidR="001376CF">
              <w:t>комітету</w:t>
            </w:r>
            <w:proofErr w:type="spellEnd"/>
            <w:r w:rsidR="001376CF">
              <w:t xml:space="preserve"> у 202</w:t>
            </w:r>
            <w:r w:rsidR="001376CF" w:rsidRPr="008A18A7">
              <w:t>2</w:t>
            </w:r>
            <w:r w:rsidRPr="008C4BE1">
              <w:t xml:space="preserve"> </w:t>
            </w:r>
            <w:proofErr w:type="spellStart"/>
            <w:r w:rsidRPr="008C4BE1">
              <w:t>році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>І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керуючий</w:t>
            </w:r>
            <w:proofErr w:type="spellEnd"/>
            <w:r w:rsidRPr="008C4BE1">
              <w:t xml:space="preserve"> справами </w:t>
            </w:r>
            <w:proofErr w:type="spellStart"/>
            <w:r w:rsidRPr="008C4BE1">
              <w:t>виконкому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По </w:t>
            </w:r>
            <w:proofErr w:type="spellStart"/>
            <w:r w:rsidRPr="008C4BE1">
              <w:t>внесення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змі</w:t>
            </w:r>
            <w:proofErr w:type="gramStart"/>
            <w:r w:rsidRPr="008C4BE1">
              <w:t>н</w:t>
            </w:r>
            <w:proofErr w:type="spellEnd"/>
            <w:proofErr w:type="gramEnd"/>
            <w:r w:rsidRPr="008C4BE1">
              <w:t xml:space="preserve"> до </w:t>
            </w:r>
            <w:proofErr w:type="spellStart"/>
            <w:r w:rsidRPr="008C4BE1">
              <w:t>пок</w:t>
            </w:r>
            <w:r w:rsidR="005362B5">
              <w:t>азників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міського</w:t>
            </w:r>
            <w:proofErr w:type="spellEnd"/>
            <w:r w:rsidR="005362B5">
              <w:t xml:space="preserve"> бюджету на 202</w:t>
            </w:r>
            <w:r w:rsidR="005362B5">
              <w:rPr>
                <w:lang w:val="uk-UA"/>
              </w:rPr>
              <w:t>2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затвердження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розпоряджень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голови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щодо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внесення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змі</w:t>
            </w:r>
            <w:proofErr w:type="gramStart"/>
            <w:r w:rsidRPr="008C4BE1">
              <w:t>н</w:t>
            </w:r>
            <w:proofErr w:type="spellEnd"/>
            <w:proofErr w:type="gramEnd"/>
            <w:r w:rsidRPr="008C4BE1">
              <w:t xml:space="preserve"> до </w:t>
            </w:r>
            <w:proofErr w:type="spellStart"/>
            <w:r w:rsidRPr="008C4BE1">
              <w:t>міського</w:t>
            </w:r>
            <w:proofErr w:type="spellEnd"/>
            <w:r w:rsidRPr="008C4BE1">
              <w:t xml:space="preserve"> бюджету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заслуховування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звітів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начальників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в</w:t>
            </w:r>
            <w:proofErr w:type="gramEnd"/>
            <w:r w:rsidRPr="008C4BE1">
              <w:t>ідділів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управлінь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Новороздільської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міської</w:t>
            </w:r>
            <w:proofErr w:type="spellEnd"/>
            <w:r w:rsidRPr="008C4BE1">
              <w:t xml:space="preserve"> ради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за </w:t>
            </w:r>
            <w:proofErr w:type="spellStart"/>
            <w:r w:rsidRPr="008C4BE1">
              <w:t>пропозицією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проф</w:t>
            </w:r>
            <w:proofErr w:type="gramEnd"/>
            <w:r w:rsidRPr="008C4BE1">
              <w:t>ільної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комісії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постійні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ії</w:t>
            </w:r>
            <w:proofErr w:type="spellEnd"/>
            <w:r w:rsidRPr="008C4BE1">
              <w:t xml:space="preserve"> ради</w:t>
            </w:r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заслуховування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звітів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керівників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комунальних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ідприємств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установ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інформації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підприємств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що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визначені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надавачем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послуг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населенню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щоквартально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постійні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ії</w:t>
            </w:r>
            <w:proofErr w:type="spellEnd"/>
            <w:r w:rsidRPr="008C4BE1">
              <w:t xml:space="preserve"> ради</w:t>
            </w:r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хід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</w:t>
            </w:r>
            <w:r w:rsidR="005362B5">
              <w:t>конання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міського</w:t>
            </w:r>
            <w:proofErr w:type="spellEnd"/>
            <w:r w:rsidR="005362B5">
              <w:t xml:space="preserve"> бюджету за 202</w:t>
            </w:r>
            <w:r w:rsidR="005362B5">
              <w:rPr>
                <w:lang w:val="uk-UA"/>
              </w:rPr>
              <w:t>2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>ІІ, ІІІ, І</w:t>
            </w:r>
            <w:r w:rsidRPr="008C4BE1">
              <w:rPr>
                <w:lang w:val="en-US"/>
              </w:rPr>
              <w:t>V</w:t>
            </w:r>
            <w:r w:rsidRPr="008C4BE1">
              <w:t xml:space="preserve"> </w:t>
            </w:r>
            <w:proofErr w:type="spellStart"/>
            <w:r w:rsidRPr="008C4BE1">
              <w:t>квартали</w:t>
            </w:r>
            <w:proofErr w:type="spellEnd"/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Земельні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питання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</w:tc>
        <w:tc>
          <w:tcPr>
            <w:tcW w:w="3600" w:type="dxa"/>
          </w:tcPr>
          <w:p w:rsidR="00A94EC0" w:rsidRPr="008C4BE1" w:rsidRDefault="00A94EC0" w:rsidP="00F55D49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 w:rsidRPr="008C4BE1">
              <w:rPr>
                <w:sz w:val="20"/>
                <w:szCs w:val="20"/>
              </w:rPr>
              <w:t>комісія</w:t>
            </w:r>
            <w:proofErr w:type="spellEnd"/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 w:rsidRPr="008C4BE1">
              <w:rPr>
                <w:sz w:val="20"/>
                <w:szCs w:val="20"/>
              </w:rPr>
              <w:t>з</w:t>
            </w:r>
            <w:proofErr w:type="spellEnd"/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 w:rsidRPr="008C4BE1">
              <w:rPr>
                <w:sz w:val="20"/>
                <w:szCs w:val="20"/>
              </w:rPr>
              <w:t>питань</w:t>
            </w:r>
            <w:proofErr w:type="spellEnd"/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 w:rsidRPr="008C4BE1">
              <w:rPr>
                <w:sz w:val="20"/>
                <w:szCs w:val="20"/>
              </w:rPr>
              <w:t>комунального</w:t>
            </w:r>
            <w:proofErr w:type="spellEnd"/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 w:rsidRPr="008C4BE1">
              <w:rPr>
                <w:sz w:val="20"/>
                <w:szCs w:val="20"/>
              </w:rPr>
              <w:t>господарства</w:t>
            </w:r>
            <w:proofErr w:type="spellEnd"/>
            <w:r w:rsidRPr="008C4BE1">
              <w:rPr>
                <w:sz w:val="20"/>
                <w:szCs w:val="20"/>
              </w:rPr>
              <w:t xml:space="preserve">, </w:t>
            </w:r>
            <w:proofErr w:type="spellStart"/>
            <w:r w:rsidRPr="008C4BE1">
              <w:rPr>
                <w:sz w:val="20"/>
                <w:szCs w:val="20"/>
              </w:rPr>
              <w:t>промисловості</w:t>
            </w:r>
            <w:proofErr w:type="spellEnd"/>
            <w:r w:rsidRPr="008C4BE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4BE1">
              <w:rPr>
                <w:sz w:val="20"/>
                <w:szCs w:val="20"/>
              </w:rPr>
              <w:t>п</w:t>
            </w:r>
            <w:proofErr w:type="gramEnd"/>
            <w:r w:rsidRPr="008C4BE1">
              <w:rPr>
                <w:sz w:val="20"/>
                <w:szCs w:val="20"/>
              </w:rPr>
              <w:t>ідприємництва</w:t>
            </w:r>
            <w:proofErr w:type="spellEnd"/>
            <w:r w:rsidRPr="008C4BE1">
              <w:rPr>
                <w:sz w:val="20"/>
                <w:szCs w:val="20"/>
              </w:rPr>
              <w:t xml:space="preserve">, </w:t>
            </w:r>
            <w:proofErr w:type="spellStart"/>
            <w:r w:rsidRPr="008C4BE1">
              <w:rPr>
                <w:sz w:val="20"/>
                <w:szCs w:val="20"/>
              </w:rPr>
              <w:t>інвестицій</w:t>
            </w:r>
            <w:proofErr w:type="spellEnd"/>
            <w:r w:rsidRPr="008C4BE1">
              <w:rPr>
                <w:sz w:val="20"/>
                <w:szCs w:val="20"/>
              </w:rPr>
              <w:t xml:space="preserve"> та </w:t>
            </w:r>
            <w:proofErr w:type="spellStart"/>
            <w:r w:rsidRPr="008C4BE1">
              <w:rPr>
                <w:sz w:val="20"/>
                <w:szCs w:val="20"/>
              </w:rPr>
              <w:t>охорони</w:t>
            </w:r>
            <w:proofErr w:type="spellEnd"/>
            <w:r w:rsidRPr="008C4BE1">
              <w:rPr>
                <w:sz w:val="20"/>
                <w:szCs w:val="20"/>
              </w:rPr>
              <w:t xml:space="preserve"> природного </w:t>
            </w:r>
            <w:proofErr w:type="spellStart"/>
            <w:r w:rsidRPr="008C4BE1">
              <w:rPr>
                <w:sz w:val="20"/>
                <w:szCs w:val="20"/>
              </w:rPr>
              <w:t>навколишнього</w:t>
            </w:r>
            <w:proofErr w:type="spellEnd"/>
            <w:r w:rsidRPr="008C4BE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середовища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комісія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землекористування</w:t>
            </w:r>
            <w:proofErr w:type="spellEnd"/>
          </w:p>
          <w:p w:rsidR="00A94EC0" w:rsidRPr="008C4BE1" w:rsidRDefault="00A94EC0" w:rsidP="00F55D49"/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прийняття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ішень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що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носять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регуляторний</w:t>
            </w:r>
            <w:proofErr w:type="spellEnd"/>
            <w:r w:rsidRPr="008C4BE1">
              <w:t xml:space="preserve"> характер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згідно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із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затвердженим</w:t>
            </w:r>
            <w:proofErr w:type="spellEnd"/>
            <w:r w:rsidRPr="008C4BE1">
              <w:t xml:space="preserve"> </w:t>
            </w:r>
            <w:r w:rsidRPr="008C4BE1">
              <w:lastRenderedPageBreak/>
              <w:t xml:space="preserve">Планом </w:t>
            </w:r>
            <w:proofErr w:type="spellStart"/>
            <w:r w:rsidRPr="008C4BE1">
              <w:t>діяльності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ідготовки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регуляторних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актів</w:t>
            </w:r>
            <w:proofErr w:type="spellEnd"/>
            <w:r w:rsidRPr="008C4BE1">
              <w:t xml:space="preserve"> 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lastRenderedPageBreak/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r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 </w:t>
            </w:r>
            <w:proofErr w:type="spellStart"/>
            <w:r w:rsidRPr="008C4BE1">
              <w:lastRenderedPageBreak/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звільнення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від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сплати</w:t>
            </w:r>
            <w:proofErr w:type="spellEnd"/>
            <w:r w:rsidRPr="008C4BE1">
              <w:t xml:space="preserve"> </w:t>
            </w:r>
            <w:proofErr w:type="gramStart"/>
            <w:r w:rsidRPr="008C4BE1">
              <w:t>земельного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податку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</w:t>
            </w:r>
            <w:r w:rsidR="005362B5">
              <w:t>адських</w:t>
            </w:r>
            <w:proofErr w:type="spellEnd"/>
            <w:r w:rsidR="005362B5">
              <w:t xml:space="preserve"> </w:t>
            </w:r>
            <w:proofErr w:type="spellStart"/>
            <w:r w:rsidR="005362B5">
              <w:t>організацій</w:t>
            </w:r>
            <w:proofErr w:type="spellEnd"/>
            <w:r w:rsidR="005362B5">
              <w:t xml:space="preserve"> на 202</w:t>
            </w:r>
            <w:r w:rsidR="005362B5">
              <w:rPr>
                <w:lang w:val="uk-UA"/>
              </w:rPr>
              <w:t>3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 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надання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ільг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="005362B5">
              <w:t xml:space="preserve"> </w:t>
            </w:r>
            <w:proofErr w:type="spellStart"/>
            <w:r w:rsidR="005362B5">
              <w:t>оренди</w:t>
            </w:r>
            <w:proofErr w:type="spellEnd"/>
            <w:r w:rsidR="005362B5">
              <w:t xml:space="preserve"> </w:t>
            </w:r>
            <w:proofErr w:type="spellStart"/>
            <w:r w:rsidR="005362B5">
              <w:t>нерухомого</w:t>
            </w:r>
            <w:proofErr w:type="spellEnd"/>
            <w:r w:rsidR="005362B5">
              <w:t xml:space="preserve"> майна на 202</w:t>
            </w:r>
            <w:r w:rsidR="005362B5">
              <w:rPr>
                <w:lang w:val="uk-UA"/>
              </w:rPr>
              <w:t xml:space="preserve">3 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 бюджету 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затвердження</w:t>
            </w:r>
            <w:proofErr w:type="spellEnd"/>
            <w:r w:rsidRPr="008C4BE1">
              <w:t xml:space="preserve"> Плану </w:t>
            </w:r>
            <w:proofErr w:type="spellStart"/>
            <w:r w:rsidRPr="008C4BE1">
              <w:t>діяльності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ідготовки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проектів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</w:t>
            </w:r>
            <w:r w:rsidR="005362B5">
              <w:t>орних</w:t>
            </w:r>
            <w:proofErr w:type="spellEnd"/>
            <w:r w:rsidR="005362B5">
              <w:t xml:space="preserve"> </w:t>
            </w:r>
            <w:proofErr w:type="spellStart"/>
            <w:r w:rsidR="005362B5">
              <w:t>актів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міської</w:t>
            </w:r>
            <w:proofErr w:type="spellEnd"/>
            <w:r w:rsidR="005362B5">
              <w:t xml:space="preserve"> ради на 202</w:t>
            </w:r>
            <w:r w:rsidR="005362B5">
              <w:rPr>
                <w:lang w:val="uk-UA"/>
              </w:rPr>
              <w:t>3</w:t>
            </w:r>
            <w:r w:rsidRPr="008C4BE1">
              <w:t xml:space="preserve">  </w:t>
            </w:r>
            <w:proofErr w:type="spellStart"/>
            <w:r w:rsidRPr="008C4BE1">
              <w:t>рік</w:t>
            </w:r>
            <w:proofErr w:type="spellEnd"/>
            <w:r w:rsidRPr="008C4BE1">
              <w:t xml:space="preserve"> 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затверд</w:t>
            </w:r>
            <w:r w:rsidR="005362B5">
              <w:t>ження</w:t>
            </w:r>
            <w:proofErr w:type="spellEnd"/>
            <w:r w:rsidR="005362B5">
              <w:t xml:space="preserve"> плану </w:t>
            </w:r>
            <w:proofErr w:type="spellStart"/>
            <w:r w:rsidR="005362B5">
              <w:t>роботи</w:t>
            </w:r>
            <w:proofErr w:type="spellEnd"/>
            <w:r w:rsidR="005362B5">
              <w:t xml:space="preserve"> ради на 202</w:t>
            </w:r>
            <w:r w:rsidR="005362B5">
              <w:rPr>
                <w:lang w:val="uk-UA"/>
              </w:rPr>
              <w:t xml:space="preserve">3 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секретар</w:t>
            </w:r>
            <w:proofErr w:type="spellEnd"/>
            <w:r w:rsidRPr="008C4BE1">
              <w:t xml:space="preserve"> </w:t>
            </w:r>
            <w:proofErr w:type="gramStart"/>
            <w:r w:rsidRPr="008C4BE1">
              <w:t>ради</w:t>
            </w:r>
            <w:proofErr w:type="gramEnd"/>
            <w:r w:rsidRPr="008C4BE1">
              <w:t xml:space="preserve">, </w:t>
            </w:r>
            <w:proofErr w:type="spellStart"/>
            <w:r w:rsidRPr="008C4BE1">
              <w:t>постійні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комісії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виконання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ішень</w:t>
            </w:r>
            <w:proofErr w:type="spellEnd"/>
            <w:r w:rsidRPr="008C4BE1">
              <w:t xml:space="preserve"> ради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  <w:rPr>
                <w:lang w:val="en-US"/>
              </w:rPr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секретар</w:t>
            </w:r>
            <w:proofErr w:type="spellEnd"/>
            <w:r w:rsidRPr="008C4BE1">
              <w:t xml:space="preserve"> </w:t>
            </w:r>
            <w:proofErr w:type="gramStart"/>
            <w:r w:rsidRPr="008C4BE1">
              <w:t>ради</w:t>
            </w:r>
            <w:proofErr w:type="gramEnd"/>
            <w:r w:rsidRPr="008C4BE1">
              <w:t xml:space="preserve">, </w:t>
            </w:r>
            <w:proofErr w:type="spellStart"/>
            <w:r w:rsidRPr="008C4BE1">
              <w:t>постійні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комісії</w:t>
            </w:r>
            <w:proofErr w:type="spellEnd"/>
          </w:p>
        </w:tc>
      </w:tr>
      <w:tr w:rsidR="00A94EC0" w:rsidRPr="008C4BE1" w:rsidTr="00F55D49">
        <w:trPr>
          <w:trHeight w:val="570"/>
        </w:trPr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</w:pPr>
            <w:r w:rsidRPr="008C4BE1">
              <w:t>17.</w:t>
            </w:r>
          </w:p>
          <w:p w:rsidR="00A94EC0" w:rsidRPr="008C4BE1" w:rsidRDefault="00A94EC0" w:rsidP="00F55D49">
            <w:pPr>
              <w:widowControl w:val="0"/>
            </w:pP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затвердження</w:t>
            </w:r>
            <w:proofErr w:type="spellEnd"/>
            <w:r w:rsidRPr="008C4BE1">
              <w:t xml:space="preserve"> </w:t>
            </w:r>
            <w:proofErr w:type="spellStart"/>
            <w:r w:rsidR="005362B5">
              <w:t>міських</w:t>
            </w:r>
            <w:proofErr w:type="spellEnd"/>
            <w:r w:rsidR="005362B5">
              <w:t xml:space="preserve"> </w:t>
            </w:r>
            <w:proofErr w:type="spellStart"/>
            <w:r w:rsidR="005362B5">
              <w:t>цільових</w:t>
            </w:r>
            <w:proofErr w:type="spellEnd"/>
            <w:r w:rsidR="005362B5">
              <w:t xml:space="preserve"> </w:t>
            </w:r>
            <w:proofErr w:type="spellStart"/>
            <w:r w:rsidR="005362B5">
              <w:t>програм</w:t>
            </w:r>
            <w:proofErr w:type="spellEnd"/>
            <w:r w:rsidR="005362B5">
              <w:t xml:space="preserve"> на 202</w:t>
            </w:r>
            <w:r w:rsidR="005362B5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  <w:p w:rsidR="00A94EC0" w:rsidRPr="008C4BE1" w:rsidRDefault="00A94EC0" w:rsidP="00F55D49">
            <w:pPr>
              <w:jc w:val="both"/>
            </w:pP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</w:p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</w:p>
          <w:p w:rsidR="00A94EC0" w:rsidRPr="008C4BE1" w:rsidRDefault="00A94EC0" w:rsidP="00F55D49">
            <w:pPr>
              <w:jc w:val="both"/>
            </w:pPr>
          </w:p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rPr>
          <w:trHeight w:val="690"/>
        </w:trPr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</w:pPr>
            <w:r w:rsidRPr="008C4BE1">
              <w:t>18.</w:t>
            </w: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затвердженн</w:t>
            </w:r>
            <w:r w:rsidR="005362B5">
              <w:t>я</w:t>
            </w:r>
            <w:proofErr w:type="spellEnd"/>
            <w:r w:rsidR="005362B5">
              <w:t xml:space="preserve"> </w:t>
            </w:r>
            <w:proofErr w:type="spellStart"/>
            <w:r w:rsidR="005362B5">
              <w:t>міського</w:t>
            </w:r>
            <w:proofErr w:type="spellEnd"/>
            <w:r w:rsidR="005362B5">
              <w:t xml:space="preserve"> бюджету на 202</w:t>
            </w:r>
            <w:r w:rsidR="005362B5">
              <w:rPr>
                <w:lang w:val="uk-UA"/>
              </w:rPr>
              <w:t>3</w:t>
            </w:r>
            <w:r w:rsidRPr="008C4BE1">
              <w:t xml:space="preserve"> 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  <w:r w:rsidRPr="008C4BE1">
              <w:t xml:space="preserve"> </w:t>
            </w:r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 </w:t>
            </w: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</w:p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</w:tr>
      <w:tr w:rsidR="00A94EC0" w:rsidRPr="008C4BE1" w:rsidTr="00F55D49">
        <w:tc>
          <w:tcPr>
            <w:tcW w:w="648" w:type="dxa"/>
            <w:vAlign w:val="center"/>
          </w:tcPr>
          <w:p w:rsidR="00A94EC0" w:rsidRPr="008C4BE1" w:rsidRDefault="00A94EC0" w:rsidP="00F55D49">
            <w:pPr>
              <w:widowControl w:val="0"/>
            </w:pPr>
            <w:r w:rsidRPr="008C4BE1">
              <w:t>19.</w:t>
            </w:r>
          </w:p>
        </w:tc>
        <w:tc>
          <w:tcPr>
            <w:tcW w:w="44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виконання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доручень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виборців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що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були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включені</w:t>
            </w:r>
            <w:proofErr w:type="spellEnd"/>
            <w:r w:rsidRPr="008C4BE1">
              <w:t xml:space="preserve"> радою в </w:t>
            </w:r>
            <w:proofErr w:type="spellStart"/>
            <w:r w:rsidRPr="008C4BE1">
              <w:t>перелік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доручень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що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ідлягають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виконанню</w:t>
            </w:r>
            <w:proofErr w:type="spellEnd"/>
          </w:p>
        </w:tc>
        <w:tc>
          <w:tcPr>
            <w:tcW w:w="1701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rPr>
                <w:lang w:val="en-US"/>
              </w:rPr>
              <w:t>IV</w:t>
            </w:r>
            <w:r w:rsidRPr="008C4BE1">
              <w:t xml:space="preserve"> квартал</w:t>
            </w:r>
          </w:p>
        </w:tc>
        <w:tc>
          <w:tcPr>
            <w:tcW w:w="3600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виконавчий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голови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постійних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комісій</w:t>
            </w:r>
            <w:proofErr w:type="spellEnd"/>
          </w:p>
        </w:tc>
      </w:tr>
    </w:tbl>
    <w:p w:rsidR="00A94EC0" w:rsidRPr="008C4BE1" w:rsidRDefault="00A94EC0" w:rsidP="00A94EC0">
      <w:pPr>
        <w:ind w:left="567"/>
        <w:jc w:val="center"/>
        <w:rPr>
          <w:b/>
        </w:rPr>
      </w:pPr>
    </w:p>
    <w:p w:rsidR="00A94EC0" w:rsidRPr="008C4BE1" w:rsidRDefault="00A94EC0" w:rsidP="00A94EC0">
      <w:pPr>
        <w:pStyle w:val="1"/>
        <w:numPr>
          <w:ilvl w:val="0"/>
          <w:numId w:val="3"/>
        </w:numPr>
        <w:jc w:val="center"/>
        <w:rPr>
          <w:b/>
        </w:rPr>
      </w:pPr>
      <w:proofErr w:type="spellStart"/>
      <w:r w:rsidRPr="008C4BE1">
        <w:rPr>
          <w:b/>
        </w:rPr>
        <w:t>Графік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проведення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чергових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сесій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міської</w:t>
      </w:r>
      <w:proofErr w:type="spellEnd"/>
      <w:r w:rsidRPr="008C4BE1">
        <w:rPr>
          <w:b/>
        </w:rPr>
        <w:t xml:space="preserve"> </w:t>
      </w:r>
      <w:proofErr w:type="gramStart"/>
      <w:r w:rsidRPr="008C4BE1">
        <w:rPr>
          <w:b/>
        </w:rPr>
        <w:t>ради</w:t>
      </w:r>
      <w:proofErr w:type="gramEnd"/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791"/>
        <w:gridCol w:w="2126"/>
        <w:gridCol w:w="4961"/>
      </w:tblGrid>
      <w:tr w:rsidR="00A94EC0" w:rsidRPr="008C4BE1" w:rsidTr="00F55D49">
        <w:tc>
          <w:tcPr>
            <w:tcW w:w="578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C4BE1">
              <w:rPr>
                <w:b/>
                <w:i/>
              </w:rPr>
              <w:t>п</w:t>
            </w:r>
            <w:proofErr w:type="spellEnd"/>
            <w:proofErr w:type="gramEnd"/>
            <w:r w:rsidRPr="008C4BE1">
              <w:rPr>
                <w:b/>
                <w:i/>
              </w:rPr>
              <w:t>/</w:t>
            </w:r>
            <w:proofErr w:type="spellStart"/>
            <w:r w:rsidRPr="008C4BE1">
              <w:rPr>
                <w:b/>
                <w:i/>
              </w:rPr>
              <w:t>п</w:t>
            </w:r>
            <w:proofErr w:type="spellEnd"/>
          </w:p>
        </w:tc>
        <w:tc>
          <w:tcPr>
            <w:tcW w:w="2791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Орієнтовна</w:t>
            </w:r>
            <w:proofErr w:type="spellEnd"/>
            <w:r w:rsidRPr="008C4BE1">
              <w:rPr>
                <w:b/>
                <w:i/>
              </w:rPr>
              <w:t xml:space="preserve"> дата </w:t>
            </w:r>
            <w:proofErr w:type="spellStart"/>
            <w:r w:rsidRPr="008C4BE1">
              <w:rPr>
                <w:b/>
                <w:i/>
              </w:rPr>
              <w:t>проведення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сесії</w:t>
            </w:r>
            <w:proofErr w:type="spellEnd"/>
          </w:p>
        </w:tc>
        <w:tc>
          <w:tcPr>
            <w:tcW w:w="2126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Час </w:t>
            </w:r>
            <w:proofErr w:type="spellStart"/>
            <w:r w:rsidRPr="008C4BE1">
              <w:rPr>
                <w:b/>
                <w:i/>
              </w:rPr>
              <w:t>проведення</w:t>
            </w:r>
            <w:proofErr w:type="spellEnd"/>
          </w:p>
        </w:tc>
        <w:tc>
          <w:tcPr>
            <w:tcW w:w="4961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Місце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проведення</w:t>
            </w:r>
            <w:proofErr w:type="spellEnd"/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t xml:space="preserve"> </w:t>
            </w:r>
            <w:proofErr w:type="spellStart"/>
            <w:r>
              <w:t>січня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4</w:t>
            </w:r>
            <w:r>
              <w:t xml:space="preserve"> лютого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  <w:r>
              <w:t xml:space="preserve"> </w:t>
            </w:r>
            <w:proofErr w:type="spellStart"/>
            <w:r>
              <w:t>березня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</w:t>
            </w:r>
            <w:r>
              <w:t xml:space="preserve"> </w:t>
            </w:r>
            <w:proofErr w:type="spellStart"/>
            <w:r>
              <w:t>квітня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6</w:t>
            </w:r>
            <w:r>
              <w:t xml:space="preserve"> </w:t>
            </w:r>
            <w:proofErr w:type="spellStart"/>
            <w:r>
              <w:t>травня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 xml:space="preserve"> </w:t>
            </w:r>
            <w:proofErr w:type="spellStart"/>
            <w:r>
              <w:t>червня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</w:t>
            </w:r>
            <w:r>
              <w:t xml:space="preserve"> </w:t>
            </w:r>
            <w:proofErr w:type="spellStart"/>
            <w:r>
              <w:t>липня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9</w:t>
            </w:r>
            <w:r>
              <w:t xml:space="preserve"> </w:t>
            </w:r>
            <w:proofErr w:type="spellStart"/>
            <w:r>
              <w:t>вересня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7</w:t>
            </w:r>
            <w:r>
              <w:t xml:space="preserve"> </w:t>
            </w:r>
            <w:proofErr w:type="spellStart"/>
            <w:r>
              <w:t>жовтня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4</w:t>
            </w:r>
            <w:r>
              <w:t xml:space="preserve"> листопада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c>
          <w:tcPr>
            <w:tcW w:w="578" w:type="dxa"/>
          </w:tcPr>
          <w:p w:rsidR="00A94EC0" w:rsidRPr="008C4BE1" w:rsidRDefault="00A94EC0" w:rsidP="00F55D49">
            <w:pPr>
              <w:pStyle w:val="1"/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</w:p>
        </w:tc>
        <w:tc>
          <w:tcPr>
            <w:tcW w:w="2791" w:type="dxa"/>
          </w:tcPr>
          <w:p w:rsidR="00A94EC0" w:rsidRPr="00496D07" w:rsidRDefault="00496D07" w:rsidP="00F55D49">
            <w:pPr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22</w:t>
            </w:r>
            <w:r>
              <w:t xml:space="preserve"> </w:t>
            </w:r>
            <w:proofErr w:type="spellStart"/>
            <w:r>
              <w:t>грудня</w:t>
            </w:r>
            <w:proofErr w:type="spellEnd"/>
            <w: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94EC0" w:rsidRPr="008C4BE1" w:rsidRDefault="00A94EC0" w:rsidP="00F55D49">
            <w:r w:rsidRPr="008C4BE1">
              <w:t>10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- 18</w:t>
            </w:r>
            <w:r w:rsidRPr="008C4BE1">
              <w:rPr>
                <w:vertAlign w:val="superscript"/>
              </w:rPr>
              <w:t>00</w:t>
            </w:r>
            <w:r w:rsidRPr="008C4BE1">
              <w:t xml:space="preserve"> </w:t>
            </w:r>
          </w:p>
        </w:tc>
        <w:tc>
          <w:tcPr>
            <w:tcW w:w="4961" w:type="dxa"/>
          </w:tcPr>
          <w:p w:rsidR="00A94EC0" w:rsidRPr="008C4BE1" w:rsidRDefault="00A94EC0" w:rsidP="00F55D49">
            <w:proofErr w:type="spellStart"/>
            <w:r w:rsidRPr="008C4BE1">
              <w:t>сесійна</w:t>
            </w:r>
            <w:proofErr w:type="spellEnd"/>
            <w:r w:rsidRPr="008C4BE1">
              <w:t xml:space="preserve"> зала МБК «</w:t>
            </w:r>
            <w:proofErr w:type="spellStart"/>
            <w:proofErr w:type="gramStart"/>
            <w:r w:rsidRPr="008C4BE1">
              <w:t>Молод</w:t>
            </w:r>
            <w:proofErr w:type="gramEnd"/>
            <w:r w:rsidRPr="008C4BE1">
              <w:t>ість</w:t>
            </w:r>
            <w:proofErr w:type="spellEnd"/>
            <w:r w:rsidRPr="008C4BE1">
              <w:t>»</w:t>
            </w:r>
          </w:p>
        </w:tc>
      </w:tr>
    </w:tbl>
    <w:p w:rsidR="00A94EC0" w:rsidRPr="008C4BE1" w:rsidRDefault="00A94EC0" w:rsidP="00A94EC0">
      <w:pPr>
        <w:ind w:firstLine="709"/>
        <w:jc w:val="both"/>
      </w:pPr>
      <w:proofErr w:type="spellStart"/>
      <w:r w:rsidRPr="008C4BE1">
        <w:t>Сесія</w:t>
      </w:r>
      <w:proofErr w:type="spellEnd"/>
      <w:r w:rsidRPr="008C4BE1">
        <w:t xml:space="preserve"> </w:t>
      </w:r>
      <w:proofErr w:type="spellStart"/>
      <w:r w:rsidRPr="008C4BE1">
        <w:t>скликається</w:t>
      </w:r>
      <w:proofErr w:type="spellEnd"/>
      <w:r w:rsidRPr="008C4BE1">
        <w:t xml:space="preserve"> </w:t>
      </w:r>
      <w:proofErr w:type="spellStart"/>
      <w:r w:rsidRPr="008C4BE1">
        <w:t>також</w:t>
      </w:r>
      <w:proofErr w:type="spellEnd"/>
      <w:r w:rsidRPr="008C4BE1">
        <w:t xml:space="preserve"> для </w:t>
      </w:r>
      <w:proofErr w:type="spellStart"/>
      <w:r w:rsidRPr="008C4BE1">
        <w:t>розгляду</w:t>
      </w:r>
      <w:proofErr w:type="spellEnd"/>
      <w:r w:rsidRPr="008C4BE1">
        <w:t xml:space="preserve"> </w:t>
      </w:r>
      <w:proofErr w:type="spellStart"/>
      <w:r w:rsidRPr="008C4BE1">
        <w:t>електронної</w:t>
      </w:r>
      <w:proofErr w:type="spellEnd"/>
      <w:r w:rsidRPr="008C4BE1">
        <w:t xml:space="preserve"> </w:t>
      </w:r>
      <w:proofErr w:type="spellStart"/>
      <w:r w:rsidRPr="008C4BE1">
        <w:t>петиції</w:t>
      </w:r>
      <w:proofErr w:type="spellEnd"/>
      <w:r w:rsidRPr="008C4BE1">
        <w:t xml:space="preserve">, </w:t>
      </w:r>
      <w:proofErr w:type="spellStart"/>
      <w:r w:rsidRPr="008C4BE1">
        <w:t>що</w:t>
      </w:r>
      <w:proofErr w:type="spellEnd"/>
      <w:r w:rsidRPr="008C4BE1">
        <w:t xml:space="preserve"> набрала </w:t>
      </w:r>
      <w:proofErr w:type="spellStart"/>
      <w:r w:rsidRPr="008C4BE1">
        <w:t>необхідну</w:t>
      </w:r>
      <w:proofErr w:type="spellEnd"/>
      <w:r w:rsidRPr="008C4BE1">
        <w:t xml:space="preserve"> </w:t>
      </w:r>
      <w:proofErr w:type="spellStart"/>
      <w:r w:rsidRPr="008C4BE1">
        <w:t>кількість</w:t>
      </w:r>
      <w:proofErr w:type="spellEnd"/>
      <w:r w:rsidRPr="008C4BE1">
        <w:t xml:space="preserve"> </w:t>
      </w:r>
      <w:proofErr w:type="spellStart"/>
      <w:proofErr w:type="gramStart"/>
      <w:r w:rsidRPr="008C4BE1">
        <w:t>п</w:t>
      </w:r>
      <w:proofErr w:type="gramEnd"/>
      <w:r w:rsidRPr="008C4BE1">
        <w:t>ідписів</w:t>
      </w:r>
      <w:proofErr w:type="spellEnd"/>
      <w:r w:rsidRPr="008C4BE1">
        <w:t xml:space="preserve">, </w:t>
      </w:r>
      <w:proofErr w:type="spellStart"/>
      <w:r w:rsidRPr="008C4BE1">
        <w:t>протягом</w:t>
      </w:r>
      <w:proofErr w:type="spellEnd"/>
      <w:r w:rsidRPr="008C4BE1">
        <w:t xml:space="preserve"> строку, </w:t>
      </w:r>
      <w:proofErr w:type="spellStart"/>
      <w:r w:rsidRPr="008C4BE1">
        <w:t>встановленого</w:t>
      </w:r>
      <w:proofErr w:type="spellEnd"/>
      <w:r w:rsidRPr="008C4BE1">
        <w:t xml:space="preserve"> для </w:t>
      </w:r>
      <w:proofErr w:type="spellStart"/>
      <w:r w:rsidRPr="008C4BE1">
        <w:t>її</w:t>
      </w:r>
      <w:proofErr w:type="spellEnd"/>
      <w:r w:rsidRPr="008C4BE1">
        <w:t xml:space="preserve"> </w:t>
      </w:r>
      <w:proofErr w:type="spellStart"/>
      <w:r w:rsidRPr="008C4BE1">
        <w:t>розгляду</w:t>
      </w:r>
      <w:proofErr w:type="spellEnd"/>
      <w:r w:rsidRPr="008C4BE1">
        <w:t>.</w:t>
      </w:r>
    </w:p>
    <w:p w:rsidR="00A94EC0" w:rsidRPr="008C4BE1" w:rsidRDefault="00A94EC0" w:rsidP="00A94EC0">
      <w:pPr>
        <w:ind w:firstLine="709"/>
        <w:jc w:val="both"/>
      </w:pPr>
    </w:p>
    <w:p w:rsidR="00A94EC0" w:rsidRPr="008C4BE1" w:rsidRDefault="00A94EC0" w:rsidP="00A94EC0">
      <w:pPr>
        <w:pStyle w:val="1"/>
        <w:numPr>
          <w:ilvl w:val="0"/>
          <w:numId w:val="3"/>
        </w:numPr>
        <w:rPr>
          <w:b/>
        </w:rPr>
      </w:pPr>
      <w:proofErr w:type="spellStart"/>
      <w:r w:rsidRPr="008C4BE1">
        <w:rPr>
          <w:b/>
        </w:rPr>
        <w:t>Перелік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питань</w:t>
      </w:r>
      <w:proofErr w:type="spellEnd"/>
      <w:r w:rsidRPr="008C4BE1">
        <w:rPr>
          <w:b/>
        </w:rPr>
        <w:t xml:space="preserve"> для </w:t>
      </w:r>
      <w:proofErr w:type="spellStart"/>
      <w:r w:rsidRPr="008C4BE1">
        <w:rPr>
          <w:b/>
        </w:rPr>
        <w:t>розгляду</w:t>
      </w:r>
      <w:proofErr w:type="spellEnd"/>
      <w:r w:rsidRPr="008C4BE1">
        <w:rPr>
          <w:b/>
        </w:rPr>
        <w:t xml:space="preserve"> на </w:t>
      </w:r>
      <w:proofErr w:type="spellStart"/>
      <w:r w:rsidRPr="008C4BE1">
        <w:rPr>
          <w:b/>
        </w:rPr>
        <w:t>засіданнях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постійних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комісій</w:t>
      </w:r>
      <w:proofErr w:type="spellEnd"/>
      <w:r w:rsidRPr="008C4BE1">
        <w:rPr>
          <w:b/>
        </w:rPr>
        <w:t xml:space="preserve"> </w:t>
      </w:r>
      <w:proofErr w:type="gramStart"/>
      <w:r w:rsidRPr="008C4BE1">
        <w:rPr>
          <w:b/>
        </w:rPr>
        <w:t>ради</w:t>
      </w:r>
      <w:proofErr w:type="gramEnd"/>
    </w:p>
    <w:tbl>
      <w:tblPr>
        <w:tblW w:w="105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24"/>
        <w:gridCol w:w="5222"/>
        <w:gridCol w:w="1985"/>
      </w:tblGrid>
      <w:tr w:rsidR="00A94EC0" w:rsidRPr="008C4BE1" w:rsidTr="00F55D49">
        <w:tc>
          <w:tcPr>
            <w:tcW w:w="567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C4BE1">
              <w:rPr>
                <w:b/>
                <w:i/>
              </w:rPr>
              <w:t>п</w:t>
            </w:r>
            <w:proofErr w:type="spellEnd"/>
            <w:proofErr w:type="gramEnd"/>
            <w:r w:rsidRPr="008C4BE1">
              <w:rPr>
                <w:b/>
                <w:i/>
              </w:rPr>
              <w:t>/</w:t>
            </w:r>
            <w:proofErr w:type="spellStart"/>
            <w:r w:rsidRPr="008C4BE1">
              <w:rPr>
                <w:b/>
                <w:i/>
              </w:rPr>
              <w:t>п</w:t>
            </w:r>
            <w:proofErr w:type="spellEnd"/>
          </w:p>
        </w:tc>
        <w:tc>
          <w:tcPr>
            <w:tcW w:w="2824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Назва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комі</w:t>
            </w:r>
            <w:proofErr w:type="gramStart"/>
            <w:r w:rsidRPr="008C4BE1">
              <w:rPr>
                <w:b/>
                <w:i/>
              </w:rPr>
              <w:t>с</w:t>
            </w:r>
            <w:proofErr w:type="gramEnd"/>
            <w:r w:rsidRPr="008C4BE1">
              <w:rPr>
                <w:b/>
                <w:i/>
              </w:rPr>
              <w:t>ії</w:t>
            </w:r>
            <w:proofErr w:type="spellEnd"/>
          </w:p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ind w:right="-2088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Порядок </w:t>
            </w:r>
            <w:proofErr w:type="spellStart"/>
            <w:r w:rsidRPr="008C4BE1">
              <w:rPr>
                <w:b/>
                <w:i/>
              </w:rPr>
              <w:t>денний</w:t>
            </w:r>
            <w:proofErr w:type="spellEnd"/>
          </w:p>
        </w:tc>
        <w:tc>
          <w:tcPr>
            <w:tcW w:w="1985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Дата </w:t>
            </w:r>
            <w:proofErr w:type="spellStart"/>
            <w:r w:rsidRPr="008C4BE1">
              <w:rPr>
                <w:b/>
                <w:i/>
              </w:rPr>
              <w:t>розгляду</w:t>
            </w:r>
            <w:proofErr w:type="spellEnd"/>
          </w:p>
        </w:tc>
      </w:tr>
      <w:tr w:rsidR="00A94EC0" w:rsidRPr="008C4BE1" w:rsidTr="00F55D49">
        <w:trPr>
          <w:trHeight w:val="671"/>
        </w:trPr>
        <w:tc>
          <w:tcPr>
            <w:tcW w:w="567" w:type="dxa"/>
            <w:vMerge w:val="restart"/>
            <w:vAlign w:val="center"/>
          </w:tcPr>
          <w:p w:rsidR="00A94EC0" w:rsidRPr="008C4BE1" w:rsidRDefault="00A94EC0" w:rsidP="00F55D49">
            <w:r w:rsidRPr="008C4BE1">
              <w:t>1</w:t>
            </w:r>
          </w:p>
        </w:tc>
        <w:tc>
          <w:tcPr>
            <w:tcW w:w="2824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Статуту </w:t>
            </w:r>
            <w:proofErr w:type="spellStart"/>
            <w:r w:rsidRPr="008C4BE1">
              <w:t>територіальної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громади</w:t>
            </w:r>
            <w:proofErr w:type="spellEnd"/>
            <w:r w:rsidRPr="008C4BE1">
              <w:t xml:space="preserve">, регламенту, </w:t>
            </w:r>
            <w:proofErr w:type="spellStart"/>
            <w:r w:rsidRPr="008C4BE1">
              <w:t>депутатської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lastRenderedPageBreak/>
              <w:t>етики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законності</w:t>
            </w:r>
            <w:proofErr w:type="spellEnd"/>
            <w:r w:rsidRPr="008C4BE1">
              <w:t xml:space="preserve">, правопорядку та </w:t>
            </w:r>
            <w:proofErr w:type="spellStart"/>
            <w:r w:rsidRPr="008C4BE1">
              <w:t>співробітництва</w:t>
            </w:r>
            <w:proofErr w:type="spellEnd"/>
            <w:r w:rsidRPr="008C4BE1">
              <w:t xml:space="preserve"> громад</w:t>
            </w:r>
          </w:p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lastRenderedPageBreak/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звернень</w:t>
            </w:r>
            <w:proofErr w:type="spellEnd"/>
          </w:p>
        </w:tc>
        <w:tc>
          <w:tcPr>
            <w:tcW w:w="1985" w:type="dxa"/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контроль </w:t>
            </w:r>
            <w:proofErr w:type="spellStart"/>
            <w:r w:rsidRPr="008C4BE1">
              <w:t>щодо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додержання</w:t>
            </w:r>
            <w:proofErr w:type="spellEnd"/>
            <w:r w:rsidRPr="008C4BE1">
              <w:t xml:space="preserve"> в закладах </w:t>
            </w:r>
            <w:proofErr w:type="spellStart"/>
            <w:r w:rsidRPr="008C4BE1">
              <w:t>торгі</w:t>
            </w:r>
            <w:proofErr w:type="gramStart"/>
            <w:r w:rsidRPr="008C4BE1">
              <w:t>вл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вимог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законодавства</w:t>
            </w:r>
            <w:proofErr w:type="spellEnd"/>
            <w:r w:rsidRPr="008C4BE1">
              <w:t xml:space="preserve"> про </w:t>
            </w:r>
            <w:proofErr w:type="spellStart"/>
            <w:r w:rsidRPr="008C4BE1">
              <w:t>обмеження</w:t>
            </w:r>
            <w:proofErr w:type="spellEnd"/>
            <w:r w:rsidRPr="008C4BE1">
              <w:t xml:space="preserve"> </w:t>
            </w:r>
            <w:r w:rsidRPr="008C4BE1">
              <w:lastRenderedPageBreak/>
              <w:t xml:space="preserve">продажу </w:t>
            </w:r>
            <w:proofErr w:type="spellStart"/>
            <w:r w:rsidRPr="008C4BE1">
              <w:t>алкогольних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тютюнових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виробів</w:t>
            </w:r>
            <w:proofErr w:type="spellEnd"/>
            <w:r w:rsidRPr="008C4BE1">
              <w:t xml:space="preserve"> особам, </w:t>
            </w:r>
            <w:proofErr w:type="spellStart"/>
            <w:r w:rsidRPr="008C4BE1">
              <w:t>які</w:t>
            </w:r>
            <w:proofErr w:type="spellEnd"/>
            <w:r w:rsidRPr="008C4BE1">
              <w:t xml:space="preserve"> не </w:t>
            </w:r>
            <w:proofErr w:type="spellStart"/>
            <w:r w:rsidRPr="008C4BE1">
              <w:t>досягли</w:t>
            </w:r>
            <w:proofErr w:type="spellEnd"/>
            <w:r w:rsidRPr="008C4BE1">
              <w:t xml:space="preserve"> 18 </w:t>
            </w:r>
            <w:proofErr w:type="spellStart"/>
            <w:r w:rsidRPr="008C4BE1">
              <w:t>років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lastRenderedPageBreak/>
              <w:t>ІІ, І</w:t>
            </w:r>
            <w:r w:rsidRPr="008C4BE1">
              <w:rPr>
                <w:lang w:val="en-US"/>
              </w:rPr>
              <w:t>V</w:t>
            </w:r>
            <w:r w:rsidRPr="008C4BE1">
              <w:t xml:space="preserve"> </w:t>
            </w:r>
            <w:proofErr w:type="spellStart"/>
            <w:r w:rsidRPr="008C4BE1">
              <w:t>квартали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 w:val="restart"/>
            <w:vAlign w:val="center"/>
          </w:tcPr>
          <w:p w:rsidR="00A94EC0" w:rsidRPr="008C4BE1" w:rsidRDefault="00A94EC0" w:rsidP="00F55D49">
            <w:r w:rsidRPr="008C4BE1">
              <w:lastRenderedPageBreak/>
              <w:t>2</w:t>
            </w:r>
          </w:p>
        </w:tc>
        <w:tc>
          <w:tcPr>
            <w:tcW w:w="2824" w:type="dxa"/>
            <w:vMerge w:val="restart"/>
            <w:vAlign w:val="center"/>
          </w:tcPr>
          <w:p w:rsidR="00A94EC0" w:rsidRPr="008C4BE1" w:rsidRDefault="00A94EC0" w:rsidP="00F55D49"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</w:p>
          <w:p w:rsidR="00A94EC0" w:rsidRPr="008C4BE1" w:rsidRDefault="00A94EC0" w:rsidP="00F55D49">
            <w:r w:rsidRPr="008C4BE1">
              <w:t xml:space="preserve">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звернень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проектів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ішень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щодо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затвердження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розпоряджень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голови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використання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кошті</w:t>
            </w:r>
            <w:proofErr w:type="gramStart"/>
            <w:r w:rsidRPr="008C4BE1">
              <w:t>в</w:t>
            </w:r>
            <w:proofErr w:type="spellEnd"/>
            <w:proofErr w:type="gramEnd"/>
            <w:r w:rsidRPr="008C4BE1">
              <w:t xml:space="preserve"> на </w:t>
            </w:r>
            <w:proofErr w:type="spellStart"/>
            <w:r w:rsidRPr="008C4BE1">
              <w:t>фінансування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загальноміських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програм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ІІІ квартал</w:t>
            </w:r>
          </w:p>
        </w:tc>
      </w:tr>
      <w:tr w:rsidR="00A94EC0" w:rsidRPr="008C4BE1" w:rsidTr="00F55D49">
        <w:trPr>
          <w:trHeight w:val="274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рішень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виконавчого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комітету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щодо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перерозподілу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коштів</w:t>
            </w:r>
            <w:proofErr w:type="spellEnd"/>
            <w:r w:rsidRPr="008C4BE1">
              <w:t xml:space="preserve"> </w:t>
            </w:r>
            <w:proofErr w:type="gramStart"/>
            <w:r w:rsidRPr="008C4BE1">
              <w:t>в</w:t>
            </w:r>
            <w:proofErr w:type="gramEnd"/>
            <w:r w:rsidRPr="008C4BE1">
              <w:t xml:space="preserve"> межах одного головного </w:t>
            </w:r>
            <w:proofErr w:type="spellStart"/>
            <w:r w:rsidRPr="008C4BE1">
              <w:t>розпорядника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коштів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плану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ідготовки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регуляторних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актів</w:t>
            </w:r>
            <w:proofErr w:type="spellEnd"/>
            <w:r w:rsidRPr="008C4BE1">
              <w:t xml:space="preserve"> на 2022  </w:t>
            </w:r>
            <w:proofErr w:type="spellStart"/>
            <w:r w:rsidRPr="008C4BE1">
              <w:t>рік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 xml:space="preserve">V </w:t>
            </w:r>
            <w:r w:rsidRPr="008C4BE1">
              <w:t>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496D07" w:rsidP="00F55D49">
            <w:pPr>
              <w:jc w:val="both"/>
            </w:pPr>
            <w:r>
              <w:t xml:space="preserve">Про </w:t>
            </w:r>
            <w:proofErr w:type="spellStart"/>
            <w:r>
              <w:t>хід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бюджету у 202</w:t>
            </w:r>
            <w:r>
              <w:rPr>
                <w:lang w:val="uk-UA"/>
              </w:rPr>
              <w:t>2</w:t>
            </w:r>
            <w:r w:rsidR="00A94EC0" w:rsidRPr="008C4BE1">
              <w:t xml:space="preserve"> </w:t>
            </w:r>
            <w:proofErr w:type="spellStart"/>
            <w:r w:rsidR="00A94EC0" w:rsidRPr="008C4BE1">
              <w:t>році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ІІ, ІІІ, 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="00496D07">
              <w:t>внесення</w:t>
            </w:r>
            <w:proofErr w:type="spellEnd"/>
            <w:r w:rsidR="00496D07">
              <w:t xml:space="preserve"> </w:t>
            </w:r>
            <w:proofErr w:type="spellStart"/>
            <w:r w:rsidR="00496D07">
              <w:t>змін</w:t>
            </w:r>
            <w:proofErr w:type="spellEnd"/>
            <w:r w:rsidR="00496D07">
              <w:t xml:space="preserve"> до бюджету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proofErr w:type="gramStart"/>
            <w:r w:rsidRPr="008C4BE1">
              <w:t>при</w:t>
            </w:r>
            <w:proofErr w:type="gramEnd"/>
            <w:r w:rsidRPr="008C4BE1">
              <w:t xml:space="preserve"> </w:t>
            </w:r>
            <w:proofErr w:type="spellStart"/>
            <w:r w:rsidRPr="008C4BE1">
              <w:t>потребі</w:t>
            </w:r>
            <w:proofErr w:type="spellEnd"/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r w:rsidR="00496D07">
              <w:t xml:space="preserve">проекту </w:t>
            </w:r>
            <w:proofErr w:type="spellStart"/>
            <w:r w:rsidR="00496D07">
              <w:t>міського</w:t>
            </w:r>
            <w:proofErr w:type="spellEnd"/>
            <w:r w:rsidR="00496D07">
              <w:t xml:space="preserve"> бюджету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 xml:space="preserve">V </w:t>
            </w:r>
            <w:r w:rsidRPr="008C4BE1">
              <w:t>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 w:val="restart"/>
            <w:vAlign w:val="center"/>
          </w:tcPr>
          <w:p w:rsidR="00A94EC0" w:rsidRPr="008C4BE1" w:rsidRDefault="00A94EC0" w:rsidP="00F55D49">
            <w:r w:rsidRPr="008C4BE1">
              <w:t>3</w:t>
            </w:r>
          </w:p>
        </w:tc>
        <w:tc>
          <w:tcPr>
            <w:tcW w:w="2824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господарства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промисловості</w:t>
            </w:r>
            <w:proofErr w:type="spellEnd"/>
            <w:r w:rsidRPr="008C4BE1">
              <w:t xml:space="preserve">,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ідприємництва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інвестицій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охорони</w:t>
            </w:r>
            <w:proofErr w:type="spellEnd"/>
            <w:r w:rsidRPr="008C4BE1">
              <w:t xml:space="preserve"> природного </w:t>
            </w:r>
            <w:proofErr w:type="spellStart"/>
            <w:r w:rsidRPr="008C4BE1">
              <w:t>навколишнього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середовища</w:t>
            </w:r>
            <w:proofErr w:type="spellEnd"/>
          </w:p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звернень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хід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виконання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Програми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оренди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комунального</w:t>
            </w:r>
            <w:proofErr w:type="spellEnd"/>
            <w:r w:rsidRPr="008C4BE1">
              <w:t xml:space="preserve"> майна на 2020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ІІІ 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хід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виконання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Програми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привати</w:t>
            </w:r>
            <w:r w:rsidR="00496D07">
              <w:t>зації</w:t>
            </w:r>
            <w:proofErr w:type="spellEnd"/>
            <w:r w:rsidR="00496D07">
              <w:t xml:space="preserve"> </w:t>
            </w:r>
            <w:proofErr w:type="spellStart"/>
            <w:r w:rsidR="00496D07">
              <w:t>комунального</w:t>
            </w:r>
            <w:proofErr w:type="spellEnd"/>
            <w:r w:rsidR="00496D07">
              <w:t xml:space="preserve"> майна на 202</w:t>
            </w:r>
            <w:r w:rsidR="00496D07">
              <w:rPr>
                <w:lang w:val="uk-UA"/>
              </w:rPr>
              <w:t>2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ІІІ 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r w:rsidR="00496D07">
              <w:t xml:space="preserve">проекту </w:t>
            </w:r>
            <w:proofErr w:type="spellStart"/>
            <w:r w:rsidR="00496D07">
              <w:t>міського</w:t>
            </w:r>
            <w:proofErr w:type="spellEnd"/>
            <w:r w:rsidR="00496D07">
              <w:t xml:space="preserve"> бюджету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 w:val="restart"/>
            <w:vAlign w:val="center"/>
          </w:tcPr>
          <w:p w:rsidR="00A94EC0" w:rsidRPr="008C4BE1" w:rsidRDefault="00A94EC0" w:rsidP="00F55D49">
            <w:r w:rsidRPr="008C4BE1">
              <w:t>4</w:t>
            </w:r>
          </w:p>
        </w:tc>
        <w:tc>
          <w:tcPr>
            <w:tcW w:w="2824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господарства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промисловості</w:t>
            </w:r>
            <w:proofErr w:type="spellEnd"/>
            <w:r w:rsidRPr="008C4BE1">
              <w:t xml:space="preserve">,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ідприємництва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інвестицій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охорони</w:t>
            </w:r>
            <w:proofErr w:type="spellEnd"/>
            <w:r w:rsidRPr="008C4BE1">
              <w:t xml:space="preserve"> природного </w:t>
            </w:r>
            <w:proofErr w:type="spellStart"/>
            <w:r w:rsidRPr="008C4BE1">
              <w:t>навколишнього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середовища</w:t>
            </w:r>
            <w:proofErr w:type="spellEnd"/>
          </w:p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звернень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заслуховування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звітів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заступників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голови</w:t>
            </w:r>
            <w:proofErr w:type="spellEnd"/>
            <w:r w:rsidRPr="008C4BE1">
              <w:t xml:space="preserve"> про </w:t>
            </w:r>
            <w:proofErr w:type="spellStart"/>
            <w:r w:rsidRPr="008C4BE1">
              <w:t>поточну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діяльність</w:t>
            </w:r>
            <w:proofErr w:type="spellEnd"/>
            <w:r w:rsidRPr="008C4BE1">
              <w:t xml:space="preserve">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ідприємств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власності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майновою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часткою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що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належить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територіальній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громаді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ІІ, І</w:t>
            </w:r>
            <w:r w:rsidRPr="008C4BE1">
              <w:rPr>
                <w:lang w:val="en-US"/>
              </w:rPr>
              <w:t>V</w:t>
            </w:r>
            <w:r w:rsidRPr="008C4BE1">
              <w:t xml:space="preserve"> </w:t>
            </w:r>
            <w:proofErr w:type="spellStart"/>
            <w:r w:rsidRPr="008C4BE1">
              <w:t>квартали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проектів</w:t>
            </w:r>
            <w:proofErr w:type="spellEnd"/>
            <w:r w:rsidRPr="008C4BE1">
              <w:t xml:space="preserve"> </w:t>
            </w:r>
            <w:proofErr w:type="spellStart"/>
            <w:r w:rsidR="00496D07">
              <w:t>міських</w:t>
            </w:r>
            <w:proofErr w:type="spellEnd"/>
            <w:r w:rsidR="00496D07">
              <w:t xml:space="preserve"> </w:t>
            </w:r>
            <w:proofErr w:type="spellStart"/>
            <w:r w:rsidR="00496D07">
              <w:t>цільових</w:t>
            </w:r>
            <w:proofErr w:type="spellEnd"/>
            <w:r w:rsidR="00496D07">
              <w:t xml:space="preserve"> </w:t>
            </w:r>
            <w:proofErr w:type="spellStart"/>
            <w:r w:rsidR="00496D07">
              <w:t>програм</w:t>
            </w:r>
            <w:proofErr w:type="spellEnd"/>
            <w:r w:rsidR="00496D07">
              <w:t xml:space="preserve">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r w:rsidR="00496D07">
              <w:t xml:space="preserve">проекту </w:t>
            </w:r>
            <w:proofErr w:type="spellStart"/>
            <w:r w:rsidR="00496D07">
              <w:t>міського</w:t>
            </w:r>
            <w:proofErr w:type="spellEnd"/>
            <w:r w:rsidR="00496D07">
              <w:t xml:space="preserve"> бюджету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 w:val="restart"/>
            <w:vAlign w:val="center"/>
          </w:tcPr>
          <w:p w:rsidR="00A94EC0" w:rsidRPr="008C4BE1" w:rsidRDefault="00A94EC0" w:rsidP="00F55D49">
            <w:r w:rsidRPr="008C4BE1">
              <w:t>5</w:t>
            </w:r>
          </w:p>
        </w:tc>
        <w:tc>
          <w:tcPr>
            <w:tcW w:w="2824" w:type="dxa"/>
            <w:vMerge w:val="restart"/>
            <w:vAlign w:val="center"/>
          </w:tcPr>
          <w:p w:rsidR="00A94EC0" w:rsidRPr="008C4BE1" w:rsidRDefault="00A94EC0" w:rsidP="00F55D49"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ія</w:t>
            </w:r>
            <w:proofErr w:type="spellEnd"/>
          </w:p>
          <w:p w:rsidR="00A94EC0" w:rsidRPr="008C4BE1" w:rsidRDefault="00A94EC0" w:rsidP="00F55D49"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гуманітарної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звернень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94EC0" w:rsidRPr="008C4BE1" w:rsidRDefault="00A94EC0" w:rsidP="00F55D49">
            <w:r w:rsidRPr="008C4BE1">
              <w:t xml:space="preserve">по </w:t>
            </w:r>
            <w:proofErr w:type="spellStart"/>
            <w:r w:rsidRPr="008C4BE1">
              <w:t>мі</w:t>
            </w:r>
            <w:proofErr w:type="gramStart"/>
            <w:r w:rsidRPr="008C4BE1">
              <w:t>р</w:t>
            </w:r>
            <w:proofErr w:type="gramEnd"/>
            <w:r w:rsidRPr="008C4BE1">
              <w:t>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надходження</w:t>
            </w:r>
            <w:proofErr w:type="spellEnd"/>
          </w:p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хід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виконання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затверджених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програм</w:t>
            </w:r>
            <w:proofErr w:type="spellEnd"/>
            <w:r w:rsidRPr="008C4BE1">
              <w:t xml:space="preserve"> у </w:t>
            </w:r>
            <w:proofErr w:type="spellStart"/>
            <w:r w:rsidRPr="008C4BE1">
              <w:t>сфе</w:t>
            </w:r>
            <w:r w:rsidR="00496D07">
              <w:t>рі</w:t>
            </w:r>
            <w:proofErr w:type="spellEnd"/>
            <w:r w:rsidR="00496D07">
              <w:t xml:space="preserve"> </w:t>
            </w:r>
            <w:proofErr w:type="spellStart"/>
            <w:r w:rsidR="00496D07">
              <w:t>гуманітарної</w:t>
            </w:r>
            <w:proofErr w:type="spellEnd"/>
            <w:r w:rsidR="00496D07">
              <w:t xml:space="preserve"> </w:t>
            </w:r>
            <w:proofErr w:type="spellStart"/>
            <w:r w:rsidR="00496D07">
              <w:t>політики</w:t>
            </w:r>
            <w:proofErr w:type="spellEnd"/>
            <w:r w:rsidR="00496D07">
              <w:t xml:space="preserve">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vAlign w:val="center"/>
          </w:tcPr>
          <w:p w:rsidR="00A94EC0" w:rsidRPr="008C4BE1" w:rsidRDefault="00A94EC0" w:rsidP="00F55D49">
            <w:r w:rsidRPr="008C4BE1">
              <w:t>ІІІ квартал</w:t>
            </w:r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проектів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цільових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програм</w:t>
            </w:r>
            <w:proofErr w:type="spellEnd"/>
            <w:r w:rsidRPr="008C4BE1">
              <w:t xml:space="preserve"> на 2022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  <w:p w:rsidR="00A94EC0" w:rsidRPr="008C4BE1" w:rsidRDefault="00A94EC0" w:rsidP="00F55D49"/>
        </w:tc>
      </w:tr>
      <w:tr w:rsidR="00A94EC0" w:rsidRPr="008C4BE1" w:rsidTr="00F55D49">
        <w:trPr>
          <w:trHeight w:val="531"/>
        </w:trPr>
        <w:tc>
          <w:tcPr>
            <w:tcW w:w="567" w:type="dxa"/>
            <w:vMerge/>
            <w:vAlign w:val="center"/>
          </w:tcPr>
          <w:p w:rsidR="00A94EC0" w:rsidRPr="008C4BE1" w:rsidRDefault="00A94EC0" w:rsidP="00F55D49"/>
        </w:tc>
        <w:tc>
          <w:tcPr>
            <w:tcW w:w="2824" w:type="dxa"/>
            <w:vMerge/>
            <w:vAlign w:val="center"/>
          </w:tcPr>
          <w:p w:rsidR="00A94EC0" w:rsidRPr="008C4BE1" w:rsidRDefault="00A94EC0" w:rsidP="00F55D49"/>
        </w:tc>
        <w:tc>
          <w:tcPr>
            <w:tcW w:w="5222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r w:rsidR="00496D07">
              <w:t xml:space="preserve">проекту </w:t>
            </w:r>
            <w:proofErr w:type="spellStart"/>
            <w:r w:rsidR="00496D07">
              <w:t>міського</w:t>
            </w:r>
            <w:proofErr w:type="spellEnd"/>
            <w:r w:rsidR="00496D07">
              <w:t xml:space="preserve"> бюджету на 202</w:t>
            </w:r>
            <w:r w:rsidR="00496D07">
              <w:rPr>
                <w:lang w:val="uk-UA"/>
              </w:rPr>
              <w:t>3</w:t>
            </w:r>
            <w:r w:rsidRPr="008C4BE1">
              <w:t xml:space="preserve"> </w:t>
            </w:r>
            <w:proofErr w:type="spellStart"/>
            <w:proofErr w:type="gramStart"/>
            <w:r w:rsidRPr="008C4BE1">
              <w:t>р</w:t>
            </w:r>
            <w:proofErr w:type="gramEnd"/>
            <w:r w:rsidRPr="008C4BE1">
              <w:t>ік</w:t>
            </w:r>
            <w:proofErr w:type="spellEnd"/>
          </w:p>
        </w:tc>
        <w:tc>
          <w:tcPr>
            <w:tcW w:w="1985" w:type="dxa"/>
            <w:vAlign w:val="center"/>
          </w:tcPr>
          <w:p w:rsidR="00A94EC0" w:rsidRPr="008C4BE1" w:rsidRDefault="00A94EC0" w:rsidP="00F55D49">
            <w:r w:rsidRPr="008C4BE1">
              <w:t>І</w:t>
            </w:r>
            <w:r w:rsidRPr="008C4BE1">
              <w:rPr>
                <w:lang w:val="en-US"/>
              </w:rPr>
              <w:t>V</w:t>
            </w:r>
            <w:r w:rsidRPr="008C4BE1">
              <w:t xml:space="preserve"> квартал</w:t>
            </w:r>
          </w:p>
        </w:tc>
      </w:tr>
    </w:tbl>
    <w:p w:rsidR="00A94EC0" w:rsidRPr="008C4BE1" w:rsidRDefault="00A94EC0" w:rsidP="00A94EC0">
      <w:pPr>
        <w:pStyle w:val="1"/>
        <w:ind w:left="927"/>
        <w:rPr>
          <w:b/>
          <w:lang w:val="uk-UA"/>
        </w:rPr>
      </w:pPr>
    </w:p>
    <w:p w:rsidR="00A94EC0" w:rsidRPr="008C4BE1" w:rsidRDefault="00A94EC0" w:rsidP="00A94EC0">
      <w:pPr>
        <w:pStyle w:val="1"/>
        <w:numPr>
          <w:ilvl w:val="0"/>
          <w:numId w:val="3"/>
        </w:numPr>
        <w:jc w:val="center"/>
        <w:rPr>
          <w:b/>
        </w:rPr>
      </w:pPr>
      <w:proofErr w:type="spellStart"/>
      <w:r w:rsidRPr="008C4BE1">
        <w:rPr>
          <w:b/>
        </w:rPr>
        <w:t>Графік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навчання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голі</w:t>
      </w:r>
      <w:proofErr w:type="gramStart"/>
      <w:r w:rsidRPr="008C4BE1">
        <w:rPr>
          <w:b/>
        </w:rPr>
        <w:t>в</w:t>
      </w:r>
      <w:proofErr w:type="spellEnd"/>
      <w:proofErr w:type="gramEnd"/>
      <w:r w:rsidRPr="008C4BE1">
        <w:rPr>
          <w:b/>
        </w:rPr>
        <w:t xml:space="preserve"> </w:t>
      </w:r>
      <w:proofErr w:type="gramStart"/>
      <w:r w:rsidRPr="008C4BE1">
        <w:rPr>
          <w:b/>
        </w:rPr>
        <w:t>та</w:t>
      </w:r>
      <w:proofErr w:type="gram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членів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постійних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депутатських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комісій</w:t>
      </w:r>
      <w:proofErr w:type="spellEnd"/>
    </w:p>
    <w:tbl>
      <w:tblPr>
        <w:tblW w:w="109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697"/>
        <w:gridCol w:w="1617"/>
        <w:gridCol w:w="2738"/>
        <w:gridCol w:w="2299"/>
      </w:tblGrid>
      <w:tr w:rsidR="00A94EC0" w:rsidRPr="008C4BE1" w:rsidTr="00F55D49">
        <w:tc>
          <w:tcPr>
            <w:tcW w:w="568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C4BE1">
              <w:rPr>
                <w:b/>
                <w:i/>
              </w:rPr>
              <w:t>п</w:t>
            </w:r>
            <w:proofErr w:type="spellEnd"/>
            <w:proofErr w:type="gramEnd"/>
            <w:r w:rsidRPr="008C4BE1">
              <w:rPr>
                <w:b/>
                <w:i/>
              </w:rPr>
              <w:t>/</w:t>
            </w:r>
            <w:proofErr w:type="spellStart"/>
            <w:r w:rsidRPr="008C4BE1">
              <w:rPr>
                <w:b/>
                <w:i/>
              </w:rPr>
              <w:t>п</w:t>
            </w:r>
            <w:proofErr w:type="spellEnd"/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Тема </w:t>
            </w:r>
            <w:proofErr w:type="spellStart"/>
            <w:r w:rsidRPr="008C4BE1">
              <w:rPr>
                <w:b/>
                <w:i/>
              </w:rPr>
              <w:t>навчання</w:t>
            </w:r>
            <w:proofErr w:type="spellEnd"/>
          </w:p>
        </w:tc>
        <w:tc>
          <w:tcPr>
            <w:tcW w:w="1617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r w:rsidRPr="008C4BE1">
              <w:rPr>
                <w:b/>
                <w:i/>
              </w:rPr>
              <w:t xml:space="preserve">Дата </w:t>
            </w:r>
            <w:proofErr w:type="spellStart"/>
            <w:r w:rsidRPr="008C4BE1">
              <w:rPr>
                <w:b/>
                <w:i/>
              </w:rPr>
              <w:t>проведення</w:t>
            </w:r>
            <w:proofErr w:type="spellEnd"/>
          </w:p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lastRenderedPageBreak/>
              <w:t>навчання</w:t>
            </w:r>
            <w:proofErr w:type="spellEnd"/>
          </w:p>
        </w:tc>
        <w:tc>
          <w:tcPr>
            <w:tcW w:w="2738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lastRenderedPageBreak/>
              <w:t>Назва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комісі</w:t>
            </w:r>
            <w:proofErr w:type="gramStart"/>
            <w:r w:rsidRPr="008C4BE1">
              <w:rPr>
                <w:b/>
                <w:i/>
              </w:rPr>
              <w:t>ї-</w:t>
            </w:r>
            <w:proofErr w:type="gramEnd"/>
            <w:r w:rsidRPr="008C4BE1">
              <w:rPr>
                <w:b/>
                <w:i/>
              </w:rPr>
              <w:t>учасника</w:t>
            </w:r>
            <w:proofErr w:type="spellEnd"/>
            <w:r w:rsidRPr="008C4BE1">
              <w:rPr>
                <w:b/>
                <w:i/>
              </w:rPr>
              <w:t xml:space="preserve"> </w:t>
            </w:r>
            <w:proofErr w:type="spellStart"/>
            <w:r w:rsidRPr="008C4BE1">
              <w:rPr>
                <w:b/>
                <w:i/>
              </w:rPr>
              <w:t>навчання</w:t>
            </w:r>
            <w:proofErr w:type="spellEnd"/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center"/>
              <w:rPr>
                <w:b/>
                <w:i/>
              </w:rPr>
            </w:pPr>
            <w:proofErr w:type="spellStart"/>
            <w:r w:rsidRPr="008C4BE1">
              <w:rPr>
                <w:b/>
                <w:i/>
              </w:rPr>
              <w:t>Хто</w:t>
            </w:r>
            <w:proofErr w:type="spellEnd"/>
            <w:r w:rsidRPr="008C4BE1">
              <w:rPr>
                <w:b/>
                <w:i/>
              </w:rPr>
              <w:t xml:space="preserve"> проводить </w:t>
            </w:r>
            <w:proofErr w:type="spellStart"/>
            <w:r w:rsidRPr="008C4BE1">
              <w:rPr>
                <w:b/>
                <w:i/>
              </w:rPr>
              <w:t>навчання</w:t>
            </w:r>
            <w:proofErr w:type="spellEnd"/>
          </w:p>
        </w:tc>
      </w:tr>
      <w:tr w:rsidR="00A94EC0" w:rsidRPr="008C4BE1" w:rsidTr="00F55D49">
        <w:tc>
          <w:tcPr>
            <w:tcW w:w="568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r w:rsidRPr="008C4BE1">
              <w:lastRenderedPageBreak/>
              <w:t>1</w:t>
            </w: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Права та </w:t>
            </w:r>
            <w:proofErr w:type="spellStart"/>
            <w:r w:rsidRPr="008C4BE1">
              <w:t>обов’язки</w:t>
            </w:r>
            <w:proofErr w:type="spellEnd"/>
            <w:r w:rsidRPr="008C4BE1">
              <w:t xml:space="preserve"> депутата </w:t>
            </w:r>
            <w:proofErr w:type="spellStart"/>
            <w:r w:rsidRPr="008C4BE1">
              <w:t>міської</w:t>
            </w:r>
            <w:proofErr w:type="spellEnd"/>
            <w:r w:rsidRPr="008C4BE1">
              <w:t xml:space="preserve"> </w:t>
            </w:r>
            <w:proofErr w:type="gramStart"/>
            <w:r w:rsidRPr="008C4BE1">
              <w:t>ради</w:t>
            </w:r>
            <w:proofErr w:type="gramEnd"/>
          </w:p>
        </w:tc>
        <w:tc>
          <w:tcPr>
            <w:tcW w:w="1617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лютий</w:t>
            </w:r>
            <w:proofErr w:type="spellEnd"/>
          </w:p>
        </w:tc>
        <w:tc>
          <w:tcPr>
            <w:tcW w:w="2738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</w:t>
            </w:r>
            <w:proofErr w:type="gramStart"/>
            <w:r w:rsidRPr="008C4BE1">
              <w:t>я</w:t>
            </w:r>
            <w:proofErr w:type="spellEnd"/>
            <w:proofErr w:type="gram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Статуту </w:t>
            </w:r>
            <w:proofErr w:type="spellStart"/>
            <w:r w:rsidRPr="008C4BE1">
              <w:t>територіальної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громади</w:t>
            </w:r>
            <w:proofErr w:type="spellEnd"/>
            <w:r w:rsidRPr="008C4BE1">
              <w:t xml:space="preserve">, регламенту, </w:t>
            </w:r>
            <w:proofErr w:type="spellStart"/>
            <w:r w:rsidRPr="008C4BE1">
              <w:t>депутатської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етики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законності</w:t>
            </w:r>
            <w:proofErr w:type="spellEnd"/>
            <w:r w:rsidRPr="008C4BE1">
              <w:t xml:space="preserve">, правопорядку та </w:t>
            </w:r>
            <w:proofErr w:type="spellStart"/>
            <w:r w:rsidRPr="008C4BE1">
              <w:t>співробітництва</w:t>
            </w:r>
            <w:proofErr w:type="spellEnd"/>
            <w:r w:rsidRPr="008C4BE1">
              <w:t xml:space="preserve"> громад</w:t>
            </w:r>
          </w:p>
          <w:p w:rsidR="00A94EC0" w:rsidRPr="008C4BE1" w:rsidRDefault="00A94EC0" w:rsidP="00F55D49">
            <w:pPr>
              <w:jc w:val="center"/>
            </w:pPr>
          </w:p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юридичний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відділ</w:t>
            </w:r>
            <w:proofErr w:type="spellEnd"/>
            <w:r w:rsidRPr="008C4BE1">
              <w:t>, служба персоналу</w:t>
            </w:r>
          </w:p>
        </w:tc>
      </w:tr>
      <w:tr w:rsidR="00A94EC0" w:rsidRPr="008C4BE1" w:rsidTr="00F55D49">
        <w:tc>
          <w:tcPr>
            <w:tcW w:w="568" w:type="dxa"/>
            <w:vMerge/>
            <w:vAlign w:val="center"/>
          </w:tcPr>
          <w:p w:rsidR="00A94EC0" w:rsidRPr="008C4BE1" w:rsidRDefault="00A94EC0" w:rsidP="00F55D49">
            <w:pPr>
              <w:jc w:val="center"/>
            </w:pP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Основи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антикорупційного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законодавства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електронне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декларування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738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</w:tr>
      <w:tr w:rsidR="00A94EC0" w:rsidRPr="008C4BE1" w:rsidTr="00F55D49">
        <w:trPr>
          <w:trHeight w:val="690"/>
        </w:trPr>
        <w:tc>
          <w:tcPr>
            <w:tcW w:w="568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r w:rsidRPr="008C4BE1">
              <w:t>2</w:t>
            </w: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Реформа </w:t>
            </w:r>
            <w:proofErr w:type="spellStart"/>
            <w:r w:rsidRPr="008C4BE1">
              <w:t>житлово-комунального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господарства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березень</w:t>
            </w:r>
            <w:proofErr w:type="spellEnd"/>
          </w:p>
        </w:tc>
        <w:tc>
          <w:tcPr>
            <w:tcW w:w="2738" w:type="dxa"/>
            <w:vMerge w:val="restart"/>
          </w:tcPr>
          <w:p w:rsidR="00A94EC0" w:rsidRPr="008C4BE1" w:rsidRDefault="00A94EC0" w:rsidP="00F55D49">
            <w:pPr>
              <w:rPr>
                <w:b/>
                <w:i/>
                <w:sz w:val="32"/>
                <w:szCs w:val="32"/>
              </w:rPr>
            </w:pPr>
          </w:p>
          <w:p w:rsidR="00A94EC0" w:rsidRPr="008C4BE1" w:rsidRDefault="00A94EC0" w:rsidP="00F55D49"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господарства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промисловості</w:t>
            </w:r>
            <w:proofErr w:type="spellEnd"/>
            <w:r w:rsidRPr="008C4BE1">
              <w:t xml:space="preserve">,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ідприємництва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інвестицій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охорони</w:t>
            </w:r>
            <w:proofErr w:type="spellEnd"/>
            <w:r w:rsidRPr="008C4BE1">
              <w:t xml:space="preserve"> природного </w:t>
            </w:r>
            <w:proofErr w:type="spellStart"/>
            <w:r w:rsidRPr="008C4BE1">
              <w:t>навколишнього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середовища,Постійна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землекористування</w:t>
            </w:r>
            <w:proofErr w:type="spellEnd"/>
          </w:p>
          <w:p w:rsidR="00A94EC0" w:rsidRPr="008C4BE1" w:rsidRDefault="00A94EC0" w:rsidP="00F55D49"/>
        </w:tc>
        <w:tc>
          <w:tcPr>
            <w:tcW w:w="2299" w:type="dxa"/>
            <w:vMerge w:val="restart"/>
            <w:vAlign w:val="center"/>
          </w:tcPr>
          <w:p w:rsidR="00A94EC0" w:rsidRPr="008C4BE1" w:rsidRDefault="00496D07" w:rsidP="00F55D49">
            <w:pPr>
              <w:jc w:val="both"/>
            </w:pPr>
            <w:r>
              <w:rPr>
                <w:lang w:val="uk-UA"/>
              </w:rPr>
              <w:t xml:space="preserve">Управління ЖКГ </w:t>
            </w:r>
            <w:r w:rsidR="00A94EC0" w:rsidRPr="008C4BE1">
              <w:t xml:space="preserve">та </w:t>
            </w:r>
            <w:proofErr w:type="spellStart"/>
            <w:r w:rsidR="00A94EC0" w:rsidRPr="008C4BE1">
              <w:t>приватизації</w:t>
            </w:r>
            <w:proofErr w:type="spellEnd"/>
            <w:r w:rsidR="00A94EC0" w:rsidRPr="008C4BE1">
              <w:t xml:space="preserve">, </w:t>
            </w:r>
            <w:proofErr w:type="spellStart"/>
            <w:r w:rsidR="00A94EC0" w:rsidRPr="008C4BE1">
              <w:t>юридичний</w:t>
            </w:r>
            <w:proofErr w:type="spellEnd"/>
            <w:r w:rsidR="00A94EC0" w:rsidRPr="008C4BE1">
              <w:t xml:space="preserve"> </w:t>
            </w:r>
            <w:proofErr w:type="spellStart"/>
            <w:r w:rsidR="00A94EC0" w:rsidRPr="008C4BE1">
              <w:t>відділ</w:t>
            </w:r>
            <w:proofErr w:type="spellEnd"/>
          </w:p>
        </w:tc>
      </w:tr>
      <w:tr w:rsidR="00A94EC0" w:rsidRPr="008C4BE1" w:rsidTr="00F55D49">
        <w:trPr>
          <w:trHeight w:val="690"/>
        </w:trPr>
        <w:tc>
          <w:tcPr>
            <w:tcW w:w="568" w:type="dxa"/>
            <w:vMerge/>
            <w:vAlign w:val="center"/>
          </w:tcPr>
          <w:p w:rsidR="00A94EC0" w:rsidRPr="008C4BE1" w:rsidRDefault="00A94EC0" w:rsidP="00F55D49">
            <w:pPr>
              <w:jc w:val="center"/>
            </w:pP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Застосування</w:t>
            </w:r>
            <w:proofErr w:type="spellEnd"/>
            <w:r w:rsidRPr="008C4BE1">
              <w:t xml:space="preserve"> норм чинного </w:t>
            </w:r>
            <w:proofErr w:type="spellStart"/>
            <w:r w:rsidRPr="008C4BE1">
              <w:t>законодавства</w:t>
            </w:r>
            <w:proofErr w:type="spellEnd"/>
            <w:r w:rsidRPr="008C4BE1">
              <w:t xml:space="preserve"> при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ідготовці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прийнятті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рішень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врегулювання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земельних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відносин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738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</w:tr>
      <w:tr w:rsidR="00A94EC0" w:rsidRPr="008C4BE1" w:rsidTr="00F55D49">
        <w:tc>
          <w:tcPr>
            <w:tcW w:w="568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r w:rsidRPr="008C4BE1">
              <w:t>3</w:t>
            </w: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 xml:space="preserve">Про </w:t>
            </w:r>
            <w:proofErr w:type="spellStart"/>
            <w:r w:rsidRPr="008C4BE1">
              <w:t>розгляд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змі</w:t>
            </w:r>
            <w:proofErr w:type="gramStart"/>
            <w:r w:rsidRPr="008C4BE1">
              <w:t>н</w:t>
            </w:r>
            <w:proofErr w:type="spellEnd"/>
            <w:proofErr w:type="gramEnd"/>
            <w:r w:rsidRPr="008C4BE1">
              <w:t xml:space="preserve"> до </w:t>
            </w:r>
            <w:proofErr w:type="spellStart"/>
            <w:r w:rsidRPr="008C4BE1">
              <w:t>законодавства</w:t>
            </w:r>
            <w:proofErr w:type="spellEnd"/>
            <w:r w:rsidRPr="008C4BE1">
              <w:t xml:space="preserve"> у </w:t>
            </w:r>
            <w:proofErr w:type="spellStart"/>
            <w:r w:rsidRPr="008C4BE1">
              <w:t>сфері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бюджетних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правовідносин</w:t>
            </w:r>
            <w:proofErr w:type="spellEnd"/>
            <w:r w:rsidRPr="008C4BE1">
              <w:t xml:space="preserve"> </w:t>
            </w:r>
          </w:p>
        </w:tc>
        <w:tc>
          <w:tcPr>
            <w:tcW w:w="1617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квітень</w:t>
            </w:r>
            <w:proofErr w:type="spellEnd"/>
          </w:p>
        </w:tc>
        <w:tc>
          <w:tcPr>
            <w:tcW w:w="2738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бюджету та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фінансове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управління</w:t>
            </w:r>
            <w:proofErr w:type="spellEnd"/>
          </w:p>
        </w:tc>
      </w:tr>
      <w:tr w:rsidR="00A94EC0" w:rsidRPr="008C4BE1" w:rsidTr="00F55D49">
        <w:tc>
          <w:tcPr>
            <w:tcW w:w="568" w:type="dxa"/>
            <w:vMerge/>
            <w:vAlign w:val="center"/>
          </w:tcPr>
          <w:p w:rsidR="00A94EC0" w:rsidRPr="008C4BE1" w:rsidRDefault="00A94EC0" w:rsidP="00F55D49">
            <w:pPr>
              <w:jc w:val="center"/>
            </w:pP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Основи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регуляторної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738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відділ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розвитку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громади</w:t>
            </w:r>
            <w:proofErr w:type="spellEnd"/>
            <w:r w:rsidRPr="008C4BE1">
              <w:t xml:space="preserve"> та</w:t>
            </w:r>
          </w:p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інвестицій</w:t>
            </w:r>
            <w:proofErr w:type="spellEnd"/>
          </w:p>
        </w:tc>
      </w:tr>
      <w:tr w:rsidR="00A94EC0" w:rsidRPr="008C4BE1" w:rsidTr="00F55D49">
        <w:tc>
          <w:tcPr>
            <w:tcW w:w="568" w:type="dxa"/>
            <w:vAlign w:val="center"/>
          </w:tcPr>
          <w:p w:rsidR="00A94EC0" w:rsidRPr="008C4BE1" w:rsidRDefault="00A94EC0" w:rsidP="00F55D49">
            <w:pPr>
              <w:jc w:val="center"/>
            </w:pPr>
            <w:r w:rsidRPr="008C4BE1">
              <w:t>4</w:t>
            </w: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Основи</w:t>
            </w:r>
            <w:proofErr w:type="spellEnd"/>
            <w:r w:rsidRPr="008C4BE1">
              <w:t xml:space="preserve"> </w:t>
            </w:r>
            <w:proofErr w:type="gramStart"/>
            <w:r w:rsidRPr="008C4BE1">
              <w:t>проектного</w:t>
            </w:r>
            <w:proofErr w:type="gramEnd"/>
            <w:r w:rsidRPr="008C4BE1">
              <w:t xml:space="preserve"> менеджменту</w:t>
            </w:r>
          </w:p>
        </w:tc>
        <w:tc>
          <w:tcPr>
            <w:tcW w:w="161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березень</w:t>
            </w:r>
            <w:proofErr w:type="spellEnd"/>
          </w:p>
        </w:tc>
        <w:tc>
          <w:tcPr>
            <w:tcW w:w="2738" w:type="dxa"/>
            <w:vAlign w:val="center"/>
          </w:tcPr>
          <w:p w:rsidR="00A94EC0" w:rsidRPr="008C4BE1" w:rsidRDefault="00A94EC0" w:rsidP="00F55D49"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комісія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комунального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господарства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промисловості</w:t>
            </w:r>
            <w:proofErr w:type="spellEnd"/>
            <w:r w:rsidRPr="008C4BE1">
              <w:t xml:space="preserve">, </w:t>
            </w:r>
            <w:proofErr w:type="spellStart"/>
            <w:proofErr w:type="gramStart"/>
            <w:r w:rsidRPr="008C4BE1">
              <w:t>п</w:t>
            </w:r>
            <w:proofErr w:type="gramEnd"/>
            <w:r w:rsidRPr="008C4BE1">
              <w:t>ідприємництва</w:t>
            </w:r>
            <w:proofErr w:type="spellEnd"/>
            <w:r w:rsidRPr="008C4BE1">
              <w:t xml:space="preserve">, </w:t>
            </w:r>
            <w:proofErr w:type="spellStart"/>
            <w:r w:rsidRPr="008C4BE1">
              <w:t>інвестицій</w:t>
            </w:r>
            <w:proofErr w:type="spellEnd"/>
            <w:r w:rsidRPr="008C4BE1">
              <w:t xml:space="preserve"> та </w:t>
            </w:r>
            <w:proofErr w:type="spellStart"/>
            <w:r w:rsidRPr="008C4BE1">
              <w:t>охорони</w:t>
            </w:r>
            <w:proofErr w:type="spellEnd"/>
            <w:r w:rsidRPr="008C4BE1">
              <w:t xml:space="preserve"> природного </w:t>
            </w:r>
            <w:proofErr w:type="spellStart"/>
            <w:r w:rsidRPr="008C4BE1">
              <w:t>навколишнього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середовища</w:t>
            </w:r>
            <w:proofErr w:type="spellEnd"/>
          </w:p>
          <w:p w:rsidR="00A94EC0" w:rsidRPr="008C4BE1" w:rsidRDefault="00A94EC0" w:rsidP="00F55D49">
            <w:pPr>
              <w:rPr>
                <w:b/>
                <w:i/>
                <w:sz w:val="32"/>
                <w:szCs w:val="32"/>
              </w:rPr>
            </w:pPr>
          </w:p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відділ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розвитку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громади</w:t>
            </w:r>
            <w:proofErr w:type="spellEnd"/>
          </w:p>
          <w:p w:rsidR="00A94EC0" w:rsidRPr="008C4BE1" w:rsidRDefault="00A94EC0" w:rsidP="00F55D49">
            <w:pPr>
              <w:jc w:val="both"/>
            </w:pPr>
            <w:r w:rsidRPr="008C4BE1">
              <w:t xml:space="preserve">та </w:t>
            </w:r>
            <w:proofErr w:type="spellStart"/>
            <w:r w:rsidRPr="008C4BE1">
              <w:t>інвестицій</w:t>
            </w:r>
            <w:proofErr w:type="spellEnd"/>
          </w:p>
        </w:tc>
      </w:tr>
      <w:tr w:rsidR="00A94EC0" w:rsidRPr="008C4BE1" w:rsidTr="00F55D49">
        <w:trPr>
          <w:trHeight w:val="562"/>
        </w:trPr>
        <w:tc>
          <w:tcPr>
            <w:tcW w:w="568" w:type="dxa"/>
            <w:vMerge w:val="restart"/>
            <w:vAlign w:val="center"/>
          </w:tcPr>
          <w:p w:rsidR="00A94EC0" w:rsidRPr="008C4BE1" w:rsidRDefault="00A94EC0" w:rsidP="00F55D49">
            <w:pPr>
              <w:jc w:val="center"/>
            </w:pPr>
            <w:r w:rsidRPr="008C4BE1">
              <w:t>5</w:t>
            </w: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Управління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медичною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галуззю</w:t>
            </w:r>
            <w:proofErr w:type="spellEnd"/>
            <w:r w:rsidRPr="008C4BE1">
              <w:t xml:space="preserve"> в </w:t>
            </w:r>
            <w:proofErr w:type="spellStart"/>
            <w:r w:rsidRPr="008C4BE1">
              <w:t>умовах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реформування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квітень</w:t>
            </w:r>
            <w:proofErr w:type="spellEnd"/>
          </w:p>
        </w:tc>
        <w:tc>
          <w:tcPr>
            <w:tcW w:w="2738" w:type="dxa"/>
            <w:vMerge w:val="restart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Постійна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комі</w:t>
            </w:r>
            <w:proofErr w:type="gramStart"/>
            <w:r w:rsidRPr="008C4BE1">
              <w:t>с</w:t>
            </w:r>
            <w:proofErr w:type="gramEnd"/>
            <w:r w:rsidRPr="008C4BE1">
              <w:t>ія</w:t>
            </w:r>
            <w:proofErr w:type="spellEnd"/>
          </w:p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з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питань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гуманітарної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політики</w:t>
            </w:r>
            <w:proofErr w:type="spellEnd"/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both"/>
            </w:pPr>
            <w:r w:rsidRPr="008C4BE1">
              <w:t>КНП «</w:t>
            </w:r>
            <w:proofErr w:type="spellStart"/>
            <w:r w:rsidRPr="008C4BE1">
              <w:t>Новороздільська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міська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лікарня</w:t>
            </w:r>
            <w:proofErr w:type="spellEnd"/>
            <w:r w:rsidRPr="008C4BE1">
              <w:t>»</w:t>
            </w:r>
          </w:p>
        </w:tc>
      </w:tr>
      <w:tr w:rsidR="00A94EC0" w:rsidRPr="008C4BE1" w:rsidTr="00F55D49">
        <w:trPr>
          <w:trHeight w:val="562"/>
        </w:trPr>
        <w:tc>
          <w:tcPr>
            <w:tcW w:w="568" w:type="dxa"/>
            <w:vMerge/>
            <w:vAlign w:val="center"/>
          </w:tcPr>
          <w:p w:rsidR="00A94EC0" w:rsidRPr="008C4BE1" w:rsidRDefault="00A94EC0" w:rsidP="00F55D49">
            <w:pPr>
              <w:jc w:val="center"/>
            </w:pPr>
          </w:p>
        </w:tc>
        <w:tc>
          <w:tcPr>
            <w:tcW w:w="3697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Вплив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реформування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освітньої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галузі</w:t>
            </w:r>
            <w:proofErr w:type="spellEnd"/>
            <w:r w:rsidRPr="008C4BE1">
              <w:t xml:space="preserve"> на </w:t>
            </w:r>
            <w:proofErr w:type="spellStart"/>
            <w:r w:rsidRPr="008C4BE1">
              <w:t>навчальні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заклади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міста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738" w:type="dxa"/>
            <w:vMerge/>
            <w:vAlign w:val="center"/>
          </w:tcPr>
          <w:p w:rsidR="00A94EC0" w:rsidRPr="008C4BE1" w:rsidRDefault="00A94EC0" w:rsidP="00F55D49">
            <w:pPr>
              <w:jc w:val="both"/>
            </w:pPr>
          </w:p>
        </w:tc>
        <w:tc>
          <w:tcPr>
            <w:tcW w:w="2299" w:type="dxa"/>
            <w:vAlign w:val="center"/>
          </w:tcPr>
          <w:p w:rsidR="00A94EC0" w:rsidRPr="008C4BE1" w:rsidRDefault="00A94EC0" w:rsidP="00F55D49">
            <w:pPr>
              <w:jc w:val="both"/>
            </w:pPr>
            <w:proofErr w:type="spellStart"/>
            <w:r w:rsidRPr="008C4BE1">
              <w:t>відділ</w:t>
            </w:r>
            <w:proofErr w:type="spellEnd"/>
            <w:r w:rsidRPr="008C4BE1">
              <w:t xml:space="preserve"> </w:t>
            </w:r>
            <w:proofErr w:type="spellStart"/>
            <w:r w:rsidRPr="008C4BE1">
              <w:t>освіти</w:t>
            </w:r>
            <w:proofErr w:type="spellEnd"/>
          </w:p>
        </w:tc>
      </w:tr>
    </w:tbl>
    <w:p w:rsidR="00A94EC0" w:rsidRPr="008C4BE1" w:rsidRDefault="00A94EC0" w:rsidP="00A94EC0">
      <w:pPr>
        <w:jc w:val="both"/>
      </w:pPr>
      <w:proofErr w:type="spellStart"/>
      <w:r w:rsidRPr="008C4BE1">
        <w:t>Місце</w:t>
      </w:r>
      <w:proofErr w:type="spellEnd"/>
      <w:r w:rsidRPr="008C4BE1">
        <w:t xml:space="preserve"> </w:t>
      </w:r>
      <w:proofErr w:type="spellStart"/>
      <w:r w:rsidRPr="008C4BE1">
        <w:t>проведення</w:t>
      </w:r>
      <w:proofErr w:type="spellEnd"/>
      <w:r w:rsidRPr="008C4BE1">
        <w:t xml:space="preserve"> </w:t>
      </w:r>
      <w:proofErr w:type="spellStart"/>
      <w:r w:rsidRPr="008C4BE1">
        <w:t>навчання</w:t>
      </w:r>
      <w:proofErr w:type="spellEnd"/>
      <w:r w:rsidRPr="008C4BE1">
        <w:t xml:space="preserve"> </w:t>
      </w:r>
      <w:proofErr w:type="spellStart"/>
      <w:r w:rsidRPr="008C4BE1">
        <w:t>голі</w:t>
      </w:r>
      <w:proofErr w:type="gramStart"/>
      <w:r w:rsidRPr="008C4BE1">
        <w:t>в</w:t>
      </w:r>
      <w:proofErr w:type="spellEnd"/>
      <w:proofErr w:type="gramEnd"/>
      <w:r w:rsidRPr="008C4BE1">
        <w:t xml:space="preserve"> </w:t>
      </w:r>
      <w:proofErr w:type="gramStart"/>
      <w:r w:rsidRPr="008C4BE1">
        <w:t>та</w:t>
      </w:r>
      <w:proofErr w:type="gramEnd"/>
      <w:r w:rsidRPr="008C4BE1">
        <w:t xml:space="preserve"> </w:t>
      </w:r>
      <w:proofErr w:type="spellStart"/>
      <w:r w:rsidRPr="008C4BE1">
        <w:t>членів</w:t>
      </w:r>
      <w:proofErr w:type="spellEnd"/>
      <w:r w:rsidRPr="008C4BE1">
        <w:t xml:space="preserve"> </w:t>
      </w:r>
      <w:proofErr w:type="spellStart"/>
      <w:r w:rsidR="00496D07">
        <w:t>постійних</w:t>
      </w:r>
      <w:proofErr w:type="spellEnd"/>
      <w:r w:rsidR="00496D07">
        <w:t xml:space="preserve"> </w:t>
      </w:r>
      <w:proofErr w:type="spellStart"/>
      <w:r w:rsidR="00496D07">
        <w:t>комісій</w:t>
      </w:r>
      <w:proofErr w:type="spellEnd"/>
      <w:r w:rsidR="00496D07">
        <w:t xml:space="preserve"> – </w:t>
      </w:r>
      <w:proofErr w:type="spellStart"/>
      <w:r w:rsidR="00496D07">
        <w:t>кабінет</w:t>
      </w:r>
      <w:proofErr w:type="spellEnd"/>
      <w:r w:rsidR="00496D07">
        <w:t xml:space="preserve"> № </w:t>
      </w:r>
      <w:r w:rsidR="00496D07">
        <w:rPr>
          <w:lang w:val="uk-UA"/>
        </w:rPr>
        <w:t>113</w:t>
      </w:r>
      <w:r w:rsidRPr="008C4BE1">
        <w:t xml:space="preserve"> по </w:t>
      </w:r>
      <w:proofErr w:type="spellStart"/>
      <w:r w:rsidRPr="008C4BE1">
        <w:t>вул</w:t>
      </w:r>
      <w:proofErr w:type="spellEnd"/>
      <w:r w:rsidRPr="008C4BE1">
        <w:t xml:space="preserve">. </w:t>
      </w:r>
      <w:proofErr w:type="spellStart"/>
      <w:r w:rsidRPr="008C4BE1">
        <w:t>Грушевського</w:t>
      </w:r>
      <w:proofErr w:type="spellEnd"/>
      <w:r w:rsidRPr="008C4BE1">
        <w:t xml:space="preserve">, 24. Про час </w:t>
      </w:r>
      <w:proofErr w:type="spellStart"/>
      <w:r w:rsidRPr="008C4BE1">
        <w:t>і</w:t>
      </w:r>
      <w:proofErr w:type="spellEnd"/>
      <w:r w:rsidRPr="008C4BE1">
        <w:t xml:space="preserve"> дату </w:t>
      </w:r>
      <w:proofErr w:type="spellStart"/>
      <w:r w:rsidRPr="008C4BE1">
        <w:t>проведення</w:t>
      </w:r>
      <w:proofErr w:type="spellEnd"/>
      <w:r w:rsidRPr="008C4BE1">
        <w:t xml:space="preserve"> </w:t>
      </w:r>
      <w:proofErr w:type="spellStart"/>
      <w:r w:rsidRPr="008C4BE1">
        <w:t>навчання</w:t>
      </w:r>
      <w:proofErr w:type="spellEnd"/>
      <w:r w:rsidRPr="008C4BE1">
        <w:t xml:space="preserve"> </w:t>
      </w:r>
      <w:proofErr w:type="spellStart"/>
      <w:r w:rsidRPr="008C4BE1">
        <w:t>секретар</w:t>
      </w:r>
      <w:proofErr w:type="spellEnd"/>
      <w:r w:rsidRPr="008C4BE1">
        <w:t xml:space="preserve"> ради </w:t>
      </w:r>
      <w:proofErr w:type="spellStart"/>
      <w:r w:rsidRPr="008C4BE1">
        <w:t>повідомляє</w:t>
      </w:r>
      <w:proofErr w:type="spellEnd"/>
      <w:r w:rsidRPr="008C4BE1">
        <w:t xml:space="preserve"> шляхом </w:t>
      </w:r>
      <w:proofErr w:type="spellStart"/>
      <w:r w:rsidRPr="008C4BE1">
        <w:t>надсилання</w:t>
      </w:r>
      <w:proofErr w:type="spellEnd"/>
      <w:r w:rsidRPr="008C4BE1">
        <w:t xml:space="preserve"> </w:t>
      </w:r>
      <w:proofErr w:type="spellStart"/>
      <w:r w:rsidRPr="008C4BE1">
        <w:t>інформації</w:t>
      </w:r>
      <w:proofErr w:type="spellEnd"/>
      <w:r w:rsidRPr="008C4BE1">
        <w:t xml:space="preserve"> на </w:t>
      </w:r>
      <w:proofErr w:type="spellStart"/>
      <w:r w:rsidRPr="008C4BE1">
        <w:t>адреси</w:t>
      </w:r>
      <w:proofErr w:type="spellEnd"/>
      <w:r w:rsidRPr="008C4BE1">
        <w:t xml:space="preserve"> </w:t>
      </w:r>
      <w:proofErr w:type="spellStart"/>
      <w:r w:rsidRPr="008C4BE1">
        <w:t>електронних</w:t>
      </w:r>
      <w:proofErr w:type="spellEnd"/>
      <w:r w:rsidRPr="008C4BE1">
        <w:t xml:space="preserve"> </w:t>
      </w:r>
      <w:proofErr w:type="spellStart"/>
      <w:r w:rsidRPr="008C4BE1">
        <w:t>скриньок</w:t>
      </w:r>
      <w:proofErr w:type="spellEnd"/>
      <w:r w:rsidRPr="008C4BE1">
        <w:t xml:space="preserve">. </w:t>
      </w:r>
    </w:p>
    <w:p w:rsidR="00A94EC0" w:rsidRPr="008C4BE1" w:rsidRDefault="00A94EC0" w:rsidP="00A94EC0">
      <w:pPr>
        <w:jc w:val="center"/>
        <w:rPr>
          <w:b/>
        </w:rPr>
      </w:pPr>
    </w:p>
    <w:p w:rsidR="00A94EC0" w:rsidRPr="008C4BE1" w:rsidRDefault="00A94EC0" w:rsidP="00A94EC0">
      <w:pPr>
        <w:jc w:val="center"/>
        <w:rPr>
          <w:b/>
        </w:rPr>
      </w:pPr>
      <w:r w:rsidRPr="008C4BE1">
        <w:rPr>
          <w:b/>
        </w:rPr>
        <w:t xml:space="preserve">5. План контролю за </w:t>
      </w:r>
      <w:proofErr w:type="spellStart"/>
      <w:r w:rsidRPr="008C4BE1">
        <w:rPr>
          <w:b/>
        </w:rPr>
        <w:t>виконанням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власних</w:t>
      </w:r>
      <w:proofErr w:type="spellEnd"/>
      <w:r w:rsidRPr="008C4BE1">
        <w:rPr>
          <w:b/>
        </w:rPr>
        <w:t xml:space="preserve"> </w:t>
      </w:r>
      <w:proofErr w:type="spellStart"/>
      <w:proofErr w:type="gramStart"/>
      <w:r w:rsidRPr="008C4BE1">
        <w:rPr>
          <w:b/>
        </w:rPr>
        <w:t>р</w:t>
      </w:r>
      <w:proofErr w:type="gramEnd"/>
      <w:r w:rsidRPr="008C4BE1">
        <w:rPr>
          <w:b/>
        </w:rPr>
        <w:t>ішень</w:t>
      </w:r>
      <w:proofErr w:type="spellEnd"/>
    </w:p>
    <w:p w:rsidR="00A94EC0" w:rsidRPr="008C4BE1" w:rsidRDefault="00A94EC0" w:rsidP="00A94EC0">
      <w:pPr>
        <w:numPr>
          <w:ilvl w:val="0"/>
          <w:numId w:val="4"/>
        </w:numPr>
        <w:jc w:val="both"/>
      </w:pPr>
      <w:r w:rsidRPr="008C4BE1">
        <w:t xml:space="preserve">Контроль за </w:t>
      </w:r>
      <w:proofErr w:type="spellStart"/>
      <w:r w:rsidRPr="008C4BE1">
        <w:t>виконанням</w:t>
      </w:r>
      <w:proofErr w:type="spellEnd"/>
      <w:r w:rsidRPr="008C4BE1">
        <w:t xml:space="preserve"> </w:t>
      </w:r>
      <w:proofErr w:type="spellStart"/>
      <w:proofErr w:type="gramStart"/>
      <w:r w:rsidRPr="008C4BE1">
        <w:t>р</w:t>
      </w:r>
      <w:proofErr w:type="gramEnd"/>
      <w:r w:rsidRPr="008C4BE1">
        <w:t>ішень</w:t>
      </w:r>
      <w:proofErr w:type="spellEnd"/>
      <w:r w:rsidRPr="008C4BE1">
        <w:t xml:space="preserve"> ради </w:t>
      </w:r>
      <w:proofErr w:type="spellStart"/>
      <w:r w:rsidRPr="008C4BE1">
        <w:t>здійснює</w:t>
      </w:r>
      <w:proofErr w:type="spellEnd"/>
      <w:r w:rsidRPr="008C4BE1">
        <w:t xml:space="preserve"> </w:t>
      </w:r>
      <w:proofErr w:type="spellStart"/>
      <w:r w:rsidRPr="008C4BE1">
        <w:t>постійна</w:t>
      </w:r>
      <w:proofErr w:type="spellEnd"/>
      <w:r w:rsidRPr="008C4BE1">
        <w:t xml:space="preserve"> </w:t>
      </w:r>
      <w:proofErr w:type="spellStart"/>
      <w:r w:rsidRPr="008C4BE1">
        <w:t>комісія</w:t>
      </w:r>
      <w:proofErr w:type="spellEnd"/>
      <w:r w:rsidRPr="008C4BE1">
        <w:t xml:space="preserve">, на яку </w:t>
      </w:r>
      <w:proofErr w:type="spellStart"/>
      <w:r w:rsidRPr="008C4BE1">
        <w:t>покладено</w:t>
      </w:r>
      <w:proofErr w:type="spellEnd"/>
      <w:r w:rsidRPr="008C4BE1">
        <w:t xml:space="preserve"> </w:t>
      </w:r>
      <w:proofErr w:type="spellStart"/>
      <w:r w:rsidRPr="008C4BE1">
        <w:t>здійснення</w:t>
      </w:r>
      <w:proofErr w:type="spellEnd"/>
      <w:r w:rsidRPr="008C4BE1">
        <w:t xml:space="preserve"> такого контролю </w:t>
      </w:r>
      <w:proofErr w:type="spellStart"/>
      <w:r w:rsidRPr="008C4BE1">
        <w:t>відповідним</w:t>
      </w:r>
      <w:proofErr w:type="spellEnd"/>
      <w:r w:rsidRPr="008C4BE1">
        <w:t xml:space="preserve"> </w:t>
      </w:r>
      <w:proofErr w:type="spellStart"/>
      <w:r w:rsidRPr="008C4BE1">
        <w:t>рішенням</w:t>
      </w:r>
      <w:proofErr w:type="spellEnd"/>
      <w:r w:rsidRPr="008C4BE1">
        <w:t xml:space="preserve"> ради. </w:t>
      </w:r>
    </w:p>
    <w:p w:rsidR="00A94EC0" w:rsidRPr="008C4BE1" w:rsidRDefault="00A94EC0" w:rsidP="00A94EC0">
      <w:pPr>
        <w:ind w:left="360" w:firstLine="348"/>
      </w:pPr>
      <w:proofErr w:type="spellStart"/>
      <w:r w:rsidRPr="008C4BE1">
        <w:lastRenderedPageBreak/>
        <w:t>Термін</w:t>
      </w:r>
      <w:proofErr w:type="spellEnd"/>
      <w:r w:rsidRPr="008C4BE1">
        <w:t xml:space="preserve"> </w:t>
      </w:r>
      <w:proofErr w:type="spellStart"/>
      <w:r w:rsidRPr="008C4BE1">
        <w:t>здійснення</w:t>
      </w:r>
      <w:proofErr w:type="spellEnd"/>
      <w:r w:rsidRPr="008C4BE1">
        <w:t xml:space="preserve"> контролю – </w:t>
      </w:r>
      <w:proofErr w:type="spellStart"/>
      <w:r w:rsidRPr="008C4BE1">
        <w:t>постійно</w:t>
      </w:r>
      <w:proofErr w:type="spellEnd"/>
      <w:r w:rsidRPr="008C4BE1">
        <w:t xml:space="preserve"> в межах </w:t>
      </w:r>
      <w:proofErr w:type="spellStart"/>
      <w:r w:rsidRPr="008C4BE1">
        <w:t>терміну</w:t>
      </w:r>
      <w:proofErr w:type="spellEnd"/>
      <w:r w:rsidRPr="008C4BE1">
        <w:t xml:space="preserve"> </w:t>
      </w:r>
      <w:proofErr w:type="spellStart"/>
      <w:r w:rsidRPr="008C4BE1">
        <w:t>дії</w:t>
      </w:r>
      <w:proofErr w:type="spellEnd"/>
      <w:r w:rsidRPr="008C4BE1">
        <w:t xml:space="preserve"> </w:t>
      </w:r>
      <w:proofErr w:type="spellStart"/>
      <w:proofErr w:type="gramStart"/>
      <w:r w:rsidRPr="008C4BE1">
        <w:t>р</w:t>
      </w:r>
      <w:proofErr w:type="gramEnd"/>
      <w:r w:rsidRPr="008C4BE1">
        <w:t>ішення</w:t>
      </w:r>
      <w:proofErr w:type="spellEnd"/>
      <w:r w:rsidRPr="008C4BE1">
        <w:t>.</w:t>
      </w:r>
    </w:p>
    <w:p w:rsidR="00A94EC0" w:rsidRPr="008C4BE1" w:rsidRDefault="00A94EC0" w:rsidP="00A94EC0">
      <w:pPr>
        <w:numPr>
          <w:ilvl w:val="0"/>
          <w:numId w:val="4"/>
        </w:numPr>
        <w:jc w:val="both"/>
      </w:pPr>
      <w:proofErr w:type="spellStart"/>
      <w:r w:rsidRPr="008C4BE1">
        <w:t>Інформація</w:t>
      </w:r>
      <w:proofErr w:type="spellEnd"/>
      <w:r w:rsidRPr="008C4BE1">
        <w:t xml:space="preserve"> </w:t>
      </w:r>
      <w:proofErr w:type="spellStart"/>
      <w:r w:rsidRPr="008C4BE1">
        <w:t>щодо</w:t>
      </w:r>
      <w:proofErr w:type="spellEnd"/>
      <w:r w:rsidRPr="008C4BE1">
        <w:t xml:space="preserve"> </w:t>
      </w:r>
      <w:proofErr w:type="spellStart"/>
      <w:r w:rsidRPr="008C4BE1">
        <w:t>виконання</w:t>
      </w:r>
      <w:proofErr w:type="spellEnd"/>
      <w:r w:rsidRPr="008C4BE1">
        <w:t xml:space="preserve"> </w:t>
      </w:r>
      <w:proofErr w:type="spellStart"/>
      <w:proofErr w:type="gramStart"/>
      <w:r w:rsidRPr="008C4BE1">
        <w:t>р</w:t>
      </w:r>
      <w:proofErr w:type="gramEnd"/>
      <w:r w:rsidRPr="008C4BE1">
        <w:t>ішень</w:t>
      </w:r>
      <w:proofErr w:type="spellEnd"/>
      <w:r w:rsidRPr="008C4BE1">
        <w:t xml:space="preserve"> ради </w:t>
      </w:r>
      <w:proofErr w:type="spellStart"/>
      <w:r w:rsidRPr="008C4BE1">
        <w:t>подається</w:t>
      </w:r>
      <w:proofErr w:type="spellEnd"/>
      <w:r w:rsidRPr="008C4BE1">
        <w:t xml:space="preserve"> секретарю ради головою </w:t>
      </w:r>
      <w:proofErr w:type="spellStart"/>
      <w:r w:rsidRPr="008C4BE1">
        <w:t>відповідної</w:t>
      </w:r>
      <w:proofErr w:type="spellEnd"/>
      <w:r w:rsidRPr="008C4BE1">
        <w:t xml:space="preserve"> </w:t>
      </w:r>
      <w:proofErr w:type="spellStart"/>
      <w:r w:rsidRPr="008C4BE1">
        <w:t>комісії</w:t>
      </w:r>
      <w:proofErr w:type="spellEnd"/>
      <w:r w:rsidRPr="008C4BE1">
        <w:t>.</w:t>
      </w:r>
    </w:p>
    <w:p w:rsidR="00A94EC0" w:rsidRPr="008C4BE1" w:rsidRDefault="00A94EC0" w:rsidP="00A94EC0">
      <w:pPr>
        <w:numPr>
          <w:ilvl w:val="0"/>
          <w:numId w:val="4"/>
        </w:numPr>
        <w:jc w:val="both"/>
      </w:pPr>
      <w:proofErr w:type="spellStart"/>
      <w:r w:rsidRPr="008C4BE1">
        <w:t>Термін</w:t>
      </w:r>
      <w:proofErr w:type="spellEnd"/>
      <w:r w:rsidRPr="008C4BE1">
        <w:t xml:space="preserve"> </w:t>
      </w:r>
      <w:proofErr w:type="spellStart"/>
      <w:r w:rsidRPr="008C4BE1">
        <w:t>подання</w:t>
      </w:r>
      <w:proofErr w:type="spellEnd"/>
      <w:r w:rsidRPr="008C4BE1">
        <w:t xml:space="preserve"> та </w:t>
      </w:r>
      <w:proofErr w:type="spellStart"/>
      <w:r w:rsidRPr="008C4BE1">
        <w:t>заслуховування</w:t>
      </w:r>
      <w:proofErr w:type="spellEnd"/>
      <w:r w:rsidRPr="008C4BE1">
        <w:t xml:space="preserve"> </w:t>
      </w:r>
      <w:proofErr w:type="spellStart"/>
      <w:r w:rsidRPr="008C4BE1">
        <w:t>інформації</w:t>
      </w:r>
      <w:proofErr w:type="spellEnd"/>
      <w:r w:rsidRPr="008C4BE1">
        <w:t xml:space="preserve"> про </w:t>
      </w:r>
      <w:proofErr w:type="spellStart"/>
      <w:r w:rsidRPr="008C4BE1">
        <w:t>виконання</w:t>
      </w:r>
      <w:proofErr w:type="spellEnd"/>
      <w:r w:rsidRPr="008C4BE1">
        <w:t xml:space="preserve"> </w:t>
      </w:r>
      <w:proofErr w:type="spellStart"/>
      <w:proofErr w:type="gramStart"/>
      <w:r w:rsidRPr="008C4BE1">
        <w:t>р</w:t>
      </w:r>
      <w:proofErr w:type="gramEnd"/>
      <w:r w:rsidRPr="008C4BE1">
        <w:t>ішень</w:t>
      </w:r>
      <w:proofErr w:type="spellEnd"/>
      <w:r w:rsidRPr="008C4BE1">
        <w:t xml:space="preserve"> ради – І</w:t>
      </w:r>
      <w:r w:rsidRPr="008C4BE1">
        <w:rPr>
          <w:lang w:val="en-US"/>
        </w:rPr>
        <w:t>V</w:t>
      </w:r>
      <w:r w:rsidRPr="008C4BE1">
        <w:t xml:space="preserve"> квартал.</w:t>
      </w:r>
    </w:p>
    <w:p w:rsidR="00A94EC0" w:rsidRPr="008C4BE1" w:rsidRDefault="00A94EC0" w:rsidP="00A94EC0">
      <w:pPr>
        <w:jc w:val="both"/>
      </w:pPr>
    </w:p>
    <w:p w:rsidR="00A94EC0" w:rsidRPr="008C4BE1" w:rsidRDefault="00A94EC0" w:rsidP="00A94EC0">
      <w:pPr>
        <w:jc w:val="center"/>
        <w:rPr>
          <w:b/>
        </w:rPr>
      </w:pPr>
      <w:r w:rsidRPr="008C4BE1">
        <w:rPr>
          <w:b/>
        </w:rPr>
        <w:t xml:space="preserve">6. </w:t>
      </w:r>
      <w:proofErr w:type="spellStart"/>
      <w:r w:rsidRPr="008C4BE1">
        <w:rPr>
          <w:b/>
        </w:rPr>
        <w:t>Перелік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питань</w:t>
      </w:r>
      <w:proofErr w:type="spellEnd"/>
      <w:r w:rsidRPr="008C4BE1">
        <w:rPr>
          <w:b/>
        </w:rPr>
        <w:t xml:space="preserve"> для </w:t>
      </w:r>
      <w:proofErr w:type="spellStart"/>
      <w:r w:rsidRPr="008C4BE1">
        <w:rPr>
          <w:b/>
        </w:rPr>
        <w:t>розгляду</w:t>
      </w:r>
      <w:proofErr w:type="spellEnd"/>
      <w:r w:rsidRPr="008C4BE1">
        <w:rPr>
          <w:b/>
        </w:rPr>
        <w:t xml:space="preserve"> на </w:t>
      </w:r>
      <w:proofErr w:type="spellStart"/>
      <w:r w:rsidRPr="008C4BE1">
        <w:rPr>
          <w:b/>
        </w:rPr>
        <w:t>засіданнях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виконавчого</w:t>
      </w:r>
      <w:proofErr w:type="spellEnd"/>
      <w:r w:rsidRPr="008C4BE1">
        <w:rPr>
          <w:b/>
        </w:rPr>
        <w:t xml:space="preserve"> </w:t>
      </w:r>
      <w:proofErr w:type="spellStart"/>
      <w:r w:rsidRPr="008C4BE1">
        <w:rPr>
          <w:b/>
        </w:rPr>
        <w:t>комітету</w:t>
      </w:r>
      <w:proofErr w:type="spellEnd"/>
    </w:p>
    <w:p w:rsidR="00A94EC0" w:rsidRPr="008C4BE1" w:rsidRDefault="00A94EC0" w:rsidP="00A94EC0">
      <w:pPr>
        <w:ind w:firstLine="709"/>
        <w:jc w:val="both"/>
        <w:rPr>
          <w:bCs/>
        </w:rPr>
      </w:pPr>
      <w:proofErr w:type="spellStart"/>
      <w:r w:rsidRPr="008C4BE1">
        <w:rPr>
          <w:bCs/>
        </w:rPr>
        <w:t>Перелік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питань</w:t>
      </w:r>
      <w:proofErr w:type="spellEnd"/>
      <w:r w:rsidRPr="008C4BE1">
        <w:rPr>
          <w:bCs/>
        </w:rPr>
        <w:t xml:space="preserve"> для </w:t>
      </w:r>
      <w:proofErr w:type="spellStart"/>
      <w:r w:rsidRPr="008C4BE1">
        <w:rPr>
          <w:bCs/>
        </w:rPr>
        <w:t>розгляду</w:t>
      </w:r>
      <w:proofErr w:type="spellEnd"/>
      <w:r w:rsidRPr="008C4BE1">
        <w:rPr>
          <w:bCs/>
        </w:rPr>
        <w:t xml:space="preserve"> на </w:t>
      </w:r>
      <w:proofErr w:type="spellStart"/>
      <w:r w:rsidRPr="008C4BE1">
        <w:rPr>
          <w:bCs/>
        </w:rPr>
        <w:t>засіданнях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виконавчого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комітету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затверджується</w:t>
      </w:r>
      <w:proofErr w:type="spellEnd"/>
      <w:r w:rsidRPr="008C4BE1">
        <w:rPr>
          <w:bCs/>
        </w:rPr>
        <w:t xml:space="preserve"> </w:t>
      </w:r>
      <w:proofErr w:type="spellStart"/>
      <w:proofErr w:type="gramStart"/>
      <w:r w:rsidRPr="008C4BE1">
        <w:rPr>
          <w:bCs/>
        </w:rPr>
        <w:t>р</w:t>
      </w:r>
      <w:proofErr w:type="gramEnd"/>
      <w:r w:rsidRPr="008C4BE1">
        <w:rPr>
          <w:bCs/>
        </w:rPr>
        <w:t>ішенням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виконавчого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комітету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і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надсилається</w:t>
      </w:r>
      <w:proofErr w:type="spellEnd"/>
      <w:r w:rsidRPr="008C4BE1">
        <w:rPr>
          <w:bCs/>
        </w:rPr>
        <w:t xml:space="preserve"> депутатам на </w:t>
      </w:r>
      <w:proofErr w:type="spellStart"/>
      <w:r w:rsidRPr="008C4BE1">
        <w:rPr>
          <w:bCs/>
        </w:rPr>
        <w:t>електронні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адреси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протягом</w:t>
      </w:r>
      <w:proofErr w:type="spellEnd"/>
      <w:r w:rsidRPr="008C4BE1">
        <w:rPr>
          <w:bCs/>
        </w:rPr>
        <w:t xml:space="preserve"> 15 </w:t>
      </w:r>
      <w:proofErr w:type="spellStart"/>
      <w:r w:rsidRPr="008C4BE1">
        <w:rPr>
          <w:bCs/>
        </w:rPr>
        <w:t>робочих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днів</w:t>
      </w:r>
      <w:proofErr w:type="spellEnd"/>
      <w:r w:rsidRPr="008C4BE1">
        <w:rPr>
          <w:bCs/>
        </w:rPr>
        <w:t xml:space="preserve"> </w:t>
      </w:r>
      <w:proofErr w:type="spellStart"/>
      <w:r w:rsidRPr="008C4BE1">
        <w:rPr>
          <w:bCs/>
        </w:rPr>
        <w:t>з</w:t>
      </w:r>
      <w:proofErr w:type="spellEnd"/>
      <w:r w:rsidRPr="008C4BE1">
        <w:rPr>
          <w:bCs/>
        </w:rPr>
        <w:t xml:space="preserve"> моменту </w:t>
      </w:r>
      <w:proofErr w:type="spellStart"/>
      <w:r w:rsidRPr="008C4BE1">
        <w:rPr>
          <w:bCs/>
        </w:rPr>
        <w:t>затвердження</w:t>
      </w:r>
      <w:proofErr w:type="spellEnd"/>
      <w:r w:rsidRPr="008C4BE1">
        <w:rPr>
          <w:bCs/>
        </w:rPr>
        <w:t>.</w:t>
      </w:r>
    </w:p>
    <w:p w:rsidR="00A94EC0" w:rsidRPr="008C4BE1" w:rsidRDefault="00A94EC0" w:rsidP="00A94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A94EC0" w:rsidRPr="008C4BE1" w:rsidRDefault="00A94EC0" w:rsidP="00A94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A94EC0" w:rsidRPr="008C4BE1" w:rsidRDefault="00A94EC0" w:rsidP="00A94EC0">
      <w:pPr>
        <w:jc w:val="both"/>
      </w:pPr>
    </w:p>
    <w:p w:rsidR="00A94EC0" w:rsidRPr="008C4BE1" w:rsidRDefault="00A94EC0" w:rsidP="00A94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A94EC0" w:rsidRPr="00496D07" w:rsidRDefault="0066367E" w:rsidP="00A94EC0">
      <w:pPr>
        <w:rPr>
          <w:lang w:val="uk-UA"/>
        </w:rPr>
      </w:pPr>
      <w:r>
        <w:t>С</w:t>
      </w:r>
      <w:r>
        <w:rPr>
          <w:lang w:val="uk-UA"/>
        </w:rPr>
        <w:t xml:space="preserve">ЕКРЕТАР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 xml:space="preserve"> </w:t>
      </w:r>
      <w:r w:rsidR="00A94EC0" w:rsidRPr="008C4BE1">
        <w:t xml:space="preserve">                                                                </w:t>
      </w:r>
      <w:r w:rsidR="00496D07">
        <w:t xml:space="preserve">                       </w:t>
      </w:r>
      <w:r w:rsidR="00496D07">
        <w:rPr>
          <w:lang w:val="uk-UA"/>
        </w:rPr>
        <w:t>Оксана ЦАРИК</w:t>
      </w:r>
    </w:p>
    <w:p w:rsidR="00A94EC0" w:rsidRDefault="00A94EC0" w:rsidP="00A94EC0">
      <w:pPr>
        <w:rPr>
          <w:b/>
        </w:rPr>
      </w:pPr>
    </w:p>
    <w:p w:rsidR="00A94EC0" w:rsidRDefault="00A94EC0" w:rsidP="00A94EC0"/>
    <w:p w:rsidR="00A94EC0" w:rsidRDefault="00A94EC0" w:rsidP="00A94EC0"/>
    <w:p w:rsidR="00A94EC0" w:rsidRDefault="00A94EC0" w:rsidP="00A94EC0"/>
    <w:p w:rsidR="00A94EC0" w:rsidRDefault="00A94EC0" w:rsidP="00A94EC0"/>
    <w:p w:rsidR="00A94EC0" w:rsidRDefault="00A94EC0" w:rsidP="00A94EC0"/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A94EC0" w:rsidRPr="008C4BE1" w:rsidRDefault="00A94EC0" w:rsidP="00A94EC0">
      <w:pPr>
        <w:shd w:val="clear" w:color="auto" w:fill="FFFFFF"/>
        <w:spacing w:line="269" w:lineRule="exact"/>
        <w:rPr>
          <w:b/>
          <w:lang w:val="uk-UA"/>
        </w:rPr>
      </w:pPr>
    </w:p>
    <w:p w:rsidR="004A5E58" w:rsidRDefault="004A5E58"/>
    <w:sectPr w:rsidR="004A5E58" w:rsidSect="00FD0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3CD"/>
    <w:multiLevelType w:val="hybridMultilevel"/>
    <w:tmpl w:val="7570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620F5"/>
    <w:multiLevelType w:val="hybridMultilevel"/>
    <w:tmpl w:val="7B225512"/>
    <w:lvl w:ilvl="0" w:tplc="DD361E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F949EC"/>
    <w:multiLevelType w:val="hybridMultilevel"/>
    <w:tmpl w:val="4B847092"/>
    <w:lvl w:ilvl="0" w:tplc="CDEA15D8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726470A"/>
    <w:multiLevelType w:val="hybridMultilevel"/>
    <w:tmpl w:val="13B211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4EC0"/>
    <w:rsid w:val="000F51E7"/>
    <w:rsid w:val="001376CF"/>
    <w:rsid w:val="002B595C"/>
    <w:rsid w:val="00426D0A"/>
    <w:rsid w:val="00496D07"/>
    <w:rsid w:val="004A5E58"/>
    <w:rsid w:val="005362B5"/>
    <w:rsid w:val="005973B1"/>
    <w:rsid w:val="006276AC"/>
    <w:rsid w:val="00657FCA"/>
    <w:rsid w:val="0066367E"/>
    <w:rsid w:val="007E15A0"/>
    <w:rsid w:val="008A18A7"/>
    <w:rsid w:val="00A94EC0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4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6324</Words>
  <Characters>3606</Characters>
  <Application>Microsoft Office Word</Application>
  <DocSecurity>0</DocSecurity>
  <Lines>30</Lines>
  <Paragraphs>19</Paragraphs>
  <ScaleCrop>false</ScaleCrop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2021-12-09T07:59:00Z</cp:lastPrinted>
  <dcterms:created xsi:type="dcterms:W3CDTF">2021-12-09T07:26:00Z</dcterms:created>
  <dcterms:modified xsi:type="dcterms:W3CDTF">2021-12-09T12:16:00Z</dcterms:modified>
</cp:coreProperties>
</file>