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A07" w:rsidRDefault="00327A07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327A07" w:rsidRDefault="00327A07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tbl>
      <w:tblPr>
        <w:tblW w:w="10173" w:type="dxa"/>
        <w:tblLook w:val="00A0"/>
      </w:tblPr>
      <w:tblGrid>
        <w:gridCol w:w="3510"/>
        <w:gridCol w:w="992"/>
        <w:gridCol w:w="3686"/>
        <w:gridCol w:w="1985"/>
      </w:tblGrid>
      <w:tr w:rsidR="00327A07" w:rsidTr="000F79E6">
        <w:trPr>
          <w:gridAfter w:val="1"/>
          <w:wAfter w:w="1985" w:type="dxa"/>
        </w:trPr>
        <w:tc>
          <w:tcPr>
            <w:tcW w:w="4502" w:type="dxa"/>
            <w:gridSpan w:val="2"/>
          </w:tcPr>
          <w:p w:rsidR="00327A07" w:rsidRPr="000F79E6" w:rsidRDefault="00327A07" w:rsidP="000F7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3686" w:type="dxa"/>
          </w:tcPr>
          <w:p w:rsidR="00327A07" w:rsidRPr="000F79E6" w:rsidRDefault="00327A07" w:rsidP="000F7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0F79E6">
              <w:rPr>
                <w:sz w:val="22"/>
                <w:szCs w:val="22"/>
                <w:lang w:val="uk-UA" w:eastAsia="uk-UA"/>
              </w:rPr>
              <w:t xml:space="preserve">Додаток до рішення ХХХХІ сесії Новороздільської міської ради </w:t>
            </w:r>
          </w:p>
          <w:p w:rsidR="00327A07" w:rsidRPr="000F79E6" w:rsidRDefault="00327A07" w:rsidP="000F7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0F79E6">
              <w:rPr>
                <w:sz w:val="22"/>
                <w:szCs w:val="22"/>
                <w:lang w:val="en-US" w:eastAsia="uk-UA"/>
              </w:rPr>
              <w:t>V</w:t>
            </w:r>
            <w:r w:rsidRPr="000F79E6">
              <w:rPr>
                <w:sz w:val="22"/>
                <w:szCs w:val="22"/>
                <w:lang w:val="uk-UA" w:eastAsia="uk-UA"/>
              </w:rPr>
              <w:t xml:space="preserve">І демократичного скликання </w:t>
            </w:r>
          </w:p>
          <w:p w:rsidR="00327A07" w:rsidRPr="000F79E6" w:rsidRDefault="00327A07" w:rsidP="000F7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0F79E6">
              <w:rPr>
                <w:sz w:val="22"/>
                <w:szCs w:val="22"/>
                <w:lang w:val="uk-UA" w:eastAsia="uk-UA"/>
              </w:rPr>
              <w:t>№ 854 від 18.12.2018 року</w:t>
            </w:r>
          </w:p>
        </w:tc>
      </w:tr>
      <w:tr w:rsidR="00327A07" w:rsidTr="000F79E6">
        <w:tc>
          <w:tcPr>
            <w:tcW w:w="3510" w:type="dxa"/>
          </w:tcPr>
          <w:p w:rsidR="00327A07" w:rsidRPr="000F79E6" w:rsidRDefault="00327A07" w:rsidP="000F7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6663" w:type="dxa"/>
            <w:gridSpan w:val="3"/>
          </w:tcPr>
          <w:p w:rsidR="00327A07" w:rsidRPr="000F79E6" w:rsidRDefault="00327A07" w:rsidP="000F7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 w:eastAsia="uk-UA"/>
              </w:rPr>
            </w:pPr>
          </w:p>
          <w:p w:rsidR="00327A07" w:rsidRPr="000F79E6" w:rsidRDefault="00327A07" w:rsidP="000F7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 w:eastAsia="uk-UA"/>
              </w:rPr>
            </w:pPr>
          </w:p>
          <w:p w:rsidR="00327A07" w:rsidRPr="000F79E6" w:rsidRDefault="00327A07" w:rsidP="000F7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val="uk-UA" w:eastAsia="en-US"/>
              </w:rPr>
            </w:pPr>
            <w:r w:rsidRPr="000F79E6">
              <w:rPr>
                <w:b/>
                <w:sz w:val="22"/>
                <w:szCs w:val="22"/>
                <w:lang w:val="uk-UA" w:eastAsia="uk-UA"/>
              </w:rPr>
              <w:t>Додаток 4 до Програми</w:t>
            </w:r>
            <w:r w:rsidRPr="000F79E6">
              <w:rPr>
                <w:sz w:val="22"/>
                <w:szCs w:val="22"/>
                <w:lang w:val="uk-UA" w:eastAsia="en-US"/>
              </w:rPr>
              <w:t xml:space="preserve"> </w:t>
            </w:r>
            <w:r w:rsidRPr="000F79E6">
              <w:rPr>
                <w:b/>
                <w:sz w:val="22"/>
                <w:szCs w:val="22"/>
                <w:lang w:val="uk-UA" w:eastAsia="en-US"/>
              </w:rPr>
              <w:t xml:space="preserve">підтримки будинків ОСББ </w:t>
            </w:r>
          </w:p>
          <w:p w:rsidR="00327A07" w:rsidRPr="000F79E6" w:rsidRDefault="00327A07" w:rsidP="000F7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0F79E6">
              <w:rPr>
                <w:b/>
                <w:sz w:val="22"/>
                <w:szCs w:val="22"/>
                <w:lang w:val="uk-UA" w:eastAsia="en-US"/>
              </w:rPr>
              <w:t xml:space="preserve">на території м. Новий Розділ на 2018 рік та прогноз на 2019-2020 роки, затвердженої рішенням сесії Новороздільської міської ради від </w:t>
            </w:r>
            <w:r w:rsidRPr="000F79E6">
              <w:rPr>
                <w:b/>
                <w:bCs/>
                <w:sz w:val="22"/>
                <w:szCs w:val="22"/>
                <w:lang w:val="uk-UA"/>
              </w:rPr>
              <w:t>21.12.2017 року № 494</w:t>
            </w:r>
          </w:p>
        </w:tc>
      </w:tr>
    </w:tbl>
    <w:p w:rsidR="00327A07" w:rsidRDefault="00327A07" w:rsidP="00E8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  <w:rPr>
          <w:color w:val="000000"/>
          <w:lang w:val="uk-UA"/>
        </w:rPr>
      </w:pPr>
    </w:p>
    <w:p w:rsidR="00327A07" w:rsidRDefault="00327A07" w:rsidP="00E8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  <w:rPr>
          <w:color w:val="000000"/>
          <w:lang w:val="uk-UA"/>
        </w:rPr>
      </w:pPr>
    </w:p>
    <w:p w:rsidR="00327A07" w:rsidRPr="00464EF2" w:rsidRDefault="00327A07" w:rsidP="00B30DA1">
      <w:pPr>
        <w:jc w:val="center"/>
        <w:rPr>
          <w:b/>
          <w:bCs/>
          <w:lang w:eastAsia="ar-SA"/>
        </w:rPr>
      </w:pPr>
      <w:r w:rsidRPr="00B30DA1">
        <w:rPr>
          <w:b/>
          <w:bCs/>
          <w:lang w:val="uk-UA" w:eastAsia="ar-SA"/>
        </w:rPr>
        <w:t xml:space="preserve">   </w:t>
      </w:r>
      <w:r w:rsidRPr="00464EF2">
        <w:rPr>
          <w:b/>
          <w:bCs/>
          <w:lang w:eastAsia="ar-SA"/>
        </w:rPr>
        <w:t>ДОГОВІР №</w:t>
      </w:r>
    </w:p>
    <w:p w:rsidR="00327A07" w:rsidRPr="00464EF2" w:rsidRDefault="00327A07" w:rsidP="00B30DA1">
      <w:pPr>
        <w:jc w:val="center"/>
        <w:rPr>
          <w:b/>
          <w:bCs/>
          <w:lang w:eastAsia="ar-SA"/>
        </w:rPr>
      </w:pPr>
      <w:r w:rsidRPr="00464EF2">
        <w:rPr>
          <w:b/>
          <w:bCs/>
          <w:lang w:eastAsia="ar-SA"/>
        </w:rPr>
        <w:t>про співробітництво щодо відшкодування відсотків за залученими кредитами</w:t>
      </w:r>
    </w:p>
    <w:p w:rsidR="00327A07" w:rsidRPr="00464EF2" w:rsidRDefault="00327A07" w:rsidP="00B30DA1">
      <w:pPr>
        <w:rPr>
          <w:b/>
          <w:bCs/>
          <w:lang w:eastAsia="ar-SA"/>
        </w:rPr>
      </w:pPr>
    </w:p>
    <w:p w:rsidR="00327A07" w:rsidRPr="00B30DA1" w:rsidRDefault="00327A07" w:rsidP="00B30DA1">
      <w:pPr>
        <w:jc w:val="center"/>
        <w:rPr>
          <w:bCs/>
          <w:lang w:eastAsia="ar-SA"/>
        </w:rPr>
      </w:pPr>
      <w:r w:rsidRPr="00B30DA1">
        <w:rPr>
          <w:bCs/>
          <w:lang w:eastAsia="ar-SA"/>
        </w:rPr>
        <w:t>м. Новий Розділ                                                                « _____» __________ 2018 року</w:t>
      </w:r>
    </w:p>
    <w:p w:rsidR="00327A07" w:rsidRDefault="00327A07" w:rsidP="00B30DA1">
      <w:pPr>
        <w:jc w:val="both"/>
        <w:rPr>
          <w:b/>
          <w:bCs/>
          <w:lang w:val="uk-UA" w:eastAsia="ar-SA"/>
        </w:rPr>
      </w:pPr>
    </w:p>
    <w:p w:rsidR="00327A07" w:rsidRPr="00B30DA1" w:rsidRDefault="00327A07" w:rsidP="00B30DA1">
      <w:pPr>
        <w:jc w:val="both"/>
        <w:rPr>
          <w:b/>
          <w:bCs/>
          <w:lang w:val="uk-UA" w:eastAsia="ar-SA"/>
        </w:rPr>
      </w:pPr>
    </w:p>
    <w:p w:rsidR="00327A07" w:rsidRPr="00464EF2" w:rsidRDefault="00327A07" w:rsidP="00B30DA1">
      <w:pPr>
        <w:jc w:val="both"/>
        <w:rPr>
          <w:b/>
          <w:bCs/>
        </w:rPr>
      </w:pPr>
      <w:r w:rsidRPr="00464EF2">
        <w:rPr>
          <w:lang w:eastAsia="ar-SA"/>
        </w:rPr>
        <w:tab/>
      </w:r>
      <w:r w:rsidRPr="00464EF2">
        <w:rPr>
          <w:b/>
          <w:lang w:eastAsia="ar-SA"/>
        </w:rPr>
        <w:t xml:space="preserve">Виконавчий комітет Новороздільської міської ради </w:t>
      </w:r>
      <w:r w:rsidRPr="00464EF2">
        <w:rPr>
          <w:lang w:eastAsia="ar-SA"/>
        </w:rPr>
        <w:t>(надалі – Головний розпорядник коштів), в особі міського голови м. Новий Розділ Мелешка Андрія Романовича, що діє на підставі Закону України «Про місцеве самоврядування в Україні»,</w:t>
      </w:r>
      <w:r w:rsidRPr="00464EF2">
        <w:t xml:space="preserve"> що є неприбутковою організацією відповідно до п.133.4 ст.133 Податкового кодексу України</w:t>
      </w:r>
      <w:r w:rsidRPr="00464EF2">
        <w:rPr>
          <w:lang w:eastAsia="ar-SA"/>
        </w:rPr>
        <w:t xml:space="preserve">, з однієї сторони та </w:t>
      </w:r>
      <w:r w:rsidRPr="00464EF2">
        <w:rPr>
          <w:b/>
          <w:lang w:eastAsia="ar-SA"/>
        </w:rPr>
        <w:t>__________________________________________</w:t>
      </w:r>
      <w:r w:rsidRPr="00464EF2">
        <w:rPr>
          <w:lang w:eastAsia="ar-SA"/>
        </w:rPr>
        <w:t xml:space="preserve"> (надалі – Кредитно-фінансова установа), в особі ________________________________, з іншої сторони, уклали цей Договір про співробітництво (далі-Договір), про наступне:</w:t>
      </w:r>
    </w:p>
    <w:p w:rsidR="00327A07" w:rsidRPr="00464EF2" w:rsidRDefault="00327A07" w:rsidP="00B30DA1">
      <w:pPr>
        <w:jc w:val="center"/>
        <w:rPr>
          <w:b/>
          <w:bCs/>
        </w:rPr>
      </w:pPr>
    </w:p>
    <w:p w:rsidR="00327A07" w:rsidRPr="00464EF2" w:rsidRDefault="00327A07" w:rsidP="00B30DA1">
      <w:pPr>
        <w:jc w:val="center"/>
        <w:rPr>
          <w:bCs/>
          <w:lang w:eastAsia="ar-SA"/>
        </w:rPr>
      </w:pPr>
      <w:r w:rsidRPr="00464EF2">
        <w:rPr>
          <w:b/>
          <w:bCs/>
        </w:rPr>
        <w:t>1. Предмет Договору</w:t>
      </w:r>
    </w:p>
    <w:p w:rsidR="00327A07" w:rsidRPr="00464EF2" w:rsidRDefault="00327A07" w:rsidP="00B30DA1">
      <w:pPr>
        <w:pStyle w:val="BodyText"/>
        <w:spacing w:after="0"/>
        <w:ind w:firstLine="709"/>
        <w:jc w:val="both"/>
        <w:rPr>
          <w:bCs/>
          <w:lang w:eastAsia="ar-SA"/>
        </w:rPr>
      </w:pPr>
      <w:r w:rsidRPr="00464EF2">
        <w:rPr>
          <w:bCs/>
          <w:lang w:eastAsia="ar-SA"/>
        </w:rPr>
        <w:t>1.1.</w:t>
      </w:r>
      <w:r>
        <w:rPr>
          <w:bCs/>
          <w:lang w:val="uk-UA" w:eastAsia="ar-SA"/>
        </w:rPr>
        <w:t xml:space="preserve"> </w:t>
      </w:r>
      <w:r w:rsidRPr="00464EF2">
        <w:rPr>
          <w:bCs/>
          <w:lang w:eastAsia="ar-SA"/>
        </w:rPr>
        <w:t xml:space="preserve">Предметом цього Договору є встановлення основних умов та принципів співпраці Сторін у процесі надання Головним розпорядником коштів на відшкодування  </w:t>
      </w:r>
      <w:r w:rsidRPr="00464EF2">
        <w:rPr>
          <w:bCs/>
          <w:color w:val="FF0000"/>
          <w:lang w:eastAsia="ar-SA"/>
        </w:rPr>
        <w:t xml:space="preserve"> </w:t>
      </w:r>
      <w:r w:rsidRPr="00464EF2">
        <w:rPr>
          <w:bCs/>
          <w:lang w:eastAsia="ar-SA"/>
        </w:rPr>
        <w:t xml:space="preserve">відсоткової ставки за кредитами ОСББ (далі – Позичальники), які отримали кредит у Кредитно-фінансовій установі на здійснення енергозберігаючих заходів, які передбачені </w:t>
      </w:r>
      <w:r w:rsidRPr="00B30DA1">
        <w:rPr>
          <w:lang w:eastAsia="ar-SA"/>
        </w:rPr>
        <w:t>Програмою підтримки будинків ОСББ на території м. Новий Розділ  на 2018 рік та прогноз на 2019 – 2020 роки</w:t>
      </w:r>
      <w:r w:rsidRPr="00B30DA1">
        <w:rPr>
          <w:bCs/>
          <w:lang w:eastAsia="ar-SA"/>
        </w:rPr>
        <w:t xml:space="preserve">, затвердженої </w:t>
      </w:r>
      <w:r>
        <w:rPr>
          <w:bCs/>
          <w:lang w:val="uk-UA" w:eastAsia="ar-SA"/>
        </w:rPr>
        <w:t>р</w:t>
      </w:r>
      <w:r w:rsidRPr="00B30DA1">
        <w:rPr>
          <w:bCs/>
          <w:lang w:eastAsia="ar-SA"/>
        </w:rPr>
        <w:t xml:space="preserve">ішенням </w:t>
      </w:r>
      <w:r>
        <w:rPr>
          <w:bCs/>
          <w:lang w:val="uk-UA" w:eastAsia="ar-SA"/>
        </w:rPr>
        <w:t>с</w:t>
      </w:r>
      <w:r w:rsidRPr="00B30DA1">
        <w:rPr>
          <w:bCs/>
          <w:lang w:eastAsia="ar-SA"/>
        </w:rPr>
        <w:t>есії Новороздільської  міської ради від 21.12.2017 року №</w:t>
      </w:r>
      <w:r>
        <w:rPr>
          <w:bCs/>
          <w:lang w:val="uk-UA" w:eastAsia="ar-SA"/>
        </w:rPr>
        <w:t xml:space="preserve"> </w:t>
      </w:r>
      <w:r w:rsidRPr="00B30DA1">
        <w:rPr>
          <w:bCs/>
          <w:lang w:eastAsia="ar-SA"/>
        </w:rPr>
        <w:t>494 (далі – Програма),</w:t>
      </w:r>
      <w:r w:rsidRPr="00464EF2">
        <w:rPr>
          <w:b/>
          <w:bCs/>
          <w:lang w:eastAsia="ar-SA"/>
        </w:rPr>
        <w:t xml:space="preserve"> </w:t>
      </w:r>
      <w:r w:rsidRPr="00464EF2">
        <w:rPr>
          <w:bCs/>
          <w:lang w:eastAsia="ar-SA"/>
        </w:rPr>
        <w:t>у розмірах та у порядку, визначеному цим Договором.</w:t>
      </w:r>
    </w:p>
    <w:p w:rsidR="00327A07" w:rsidRPr="00464EF2" w:rsidRDefault="00327A07" w:rsidP="00B30DA1">
      <w:pPr>
        <w:pStyle w:val="BodyText"/>
        <w:spacing w:after="0"/>
        <w:ind w:firstLine="708"/>
        <w:jc w:val="both"/>
        <w:rPr>
          <w:bCs/>
          <w:lang w:eastAsia="ar-SA"/>
        </w:rPr>
      </w:pPr>
      <w:r w:rsidRPr="00464EF2">
        <w:rPr>
          <w:bCs/>
          <w:lang w:eastAsia="ar-SA"/>
        </w:rPr>
        <w:t>1.2.</w:t>
      </w:r>
      <w:r>
        <w:rPr>
          <w:bCs/>
          <w:lang w:val="uk-UA" w:eastAsia="ar-SA"/>
        </w:rPr>
        <w:t xml:space="preserve"> </w:t>
      </w:r>
      <w:r w:rsidRPr="00464EF2">
        <w:rPr>
          <w:bCs/>
          <w:lang w:eastAsia="ar-SA"/>
        </w:rPr>
        <w:t>Кредитування Позичальників здійснюється Кредитно-фінансовою установою відповідно до внутрішніх нормативних документів Кредитно-фінансової установи.</w:t>
      </w:r>
    </w:p>
    <w:p w:rsidR="00327A07" w:rsidRPr="00464EF2" w:rsidRDefault="00327A07" w:rsidP="00B30DA1">
      <w:pPr>
        <w:pStyle w:val="BodyText"/>
        <w:spacing w:after="0"/>
        <w:ind w:firstLine="708"/>
        <w:jc w:val="both"/>
      </w:pPr>
      <w:r w:rsidRPr="00464EF2">
        <w:rPr>
          <w:bCs/>
          <w:lang w:eastAsia="ar-SA"/>
        </w:rPr>
        <w:t>1.3. Головний розпорядник коштів надає відшкодування відсоткової ставки у розмірі до 70</w:t>
      </w:r>
      <w:r w:rsidRPr="00464EF2">
        <w:t>% встановленої Кредитно-фінансовою установою</w:t>
      </w:r>
      <w:r w:rsidRPr="00464EF2">
        <w:rPr>
          <w:bCs/>
          <w:color w:val="FF0000"/>
          <w:lang w:eastAsia="ar-SA"/>
        </w:rPr>
        <w:t xml:space="preserve"> </w:t>
      </w:r>
      <w:r w:rsidRPr="00464EF2">
        <w:rPr>
          <w:bCs/>
          <w:lang w:eastAsia="ar-SA"/>
        </w:rPr>
        <w:t>за кредитами на заходи з енергозбереження згідно Програми.</w:t>
      </w:r>
    </w:p>
    <w:p w:rsidR="00327A07" w:rsidRPr="00464EF2" w:rsidRDefault="00327A07" w:rsidP="00B30DA1">
      <w:pPr>
        <w:pStyle w:val="BodyText"/>
        <w:spacing w:after="0"/>
        <w:ind w:firstLine="708"/>
        <w:jc w:val="both"/>
        <w:rPr>
          <w:bCs/>
          <w:lang w:eastAsia="ar-SA"/>
        </w:rPr>
      </w:pPr>
      <w:r w:rsidRPr="00464EF2">
        <w:rPr>
          <w:bCs/>
          <w:lang w:eastAsia="ar-SA"/>
        </w:rPr>
        <w:t>1.4. Кредити надаються в національній валюті, на строк не більше 5 (п’яти) років, і здійснюється компенсація відсоткової ставки  на підставі цього Договору та поданих зведених Реєстрів.</w:t>
      </w:r>
    </w:p>
    <w:p w:rsidR="00327A07" w:rsidRPr="00464EF2" w:rsidRDefault="00327A07" w:rsidP="00B30DA1">
      <w:pPr>
        <w:pStyle w:val="BodyText"/>
        <w:spacing w:after="0"/>
        <w:ind w:firstLine="708"/>
        <w:jc w:val="both"/>
        <w:rPr>
          <w:bCs/>
          <w:lang w:eastAsia="ar-SA"/>
        </w:rPr>
      </w:pPr>
      <w:r w:rsidRPr="00464EF2">
        <w:rPr>
          <w:bCs/>
          <w:lang w:eastAsia="ar-SA"/>
        </w:rPr>
        <w:t xml:space="preserve">1.5. Сума коштів на відшкодування відсоткової ставки </w:t>
      </w:r>
      <w:r w:rsidRPr="00464EF2">
        <w:t>за кредитом</w:t>
      </w:r>
      <w:r w:rsidRPr="00464EF2">
        <w:rPr>
          <w:bCs/>
          <w:lang w:eastAsia="ar-SA"/>
        </w:rPr>
        <w:t xml:space="preserve"> на заходи з енергозбереження для ОСББ, згідно Програми передбачається у міському бюджеті м. Новий Розділ та складає на 2018 рік – _________ тис. грн.</w:t>
      </w:r>
    </w:p>
    <w:p w:rsidR="00327A07" w:rsidRPr="00464EF2" w:rsidRDefault="00327A07" w:rsidP="00B30DA1">
      <w:pPr>
        <w:pStyle w:val="BodyText"/>
        <w:spacing w:after="0"/>
        <w:ind w:firstLine="708"/>
        <w:jc w:val="both"/>
        <w:rPr>
          <w:lang w:eastAsia="ar-SA"/>
        </w:rPr>
      </w:pPr>
      <w:r w:rsidRPr="00464EF2">
        <w:rPr>
          <w:bCs/>
          <w:lang w:eastAsia="ar-SA"/>
        </w:rPr>
        <w:t xml:space="preserve">1.6. Сума коштів на відшкодування відсоткової ставки </w:t>
      </w:r>
      <w:r w:rsidRPr="00464EF2">
        <w:t>за кредитом</w:t>
      </w:r>
      <w:r w:rsidRPr="00464EF2">
        <w:rPr>
          <w:bCs/>
          <w:lang w:eastAsia="ar-SA"/>
        </w:rPr>
        <w:t xml:space="preserve"> на заходи з енергозбереження для ОСББ на наступні роки (в межах строку кредитного Договору) передбачається у міському бюджеті м. Новий Розділ відповідного року.</w:t>
      </w:r>
    </w:p>
    <w:p w:rsidR="00327A07" w:rsidRPr="00464EF2" w:rsidRDefault="00327A07" w:rsidP="00B30DA1">
      <w:pPr>
        <w:jc w:val="center"/>
        <w:rPr>
          <w:b/>
          <w:bCs/>
          <w:lang w:eastAsia="ar-SA"/>
        </w:rPr>
      </w:pPr>
    </w:p>
    <w:p w:rsidR="00327A07" w:rsidRPr="00464EF2" w:rsidRDefault="00327A07" w:rsidP="00B30DA1">
      <w:pPr>
        <w:jc w:val="center"/>
        <w:rPr>
          <w:b/>
          <w:bCs/>
          <w:lang w:eastAsia="ar-SA"/>
        </w:rPr>
      </w:pPr>
      <w:r w:rsidRPr="00464EF2">
        <w:rPr>
          <w:b/>
          <w:bCs/>
          <w:lang w:eastAsia="ar-SA"/>
        </w:rPr>
        <w:t>2. Основні завдання Сторін</w:t>
      </w:r>
    </w:p>
    <w:p w:rsidR="00327A07" w:rsidRPr="00464EF2" w:rsidRDefault="00327A07" w:rsidP="00B30DA1">
      <w:pPr>
        <w:pStyle w:val="211"/>
        <w:spacing w:after="0" w:line="240" w:lineRule="auto"/>
        <w:ind w:firstLine="708"/>
        <w:jc w:val="both"/>
      </w:pPr>
      <w:r w:rsidRPr="00464EF2">
        <w:t>2.1. Для  досягнення цілей за цим Договором Сторони зобов'язуються:</w:t>
      </w:r>
    </w:p>
    <w:p w:rsidR="00327A07" w:rsidRPr="00464EF2" w:rsidRDefault="00327A07" w:rsidP="00B30DA1">
      <w:pPr>
        <w:pStyle w:val="211"/>
        <w:spacing w:after="0" w:line="240" w:lineRule="auto"/>
        <w:ind w:firstLine="708"/>
        <w:jc w:val="both"/>
      </w:pPr>
      <w:r w:rsidRPr="00464EF2">
        <w:t>- спрямовувати зусилля на виконання умов Програми;</w:t>
      </w:r>
    </w:p>
    <w:p w:rsidR="00327A07" w:rsidRPr="00464EF2" w:rsidRDefault="00327A07" w:rsidP="00B30DA1">
      <w:pPr>
        <w:pStyle w:val="211"/>
        <w:spacing w:after="0" w:line="240" w:lineRule="auto"/>
        <w:ind w:firstLine="708"/>
        <w:jc w:val="both"/>
      </w:pPr>
      <w:r w:rsidRPr="00464EF2">
        <w:t xml:space="preserve">- проводити заходи з пошуку Позичальників, які бажають отримати кредит у Кредитно-фінансовій установі та отримати право на </w:t>
      </w:r>
      <w:r w:rsidRPr="00464EF2">
        <w:rPr>
          <w:bCs/>
          <w:lang w:eastAsia="ar-SA"/>
        </w:rPr>
        <w:t xml:space="preserve">відшкодування відсоткової ставки </w:t>
      </w:r>
      <w:r w:rsidRPr="00464EF2">
        <w:t xml:space="preserve">за </w:t>
      </w:r>
      <w:r w:rsidRPr="00464EF2">
        <w:rPr>
          <w:bCs/>
          <w:lang w:eastAsia="ar-SA"/>
        </w:rPr>
        <w:t>кредитами на заходи з енергозбереження</w:t>
      </w:r>
      <w:r w:rsidRPr="00464EF2">
        <w:t>, відповідно до умов Програми;</w:t>
      </w:r>
    </w:p>
    <w:p w:rsidR="00327A07" w:rsidRPr="00464EF2" w:rsidRDefault="00327A07" w:rsidP="00B30DA1">
      <w:pPr>
        <w:pStyle w:val="211"/>
        <w:spacing w:after="0" w:line="240" w:lineRule="auto"/>
        <w:ind w:firstLine="708"/>
        <w:jc w:val="both"/>
      </w:pPr>
      <w:r w:rsidRPr="00464EF2">
        <w:t xml:space="preserve">- обмінюватися наявною у їх розпорядженні інформацією, що стосується предмету цього Договору, проводити спільні консультації і переговори, встановлювати науково-технічні та комерційно-фінансові зв’язки з третіми особами й інформувати один одного про результати подібних контактів. </w:t>
      </w:r>
    </w:p>
    <w:p w:rsidR="00327A07" w:rsidRPr="006D4F54" w:rsidRDefault="00327A07" w:rsidP="00B30DA1">
      <w:pPr>
        <w:jc w:val="center"/>
        <w:rPr>
          <w:b/>
          <w:bCs/>
          <w:lang w:val="uk-UA" w:eastAsia="ar-SA"/>
        </w:rPr>
      </w:pPr>
    </w:p>
    <w:p w:rsidR="00327A07" w:rsidRPr="00464EF2" w:rsidRDefault="00327A07" w:rsidP="00B30DA1">
      <w:pPr>
        <w:jc w:val="center"/>
        <w:rPr>
          <w:b/>
          <w:bCs/>
          <w:lang w:eastAsia="ar-SA"/>
        </w:rPr>
      </w:pPr>
      <w:r w:rsidRPr="00464EF2">
        <w:rPr>
          <w:b/>
          <w:bCs/>
          <w:lang w:eastAsia="ar-SA"/>
        </w:rPr>
        <w:t>3. Обов'язки і права Головного розпорядника коштів:</w:t>
      </w:r>
    </w:p>
    <w:p w:rsidR="00327A07" w:rsidRPr="00464EF2" w:rsidRDefault="00327A07" w:rsidP="00B30DA1">
      <w:pPr>
        <w:ind w:firstLine="709"/>
        <w:jc w:val="both"/>
        <w:rPr>
          <w:lang w:eastAsia="ar-SA"/>
        </w:rPr>
      </w:pPr>
      <w:r w:rsidRPr="00464EF2">
        <w:rPr>
          <w:b/>
          <w:bCs/>
          <w:lang w:eastAsia="ar-SA"/>
        </w:rPr>
        <w:t>3.1. Головний розпорядник коштів зобов'язується:</w:t>
      </w:r>
    </w:p>
    <w:p w:rsidR="00327A07" w:rsidRPr="00464EF2" w:rsidRDefault="00327A07" w:rsidP="00B30DA1">
      <w:pPr>
        <w:ind w:firstLine="709"/>
        <w:jc w:val="both"/>
        <w:rPr>
          <w:lang w:eastAsia="ar-SA"/>
        </w:rPr>
      </w:pPr>
      <w:r w:rsidRPr="00464EF2">
        <w:rPr>
          <w:lang w:eastAsia="ar-SA"/>
        </w:rPr>
        <w:t xml:space="preserve">3.1.1. Прийняти, розглянути сформовані Кредитно-фінансовою установою Реєстри Позичальників (додаток 1), які отримали кредит на </w:t>
      </w:r>
      <w:r w:rsidRPr="00464EF2">
        <w:rPr>
          <w:bCs/>
          <w:lang w:eastAsia="ar-SA"/>
        </w:rPr>
        <w:t xml:space="preserve">здійснення енергозберігаючих заходів, які передбачені </w:t>
      </w:r>
      <w:r w:rsidRPr="00464EF2">
        <w:rPr>
          <w:lang w:eastAsia="ar-SA"/>
        </w:rPr>
        <w:t>Програмою.</w:t>
      </w:r>
    </w:p>
    <w:p w:rsidR="00327A07" w:rsidRPr="00464EF2" w:rsidRDefault="00327A07" w:rsidP="00B30DA1">
      <w:pPr>
        <w:ind w:firstLine="709"/>
        <w:jc w:val="both"/>
        <w:rPr>
          <w:color w:val="FF0000"/>
          <w:lang w:eastAsia="ar-SA"/>
        </w:rPr>
      </w:pPr>
      <w:r w:rsidRPr="00464EF2">
        <w:rPr>
          <w:lang w:eastAsia="ar-SA"/>
        </w:rPr>
        <w:t xml:space="preserve">3.1.2. Резервувати за Позичальниками кошти, необхідні для </w:t>
      </w:r>
      <w:r w:rsidRPr="00464EF2">
        <w:rPr>
          <w:bCs/>
          <w:lang w:eastAsia="ar-SA"/>
        </w:rPr>
        <w:t xml:space="preserve">відшкодування відсоткової ставки </w:t>
      </w:r>
      <w:r w:rsidRPr="00464EF2">
        <w:rPr>
          <w:lang w:eastAsia="ar-SA"/>
        </w:rPr>
        <w:t>за Кредитним договором, відповідно до Реєстру Позичальників (додаток 1), наданого Кредитно-фінансовою установою, згідно з п. 3.1.1 цього</w:t>
      </w:r>
      <w:r w:rsidRPr="00464EF2">
        <w:rPr>
          <w:color w:val="FF0000"/>
          <w:lang w:eastAsia="ar-SA"/>
        </w:rPr>
        <w:t xml:space="preserve"> </w:t>
      </w:r>
      <w:r w:rsidRPr="00464EF2">
        <w:rPr>
          <w:lang w:eastAsia="ar-SA"/>
        </w:rPr>
        <w:t>Договору.</w:t>
      </w:r>
    </w:p>
    <w:p w:rsidR="00327A07" w:rsidRPr="00464EF2" w:rsidRDefault="00327A07" w:rsidP="00B30DA1">
      <w:pPr>
        <w:ind w:firstLine="708"/>
        <w:jc w:val="both"/>
        <w:rPr>
          <w:lang w:eastAsia="ar-SA"/>
        </w:rPr>
      </w:pPr>
      <w:r w:rsidRPr="00464EF2">
        <w:rPr>
          <w:lang w:eastAsia="ar-SA"/>
        </w:rPr>
        <w:t>3.1.3. Прийняти, розглянути сформовані Кредитно-фінансовою установою зведені Реєстри (додаток 3), згідно п.4.1.6 цього Договору.</w:t>
      </w:r>
    </w:p>
    <w:p w:rsidR="00327A07" w:rsidRPr="00464EF2" w:rsidRDefault="00327A07" w:rsidP="00B30DA1">
      <w:pPr>
        <w:ind w:firstLine="708"/>
        <w:jc w:val="both"/>
        <w:rPr>
          <w:lang w:eastAsia="ar-SA"/>
        </w:rPr>
      </w:pPr>
      <w:r w:rsidRPr="00464EF2">
        <w:rPr>
          <w:lang w:eastAsia="ar-SA"/>
        </w:rPr>
        <w:t xml:space="preserve">3.1.4. Перераховувати кошти на </w:t>
      </w:r>
      <w:r w:rsidRPr="00464EF2">
        <w:rPr>
          <w:bCs/>
          <w:lang w:eastAsia="ar-SA"/>
        </w:rPr>
        <w:t>відшкодування відсоткової ставки</w:t>
      </w:r>
      <w:r w:rsidRPr="00464EF2">
        <w:rPr>
          <w:lang w:eastAsia="ar-SA"/>
        </w:rPr>
        <w:t xml:space="preserve">, згідно із зведеними Реєстрами (додаток 3) на рахунок № </w:t>
      </w:r>
      <w:r w:rsidRPr="00464EF2">
        <w:rPr>
          <w:b/>
          <w:lang w:eastAsia="ar-SA"/>
        </w:rPr>
        <w:t>___________________</w:t>
      </w:r>
      <w:r w:rsidRPr="00464EF2">
        <w:rPr>
          <w:lang w:eastAsia="ar-SA"/>
        </w:rPr>
        <w:t>, що відкритий у Кредитно-фінансовій установі _________________________________________________.</w:t>
      </w:r>
    </w:p>
    <w:p w:rsidR="00327A07" w:rsidRPr="00464EF2" w:rsidRDefault="00327A07" w:rsidP="00B30DA1">
      <w:pPr>
        <w:ind w:firstLine="708"/>
        <w:jc w:val="both"/>
        <w:rPr>
          <w:lang w:eastAsia="ar-SA"/>
        </w:rPr>
      </w:pPr>
      <w:r w:rsidRPr="00464EF2">
        <w:rPr>
          <w:lang w:eastAsia="ar-SA"/>
        </w:rPr>
        <w:t xml:space="preserve">3.1.5. Надавати Кредитно-фінансовій установі на її письмову вимогу (але не частіше одного разу на місяць) довідку-розрахунок про суму коштів, які зарезервовані за Позичальниками і використані на </w:t>
      </w:r>
      <w:r w:rsidRPr="00464EF2">
        <w:rPr>
          <w:bCs/>
          <w:lang w:eastAsia="ar-SA"/>
        </w:rPr>
        <w:t xml:space="preserve">відшкодування відсоткової ставки </w:t>
      </w:r>
      <w:r w:rsidRPr="00464EF2">
        <w:rPr>
          <w:lang w:eastAsia="ar-SA"/>
        </w:rPr>
        <w:t>за Кредитними договорами.</w:t>
      </w:r>
    </w:p>
    <w:p w:rsidR="00327A07" w:rsidRPr="00464EF2" w:rsidRDefault="00327A07" w:rsidP="00B30DA1">
      <w:pPr>
        <w:ind w:firstLine="708"/>
        <w:jc w:val="both"/>
        <w:rPr>
          <w:lang w:eastAsia="ar-SA"/>
        </w:rPr>
      </w:pPr>
      <w:r w:rsidRPr="00464EF2">
        <w:rPr>
          <w:lang w:eastAsia="ar-SA"/>
        </w:rPr>
        <w:t>3.1.6. Повідомляти Кредитно-фінансову установу про всі зміни, що можуть вплинути на виконання Сторонами  умов цього Договору  за 3  банківські дні до набрання ними чинності.</w:t>
      </w:r>
    </w:p>
    <w:p w:rsidR="00327A07" w:rsidRPr="00464EF2" w:rsidRDefault="00327A07" w:rsidP="00B30DA1">
      <w:pPr>
        <w:shd w:val="clear" w:color="auto" w:fill="FFFFFF"/>
        <w:tabs>
          <w:tab w:val="left" w:pos="749"/>
        </w:tabs>
        <w:jc w:val="both"/>
      </w:pPr>
      <w:r w:rsidRPr="00464EF2">
        <w:rPr>
          <w:lang w:eastAsia="ar-SA"/>
        </w:rPr>
        <w:tab/>
        <w:t xml:space="preserve">3.1.7. </w:t>
      </w:r>
      <w:r w:rsidRPr="00464EF2">
        <w:rPr>
          <w:spacing w:val="-5"/>
          <w:lang w:eastAsia="ar-SA"/>
        </w:rPr>
        <w:t>Н</w:t>
      </w:r>
      <w:r w:rsidRPr="00464EF2">
        <w:rPr>
          <w:spacing w:val="1"/>
          <w:lang w:eastAsia="ar-SA"/>
        </w:rPr>
        <w:t xml:space="preserve">е розголошувати відомості, які становлять банківську та комерційну таємницю </w:t>
      </w:r>
      <w:r w:rsidRPr="00464EF2">
        <w:rPr>
          <w:lang w:eastAsia="ar-SA"/>
        </w:rPr>
        <w:t>Кредитно-фінансової установи</w:t>
      </w:r>
      <w:r w:rsidRPr="00464EF2">
        <w:rPr>
          <w:spacing w:val="-1"/>
          <w:lang w:eastAsia="ar-SA"/>
        </w:rPr>
        <w:t xml:space="preserve">, а також відомості, які стали відомі </w:t>
      </w:r>
      <w:r w:rsidRPr="00464EF2">
        <w:rPr>
          <w:spacing w:val="8"/>
          <w:lang w:eastAsia="ar-SA"/>
        </w:rPr>
        <w:t>у зв'язку з виконанням обов'язків за цим</w:t>
      </w:r>
      <w:r w:rsidRPr="00464EF2">
        <w:rPr>
          <w:spacing w:val="-1"/>
          <w:lang w:eastAsia="ar-SA"/>
        </w:rPr>
        <w:t xml:space="preserve"> Договором.</w:t>
      </w:r>
    </w:p>
    <w:p w:rsidR="00327A07" w:rsidRPr="00464EF2" w:rsidRDefault="00327A07" w:rsidP="00B30DA1">
      <w:pPr>
        <w:ind w:firstLine="708"/>
        <w:jc w:val="both"/>
      </w:pPr>
      <w:r w:rsidRPr="00464EF2">
        <w:t xml:space="preserve"> 3.1.8. Виконувати інші зобов’язання  за цим Договором.</w:t>
      </w:r>
    </w:p>
    <w:p w:rsidR="00327A07" w:rsidRPr="00464EF2" w:rsidRDefault="00327A07" w:rsidP="00B30DA1">
      <w:pPr>
        <w:jc w:val="both"/>
        <w:rPr>
          <w:lang w:eastAsia="ar-SA"/>
        </w:rPr>
      </w:pPr>
      <w:r w:rsidRPr="00464EF2">
        <w:tab/>
      </w:r>
      <w:r w:rsidRPr="00464EF2">
        <w:rPr>
          <w:lang w:eastAsia="ar-SA"/>
        </w:rPr>
        <w:tab/>
      </w:r>
    </w:p>
    <w:p w:rsidR="00327A07" w:rsidRPr="00464EF2" w:rsidRDefault="00327A07" w:rsidP="00B30DA1">
      <w:pPr>
        <w:ind w:firstLine="708"/>
        <w:jc w:val="both"/>
        <w:rPr>
          <w:b/>
          <w:bCs/>
          <w:lang w:eastAsia="ar-SA"/>
        </w:rPr>
      </w:pPr>
      <w:r w:rsidRPr="00464EF2">
        <w:rPr>
          <w:b/>
          <w:bCs/>
          <w:lang w:eastAsia="ar-SA"/>
        </w:rPr>
        <w:t>3.2. Головний розпорядник коштів має право</w:t>
      </w:r>
    </w:p>
    <w:p w:rsidR="00327A07" w:rsidRPr="00464EF2" w:rsidRDefault="00327A07" w:rsidP="00B30DA1">
      <w:pPr>
        <w:ind w:firstLine="708"/>
        <w:jc w:val="both"/>
        <w:rPr>
          <w:lang w:eastAsia="ar-SA"/>
        </w:rPr>
      </w:pPr>
      <w:r w:rsidRPr="00464EF2">
        <w:rPr>
          <w:lang w:eastAsia="ar-SA"/>
        </w:rPr>
        <w:t>3.2.1. Вносити на розгляд Кредитно-фінансової установи пропозиції щодо вдосконалення правовідносин за цим Договором, а також схеми кредитування Позичальників.</w:t>
      </w:r>
    </w:p>
    <w:p w:rsidR="00327A07" w:rsidRPr="00464EF2" w:rsidRDefault="00327A07" w:rsidP="00B30DA1">
      <w:pPr>
        <w:ind w:firstLine="708"/>
        <w:jc w:val="both"/>
        <w:rPr>
          <w:lang w:eastAsia="ar-SA"/>
        </w:rPr>
      </w:pPr>
      <w:r w:rsidRPr="00464EF2">
        <w:rPr>
          <w:lang w:eastAsia="ar-SA"/>
        </w:rPr>
        <w:t>3.2.2. З</w:t>
      </w:r>
      <w:r w:rsidRPr="00464EF2">
        <w:rPr>
          <w:lang w:eastAsia="uk-UA"/>
        </w:rPr>
        <w:t xml:space="preserve">дійснювати контроль </w:t>
      </w:r>
      <w:r w:rsidRPr="00464EF2">
        <w:rPr>
          <w:lang w:eastAsia="ar-SA"/>
        </w:rPr>
        <w:t>за дотриманням Кредитно-фінансовою установою умов цього Договору.</w:t>
      </w:r>
    </w:p>
    <w:p w:rsidR="00327A07" w:rsidRPr="00464EF2" w:rsidRDefault="00327A07" w:rsidP="00B30DA1">
      <w:pPr>
        <w:ind w:firstLine="708"/>
        <w:jc w:val="both"/>
        <w:rPr>
          <w:b/>
          <w:bCs/>
          <w:lang w:eastAsia="ar-SA"/>
        </w:rPr>
      </w:pPr>
      <w:r w:rsidRPr="00464EF2">
        <w:rPr>
          <w:lang w:eastAsia="ar-SA"/>
        </w:rPr>
        <w:t>3.2.3. Здійснювати заходи із перевірки пакетів документів Позичальників (згідно додатком 4 до цього Договору) та контроль за цільовим використання кредитів, отриманих за Програмою, відповідно до умов цього Договору, за умови попереднього письмового повідомлення про це Кредитно-фінансової установи за 10 банківських днів.</w:t>
      </w:r>
    </w:p>
    <w:p w:rsidR="00327A07" w:rsidRPr="00464EF2" w:rsidRDefault="00327A07" w:rsidP="00B30DA1">
      <w:pPr>
        <w:ind w:firstLine="720"/>
        <w:rPr>
          <w:b/>
          <w:bCs/>
          <w:lang w:eastAsia="ar-SA"/>
        </w:rPr>
      </w:pPr>
    </w:p>
    <w:p w:rsidR="00327A07" w:rsidRPr="00464EF2" w:rsidRDefault="00327A07" w:rsidP="00B30DA1">
      <w:pPr>
        <w:ind w:firstLine="720"/>
        <w:rPr>
          <w:b/>
          <w:bCs/>
          <w:lang w:eastAsia="ar-SA"/>
        </w:rPr>
      </w:pPr>
      <w:r w:rsidRPr="00464EF2">
        <w:rPr>
          <w:b/>
          <w:bCs/>
          <w:lang w:eastAsia="ar-SA"/>
        </w:rPr>
        <w:t>4. Обов'язки і права Кредитно-фінансової установи</w:t>
      </w:r>
    </w:p>
    <w:p w:rsidR="00327A07" w:rsidRPr="00464EF2" w:rsidRDefault="00327A07" w:rsidP="00B30DA1">
      <w:pPr>
        <w:jc w:val="both"/>
        <w:rPr>
          <w:bCs/>
        </w:rPr>
      </w:pPr>
      <w:r w:rsidRPr="00464EF2">
        <w:rPr>
          <w:b/>
          <w:bCs/>
          <w:lang w:eastAsia="ar-SA"/>
        </w:rPr>
        <w:t>4.1. Кредитно-фінансова установа зобов'язується:</w:t>
      </w:r>
    </w:p>
    <w:p w:rsidR="00327A07" w:rsidRPr="00464EF2" w:rsidRDefault="00327A07" w:rsidP="00B30DA1">
      <w:pPr>
        <w:pStyle w:val="BodyText"/>
        <w:spacing w:after="0"/>
        <w:ind w:firstLine="709"/>
        <w:jc w:val="both"/>
        <w:rPr>
          <w:bCs/>
        </w:rPr>
      </w:pPr>
      <w:r w:rsidRPr="00464EF2">
        <w:rPr>
          <w:bCs/>
        </w:rPr>
        <w:t xml:space="preserve">4.1.1.Надавати кредити Позичальникам на цілі, передбачені в додатку 1 до цього Договору, у порядку, передбаченому внутрішніми нормативними документами </w:t>
      </w:r>
      <w:r w:rsidRPr="00464EF2">
        <w:rPr>
          <w:bCs/>
          <w:lang w:eastAsia="ar-SA"/>
        </w:rPr>
        <w:t>Кредитно-фінансової установи</w:t>
      </w:r>
      <w:r w:rsidRPr="00464EF2">
        <w:rPr>
          <w:bCs/>
        </w:rPr>
        <w:t>.</w:t>
      </w:r>
    </w:p>
    <w:p w:rsidR="00327A07" w:rsidRPr="00464EF2" w:rsidRDefault="00327A07" w:rsidP="00B30DA1">
      <w:pPr>
        <w:pStyle w:val="BodyText"/>
        <w:spacing w:after="0"/>
        <w:ind w:firstLine="708"/>
        <w:jc w:val="both"/>
        <w:rPr>
          <w:lang w:eastAsia="ar-SA"/>
        </w:rPr>
      </w:pPr>
      <w:r w:rsidRPr="00464EF2">
        <w:rPr>
          <w:bCs/>
        </w:rPr>
        <w:t xml:space="preserve">4.1.2. Визначати суму коштів, яка необхідна для </w:t>
      </w:r>
      <w:r w:rsidRPr="00464EF2">
        <w:rPr>
          <w:bCs/>
          <w:lang w:eastAsia="ar-SA"/>
        </w:rPr>
        <w:t xml:space="preserve">відшкодування відсоткової ставки </w:t>
      </w:r>
      <w:r w:rsidRPr="00464EF2">
        <w:rPr>
          <w:bCs/>
        </w:rPr>
        <w:t>за Кредитним договором для кожного Позичальника, виходячи з умов передбачених у п.1.3 цього Договору та відобразити це у зведеному Реєстрі згідно додатку 2.</w:t>
      </w:r>
    </w:p>
    <w:p w:rsidR="00327A07" w:rsidRPr="00464EF2" w:rsidRDefault="00327A07" w:rsidP="00B30DA1">
      <w:pPr>
        <w:ind w:firstLine="708"/>
        <w:jc w:val="both"/>
        <w:rPr>
          <w:lang w:eastAsia="ar-SA"/>
        </w:rPr>
      </w:pPr>
      <w:r w:rsidRPr="00464EF2">
        <w:rPr>
          <w:lang w:eastAsia="ar-SA"/>
        </w:rPr>
        <w:t>4.1.3. Формувати та зберігати пакет документів, щодо кожного Позичальника, який отримав кредит у Кредитно-фінансовій установі, відповідно до умов цього Договору та Програми.</w:t>
      </w:r>
    </w:p>
    <w:p w:rsidR="00327A07" w:rsidRPr="00464EF2" w:rsidRDefault="00327A07" w:rsidP="00B30DA1">
      <w:pPr>
        <w:ind w:firstLine="708"/>
        <w:jc w:val="both"/>
        <w:rPr>
          <w:lang w:eastAsia="ar-SA"/>
        </w:rPr>
      </w:pPr>
      <w:r w:rsidRPr="00464EF2">
        <w:rPr>
          <w:lang w:eastAsia="ar-SA"/>
        </w:rPr>
        <w:t xml:space="preserve">4.1.4 Формувати </w:t>
      </w:r>
      <w:r w:rsidRPr="00464EF2">
        <w:rPr>
          <w:iCs/>
          <w:lang w:eastAsia="ar-SA"/>
        </w:rPr>
        <w:t>Реєстр Позичальників</w:t>
      </w:r>
      <w:r w:rsidRPr="00464EF2">
        <w:rPr>
          <w:lang w:eastAsia="ar-SA"/>
        </w:rPr>
        <w:t>, які отримали кредит у Кредитно-фінансовій установі на цілі передбачені цим Договором, згідно форми наведеної у Додатку 2 до цього Договору.</w:t>
      </w:r>
    </w:p>
    <w:p w:rsidR="00327A07" w:rsidRPr="00464EF2" w:rsidRDefault="00327A07" w:rsidP="00B30DA1">
      <w:pPr>
        <w:ind w:firstLine="708"/>
        <w:jc w:val="both"/>
        <w:rPr>
          <w:lang w:eastAsia="ar-SA"/>
        </w:rPr>
      </w:pPr>
      <w:r w:rsidRPr="00464EF2">
        <w:rPr>
          <w:lang w:eastAsia="ar-SA"/>
        </w:rPr>
        <w:t>4.1.5. Не пізніше п’ятнадцятого числа кожного місяця подавати Головному розпоряднику коштів сформовані Реєстри Позичальників, які отримали кредит  в попередньому місяці за Програмою, згідно з формою Додатку 1 до цього Договору.</w:t>
      </w:r>
    </w:p>
    <w:p w:rsidR="00327A07" w:rsidRPr="00464EF2" w:rsidRDefault="00327A07" w:rsidP="00B30DA1">
      <w:pPr>
        <w:ind w:firstLine="708"/>
        <w:jc w:val="both"/>
        <w:rPr>
          <w:bCs/>
        </w:rPr>
      </w:pPr>
      <w:r w:rsidRPr="00464EF2">
        <w:rPr>
          <w:lang w:eastAsia="ar-SA"/>
        </w:rPr>
        <w:t>4.1.6. Формувати та подавати Головному розпоряднику коштів, не пізніше п’ятнадцятого числа наступного місяця за місяцем що минув , зведений Реєстр  всіх Позичальників, згідно з формою Додатку 2 до цього Договору.</w:t>
      </w:r>
    </w:p>
    <w:p w:rsidR="00327A07" w:rsidRPr="00464EF2" w:rsidRDefault="00327A07" w:rsidP="00B30DA1">
      <w:pPr>
        <w:pStyle w:val="BodyText"/>
        <w:spacing w:after="0"/>
        <w:ind w:firstLine="708"/>
        <w:jc w:val="both"/>
        <w:rPr>
          <w:lang w:eastAsia="ar-SA"/>
        </w:rPr>
      </w:pPr>
      <w:r w:rsidRPr="00464EF2">
        <w:rPr>
          <w:bCs/>
        </w:rPr>
        <w:t xml:space="preserve">4.1.7. Перераховувати скеровані Головним розпорядником коштів на рахунок </w:t>
      </w:r>
      <w:r w:rsidRPr="00464EF2">
        <w:rPr>
          <w:b/>
          <w:bCs/>
        </w:rPr>
        <w:t>_______________</w:t>
      </w:r>
      <w:r w:rsidRPr="00464EF2">
        <w:rPr>
          <w:bCs/>
        </w:rPr>
        <w:t xml:space="preserve"> </w:t>
      </w:r>
      <w:r w:rsidRPr="00464EF2">
        <w:rPr>
          <w:bCs/>
          <w:lang w:eastAsia="ar-SA"/>
        </w:rPr>
        <w:t>Кредитно-фінансової установи</w:t>
      </w:r>
      <w:r w:rsidRPr="00464EF2">
        <w:rPr>
          <w:bCs/>
        </w:rPr>
        <w:t xml:space="preserve">, призначені для </w:t>
      </w:r>
      <w:r w:rsidRPr="00464EF2">
        <w:rPr>
          <w:bCs/>
          <w:lang w:eastAsia="ar-SA"/>
        </w:rPr>
        <w:t>відшкодування відсоткової ставки</w:t>
      </w:r>
      <w:r w:rsidRPr="00464EF2">
        <w:rPr>
          <w:bCs/>
        </w:rPr>
        <w:t xml:space="preserve"> для зарахування  на поточні рахунки Позичальників, відповідно до умов цього Договору</w:t>
      </w:r>
      <w:r w:rsidRPr="00464EF2">
        <w:rPr>
          <w:b/>
          <w:bCs/>
        </w:rPr>
        <w:t xml:space="preserve">. </w:t>
      </w:r>
    </w:p>
    <w:p w:rsidR="00327A07" w:rsidRPr="00464EF2" w:rsidRDefault="00327A07" w:rsidP="00B30DA1">
      <w:pPr>
        <w:ind w:firstLine="708"/>
        <w:jc w:val="both"/>
        <w:rPr>
          <w:lang w:eastAsia="ar-SA"/>
        </w:rPr>
      </w:pPr>
      <w:r w:rsidRPr="00464EF2">
        <w:rPr>
          <w:lang w:eastAsia="ar-SA"/>
        </w:rPr>
        <w:t xml:space="preserve">4.1.8. Повідомляти Головного розпорядника коштів про дострокове погашення кредиту Позичальником на наступний банківський день після його погашення, а залишок коштів призначених на </w:t>
      </w:r>
      <w:r w:rsidRPr="00464EF2">
        <w:rPr>
          <w:bCs/>
          <w:lang w:eastAsia="ar-SA"/>
        </w:rPr>
        <w:t xml:space="preserve">відшкодування відсоткової ставки </w:t>
      </w:r>
      <w:r w:rsidRPr="00464EF2">
        <w:rPr>
          <w:lang w:eastAsia="ar-SA"/>
        </w:rPr>
        <w:t xml:space="preserve">за кредитом, повертати на  розрахунковий рахунок № </w:t>
      </w:r>
      <w:r w:rsidRPr="00464EF2">
        <w:rPr>
          <w:b/>
        </w:rPr>
        <w:t>___________________________</w:t>
      </w:r>
      <w:r w:rsidRPr="00464EF2">
        <w:rPr>
          <w:color w:val="FF0000"/>
        </w:rPr>
        <w:t xml:space="preserve"> </w:t>
      </w:r>
      <w:r w:rsidRPr="00464EF2">
        <w:rPr>
          <w:lang w:eastAsia="ar-SA"/>
        </w:rPr>
        <w:t>Головного розпорядника коштів.</w:t>
      </w:r>
    </w:p>
    <w:p w:rsidR="00327A07" w:rsidRPr="00464EF2" w:rsidRDefault="00327A07" w:rsidP="00B30DA1">
      <w:pPr>
        <w:ind w:firstLine="708"/>
        <w:jc w:val="both"/>
        <w:rPr>
          <w:lang w:eastAsia="ar-SA"/>
        </w:rPr>
      </w:pPr>
      <w:r w:rsidRPr="00464EF2">
        <w:rPr>
          <w:lang w:eastAsia="ar-SA"/>
        </w:rPr>
        <w:t xml:space="preserve">4.1.9. Здійснювати заходи з популяризації Програми, зокрема щодо надання відшкодування відсотків Позичальникам, які отримали кредит у Кредитно-фінансовій установі на </w:t>
      </w:r>
      <w:r w:rsidRPr="00464EF2">
        <w:rPr>
          <w:bCs/>
          <w:lang w:eastAsia="ar-SA"/>
        </w:rPr>
        <w:t>здійснення енергозберігаючих заходів</w:t>
      </w:r>
      <w:r w:rsidRPr="00464EF2">
        <w:rPr>
          <w:lang w:eastAsia="ar-SA"/>
        </w:rPr>
        <w:t>, передбачені Програмою.</w:t>
      </w:r>
    </w:p>
    <w:p w:rsidR="00327A07" w:rsidRPr="00464EF2" w:rsidRDefault="00327A07" w:rsidP="00B30DA1">
      <w:pPr>
        <w:ind w:firstLine="708"/>
        <w:jc w:val="both"/>
        <w:rPr>
          <w:lang w:eastAsia="ar-SA"/>
        </w:rPr>
      </w:pPr>
      <w:r w:rsidRPr="00464EF2">
        <w:rPr>
          <w:lang w:eastAsia="ar-SA"/>
        </w:rPr>
        <w:t>4.1.10. Виконувати інші зобов’язання  за цим Договором.</w:t>
      </w:r>
    </w:p>
    <w:p w:rsidR="00327A07" w:rsidRPr="00B30DA1" w:rsidRDefault="00327A07" w:rsidP="00B30DA1">
      <w:pPr>
        <w:ind w:firstLine="708"/>
        <w:jc w:val="both"/>
        <w:rPr>
          <w:lang w:eastAsia="ar-SA"/>
        </w:rPr>
      </w:pPr>
      <w:r w:rsidRPr="00464EF2">
        <w:rPr>
          <w:lang w:eastAsia="ar-SA"/>
        </w:rPr>
        <w:t xml:space="preserve">4.1.11.У Кредитних договорах, які укладатимуться з Позичальниками в графі «Ціль кредитування» зазначати: «за </w:t>
      </w:r>
      <w:r w:rsidRPr="00B30DA1">
        <w:rPr>
          <w:lang w:eastAsia="ar-SA"/>
        </w:rPr>
        <w:t>Програмою підтримки будинків ОСББ на території м. Новий Розділ  на 2018 рік та прогноз на 2019 – 2020 роки» з подальшим переліком товарів і послуг на які надається кредит.</w:t>
      </w:r>
    </w:p>
    <w:p w:rsidR="00327A07" w:rsidRPr="00464EF2" w:rsidRDefault="00327A07" w:rsidP="00B30DA1">
      <w:pPr>
        <w:ind w:firstLine="13"/>
        <w:jc w:val="both"/>
      </w:pPr>
      <w:r w:rsidRPr="00464EF2">
        <w:rPr>
          <w:b/>
          <w:bCs/>
        </w:rPr>
        <w:t xml:space="preserve">4.2. </w:t>
      </w:r>
      <w:r w:rsidRPr="00464EF2">
        <w:rPr>
          <w:b/>
          <w:bCs/>
          <w:lang w:eastAsia="ar-SA"/>
        </w:rPr>
        <w:t>Кредитно-фінансова установа</w:t>
      </w:r>
      <w:r w:rsidRPr="00464EF2">
        <w:rPr>
          <w:b/>
          <w:bCs/>
        </w:rPr>
        <w:t xml:space="preserve"> має право</w:t>
      </w:r>
      <w:r w:rsidRPr="00464EF2">
        <w:t>:</w:t>
      </w:r>
    </w:p>
    <w:p w:rsidR="00327A07" w:rsidRPr="00464EF2" w:rsidRDefault="00327A07" w:rsidP="00B30DA1">
      <w:pPr>
        <w:tabs>
          <w:tab w:val="left" w:pos="426"/>
        </w:tabs>
        <w:jc w:val="both"/>
      </w:pPr>
      <w:r w:rsidRPr="00464EF2">
        <w:tab/>
        <w:t xml:space="preserve">     4.2.1. Відмовити Позичальникові в наданні кредиту у випадку:</w:t>
      </w:r>
    </w:p>
    <w:p w:rsidR="00327A07" w:rsidRPr="00464EF2" w:rsidRDefault="00327A07" w:rsidP="00B30DA1">
      <w:pPr>
        <w:tabs>
          <w:tab w:val="left" w:pos="426"/>
        </w:tabs>
        <w:jc w:val="both"/>
      </w:pPr>
      <w:r w:rsidRPr="00464EF2">
        <w:tab/>
      </w:r>
      <w:r w:rsidRPr="00464EF2">
        <w:tab/>
        <w:t xml:space="preserve">- невідповідності Позичальника вимогам </w:t>
      </w:r>
      <w:r w:rsidRPr="00464EF2">
        <w:rPr>
          <w:lang w:eastAsia="ar-SA"/>
        </w:rPr>
        <w:t>Кредитно-фінансової установи</w:t>
      </w:r>
      <w:r w:rsidRPr="00464EF2">
        <w:t xml:space="preserve"> та умовам цього Договору;</w:t>
      </w:r>
    </w:p>
    <w:p w:rsidR="00327A07" w:rsidRPr="00464EF2" w:rsidRDefault="00327A07" w:rsidP="00B30DA1">
      <w:pPr>
        <w:tabs>
          <w:tab w:val="left" w:pos="426"/>
        </w:tabs>
        <w:jc w:val="both"/>
      </w:pPr>
      <w:r w:rsidRPr="00464EF2">
        <w:tab/>
      </w:r>
      <w:r w:rsidRPr="00464EF2">
        <w:tab/>
        <w:t xml:space="preserve">- прийняття кредитним комітетом </w:t>
      </w:r>
      <w:r w:rsidRPr="00464EF2">
        <w:rPr>
          <w:lang w:eastAsia="ar-SA"/>
        </w:rPr>
        <w:t>Кредитно-фінансової установи</w:t>
      </w:r>
      <w:r w:rsidRPr="00464EF2">
        <w:t xml:space="preserve"> рішення про відмову у видачі кредиту.</w:t>
      </w:r>
    </w:p>
    <w:p w:rsidR="00327A07" w:rsidRPr="00464EF2" w:rsidRDefault="00327A07" w:rsidP="00B30DA1">
      <w:pPr>
        <w:rPr>
          <w:b/>
          <w:bCs/>
        </w:rPr>
      </w:pPr>
    </w:p>
    <w:p w:rsidR="00327A07" w:rsidRPr="00464EF2" w:rsidRDefault="00327A07" w:rsidP="00B30DA1">
      <w:pPr>
        <w:jc w:val="center"/>
        <w:rPr>
          <w:b/>
          <w:bCs/>
        </w:rPr>
      </w:pPr>
      <w:r w:rsidRPr="00464EF2">
        <w:rPr>
          <w:b/>
          <w:bCs/>
        </w:rPr>
        <w:t>5. Відповідальність Сторін</w:t>
      </w:r>
    </w:p>
    <w:p w:rsidR="00327A07" w:rsidRPr="00464EF2" w:rsidRDefault="00327A07" w:rsidP="00B30DA1">
      <w:pPr>
        <w:jc w:val="both"/>
      </w:pPr>
      <w:r w:rsidRPr="00464EF2">
        <w:tab/>
        <w:t>5.1.У разі невиконання чи неналежного виконання зобов’язань, передбачених цим Договором, винна Сторона відшкодовує іншій Стороні всі завдані у зв’язку з цим збитки.</w:t>
      </w:r>
    </w:p>
    <w:p w:rsidR="00327A07" w:rsidRPr="00464EF2" w:rsidRDefault="00327A07" w:rsidP="00B30DA1">
      <w:pPr>
        <w:jc w:val="both"/>
      </w:pPr>
      <w:r w:rsidRPr="00464EF2">
        <w:tab/>
        <w:t xml:space="preserve">5.2. </w:t>
      </w:r>
      <w:r w:rsidRPr="00464EF2">
        <w:rPr>
          <w:lang w:eastAsia="ar-SA"/>
        </w:rPr>
        <w:t>Кредитно-фінансова установа</w:t>
      </w:r>
      <w:r w:rsidRPr="00464EF2">
        <w:t xml:space="preserve"> несе відповідальність за не включення осіб, які отримали кредит за Програмою у зведений Реєстр згідно з додатком 2 до цього Договору.</w:t>
      </w:r>
    </w:p>
    <w:p w:rsidR="00327A07" w:rsidRPr="00464EF2" w:rsidRDefault="00327A07" w:rsidP="00B30DA1">
      <w:pPr>
        <w:jc w:val="both"/>
      </w:pPr>
      <w:r w:rsidRPr="00464EF2">
        <w:tab/>
        <w:t xml:space="preserve">5.3. Головний розпорядник коштів не несе відповідальності за несвоєчасне, до 2-х місяців, перерахування коштів </w:t>
      </w:r>
      <w:r w:rsidRPr="00464EF2">
        <w:rPr>
          <w:bCs/>
          <w:lang w:eastAsia="ar-SA"/>
        </w:rPr>
        <w:t xml:space="preserve">відшкодування відсоткової ставки </w:t>
      </w:r>
      <w:r w:rsidRPr="00464EF2">
        <w:t>Позичальників з міського бюджету.</w:t>
      </w:r>
    </w:p>
    <w:p w:rsidR="00327A07" w:rsidRPr="00464EF2" w:rsidRDefault="00327A07" w:rsidP="00B30DA1">
      <w:pPr>
        <w:ind w:firstLine="708"/>
        <w:jc w:val="both"/>
      </w:pPr>
      <w:r w:rsidRPr="00464EF2">
        <w:t xml:space="preserve">5.4. </w:t>
      </w:r>
      <w:r w:rsidRPr="00464EF2">
        <w:rPr>
          <w:lang w:eastAsia="ar-SA"/>
        </w:rPr>
        <w:t>Кредитно-фінансова установа</w:t>
      </w:r>
      <w:r w:rsidRPr="00464EF2">
        <w:t xml:space="preserve"> не несе відповідальності за відмову Головного розпорядника коштів здійснювати виплату  </w:t>
      </w:r>
      <w:r w:rsidRPr="00464EF2">
        <w:rPr>
          <w:bCs/>
          <w:lang w:eastAsia="ar-SA"/>
        </w:rPr>
        <w:t xml:space="preserve">відшкодування відсоткової ставки </w:t>
      </w:r>
      <w:r w:rsidRPr="00464EF2">
        <w:t xml:space="preserve">за кредитами, згідно із сформованими </w:t>
      </w:r>
      <w:r w:rsidRPr="00464EF2">
        <w:rPr>
          <w:lang w:eastAsia="ar-SA"/>
        </w:rPr>
        <w:t>Кредитно-фінансовою установою</w:t>
      </w:r>
      <w:r w:rsidRPr="00464EF2">
        <w:t xml:space="preserve"> зведеними Реєстрами.</w:t>
      </w:r>
    </w:p>
    <w:p w:rsidR="00327A07" w:rsidRPr="00464EF2" w:rsidRDefault="00327A07" w:rsidP="00B30DA1">
      <w:pPr>
        <w:jc w:val="center"/>
        <w:rPr>
          <w:b/>
          <w:bCs/>
        </w:rPr>
      </w:pPr>
    </w:p>
    <w:p w:rsidR="00327A07" w:rsidRPr="00464EF2" w:rsidRDefault="00327A07" w:rsidP="00B30DA1">
      <w:pPr>
        <w:jc w:val="center"/>
      </w:pPr>
      <w:r w:rsidRPr="00464EF2">
        <w:rPr>
          <w:b/>
          <w:bCs/>
        </w:rPr>
        <w:t>6</w:t>
      </w:r>
      <w:r w:rsidRPr="00464EF2">
        <w:rPr>
          <w:b/>
          <w:bCs/>
          <w:lang w:eastAsia="uk-UA"/>
        </w:rPr>
        <w:t>. Форс-мажорні обставини</w:t>
      </w:r>
    </w:p>
    <w:p w:rsidR="00327A07" w:rsidRPr="00464EF2" w:rsidRDefault="00327A07" w:rsidP="00B30DA1">
      <w:pPr>
        <w:ind w:firstLine="426"/>
        <w:jc w:val="both"/>
        <w:rPr>
          <w:b/>
          <w:bCs/>
        </w:rPr>
      </w:pPr>
      <w:r w:rsidRPr="00464EF2">
        <w:t>6</w:t>
      </w:r>
      <w:r w:rsidRPr="00464EF2">
        <w:rPr>
          <w:lang w:eastAsia="uk-UA"/>
        </w:rPr>
        <w:t>.1. Сторони звільняються від відповідальності за невиконання будь-якого з положень цього Договору, якщо це стало наслідком причин, що не контролюються не виконуючою стороною. До таких причин належать: стихійне лихо, екстремальні погодні умови, перебої в постачанні електроенергії та вихід з ладу телекомунікацій, збої комп’ютерних систем, пожежі, страйки, військові дії, громадське безладдя і таке інше, але не обмежуються ними.</w:t>
      </w:r>
    </w:p>
    <w:p w:rsidR="00327A07" w:rsidRPr="00464EF2" w:rsidRDefault="00327A07" w:rsidP="00B30DA1">
      <w:pPr>
        <w:jc w:val="center"/>
        <w:rPr>
          <w:b/>
          <w:bCs/>
        </w:rPr>
      </w:pPr>
    </w:p>
    <w:p w:rsidR="00327A07" w:rsidRPr="00464EF2" w:rsidRDefault="00327A07" w:rsidP="00B30DA1">
      <w:pPr>
        <w:jc w:val="center"/>
      </w:pPr>
      <w:r w:rsidRPr="00464EF2">
        <w:rPr>
          <w:b/>
          <w:bCs/>
        </w:rPr>
        <w:t>7. Строк дії Договору</w:t>
      </w:r>
    </w:p>
    <w:p w:rsidR="00327A07" w:rsidRPr="00464EF2" w:rsidRDefault="00327A07" w:rsidP="00B30DA1">
      <w:pPr>
        <w:ind w:firstLine="720"/>
        <w:jc w:val="both"/>
        <w:rPr>
          <w:lang w:eastAsia="uk-UA"/>
        </w:rPr>
      </w:pPr>
      <w:r w:rsidRPr="00464EF2">
        <w:t>7</w:t>
      </w:r>
      <w:r w:rsidRPr="00464EF2">
        <w:rPr>
          <w:lang w:eastAsia="uk-UA"/>
        </w:rPr>
        <w:t xml:space="preserve">.1. Цей Договір набуває чинності з дня його підписання Сторонами і діє до </w:t>
      </w:r>
      <w:r w:rsidRPr="00464EF2">
        <w:t>повного виконання Сторонами зобов’язань.</w:t>
      </w:r>
    </w:p>
    <w:p w:rsidR="00327A07" w:rsidRPr="00464EF2" w:rsidRDefault="00327A07" w:rsidP="00B30DA1">
      <w:pPr>
        <w:jc w:val="both"/>
      </w:pPr>
      <w:r w:rsidRPr="00464EF2">
        <w:rPr>
          <w:lang w:eastAsia="uk-UA"/>
        </w:rPr>
        <w:tab/>
      </w:r>
      <w:r w:rsidRPr="00464EF2">
        <w:t>7</w:t>
      </w:r>
      <w:r w:rsidRPr="00464EF2">
        <w:rPr>
          <w:lang w:eastAsia="uk-UA"/>
        </w:rPr>
        <w:t>.</w:t>
      </w:r>
      <w:r w:rsidRPr="00464EF2">
        <w:t>2</w:t>
      </w:r>
      <w:r w:rsidRPr="00464EF2">
        <w:rPr>
          <w:lang w:eastAsia="uk-UA"/>
        </w:rPr>
        <w:t>. Цей Договір може бути розірваний лише за згодою Сторін. Сторона, що бажає розірвати Договір, подає заяву не раніше, ніж за 30 календарних днів до пропонованого дня припинення дії Договору.</w:t>
      </w:r>
    </w:p>
    <w:p w:rsidR="00327A07" w:rsidRPr="00464EF2" w:rsidRDefault="00327A07" w:rsidP="00B30DA1">
      <w:pPr>
        <w:ind w:firstLine="708"/>
        <w:jc w:val="both"/>
      </w:pPr>
      <w:r w:rsidRPr="00464EF2">
        <w:t xml:space="preserve">7.3. </w:t>
      </w:r>
      <w:r w:rsidRPr="00464EF2">
        <w:rPr>
          <w:lang w:eastAsia="uk-UA"/>
        </w:rPr>
        <w:t xml:space="preserve">Після закінчення дії Договору </w:t>
      </w:r>
      <w:r w:rsidRPr="00464EF2">
        <w:t xml:space="preserve">Головний розпорядник коштів </w:t>
      </w:r>
      <w:r w:rsidRPr="00464EF2">
        <w:rPr>
          <w:lang w:eastAsia="uk-UA"/>
        </w:rPr>
        <w:t xml:space="preserve">зобов’язується здійснювати </w:t>
      </w:r>
      <w:r w:rsidRPr="00464EF2">
        <w:rPr>
          <w:bCs/>
          <w:lang w:eastAsia="ar-SA"/>
        </w:rPr>
        <w:t>відшкодування відсоткової ставки</w:t>
      </w:r>
      <w:r w:rsidRPr="00464EF2">
        <w:rPr>
          <w:lang w:eastAsia="uk-UA"/>
        </w:rPr>
        <w:t xml:space="preserve"> за кредитами, згідно із сформованими </w:t>
      </w:r>
      <w:r w:rsidRPr="00464EF2">
        <w:rPr>
          <w:lang w:eastAsia="ar-SA"/>
        </w:rPr>
        <w:t>Кредитно-фінансовою установою</w:t>
      </w:r>
      <w:r w:rsidRPr="00464EF2">
        <w:rPr>
          <w:lang w:eastAsia="uk-UA"/>
        </w:rPr>
        <w:t xml:space="preserve"> зведеними Реєстрами, до повного виконання перед Позичальником зобов’язань за кредитом.</w:t>
      </w:r>
    </w:p>
    <w:p w:rsidR="00327A07" w:rsidRPr="00464EF2" w:rsidRDefault="00327A07" w:rsidP="00B30DA1">
      <w:pPr>
        <w:jc w:val="center"/>
        <w:rPr>
          <w:b/>
          <w:bCs/>
        </w:rPr>
      </w:pPr>
    </w:p>
    <w:p w:rsidR="00327A07" w:rsidRPr="00464EF2" w:rsidRDefault="00327A07" w:rsidP="00B30DA1">
      <w:pPr>
        <w:jc w:val="center"/>
        <w:rPr>
          <w:lang w:eastAsia="uk-UA"/>
        </w:rPr>
      </w:pPr>
      <w:r w:rsidRPr="00464EF2">
        <w:rPr>
          <w:b/>
          <w:bCs/>
        </w:rPr>
        <w:t>8. Прикінцеві положення</w:t>
      </w:r>
    </w:p>
    <w:p w:rsidR="00327A07" w:rsidRPr="00464EF2" w:rsidRDefault="00327A07" w:rsidP="00B30DA1">
      <w:pPr>
        <w:ind w:firstLine="709"/>
        <w:jc w:val="both"/>
        <w:rPr>
          <w:lang w:eastAsia="uk-UA"/>
        </w:rPr>
      </w:pPr>
      <w:r w:rsidRPr="00464EF2">
        <w:rPr>
          <w:lang w:eastAsia="uk-UA"/>
        </w:rPr>
        <w:t xml:space="preserve">8.1. Будь-які зміни і доповнення  до цього Договору вносяться лише за згодою </w:t>
      </w:r>
      <w:r w:rsidRPr="00464EF2">
        <w:t>С</w:t>
      </w:r>
      <w:r w:rsidRPr="00464EF2">
        <w:rPr>
          <w:lang w:eastAsia="uk-UA"/>
        </w:rPr>
        <w:t xml:space="preserve">торін, шляхом укладання додаткових договорів. </w:t>
      </w:r>
    </w:p>
    <w:p w:rsidR="00327A07" w:rsidRPr="00464EF2" w:rsidRDefault="00327A07" w:rsidP="00B30DA1">
      <w:pPr>
        <w:ind w:firstLine="709"/>
        <w:jc w:val="both"/>
        <w:rPr>
          <w:lang w:eastAsia="uk-UA"/>
        </w:rPr>
      </w:pPr>
      <w:r w:rsidRPr="00464EF2">
        <w:rPr>
          <w:lang w:eastAsia="uk-UA"/>
        </w:rPr>
        <w:t>8.2. У разі виникнення спорів у ході виконання цього Договору Сторони намагатимуться вирішувати їх шляхом переговорів. Зацікавлена Сторона має право звернутися до господарського суду, якщо під час переговорів Сторони не дійшли згоди щодо врегулювання спору.</w:t>
      </w:r>
    </w:p>
    <w:p w:rsidR="00327A07" w:rsidRPr="00464EF2" w:rsidRDefault="00327A07" w:rsidP="00B30DA1">
      <w:pPr>
        <w:ind w:firstLine="709"/>
        <w:jc w:val="both"/>
        <w:rPr>
          <w:lang w:eastAsia="uk-UA"/>
        </w:rPr>
      </w:pPr>
      <w:r w:rsidRPr="00464EF2">
        <w:rPr>
          <w:lang w:eastAsia="uk-UA"/>
        </w:rPr>
        <w:t>8.3. Цей Договір складено у двох оригінальних примірниках, по одному для кожної із Сторін, кожний з яких має однакову юридичну силу.</w:t>
      </w:r>
    </w:p>
    <w:p w:rsidR="00327A07" w:rsidRPr="00464EF2" w:rsidRDefault="00327A07" w:rsidP="00B30DA1">
      <w:pPr>
        <w:ind w:firstLine="709"/>
        <w:jc w:val="both"/>
        <w:rPr>
          <w:lang w:eastAsia="uk-UA"/>
        </w:rPr>
      </w:pPr>
      <w:r w:rsidRPr="00464EF2">
        <w:rPr>
          <w:lang w:eastAsia="uk-UA"/>
        </w:rPr>
        <w:t xml:space="preserve">8.4. Головний розпорядник коштів підтверджує, що Позичальники, внесені до зведених Реєстрів згідно з кредитними договорами та умов цього Договору, є учасниками Програми та зобов’язуються відповідно до умов цього Договору отримувати </w:t>
      </w:r>
      <w:r w:rsidRPr="00464EF2">
        <w:rPr>
          <w:bCs/>
          <w:lang w:eastAsia="ar-SA"/>
        </w:rPr>
        <w:t>компенсації відсоткової ставки</w:t>
      </w:r>
      <w:r w:rsidRPr="00464EF2">
        <w:rPr>
          <w:lang w:eastAsia="uk-UA"/>
        </w:rPr>
        <w:t>.</w:t>
      </w:r>
    </w:p>
    <w:p w:rsidR="00327A07" w:rsidRDefault="00327A07" w:rsidP="00B30DA1">
      <w:pPr>
        <w:jc w:val="both"/>
        <w:rPr>
          <w:lang w:val="uk-UA" w:eastAsia="uk-UA"/>
        </w:rPr>
      </w:pPr>
    </w:p>
    <w:p w:rsidR="00327A07" w:rsidRPr="00B30DA1" w:rsidRDefault="00327A07" w:rsidP="00B30DA1">
      <w:pPr>
        <w:jc w:val="both"/>
        <w:rPr>
          <w:lang w:val="uk-UA" w:eastAsia="uk-UA"/>
        </w:rPr>
      </w:pPr>
    </w:p>
    <w:p w:rsidR="00327A07" w:rsidRDefault="00327A07" w:rsidP="00B30DA1">
      <w:pPr>
        <w:jc w:val="center"/>
        <w:rPr>
          <w:b/>
          <w:bCs/>
          <w:lang w:val="uk-UA" w:eastAsia="ar-SA"/>
        </w:rPr>
      </w:pPr>
      <w:r w:rsidRPr="00464EF2">
        <w:rPr>
          <w:b/>
          <w:bCs/>
          <w:lang w:eastAsia="ar-SA"/>
        </w:rPr>
        <w:t>9. Реквізити сторін</w:t>
      </w:r>
    </w:p>
    <w:p w:rsidR="00327A07" w:rsidRPr="00B30DA1" w:rsidRDefault="00327A07" w:rsidP="00B30DA1">
      <w:pPr>
        <w:jc w:val="center"/>
        <w:rPr>
          <w:b/>
          <w:bCs/>
          <w:lang w:val="uk-UA" w:eastAsia="ar-SA"/>
        </w:rPr>
      </w:pPr>
    </w:p>
    <w:tbl>
      <w:tblPr>
        <w:tblW w:w="10466" w:type="dxa"/>
        <w:tblInd w:w="-7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787"/>
        <w:gridCol w:w="5679"/>
      </w:tblGrid>
      <w:tr w:rsidR="00327A07" w:rsidRPr="00464EF2" w:rsidTr="00285987">
        <w:trPr>
          <w:trHeight w:val="3807"/>
        </w:trPr>
        <w:tc>
          <w:tcPr>
            <w:tcW w:w="4787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</w:tcBorders>
          </w:tcPr>
          <w:p w:rsidR="00327A07" w:rsidRPr="00464EF2" w:rsidRDefault="00327A07" w:rsidP="00B30DA1">
            <w:pPr>
              <w:jc w:val="center"/>
              <w:rPr>
                <w:b/>
              </w:rPr>
            </w:pPr>
            <w:r w:rsidRPr="00464EF2">
              <w:rPr>
                <w:b/>
              </w:rPr>
              <w:t>Кредитно-фінансова установа</w:t>
            </w:r>
            <w:r w:rsidRPr="00464EF2">
              <w:rPr>
                <w:b/>
              </w:rPr>
              <w:br/>
              <w:t>___________________________________</w:t>
            </w:r>
          </w:p>
          <w:p w:rsidR="00327A07" w:rsidRPr="00464EF2" w:rsidRDefault="00327A07" w:rsidP="00B30DA1">
            <w:pPr>
              <w:rPr>
                <w:b/>
              </w:rPr>
            </w:pPr>
            <w:r w:rsidRPr="00464EF2">
              <w:t xml:space="preserve"> ___________________________________</w:t>
            </w:r>
          </w:p>
          <w:p w:rsidR="00327A07" w:rsidRPr="00464EF2" w:rsidRDefault="00327A07" w:rsidP="00B30DA1">
            <w:pPr>
              <w:rPr>
                <w:rStyle w:val="apple-converted-space"/>
              </w:rPr>
            </w:pPr>
            <w:r w:rsidRPr="00464EF2">
              <w:t xml:space="preserve"> ___________________________________</w:t>
            </w:r>
          </w:p>
          <w:p w:rsidR="00327A07" w:rsidRPr="00464EF2" w:rsidRDefault="00327A07" w:rsidP="00B30DA1">
            <w:r w:rsidRPr="00464EF2">
              <w:t xml:space="preserve"> ___________________________________</w:t>
            </w:r>
          </w:p>
          <w:p w:rsidR="00327A07" w:rsidRPr="00464EF2" w:rsidRDefault="00327A07" w:rsidP="00B30DA1">
            <w:r w:rsidRPr="00464EF2">
              <w:t xml:space="preserve"> ___________________________________</w:t>
            </w:r>
            <w:r w:rsidRPr="00464EF2">
              <w:br/>
              <w:t xml:space="preserve"> ___________________________________</w:t>
            </w:r>
          </w:p>
          <w:p w:rsidR="00327A07" w:rsidRPr="00464EF2" w:rsidRDefault="00327A07" w:rsidP="00B30DA1"/>
          <w:p w:rsidR="00327A07" w:rsidRPr="00464EF2" w:rsidRDefault="00327A07" w:rsidP="00B30DA1"/>
          <w:p w:rsidR="00327A07" w:rsidRPr="00464EF2" w:rsidRDefault="00327A07" w:rsidP="00B30DA1">
            <w:pPr>
              <w:rPr>
                <w:b/>
              </w:rPr>
            </w:pPr>
          </w:p>
          <w:p w:rsidR="00327A07" w:rsidRPr="00464EF2" w:rsidRDefault="00327A07" w:rsidP="00B30DA1">
            <w:pPr>
              <w:rPr>
                <w:rStyle w:val="apple-converted-space"/>
              </w:rPr>
            </w:pPr>
            <w:r w:rsidRPr="00464EF2">
              <w:rPr>
                <w:rStyle w:val="apple-converted-space"/>
              </w:rPr>
              <w:t>___________________________________</w:t>
            </w:r>
          </w:p>
          <w:p w:rsidR="00327A07" w:rsidRPr="00464EF2" w:rsidRDefault="00327A07" w:rsidP="00B30DA1">
            <w:r w:rsidRPr="00464EF2">
              <w:t xml:space="preserve">                        </w:t>
            </w:r>
          </w:p>
          <w:p w:rsidR="00327A07" w:rsidRPr="00464EF2" w:rsidRDefault="00327A07" w:rsidP="00B30DA1">
            <w:pPr>
              <w:rPr>
                <w:b/>
              </w:rPr>
            </w:pPr>
            <w:r w:rsidRPr="00464EF2">
              <w:t xml:space="preserve">   М.</w:t>
            </w:r>
            <w:r w:rsidRPr="00464EF2">
              <w:rPr>
                <w:rStyle w:val="apple-converted-space"/>
              </w:rPr>
              <w:t> </w:t>
            </w:r>
            <w:r w:rsidRPr="00464EF2">
              <w:t xml:space="preserve">п.                           </w:t>
            </w:r>
          </w:p>
        </w:tc>
        <w:tc>
          <w:tcPr>
            <w:tcW w:w="5679" w:type="dxa"/>
            <w:tcBorders>
              <w:top w:val="double" w:sz="2" w:space="0" w:color="C0C0C0"/>
              <w:left w:val="double" w:sz="2" w:space="0" w:color="C0C0C0"/>
              <w:bottom w:val="double" w:sz="2" w:space="0" w:color="C0C0C0"/>
              <w:right w:val="double" w:sz="2" w:space="0" w:color="C0C0C0"/>
            </w:tcBorders>
          </w:tcPr>
          <w:p w:rsidR="00327A07" w:rsidRPr="00464EF2" w:rsidRDefault="00327A07" w:rsidP="00B30DA1">
            <w:pPr>
              <w:jc w:val="center"/>
              <w:rPr>
                <w:b/>
              </w:rPr>
            </w:pPr>
            <w:r w:rsidRPr="00464EF2">
              <w:rPr>
                <w:b/>
              </w:rPr>
              <w:t>Головний розпорядник коштів:</w:t>
            </w:r>
          </w:p>
          <w:p w:rsidR="00327A07" w:rsidRPr="00464EF2" w:rsidRDefault="00327A07" w:rsidP="00B30DA1">
            <w:pPr>
              <w:rPr>
                <w:b/>
              </w:rPr>
            </w:pPr>
            <w:r w:rsidRPr="00464EF2">
              <w:rPr>
                <w:b/>
              </w:rPr>
              <w:t xml:space="preserve">Виконавчий комітет Новороздільської  </w:t>
            </w:r>
          </w:p>
          <w:p w:rsidR="00327A07" w:rsidRPr="00464EF2" w:rsidRDefault="00327A07" w:rsidP="00B30DA1">
            <w:pPr>
              <w:rPr>
                <w:color w:val="FF0000"/>
              </w:rPr>
            </w:pPr>
            <w:r w:rsidRPr="00464EF2">
              <w:rPr>
                <w:b/>
              </w:rPr>
              <w:t>міської ради</w:t>
            </w:r>
            <w:r w:rsidRPr="00464EF2">
              <w:br/>
            </w:r>
            <w:r w:rsidRPr="00464EF2">
              <w:rPr>
                <w:rStyle w:val="apple-converted-space"/>
              </w:rPr>
              <w:t>81652, </w:t>
            </w:r>
            <w:r w:rsidRPr="00464EF2">
              <w:t>м.</w:t>
            </w:r>
            <w:r w:rsidRPr="00464EF2">
              <w:rPr>
                <w:rStyle w:val="apple-converted-space"/>
              </w:rPr>
              <w:t> Новий Розділ, вул. Грушевського,24</w:t>
            </w:r>
            <w:r w:rsidRPr="00464EF2">
              <w:br/>
              <w:t>р/р ______________________________</w:t>
            </w:r>
          </w:p>
          <w:p w:rsidR="00327A07" w:rsidRPr="00464EF2" w:rsidRDefault="00327A07" w:rsidP="00B30DA1">
            <w:r w:rsidRPr="00464EF2">
              <w:t>у УДКСУ у Миколаївському районі</w:t>
            </w:r>
          </w:p>
          <w:p w:rsidR="00327A07" w:rsidRPr="00464EF2" w:rsidRDefault="00327A07" w:rsidP="00B30DA1">
            <w:r w:rsidRPr="00464EF2">
              <w:t>Львівської області</w:t>
            </w:r>
            <w:r w:rsidRPr="00464EF2">
              <w:br/>
            </w:r>
            <w:r w:rsidRPr="00464EF2">
              <w:rPr>
                <w:rStyle w:val="FontStyle13"/>
                <w:rFonts w:ascii="Times New Roman" w:hAnsi="Times New Roman" w:cs="Times New Roman"/>
                <w:b w:val="0"/>
              </w:rPr>
              <w:t>Код _______________</w:t>
            </w:r>
          </w:p>
          <w:p w:rsidR="00327A07" w:rsidRPr="00464EF2" w:rsidRDefault="00327A07" w:rsidP="00B30DA1">
            <w:pPr>
              <w:rPr>
                <w:rStyle w:val="FontStyle13"/>
                <w:rFonts w:ascii="Times New Roman" w:hAnsi="Times New Roman" w:cs="Times New Roman"/>
                <w:b w:val="0"/>
              </w:rPr>
            </w:pPr>
            <w:r w:rsidRPr="00464EF2">
              <w:t xml:space="preserve">код </w:t>
            </w:r>
            <w:r w:rsidRPr="00464EF2">
              <w:rPr>
                <w:rStyle w:val="FontStyle13"/>
                <w:rFonts w:ascii="Times New Roman" w:hAnsi="Times New Roman" w:cs="Times New Roman"/>
                <w:b w:val="0"/>
              </w:rPr>
              <w:t>ЄДРПОУ __________________________</w:t>
            </w:r>
          </w:p>
          <w:p w:rsidR="00327A07" w:rsidRPr="00464EF2" w:rsidRDefault="00327A07" w:rsidP="00B30DA1">
            <w:pPr>
              <w:rPr>
                <w:rStyle w:val="FontStyle13"/>
                <w:rFonts w:ascii="Times New Roman" w:hAnsi="Times New Roman" w:cs="Times New Roman"/>
                <w:b w:val="0"/>
              </w:rPr>
            </w:pPr>
            <w:r w:rsidRPr="00464EF2">
              <w:rPr>
                <w:rStyle w:val="FontStyle13"/>
                <w:rFonts w:ascii="Times New Roman" w:hAnsi="Times New Roman" w:cs="Times New Roman"/>
                <w:b w:val="0"/>
              </w:rPr>
              <w:t>ІПН : неприбуткова організація</w:t>
            </w:r>
          </w:p>
          <w:p w:rsidR="00327A07" w:rsidRPr="00464EF2" w:rsidRDefault="00327A07" w:rsidP="00B30DA1"/>
          <w:p w:rsidR="00327A07" w:rsidRPr="00464EF2" w:rsidRDefault="00327A07" w:rsidP="00B30DA1">
            <w:pPr>
              <w:rPr>
                <w:b/>
              </w:rPr>
            </w:pPr>
            <w:r w:rsidRPr="00464EF2">
              <w:rPr>
                <w:b/>
              </w:rPr>
              <w:t xml:space="preserve">Міський голова _____________ А.Р.Мелешко </w:t>
            </w:r>
          </w:p>
          <w:p w:rsidR="00327A07" w:rsidRPr="00464EF2" w:rsidRDefault="00327A07" w:rsidP="00B30DA1">
            <w:r w:rsidRPr="00464EF2">
              <w:t>М.</w:t>
            </w:r>
            <w:r w:rsidRPr="00464EF2">
              <w:rPr>
                <w:rStyle w:val="apple-converted-space"/>
              </w:rPr>
              <w:t> </w:t>
            </w:r>
            <w:r w:rsidRPr="00464EF2">
              <w:t xml:space="preserve">п.                      </w:t>
            </w:r>
          </w:p>
        </w:tc>
      </w:tr>
    </w:tbl>
    <w:p w:rsidR="00327A07" w:rsidRDefault="00327A07" w:rsidP="00B30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lang w:val="uk-UA" w:eastAsia="uk-UA"/>
        </w:rPr>
      </w:pPr>
    </w:p>
    <w:p w:rsidR="00327A07" w:rsidRDefault="00327A07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lang w:val="uk-UA" w:eastAsia="uk-UA"/>
        </w:rPr>
      </w:pPr>
    </w:p>
    <w:p w:rsidR="00327A07" w:rsidRDefault="00327A07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lang w:val="uk-UA" w:eastAsia="uk-UA"/>
        </w:rPr>
      </w:pPr>
    </w:p>
    <w:p w:rsidR="00327A07" w:rsidRDefault="00327A07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lang w:val="uk-UA" w:eastAsia="uk-UA"/>
        </w:rPr>
      </w:pPr>
    </w:p>
    <w:p w:rsidR="00327A07" w:rsidRDefault="00327A07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lang w:val="uk-UA" w:eastAsia="uk-UA"/>
        </w:rPr>
      </w:pPr>
    </w:p>
    <w:p w:rsidR="00327A07" w:rsidRDefault="00327A07" w:rsidP="00B30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  <w:r>
        <w:rPr>
          <w:b/>
          <w:lang w:val="uk-UA" w:eastAsia="uk-UA"/>
        </w:rPr>
        <w:t xml:space="preserve">МІСЬКИЙ ГОЛОВА                                                                                      МЕЛЕШКО А.Р. </w:t>
      </w:r>
    </w:p>
    <w:p w:rsidR="00327A07" w:rsidRDefault="00327A07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lang w:val="uk-UA" w:eastAsia="uk-UA"/>
        </w:rPr>
      </w:pPr>
    </w:p>
    <w:p w:rsidR="00327A07" w:rsidRDefault="00327A07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lang w:val="uk-UA" w:eastAsia="uk-UA"/>
        </w:rPr>
      </w:pPr>
    </w:p>
    <w:p w:rsidR="00327A07" w:rsidRDefault="00327A07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lang w:val="uk-UA" w:eastAsia="uk-UA"/>
        </w:rPr>
      </w:pPr>
    </w:p>
    <w:p w:rsidR="00327A07" w:rsidRDefault="00327A07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lang w:val="uk-UA" w:eastAsia="uk-UA"/>
        </w:rPr>
        <w:sectPr w:rsidR="00327A07" w:rsidSect="002A54C7">
          <w:pgSz w:w="11906" w:h="16838"/>
          <w:pgMar w:top="851" w:right="1134" w:bottom="851" w:left="1418" w:header="709" w:footer="709" w:gutter="0"/>
          <w:cols w:space="708"/>
          <w:docGrid w:linePitch="360"/>
        </w:sectPr>
      </w:pPr>
    </w:p>
    <w:p w:rsidR="00327A07" w:rsidRDefault="00327A07" w:rsidP="00B30DA1">
      <w:pPr>
        <w:jc w:val="right"/>
      </w:pPr>
      <w:r>
        <w:t>Додаток 1</w:t>
      </w:r>
    </w:p>
    <w:p w:rsidR="00327A07" w:rsidRDefault="00327A07" w:rsidP="00B30DA1">
      <w:pPr>
        <w:jc w:val="right"/>
        <w:rPr>
          <w:lang w:val="uk-UA"/>
        </w:rPr>
      </w:pPr>
      <w:r>
        <w:t>до договору</w:t>
      </w:r>
      <w:r>
        <w:rPr>
          <w:lang w:val="uk-UA"/>
        </w:rPr>
        <w:t xml:space="preserve"> </w:t>
      </w:r>
      <w:r>
        <w:t xml:space="preserve">про співробітництво </w:t>
      </w:r>
    </w:p>
    <w:p w:rsidR="00327A07" w:rsidRPr="00B30DA1" w:rsidRDefault="00327A07" w:rsidP="00B30DA1">
      <w:pPr>
        <w:jc w:val="right"/>
      </w:pPr>
      <w:r>
        <w:t>№</w:t>
      </w:r>
      <w:r>
        <w:rPr>
          <w:lang w:val="uk-UA"/>
        </w:rPr>
        <w:t xml:space="preserve"> </w:t>
      </w:r>
      <w:r>
        <w:t>_____</w:t>
      </w:r>
      <w:r>
        <w:rPr>
          <w:lang w:val="uk-UA"/>
        </w:rPr>
        <w:t xml:space="preserve"> </w:t>
      </w:r>
      <w:r>
        <w:t>від “____“__________2018</w:t>
      </w:r>
      <w:r>
        <w:rPr>
          <w:lang w:val="uk-UA"/>
        </w:rPr>
        <w:t xml:space="preserve"> </w:t>
      </w:r>
      <w:r>
        <w:t>р.</w:t>
      </w:r>
    </w:p>
    <w:p w:rsidR="00327A07" w:rsidRDefault="00327A07" w:rsidP="00B30DA1">
      <w:pPr>
        <w:jc w:val="center"/>
        <w:rPr>
          <w:b/>
          <w:sz w:val="28"/>
          <w:szCs w:val="28"/>
        </w:rPr>
      </w:pPr>
    </w:p>
    <w:p w:rsidR="00327A07" w:rsidRDefault="00327A07" w:rsidP="00B30DA1">
      <w:pPr>
        <w:ind w:left="720"/>
      </w:pPr>
      <w:r>
        <w:t>ПОГОДЖЕНО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ПОГОДЖЕНО</w:t>
      </w:r>
      <w:r>
        <w:br/>
        <w:t>Кредитно-фінансова</w:t>
      </w:r>
      <w:r>
        <w:rPr>
          <w:rStyle w:val="apple-converted-space"/>
        </w:rPr>
        <w:t xml:space="preserve"> </w:t>
      </w:r>
      <w:r>
        <w:t xml:space="preserve">установа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Головний розпорядник коштів</w:t>
      </w:r>
      <w:r>
        <w:br/>
        <w:t xml:space="preserve">__________________________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</w:t>
      </w:r>
      <w:r>
        <w:rPr>
          <w:rStyle w:val="apple-converted-space"/>
        </w:rPr>
        <w:t> </w:t>
      </w:r>
    </w:p>
    <w:p w:rsidR="00327A07" w:rsidRDefault="00327A07" w:rsidP="00B30DA1">
      <w:pPr>
        <w:ind w:left="14160" w:firstLine="708"/>
        <w:rPr>
          <w:sz w:val="22"/>
        </w:rPr>
      </w:pPr>
    </w:p>
    <w:p w:rsidR="00327A07" w:rsidRPr="00B30DA1" w:rsidRDefault="00327A07" w:rsidP="00B30DA1">
      <w:pPr>
        <w:jc w:val="center"/>
        <w:rPr>
          <w:b/>
          <w:bCs/>
        </w:rPr>
      </w:pPr>
      <w:r w:rsidRPr="00B30DA1">
        <w:rPr>
          <w:b/>
          <w:bCs/>
        </w:rPr>
        <w:t>Реєстр № ________</w:t>
      </w:r>
    </w:p>
    <w:p w:rsidR="00327A07" w:rsidRPr="00B30DA1" w:rsidRDefault="00327A07" w:rsidP="00B30DA1">
      <w:pPr>
        <w:jc w:val="center"/>
        <w:rPr>
          <w:b/>
        </w:rPr>
      </w:pPr>
      <w:r w:rsidRPr="00B30DA1">
        <w:rPr>
          <w:b/>
          <w:bCs/>
        </w:rPr>
        <w:t>Позичальників, які отримали кредит у ________________</w:t>
      </w:r>
    </w:p>
    <w:p w:rsidR="00327A07" w:rsidRPr="00B30DA1" w:rsidRDefault="00327A07" w:rsidP="00B30DA1">
      <w:pPr>
        <w:jc w:val="center"/>
        <w:rPr>
          <w:b/>
          <w:bCs/>
        </w:rPr>
      </w:pPr>
      <w:r w:rsidRPr="00B30DA1">
        <w:rPr>
          <w:b/>
        </w:rPr>
        <w:t xml:space="preserve">за Програмою </w:t>
      </w:r>
      <w:r>
        <w:rPr>
          <w:b/>
          <w:lang w:val="uk-UA"/>
        </w:rPr>
        <w:t xml:space="preserve">підтримки будинків ОСББ на території </w:t>
      </w:r>
      <w:r w:rsidRPr="00B30DA1">
        <w:rPr>
          <w:b/>
        </w:rPr>
        <w:t xml:space="preserve"> м. Новий Розділ на 2018 – 2020 роки</w:t>
      </w:r>
    </w:p>
    <w:p w:rsidR="00327A07" w:rsidRDefault="00327A07" w:rsidP="00B30DA1">
      <w:pPr>
        <w:tabs>
          <w:tab w:val="center" w:pos="7795"/>
          <w:tab w:val="left" w:pos="12034"/>
        </w:tabs>
        <w:rPr>
          <w:b/>
          <w:bCs/>
          <w:sz w:val="28"/>
          <w:szCs w:val="28"/>
        </w:rPr>
      </w:pPr>
      <w:r w:rsidRPr="00B30DA1">
        <w:rPr>
          <w:b/>
          <w:bCs/>
        </w:rPr>
        <w:tab/>
        <w:t>за _______________ 201__ р.</w:t>
      </w:r>
      <w:r w:rsidRPr="00B30DA1">
        <w:rPr>
          <w:b/>
          <w:bCs/>
        </w:rPr>
        <w:tab/>
      </w:r>
    </w:p>
    <w:p w:rsidR="00327A07" w:rsidRDefault="00327A07" w:rsidP="00B30DA1">
      <w:pPr>
        <w:ind w:left="6480" w:firstLine="720"/>
        <w:rPr>
          <w:b/>
          <w:bCs/>
          <w:sz w:val="16"/>
          <w:szCs w:val="16"/>
        </w:rPr>
      </w:pPr>
      <w:r>
        <w:rPr>
          <w:sz w:val="16"/>
          <w:szCs w:val="16"/>
        </w:rPr>
        <w:t>(місяць)</w:t>
      </w:r>
    </w:p>
    <w:p w:rsidR="00327A07" w:rsidRDefault="00327A07" w:rsidP="00B30DA1">
      <w:pPr>
        <w:ind w:firstLine="851"/>
        <w:rPr>
          <w:b/>
        </w:rPr>
      </w:pPr>
      <w:r>
        <w:rPr>
          <w:b/>
          <w:bCs/>
        </w:rPr>
        <w:t>Реквізити Кредитно-фінансової установи:</w:t>
      </w:r>
    </w:p>
    <w:p w:rsidR="00327A07" w:rsidRDefault="00327A07" w:rsidP="00B30DA1">
      <w:pPr>
        <w:tabs>
          <w:tab w:val="left" w:pos="12040"/>
          <w:tab w:val="left" w:pos="14840"/>
          <w:tab w:val="left" w:pos="15400"/>
        </w:tabs>
        <w:ind w:firstLine="851"/>
      </w:pPr>
      <w:r>
        <w:rPr>
          <w:b/>
        </w:rPr>
        <w:t>__________________</w:t>
      </w:r>
    </w:p>
    <w:p w:rsidR="00327A07" w:rsidRDefault="00327A07" w:rsidP="00B30DA1">
      <w:pPr>
        <w:tabs>
          <w:tab w:val="left" w:pos="12040"/>
          <w:tab w:val="left" w:pos="14840"/>
          <w:tab w:val="left" w:pos="15400"/>
        </w:tabs>
        <w:ind w:firstLine="851"/>
      </w:pPr>
      <w:r>
        <w:t>_________________</w:t>
      </w:r>
    </w:p>
    <w:p w:rsidR="00327A07" w:rsidRDefault="00327A07" w:rsidP="00B30DA1">
      <w:pPr>
        <w:rPr>
          <w:b/>
          <w:bCs/>
        </w:rPr>
      </w:pP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</w:p>
    <w:tbl>
      <w:tblPr>
        <w:tblW w:w="0" w:type="auto"/>
        <w:tblInd w:w="943" w:type="dxa"/>
        <w:tblLayout w:type="fixed"/>
        <w:tblLook w:val="0000"/>
      </w:tblPr>
      <w:tblGrid>
        <w:gridCol w:w="700"/>
        <w:gridCol w:w="2151"/>
        <w:gridCol w:w="1701"/>
        <w:gridCol w:w="1680"/>
        <w:gridCol w:w="1120"/>
        <w:gridCol w:w="1395"/>
        <w:gridCol w:w="1265"/>
        <w:gridCol w:w="1120"/>
        <w:gridCol w:w="980"/>
        <w:gridCol w:w="1435"/>
        <w:gridCol w:w="1244"/>
      </w:tblGrid>
      <w:tr w:rsidR="00327A07" w:rsidTr="00285987">
        <w:trPr>
          <w:cantSplit/>
          <w:trHeight w:val="53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jc w:val="center"/>
              <w:rPr>
                <w:sz w:val="16"/>
              </w:rPr>
            </w:pPr>
            <w:r>
              <w:rPr>
                <w:sz w:val="16"/>
              </w:rPr>
              <w:t>№ з/п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Прізвище, ім’я та  по-батькові</w:t>
            </w: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Позичальника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Реєстраційний номер</w:t>
            </w: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облікової картки платника податків</w:t>
            </w: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Позичальника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Pr="005D414F" w:rsidRDefault="00327A07" w:rsidP="00285987">
            <w:pPr>
              <w:snapToGrid w:val="0"/>
              <w:jc w:val="center"/>
              <w:rPr>
                <w:sz w:val="16"/>
              </w:rPr>
            </w:pP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Ціль кредиту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№ і дата Кредитного</w:t>
            </w: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договору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Строк Кредитного договору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Відсоткова ставка за користування кредитом, %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Розмір компенсації відсотків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Сума кредиту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Розмір компенсації</w:t>
            </w: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 xml:space="preserve"> за весь строк</w:t>
            </w: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 xml:space="preserve">кредитування </w:t>
            </w: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грн..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A07" w:rsidRPr="005D414F" w:rsidRDefault="00327A07" w:rsidP="00285987">
            <w:pPr>
              <w:rPr>
                <w:sz w:val="16"/>
              </w:rPr>
            </w:pP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Місце реєстрації Позичальника</w:t>
            </w:r>
          </w:p>
          <w:p w:rsidR="00327A07" w:rsidRPr="005D414F" w:rsidRDefault="00327A07" w:rsidP="00285987">
            <w:pPr>
              <w:jc w:val="center"/>
            </w:pPr>
            <w:r w:rsidRPr="005D414F">
              <w:rPr>
                <w:sz w:val="16"/>
              </w:rPr>
              <w:t>(район,місто)</w:t>
            </w:r>
          </w:p>
        </w:tc>
      </w:tr>
      <w:tr w:rsidR="00327A07" w:rsidTr="00285987">
        <w:trPr>
          <w:cantSplit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snapToGrid w:val="0"/>
              <w:rPr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</w:tr>
      <w:tr w:rsidR="00327A07" w:rsidTr="00285987">
        <w:trPr>
          <w:cantSplit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snapToGrid w:val="0"/>
              <w:rPr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</w:tr>
      <w:tr w:rsidR="00327A07" w:rsidTr="00285987">
        <w:trPr>
          <w:cantSplit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</w:tr>
      <w:tr w:rsidR="00327A07" w:rsidTr="00285987">
        <w:trPr>
          <w:cantSplit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</w:tr>
      <w:tr w:rsidR="00327A07" w:rsidTr="00285987">
        <w:trPr>
          <w:cantSplit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</w:tr>
      <w:tr w:rsidR="00327A07" w:rsidTr="00285987">
        <w:trPr>
          <w:cantSplit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</w:tr>
      <w:tr w:rsidR="00327A07" w:rsidTr="00285987">
        <w:trPr>
          <w:cantSplit/>
        </w:trPr>
        <w:tc>
          <w:tcPr>
            <w:tcW w:w="111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Усього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</w:tr>
    </w:tbl>
    <w:p w:rsidR="00327A07" w:rsidRPr="00B30DA1" w:rsidRDefault="00327A07" w:rsidP="00B30DA1">
      <w:pPr>
        <w:rPr>
          <w:b/>
          <w:lang w:val="uk-UA"/>
        </w:rPr>
      </w:pPr>
    </w:p>
    <w:p w:rsidR="00327A07" w:rsidRPr="00B30DA1" w:rsidRDefault="00327A07" w:rsidP="00B30DA1">
      <w:r w:rsidRPr="00B30DA1">
        <w:rPr>
          <w:b/>
          <w:bCs/>
        </w:rPr>
        <w:t>Кредитно–фінансова установа:</w:t>
      </w:r>
    </w:p>
    <w:p w:rsidR="00327A07" w:rsidRPr="00B30DA1" w:rsidRDefault="00327A07" w:rsidP="00B30DA1">
      <w:pPr>
        <w:ind w:left="280"/>
        <w:rPr>
          <w:sz w:val="20"/>
          <w:szCs w:val="20"/>
        </w:rPr>
      </w:pPr>
      <w:r>
        <w:t xml:space="preserve">“____” _____________________ 201__р.                                     ________________________                              ______________               </w:t>
      </w:r>
      <w:r>
        <w:rPr>
          <w:b/>
          <w:bCs/>
          <w:sz w:val="20"/>
        </w:rPr>
        <w:t xml:space="preserve">М.П.   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 w:rsidRPr="00B30DA1">
        <w:rPr>
          <w:b/>
          <w:bCs/>
          <w:sz w:val="20"/>
          <w:szCs w:val="20"/>
          <w:lang w:val="uk-UA"/>
        </w:rPr>
        <w:t xml:space="preserve">         </w:t>
      </w:r>
      <w:r w:rsidRPr="00B30DA1">
        <w:rPr>
          <w:sz w:val="20"/>
          <w:szCs w:val="20"/>
        </w:rPr>
        <w:t>(посада, прізвище та ініціали)</w:t>
      </w:r>
      <w:r w:rsidRPr="00B30DA1">
        <w:rPr>
          <w:sz w:val="20"/>
          <w:szCs w:val="20"/>
        </w:rPr>
        <w:tab/>
      </w:r>
      <w:r w:rsidRPr="00B30DA1">
        <w:rPr>
          <w:sz w:val="20"/>
          <w:szCs w:val="20"/>
        </w:rPr>
        <w:tab/>
      </w:r>
      <w:r w:rsidRPr="00B30DA1">
        <w:rPr>
          <w:sz w:val="20"/>
          <w:szCs w:val="20"/>
        </w:rPr>
        <w:tab/>
      </w:r>
      <w:r>
        <w:rPr>
          <w:sz w:val="20"/>
          <w:szCs w:val="20"/>
          <w:lang w:val="uk-UA"/>
        </w:rPr>
        <w:t xml:space="preserve">       </w:t>
      </w:r>
      <w:r w:rsidRPr="00B30DA1">
        <w:rPr>
          <w:i/>
          <w:sz w:val="20"/>
          <w:szCs w:val="20"/>
        </w:rPr>
        <w:t xml:space="preserve"> (підпис)</w:t>
      </w:r>
    </w:p>
    <w:p w:rsidR="00327A07" w:rsidRDefault="00327A07" w:rsidP="00B30DA1">
      <w:pPr>
        <w:ind w:left="280"/>
        <w:rPr>
          <w:sz w:val="26"/>
          <w:szCs w:val="26"/>
        </w:rPr>
      </w:pPr>
    </w:p>
    <w:p w:rsidR="00327A07" w:rsidRDefault="00327A07" w:rsidP="00B30DA1">
      <w:pPr>
        <w:ind w:left="280"/>
        <w:rPr>
          <w:sz w:val="26"/>
          <w:szCs w:val="26"/>
        </w:rPr>
      </w:pPr>
    </w:p>
    <w:p w:rsidR="00327A07" w:rsidRDefault="00327A07" w:rsidP="00B30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327A07" w:rsidRDefault="00327A07" w:rsidP="00B30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>
        <w:rPr>
          <w:b/>
          <w:lang w:val="uk-UA" w:eastAsia="uk-UA"/>
        </w:rPr>
        <w:t>МІСЬКИЙ ГОЛОВА                                                                                      МЕЛЕШКО А.Р.</w:t>
      </w:r>
    </w:p>
    <w:p w:rsidR="00327A07" w:rsidRPr="00B30DA1" w:rsidRDefault="00327A07" w:rsidP="00B30DA1">
      <w:pPr>
        <w:rPr>
          <w:sz w:val="26"/>
          <w:szCs w:val="26"/>
          <w:lang w:val="uk-UA"/>
        </w:rPr>
        <w:sectPr w:rsidR="00327A07" w:rsidRPr="00B30DA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709" w:right="624" w:bottom="1134" w:left="624" w:header="709" w:footer="709" w:gutter="0"/>
          <w:cols w:space="720"/>
          <w:docGrid w:linePitch="360"/>
        </w:sectPr>
      </w:pPr>
    </w:p>
    <w:p w:rsidR="00327A07" w:rsidRDefault="00327A07" w:rsidP="00B30DA1">
      <w:pPr>
        <w:jc w:val="right"/>
      </w:pPr>
      <w:r>
        <w:t>Додаток 2</w:t>
      </w:r>
    </w:p>
    <w:p w:rsidR="00327A07" w:rsidRDefault="00327A07" w:rsidP="00B30DA1">
      <w:pPr>
        <w:jc w:val="right"/>
        <w:rPr>
          <w:lang w:val="uk-UA"/>
        </w:rPr>
      </w:pPr>
      <w:r>
        <w:t xml:space="preserve">до договорупро співробітництво </w:t>
      </w:r>
    </w:p>
    <w:p w:rsidR="00327A07" w:rsidRPr="00B30DA1" w:rsidRDefault="00327A07" w:rsidP="00B30DA1">
      <w:pPr>
        <w:jc w:val="right"/>
      </w:pPr>
      <w:r>
        <w:t>№_____</w:t>
      </w:r>
      <w:r>
        <w:rPr>
          <w:lang w:val="uk-UA"/>
        </w:rPr>
        <w:t xml:space="preserve"> </w:t>
      </w:r>
      <w:r>
        <w:t>від “____“__________</w:t>
      </w:r>
      <w:r>
        <w:rPr>
          <w:lang w:val="uk-UA"/>
        </w:rPr>
        <w:t xml:space="preserve"> </w:t>
      </w:r>
      <w:r>
        <w:t>2018</w:t>
      </w:r>
      <w:r>
        <w:rPr>
          <w:lang w:val="uk-UA"/>
        </w:rPr>
        <w:t xml:space="preserve"> </w:t>
      </w:r>
      <w:r>
        <w:t>р.</w:t>
      </w:r>
    </w:p>
    <w:p w:rsidR="00327A07" w:rsidRDefault="00327A07" w:rsidP="00B30DA1">
      <w:pPr>
        <w:jc w:val="center"/>
        <w:rPr>
          <w:b/>
          <w:sz w:val="28"/>
          <w:szCs w:val="28"/>
        </w:rPr>
      </w:pPr>
    </w:p>
    <w:p w:rsidR="00327A07" w:rsidRDefault="00327A07" w:rsidP="00B30DA1">
      <w:pPr>
        <w:ind w:left="720"/>
      </w:pPr>
      <w:r>
        <w:t>ПОГОДЖЕНО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ПОГОДЖЕНО</w:t>
      </w:r>
      <w:r>
        <w:br/>
        <w:t>Кредитно-фінансова</w:t>
      </w:r>
      <w:r>
        <w:rPr>
          <w:rStyle w:val="apple-converted-space"/>
        </w:rPr>
        <w:t xml:space="preserve"> </w:t>
      </w:r>
      <w:r>
        <w:t xml:space="preserve">установа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Головний розпорядник коштів</w:t>
      </w:r>
      <w:r>
        <w:br/>
        <w:t xml:space="preserve">__________________________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</w:t>
      </w:r>
      <w:r>
        <w:rPr>
          <w:rStyle w:val="apple-converted-space"/>
        </w:rPr>
        <w:t> </w:t>
      </w:r>
    </w:p>
    <w:p w:rsidR="00327A07" w:rsidRDefault="00327A07" w:rsidP="00B30DA1">
      <w:pPr>
        <w:jc w:val="center"/>
        <w:rPr>
          <w:b/>
          <w:bCs/>
          <w:sz w:val="28"/>
          <w:szCs w:val="28"/>
        </w:rPr>
      </w:pPr>
    </w:p>
    <w:p w:rsidR="00327A07" w:rsidRPr="00B30DA1" w:rsidRDefault="00327A07" w:rsidP="00B30DA1">
      <w:pPr>
        <w:jc w:val="center"/>
        <w:rPr>
          <w:b/>
          <w:bCs/>
        </w:rPr>
      </w:pPr>
      <w:r w:rsidRPr="00B30DA1">
        <w:rPr>
          <w:b/>
          <w:bCs/>
        </w:rPr>
        <w:t>Зведений Реєстр № ________</w:t>
      </w:r>
    </w:p>
    <w:p w:rsidR="00327A07" w:rsidRPr="00B30DA1" w:rsidRDefault="00327A07" w:rsidP="00B30DA1">
      <w:pPr>
        <w:jc w:val="center"/>
        <w:rPr>
          <w:b/>
        </w:rPr>
      </w:pPr>
      <w:r w:rsidRPr="00B30DA1">
        <w:rPr>
          <w:b/>
          <w:bCs/>
        </w:rPr>
        <w:t>Позичальників, які отримали кредит у ________________</w:t>
      </w:r>
    </w:p>
    <w:p w:rsidR="00327A07" w:rsidRPr="00B30DA1" w:rsidRDefault="00327A07" w:rsidP="00B30DA1">
      <w:pPr>
        <w:jc w:val="center"/>
        <w:rPr>
          <w:b/>
          <w:bCs/>
        </w:rPr>
      </w:pPr>
      <w:r w:rsidRPr="00B30DA1">
        <w:rPr>
          <w:b/>
        </w:rPr>
        <w:t xml:space="preserve">за Програмою </w:t>
      </w:r>
      <w:r>
        <w:rPr>
          <w:b/>
          <w:lang w:val="uk-UA"/>
        </w:rPr>
        <w:t xml:space="preserve">підтримки будинків ОСББ на території </w:t>
      </w:r>
      <w:r w:rsidRPr="00B30DA1">
        <w:rPr>
          <w:b/>
        </w:rPr>
        <w:t xml:space="preserve"> м. Новий Розділ на 2018 – 2020 роки</w:t>
      </w:r>
    </w:p>
    <w:p w:rsidR="00327A07" w:rsidRPr="00B30DA1" w:rsidRDefault="00327A07" w:rsidP="00B30DA1">
      <w:pPr>
        <w:jc w:val="center"/>
        <w:rPr>
          <w:b/>
          <w:bCs/>
        </w:rPr>
      </w:pPr>
      <w:r w:rsidRPr="00B30DA1">
        <w:rPr>
          <w:b/>
          <w:bCs/>
        </w:rPr>
        <w:t>за _______________  201__ р.</w:t>
      </w:r>
    </w:p>
    <w:p w:rsidR="00327A07" w:rsidRDefault="00327A07" w:rsidP="00B30DA1">
      <w:pPr>
        <w:rPr>
          <w:b/>
          <w:bCs/>
        </w:rPr>
      </w:pP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sz w:val="16"/>
        </w:rPr>
        <w:t>(місяць)</w:t>
      </w:r>
    </w:p>
    <w:p w:rsidR="00327A07" w:rsidRDefault="00327A07" w:rsidP="00B30DA1">
      <w:pPr>
        <w:ind w:firstLine="560"/>
        <w:rPr>
          <w:b/>
        </w:rPr>
      </w:pPr>
      <w:r>
        <w:rPr>
          <w:b/>
          <w:bCs/>
        </w:rPr>
        <w:t>Реквізити Кредитно–фінансової установи:</w:t>
      </w:r>
    </w:p>
    <w:p w:rsidR="00327A07" w:rsidRDefault="00327A07" w:rsidP="00B30DA1">
      <w:pPr>
        <w:tabs>
          <w:tab w:val="left" w:pos="12040"/>
          <w:tab w:val="left" w:pos="14840"/>
          <w:tab w:val="left" w:pos="15400"/>
        </w:tabs>
        <w:ind w:firstLine="851"/>
        <w:rPr>
          <w:lang w:val="en-US"/>
        </w:rPr>
      </w:pPr>
      <w:r>
        <w:rPr>
          <w:b/>
          <w:lang w:val="en-US"/>
        </w:rPr>
        <w:t>__________________</w:t>
      </w:r>
    </w:p>
    <w:p w:rsidR="00327A07" w:rsidRDefault="00327A07" w:rsidP="00B30DA1">
      <w:pPr>
        <w:tabs>
          <w:tab w:val="left" w:pos="12040"/>
          <w:tab w:val="left" w:pos="14840"/>
          <w:tab w:val="left" w:pos="15400"/>
        </w:tabs>
        <w:ind w:firstLine="851"/>
      </w:pPr>
      <w:r>
        <w:rPr>
          <w:lang w:val="en-US"/>
        </w:rPr>
        <w:t>_________________</w:t>
      </w:r>
    </w:p>
    <w:p w:rsidR="00327A07" w:rsidRDefault="00327A07" w:rsidP="00B30DA1">
      <w:pPr>
        <w:tabs>
          <w:tab w:val="left" w:pos="12040"/>
          <w:tab w:val="left" w:pos="14840"/>
          <w:tab w:val="left" w:pos="15400"/>
        </w:tabs>
        <w:ind w:firstLine="560"/>
        <w:rPr>
          <w:sz w:val="16"/>
        </w:rPr>
      </w:pPr>
    </w:p>
    <w:tbl>
      <w:tblPr>
        <w:tblW w:w="0" w:type="auto"/>
        <w:tblInd w:w="943" w:type="dxa"/>
        <w:tblLayout w:type="fixed"/>
        <w:tblLook w:val="0000"/>
      </w:tblPr>
      <w:tblGrid>
        <w:gridCol w:w="560"/>
        <w:gridCol w:w="1820"/>
        <w:gridCol w:w="1605"/>
        <w:gridCol w:w="1120"/>
        <w:gridCol w:w="1080"/>
        <w:gridCol w:w="1060"/>
        <w:gridCol w:w="1241"/>
        <w:gridCol w:w="1169"/>
        <w:gridCol w:w="1107"/>
        <w:gridCol w:w="1107"/>
        <w:gridCol w:w="1260"/>
        <w:gridCol w:w="1487"/>
      </w:tblGrid>
      <w:tr w:rsidR="00327A07" w:rsidTr="00285987">
        <w:trPr>
          <w:cantSplit/>
          <w:trHeight w:val="53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jc w:val="center"/>
              <w:rPr>
                <w:sz w:val="16"/>
              </w:rPr>
            </w:pPr>
            <w:r>
              <w:rPr>
                <w:sz w:val="16"/>
              </w:rPr>
              <w:t>№ з/п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Прізвище, ім’я та  по-батькові</w:t>
            </w: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Позичальника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Реєстраційний номер</w:t>
            </w: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облікової картки платника податків</w:t>
            </w: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Позичальника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Pr="005D414F" w:rsidRDefault="00327A07" w:rsidP="00285987">
            <w:pPr>
              <w:snapToGrid w:val="0"/>
              <w:jc w:val="center"/>
              <w:rPr>
                <w:sz w:val="16"/>
              </w:rPr>
            </w:pP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Ціль кредиту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№ і дата Кредитного</w:t>
            </w: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договору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Строк Кредитного договору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Сума кредиту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Pr="005D414F" w:rsidRDefault="00327A07" w:rsidP="00285987">
            <w:pPr>
              <w:snapToGrid w:val="0"/>
              <w:jc w:val="center"/>
              <w:rPr>
                <w:sz w:val="16"/>
              </w:rPr>
            </w:pP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Відсоткова ставка за користування кредитом, %</w:t>
            </w: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Pr="005D414F" w:rsidRDefault="00327A07" w:rsidP="00285987">
            <w:pPr>
              <w:snapToGrid w:val="0"/>
              <w:jc w:val="center"/>
              <w:rPr>
                <w:sz w:val="16"/>
              </w:rPr>
            </w:pP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Розмір</w:t>
            </w: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компенсації</w:t>
            </w: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відсотків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Pr="005D414F" w:rsidRDefault="00327A07" w:rsidP="00285987">
            <w:pPr>
              <w:snapToGrid w:val="0"/>
              <w:jc w:val="center"/>
              <w:rPr>
                <w:sz w:val="16"/>
              </w:rPr>
            </w:pP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Розмір</w:t>
            </w: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компенсації</w:t>
            </w:r>
          </w:p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грн.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>Сума, з якої нараховується розмір компенсації, грн.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A07" w:rsidRPr="005D414F" w:rsidRDefault="00327A07" w:rsidP="00285987">
            <w:pPr>
              <w:jc w:val="center"/>
              <w:rPr>
                <w:sz w:val="16"/>
              </w:rPr>
            </w:pPr>
            <w:r w:rsidRPr="005D414F">
              <w:rPr>
                <w:sz w:val="16"/>
              </w:rPr>
              <w:t xml:space="preserve">Період ,за який нараховуються відсотки </w:t>
            </w:r>
          </w:p>
          <w:p w:rsidR="00327A07" w:rsidRPr="005D414F" w:rsidRDefault="00327A07" w:rsidP="00285987">
            <w:pPr>
              <w:jc w:val="center"/>
            </w:pPr>
            <w:r w:rsidRPr="005D414F">
              <w:rPr>
                <w:sz w:val="16"/>
              </w:rPr>
              <w:t>(у днях)</w:t>
            </w:r>
          </w:p>
        </w:tc>
      </w:tr>
      <w:tr w:rsidR="00327A07" w:rsidTr="00285987">
        <w:trPr>
          <w:cantSplit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snapToGrid w:val="0"/>
              <w:rPr>
                <w:sz w:val="16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A07" w:rsidRDefault="00327A07" w:rsidP="00285987">
            <w:pPr>
              <w:snapToGrid w:val="0"/>
              <w:jc w:val="center"/>
              <w:rPr>
                <w:sz w:val="16"/>
              </w:rPr>
            </w:pPr>
          </w:p>
        </w:tc>
      </w:tr>
      <w:tr w:rsidR="00327A07" w:rsidTr="00285987">
        <w:trPr>
          <w:cantSplit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</w:tr>
      <w:tr w:rsidR="00327A07" w:rsidTr="00285987">
        <w:trPr>
          <w:cantSplit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</w:tr>
      <w:tr w:rsidR="00327A07" w:rsidTr="00285987">
        <w:trPr>
          <w:cantSplit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</w:tr>
      <w:tr w:rsidR="00327A07" w:rsidTr="00285987">
        <w:trPr>
          <w:cantSplit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</w:tr>
      <w:tr w:rsidR="00327A07" w:rsidTr="00285987">
        <w:trPr>
          <w:cantSplit/>
        </w:trPr>
        <w:tc>
          <w:tcPr>
            <w:tcW w:w="107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Усього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A07" w:rsidRDefault="00327A07" w:rsidP="00285987">
            <w:pPr>
              <w:snapToGrid w:val="0"/>
              <w:rPr>
                <w:sz w:val="20"/>
              </w:rPr>
            </w:pPr>
          </w:p>
        </w:tc>
      </w:tr>
    </w:tbl>
    <w:p w:rsidR="00327A07" w:rsidRDefault="00327A07" w:rsidP="00B30DA1">
      <w:pPr>
        <w:rPr>
          <w:b/>
        </w:rPr>
      </w:pPr>
    </w:p>
    <w:p w:rsidR="00327A07" w:rsidRPr="00B30DA1" w:rsidRDefault="00327A07" w:rsidP="00B30DA1">
      <w:r w:rsidRPr="00B30DA1">
        <w:rPr>
          <w:b/>
          <w:bCs/>
        </w:rPr>
        <w:t>Кредитно–фінансова установа:</w:t>
      </w:r>
    </w:p>
    <w:p w:rsidR="00327A07" w:rsidRPr="00B30DA1" w:rsidRDefault="00327A07" w:rsidP="00B30DA1">
      <w:pPr>
        <w:ind w:left="280"/>
        <w:rPr>
          <w:sz w:val="20"/>
          <w:szCs w:val="20"/>
        </w:rPr>
      </w:pPr>
      <w:r>
        <w:t xml:space="preserve">“____” _____________________ 201__р.                                     ________________________                              ______________               </w:t>
      </w:r>
      <w:r>
        <w:rPr>
          <w:b/>
          <w:bCs/>
          <w:sz w:val="20"/>
        </w:rPr>
        <w:t xml:space="preserve">М.П.   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 w:rsidRPr="00B30DA1">
        <w:rPr>
          <w:sz w:val="20"/>
          <w:szCs w:val="20"/>
        </w:rPr>
        <w:t>(посада, прізвище та ініціали)</w:t>
      </w:r>
      <w:r w:rsidRPr="00B30DA1">
        <w:rPr>
          <w:sz w:val="20"/>
          <w:szCs w:val="20"/>
        </w:rPr>
        <w:tab/>
      </w:r>
      <w:r w:rsidRPr="00B30DA1">
        <w:rPr>
          <w:sz w:val="20"/>
          <w:szCs w:val="20"/>
        </w:rPr>
        <w:tab/>
      </w:r>
      <w:r w:rsidRPr="00B30DA1">
        <w:rPr>
          <w:sz w:val="20"/>
          <w:szCs w:val="20"/>
        </w:rPr>
        <w:tab/>
      </w:r>
      <w:r>
        <w:rPr>
          <w:sz w:val="20"/>
          <w:szCs w:val="20"/>
          <w:lang w:val="uk-UA"/>
        </w:rPr>
        <w:t xml:space="preserve">       </w:t>
      </w:r>
      <w:r w:rsidRPr="00B30DA1">
        <w:rPr>
          <w:i/>
          <w:sz w:val="20"/>
          <w:szCs w:val="20"/>
        </w:rPr>
        <w:t xml:space="preserve"> (підпис)</w:t>
      </w:r>
    </w:p>
    <w:p w:rsidR="00327A07" w:rsidRDefault="00327A07" w:rsidP="00FE7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327A07" w:rsidRDefault="00327A07" w:rsidP="00FE7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327A07" w:rsidRDefault="00327A07" w:rsidP="00FE7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327A07" w:rsidRDefault="00327A07" w:rsidP="00B30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>
        <w:rPr>
          <w:b/>
          <w:lang w:val="uk-UA" w:eastAsia="uk-UA"/>
        </w:rPr>
        <w:t>МІСЬ</w:t>
      </w:r>
      <w:bookmarkStart w:id="0" w:name="_GoBack"/>
      <w:bookmarkEnd w:id="0"/>
      <w:r>
        <w:rPr>
          <w:b/>
          <w:lang w:val="uk-UA" w:eastAsia="uk-UA"/>
        </w:rPr>
        <w:t>КИЙ ГОЛОВА                                                                                      МЕЛЕШКО А.Р.</w:t>
      </w:r>
    </w:p>
    <w:p w:rsidR="00327A07" w:rsidRPr="00B30DA1" w:rsidRDefault="00327A07" w:rsidP="00B30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  <w:sectPr w:rsidR="00327A07" w:rsidRPr="00B30DA1" w:rsidSect="00B30DA1">
          <w:pgSz w:w="16838" w:h="11906" w:orient="landscape"/>
          <w:pgMar w:top="1418" w:right="851" w:bottom="1134" w:left="851" w:header="709" w:footer="709" w:gutter="0"/>
          <w:cols w:space="708"/>
          <w:docGrid w:linePitch="360"/>
        </w:sectPr>
      </w:pPr>
    </w:p>
    <w:p w:rsidR="00327A07" w:rsidRPr="00E826B1" w:rsidRDefault="00327A07" w:rsidP="000F3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lang w:val="uk-UA" w:eastAsia="uk-UA"/>
        </w:rPr>
      </w:pPr>
    </w:p>
    <w:sectPr w:rsidR="00327A07" w:rsidRPr="00E826B1" w:rsidSect="002A54C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A07" w:rsidRDefault="00327A07">
      <w:r>
        <w:separator/>
      </w:r>
    </w:p>
  </w:endnote>
  <w:endnote w:type="continuationSeparator" w:id="0">
    <w:p w:rsidR="00327A07" w:rsidRDefault="00327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A07" w:rsidRDefault="00327A07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A07" w:rsidRDefault="00327A07">
    <w:pPr>
      <w:pStyle w:val="Footer"/>
      <w:ind w:right="360"/>
      <w:jc w:val="right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A07" w:rsidRDefault="00327A0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A07" w:rsidRDefault="00327A07">
      <w:r>
        <w:separator/>
      </w:r>
    </w:p>
  </w:footnote>
  <w:footnote w:type="continuationSeparator" w:id="0">
    <w:p w:rsidR="00327A07" w:rsidRDefault="00327A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A07" w:rsidRDefault="00327A07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A07" w:rsidRDefault="00327A07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A07" w:rsidRDefault="00327A0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00A3C18"/>
    <w:multiLevelType w:val="hybridMultilevel"/>
    <w:tmpl w:val="21B8D6AA"/>
    <w:lvl w:ilvl="0" w:tplc="F946A65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2082822"/>
    <w:multiLevelType w:val="hybridMultilevel"/>
    <w:tmpl w:val="CB10CAE0"/>
    <w:lvl w:ilvl="0" w:tplc="5D1A371E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24F3D70"/>
    <w:multiLevelType w:val="hybridMultilevel"/>
    <w:tmpl w:val="61B4AC4A"/>
    <w:lvl w:ilvl="0" w:tplc="1D4C38EE">
      <w:start w:val="1"/>
      <w:numFmt w:val="decimal"/>
      <w:lvlText w:val="%1."/>
      <w:lvlJc w:val="left"/>
      <w:pPr>
        <w:ind w:left="1365" w:hanging="88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>
    <w:nsid w:val="05FA653E"/>
    <w:multiLevelType w:val="hybridMultilevel"/>
    <w:tmpl w:val="41EE9A4E"/>
    <w:lvl w:ilvl="0" w:tplc="161A2FB6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0B38229C"/>
    <w:multiLevelType w:val="hybridMultilevel"/>
    <w:tmpl w:val="E50ED7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222D71"/>
    <w:multiLevelType w:val="multilevel"/>
    <w:tmpl w:val="1D48C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5BF7628"/>
    <w:multiLevelType w:val="hybridMultilevel"/>
    <w:tmpl w:val="753AC8EA"/>
    <w:lvl w:ilvl="0" w:tplc="B7A8185A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15CD0188"/>
    <w:multiLevelType w:val="hybridMultilevel"/>
    <w:tmpl w:val="DB90ACDC"/>
    <w:lvl w:ilvl="0" w:tplc="E23E1C8E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490B56"/>
    <w:multiLevelType w:val="hybridMultilevel"/>
    <w:tmpl w:val="18AE268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04E12A4"/>
    <w:multiLevelType w:val="hybridMultilevel"/>
    <w:tmpl w:val="5C3E281A"/>
    <w:lvl w:ilvl="0" w:tplc="4C0CD5B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21336BE5"/>
    <w:multiLevelType w:val="hybridMultilevel"/>
    <w:tmpl w:val="5F5A6DD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58F0E33"/>
    <w:multiLevelType w:val="hybridMultilevel"/>
    <w:tmpl w:val="83E4673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4">
    <w:nsid w:val="3940190A"/>
    <w:multiLevelType w:val="hybridMultilevel"/>
    <w:tmpl w:val="572C9638"/>
    <w:lvl w:ilvl="0" w:tplc="929CD5E6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3C5304C0"/>
    <w:multiLevelType w:val="hybridMultilevel"/>
    <w:tmpl w:val="B07AD63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02636A1"/>
    <w:multiLevelType w:val="hybridMultilevel"/>
    <w:tmpl w:val="6A2454A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B610FD"/>
    <w:multiLevelType w:val="hybridMultilevel"/>
    <w:tmpl w:val="F4A893CA"/>
    <w:lvl w:ilvl="0" w:tplc="88581528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51C53E74"/>
    <w:multiLevelType w:val="multilevel"/>
    <w:tmpl w:val="3EEE7F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556FA3"/>
    <w:multiLevelType w:val="hybridMultilevel"/>
    <w:tmpl w:val="86AC1596"/>
    <w:lvl w:ilvl="0" w:tplc="8BC44E54">
      <w:start w:val="1"/>
      <w:numFmt w:val="decimal"/>
      <w:lvlText w:val="%1."/>
      <w:lvlJc w:val="left"/>
      <w:pPr>
        <w:ind w:left="2403" w:hanging="169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69B346BC"/>
    <w:multiLevelType w:val="hybridMultilevel"/>
    <w:tmpl w:val="480E9A5C"/>
    <w:lvl w:ilvl="0" w:tplc="74B6C4F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6C7B7A31"/>
    <w:multiLevelType w:val="hybridMultilevel"/>
    <w:tmpl w:val="C7B60784"/>
    <w:lvl w:ilvl="0" w:tplc="41A2798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6E1D256C"/>
    <w:multiLevelType w:val="hybridMultilevel"/>
    <w:tmpl w:val="460ED43C"/>
    <w:lvl w:ilvl="0" w:tplc="B18CC9C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7571393A"/>
    <w:multiLevelType w:val="hybridMultilevel"/>
    <w:tmpl w:val="D57EE438"/>
    <w:lvl w:ilvl="0" w:tplc="C15EC50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7AF02F71"/>
    <w:multiLevelType w:val="hybridMultilevel"/>
    <w:tmpl w:val="D7C08B64"/>
    <w:lvl w:ilvl="0" w:tplc="F918BFD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5741DA"/>
    <w:multiLevelType w:val="hybridMultilevel"/>
    <w:tmpl w:val="910CF4D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D5C006D"/>
    <w:multiLevelType w:val="multilevel"/>
    <w:tmpl w:val="8ED0337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6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6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65" w:hanging="1800"/>
      </w:pPr>
      <w:rPr>
        <w:rFonts w:cs="Times New Roman" w:hint="default"/>
      </w:rPr>
    </w:lvl>
  </w:abstractNum>
  <w:abstractNum w:abstractNumId="29">
    <w:nsid w:val="7F7F7C1D"/>
    <w:multiLevelType w:val="hybridMultilevel"/>
    <w:tmpl w:val="F1C23552"/>
    <w:lvl w:ilvl="0" w:tplc="5F72183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6"/>
  </w:num>
  <w:num w:numId="5">
    <w:abstractNumId w:val="27"/>
  </w:num>
  <w:num w:numId="6">
    <w:abstractNumId w:val="9"/>
  </w:num>
  <w:num w:numId="7">
    <w:abstractNumId w:val="6"/>
  </w:num>
  <w:num w:numId="8">
    <w:abstractNumId w:val="19"/>
  </w:num>
  <w:num w:numId="9">
    <w:abstractNumId w:val="11"/>
  </w:num>
  <w:num w:numId="10">
    <w:abstractNumId w:val="26"/>
  </w:num>
  <w:num w:numId="11">
    <w:abstractNumId w:val="13"/>
  </w:num>
  <w:num w:numId="12">
    <w:abstractNumId w:val="24"/>
  </w:num>
  <w:num w:numId="13">
    <w:abstractNumId w:val="4"/>
  </w:num>
  <w:num w:numId="14">
    <w:abstractNumId w:val="1"/>
  </w:num>
  <w:num w:numId="15">
    <w:abstractNumId w:val="21"/>
  </w:num>
  <w:num w:numId="16">
    <w:abstractNumId w:val="25"/>
  </w:num>
  <w:num w:numId="17">
    <w:abstractNumId w:val="29"/>
  </w:num>
  <w:num w:numId="18">
    <w:abstractNumId w:val="8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3"/>
  </w:num>
  <w:num w:numId="23">
    <w:abstractNumId w:val="22"/>
  </w:num>
  <w:num w:numId="24">
    <w:abstractNumId w:val="28"/>
  </w:num>
  <w:num w:numId="25">
    <w:abstractNumId w:val="20"/>
  </w:num>
  <w:num w:numId="26">
    <w:abstractNumId w:val="12"/>
  </w:num>
  <w:num w:numId="27">
    <w:abstractNumId w:val="14"/>
  </w:num>
  <w:num w:numId="28">
    <w:abstractNumId w:val="10"/>
  </w:num>
  <w:num w:numId="29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150B3"/>
    <w:rsid w:val="000234B0"/>
    <w:rsid w:val="000269F8"/>
    <w:rsid w:val="00026C9F"/>
    <w:rsid w:val="000300EB"/>
    <w:rsid w:val="00032964"/>
    <w:rsid w:val="00040198"/>
    <w:rsid w:val="0004185A"/>
    <w:rsid w:val="00041B08"/>
    <w:rsid w:val="0004314F"/>
    <w:rsid w:val="00043A9A"/>
    <w:rsid w:val="0004529C"/>
    <w:rsid w:val="00046A16"/>
    <w:rsid w:val="00052657"/>
    <w:rsid w:val="000545BD"/>
    <w:rsid w:val="00060EEE"/>
    <w:rsid w:val="000619D3"/>
    <w:rsid w:val="00066FC8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94A24"/>
    <w:rsid w:val="000A0006"/>
    <w:rsid w:val="000A0F2E"/>
    <w:rsid w:val="000A4D7E"/>
    <w:rsid w:val="000A5AE0"/>
    <w:rsid w:val="000B00BB"/>
    <w:rsid w:val="000B24B2"/>
    <w:rsid w:val="000B3191"/>
    <w:rsid w:val="000C0C7C"/>
    <w:rsid w:val="000C2DC3"/>
    <w:rsid w:val="000C5866"/>
    <w:rsid w:val="000D06D1"/>
    <w:rsid w:val="000D711D"/>
    <w:rsid w:val="000E2C3B"/>
    <w:rsid w:val="000E4864"/>
    <w:rsid w:val="000F37ED"/>
    <w:rsid w:val="000F3B3E"/>
    <w:rsid w:val="000F40A6"/>
    <w:rsid w:val="000F40AA"/>
    <w:rsid w:val="000F79E6"/>
    <w:rsid w:val="00100712"/>
    <w:rsid w:val="00102DB2"/>
    <w:rsid w:val="0010300D"/>
    <w:rsid w:val="00103CEA"/>
    <w:rsid w:val="001068C3"/>
    <w:rsid w:val="00106FF4"/>
    <w:rsid w:val="0011086F"/>
    <w:rsid w:val="00113781"/>
    <w:rsid w:val="0011401C"/>
    <w:rsid w:val="00115A25"/>
    <w:rsid w:val="00115F20"/>
    <w:rsid w:val="00121C96"/>
    <w:rsid w:val="00125FDE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1BE0"/>
    <w:rsid w:val="00173F7F"/>
    <w:rsid w:val="001742AC"/>
    <w:rsid w:val="001774E0"/>
    <w:rsid w:val="00182239"/>
    <w:rsid w:val="00190CEA"/>
    <w:rsid w:val="00192473"/>
    <w:rsid w:val="00197B58"/>
    <w:rsid w:val="001A0412"/>
    <w:rsid w:val="001A341A"/>
    <w:rsid w:val="001A4467"/>
    <w:rsid w:val="001A63A2"/>
    <w:rsid w:val="001B0790"/>
    <w:rsid w:val="001B3150"/>
    <w:rsid w:val="001B396E"/>
    <w:rsid w:val="001B4B53"/>
    <w:rsid w:val="001B6560"/>
    <w:rsid w:val="001B6DBD"/>
    <w:rsid w:val="001C27FA"/>
    <w:rsid w:val="001C2AE6"/>
    <w:rsid w:val="001C332F"/>
    <w:rsid w:val="001C35AA"/>
    <w:rsid w:val="001C47FB"/>
    <w:rsid w:val="001C51E7"/>
    <w:rsid w:val="001C7E2C"/>
    <w:rsid w:val="001D501D"/>
    <w:rsid w:val="001E484D"/>
    <w:rsid w:val="001F11BE"/>
    <w:rsid w:val="001F3009"/>
    <w:rsid w:val="001F38FA"/>
    <w:rsid w:val="001F5004"/>
    <w:rsid w:val="001F53EF"/>
    <w:rsid w:val="001F541C"/>
    <w:rsid w:val="002008FA"/>
    <w:rsid w:val="00203F07"/>
    <w:rsid w:val="00205148"/>
    <w:rsid w:val="00207A8E"/>
    <w:rsid w:val="00213A79"/>
    <w:rsid w:val="00216A23"/>
    <w:rsid w:val="00217B67"/>
    <w:rsid w:val="00220EE9"/>
    <w:rsid w:val="002216AF"/>
    <w:rsid w:val="00222054"/>
    <w:rsid w:val="00227E62"/>
    <w:rsid w:val="00230DA7"/>
    <w:rsid w:val="00232031"/>
    <w:rsid w:val="00232861"/>
    <w:rsid w:val="002332DC"/>
    <w:rsid w:val="00234CD1"/>
    <w:rsid w:val="002352EF"/>
    <w:rsid w:val="00235B25"/>
    <w:rsid w:val="00235EC6"/>
    <w:rsid w:val="0023784F"/>
    <w:rsid w:val="002410C3"/>
    <w:rsid w:val="00242603"/>
    <w:rsid w:val="00242D7F"/>
    <w:rsid w:val="002433A4"/>
    <w:rsid w:val="0024778E"/>
    <w:rsid w:val="00247E70"/>
    <w:rsid w:val="00250455"/>
    <w:rsid w:val="002517D4"/>
    <w:rsid w:val="00254405"/>
    <w:rsid w:val="00256356"/>
    <w:rsid w:val="00257815"/>
    <w:rsid w:val="00271B78"/>
    <w:rsid w:val="002732F1"/>
    <w:rsid w:val="00275CD6"/>
    <w:rsid w:val="002808E0"/>
    <w:rsid w:val="002813D5"/>
    <w:rsid w:val="00281E07"/>
    <w:rsid w:val="00284E38"/>
    <w:rsid w:val="00285987"/>
    <w:rsid w:val="00286873"/>
    <w:rsid w:val="00290096"/>
    <w:rsid w:val="00292E9E"/>
    <w:rsid w:val="002A25E8"/>
    <w:rsid w:val="002A3797"/>
    <w:rsid w:val="002A54C7"/>
    <w:rsid w:val="002A5ECE"/>
    <w:rsid w:val="002B231C"/>
    <w:rsid w:val="002B2428"/>
    <w:rsid w:val="002B7594"/>
    <w:rsid w:val="002C3027"/>
    <w:rsid w:val="002C50E5"/>
    <w:rsid w:val="002C5885"/>
    <w:rsid w:val="002D2E89"/>
    <w:rsid w:val="002D6D79"/>
    <w:rsid w:val="002E30CE"/>
    <w:rsid w:val="002E6D40"/>
    <w:rsid w:val="002F1737"/>
    <w:rsid w:val="002F7DC4"/>
    <w:rsid w:val="003036E1"/>
    <w:rsid w:val="0030447E"/>
    <w:rsid w:val="003135CB"/>
    <w:rsid w:val="00313718"/>
    <w:rsid w:val="00316FE5"/>
    <w:rsid w:val="00322AEA"/>
    <w:rsid w:val="003245EC"/>
    <w:rsid w:val="0032481D"/>
    <w:rsid w:val="0032499A"/>
    <w:rsid w:val="00325F2B"/>
    <w:rsid w:val="00326421"/>
    <w:rsid w:val="003268B0"/>
    <w:rsid w:val="003268EA"/>
    <w:rsid w:val="00327A07"/>
    <w:rsid w:val="00327DC6"/>
    <w:rsid w:val="003318A6"/>
    <w:rsid w:val="00332E86"/>
    <w:rsid w:val="00336065"/>
    <w:rsid w:val="00344F60"/>
    <w:rsid w:val="00350A85"/>
    <w:rsid w:val="00350BCC"/>
    <w:rsid w:val="00350EB5"/>
    <w:rsid w:val="003605CC"/>
    <w:rsid w:val="0036223E"/>
    <w:rsid w:val="003622C6"/>
    <w:rsid w:val="0036427C"/>
    <w:rsid w:val="00365042"/>
    <w:rsid w:val="003710D5"/>
    <w:rsid w:val="00373AD1"/>
    <w:rsid w:val="00377057"/>
    <w:rsid w:val="00380A41"/>
    <w:rsid w:val="003824C1"/>
    <w:rsid w:val="003877C2"/>
    <w:rsid w:val="00390225"/>
    <w:rsid w:val="00392BCE"/>
    <w:rsid w:val="00394E23"/>
    <w:rsid w:val="00396E01"/>
    <w:rsid w:val="003A1F83"/>
    <w:rsid w:val="003A4D7E"/>
    <w:rsid w:val="003B1276"/>
    <w:rsid w:val="003B1D50"/>
    <w:rsid w:val="003B39B7"/>
    <w:rsid w:val="003B6DF4"/>
    <w:rsid w:val="003C006D"/>
    <w:rsid w:val="003C24AE"/>
    <w:rsid w:val="003C26B4"/>
    <w:rsid w:val="003C6169"/>
    <w:rsid w:val="003D3BB9"/>
    <w:rsid w:val="003D3FE6"/>
    <w:rsid w:val="003E01B2"/>
    <w:rsid w:val="003E1B04"/>
    <w:rsid w:val="003E1D6F"/>
    <w:rsid w:val="003E3BFC"/>
    <w:rsid w:val="003E48F2"/>
    <w:rsid w:val="003F52C2"/>
    <w:rsid w:val="003F646E"/>
    <w:rsid w:val="00401D55"/>
    <w:rsid w:val="00404A7D"/>
    <w:rsid w:val="0040591A"/>
    <w:rsid w:val="004059B6"/>
    <w:rsid w:val="00405E04"/>
    <w:rsid w:val="00407311"/>
    <w:rsid w:val="00407857"/>
    <w:rsid w:val="00410D0C"/>
    <w:rsid w:val="0041238F"/>
    <w:rsid w:val="00413539"/>
    <w:rsid w:val="004140CE"/>
    <w:rsid w:val="00416EED"/>
    <w:rsid w:val="00417B57"/>
    <w:rsid w:val="00417C9A"/>
    <w:rsid w:val="004342E1"/>
    <w:rsid w:val="004376FC"/>
    <w:rsid w:val="00442B27"/>
    <w:rsid w:val="00442E8C"/>
    <w:rsid w:val="00444A9A"/>
    <w:rsid w:val="00445FE1"/>
    <w:rsid w:val="004526B6"/>
    <w:rsid w:val="0045620D"/>
    <w:rsid w:val="00460E70"/>
    <w:rsid w:val="0046496A"/>
    <w:rsid w:val="00464EF2"/>
    <w:rsid w:val="004674BA"/>
    <w:rsid w:val="00470C39"/>
    <w:rsid w:val="0047193D"/>
    <w:rsid w:val="0047274B"/>
    <w:rsid w:val="0047444F"/>
    <w:rsid w:val="00474E87"/>
    <w:rsid w:val="00475D1B"/>
    <w:rsid w:val="00476732"/>
    <w:rsid w:val="00477882"/>
    <w:rsid w:val="004830FB"/>
    <w:rsid w:val="004831C0"/>
    <w:rsid w:val="00484BDD"/>
    <w:rsid w:val="0048667A"/>
    <w:rsid w:val="0048695F"/>
    <w:rsid w:val="00494B37"/>
    <w:rsid w:val="00496ABD"/>
    <w:rsid w:val="004970AC"/>
    <w:rsid w:val="004A629F"/>
    <w:rsid w:val="004A64B4"/>
    <w:rsid w:val="004A6A29"/>
    <w:rsid w:val="004B3EE8"/>
    <w:rsid w:val="004C063C"/>
    <w:rsid w:val="004C3BC6"/>
    <w:rsid w:val="004D5DE1"/>
    <w:rsid w:val="004D6FF8"/>
    <w:rsid w:val="004E1AF8"/>
    <w:rsid w:val="004E2B37"/>
    <w:rsid w:val="004E752A"/>
    <w:rsid w:val="004F1C2E"/>
    <w:rsid w:val="004F5AAF"/>
    <w:rsid w:val="00501F7B"/>
    <w:rsid w:val="00514539"/>
    <w:rsid w:val="00515150"/>
    <w:rsid w:val="00520938"/>
    <w:rsid w:val="005211AE"/>
    <w:rsid w:val="0052382B"/>
    <w:rsid w:val="00524900"/>
    <w:rsid w:val="0052498F"/>
    <w:rsid w:val="005308A7"/>
    <w:rsid w:val="00533048"/>
    <w:rsid w:val="00541C2F"/>
    <w:rsid w:val="0054269C"/>
    <w:rsid w:val="0054634B"/>
    <w:rsid w:val="0054684F"/>
    <w:rsid w:val="00553424"/>
    <w:rsid w:val="0055725B"/>
    <w:rsid w:val="0056000A"/>
    <w:rsid w:val="005620AD"/>
    <w:rsid w:val="00570282"/>
    <w:rsid w:val="005731E1"/>
    <w:rsid w:val="005737B3"/>
    <w:rsid w:val="00575E14"/>
    <w:rsid w:val="005772D0"/>
    <w:rsid w:val="005829E1"/>
    <w:rsid w:val="00583911"/>
    <w:rsid w:val="00584046"/>
    <w:rsid w:val="00584EAB"/>
    <w:rsid w:val="0058698A"/>
    <w:rsid w:val="00592068"/>
    <w:rsid w:val="005938FD"/>
    <w:rsid w:val="005950FB"/>
    <w:rsid w:val="005A06B1"/>
    <w:rsid w:val="005A17DD"/>
    <w:rsid w:val="005B2408"/>
    <w:rsid w:val="005B43A8"/>
    <w:rsid w:val="005B597B"/>
    <w:rsid w:val="005B5E19"/>
    <w:rsid w:val="005C0DF2"/>
    <w:rsid w:val="005C1FB3"/>
    <w:rsid w:val="005C4501"/>
    <w:rsid w:val="005C483D"/>
    <w:rsid w:val="005C6C5A"/>
    <w:rsid w:val="005D04F2"/>
    <w:rsid w:val="005D1773"/>
    <w:rsid w:val="005D414F"/>
    <w:rsid w:val="005E232C"/>
    <w:rsid w:val="005E36E3"/>
    <w:rsid w:val="005E4FD6"/>
    <w:rsid w:val="005E71A1"/>
    <w:rsid w:val="005F001B"/>
    <w:rsid w:val="005F1522"/>
    <w:rsid w:val="005F3EA6"/>
    <w:rsid w:val="005F7610"/>
    <w:rsid w:val="0060325E"/>
    <w:rsid w:val="006044F0"/>
    <w:rsid w:val="00605339"/>
    <w:rsid w:val="00611F22"/>
    <w:rsid w:val="0061329E"/>
    <w:rsid w:val="0061459E"/>
    <w:rsid w:val="00622E76"/>
    <w:rsid w:val="00623886"/>
    <w:rsid w:val="0062411C"/>
    <w:rsid w:val="00631986"/>
    <w:rsid w:val="0063454C"/>
    <w:rsid w:val="006365C1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6427"/>
    <w:rsid w:val="0066795A"/>
    <w:rsid w:val="0067043C"/>
    <w:rsid w:val="00670528"/>
    <w:rsid w:val="00670A5B"/>
    <w:rsid w:val="00671063"/>
    <w:rsid w:val="0067228A"/>
    <w:rsid w:val="006800D2"/>
    <w:rsid w:val="00681BCD"/>
    <w:rsid w:val="0068208D"/>
    <w:rsid w:val="0068504F"/>
    <w:rsid w:val="00685A42"/>
    <w:rsid w:val="006869CA"/>
    <w:rsid w:val="00690A88"/>
    <w:rsid w:val="0069292C"/>
    <w:rsid w:val="0069372B"/>
    <w:rsid w:val="00695D38"/>
    <w:rsid w:val="0069699F"/>
    <w:rsid w:val="006A0217"/>
    <w:rsid w:val="006A7727"/>
    <w:rsid w:val="006B0C43"/>
    <w:rsid w:val="006B16C8"/>
    <w:rsid w:val="006B3CCF"/>
    <w:rsid w:val="006B6036"/>
    <w:rsid w:val="006B7C63"/>
    <w:rsid w:val="006C430C"/>
    <w:rsid w:val="006C48D6"/>
    <w:rsid w:val="006C4CE7"/>
    <w:rsid w:val="006C4E13"/>
    <w:rsid w:val="006C6070"/>
    <w:rsid w:val="006C6577"/>
    <w:rsid w:val="006C7C38"/>
    <w:rsid w:val="006D3E52"/>
    <w:rsid w:val="006D3F63"/>
    <w:rsid w:val="006D4F54"/>
    <w:rsid w:val="006E5644"/>
    <w:rsid w:val="006E67EC"/>
    <w:rsid w:val="006E7F3F"/>
    <w:rsid w:val="006F53FB"/>
    <w:rsid w:val="006F6297"/>
    <w:rsid w:val="006F7230"/>
    <w:rsid w:val="00702D8C"/>
    <w:rsid w:val="0070669D"/>
    <w:rsid w:val="00711489"/>
    <w:rsid w:val="0071209B"/>
    <w:rsid w:val="00712225"/>
    <w:rsid w:val="00714336"/>
    <w:rsid w:val="00715525"/>
    <w:rsid w:val="007164A3"/>
    <w:rsid w:val="00717EE5"/>
    <w:rsid w:val="00720A4C"/>
    <w:rsid w:val="00720AD7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52FD"/>
    <w:rsid w:val="007568AE"/>
    <w:rsid w:val="00756B34"/>
    <w:rsid w:val="00756D17"/>
    <w:rsid w:val="007608A2"/>
    <w:rsid w:val="00760B03"/>
    <w:rsid w:val="0076238C"/>
    <w:rsid w:val="00766B81"/>
    <w:rsid w:val="00767096"/>
    <w:rsid w:val="00767775"/>
    <w:rsid w:val="007866D1"/>
    <w:rsid w:val="00786ECD"/>
    <w:rsid w:val="007876AD"/>
    <w:rsid w:val="00792354"/>
    <w:rsid w:val="00794907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7E7B94"/>
    <w:rsid w:val="007F1BDA"/>
    <w:rsid w:val="007F3917"/>
    <w:rsid w:val="00800B3C"/>
    <w:rsid w:val="00803E0F"/>
    <w:rsid w:val="008068AE"/>
    <w:rsid w:val="0081223C"/>
    <w:rsid w:val="0081426D"/>
    <w:rsid w:val="008202FB"/>
    <w:rsid w:val="00820880"/>
    <w:rsid w:val="00823697"/>
    <w:rsid w:val="00826C1B"/>
    <w:rsid w:val="00831ACF"/>
    <w:rsid w:val="00834820"/>
    <w:rsid w:val="008355D9"/>
    <w:rsid w:val="008414B1"/>
    <w:rsid w:val="008416BD"/>
    <w:rsid w:val="0084182E"/>
    <w:rsid w:val="008467C3"/>
    <w:rsid w:val="008565A9"/>
    <w:rsid w:val="0085789B"/>
    <w:rsid w:val="00860B88"/>
    <w:rsid w:val="00861B65"/>
    <w:rsid w:val="0086466A"/>
    <w:rsid w:val="00870F2B"/>
    <w:rsid w:val="00871BED"/>
    <w:rsid w:val="00873A10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20C8"/>
    <w:rsid w:val="008A22A5"/>
    <w:rsid w:val="008A4D55"/>
    <w:rsid w:val="008A5FB3"/>
    <w:rsid w:val="008A64FB"/>
    <w:rsid w:val="008B485A"/>
    <w:rsid w:val="008C2A30"/>
    <w:rsid w:val="008C745F"/>
    <w:rsid w:val="008D01C9"/>
    <w:rsid w:val="008D7932"/>
    <w:rsid w:val="008D7BBA"/>
    <w:rsid w:val="008E0783"/>
    <w:rsid w:val="008E1B6F"/>
    <w:rsid w:val="008E3561"/>
    <w:rsid w:val="008E6DD5"/>
    <w:rsid w:val="008F1D7D"/>
    <w:rsid w:val="008F43F0"/>
    <w:rsid w:val="008F5E58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25E5"/>
    <w:rsid w:val="00942CBB"/>
    <w:rsid w:val="00943EEB"/>
    <w:rsid w:val="00947A15"/>
    <w:rsid w:val="0095025A"/>
    <w:rsid w:val="00957CC0"/>
    <w:rsid w:val="009648F2"/>
    <w:rsid w:val="00966A5D"/>
    <w:rsid w:val="009707C0"/>
    <w:rsid w:val="0097217F"/>
    <w:rsid w:val="0097262B"/>
    <w:rsid w:val="00977DAA"/>
    <w:rsid w:val="00981E45"/>
    <w:rsid w:val="00982BE2"/>
    <w:rsid w:val="00985A03"/>
    <w:rsid w:val="009904B4"/>
    <w:rsid w:val="009916B4"/>
    <w:rsid w:val="009923CD"/>
    <w:rsid w:val="0099472E"/>
    <w:rsid w:val="00995024"/>
    <w:rsid w:val="00997B4A"/>
    <w:rsid w:val="00997BFA"/>
    <w:rsid w:val="009A0489"/>
    <w:rsid w:val="009A12A8"/>
    <w:rsid w:val="009A2774"/>
    <w:rsid w:val="009A5B32"/>
    <w:rsid w:val="009A645B"/>
    <w:rsid w:val="009A673D"/>
    <w:rsid w:val="009B4D71"/>
    <w:rsid w:val="009B6803"/>
    <w:rsid w:val="009C1C77"/>
    <w:rsid w:val="009C2D49"/>
    <w:rsid w:val="009C47EB"/>
    <w:rsid w:val="009C57C4"/>
    <w:rsid w:val="009D2840"/>
    <w:rsid w:val="009D5090"/>
    <w:rsid w:val="009D5117"/>
    <w:rsid w:val="009D7068"/>
    <w:rsid w:val="009F38B1"/>
    <w:rsid w:val="009F55B4"/>
    <w:rsid w:val="009F5641"/>
    <w:rsid w:val="009F6FC1"/>
    <w:rsid w:val="009F7DD1"/>
    <w:rsid w:val="00A01CCF"/>
    <w:rsid w:val="00A0271E"/>
    <w:rsid w:val="00A04336"/>
    <w:rsid w:val="00A05EA7"/>
    <w:rsid w:val="00A06F2C"/>
    <w:rsid w:val="00A110FF"/>
    <w:rsid w:val="00A17B45"/>
    <w:rsid w:val="00A220C4"/>
    <w:rsid w:val="00A319C8"/>
    <w:rsid w:val="00A321B6"/>
    <w:rsid w:val="00A338F8"/>
    <w:rsid w:val="00A33F51"/>
    <w:rsid w:val="00A3654E"/>
    <w:rsid w:val="00A365C7"/>
    <w:rsid w:val="00A36A6F"/>
    <w:rsid w:val="00A36FF2"/>
    <w:rsid w:val="00A42BE9"/>
    <w:rsid w:val="00A5023D"/>
    <w:rsid w:val="00A50DB2"/>
    <w:rsid w:val="00A517D3"/>
    <w:rsid w:val="00A52B02"/>
    <w:rsid w:val="00A545BB"/>
    <w:rsid w:val="00A556A5"/>
    <w:rsid w:val="00A56922"/>
    <w:rsid w:val="00A56CEC"/>
    <w:rsid w:val="00A6415E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96A65"/>
    <w:rsid w:val="00AA1864"/>
    <w:rsid w:val="00AA3408"/>
    <w:rsid w:val="00AA6323"/>
    <w:rsid w:val="00AA6B95"/>
    <w:rsid w:val="00AB0335"/>
    <w:rsid w:val="00AB10DB"/>
    <w:rsid w:val="00AC2486"/>
    <w:rsid w:val="00AC557F"/>
    <w:rsid w:val="00AC5A56"/>
    <w:rsid w:val="00AC6A25"/>
    <w:rsid w:val="00AD1137"/>
    <w:rsid w:val="00AD2C99"/>
    <w:rsid w:val="00AE0FC9"/>
    <w:rsid w:val="00AF13C1"/>
    <w:rsid w:val="00AF7213"/>
    <w:rsid w:val="00AF77AA"/>
    <w:rsid w:val="00B00D89"/>
    <w:rsid w:val="00B02BA1"/>
    <w:rsid w:val="00B02C01"/>
    <w:rsid w:val="00B038A4"/>
    <w:rsid w:val="00B03967"/>
    <w:rsid w:val="00B06804"/>
    <w:rsid w:val="00B14F44"/>
    <w:rsid w:val="00B30DA1"/>
    <w:rsid w:val="00B42584"/>
    <w:rsid w:val="00B45501"/>
    <w:rsid w:val="00B53114"/>
    <w:rsid w:val="00B53D10"/>
    <w:rsid w:val="00B54134"/>
    <w:rsid w:val="00B601FF"/>
    <w:rsid w:val="00B62622"/>
    <w:rsid w:val="00B677B7"/>
    <w:rsid w:val="00B77D48"/>
    <w:rsid w:val="00B80742"/>
    <w:rsid w:val="00B81C86"/>
    <w:rsid w:val="00B82426"/>
    <w:rsid w:val="00B844D5"/>
    <w:rsid w:val="00B859E3"/>
    <w:rsid w:val="00B85D57"/>
    <w:rsid w:val="00B860A8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0D8A"/>
    <w:rsid w:val="00BB15CD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D7D4E"/>
    <w:rsid w:val="00BE23A6"/>
    <w:rsid w:val="00BE25A1"/>
    <w:rsid w:val="00BE558B"/>
    <w:rsid w:val="00BF0E31"/>
    <w:rsid w:val="00BF53BC"/>
    <w:rsid w:val="00C0046C"/>
    <w:rsid w:val="00C03508"/>
    <w:rsid w:val="00C035DD"/>
    <w:rsid w:val="00C1051B"/>
    <w:rsid w:val="00C157AF"/>
    <w:rsid w:val="00C20AB6"/>
    <w:rsid w:val="00C22C69"/>
    <w:rsid w:val="00C22E17"/>
    <w:rsid w:val="00C25717"/>
    <w:rsid w:val="00C2682F"/>
    <w:rsid w:val="00C318C1"/>
    <w:rsid w:val="00C323E5"/>
    <w:rsid w:val="00C32D89"/>
    <w:rsid w:val="00C3460C"/>
    <w:rsid w:val="00C37F7C"/>
    <w:rsid w:val="00C424ED"/>
    <w:rsid w:val="00C45452"/>
    <w:rsid w:val="00C46F37"/>
    <w:rsid w:val="00C50860"/>
    <w:rsid w:val="00C50B35"/>
    <w:rsid w:val="00C5270B"/>
    <w:rsid w:val="00C54888"/>
    <w:rsid w:val="00C55BCD"/>
    <w:rsid w:val="00C55F94"/>
    <w:rsid w:val="00C63335"/>
    <w:rsid w:val="00C63F19"/>
    <w:rsid w:val="00C768B8"/>
    <w:rsid w:val="00C76C01"/>
    <w:rsid w:val="00C827E9"/>
    <w:rsid w:val="00C836D5"/>
    <w:rsid w:val="00C851AA"/>
    <w:rsid w:val="00C90EEC"/>
    <w:rsid w:val="00C94655"/>
    <w:rsid w:val="00C94D6A"/>
    <w:rsid w:val="00C95424"/>
    <w:rsid w:val="00C968C7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4A04"/>
    <w:rsid w:val="00CD5543"/>
    <w:rsid w:val="00CD60FC"/>
    <w:rsid w:val="00CD6A44"/>
    <w:rsid w:val="00CE2915"/>
    <w:rsid w:val="00CE3CF4"/>
    <w:rsid w:val="00CE4965"/>
    <w:rsid w:val="00CF1A01"/>
    <w:rsid w:val="00CF1A23"/>
    <w:rsid w:val="00CF1C58"/>
    <w:rsid w:val="00CF67D8"/>
    <w:rsid w:val="00CF6C5E"/>
    <w:rsid w:val="00D04A0C"/>
    <w:rsid w:val="00D055FF"/>
    <w:rsid w:val="00D057EF"/>
    <w:rsid w:val="00D07FC9"/>
    <w:rsid w:val="00D1163D"/>
    <w:rsid w:val="00D1196A"/>
    <w:rsid w:val="00D140A4"/>
    <w:rsid w:val="00D16047"/>
    <w:rsid w:val="00D17922"/>
    <w:rsid w:val="00D20178"/>
    <w:rsid w:val="00D203F1"/>
    <w:rsid w:val="00D23D6E"/>
    <w:rsid w:val="00D24A81"/>
    <w:rsid w:val="00D30902"/>
    <w:rsid w:val="00D30FFB"/>
    <w:rsid w:val="00D3260A"/>
    <w:rsid w:val="00D32861"/>
    <w:rsid w:val="00D34AD2"/>
    <w:rsid w:val="00D372EF"/>
    <w:rsid w:val="00D42142"/>
    <w:rsid w:val="00D43472"/>
    <w:rsid w:val="00D45708"/>
    <w:rsid w:val="00D46CC5"/>
    <w:rsid w:val="00D50D35"/>
    <w:rsid w:val="00D528E0"/>
    <w:rsid w:val="00D551BA"/>
    <w:rsid w:val="00D57F1C"/>
    <w:rsid w:val="00D631AF"/>
    <w:rsid w:val="00D73E5C"/>
    <w:rsid w:val="00D8258F"/>
    <w:rsid w:val="00D83493"/>
    <w:rsid w:val="00D872A2"/>
    <w:rsid w:val="00D93A0C"/>
    <w:rsid w:val="00D93D94"/>
    <w:rsid w:val="00D95DBB"/>
    <w:rsid w:val="00DA19BD"/>
    <w:rsid w:val="00DA6F75"/>
    <w:rsid w:val="00DB1587"/>
    <w:rsid w:val="00DD10E9"/>
    <w:rsid w:val="00DD1C20"/>
    <w:rsid w:val="00DD3506"/>
    <w:rsid w:val="00DD4244"/>
    <w:rsid w:val="00DD469A"/>
    <w:rsid w:val="00DE0F05"/>
    <w:rsid w:val="00DE1047"/>
    <w:rsid w:val="00DE3A73"/>
    <w:rsid w:val="00DE5C0A"/>
    <w:rsid w:val="00DE7B90"/>
    <w:rsid w:val="00DF10D7"/>
    <w:rsid w:val="00DF1135"/>
    <w:rsid w:val="00DF2B0D"/>
    <w:rsid w:val="00DF4524"/>
    <w:rsid w:val="00DF4AD0"/>
    <w:rsid w:val="00DF50F6"/>
    <w:rsid w:val="00E01C72"/>
    <w:rsid w:val="00E02AF0"/>
    <w:rsid w:val="00E03B12"/>
    <w:rsid w:val="00E05C71"/>
    <w:rsid w:val="00E0685D"/>
    <w:rsid w:val="00E10956"/>
    <w:rsid w:val="00E12AA0"/>
    <w:rsid w:val="00E14F75"/>
    <w:rsid w:val="00E17682"/>
    <w:rsid w:val="00E23E7D"/>
    <w:rsid w:val="00E25BDB"/>
    <w:rsid w:val="00E27803"/>
    <w:rsid w:val="00E31F96"/>
    <w:rsid w:val="00E323C0"/>
    <w:rsid w:val="00E37610"/>
    <w:rsid w:val="00E44BC2"/>
    <w:rsid w:val="00E461B4"/>
    <w:rsid w:val="00E50792"/>
    <w:rsid w:val="00E526AA"/>
    <w:rsid w:val="00E54401"/>
    <w:rsid w:val="00E546B6"/>
    <w:rsid w:val="00E57994"/>
    <w:rsid w:val="00E6193B"/>
    <w:rsid w:val="00E62726"/>
    <w:rsid w:val="00E63457"/>
    <w:rsid w:val="00E75F24"/>
    <w:rsid w:val="00E805FE"/>
    <w:rsid w:val="00E807BC"/>
    <w:rsid w:val="00E826B1"/>
    <w:rsid w:val="00E84C3C"/>
    <w:rsid w:val="00E91F47"/>
    <w:rsid w:val="00E92656"/>
    <w:rsid w:val="00E958D7"/>
    <w:rsid w:val="00E95D50"/>
    <w:rsid w:val="00EA0688"/>
    <w:rsid w:val="00EA0F60"/>
    <w:rsid w:val="00EA5BD3"/>
    <w:rsid w:val="00EB249C"/>
    <w:rsid w:val="00EB7C23"/>
    <w:rsid w:val="00EC326F"/>
    <w:rsid w:val="00EC4372"/>
    <w:rsid w:val="00EC5D41"/>
    <w:rsid w:val="00ED3941"/>
    <w:rsid w:val="00ED4C9E"/>
    <w:rsid w:val="00ED4D57"/>
    <w:rsid w:val="00ED7079"/>
    <w:rsid w:val="00EE0533"/>
    <w:rsid w:val="00EE1668"/>
    <w:rsid w:val="00EE1E33"/>
    <w:rsid w:val="00EE2A32"/>
    <w:rsid w:val="00EE6E15"/>
    <w:rsid w:val="00EE796E"/>
    <w:rsid w:val="00EE7AC7"/>
    <w:rsid w:val="00EF3166"/>
    <w:rsid w:val="00F01815"/>
    <w:rsid w:val="00F034E4"/>
    <w:rsid w:val="00F036F5"/>
    <w:rsid w:val="00F04B91"/>
    <w:rsid w:val="00F04C53"/>
    <w:rsid w:val="00F06FEA"/>
    <w:rsid w:val="00F20D2B"/>
    <w:rsid w:val="00F237CE"/>
    <w:rsid w:val="00F24F5F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12F4"/>
    <w:rsid w:val="00F53963"/>
    <w:rsid w:val="00F53A7D"/>
    <w:rsid w:val="00F54D0A"/>
    <w:rsid w:val="00F5602C"/>
    <w:rsid w:val="00F610EB"/>
    <w:rsid w:val="00F6264D"/>
    <w:rsid w:val="00F643D0"/>
    <w:rsid w:val="00F66982"/>
    <w:rsid w:val="00F73EB9"/>
    <w:rsid w:val="00F756DD"/>
    <w:rsid w:val="00F76A6A"/>
    <w:rsid w:val="00F77CEA"/>
    <w:rsid w:val="00F80F2B"/>
    <w:rsid w:val="00F82FDD"/>
    <w:rsid w:val="00F85D6E"/>
    <w:rsid w:val="00F92D77"/>
    <w:rsid w:val="00F9318C"/>
    <w:rsid w:val="00F978C8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294E"/>
    <w:rsid w:val="00FC46DA"/>
    <w:rsid w:val="00FC7CF0"/>
    <w:rsid w:val="00FD0FA0"/>
    <w:rsid w:val="00FD22A5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E7655"/>
    <w:rsid w:val="00FF3B65"/>
    <w:rsid w:val="00FF50FF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F11D3C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4">
    <w:name w:val="Абзац списка4"/>
    <w:basedOn w:val="Normal"/>
    <w:uiPriority w:val="99"/>
    <w:rsid w:val="00EE7AC7"/>
    <w:pPr>
      <w:ind w:left="720"/>
    </w:pPr>
    <w:rPr>
      <w:rFonts w:eastAsia="Calibri"/>
    </w:rPr>
  </w:style>
  <w:style w:type="character" w:customStyle="1" w:styleId="18">
    <w:name w:val="Основной текст Знак18"/>
    <w:uiPriority w:val="99"/>
    <w:semiHidden/>
    <w:rsid w:val="000A4D7E"/>
    <w:rPr>
      <w:color w:val="000000"/>
      <w:sz w:val="24"/>
      <w:lang w:val="uk-UA" w:eastAsia="uk-UA"/>
    </w:rPr>
  </w:style>
  <w:style w:type="paragraph" w:customStyle="1" w:styleId="5">
    <w:name w:val="Абзац списка5"/>
    <w:basedOn w:val="Normal"/>
    <w:uiPriority w:val="99"/>
    <w:rsid w:val="00A36A6F"/>
    <w:pPr>
      <w:ind w:left="720"/>
    </w:pPr>
    <w:rPr>
      <w:spacing w:val="2"/>
      <w:sz w:val="28"/>
      <w:szCs w:val="22"/>
      <w:lang w:eastAsia="en-US"/>
    </w:rPr>
  </w:style>
  <w:style w:type="paragraph" w:customStyle="1" w:styleId="211">
    <w:name w:val="Основний текст 21"/>
    <w:basedOn w:val="Normal"/>
    <w:uiPriority w:val="99"/>
    <w:rsid w:val="006D4F54"/>
    <w:pPr>
      <w:suppressAutoHyphens/>
      <w:spacing w:after="120" w:line="480" w:lineRule="auto"/>
    </w:pPr>
    <w:rPr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42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7</Pages>
  <Words>9278</Words>
  <Characters>5290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ХХХХІ сесії Новороздільської міської ради </dc:title>
  <dc:subject/>
  <dc:creator>RePack by Diakov</dc:creator>
  <cp:keywords/>
  <dc:description/>
  <cp:lastModifiedBy>Фокс</cp:lastModifiedBy>
  <cp:revision>2</cp:revision>
  <cp:lastPrinted>2018-12-19T07:57:00Z</cp:lastPrinted>
  <dcterms:created xsi:type="dcterms:W3CDTF">2018-12-22T05:39:00Z</dcterms:created>
  <dcterms:modified xsi:type="dcterms:W3CDTF">2018-12-22T05:39:00Z</dcterms:modified>
</cp:coreProperties>
</file>