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5664" w:type="dxa"/>
        <w:tblLook w:val="00A0"/>
      </w:tblPr>
      <w:tblGrid>
        <w:gridCol w:w="5353"/>
        <w:gridCol w:w="4678"/>
      </w:tblGrid>
      <w:tr w:rsidR="00820CA0" w:rsidRPr="00737D9B" w:rsidTr="00D932B2">
        <w:tc>
          <w:tcPr>
            <w:tcW w:w="5353" w:type="dxa"/>
          </w:tcPr>
          <w:p w:rsidR="00820CA0" w:rsidRPr="00737D9B" w:rsidRDefault="00820CA0" w:rsidP="00CD7229">
            <w:pPr>
              <w:jc w:val="right"/>
            </w:pPr>
          </w:p>
        </w:tc>
        <w:tc>
          <w:tcPr>
            <w:tcW w:w="4678" w:type="dxa"/>
          </w:tcPr>
          <w:p w:rsidR="00820CA0" w:rsidRDefault="00820CA0" w:rsidP="00CD7229">
            <w:pPr>
              <w:jc w:val="both"/>
              <w:rPr>
                <w:lang w:val="uk-UA"/>
              </w:rPr>
            </w:pPr>
            <w:r w:rsidRPr="00737D9B">
              <w:t>Додаток</w:t>
            </w:r>
            <w:r>
              <w:rPr>
                <w:lang w:val="uk-UA"/>
              </w:rPr>
              <w:t xml:space="preserve"> до рішення ХХХХІ сесії Новороздільської міської ради </w:t>
            </w:r>
          </w:p>
          <w:p w:rsidR="00820CA0" w:rsidRDefault="00820CA0" w:rsidP="00CD7229">
            <w:pPr>
              <w:jc w:val="both"/>
              <w:rPr>
                <w:lang w:val="uk-UA"/>
              </w:rPr>
            </w:pPr>
            <w:r>
              <w:rPr>
                <w:lang w:val="en-US"/>
              </w:rPr>
              <w:t>V</w:t>
            </w:r>
            <w:r>
              <w:rPr>
                <w:lang w:val="uk-UA"/>
              </w:rPr>
              <w:t xml:space="preserve">ІІ демократичного скликання </w:t>
            </w:r>
          </w:p>
          <w:p w:rsidR="00820CA0" w:rsidRPr="00BB22E4" w:rsidRDefault="00820CA0" w:rsidP="00CD722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№ 892 від 20.12.2018 року</w:t>
            </w:r>
          </w:p>
          <w:p w:rsidR="00820CA0" w:rsidRPr="00070142" w:rsidRDefault="00820CA0" w:rsidP="00CD7229">
            <w:pPr>
              <w:jc w:val="both"/>
              <w:rPr>
                <w:lang w:val="uk-UA"/>
              </w:rPr>
            </w:pPr>
          </w:p>
        </w:tc>
      </w:tr>
    </w:tbl>
    <w:p w:rsidR="00820CA0" w:rsidRPr="00E066A4" w:rsidRDefault="00820CA0" w:rsidP="00D932B2">
      <w:pPr>
        <w:jc w:val="center"/>
        <w:rPr>
          <w:b/>
          <w:color w:val="000000"/>
          <w:lang w:val="uk-UA"/>
        </w:rPr>
      </w:pPr>
      <w:r w:rsidRPr="00E066A4">
        <w:rPr>
          <w:b/>
          <w:lang w:val="uk-UA"/>
        </w:rPr>
        <w:t>План діяльності з підготовки проектів регуляторних актів Новороздільської міської ради на 2019 рік</w:t>
      </w:r>
    </w:p>
    <w:p w:rsidR="00820CA0" w:rsidRPr="00E066A4" w:rsidRDefault="00820CA0" w:rsidP="00D932B2">
      <w:pPr>
        <w:rPr>
          <w:lang w:val="uk-U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1985"/>
        <w:gridCol w:w="2268"/>
        <w:gridCol w:w="2551"/>
        <w:gridCol w:w="2552"/>
      </w:tblGrid>
      <w:tr w:rsidR="00820CA0" w:rsidRPr="00E066A4" w:rsidTr="00CD7229">
        <w:tc>
          <w:tcPr>
            <w:tcW w:w="567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№ н/п</w:t>
            </w:r>
          </w:p>
        </w:tc>
        <w:tc>
          <w:tcPr>
            <w:tcW w:w="4678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Вид і назва проекту</w:t>
            </w:r>
          </w:p>
        </w:tc>
        <w:tc>
          <w:tcPr>
            <w:tcW w:w="1985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Ціль прийняття</w:t>
            </w:r>
          </w:p>
        </w:tc>
        <w:tc>
          <w:tcPr>
            <w:tcW w:w="2268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Термін підготовки проекту</w:t>
            </w:r>
          </w:p>
        </w:tc>
        <w:tc>
          <w:tcPr>
            <w:tcW w:w="2551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Назва структурного підрозділу</w:t>
            </w:r>
          </w:p>
        </w:tc>
        <w:tc>
          <w:tcPr>
            <w:tcW w:w="2552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Спосіб оприлюднення</w:t>
            </w:r>
          </w:p>
        </w:tc>
      </w:tr>
      <w:tr w:rsidR="00820CA0" w:rsidRPr="00E066A4" w:rsidTr="00D932B2">
        <w:tc>
          <w:tcPr>
            <w:tcW w:w="567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E066A4">
              <w:rPr>
                <w:b/>
                <w:lang w:val="uk-UA"/>
              </w:rPr>
              <w:t>1</w:t>
            </w:r>
          </w:p>
        </w:tc>
        <w:tc>
          <w:tcPr>
            <w:tcW w:w="4678" w:type="dxa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E066A4">
              <w:rPr>
                <w:lang w:val="uk-UA"/>
              </w:rPr>
              <w:t xml:space="preserve">Про внесення змін до рішення від 11.07.2017р. ХХІ сесії </w:t>
            </w:r>
            <w:r w:rsidRPr="00E066A4">
              <w:rPr>
                <w:lang w:val="en-US"/>
              </w:rPr>
              <w:t>V</w:t>
            </w:r>
            <w:r w:rsidRPr="00E066A4">
              <w:rPr>
                <w:lang w:val="uk-UA"/>
              </w:rPr>
              <w:t>ІІ демократичного скликання №375 «Про місцеві податки і збори на території міста Новий Розділ»</w:t>
            </w:r>
          </w:p>
        </w:tc>
        <w:tc>
          <w:tcPr>
            <w:tcW w:w="1985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Надходження коштів до бюджету</w:t>
            </w:r>
          </w:p>
        </w:tc>
        <w:tc>
          <w:tcPr>
            <w:tcW w:w="2268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до 15.07.2019</w:t>
            </w:r>
            <w:r>
              <w:rPr>
                <w:lang w:val="uk-UA"/>
              </w:rPr>
              <w:t xml:space="preserve"> </w:t>
            </w:r>
            <w:r w:rsidRPr="00E066A4">
              <w:rPr>
                <w:lang w:val="uk-UA"/>
              </w:rPr>
              <w:t>р</w:t>
            </w:r>
            <w:r>
              <w:rPr>
                <w:lang w:val="uk-UA"/>
              </w:rPr>
              <w:t>оку</w:t>
            </w:r>
          </w:p>
        </w:tc>
        <w:tc>
          <w:tcPr>
            <w:tcW w:w="2551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Профільна депутатська комісія, фінансове управління</w:t>
            </w:r>
          </w:p>
        </w:tc>
        <w:tc>
          <w:tcPr>
            <w:tcW w:w="2552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Опублікування в місцевій газеті «Вісник Розділля» та/або на офіційному веб-сайті</w:t>
            </w:r>
          </w:p>
        </w:tc>
      </w:tr>
      <w:tr w:rsidR="00820CA0" w:rsidRPr="00E066A4" w:rsidTr="00D932B2">
        <w:tc>
          <w:tcPr>
            <w:tcW w:w="567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678" w:type="dxa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E066A4">
              <w:rPr>
                <w:lang w:val="uk-UA"/>
              </w:rPr>
              <w:t>Про внесення змін до рішення Новороздільської міської ради від 07.06.2011р. № 96 «Про затвердження порядку компенсації шкоди, завданої внаслідок порушення законодавства у сфері благоустрою»</w:t>
            </w:r>
          </w:p>
        </w:tc>
        <w:tc>
          <w:tcPr>
            <w:tcW w:w="1985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Привести до норм чинного законодавства</w:t>
            </w:r>
          </w:p>
        </w:tc>
        <w:tc>
          <w:tcPr>
            <w:tcW w:w="2268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ІІ квартал</w:t>
            </w:r>
          </w:p>
        </w:tc>
        <w:tc>
          <w:tcPr>
            <w:tcW w:w="2551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 xml:space="preserve">Відділ </w:t>
            </w:r>
            <w:r>
              <w:rPr>
                <w:lang w:val="uk-UA"/>
              </w:rPr>
              <w:t>комунального майна</w:t>
            </w:r>
            <w:r w:rsidRPr="00E066A4">
              <w:rPr>
                <w:lang w:val="uk-UA"/>
              </w:rPr>
              <w:t xml:space="preserve"> та приватизації, </w:t>
            </w:r>
            <w:r>
              <w:rPr>
                <w:lang w:val="uk-UA"/>
              </w:rPr>
              <w:t>в</w:t>
            </w:r>
            <w:r w:rsidRPr="00E066A4">
              <w:rPr>
                <w:lang w:val="uk-UA"/>
              </w:rPr>
              <w:t>ідділ містобудування та  архітектури</w:t>
            </w:r>
          </w:p>
        </w:tc>
        <w:tc>
          <w:tcPr>
            <w:tcW w:w="2552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Опублікування в місцевій газеті «Вісник Розділля» та/або на офіційному веб-сайті</w:t>
            </w:r>
          </w:p>
        </w:tc>
      </w:tr>
      <w:tr w:rsidR="00820CA0" w:rsidRPr="00E066A4" w:rsidTr="00D932B2">
        <w:tc>
          <w:tcPr>
            <w:tcW w:w="567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678" w:type="dxa"/>
          </w:tcPr>
          <w:p w:rsidR="00820CA0" w:rsidRPr="00E066A4" w:rsidRDefault="00820CA0" w:rsidP="006F57F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E066A4">
              <w:rPr>
                <w:lang w:val="uk-UA"/>
              </w:rPr>
              <w:t>Про внесення змін до рішення Новороздільської міської ради від 1</w:t>
            </w:r>
            <w:r>
              <w:rPr>
                <w:lang w:val="uk-UA"/>
              </w:rPr>
              <w:t>8</w:t>
            </w:r>
            <w:r w:rsidRPr="00E066A4">
              <w:rPr>
                <w:lang w:val="uk-UA"/>
              </w:rPr>
              <w:t>.</w:t>
            </w:r>
            <w:r>
              <w:rPr>
                <w:lang w:val="uk-UA"/>
              </w:rPr>
              <w:t>1</w:t>
            </w:r>
            <w:r w:rsidRPr="00E066A4">
              <w:rPr>
                <w:lang w:val="uk-UA"/>
              </w:rPr>
              <w:t>2.20</w:t>
            </w:r>
            <w:r>
              <w:rPr>
                <w:lang w:val="uk-UA"/>
              </w:rPr>
              <w:t xml:space="preserve">08 </w:t>
            </w:r>
            <w:r w:rsidRPr="00E066A4">
              <w:rPr>
                <w:lang w:val="uk-UA"/>
              </w:rPr>
              <w:t xml:space="preserve">р. № </w:t>
            </w:r>
            <w:r>
              <w:rPr>
                <w:lang w:val="uk-UA"/>
              </w:rPr>
              <w:t>536</w:t>
            </w:r>
            <w:r w:rsidRPr="00E066A4">
              <w:rPr>
                <w:lang w:val="uk-UA"/>
              </w:rPr>
              <w:t xml:space="preserve"> «Про </w:t>
            </w:r>
            <w:r>
              <w:rPr>
                <w:lang w:val="uk-UA"/>
              </w:rPr>
              <w:t xml:space="preserve">затвердження </w:t>
            </w:r>
            <w:bookmarkStart w:id="0" w:name="_GoBack"/>
            <w:bookmarkEnd w:id="0"/>
            <w:r w:rsidRPr="00E066A4">
              <w:rPr>
                <w:lang w:val="uk-UA"/>
              </w:rPr>
              <w:t>Правил благоустрою та забезпечення чистоти і порядку в м. Новий Розділ"</w:t>
            </w:r>
          </w:p>
        </w:tc>
        <w:tc>
          <w:tcPr>
            <w:tcW w:w="1985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Привести до норм чинного законодавства</w:t>
            </w:r>
          </w:p>
        </w:tc>
        <w:tc>
          <w:tcPr>
            <w:tcW w:w="2268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ІІ квартал</w:t>
            </w:r>
          </w:p>
        </w:tc>
        <w:tc>
          <w:tcPr>
            <w:tcW w:w="2551" w:type="dxa"/>
            <w:vAlign w:val="center"/>
          </w:tcPr>
          <w:p w:rsidR="00820CA0" w:rsidRPr="00E066A4" w:rsidRDefault="00820CA0" w:rsidP="00D932B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 xml:space="preserve">Відділ </w:t>
            </w:r>
            <w:r>
              <w:rPr>
                <w:lang w:val="uk-UA"/>
              </w:rPr>
              <w:t>комунального майна</w:t>
            </w:r>
            <w:r w:rsidRPr="00E066A4">
              <w:rPr>
                <w:lang w:val="uk-UA"/>
              </w:rPr>
              <w:t xml:space="preserve"> та приватизації, </w:t>
            </w:r>
            <w:r>
              <w:rPr>
                <w:lang w:val="uk-UA"/>
              </w:rPr>
              <w:t>в</w:t>
            </w:r>
            <w:r w:rsidRPr="00E066A4">
              <w:rPr>
                <w:lang w:val="uk-UA"/>
              </w:rPr>
              <w:t>ідділ містобудування та  архітектури</w:t>
            </w:r>
          </w:p>
        </w:tc>
        <w:tc>
          <w:tcPr>
            <w:tcW w:w="2552" w:type="dxa"/>
          </w:tcPr>
          <w:p w:rsidR="00820CA0" w:rsidRPr="00E066A4" w:rsidRDefault="00820CA0" w:rsidP="00CD722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E066A4">
              <w:rPr>
                <w:lang w:val="uk-UA"/>
              </w:rPr>
              <w:t>Опублікування в місцевій газеті «Вісник Розділля» та/або на офіційному веб-сайті</w:t>
            </w:r>
          </w:p>
        </w:tc>
      </w:tr>
    </w:tbl>
    <w:p w:rsidR="00820CA0" w:rsidRDefault="00820CA0" w:rsidP="00D93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20CA0" w:rsidRDefault="00820CA0" w:rsidP="00D93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20CA0" w:rsidRDefault="00820CA0" w:rsidP="00D93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20CA0" w:rsidRDefault="00820CA0" w:rsidP="00D93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820CA0" w:rsidRDefault="00820CA0" w:rsidP="00BB2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  <w:sectPr w:rsidR="00820CA0" w:rsidSect="00D932B2">
          <w:pgSz w:w="16838" w:h="11906" w:orient="landscape"/>
          <w:pgMar w:top="1418" w:right="851" w:bottom="1134" w:left="851" w:header="709" w:footer="709" w:gutter="0"/>
          <w:cols w:space="708"/>
          <w:docGrid w:linePitch="360"/>
        </w:sectPr>
      </w:pPr>
    </w:p>
    <w:p w:rsidR="00820CA0" w:rsidRDefault="00820CA0" w:rsidP="00BB2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20CA0" w:rsidRDefault="00820CA0" w:rsidP="00BB22E4">
      <w:pPr>
        <w:jc w:val="both"/>
        <w:rPr>
          <w:lang w:val="uk-UA"/>
        </w:rPr>
      </w:pPr>
    </w:p>
    <w:p w:rsidR="00820CA0" w:rsidRDefault="00820CA0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820CA0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A0" w:rsidRDefault="00820CA0">
      <w:r>
        <w:separator/>
      </w:r>
    </w:p>
  </w:endnote>
  <w:endnote w:type="continuationSeparator" w:id="0">
    <w:p w:rsidR="00820CA0" w:rsidRDefault="00820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A0" w:rsidRDefault="00820CA0">
      <w:r>
        <w:separator/>
      </w:r>
    </w:p>
  </w:footnote>
  <w:footnote w:type="continuationSeparator" w:id="0">
    <w:p w:rsidR="00820CA0" w:rsidRDefault="00820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24F3D70"/>
    <w:multiLevelType w:val="hybridMultilevel"/>
    <w:tmpl w:val="61B4AC4A"/>
    <w:lvl w:ilvl="0" w:tplc="1D4C38EE">
      <w:start w:val="1"/>
      <w:numFmt w:val="decimal"/>
      <w:lvlText w:val="%1."/>
      <w:lvlJc w:val="left"/>
      <w:pPr>
        <w:ind w:left="1365" w:hanging="88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7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907F1"/>
    <w:multiLevelType w:val="multilevel"/>
    <w:tmpl w:val="723AB97C"/>
    <w:lvl w:ilvl="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cs="Times New Roman" w:hint="default"/>
      </w:rPr>
    </w:lvl>
  </w:abstractNum>
  <w:abstractNum w:abstractNumId="12">
    <w:nsid w:val="1B164926"/>
    <w:multiLevelType w:val="hybridMultilevel"/>
    <w:tmpl w:val="F49ED386"/>
    <w:lvl w:ilvl="0" w:tplc="F8EADC0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4E12A4"/>
    <w:multiLevelType w:val="hybridMultilevel"/>
    <w:tmpl w:val="5C3E281A"/>
    <w:lvl w:ilvl="0" w:tplc="4C0CD5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58F0E33"/>
    <w:multiLevelType w:val="hybridMultilevel"/>
    <w:tmpl w:val="83E4673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>
    <w:nsid w:val="3940190A"/>
    <w:multiLevelType w:val="hybridMultilevel"/>
    <w:tmpl w:val="572C9638"/>
    <w:lvl w:ilvl="0" w:tplc="929CD5E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2C02A62"/>
    <w:multiLevelType w:val="hybridMultilevel"/>
    <w:tmpl w:val="4B6008E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9A359D3"/>
    <w:multiLevelType w:val="hybridMultilevel"/>
    <w:tmpl w:val="3EAC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87117"/>
    <w:multiLevelType w:val="hybridMultilevel"/>
    <w:tmpl w:val="6E7864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36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20"/>
  </w:num>
  <w:num w:numId="5">
    <w:abstractNumId w:val="34"/>
  </w:num>
  <w:num w:numId="6">
    <w:abstractNumId w:val="13"/>
  </w:num>
  <w:num w:numId="7">
    <w:abstractNumId w:val="8"/>
  </w:num>
  <w:num w:numId="8">
    <w:abstractNumId w:val="23"/>
  </w:num>
  <w:num w:numId="9">
    <w:abstractNumId w:val="15"/>
  </w:num>
  <w:num w:numId="10">
    <w:abstractNumId w:val="32"/>
  </w:num>
  <w:num w:numId="11">
    <w:abstractNumId w:val="17"/>
  </w:num>
  <w:num w:numId="12">
    <w:abstractNumId w:val="30"/>
  </w:num>
  <w:num w:numId="13">
    <w:abstractNumId w:val="5"/>
  </w:num>
  <w:num w:numId="14">
    <w:abstractNumId w:val="2"/>
  </w:num>
  <w:num w:numId="15">
    <w:abstractNumId w:val="26"/>
  </w:num>
  <w:num w:numId="16">
    <w:abstractNumId w:val="31"/>
  </w:num>
  <w:num w:numId="17">
    <w:abstractNumId w:val="36"/>
  </w:num>
  <w:num w:numId="18">
    <w:abstractNumId w:val="1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9"/>
  </w:num>
  <w:num w:numId="23">
    <w:abstractNumId w:val="28"/>
  </w:num>
  <w:num w:numId="24">
    <w:abstractNumId w:val="35"/>
  </w:num>
  <w:num w:numId="25">
    <w:abstractNumId w:val="25"/>
  </w:num>
  <w:num w:numId="26">
    <w:abstractNumId w:val="16"/>
  </w:num>
  <w:num w:numId="27">
    <w:abstractNumId w:val="18"/>
  </w:num>
  <w:num w:numId="28">
    <w:abstractNumId w:val="14"/>
  </w:num>
  <w:num w:numId="29">
    <w:abstractNumId w:val="4"/>
  </w:num>
  <w:num w:numId="30">
    <w:abstractNumId w:val="27"/>
  </w:num>
  <w:num w:numId="31">
    <w:abstractNumId w:val="0"/>
  </w:num>
  <w:num w:numId="32">
    <w:abstractNumId w:val="6"/>
  </w:num>
  <w:num w:numId="33">
    <w:abstractNumId w:val="12"/>
  </w:num>
  <w:num w:numId="34">
    <w:abstractNumId w:val="33"/>
  </w:num>
  <w:num w:numId="35">
    <w:abstractNumId w:val="11"/>
  </w:num>
  <w:num w:numId="36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0142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30B8"/>
    <w:rsid w:val="000A4D7E"/>
    <w:rsid w:val="000A5AE0"/>
    <w:rsid w:val="000B00BB"/>
    <w:rsid w:val="000B1193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0AD1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5B2"/>
    <w:rsid w:val="00197B58"/>
    <w:rsid w:val="001A0412"/>
    <w:rsid w:val="001A341A"/>
    <w:rsid w:val="001A4467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C7E2C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17A6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17D4"/>
    <w:rsid w:val="00254405"/>
    <w:rsid w:val="00256356"/>
    <w:rsid w:val="00257815"/>
    <w:rsid w:val="00271B78"/>
    <w:rsid w:val="002732F1"/>
    <w:rsid w:val="00275CD6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E30CE"/>
    <w:rsid w:val="002E6D40"/>
    <w:rsid w:val="002F1737"/>
    <w:rsid w:val="002F7DC4"/>
    <w:rsid w:val="003036E1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5586B"/>
    <w:rsid w:val="003605CC"/>
    <w:rsid w:val="00361E9C"/>
    <w:rsid w:val="0036223E"/>
    <w:rsid w:val="003622C6"/>
    <w:rsid w:val="0036427C"/>
    <w:rsid w:val="00365042"/>
    <w:rsid w:val="003710D5"/>
    <w:rsid w:val="00373AD1"/>
    <w:rsid w:val="00377057"/>
    <w:rsid w:val="00380A41"/>
    <w:rsid w:val="003824C1"/>
    <w:rsid w:val="00386224"/>
    <w:rsid w:val="003877C2"/>
    <w:rsid w:val="00390225"/>
    <w:rsid w:val="00392BCE"/>
    <w:rsid w:val="00394E23"/>
    <w:rsid w:val="00396E01"/>
    <w:rsid w:val="003A1F83"/>
    <w:rsid w:val="003A4D7E"/>
    <w:rsid w:val="003A7C33"/>
    <w:rsid w:val="003B1276"/>
    <w:rsid w:val="003B1D50"/>
    <w:rsid w:val="003B39B7"/>
    <w:rsid w:val="003B6DF4"/>
    <w:rsid w:val="003C006D"/>
    <w:rsid w:val="003C24AE"/>
    <w:rsid w:val="003C26B4"/>
    <w:rsid w:val="003C6169"/>
    <w:rsid w:val="003D274E"/>
    <w:rsid w:val="003D3BB9"/>
    <w:rsid w:val="003D3FE6"/>
    <w:rsid w:val="003E01B2"/>
    <w:rsid w:val="003E1B04"/>
    <w:rsid w:val="003E1D6F"/>
    <w:rsid w:val="003E3BFC"/>
    <w:rsid w:val="003E48F2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40CE"/>
    <w:rsid w:val="00415B30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74BA"/>
    <w:rsid w:val="00467B71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4501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29E"/>
    <w:rsid w:val="0061459E"/>
    <w:rsid w:val="00617129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D4F54"/>
    <w:rsid w:val="006E5644"/>
    <w:rsid w:val="006E67EC"/>
    <w:rsid w:val="006E7F3F"/>
    <w:rsid w:val="006F4930"/>
    <w:rsid w:val="006F53FB"/>
    <w:rsid w:val="006F57FC"/>
    <w:rsid w:val="006F6297"/>
    <w:rsid w:val="006F7230"/>
    <w:rsid w:val="0070221B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37D9B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045D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3E0F"/>
    <w:rsid w:val="008068AE"/>
    <w:rsid w:val="0081223C"/>
    <w:rsid w:val="0081426D"/>
    <w:rsid w:val="008202FB"/>
    <w:rsid w:val="00820880"/>
    <w:rsid w:val="00820CA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4719C"/>
    <w:rsid w:val="00854312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B7376"/>
    <w:rsid w:val="008C2A30"/>
    <w:rsid w:val="008C63CA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4D71"/>
    <w:rsid w:val="009B6803"/>
    <w:rsid w:val="009C1C77"/>
    <w:rsid w:val="009C2D49"/>
    <w:rsid w:val="009C47EB"/>
    <w:rsid w:val="009C57C4"/>
    <w:rsid w:val="009D2840"/>
    <w:rsid w:val="009D5090"/>
    <w:rsid w:val="009D5117"/>
    <w:rsid w:val="009D6231"/>
    <w:rsid w:val="009E28D9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96A6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0850"/>
    <w:rsid w:val="00AD1137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30DA1"/>
    <w:rsid w:val="00B42584"/>
    <w:rsid w:val="00B45501"/>
    <w:rsid w:val="00B50AFB"/>
    <w:rsid w:val="00B53114"/>
    <w:rsid w:val="00B53D10"/>
    <w:rsid w:val="00B54134"/>
    <w:rsid w:val="00B601FF"/>
    <w:rsid w:val="00B62622"/>
    <w:rsid w:val="00B677B7"/>
    <w:rsid w:val="00B7192C"/>
    <w:rsid w:val="00B77D48"/>
    <w:rsid w:val="00B80742"/>
    <w:rsid w:val="00B81C86"/>
    <w:rsid w:val="00B82426"/>
    <w:rsid w:val="00B844D5"/>
    <w:rsid w:val="00B859E3"/>
    <w:rsid w:val="00B85D57"/>
    <w:rsid w:val="00B860A8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22E4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2E17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46F37"/>
    <w:rsid w:val="00C50860"/>
    <w:rsid w:val="00C50B35"/>
    <w:rsid w:val="00C5270B"/>
    <w:rsid w:val="00C54888"/>
    <w:rsid w:val="00C55BCD"/>
    <w:rsid w:val="00C55F94"/>
    <w:rsid w:val="00C63335"/>
    <w:rsid w:val="00C63F19"/>
    <w:rsid w:val="00C768B8"/>
    <w:rsid w:val="00C76C01"/>
    <w:rsid w:val="00C827E9"/>
    <w:rsid w:val="00C836D5"/>
    <w:rsid w:val="00C851AA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D7229"/>
    <w:rsid w:val="00CE2915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196A"/>
    <w:rsid w:val="00D140A4"/>
    <w:rsid w:val="00D157DA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7F1C"/>
    <w:rsid w:val="00D631AF"/>
    <w:rsid w:val="00D73E5C"/>
    <w:rsid w:val="00D8258F"/>
    <w:rsid w:val="00D83493"/>
    <w:rsid w:val="00D834AE"/>
    <w:rsid w:val="00D872A2"/>
    <w:rsid w:val="00D932B2"/>
    <w:rsid w:val="00D93A0C"/>
    <w:rsid w:val="00D93D94"/>
    <w:rsid w:val="00D95DBB"/>
    <w:rsid w:val="00DA19BD"/>
    <w:rsid w:val="00DA6F75"/>
    <w:rsid w:val="00DB1587"/>
    <w:rsid w:val="00DD10E9"/>
    <w:rsid w:val="00DD1C20"/>
    <w:rsid w:val="00DD4244"/>
    <w:rsid w:val="00DD469A"/>
    <w:rsid w:val="00DE0F05"/>
    <w:rsid w:val="00DE1047"/>
    <w:rsid w:val="00DE3A73"/>
    <w:rsid w:val="00DE5C0A"/>
    <w:rsid w:val="00DE6750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6A4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4E0D"/>
    <w:rsid w:val="00E55612"/>
    <w:rsid w:val="00E57994"/>
    <w:rsid w:val="00E6193B"/>
    <w:rsid w:val="00E62726"/>
    <w:rsid w:val="00E63457"/>
    <w:rsid w:val="00E6731C"/>
    <w:rsid w:val="00E75F24"/>
    <w:rsid w:val="00E805FE"/>
    <w:rsid w:val="00E807BC"/>
    <w:rsid w:val="00E826B1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0533"/>
    <w:rsid w:val="00EE1668"/>
    <w:rsid w:val="00EE1E33"/>
    <w:rsid w:val="00EE2A32"/>
    <w:rsid w:val="00EE6E15"/>
    <w:rsid w:val="00EE796E"/>
    <w:rsid w:val="00EE7AC7"/>
    <w:rsid w:val="00EF3166"/>
    <w:rsid w:val="00EF4B4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079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4A0F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E7655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26641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5">
    <w:name w:val="Абзац списка5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  <w:style w:type="paragraph" w:customStyle="1" w:styleId="211">
    <w:name w:val="Основний текст 21"/>
    <w:basedOn w:val="Normal"/>
    <w:uiPriority w:val="99"/>
    <w:rsid w:val="006D4F54"/>
    <w:pPr>
      <w:suppressAutoHyphens/>
      <w:spacing w:after="120" w:line="480" w:lineRule="auto"/>
    </w:pPr>
    <w:rPr>
      <w:lang w:val="uk-UA" w:eastAsia="zh-CN"/>
    </w:rPr>
  </w:style>
  <w:style w:type="character" w:customStyle="1" w:styleId="rvts37">
    <w:name w:val="rvts37"/>
    <w:basedOn w:val="DefaultParagraphFont"/>
    <w:uiPriority w:val="99"/>
    <w:rsid w:val="00E556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3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971</Words>
  <Characters>554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ХХХХІ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2018-12-26T09:37:00Z</cp:lastPrinted>
  <dcterms:created xsi:type="dcterms:W3CDTF">2018-12-28T11:00:00Z</dcterms:created>
  <dcterms:modified xsi:type="dcterms:W3CDTF">2018-12-28T11:00:00Z</dcterms:modified>
</cp:coreProperties>
</file>