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4D" w:rsidRPr="00D652DE" w:rsidRDefault="00DA7A4D" w:rsidP="00644BAC">
      <w:pPr>
        <w:jc w:val="center"/>
        <w:rPr>
          <w:rFonts w:ascii="Times New Roman" w:eastAsia="Times New Roman" w:hAnsi="Times New Roman" w:cs="Times New Roman"/>
          <w:b/>
          <w:lang w:eastAsia="ru-RU"/>
        </w:rPr>
      </w:pPr>
    </w:p>
    <w:p w:rsidR="00644BAC" w:rsidRPr="00D652DE" w:rsidRDefault="007F3026" w:rsidP="00644BAC">
      <w:pPr>
        <w:jc w:val="center"/>
        <w:rPr>
          <w:rFonts w:ascii="Times New Roman" w:eastAsia="Times New Roman" w:hAnsi="Times New Roman" w:cs="Times New Roman"/>
          <w:b/>
          <w:lang w:eastAsia="ru-RU"/>
        </w:rPr>
      </w:pPr>
      <w:r w:rsidRPr="00D652DE">
        <w:rPr>
          <w:rFonts w:ascii="Times New Roman" w:eastAsia="Times New Roman" w:hAnsi="Times New Roman" w:cs="Times New Roman"/>
          <w:b/>
          <w:lang w:eastAsia="ru-RU"/>
        </w:rPr>
        <w:t>ПОРЯДОК</w:t>
      </w:r>
      <w:r w:rsidR="005A3EF1" w:rsidRPr="00D652DE">
        <w:rPr>
          <w:rFonts w:ascii="Times New Roman" w:eastAsia="Times New Roman" w:hAnsi="Times New Roman" w:cs="Times New Roman"/>
          <w:b/>
          <w:lang w:eastAsia="ru-RU"/>
        </w:rPr>
        <w:t xml:space="preserve"> ДЕНН</w:t>
      </w:r>
      <w:r w:rsidRPr="00D652DE">
        <w:rPr>
          <w:rFonts w:ascii="Times New Roman" w:eastAsia="Times New Roman" w:hAnsi="Times New Roman" w:cs="Times New Roman"/>
          <w:b/>
          <w:lang w:eastAsia="ru-RU"/>
        </w:rPr>
        <w:t>ИЙ</w:t>
      </w:r>
    </w:p>
    <w:p w:rsidR="005A3EF1" w:rsidRPr="00D652DE" w:rsidRDefault="005A3EF1" w:rsidP="00644BAC">
      <w:pPr>
        <w:jc w:val="center"/>
        <w:rPr>
          <w:rFonts w:ascii="Times New Roman" w:eastAsia="Times New Roman" w:hAnsi="Times New Roman" w:cs="Times New Roman"/>
          <w:b/>
          <w:lang w:eastAsia="ru-RU"/>
        </w:rPr>
      </w:pPr>
      <w:r w:rsidRPr="00D652DE">
        <w:rPr>
          <w:rFonts w:ascii="Times New Roman" w:eastAsia="Times New Roman" w:hAnsi="Times New Roman" w:cs="Times New Roman"/>
          <w:b/>
          <w:lang w:eastAsia="ru-RU"/>
        </w:rPr>
        <w:t>Х</w:t>
      </w:r>
      <w:r w:rsidR="00B53AE5" w:rsidRPr="00D652DE">
        <w:rPr>
          <w:rFonts w:ascii="Times New Roman" w:eastAsia="Times New Roman" w:hAnsi="Times New Roman" w:cs="Times New Roman"/>
          <w:b/>
          <w:lang w:eastAsia="ru-RU"/>
        </w:rPr>
        <w:t>Х</w:t>
      </w:r>
      <w:r w:rsidR="00897959" w:rsidRPr="00D652DE">
        <w:rPr>
          <w:rFonts w:ascii="Times New Roman" w:eastAsia="Times New Roman" w:hAnsi="Times New Roman" w:cs="Times New Roman"/>
          <w:b/>
          <w:lang w:eastAsia="ru-RU"/>
        </w:rPr>
        <w:t>Х</w:t>
      </w:r>
      <w:r w:rsidR="006C5862" w:rsidRPr="00D652DE">
        <w:rPr>
          <w:rFonts w:ascii="Times New Roman" w:eastAsia="Times New Roman" w:hAnsi="Times New Roman" w:cs="Times New Roman"/>
          <w:b/>
          <w:lang w:eastAsia="ru-RU"/>
        </w:rPr>
        <w:t>Х</w:t>
      </w:r>
      <w:r w:rsidR="000B4509" w:rsidRPr="00D652DE">
        <w:rPr>
          <w:rFonts w:ascii="Times New Roman" w:eastAsia="Times New Roman" w:hAnsi="Times New Roman" w:cs="Times New Roman"/>
          <w:b/>
          <w:lang w:eastAsia="ru-RU"/>
        </w:rPr>
        <w:t>І</w:t>
      </w:r>
      <w:r w:rsidR="007A3A9E" w:rsidRPr="00D652DE">
        <w:rPr>
          <w:rFonts w:ascii="Times New Roman" w:eastAsia="Times New Roman" w:hAnsi="Times New Roman" w:cs="Times New Roman"/>
          <w:b/>
          <w:lang w:val="en-US" w:eastAsia="ru-RU"/>
        </w:rPr>
        <w:t>V</w:t>
      </w:r>
      <w:r w:rsidRPr="00D652DE">
        <w:rPr>
          <w:rFonts w:ascii="Times New Roman" w:eastAsia="Times New Roman" w:hAnsi="Times New Roman" w:cs="Times New Roman"/>
          <w:b/>
          <w:lang w:eastAsia="ru-RU"/>
        </w:rPr>
        <w:t xml:space="preserve"> сесії VІІ демократичного скликання</w:t>
      </w:r>
    </w:p>
    <w:p w:rsidR="004E53D0" w:rsidRPr="00D652DE" w:rsidRDefault="004E53D0" w:rsidP="00644BAC">
      <w:pPr>
        <w:jc w:val="center"/>
        <w:rPr>
          <w:rFonts w:ascii="Times New Roman" w:eastAsia="Times New Roman" w:hAnsi="Times New Roman" w:cs="Times New Roman"/>
          <w:b/>
          <w:lang w:eastAsia="ru-RU"/>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3262"/>
        <w:gridCol w:w="1134"/>
        <w:gridCol w:w="1559"/>
        <w:gridCol w:w="3260"/>
        <w:gridCol w:w="567"/>
      </w:tblGrid>
      <w:tr w:rsidR="00580928" w:rsidRPr="00D652DE" w:rsidTr="00E80C09">
        <w:tc>
          <w:tcPr>
            <w:tcW w:w="567" w:type="dxa"/>
            <w:shd w:val="clear" w:color="auto" w:fill="FFFFFF" w:themeFill="background1"/>
            <w:vAlign w:val="center"/>
            <w:hideMark/>
          </w:tcPr>
          <w:p w:rsidR="00580928" w:rsidRPr="00D652DE" w:rsidRDefault="00580928" w:rsidP="000B4509">
            <w:pPr>
              <w:jc w:val="center"/>
              <w:rPr>
                <w:rFonts w:ascii="Times New Roman" w:hAnsi="Times New Roman" w:cs="Times New Roman"/>
                <w:i/>
              </w:rPr>
            </w:pPr>
            <w:r w:rsidRPr="00D652DE">
              <w:rPr>
                <w:rFonts w:ascii="Times New Roman" w:hAnsi="Times New Roman" w:cs="Times New Roman"/>
                <w:i/>
              </w:rPr>
              <w:t>№ з/п</w:t>
            </w:r>
          </w:p>
        </w:tc>
        <w:tc>
          <w:tcPr>
            <w:tcW w:w="850" w:type="dxa"/>
            <w:shd w:val="clear" w:color="auto" w:fill="FFFFFF" w:themeFill="background1"/>
            <w:vAlign w:val="center"/>
            <w:hideMark/>
          </w:tcPr>
          <w:p w:rsidR="00580928" w:rsidRPr="00D652DE" w:rsidRDefault="00580928" w:rsidP="000B4509">
            <w:pPr>
              <w:jc w:val="center"/>
              <w:rPr>
                <w:rFonts w:ascii="Times New Roman" w:hAnsi="Times New Roman" w:cs="Times New Roman"/>
                <w:i/>
              </w:rPr>
            </w:pPr>
            <w:r w:rsidRPr="00D652DE">
              <w:rPr>
                <w:rFonts w:ascii="Times New Roman" w:hAnsi="Times New Roman" w:cs="Times New Roman"/>
                <w:i/>
              </w:rPr>
              <w:t>№ проекту</w:t>
            </w:r>
          </w:p>
        </w:tc>
        <w:tc>
          <w:tcPr>
            <w:tcW w:w="4396" w:type="dxa"/>
            <w:gridSpan w:val="2"/>
            <w:shd w:val="clear" w:color="auto" w:fill="FFFFFF" w:themeFill="background1"/>
            <w:vAlign w:val="center"/>
            <w:hideMark/>
          </w:tcPr>
          <w:p w:rsidR="00580928" w:rsidRPr="00D652DE" w:rsidRDefault="00580928" w:rsidP="00604238">
            <w:pPr>
              <w:jc w:val="center"/>
              <w:rPr>
                <w:rFonts w:ascii="Times New Roman" w:hAnsi="Times New Roman" w:cs="Times New Roman"/>
                <w:i/>
              </w:rPr>
            </w:pPr>
            <w:r w:rsidRPr="00D652DE">
              <w:rPr>
                <w:rFonts w:ascii="Times New Roman" w:hAnsi="Times New Roman" w:cs="Times New Roman"/>
                <w:i/>
              </w:rPr>
              <w:t>назва проекту рішення</w:t>
            </w:r>
          </w:p>
        </w:tc>
        <w:tc>
          <w:tcPr>
            <w:tcW w:w="1559" w:type="dxa"/>
            <w:shd w:val="clear" w:color="auto" w:fill="FFFFFF" w:themeFill="background1"/>
            <w:vAlign w:val="center"/>
            <w:hideMark/>
          </w:tcPr>
          <w:p w:rsidR="00580928" w:rsidRPr="00D652DE" w:rsidRDefault="00580928" w:rsidP="000B4509">
            <w:pPr>
              <w:jc w:val="center"/>
              <w:rPr>
                <w:rFonts w:ascii="Times New Roman" w:hAnsi="Times New Roman" w:cs="Times New Roman"/>
                <w:i/>
              </w:rPr>
            </w:pPr>
            <w:r w:rsidRPr="00D652DE">
              <w:rPr>
                <w:rFonts w:ascii="Times New Roman" w:hAnsi="Times New Roman" w:cs="Times New Roman"/>
                <w:i/>
              </w:rPr>
              <w:t>кінцева дата обговорення</w:t>
            </w:r>
          </w:p>
        </w:tc>
        <w:tc>
          <w:tcPr>
            <w:tcW w:w="3260" w:type="dxa"/>
            <w:shd w:val="clear" w:color="auto" w:fill="FFFFFF" w:themeFill="background1"/>
            <w:vAlign w:val="center"/>
          </w:tcPr>
          <w:p w:rsidR="00580928" w:rsidRPr="00D652DE" w:rsidRDefault="00580928" w:rsidP="000B4509">
            <w:pPr>
              <w:jc w:val="center"/>
              <w:rPr>
                <w:rFonts w:ascii="Times New Roman" w:hAnsi="Times New Roman" w:cs="Times New Roman"/>
                <w:i/>
              </w:rPr>
            </w:pPr>
            <w:r w:rsidRPr="00D652DE">
              <w:rPr>
                <w:rFonts w:ascii="Times New Roman" w:hAnsi="Times New Roman" w:cs="Times New Roman"/>
                <w:i/>
              </w:rPr>
              <w:t>доповідач</w:t>
            </w:r>
          </w:p>
        </w:tc>
        <w:tc>
          <w:tcPr>
            <w:tcW w:w="567" w:type="dxa"/>
            <w:shd w:val="clear" w:color="auto" w:fill="FFFFFF" w:themeFill="background1"/>
            <w:vAlign w:val="center"/>
          </w:tcPr>
          <w:p w:rsidR="00580928" w:rsidRPr="00D652DE" w:rsidRDefault="00580928" w:rsidP="00580928">
            <w:pPr>
              <w:jc w:val="center"/>
              <w:rPr>
                <w:rFonts w:ascii="Times New Roman" w:hAnsi="Times New Roman" w:cs="Times New Roman"/>
                <w:i/>
              </w:rPr>
            </w:pPr>
            <w:proofErr w:type="spellStart"/>
            <w:r w:rsidRPr="00D652DE">
              <w:rPr>
                <w:rFonts w:ascii="Times New Roman" w:hAnsi="Times New Roman" w:cs="Times New Roman"/>
                <w:i/>
              </w:rPr>
              <w:t>ст</w:t>
            </w:r>
            <w:proofErr w:type="spellEnd"/>
          </w:p>
        </w:tc>
      </w:tr>
      <w:tr w:rsidR="007A3A9E" w:rsidRPr="00D652DE" w:rsidTr="007A3A9E">
        <w:tc>
          <w:tcPr>
            <w:tcW w:w="567" w:type="dxa"/>
            <w:shd w:val="clear" w:color="auto" w:fill="FFFFFF" w:themeFill="background1"/>
            <w:vAlign w:val="center"/>
          </w:tcPr>
          <w:p w:rsidR="007A3A9E" w:rsidRPr="00D652DE" w:rsidRDefault="007A3A9E"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7A3A9E" w:rsidRPr="00D652DE" w:rsidRDefault="007A3A9E" w:rsidP="002F6293">
            <w:pPr>
              <w:jc w:val="both"/>
              <w:rPr>
                <w:rFonts w:ascii="Times New Roman" w:hAnsi="Times New Roman" w:cs="Times New Roman"/>
              </w:rPr>
            </w:pPr>
            <w:r w:rsidRPr="00D652DE">
              <w:rPr>
                <w:rFonts w:ascii="Times New Roman" w:hAnsi="Times New Roman" w:cs="Times New Roman"/>
              </w:rPr>
              <w:t>992</w:t>
            </w:r>
          </w:p>
        </w:tc>
        <w:tc>
          <w:tcPr>
            <w:tcW w:w="4396" w:type="dxa"/>
            <w:gridSpan w:val="2"/>
            <w:shd w:val="clear" w:color="auto" w:fill="FFFFFF" w:themeFill="background1"/>
            <w:vAlign w:val="center"/>
          </w:tcPr>
          <w:p w:rsidR="007A3A9E" w:rsidRPr="00D652DE" w:rsidRDefault="007A3A9E" w:rsidP="00604238">
            <w:pPr>
              <w:pStyle w:val="Style3"/>
              <w:widowControl/>
              <w:jc w:val="both"/>
              <w:rPr>
                <w:rFonts w:eastAsia="Times New Roman"/>
                <w:color w:val="000000"/>
                <w:sz w:val="22"/>
                <w:szCs w:val="22"/>
                <w:shd w:val="clear" w:color="auto" w:fill="FFFFFF"/>
                <w:lang w:val="uk-UA"/>
              </w:rPr>
            </w:pPr>
            <w:r w:rsidRPr="00D652DE">
              <w:rPr>
                <w:rFonts w:eastAsia="Times New Roman"/>
                <w:sz w:val="22"/>
                <w:szCs w:val="22"/>
                <w:lang w:val="uk-UA"/>
              </w:rPr>
              <w:t xml:space="preserve">Про інформацію </w:t>
            </w:r>
            <w:r w:rsidRPr="00D652DE">
              <w:rPr>
                <w:rFonts w:eastAsia="Times New Roman"/>
                <w:color w:val="000000"/>
                <w:sz w:val="22"/>
                <w:szCs w:val="22"/>
                <w:shd w:val="clear" w:color="auto" w:fill="FFFFFF"/>
                <w:lang w:val="uk-UA"/>
              </w:rPr>
              <w:t xml:space="preserve">про діяльність </w:t>
            </w:r>
            <w:proofErr w:type="spellStart"/>
            <w:r w:rsidRPr="00D652DE">
              <w:rPr>
                <w:rStyle w:val="FontStyle11"/>
                <w:b w:val="0"/>
                <w:lang w:val="uk-UA" w:eastAsia="uk-UA"/>
              </w:rPr>
              <w:t>Золочівської</w:t>
            </w:r>
            <w:proofErr w:type="spellEnd"/>
            <w:r w:rsidRPr="00D652DE">
              <w:rPr>
                <w:rStyle w:val="FontStyle11"/>
                <w:b w:val="0"/>
                <w:lang w:val="uk-UA" w:eastAsia="uk-UA"/>
              </w:rPr>
              <w:t xml:space="preserve"> місцевої прокуратури  у 2018 році</w:t>
            </w:r>
          </w:p>
        </w:tc>
        <w:tc>
          <w:tcPr>
            <w:tcW w:w="1559" w:type="dxa"/>
            <w:shd w:val="clear" w:color="auto" w:fill="FFFFFF" w:themeFill="background1"/>
            <w:vAlign w:val="center"/>
          </w:tcPr>
          <w:p w:rsidR="007A3A9E" w:rsidRPr="00D652DE" w:rsidRDefault="007A3A9E" w:rsidP="002F6293">
            <w:pPr>
              <w:jc w:val="both"/>
              <w:rPr>
                <w:rFonts w:ascii="Times New Roman" w:hAnsi="Times New Roman" w:cs="Times New Roman"/>
              </w:rPr>
            </w:pPr>
            <w:r w:rsidRPr="00D652DE">
              <w:rPr>
                <w:rFonts w:ascii="Times New Roman" w:hAnsi="Times New Roman" w:cs="Times New Roman"/>
              </w:rPr>
              <w:t>02.05.2019</w:t>
            </w:r>
          </w:p>
        </w:tc>
        <w:tc>
          <w:tcPr>
            <w:tcW w:w="3260" w:type="dxa"/>
            <w:shd w:val="clear" w:color="auto" w:fill="FFFFFF" w:themeFill="background1"/>
            <w:vAlign w:val="center"/>
          </w:tcPr>
          <w:p w:rsidR="007A3A9E" w:rsidRPr="00D652DE" w:rsidRDefault="00604238" w:rsidP="00604238">
            <w:pPr>
              <w:jc w:val="both"/>
              <w:rPr>
                <w:rFonts w:ascii="Times New Roman" w:hAnsi="Times New Roman" w:cs="Times New Roman"/>
              </w:rPr>
            </w:pPr>
            <w:r w:rsidRPr="00D652DE">
              <w:rPr>
                <w:rFonts w:ascii="Times New Roman" w:hAnsi="Times New Roman" w:cs="Times New Roman"/>
              </w:rPr>
              <w:t>Купецьк</w:t>
            </w:r>
            <w:r w:rsidRPr="00D652DE">
              <w:rPr>
                <w:rFonts w:ascii="Times New Roman" w:hAnsi="Times New Roman" w:cs="Times New Roman"/>
              </w:rPr>
              <w:t>ий</w:t>
            </w:r>
            <w:r w:rsidRPr="00D652DE">
              <w:rPr>
                <w:rFonts w:ascii="Times New Roman" w:hAnsi="Times New Roman" w:cs="Times New Roman"/>
              </w:rPr>
              <w:t xml:space="preserve"> В.В.</w:t>
            </w:r>
            <w:r w:rsidRPr="00D652DE">
              <w:rPr>
                <w:rFonts w:ascii="Times New Roman" w:hAnsi="Times New Roman" w:cs="Times New Roman"/>
              </w:rPr>
              <w:t xml:space="preserve"> - керівник</w:t>
            </w:r>
            <w:r w:rsidRPr="00D652DE">
              <w:rPr>
                <w:rFonts w:ascii="Times New Roman" w:hAnsi="Times New Roman" w:cs="Times New Roman"/>
              </w:rPr>
              <w:t xml:space="preserve"> </w:t>
            </w:r>
            <w:proofErr w:type="spellStart"/>
            <w:r w:rsidRPr="00D652DE">
              <w:rPr>
                <w:rFonts w:ascii="Times New Roman" w:hAnsi="Times New Roman" w:cs="Times New Roman"/>
              </w:rPr>
              <w:t>Золочівської</w:t>
            </w:r>
            <w:proofErr w:type="spellEnd"/>
            <w:r w:rsidRPr="00D652DE">
              <w:rPr>
                <w:rFonts w:ascii="Times New Roman" w:hAnsi="Times New Roman" w:cs="Times New Roman"/>
              </w:rPr>
              <w:t xml:space="preserve"> місцевої прокуратури</w:t>
            </w:r>
          </w:p>
        </w:tc>
        <w:tc>
          <w:tcPr>
            <w:tcW w:w="567" w:type="dxa"/>
            <w:shd w:val="clear" w:color="auto" w:fill="FFFFFF" w:themeFill="background1"/>
            <w:vAlign w:val="center"/>
          </w:tcPr>
          <w:p w:rsidR="007A3A9E" w:rsidRPr="00D652DE" w:rsidRDefault="007A3A9E" w:rsidP="00612175">
            <w:pPr>
              <w:jc w:val="both"/>
              <w:rPr>
                <w:rFonts w:ascii="Times New Roman" w:hAnsi="Times New Roman" w:cs="Times New Roman"/>
              </w:rPr>
            </w:pPr>
          </w:p>
        </w:tc>
      </w:tr>
      <w:tr w:rsidR="009D23D5" w:rsidRPr="00D652DE" w:rsidTr="00604238">
        <w:tc>
          <w:tcPr>
            <w:tcW w:w="567" w:type="dxa"/>
            <w:shd w:val="clear" w:color="auto" w:fill="FFFFFF" w:themeFill="background1"/>
            <w:vAlign w:val="center"/>
          </w:tcPr>
          <w:p w:rsidR="009D23D5" w:rsidRPr="00D652DE" w:rsidRDefault="009D23D5" w:rsidP="00620346">
            <w:pPr>
              <w:pStyle w:val="a6"/>
              <w:numPr>
                <w:ilvl w:val="0"/>
                <w:numId w:val="2"/>
              </w:numPr>
              <w:ind w:left="0" w:firstLine="0"/>
              <w:jc w:val="both"/>
              <w:rPr>
                <w:rFonts w:ascii="Times New Roman" w:hAnsi="Times New Roman"/>
                <w:i/>
                <w:color w:val="000000" w:themeColor="text1"/>
                <w:lang w:val="uk-UA"/>
              </w:rPr>
            </w:pPr>
          </w:p>
        </w:tc>
        <w:tc>
          <w:tcPr>
            <w:tcW w:w="850" w:type="dxa"/>
            <w:shd w:val="clear" w:color="auto" w:fill="FFFFFF" w:themeFill="background1"/>
            <w:vAlign w:val="center"/>
          </w:tcPr>
          <w:p w:rsidR="009D23D5" w:rsidRPr="00D652DE" w:rsidRDefault="00604238" w:rsidP="00612175">
            <w:pPr>
              <w:jc w:val="both"/>
              <w:rPr>
                <w:rFonts w:ascii="Times New Roman" w:eastAsia="Times New Roman" w:hAnsi="Times New Roman" w:cs="Times New Roman"/>
                <w:lang w:eastAsia="ru-RU"/>
              </w:rPr>
            </w:pPr>
            <w:r w:rsidRPr="00D652DE">
              <w:rPr>
                <w:rFonts w:ascii="Times New Roman" w:hAnsi="Times New Roman" w:cs="Times New Roman"/>
              </w:rPr>
              <w:t>1024</w:t>
            </w:r>
          </w:p>
        </w:tc>
        <w:tc>
          <w:tcPr>
            <w:tcW w:w="4396" w:type="dxa"/>
            <w:gridSpan w:val="2"/>
            <w:shd w:val="clear" w:color="auto" w:fill="FFFFFF" w:themeFill="background1"/>
            <w:vAlign w:val="center"/>
          </w:tcPr>
          <w:p w:rsidR="009D23D5" w:rsidRPr="00D652DE" w:rsidRDefault="00604238" w:rsidP="00604238">
            <w:pPr>
              <w:jc w:val="both"/>
              <w:rPr>
                <w:rFonts w:ascii="Times New Roman" w:hAnsi="Times New Roman" w:cs="Times New Roman"/>
              </w:rPr>
            </w:pPr>
            <w:r w:rsidRPr="00D652DE">
              <w:rPr>
                <w:rFonts w:ascii="Times New Roman" w:hAnsi="Times New Roman" w:cs="Times New Roman"/>
              </w:rPr>
              <w:t>Про підсумки виконання міського</w:t>
            </w:r>
            <w:r w:rsidRPr="00D652DE">
              <w:rPr>
                <w:rFonts w:ascii="Times New Roman" w:hAnsi="Times New Roman" w:cs="Times New Roman"/>
              </w:rPr>
              <w:t xml:space="preserve"> бюджету за І квартал 2019 року</w:t>
            </w:r>
          </w:p>
        </w:tc>
        <w:tc>
          <w:tcPr>
            <w:tcW w:w="1559" w:type="dxa"/>
            <w:shd w:val="clear" w:color="auto" w:fill="FFFFFF" w:themeFill="background1"/>
            <w:vAlign w:val="center"/>
          </w:tcPr>
          <w:p w:rsidR="009D23D5" w:rsidRPr="00D652DE" w:rsidRDefault="00604238" w:rsidP="00604238">
            <w:pPr>
              <w:jc w:val="both"/>
              <w:rPr>
                <w:rFonts w:ascii="Times New Roman" w:eastAsia="Times New Roman" w:hAnsi="Times New Roman" w:cs="Times New Roman"/>
                <w:lang w:eastAsia="ru-RU"/>
              </w:rPr>
            </w:pPr>
            <w:r w:rsidRPr="00D652DE">
              <w:rPr>
                <w:rFonts w:ascii="Times New Roman" w:hAnsi="Times New Roman" w:cs="Times New Roman"/>
              </w:rPr>
              <w:t>22</w:t>
            </w:r>
            <w:r w:rsidR="009D23D5" w:rsidRPr="00D652DE">
              <w:rPr>
                <w:rFonts w:ascii="Times New Roman" w:hAnsi="Times New Roman" w:cs="Times New Roman"/>
              </w:rPr>
              <w:t>.0</w:t>
            </w:r>
            <w:r w:rsidRPr="00D652DE">
              <w:rPr>
                <w:rFonts w:ascii="Times New Roman" w:hAnsi="Times New Roman" w:cs="Times New Roman"/>
              </w:rPr>
              <w:t>5</w:t>
            </w:r>
            <w:r w:rsidR="009D23D5" w:rsidRPr="00D652DE">
              <w:rPr>
                <w:rFonts w:ascii="Times New Roman" w:hAnsi="Times New Roman" w:cs="Times New Roman"/>
              </w:rPr>
              <w:t>.2019</w:t>
            </w:r>
          </w:p>
        </w:tc>
        <w:tc>
          <w:tcPr>
            <w:tcW w:w="3260" w:type="dxa"/>
            <w:shd w:val="clear" w:color="auto" w:fill="FFFFFF" w:themeFill="background1"/>
            <w:vAlign w:val="center"/>
          </w:tcPr>
          <w:p w:rsidR="009D23D5" w:rsidRPr="00D652DE" w:rsidRDefault="009D23D5" w:rsidP="00612175">
            <w:pPr>
              <w:jc w:val="both"/>
              <w:rPr>
                <w:rFonts w:ascii="Times New Roman" w:hAnsi="Times New Roman" w:cs="Times New Roman"/>
              </w:rPr>
            </w:pPr>
            <w:proofErr w:type="spellStart"/>
            <w:r w:rsidRPr="00D652DE">
              <w:rPr>
                <w:rFonts w:ascii="Times New Roman" w:hAnsi="Times New Roman" w:cs="Times New Roman"/>
              </w:rPr>
              <w:t>Ричагівський</w:t>
            </w:r>
            <w:proofErr w:type="spellEnd"/>
            <w:r w:rsidRPr="00D652DE">
              <w:rPr>
                <w:rFonts w:ascii="Times New Roman" w:hAnsi="Times New Roman" w:cs="Times New Roman"/>
              </w:rPr>
              <w:t xml:space="preserve"> І.І. – начальник фінансового управління</w:t>
            </w:r>
          </w:p>
        </w:tc>
        <w:tc>
          <w:tcPr>
            <w:tcW w:w="567" w:type="dxa"/>
            <w:shd w:val="clear" w:color="auto" w:fill="FFFFFF" w:themeFill="background1"/>
            <w:vAlign w:val="center"/>
          </w:tcPr>
          <w:p w:rsidR="009D23D5" w:rsidRPr="00D652DE" w:rsidRDefault="009D23D5" w:rsidP="00612175">
            <w:pPr>
              <w:jc w:val="both"/>
              <w:rPr>
                <w:rFonts w:ascii="Times New Roman" w:hAnsi="Times New Roman" w:cs="Times New Roman"/>
              </w:rPr>
            </w:pPr>
          </w:p>
        </w:tc>
      </w:tr>
      <w:tr w:rsidR="007A3A9E" w:rsidRPr="00D652DE" w:rsidTr="007A3A9E">
        <w:tc>
          <w:tcPr>
            <w:tcW w:w="567" w:type="dxa"/>
            <w:shd w:val="clear" w:color="auto" w:fill="FFFFFF" w:themeFill="background1"/>
            <w:vAlign w:val="center"/>
          </w:tcPr>
          <w:p w:rsidR="007A3A9E" w:rsidRPr="00D652DE" w:rsidRDefault="007A3A9E"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7A3A9E" w:rsidRPr="00D652DE" w:rsidRDefault="007A3A9E" w:rsidP="002F6293">
            <w:pPr>
              <w:jc w:val="both"/>
              <w:rPr>
                <w:rFonts w:ascii="Times New Roman" w:hAnsi="Times New Roman" w:cs="Times New Roman"/>
              </w:rPr>
            </w:pPr>
            <w:r w:rsidRPr="00D652DE">
              <w:rPr>
                <w:rFonts w:ascii="Times New Roman" w:hAnsi="Times New Roman" w:cs="Times New Roman"/>
              </w:rPr>
              <w:t>991</w:t>
            </w:r>
          </w:p>
        </w:tc>
        <w:tc>
          <w:tcPr>
            <w:tcW w:w="4396" w:type="dxa"/>
            <w:gridSpan w:val="2"/>
            <w:shd w:val="clear" w:color="auto" w:fill="FFFFFF" w:themeFill="background1"/>
            <w:vAlign w:val="center"/>
          </w:tcPr>
          <w:p w:rsidR="007A3A9E" w:rsidRPr="00D652DE" w:rsidRDefault="007A3A9E" w:rsidP="00604238">
            <w:pPr>
              <w:jc w:val="both"/>
              <w:rPr>
                <w:rFonts w:ascii="Times New Roman" w:hAnsi="Times New Roman" w:cs="Times New Roman"/>
              </w:rPr>
            </w:pPr>
            <w:r w:rsidRPr="00D652DE">
              <w:rPr>
                <w:rFonts w:ascii="Times New Roman" w:hAnsi="Times New Roman" w:cs="Times New Roman"/>
              </w:rPr>
              <w:t xml:space="preserve">Про внесення змін до Програми «Розвиток культури  на 2019 р. та прогноз на 2020-2021 </w:t>
            </w:r>
            <w:proofErr w:type="spellStart"/>
            <w:r w:rsidRPr="00D652DE">
              <w:rPr>
                <w:rFonts w:ascii="Times New Roman" w:hAnsi="Times New Roman" w:cs="Times New Roman"/>
              </w:rPr>
              <w:t>р.р</w:t>
            </w:r>
            <w:proofErr w:type="spellEnd"/>
            <w:r w:rsidRPr="00D652DE">
              <w:rPr>
                <w:rFonts w:ascii="Times New Roman" w:hAnsi="Times New Roman" w:cs="Times New Roman"/>
              </w:rPr>
              <w:t>.»</w:t>
            </w:r>
          </w:p>
        </w:tc>
        <w:tc>
          <w:tcPr>
            <w:tcW w:w="1559" w:type="dxa"/>
            <w:shd w:val="clear" w:color="auto" w:fill="FFFFFF" w:themeFill="background1"/>
            <w:vAlign w:val="center"/>
          </w:tcPr>
          <w:p w:rsidR="007A3A9E" w:rsidRPr="00D652DE" w:rsidRDefault="007A3A9E" w:rsidP="002F6293">
            <w:pPr>
              <w:jc w:val="both"/>
              <w:rPr>
                <w:rFonts w:ascii="Times New Roman" w:hAnsi="Times New Roman" w:cs="Times New Roman"/>
              </w:rPr>
            </w:pPr>
            <w:r w:rsidRPr="00D652DE">
              <w:rPr>
                <w:rFonts w:ascii="Times New Roman" w:hAnsi="Times New Roman" w:cs="Times New Roman"/>
              </w:rPr>
              <w:t>22.04.2019</w:t>
            </w:r>
          </w:p>
        </w:tc>
        <w:tc>
          <w:tcPr>
            <w:tcW w:w="3260" w:type="dxa"/>
            <w:shd w:val="clear" w:color="auto" w:fill="FFFFFF" w:themeFill="background1"/>
            <w:vAlign w:val="center"/>
          </w:tcPr>
          <w:p w:rsidR="007A3A9E" w:rsidRPr="00D652DE" w:rsidRDefault="00604238" w:rsidP="00612175">
            <w:pPr>
              <w:jc w:val="both"/>
              <w:rPr>
                <w:rFonts w:ascii="Times New Roman" w:hAnsi="Times New Roman" w:cs="Times New Roman"/>
              </w:rPr>
            </w:pPr>
            <w:proofErr w:type="spellStart"/>
            <w:r w:rsidRPr="00D652DE">
              <w:rPr>
                <w:rFonts w:ascii="Times New Roman" w:hAnsi="Times New Roman" w:cs="Times New Roman"/>
              </w:rPr>
              <w:t>Єсауленко</w:t>
            </w:r>
            <w:proofErr w:type="spellEnd"/>
            <w:r w:rsidRPr="00D652DE">
              <w:rPr>
                <w:rFonts w:ascii="Times New Roman" w:hAnsi="Times New Roman" w:cs="Times New Roman"/>
              </w:rPr>
              <w:t xml:space="preserve"> О.П. – начальник відділу з питань гуманітарної політики</w:t>
            </w:r>
          </w:p>
        </w:tc>
        <w:tc>
          <w:tcPr>
            <w:tcW w:w="567" w:type="dxa"/>
            <w:shd w:val="clear" w:color="auto" w:fill="FFFFFF" w:themeFill="background1"/>
            <w:vAlign w:val="center"/>
          </w:tcPr>
          <w:p w:rsidR="007A3A9E" w:rsidRPr="00D652DE" w:rsidRDefault="007A3A9E" w:rsidP="00612175">
            <w:pPr>
              <w:jc w:val="both"/>
              <w:rPr>
                <w:rFonts w:ascii="Times New Roman" w:hAnsi="Times New Roman" w:cs="Times New Roman"/>
              </w:rPr>
            </w:pPr>
          </w:p>
        </w:tc>
      </w:tr>
      <w:tr w:rsidR="009D23D5" w:rsidRPr="00D652DE" w:rsidTr="00F21678">
        <w:tc>
          <w:tcPr>
            <w:tcW w:w="567" w:type="dxa"/>
            <w:shd w:val="clear" w:color="auto" w:fill="FFFFFF" w:themeFill="background1"/>
            <w:vAlign w:val="center"/>
          </w:tcPr>
          <w:p w:rsidR="009D23D5" w:rsidRPr="00D652DE" w:rsidRDefault="009D23D5"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9D23D5" w:rsidRPr="00D652DE" w:rsidRDefault="00F21678" w:rsidP="00612175">
            <w:pPr>
              <w:jc w:val="both"/>
              <w:rPr>
                <w:rFonts w:ascii="Times New Roman" w:hAnsi="Times New Roman" w:cs="Times New Roman"/>
              </w:rPr>
            </w:pPr>
            <w:r w:rsidRPr="00D652DE">
              <w:rPr>
                <w:rFonts w:ascii="Times New Roman" w:hAnsi="Times New Roman" w:cs="Times New Roman"/>
              </w:rPr>
              <w:t>1023</w:t>
            </w:r>
          </w:p>
        </w:tc>
        <w:tc>
          <w:tcPr>
            <w:tcW w:w="4396" w:type="dxa"/>
            <w:gridSpan w:val="2"/>
            <w:shd w:val="clear" w:color="auto" w:fill="FFFFFF" w:themeFill="background1"/>
            <w:vAlign w:val="center"/>
          </w:tcPr>
          <w:p w:rsidR="009D23D5" w:rsidRPr="00D652DE" w:rsidRDefault="009D23D5" w:rsidP="00604238">
            <w:pPr>
              <w:jc w:val="both"/>
              <w:rPr>
                <w:rFonts w:ascii="Times New Roman" w:hAnsi="Times New Roman" w:cs="Times New Roman"/>
              </w:rPr>
            </w:pPr>
            <w:r w:rsidRPr="00D652DE">
              <w:rPr>
                <w:rFonts w:ascii="Times New Roman" w:hAnsi="Times New Roman" w:cs="Times New Roman"/>
              </w:rPr>
              <w:t>Про внесення змін до екологічної програми м. Новий Розділ на 2019 рік та прогноз на 2020-2021 роки</w:t>
            </w:r>
          </w:p>
        </w:tc>
        <w:tc>
          <w:tcPr>
            <w:tcW w:w="1559" w:type="dxa"/>
            <w:shd w:val="clear" w:color="auto" w:fill="FFFFFF" w:themeFill="background1"/>
            <w:vAlign w:val="center"/>
          </w:tcPr>
          <w:p w:rsidR="009D23D5" w:rsidRPr="00D652DE" w:rsidRDefault="00F21678" w:rsidP="00F21678">
            <w:pPr>
              <w:jc w:val="both"/>
              <w:rPr>
                <w:rFonts w:ascii="Times New Roman" w:hAnsi="Times New Roman" w:cs="Times New Roman"/>
              </w:rPr>
            </w:pPr>
            <w:r w:rsidRPr="00D652DE">
              <w:rPr>
                <w:rFonts w:ascii="Times New Roman" w:hAnsi="Times New Roman" w:cs="Times New Roman"/>
              </w:rPr>
              <w:t>22</w:t>
            </w:r>
            <w:r w:rsidR="009D23D5" w:rsidRPr="00D652DE">
              <w:rPr>
                <w:rFonts w:ascii="Times New Roman" w:hAnsi="Times New Roman" w:cs="Times New Roman"/>
              </w:rPr>
              <w:t>.0</w:t>
            </w:r>
            <w:r w:rsidRPr="00D652DE">
              <w:rPr>
                <w:rFonts w:ascii="Times New Roman" w:hAnsi="Times New Roman" w:cs="Times New Roman"/>
              </w:rPr>
              <w:t>5</w:t>
            </w:r>
            <w:r w:rsidR="009D23D5" w:rsidRPr="00D652DE">
              <w:rPr>
                <w:rFonts w:ascii="Times New Roman" w:hAnsi="Times New Roman" w:cs="Times New Roman"/>
              </w:rPr>
              <w:t>.2019</w:t>
            </w:r>
          </w:p>
        </w:tc>
        <w:tc>
          <w:tcPr>
            <w:tcW w:w="3260" w:type="dxa"/>
            <w:shd w:val="clear" w:color="auto" w:fill="FFFFFF" w:themeFill="background1"/>
            <w:vAlign w:val="center"/>
          </w:tcPr>
          <w:p w:rsidR="009D23D5" w:rsidRPr="00D652DE" w:rsidRDefault="009D23D5"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9D23D5" w:rsidRPr="00D652DE" w:rsidRDefault="009D23D5" w:rsidP="00612175">
            <w:pPr>
              <w:jc w:val="both"/>
              <w:rPr>
                <w:rFonts w:ascii="Times New Roman" w:hAnsi="Times New Roman" w:cs="Times New Roman"/>
              </w:rPr>
            </w:pPr>
          </w:p>
        </w:tc>
      </w:tr>
      <w:tr w:rsidR="00B94830" w:rsidRPr="00D652DE" w:rsidTr="007A3A9E">
        <w:tc>
          <w:tcPr>
            <w:tcW w:w="567" w:type="dxa"/>
            <w:shd w:val="clear" w:color="auto" w:fill="FFFFFF" w:themeFill="background1"/>
            <w:vAlign w:val="center"/>
          </w:tcPr>
          <w:p w:rsidR="00B94830" w:rsidRPr="00D652DE" w:rsidRDefault="00B94830"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B94830" w:rsidRPr="00D652DE" w:rsidRDefault="00723B71" w:rsidP="007A3A9E">
            <w:pPr>
              <w:jc w:val="both"/>
              <w:rPr>
                <w:rFonts w:ascii="Times New Roman" w:hAnsi="Times New Roman" w:cs="Times New Roman"/>
              </w:rPr>
            </w:pPr>
            <w:r w:rsidRPr="00D652DE">
              <w:rPr>
                <w:rFonts w:ascii="Times New Roman" w:hAnsi="Times New Roman" w:cs="Times New Roman"/>
              </w:rPr>
              <w:t>9</w:t>
            </w:r>
            <w:r w:rsidR="007A3A9E" w:rsidRPr="00D652DE">
              <w:rPr>
                <w:rFonts w:ascii="Times New Roman" w:hAnsi="Times New Roman" w:cs="Times New Roman"/>
              </w:rPr>
              <w:t>7</w:t>
            </w:r>
            <w:r w:rsidRPr="00D652DE">
              <w:rPr>
                <w:rFonts w:ascii="Times New Roman" w:hAnsi="Times New Roman" w:cs="Times New Roman"/>
              </w:rPr>
              <w:t>5</w:t>
            </w:r>
          </w:p>
        </w:tc>
        <w:tc>
          <w:tcPr>
            <w:tcW w:w="4396" w:type="dxa"/>
            <w:gridSpan w:val="2"/>
            <w:shd w:val="clear" w:color="auto" w:fill="FFFFFF" w:themeFill="background1"/>
            <w:vAlign w:val="center"/>
          </w:tcPr>
          <w:p w:rsidR="00B94830" w:rsidRPr="00D652DE" w:rsidRDefault="00B94830" w:rsidP="00604238">
            <w:pPr>
              <w:jc w:val="both"/>
              <w:rPr>
                <w:rFonts w:ascii="Times New Roman" w:eastAsia="Times New Roman" w:hAnsi="Times New Roman" w:cs="Times New Roman"/>
                <w:lang w:val="ru-RU"/>
              </w:rPr>
            </w:pPr>
            <w:r w:rsidRPr="00D652DE">
              <w:rPr>
                <w:rFonts w:ascii="Times New Roman" w:eastAsia="Times New Roman" w:hAnsi="Times New Roman" w:cs="Times New Roman"/>
                <w:lang w:eastAsia="uk-UA"/>
              </w:rPr>
              <w:t xml:space="preserve">Про  внесення змін до </w:t>
            </w:r>
            <w:r w:rsidRPr="00D652DE">
              <w:rPr>
                <w:rFonts w:ascii="Times New Roman" w:eastAsia="Calibri" w:hAnsi="Times New Roman" w:cs="Times New Roman"/>
                <w:color w:val="000000"/>
                <w:lang w:eastAsia="uk-UA"/>
              </w:rPr>
              <w:t xml:space="preserve">Програми </w:t>
            </w:r>
            <w:proofErr w:type="spellStart"/>
            <w:r w:rsidRPr="00D652DE">
              <w:rPr>
                <w:rFonts w:ascii="Times New Roman" w:eastAsia="Times New Roman" w:hAnsi="Times New Roman" w:cs="Times New Roman"/>
                <w:lang w:val="ru-RU"/>
              </w:rPr>
              <w:t>розвитку</w:t>
            </w:r>
            <w:proofErr w:type="spellEnd"/>
            <w:r w:rsidRPr="00D652DE">
              <w:rPr>
                <w:rFonts w:ascii="Times New Roman" w:eastAsia="Times New Roman" w:hAnsi="Times New Roman" w:cs="Times New Roman"/>
                <w:lang w:val="ru-RU"/>
              </w:rPr>
              <w:t xml:space="preserve"> </w:t>
            </w:r>
            <w:proofErr w:type="spellStart"/>
            <w:r w:rsidRPr="00D652DE">
              <w:rPr>
                <w:rFonts w:ascii="Times New Roman" w:eastAsia="Times New Roman" w:hAnsi="Times New Roman" w:cs="Times New Roman"/>
                <w:lang w:val="ru-RU"/>
              </w:rPr>
              <w:t>житлово-комунального</w:t>
            </w:r>
            <w:proofErr w:type="spellEnd"/>
            <w:r w:rsidRPr="00D652DE">
              <w:rPr>
                <w:rFonts w:ascii="Times New Roman" w:eastAsia="Times New Roman" w:hAnsi="Times New Roman" w:cs="Times New Roman"/>
                <w:lang w:val="ru-RU"/>
              </w:rPr>
              <w:t xml:space="preserve">  </w:t>
            </w:r>
            <w:proofErr w:type="spellStart"/>
            <w:r w:rsidRPr="00D652DE">
              <w:rPr>
                <w:rFonts w:ascii="Times New Roman" w:eastAsia="Times New Roman" w:hAnsi="Times New Roman" w:cs="Times New Roman"/>
                <w:lang w:val="ru-RU"/>
              </w:rPr>
              <w:t>господарства</w:t>
            </w:r>
            <w:proofErr w:type="spellEnd"/>
            <w:r w:rsidRPr="00D652DE">
              <w:rPr>
                <w:rFonts w:ascii="Times New Roman" w:eastAsia="Times New Roman" w:hAnsi="Times New Roman" w:cs="Times New Roman"/>
                <w:lang w:val="ru-RU"/>
              </w:rPr>
              <w:t xml:space="preserve"> м. </w:t>
            </w:r>
            <w:proofErr w:type="spellStart"/>
            <w:r w:rsidRPr="00D652DE">
              <w:rPr>
                <w:rFonts w:ascii="Times New Roman" w:eastAsia="Times New Roman" w:hAnsi="Times New Roman" w:cs="Times New Roman"/>
                <w:lang w:val="ru-RU"/>
              </w:rPr>
              <w:t>Новий</w:t>
            </w:r>
            <w:proofErr w:type="spellEnd"/>
            <w:r w:rsidRPr="00D652DE">
              <w:rPr>
                <w:rFonts w:ascii="Times New Roman" w:eastAsia="Times New Roman" w:hAnsi="Times New Roman" w:cs="Times New Roman"/>
                <w:lang w:val="ru-RU"/>
              </w:rPr>
              <w:t xml:space="preserve"> </w:t>
            </w:r>
            <w:proofErr w:type="spellStart"/>
            <w:r w:rsidRPr="00D652DE">
              <w:rPr>
                <w:rFonts w:ascii="Times New Roman" w:eastAsia="Times New Roman" w:hAnsi="Times New Roman" w:cs="Times New Roman"/>
                <w:lang w:val="ru-RU"/>
              </w:rPr>
              <w:t>Розділ</w:t>
            </w:r>
            <w:proofErr w:type="spellEnd"/>
            <w:r w:rsidRPr="00D652DE">
              <w:rPr>
                <w:rFonts w:ascii="Times New Roman" w:eastAsia="Times New Roman" w:hAnsi="Times New Roman" w:cs="Times New Roman"/>
                <w:lang w:val="ru-RU"/>
              </w:rPr>
              <w:t xml:space="preserve"> на 2019 р. та прогноз на 220-20</w:t>
            </w:r>
            <w:r w:rsidRPr="00D652DE">
              <w:rPr>
                <w:rFonts w:ascii="Times New Roman" w:eastAsia="Times New Roman" w:hAnsi="Times New Roman" w:cs="Times New Roman"/>
              </w:rPr>
              <w:t>21</w:t>
            </w:r>
            <w:r w:rsidRPr="00D652DE">
              <w:rPr>
                <w:rFonts w:ascii="Times New Roman" w:eastAsia="Times New Roman" w:hAnsi="Times New Roman" w:cs="Times New Roman"/>
                <w:lang w:val="ru-RU"/>
              </w:rPr>
              <w:t xml:space="preserve"> роки</w:t>
            </w:r>
          </w:p>
        </w:tc>
        <w:tc>
          <w:tcPr>
            <w:tcW w:w="1559" w:type="dxa"/>
            <w:shd w:val="clear" w:color="auto" w:fill="FFFFFF" w:themeFill="background1"/>
            <w:vAlign w:val="center"/>
          </w:tcPr>
          <w:p w:rsidR="00B94830" w:rsidRPr="00D652DE" w:rsidRDefault="007A3A9E" w:rsidP="007A3A9E">
            <w:pPr>
              <w:jc w:val="both"/>
              <w:rPr>
                <w:rFonts w:ascii="Times New Roman" w:hAnsi="Times New Roman" w:cs="Times New Roman"/>
              </w:rPr>
            </w:pPr>
            <w:r w:rsidRPr="00D652DE">
              <w:rPr>
                <w:rFonts w:ascii="Times New Roman" w:hAnsi="Times New Roman" w:cs="Times New Roman"/>
              </w:rPr>
              <w:t>02</w:t>
            </w:r>
            <w:r w:rsidR="00723B71" w:rsidRPr="00D652DE">
              <w:rPr>
                <w:rFonts w:ascii="Times New Roman" w:hAnsi="Times New Roman" w:cs="Times New Roman"/>
              </w:rPr>
              <w:t>.0</w:t>
            </w:r>
            <w:r w:rsidRPr="00D652DE">
              <w:rPr>
                <w:rFonts w:ascii="Times New Roman" w:hAnsi="Times New Roman" w:cs="Times New Roman"/>
              </w:rPr>
              <w:t>4</w:t>
            </w:r>
            <w:r w:rsidR="00723B71" w:rsidRPr="00D652DE">
              <w:rPr>
                <w:rFonts w:ascii="Times New Roman" w:hAnsi="Times New Roman" w:cs="Times New Roman"/>
              </w:rPr>
              <w:t>.2019</w:t>
            </w:r>
          </w:p>
        </w:tc>
        <w:tc>
          <w:tcPr>
            <w:tcW w:w="3260" w:type="dxa"/>
            <w:shd w:val="clear" w:color="auto" w:fill="FFFFFF" w:themeFill="background1"/>
            <w:vAlign w:val="center"/>
          </w:tcPr>
          <w:p w:rsidR="00B94830" w:rsidRPr="00D652DE" w:rsidRDefault="00723B71"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B94830" w:rsidRPr="00D652DE" w:rsidRDefault="00B94830" w:rsidP="00612175">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1013</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lang w:val="ru-RU"/>
              </w:rPr>
            </w:pPr>
            <w:r w:rsidRPr="00D652DE">
              <w:rPr>
                <w:rFonts w:ascii="Times New Roman" w:hAnsi="Times New Roman" w:cs="Times New Roman"/>
                <w:color w:val="000000" w:themeColor="text1"/>
                <w:lang w:eastAsia="uk-UA"/>
              </w:rPr>
              <w:t xml:space="preserve">Про  внесення змін до </w:t>
            </w:r>
            <w:r w:rsidRPr="00D652DE">
              <w:rPr>
                <w:rFonts w:ascii="Times New Roman" w:eastAsia="Calibri" w:hAnsi="Times New Roman" w:cs="Times New Roman"/>
                <w:color w:val="000000" w:themeColor="text1"/>
                <w:lang w:eastAsia="uk-UA"/>
              </w:rPr>
              <w:t xml:space="preserve">Програми </w:t>
            </w:r>
            <w:proofErr w:type="spellStart"/>
            <w:r w:rsidRPr="00D652DE">
              <w:rPr>
                <w:rFonts w:ascii="Times New Roman" w:hAnsi="Times New Roman" w:cs="Times New Roman"/>
                <w:color w:val="000000" w:themeColor="text1"/>
                <w:lang w:val="ru-RU"/>
              </w:rPr>
              <w:t>розвитку</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житлово-комунального</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господарства</w:t>
            </w:r>
            <w:proofErr w:type="spellEnd"/>
            <w:r w:rsidRPr="00D652DE">
              <w:rPr>
                <w:rFonts w:ascii="Times New Roman" w:hAnsi="Times New Roman" w:cs="Times New Roman"/>
                <w:color w:val="000000" w:themeColor="text1"/>
                <w:lang w:val="ru-RU"/>
              </w:rPr>
              <w:t xml:space="preserve"> м. </w:t>
            </w:r>
            <w:proofErr w:type="spellStart"/>
            <w:r w:rsidRPr="00D652DE">
              <w:rPr>
                <w:rFonts w:ascii="Times New Roman" w:hAnsi="Times New Roman" w:cs="Times New Roman"/>
                <w:color w:val="000000" w:themeColor="text1"/>
                <w:lang w:val="ru-RU"/>
              </w:rPr>
              <w:t>Новий</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Розділ</w:t>
            </w:r>
            <w:proofErr w:type="spellEnd"/>
            <w:r w:rsidRPr="00D652DE">
              <w:rPr>
                <w:rFonts w:ascii="Times New Roman" w:hAnsi="Times New Roman" w:cs="Times New Roman"/>
                <w:color w:val="000000" w:themeColor="text1"/>
                <w:lang w:val="ru-RU"/>
              </w:rPr>
              <w:t xml:space="preserve"> на 2019 </w:t>
            </w:r>
            <w:proofErr w:type="spellStart"/>
            <w:proofErr w:type="gramStart"/>
            <w:r w:rsidRPr="00D652DE">
              <w:rPr>
                <w:rFonts w:ascii="Times New Roman" w:hAnsi="Times New Roman" w:cs="Times New Roman"/>
                <w:color w:val="000000" w:themeColor="text1"/>
                <w:lang w:val="ru-RU"/>
              </w:rPr>
              <w:t>р</w:t>
            </w:r>
            <w:proofErr w:type="gramEnd"/>
            <w:r w:rsidRPr="00D652DE">
              <w:rPr>
                <w:rFonts w:ascii="Times New Roman" w:hAnsi="Times New Roman" w:cs="Times New Roman"/>
                <w:color w:val="000000" w:themeColor="text1"/>
                <w:lang w:val="ru-RU"/>
              </w:rPr>
              <w:t>ік</w:t>
            </w:r>
            <w:proofErr w:type="spellEnd"/>
            <w:r w:rsidRPr="00D652DE">
              <w:rPr>
                <w:rFonts w:ascii="Times New Roman" w:hAnsi="Times New Roman" w:cs="Times New Roman"/>
                <w:color w:val="000000" w:themeColor="text1"/>
                <w:lang w:val="ru-RU"/>
              </w:rPr>
              <w:t xml:space="preserve"> та прогноз на 220-20</w:t>
            </w:r>
            <w:r w:rsidRPr="00D652DE">
              <w:rPr>
                <w:rFonts w:ascii="Times New Roman" w:hAnsi="Times New Roman" w:cs="Times New Roman"/>
                <w:color w:val="000000" w:themeColor="text1"/>
              </w:rPr>
              <w:t>21</w:t>
            </w:r>
            <w:r w:rsidRPr="00D652DE">
              <w:rPr>
                <w:rFonts w:ascii="Times New Roman" w:hAnsi="Times New Roman" w:cs="Times New Roman"/>
                <w:color w:val="000000" w:themeColor="text1"/>
                <w:lang w:val="ru-RU"/>
              </w:rPr>
              <w:t xml:space="preserve"> роки</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612175">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1014</w:t>
            </w:r>
          </w:p>
        </w:tc>
        <w:tc>
          <w:tcPr>
            <w:tcW w:w="4396" w:type="dxa"/>
            <w:gridSpan w:val="2"/>
            <w:shd w:val="clear" w:color="auto" w:fill="FFFFFF" w:themeFill="background1"/>
            <w:vAlign w:val="center"/>
          </w:tcPr>
          <w:p w:rsidR="00E3718D" w:rsidRPr="00D652DE" w:rsidRDefault="00E3718D" w:rsidP="00604238">
            <w:pPr>
              <w:shd w:val="clear" w:color="auto" w:fill="FFFFFF"/>
              <w:suppressAutoHyphens/>
              <w:ind w:left="33"/>
              <w:jc w:val="both"/>
              <w:rPr>
                <w:rFonts w:ascii="Times New Roman" w:hAnsi="Times New Roman" w:cs="Times New Roman"/>
                <w:color w:val="000000" w:themeColor="text1"/>
              </w:rPr>
            </w:pPr>
            <w:r w:rsidRPr="00D652DE">
              <w:rPr>
                <w:rFonts w:ascii="Times New Roman" w:hAnsi="Times New Roman" w:cs="Times New Roman"/>
                <w:color w:val="000000" w:themeColor="text1"/>
                <w:lang w:eastAsia="uk-UA"/>
              </w:rPr>
              <w:t xml:space="preserve">Про  внесення змін до </w:t>
            </w:r>
            <w:proofErr w:type="spellStart"/>
            <w:r w:rsidRPr="00D652DE">
              <w:rPr>
                <w:rFonts w:ascii="Times New Roman" w:hAnsi="Times New Roman" w:cs="Times New Roman"/>
                <w:color w:val="000000" w:themeColor="text1"/>
                <w:lang w:val="ru-RU"/>
              </w:rPr>
              <w:t>Програми</w:t>
            </w:r>
            <w:proofErr w:type="spellEnd"/>
            <w:r w:rsidRPr="00D652DE">
              <w:rPr>
                <w:rFonts w:ascii="Times New Roman" w:hAnsi="Times New Roman" w:cs="Times New Roman"/>
                <w:color w:val="000000" w:themeColor="text1"/>
                <w:lang w:val="ru-RU"/>
              </w:rPr>
              <w:t xml:space="preserve"> благоустрою</w:t>
            </w:r>
            <w:r w:rsidRPr="00D652DE">
              <w:rPr>
                <w:rFonts w:ascii="Times New Roman" w:hAnsi="Times New Roman" w:cs="Times New Roman"/>
                <w:color w:val="000000" w:themeColor="text1"/>
              </w:rPr>
              <w:t xml:space="preserve"> </w:t>
            </w:r>
            <w:proofErr w:type="spellStart"/>
            <w:r w:rsidRPr="00D652DE">
              <w:rPr>
                <w:rFonts w:ascii="Times New Roman" w:hAnsi="Times New Roman" w:cs="Times New Roman"/>
                <w:color w:val="000000" w:themeColor="text1"/>
                <w:lang w:val="ru-RU"/>
              </w:rPr>
              <w:t>міста</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Новий</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Розділ</w:t>
            </w:r>
            <w:proofErr w:type="spellEnd"/>
            <w:r w:rsidRPr="00D652DE">
              <w:rPr>
                <w:rFonts w:ascii="Times New Roman" w:hAnsi="Times New Roman" w:cs="Times New Roman"/>
                <w:color w:val="000000" w:themeColor="text1"/>
                <w:lang w:val="ru-RU"/>
              </w:rPr>
              <w:t xml:space="preserve">  на 201</w:t>
            </w:r>
            <w:r w:rsidRPr="00D652DE">
              <w:rPr>
                <w:rFonts w:ascii="Times New Roman" w:hAnsi="Times New Roman" w:cs="Times New Roman"/>
                <w:color w:val="000000" w:themeColor="text1"/>
              </w:rPr>
              <w:t>9 рік</w:t>
            </w:r>
            <w:r w:rsidRPr="00D652DE">
              <w:rPr>
                <w:rFonts w:ascii="Times New Roman" w:hAnsi="Times New Roman" w:cs="Times New Roman"/>
                <w:color w:val="000000" w:themeColor="text1"/>
                <w:lang w:val="ru-RU"/>
              </w:rPr>
              <w:t xml:space="preserve"> та прогноз на 20</w:t>
            </w:r>
            <w:r w:rsidRPr="00D652DE">
              <w:rPr>
                <w:rFonts w:ascii="Times New Roman" w:hAnsi="Times New Roman" w:cs="Times New Roman"/>
                <w:color w:val="000000" w:themeColor="text1"/>
              </w:rPr>
              <w:t>20</w:t>
            </w:r>
            <w:r w:rsidRPr="00D652DE">
              <w:rPr>
                <w:rFonts w:ascii="Times New Roman" w:hAnsi="Times New Roman" w:cs="Times New Roman"/>
                <w:color w:val="000000" w:themeColor="text1"/>
                <w:lang w:val="ru-RU"/>
              </w:rPr>
              <w:t>-</w:t>
            </w:r>
            <w:r w:rsidRPr="00D652DE">
              <w:rPr>
                <w:rFonts w:ascii="Times New Roman" w:hAnsi="Times New Roman" w:cs="Times New Roman"/>
                <w:color w:val="000000" w:themeColor="text1"/>
              </w:rPr>
              <w:t>2021</w:t>
            </w:r>
            <w:r w:rsidRPr="00D652DE">
              <w:rPr>
                <w:rFonts w:ascii="Times New Roman" w:hAnsi="Times New Roman" w:cs="Times New Roman"/>
                <w:color w:val="000000" w:themeColor="text1"/>
                <w:lang w:val="ru-RU"/>
              </w:rPr>
              <w:t xml:space="preserve"> роки</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lang w:val="ru-RU"/>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612175">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1016</w:t>
            </w:r>
            <w:r w:rsidR="00066A57" w:rsidRPr="00D652DE">
              <w:rPr>
                <w:rFonts w:ascii="Times New Roman" w:hAnsi="Times New Roman" w:cs="Times New Roman"/>
              </w:rPr>
              <w:t xml:space="preserve"> (нова </w:t>
            </w:r>
            <w:proofErr w:type="spellStart"/>
            <w:r w:rsidR="00066A57" w:rsidRPr="00D652DE">
              <w:rPr>
                <w:rFonts w:ascii="Times New Roman" w:hAnsi="Times New Roman" w:cs="Times New Roman"/>
              </w:rPr>
              <w:t>ред</w:t>
            </w:r>
            <w:proofErr w:type="spellEnd"/>
            <w:r w:rsidR="00066A57" w:rsidRPr="00D652DE">
              <w:rPr>
                <w:rFonts w:ascii="Times New Roman" w:hAnsi="Times New Roman" w:cs="Times New Roman"/>
              </w:rPr>
              <w:t>-я)</w:t>
            </w:r>
          </w:p>
        </w:tc>
        <w:tc>
          <w:tcPr>
            <w:tcW w:w="4396" w:type="dxa"/>
            <w:gridSpan w:val="2"/>
            <w:shd w:val="clear" w:color="auto" w:fill="FFFFFF" w:themeFill="background1"/>
            <w:vAlign w:val="center"/>
          </w:tcPr>
          <w:p w:rsidR="00E3718D" w:rsidRPr="00D652DE" w:rsidRDefault="00E3718D" w:rsidP="00604238">
            <w:pPr>
              <w:shd w:val="clear" w:color="auto" w:fill="FFFFFF"/>
              <w:suppressAutoHyphens/>
              <w:ind w:left="51"/>
              <w:jc w:val="both"/>
              <w:rPr>
                <w:rFonts w:ascii="Times New Roman" w:hAnsi="Times New Roman" w:cs="Times New Roman"/>
                <w:color w:val="000000" w:themeColor="text1"/>
              </w:rPr>
            </w:pPr>
            <w:r w:rsidRPr="00D652DE">
              <w:rPr>
                <w:rFonts w:ascii="Times New Roman" w:hAnsi="Times New Roman" w:cs="Times New Roman"/>
                <w:color w:val="000000" w:themeColor="text1"/>
                <w:lang w:eastAsia="uk-UA"/>
              </w:rPr>
              <w:t xml:space="preserve">Про  внесення змін до </w:t>
            </w:r>
            <w:proofErr w:type="spellStart"/>
            <w:r w:rsidRPr="00D652DE">
              <w:rPr>
                <w:rFonts w:ascii="Times New Roman" w:hAnsi="Times New Roman" w:cs="Times New Roman"/>
                <w:color w:val="000000" w:themeColor="text1"/>
                <w:lang w:val="ru-RU"/>
              </w:rPr>
              <w:t>Програма</w:t>
            </w:r>
            <w:proofErr w:type="spellEnd"/>
            <w:r w:rsidRPr="00D652DE">
              <w:rPr>
                <w:rFonts w:ascii="Times New Roman" w:hAnsi="Times New Roman" w:cs="Times New Roman"/>
                <w:color w:val="000000" w:themeColor="text1"/>
                <w:lang w:val="ru-RU"/>
              </w:rPr>
              <w:t xml:space="preserve"> благоустрою</w:t>
            </w:r>
            <w:r w:rsidRPr="00D652DE">
              <w:rPr>
                <w:rFonts w:ascii="Times New Roman" w:hAnsi="Times New Roman" w:cs="Times New Roman"/>
                <w:color w:val="000000" w:themeColor="text1"/>
              </w:rPr>
              <w:t xml:space="preserve"> </w:t>
            </w:r>
            <w:proofErr w:type="spellStart"/>
            <w:r w:rsidRPr="00D652DE">
              <w:rPr>
                <w:rFonts w:ascii="Times New Roman" w:hAnsi="Times New Roman" w:cs="Times New Roman"/>
                <w:color w:val="000000" w:themeColor="text1"/>
                <w:lang w:val="ru-RU"/>
              </w:rPr>
              <w:t>міста</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Новий</w:t>
            </w:r>
            <w:proofErr w:type="spellEnd"/>
            <w:r w:rsidRPr="00D652DE">
              <w:rPr>
                <w:rFonts w:ascii="Times New Roman" w:hAnsi="Times New Roman" w:cs="Times New Roman"/>
                <w:color w:val="000000" w:themeColor="text1"/>
                <w:lang w:val="ru-RU"/>
              </w:rPr>
              <w:t xml:space="preserve"> </w:t>
            </w:r>
            <w:proofErr w:type="spellStart"/>
            <w:r w:rsidRPr="00D652DE">
              <w:rPr>
                <w:rFonts w:ascii="Times New Roman" w:hAnsi="Times New Roman" w:cs="Times New Roman"/>
                <w:color w:val="000000" w:themeColor="text1"/>
                <w:lang w:val="ru-RU"/>
              </w:rPr>
              <w:t>Розділ</w:t>
            </w:r>
            <w:proofErr w:type="spellEnd"/>
            <w:r w:rsidRPr="00D652DE">
              <w:rPr>
                <w:rFonts w:ascii="Times New Roman" w:hAnsi="Times New Roman" w:cs="Times New Roman"/>
                <w:color w:val="000000" w:themeColor="text1"/>
                <w:lang w:val="ru-RU"/>
              </w:rPr>
              <w:t xml:space="preserve">  на 201</w:t>
            </w:r>
            <w:r w:rsidRPr="00D652DE">
              <w:rPr>
                <w:rFonts w:ascii="Times New Roman" w:hAnsi="Times New Roman" w:cs="Times New Roman"/>
                <w:color w:val="000000" w:themeColor="text1"/>
              </w:rPr>
              <w:t>9 рік</w:t>
            </w:r>
            <w:r w:rsidRPr="00D652DE">
              <w:rPr>
                <w:rFonts w:ascii="Times New Roman" w:hAnsi="Times New Roman" w:cs="Times New Roman"/>
                <w:color w:val="000000" w:themeColor="text1"/>
                <w:lang w:val="ru-RU"/>
              </w:rPr>
              <w:t xml:space="preserve"> та прогноз на 20</w:t>
            </w:r>
            <w:r w:rsidRPr="00D652DE">
              <w:rPr>
                <w:rFonts w:ascii="Times New Roman" w:hAnsi="Times New Roman" w:cs="Times New Roman"/>
                <w:color w:val="000000" w:themeColor="text1"/>
              </w:rPr>
              <w:t>20</w:t>
            </w:r>
            <w:r w:rsidRPr="00D652DE">
              <w:rPr>
                <w:rFonts w:ascii="Times New Roman" w:hAnsi="Times New Roman" w:cs="Times New Roman"/>
                <w:color w:val="000000" w:themeColor="text1"/>
                <w:lang w:val="ru-RU"/>
              </w:rPr>
              <w:t>-</w:t>
            </w:r>
            <w:r w:rsidRPr="00D652DE">
              <w:rPr>
                <w:rFonts w:ascii="Times New Roman" w:hAnsi="Times New Roman" w:cs="Times New Roman"/>
                <w:color w:val="000000" w:themeColor="text1"/>
              </w:rPr>
              <w:t>2021</w:t>
            </w:r>
            <w:r w:rsidRPr="00D652DE">
              <w:rPr>
                <w:rFonts w:ascii="Times New Roman" w:hAnsi="Times New Roman" w:cs="Times New Roman"/>
                <w:color w:val="000000" w:themeColor="text1"/>
                <w:lang w:val="ru-RU"/>
              </w:rPr>
              <w:t xml:space="preserve"> роки</w:t>
            </w:r>
          </w:p>
        </w:tc>
        <w:tc>
          <w:tcPr>
            <w:tcW w:w="1559" w:type="dxa"/>
            <w:shd w:val="clear" w:color="auto" w:fill="FFFFFF" w:themeFill="background1"/>
            <w:vAlign w:val="center"/>
          </w:tcPr>
          <w:p w:rsidR="00E3718D" w:rsidRPr="00D652DE" w:rsidRDefault="00E3718D" w:rsidP="00066A57">
            <w:pPr>
              <w:jc w:val="both"/>
              <w:rPr>
                <w:rFonts w:ascii="Times New Roman" w:hAnsi="Times New Roman" w:cs="Times New Roman"/>
                <w:lang w:val="ru-RU"/>
              </w:rPr>
            </w:pPr>
            <w:r w:rsidRPr="00D652DE">
              <w:rPr>
                <w:rFonts w:ascii="Times New Roman" w:hAnsi="Times New Roman" w:cs="Times New Roman"/>
              </w:rPr>
              <w:t>2</w:t>
            </w:r>
            <w:r w:rsidR="00066A57" w:rsidRPr="00D652DE">
              <w:rPr>
                <w:rFonts w:ascii="Times New Roman" w:hAnsi="Times New Roman" w:cs="Times New Roman"/>
              </w:rPr>
              <w:t>2</w:t>
            </w:r>
            <w:r w:rsidRPr="00D652DE">
              <w:rPr>
                <w:rFonts w:ascii="Times New Roman" w:hAnsi="Times New Roman" w:cs="Times New Roman"/>
              </w:rPr>
              <w:t>.05.2019</w:t>
            </w:r>
          </w:p>
        </w:tc>
        <w:tc>
          <w:tcPr>
            <w:tcW w:w="3260" w:type="dxa"/>
            <w:shd w:val="clear" w:color="auto" w:fill="FFFFFF" w:themeFill="background1"/>
            <w:vAlign w:val="center"/>
          </w:tcPr>
          <w:p w:rsidR="00E3718D"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612175">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1015</w:t>
            </w:r>
          </w:p>
        </w:tc>
        <w:tc>
          <w:tcPr>
            <w:tcW w:w="4396" w:type="dxa"/>
            <w:gridSpan w:val="2"/>
            <w:shd w:val="clear" w:color="auto" w:fill="FFFFFF" w:themeFill="background1"/>
            <w:vAlign w:val="center"/>
          </w:tcPr>
          <w:p w:rsidR="00E3718D" w:rsidRPr="00D652DE" w:rsidRDefault="00E3718D" w:rsidP="00604238">
            <w:pPr>
              <w:tabs>
                <w:tab w:val="left" w:pos="11590"/>
              </w:tabs>
              <w:jc w:val="both"/>
              <w:rPr>
                <w:rFonts w:ascii="Times New Roman" w:hAnsi="Times New Roman" w:cs="Times New Roman"/>
                <w:color w:val="000000" w:themeColor="text1"/>
              </w:rPr>
            </w:pPr>
            <w:r w:rsidRPr="00D652DE">
              <w:rPr>
                <w:rFonts w:ascii="Times New Roman" w:hAnsi="Times New Roman" w:cs="Times New Roman"/>
                <w:color w:val="000000" w:themeColor="text1"/>
                <w:lang w:eastAsia="uk-UA"/>
              </w:rPr>
              <w:t>Про внесення змін до Програми ф</w:t>
            </w:r>
            <w:r w:rsidRPr="00D652DE">
              <w:rPr>
                <w:rFonts w:ascii="Times New Roman" w:hAnsi="Times New Roman" w:cs="Times New Roman"/>
                <w:color w:val="000000" w:themeColor="text1"/>
              </w:rPr>
              <w:t>інансової підтримки на покриття збитковості Міського державного комунального підприємства «</w:t>
            </w:r>
            <w:proofErr w:type="spellStart"/>
            <w:r w:rsidRPr="00D652DE">
              <w:rPr>
                <w:rFonts w:ascii="Times New Roman" w:hAnsi="Times New Roman" w:cs="Times New Roman"/>
                <w:color w:val="000000" w:themeColor="text1"/>
              </w:rPr>
              <w:t>Розділтеплокомуненерго</w:t>
            </w:r>
            <w:proofErr w:type="spellEnd"/>
            <w:r w:rsidRPr="00D652DE">
              <w:rPr>
                <w:rFonts w:ascii="Times New Roman" w:hAnsi="Times New Roman" w:cs="Times New Roman"/>
                <w:color w:val="000000" w:themeColor="text1"/>
              </w:rPr>
              <w:t>»</w:t>
            </w:r>
            <w:r w:rsidRPr="00D652DE">
              <w:rPr>
                <w:rFonts w:ascii="Times New Roman" w:hAnsi="Times New Roman" w:cs="Times New Roman"/>
                <w:color w:val="000000" w:themeColor="text1"/>
                <w:lang w:eastAsia="uk-UA"/>
              </w:rPr>
              <w:t xml:space="preserve"> на 2019 та прогноз на 2020-2021 рр.</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lang w:val="ru-RU"/>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612175">
            <w:pPr>
              <w:jc w:val="both"/>
              <w:rPr>
                <w:rFonts w:ascii="Times New Roman" w:hAnsi="Times New Roman" w:cs="Times New Roman"/>
              </w:rPr>
            </w:pPr>
          </w:p>
        </w:tc>
      </w:tr>
      <w:tr w:rsidR="00E80C09" w:rsidRPr="00D652DE" w:rsidTr="007A3A9E">
        <w:tc>
          <w:tcPr>
            <w:tcW w:w="567" w:type="dxa"/>
            <w:shd w:val="clear" w:color="auto" w:fill="FFFFFF" w:themeFill="background1"/>
            <w:vAlign w:val="center"/>
          </w:tcPr>
          <w:p w:rsidR="00E80C09" w:rsidRPr="00D652DE" w:rsidRDefault="00E80C09"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80C09" w:rsidRPr="00D652DE" w:rsidRDefault="00E80C09" w:rsidP="002F6293">
            <w:pPr>
              <w:jc w:val="both"/>
              <w:rPr>
                <w:rFonts w:ascii="Times New Roman" w:hAnsi="Times New Roman" w:cs="Times New Roman"/>
              </w:rPr>
            </w:pPr>
            <w:r w:rsidRPr="00D652DE">
              <w:rPr>
                <w:rFonts w:ascii="Times New Roman" w:hAnsi="Times New Roman" w:cs="Times New Roman"/>
              </w:rPr>
              <w:t>1021</w:t>
            </w:r>
          </w:p>
        </w:tc>
        <w:tc>
          <w:tcPr>
            <w:tcW w:w="4396" w:type="dxa"/>
            <w:gridSpan w:val="2"/>
            <w:shd w:val="clear" w:color="auto" w:fill="FFFFFF" w:themeFill="background1"/>
            <w:vAlign w:val="center"/>
          </w:tcPr>
          <w:p w:rsidR="00E80C09" w:rsidRPr="00D652DE" w:rsidRDefault="00E80C09" w:rsidP="00604238">
            <w:pPr>
              <w:jc w:val="both"/>
              <w:rPr>
                <w:rFonts w:ascii="Times New Roman" w:hAnsi="Times New Roman" w:cs="Times New Roman"/>
                <w:color w:val="000000" w:themeColor="text1"/>
                <w:lang w:eastAsia="uk-UA"/>
              </w:rPr>
            </w:pPr>
            <w:r w:rsidRPr="00D652DE">
              <w:rPr>
                <w:rFonts w:ascii="Times New Roman" w:hAnsi="Times New Roman" w:cs="Times New Roman"/>
                <w:color w:val="000000" w:themeColor="text1"/>
                <w:lang w:eastAsia="uk-UA"/>
              </w:rPr>
              <w:t>Про затвердження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2019 та прогноз на 2020-2021</w:t>
            </w:r>
          </w:p>
        </w:tc>
        <w:tc>
          <w:tcPr>
            <w:tcW w:w="1559" w:type="dxa"/>
            <w:shd w:val="clear" w:color="auto" w:fill="FFFFFF" w:themeFill="background1"/>
            <w:vAlign w:val="center"/>
          </w:tcPr>
          <w:p w:rsidR="00E80C09" w:rsidRPr="00D652DE" w:rsidRDefault="00E80C09" w:rsidP="002F6293">
            <w:pPr>
              <w:jc w:val="both"/>
              <w:rPr>
                <w:rFonts w:ascii="Times New Roman" w:hAnsi="Times New Roman" w:cs="Times New Roman"/>
              </w:rPr>
            </w:pPr>
            <w:r w:rsidRPr="00D652DE">
              <w:rPr>
                <w:rFonts w:ascii="Times New Roman" w:hAnsi="Times New Roman" w:cs="Times New Roman"/>
              </w:rPr>
              <w:t>22.05.2019</w:t>
            </w:r>
          </w:p>
        </w:tc>
        <w:tc>
          <w:tcPr>
            <w:tcW w:w="3260" w:type="dxa"/>
            <w:shd w:val="clear" w:color="auto" w:fill="FFFFFF" w:themeFill="background1"/>
            <w:vAlign w:val="center"/>
          </w:tcPr>
          <w:p w:rsidR="00E80C09"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80C09" w:rsidRPr="00D652DE" w:rsidRDefault="00E80C09" w:rsidP="00612175">
            <w:pPr>
              <w:jc w:val="both"/>
              <w:rPr>
                <w:rFonts w:ascii="Times New Roman" w:hAnsi="Times New Roman" w:cs="Times New Roman"/>
              </w:rPr>
            </w:pPr>
          </w:p>
        </w:tc>
      </w:tr>
      <w:tr w:rsidR="00E80C09" w:rsidRPr="00D652DE" w:rsidTr="00A9025E">
        <w:tc>
          <w:tcPr>
            <w:tcW w:w="567" w:type="dxa"/>
            <w:shd w:val="clear" w:color="auto" w:fill="FFFFFF" w:themeFill="background1"/>
            <w:vAlign w:val="center"/>
          </w:tcPr>
          <w:p w:rsidR="00E80C09" w:rsidRPr="00D652DE" w:rsidRDefault="00E80C09" w:rsidP="00A9025E">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80C09" w:rsidRPr="00D652DE" w:rsidRDefault="00E80C09" w:rsidP="00A9025E">
            <w:pPr>
              <w:jc w:val="both"/>
              <w:rPr>
                <w:rFonts w:ascii="Times New Roman" w:hAnsi="Times New Roman" w:cs="Times New Roman"/>
              </w:rPr>
            </w:pPr>
            <w:r w:rsidRPr="00D652DE">
              <w:rPr>
                <w:rFonts w:ascii="Times New Roman" w:hAnsi="Times New Roman" w:cs="Times New Roman"/>
              </w:rPr>
              <w:t>979</w:t>
            </w:r>
          </w:p>
        </w:tc>
        <w:tc>
          <w:tcPr>
            <w:tcW w:w="4396" w:type="dxa"/>
            <w:gridSpan w:val="2"/>
            <w:shd w:val="clear" w:color="auto" w:fill="FFFFFF" w:themeFill="background1"/>
            <w:vAlign w:val="center"/>
          </w:tcPr>
          <w:p w:rsidR="00E80C09" w:rsidRPr="00D652DE" w:rsidRDefault="00E80C09" w:rsidP="00604238">
            <w:pPr>
              <w:jc w:val="both"/>
              <w:rPr>
                <w:rFonts w:ascii="Times New Roman" w:eastAsia="MS Mincho" w:hAnsi="Times New Roman" w:cs="Times New Roman"/>
                <w:lang w:val="ru-RU"/>
              </w:rPr>
            </w:pPr>
            <w:r w:rsidRPr="00D652DE">
              <w:rPr>
                <w:rFonts w:ascii="Times New Roman" w:eastAsia="MS Mincho" w:hAnsi="Times New Roman" w:cs="Times New Roman"/>
                <w:lang w:val="ru-RU"/>
              </w:rPr>
              <w:t xml:space="preserve">Про </w:t>
            </w:r>
            <w:r w:rsidRPr="00D652DE">
              <w:rPr>
                <w:rFonts w:ascii="Times New Roman" w:eastAsia="MS Mincho" w:hAnsi="Times New Roman" w:cs="Times New Roman"/>
              </w:rPr>
              <w:t>в</w:t>
            </w:r>
            <w:proofErr w:type="spellStart"/>
            <w:r w:rsidRPr="00D652DE">
              <w:rPr>
                <w:rFonts w:ascii="Times New Roman" w:eastAsia="MS Mincho" w:hAnsi="Times New Roman" w:cs="Times New Roman"/>
                <w:lang w:val="ru-RU"/>
              </w:rPr>
              <w:t>несення</w:t>
            </w:r>
            <w:proofErr w:type="spellEnd"/>
            <w:r w:rsidRPr="00D652DE">
              <w:rPr>
                <w:rFonts w:ascii="Times New Roman" w:eastAsia="MS Mincho" w:hAnsi="Times New Roman" w:cs="Times New Roman"/>
                <w:lang w:val="ru-RU"/>
              </w:rPr>
              <w:t xml:space="preserve"> </w:t>
            </w:r>
            <w:r w:rsidRPr="00D652DE">
              <w:rPr>
                <w:rFonts w:ascii="Times New Roman" w:eastAsia="MS Mincho" w:hAnsi="Times New Roman" w:cs="Times New Roman"/>
              </w:rPr>
              <w:t xml:space="preserve"> </w:t>
            </w:r>
            <w:proofErr w:type="spellStart"/>
            <w:r w:rsidRPr="00D652DE">
              <w:rPr>
                <w:rFonts w:ascii="Times New Roman" w:eastAsia="MS Mincho" w:hAnsi="Times New Roman" w:cs="Times New Roman"/>
                <w:lang w:val="ru-RU"/>
              </w:rPr>
              <w:t>змін</w:t>
            </w:r>
            <w:proofErr w:type="spellEnd"/>
            <w:r w:rsidRPr="00D652DE">
              <w:rPr>
                <w:rFonts w:ascii="Times New Roman" w:eastAsia="MS Mincho" w:hAnsi="Times New Roman" w:cs="Times New Roman"/>
                <w:lang w:val="ru-RU"/>
              </w:rPr>
              <w:t xml:space="preserve"> до </w:t>
            </w:r>
            <w:proofErr w:type="spellStart"/>
            <w:r w:rsidRPr="00D652DE">
              <w:rPr>
                <w:rFonts w:ascii="Times New Roman" w:eastAsia="MS Mincho" w:hAnsi="Times New Roman" w:cs="Times New Roman"/>
                <w:lang w:val="ru-RU"/>
              </w:rPr>
              <w:t>Програми</w:t>
            </w:r>
            <w:proofErr w:type="spellEnd"/>
            <w:r w:rsidRPr="00D652DE">
              <w:rPr>
                <w:rFonts w:ascii="Times New Roman" w:eastAsia="MS Mincho" w:hAnsi="Times New Roman" w:cs="Times New Roman"/>
                <w:lang w:val="ru-RU"/>
              </w:rPr>
              <w:t xml:space="preserve"> </w:t>
            </w:r>
            <w:r w:rsidRPr="00D652DE">
              <w:rPr>
                <w:rFonts w:ascii="Times New Roman" w:eastAsia="MS Mincho" w:hAnsi="Times New Roman" w:cs="Times New Roman"/>
              </w:rPr>
              <w:t>р</w:t>
            </w:r>
            <w:proofErr w:type="spellStart"/>
            <w:r w:rsidRPr="00D652DE">
              <w:rPr>
                <w:rFonts w:ascii="Times New Roman" w:eastAsia="MS Mincho" w:hAnsi="Times New Roman" w:cs="Times New Roman"/>
                <w:lang w:val="ru-RU"/>
              </w:rPr>
              <w:t>оз</w:t>
            </w:r>
            <w:proofErr w:type="spellEnd"/>
            <w:r w:rsidRPr="00D652DE">
              <w:rPr>
                <w:rFonts w:ascii="Times New Roman" w:eastAsia="MS Mincho" w:hAnsi="Times New Roman" w:cs="Times New Roman"/>
              </w:rPr>
              <w:t xml:space="preserve">витку земельних відносин в </w:t>
            </w:r>
            <w:r w:rsidRPr="00D652DE">
              <w:rPr>
                <w:rFonts w:ascii="Times New Roman" w:eastAsia="MS Mincho" w:hAnsi="Times New Roman" w:cs="Times New Roman"/>
                <w:lang w:val="ru-RU"/>
              </w:rPr>
              <w:t xml:space="preserve">м. </w:t>
            </w:r>
            <w:proofErr w:type="spellStart"/>
            <w:r w:rsidRPr="00D652DE">
              <w:rPr>
                <w:rFonts w:ascii="Times New Roman" w:eastAsia="MS Mincho" w:hAnsi="Times New Roman" w:cs="Times New Roman"/>
                <w:lang w:val="ru-RU"/>
              </w:rPr>
              <w:t>Новий</w:t>
            </w:r>
            <w:proofErr w:type="spellEnd"/>
            <w:r w:rsidRPr="00D652DE">
              <w:rPr>
                <w:rFonts w:ascii="Times New Roman" w:eastAsia="MS Mincho" w:hAnsi="Times New Roman" w:cs="Times New Roman"/>
                <w:lang w:val="ru-RU"/>
              </w:rPr>
              <w:t xml:space="preserve"> </w:t>
            </w:r>
            <w:proofErr w:type="spellStart"/>
            <w:r w:rsidRPr="00D652DE">
              <w:rPr>
                <w:rFonts w:ascii="Times New Roman" w:eastAsia="MS Mincho" w:hAnsi="Times New Roman" w:cs="Times New Roman"/>
                <w:lang w:val="ru-RU"/>
              </w:rPr>
              <w:t>Розділ</w:t>
            </w:r>
            <w:proofErr w:type="spellEnd"/>
            <w:r w:rsidRPr="00D652DE">
              <w:rPr>
                <w:rFonts w:ascii="Times New Roman" w:eastAsia="MS Mincho" w:hAnsi="Times New Roman" w:cs="Times New Roman"/>
              </w:rPr>
              <w:t xml:space="preserve"> </w:t>
            </w:r>
            <w:r w:rsidRPr="00D652DE">
              <w:rPr>
                <w:rFonts w:ascii="Times New Roman" w:eastAsia="MS Mincho" w:hAnsi="Times New Roman" w:cs="Times New Roman"/>
                <w:lang w:val="ru-RU"/>
              </w:rPr>
              <w:t>на 201</w:t>
            </w:r>
            <w:r w:rsidRPr="00D652DE">
              <w:rPr>
                <w:rFonts w:ascii="Times New Roman" w:eastAsia="MS Mincho" w:hAnsi="Times New Roman" w:cs="Times New Roman"/>
              </w:rPr>
              <w:t xml:space="preserve">9 </w:t>
            </w:r>
            <w:proofErr w:type="gramStart"/>
            <w:r w:rsidRPr="00D652DE">
              <w:rPr>
                <w:rFonts w:ascii="Times New Roman" w:eastAsia="MS Mincho" w:hAnsi="Times New Roman" w:cs="Times New Roman"/>
              </w:rPr>
              <w:t>р</w:t>
            </w:r>
            <w:proofErr w:type="gramEnd"/>
            <w:r w:rsidRPr="00D652DE">
              <w:rPr>
                <w:rFonts w:ascii="Times New Roman" w:eastAsia="MS Mincho" w:hAnsi="Times New Roman" w:cs="Times New Roman"/>
              </w:rPr>
              <w:t>ік</w:t>
            </w:r>
            <w:r w:rsidRPr="00D652DE">
              <w:rPr>
                <w:rFonts w:ascii="Times New Roman" w:eastAsia="MS Mincho" w:hAnsi="Times New Roman" w:cs="Times New Roman"/>
                <w:lang w:val="ru-RU"/>
              </w:rPr>
              <w:t xml:space="preserve"> та прогнозом </w:t>
            </w:r>
            <w:r w:rsidRPr="00D652DE">
              <w:rPr>
                <w:rFonts w:ascii="Times New Roman" w:eastAsia="MS Mincho" w:hAnsi="Times New Roman" w:cs="Times New Roman"/>
              </w:rPr>
              <w:t xml:space="preserve">на </w:t>
            </w:r>
            <w:r w:rsidRPr="00D652DE">
              <w:rPr>
                <w:rFonts w:ascii="Times New Roman" w:eastAsia="MS Mincho" w:hAnsi="Times New Roman" w:cs="Times New Roman"/>
                <w:lang w:val="ru-RU"/>
              </w:rPr>
              <w:t>20</w:t>
            </w:r>
            <w:r w:rsidRPr="00D652DE">
              <w:rPr>
                <w:rFonts w:ascii="Times New Roman" w:eastAsia="MS Mincho" w:hAnsi="Times New Roman" w:cs="Times New Roman"/>
              </w:rPr>
              <w:t>20</w:t>
            </w:r>
            <w:r w:rsidRPr="00D652DE">
              <w:rPr>
                <w:rFonts w:ascii="Times New Roman" w:eastAsia="MS Mincho" w:hAnsi="Times New Roman" w:cs="Times New Roman"/>
                <w:lang w:val="ru-RU"/>
              </w:rPr>
              <w:t>-20</w:t>
            </w:r>
            <w:r w:rsidRPr="00D652DE">
              <w:rPr>
                <w:rFonts w:ascii="Times New Roman" w:eastAsia="MS Mincho" w:hAnsi="Times New Roman" w:cs="Times New Roman"/>
              </w:rPr>
              <w:t>2</w:t>
            </w:r>
            <w:r w:rsidRPr="00D652DE">
              <w:rPr>
                <w:rFonts w:ascii="Times New Roman" w:eastAsia="MS Mincho" w:hAnsi="Times New Roman" w:cs="Times New Roman"/>
                <w:lang w:val="ru-RU"/>
              </w:rPr>
              <w:t>1 роки</w:t>
            </w:r>
            <w:r w:rsidRPr="00D652DE">
              <w:rPr>
                <w:rFonts w:ascii="Times New Roman" w:eastAsia="MS Mincho" w:hAnsi="Times New Roman" w:cs="Times New Roman"/>
              </w:rPr>
              <w:t xml:space="preserve"> </w:t>
            </w:r>
          </w:p>
        </w:tc>
        <w:tc>
          <w:tcPr>
            <w:tcW w:w="1559" w:type="dxa"/>
            <w:shd w:val="clear" w:color="auto" w:fill="FFFFFF" w:themeFill="background1"/>
            <w:vAlign w:val="center"/>
          </w:tcPr>
          <w:p w:rsidR="00E80C09" w:rsidRPr="00D652DE" w:rsidRDefault="00E80C09" w:rsidP="00A9025E">
            <w:pPr>
              <w:jc w:val="both"/>
              <w:rPr>
                <w:rFonts w:ascii="Times New Roman" w:hAnsi="Times New Roman" w:cs="Times New Roman"/>
              </w:rPr>
            </w:pPr>
            <w:r w:rsidRPr="00D652DE">
              <w:rPr>
                <w:rFonts w:ascii="Times New Roman" w:hAnsi="Times New Roman" w:cs="Times New Roman"/>
              </w:rPr>
              <w:t>19.04.2019</w:t>
            </w:r>
          </w:p>
        </w:tc>
        <w:tc>
          <w:tcPr>
            <w:tcW w:w="3260" w:type="dxa"/>
            <w:shd w:val="clear" w:color="auto" w:fill="FFFFFF" w:themeFill="background1"/>
            <w:vAlign w:val="center"/>
          </w:tcPr>
          <w:p w:rsidR="00E80C09" w:rsidRPr="00D652DE" w:rsidRDefault="00066A57" w:rsidP="00A9025E">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80C09" w:rsidRPr="00D652DE" w:rsidRDefault="00E80C09" w:rsidP="00A9025E">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1012</w:t>
            </w:r>
          </w:p>
        </w:tc>
        <w:tc>
          <w:tcPr>
            <w:tcW w:w="4396" w:type="dxa"/>
            <w:gridSpan w:val="2"/>
            <w:shd w:val="clear" w:color="auto" w:fill="FFFFFF" w:themeFill="background1"/>
            <w:vAlign w:val="center"/>
          </w:tcPr>
          <w:p w:rsidR="00E3718D" w:rsidRPr="00D652DE" w:rsidRDefault="00E3718D" w:rsidP="00604238">
            <w:pPr>
              <w:jc w:val="both"/>
              <w:rPr>
                <w:rFonts w:ascii="Times New Roman" w:eastAsia="MS Mincho" w:hAnsi="Times New Roman" w:cs="Times New Roman"/>
                <w:color w:val="000000" w:themeColor="text1"/>
                <w:lang w:val="ru-RU"/>
              </w:rPr>
            </w:pPr>
            <w:r w:rsidRPr="00D652DE">
              <w:rPr>
                <w:rFonts w:ascii="Times New Roman" w:eastAsia="MS Mincho" w:hAnsi="Times New Roman" w:cs="Times New Roman"/>
                <w:color w:val="000000" w:themeColor="text1"/>
                <w:lang w:val="ru-RU"/>
              </w:rPr>
              <w:t xml:space="preserve">Про </w:t>
            </w:r>
            <w:r w:rsidRPr="00D652DE">
              <w:rPr>
                <w:rFonts w:ascii="Times New Roman" w:eastAsia="MS Mincho" w:hAnsi="Times New Roman" w:cs="Times New Roman"/>
                <w:color w:val="000000" w:themeColor="text1"/>
              </w:rPr>
              <w:t>в</w:t>
            </w:r>
            <w:proofErr w:type="spellStart"/>
            <w:r w:rsidRPr="00D652DE">
              <w:rPr>
                <w:rFonts w:ascii="Times New Roman" w:eastAsia="MS Mincho" w:hAnsi="Times New Roman" w:cs="Times New Roman"/>
                <w:color w:val="000000" w:themeColor="text1"/>
                <w:lang w:val="ru-RU"/>
              </w:rPr>
              <w:t>несення</w:t>
            </w:r>
            <w:proofErr w:type="spellEnd"/>
            <w:r w:rsidRPr="00D652DE">
              <w:rPr>
                <w:rFonts w:ascii="Times New Roman" w:eastAsia="MS Mincho" w:hAnsi="Times New Roman" w:cs="Times New Roman"/>
                <w:color w:val="000000" w:themeColor="text1"/>
                <w:lang w:val="ru-RU"/>
              </w:rPr>
              <w:t xml:space="preserve"> </w:t>
            </w:r>
            <w:r w:rsidRPr="00D652DE">
              <w:rPr>
                <w:rFonts w:ascii="Times New Roman" w:eastAsia="MS Mincho" w:hAnsi="Times New Roman" w:cs="Times New Roman"/>
                <w:color w:val="000000" w:themeColor="text1"/>
              </w:rPr>
              <w:t xml:space="preserve"> </w:t>
            </w:r>
            <w:proofErr w:type="spellStart"/>
            <w:r w:rsidRPr="00D652DE">
              <w:rPr>
                <w:rFonts w:ascii="Times New Roman" w:eastAsia="MS Mincho" w:hAnsi="Times New Roman" w:cs="Times New Roman"/>
                <w:color w:val="000000" w:themeColor="text1"/>
                <w:lang w:val="ru-RU"/>
              </w:rPr>
              <w:t>змін</w:t>
            </w:r>
            <w:proofErr w:type="spellEnd"/>
            <w:r w:rsidRPr="00D652DE">
              <w:rPr>
                <w:rFonts w:ascii="Times New Roman" w:eastAsia="MS Mincho" w:hAnsi="Times New Roman" w:cs="Times New Roman"/>
                <w:color w:val="000000" w:themeColor="text1"/>
                <w:lang w:val="ru-RU"/>
              </w:rPr>
              <w:t xml:space="preserve"> до </w:t>
            </w:r>
            <w:proofErr w:type="spellStart"/>
            <w:r w:rsidRPr="00D652DE">
              <w:rPr>
                <w:rFonts w:ascii="Times New Roman" w:eastAsia="MS Mincho" w:hAnsi="Times New Roman" w:cs="Times New Roman"/>
                <w:color w:val="000000" w:themeColor="text1"/>
                <w:lang w:val="ru-RU"/>
              </w:rPr>
              <w:t>Програми</w:t>
            </w:r>
            <w:proofErr w:type="spellEnd"/>
            <w:r w:rsidRPr="00D652DE">
              <w:rPr>
                <w:rFonts w:ascii="Times New Roman" w:eastAsia="MS Mincho" w:hAnsi="Times New Roman" w:cs="Times New Roman"/>
                <w:color w:val="000000" w:themeColor="text1"/>
                <w:lang w:val="ru-RU"/>
              </w:rPr>
              <w:t xml:space="preserve"> </w:t>
            </w:r>
            <w:r w:rsidRPr="00D652DE">
              <w:rPr>
                <w:rFonts w:ascii="Times New Roman" w:eastAsia="MS Mincho" w:hAnsi="Times New Roman" w:cs="Times New Roman"/>
                <w:color w:val="000000" w:themeColor="text1"/>
              </w:rPr>
              <w:t>р</w:t>
            </w:r>
            <w:proofErr w:type="spellStart"/>
            <w:r w:rsidRPr="00D652DE">
              <w:rPr>
                <w:rFonts w:ascii="Times New Roman" w:eastAsia="MS Mincho" w:hAnsi="Times New Roman" w:cs="Times New Roman"/>
                <w:color w:val="000000" w:themeColor="text1"/>
                <w:lang w:val="ru-RU"/>
              </w:rPr>
              <w:t>оз</w:t>
            </w:r>
            <w:proofErr w:type="spellEnd"/>
            <w:r w:rsidRPr="00D652DE">
              <w:rPr>
                <w:rFonts w:ascii="Times New Roman" w:eastAsia="MS Mincho" w:hAnsi="Times New Roman" w:cs="Times New Roman"/>
                <w:color w:val="000000" w:themeColor="text1"/>
              </w:rPr>
              <w:t xml:space="preserve">витку земельних відносин в </w:t>
            </w:r>
            <w:r w:rsidRPr="00D652DE">
              <w:rPr>
                <w:rFonts w:ascii="Times New Roman" w:eastAsia="MS Mincho" w:hAnsi="Times New Roman" w:cs="Times New Roman"/>
                <w:color w:val="000000" w:themeColor="text1"/>
                <w:lang w:val="ru-RU"/>
              </w:rPr>
              <w:t xml:space="preserve">м. </w:t>
            </w:r>
            <w:proofErr w:type="spellStart"/>
            <w:r w:rsidRPr="00D652DE">
              <w:rPr>
                <w:rFonts w:ascii="Times New Roman" w:eastAsia="MS Mincho" w:hAnsi="Times New Roman" w:cs="Times New Roman"/>
                <w:color w:val="000000" w:themeColor="text1"/>
                <w:lang w:val="ru-RU"/>
              </w:rPr>
              <w:t>Новий</w:t>
            </w:r>
            <w:proofErr w:type="spellEnd"/>
            <w:r w:rsidRPr="00D652DE">
              <w:rPr>
                <w:rFonts w:ascii="Times New Roman" w:eastAsia="MS Mincho" w:hAnsi="Times New Roman" w:cs="Times New Roman"/>
                <w:color w:val="000000" w:themeColor="text1"/>
                <w:lang w:val="ru-RU"/>
              </w:rPr>
              <w:t xml:space="preserve"> </w:t>
            </w:r>
            <w:proofErr w:type="spellStart"/>
            <w:r w:rsidRPr="00D652DE">
              <w:rPr>
                <w:rFonts w:ascii="Times New Roman" w:eastAsia="MS Mincho" w:hAnsi="Times New Roman" w:cs="Times New Roman"/>
                <w:color w:val="000000" w:themeColor="text1"/>
                <w:lang w:val="ru-RU"/>
              </w:rPr>
              <w:t>Розділ</w:t>
            </w:r>
            <w:proofErr w:type="spellEnd"/>
            <w:r w:rsidRPr="00D652DE">
              <w:rPr>
                <w:rFonts w:ascii="Times New Roman" w:eastAsia="MS Mincho" w:hAnsi="Times New Roman" w:cs="Times New Roman"/>
                <w:color w:val="000000" w:themeColor="text1"/>
              </w:rPr>
              <w:t xml:space="preserve"> </w:t>
            </w:r>
            <w:r w:rsidRPr="00D652DE">
              <w:rPr>
                <w:rFonts w:ascii="Times New Roman" w:eastAsia="MS Mincho" w:hAnsi="Times New Roman" w:cs="Times New Roman"/>
                <w:color w:val="000000" w:themeColor="text1"/>
                <w:lang w:val="ru-RU"/>
              </w:rPr>
              <w:t>на 201</w:t>
            </w:r>
            <w:r w:rsidRPr="00D652DE">
              <w:rPr>
                <w:rFonts w:ascii="Times New Roman" w:eastAsia="MS Mincho" w:hAnsi="Times New Roman" w:cs="Times New Roman"/>
                <w:color w:val="000000" w:themeColor="text1"/>
              </w:rPr>
              <w:t xml:space="preserve">9 </w:t>
            </w:r>
            <w:proofErr w:type="gramStart"/>
            <w:r w:rsidRPr="00D652DE">
              <w:rPr>
                <w:rFonts w:ascii="Times New Roman" w:eastAsia="MS Mincho" w:hAnsi="Times New Roman" w:cs="Times New Roman"/>
                <w:color w:val="000000" w:themeColor="text1"/>
              </w:rPr>
              <w:t>р</w:t>
            </w:r>
            <w:proofErr w:type="gramEnd"/>
            <w:r w:rsidRPr="00D652DE">
              <w:rPr>
                <w:rFonts w:ascii="Times New Roman" w:eastAsia="MS Mincho" w:hAnsi="Times New Roman" w:cs="Times New Roman"/>
                <w:color w:val="000000" w:themeColor="text1"/>
              </w:rPr>
              <w:t>ік</w:t>
            </w:r>
            <w:r w:rsidRPr="00D652DE">
              <w:rPr>
                <w:rFonts w:ascii="Times New Roman" w:eastAsia="MS Mincho" w:hAnsi="Times New Roman" w:cs="Times New Roman"/>
                <w:color w:val="000000" w:themeColor="text1"/>
                <w:lang w:val="ru-RU"/>
              </w:rPr>
              <w:t xml:space="preserve"> та прогнозом </w:t>
            </w:r>
            <w:r w:rsidRPr="00D652DE">
              <w:rPr>
                <w:rFonts w:ascii="Times New Roman" w:eastAsia="MS Mincho" w:hAnsi="Times New Roman" w:cs="Times New Roman"/>
                <w:color w:val="000000" w:themeColor="text1"/>
              </w:rPr>
              <w:t xml:space="preserve">на </w:t>
            </w:r>
            <w:r w:rsidRPr="00D652DE">
              <w:rPr>
                <w:rFonts w:ascii="Times New Roman" w:eastAsia="MS Mincho" w:hAnsi="Times New Roman" w:cs="Times New Roman"/>
                <w:color w:val="000000" w:themeColor="text1"/>
                <w:lang w:val="ru-RU"/>
              </w:rPr>
              <w:t>20</w:t>
            </w:r>
            <w:r w:rsidRPr="00D652DE">
              <w:rPr>
                <w:rFonts w:ascii="Times New Roman" w:eastAsia="MS Mincho" w:hAnsi="Times New Roman" w:cs="Times New Roman"/>
                <w:color w:val="000000" w:themeColor="text1"/>
              </w:rPr>
              <w:t>20</w:t>
            </w:r>
            <w:r w:rsidRPr="00D652DE">
              <w:rPr>
                <w:rFonts w:ascii="Times New Roman" w:eastAsia="MS Mincho" w:hAnsi="Times New Roman" w:cs="Times New Roman"/>
                <w:color w:val="000000" w:themeColor="text1"/>
                <w:lang w:val="ru-RU"/>
              </w:rPr>
              <w:t>-20</w:t>
            </w:r>
            <w:r w:rsidRPr="00D652DE">
              <w:rPr>
                <w:rFonts w:ascii="Times New Roman" w:eastAsia="MS Mincho" w:hAnsi="Times New Roman" w:cs="Times New Roman"/>
                <w:color w:val="000000" w:themeColor="text1"/>
              </w:rPr>
              <w:t>2</w:t>
            </w:r>
            <w:r w:rsidRPr="00D652DE">
              <w:rPr>
                <w:rFonts w:ascii="Times New Roman" w:eastAsia="MS Mincho" w:hAnsi="Times New Roman" w:cs="Times New Roman"/>
                <w:color w:val="000000" w:themeColor="text1"/>
                <w:lang w:val="ru-RU"/>
              </w:rPr>
              <w:t>1 роки</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612175">
            <w:pPr>
              <w:jc w:val="both"/>
              <w:rPr>
                <w:rFonts w:ascii="Times New Roman" w:hAnsi="Times New Roman" w:cs="Times New Roman"/>
              </w:rPr>
            </w:pPr>
          </w:p>
        </w:tc>
      </w:tr>
      <w:tr w:rsidR="000F6421" w:rsidRPr="00D652DE" w:rsidTr="00E3718D">
        <w:tc>
          <w:tcPr>
            <w:tcW w:w="567" w:type="dxa"/>
            <w:shd w:val="clear" w:color="auto" w:fill="FFFFFF" w:themeFill="background1"/>
            <w:vAlign w:val="center"/>
          </w:tcPr>
          <w:p w:rsidR="000F6421" w:rsidRPr="00D652DE" w:rsidRDefault="000F6421"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F6421" w:rsidRPr="00D652DE" w:rsidRDefault="000F6421" w:rsidP="00E3718D">
            <w:pPr>
              <w:jc w:val="both"/>
              <w:rPr>
                <w:rFonts w:ascii="Times New Roman" w:hAnsi="Times New Roman" w:cs="Times New Roman"/>
              </w:rPr>
            </w:pPr>
            <w:r w:rsidRPr="00D652DE">
              <w:rPr>
                <w:rFonts w:ascii="Times New Roman" w:hAnsi="Times New Roman" w:cs="Times New Roman"/>
              </w:rPr>
              <w:t>9</w:t>
            </w:r>
            <w:r w:rsidR="00E3718D" w:rsidRPr="00D652DE">
              <w:rPr>
                <w:rFonts w:ascii="Times New Roman" w:hAnsi="Times New Roman" w:cs="Times New Roman"/>
              </w:rPr>
              <w:t>9</w:t>
            </w:r>
            <w:r w:rsidRPr="00D652DE">
              <w:rPr>
                <w:rFonts w:ascii="Times New Roman" w:hAnsi="Times New Roman" w:cs="Times New Roman"/>
              </w:rPr>
              <w:t>6</w:t>
            </w:r>
          </w:p>
        </w:tc>
        <w:tc>
          <w:tcPr>
            <w:tcW w:w="4396" w:type="dxa"/>
            <w:gridSpan w:val="2"/>
            <w:shd w:val="clear" w:color="auto" w:fill="FFFFFF" w:themeFill="background1"/>
            <w:vAlign w:val="center"/>
          </w:tcPr>
          <w:p w:rsidR="000F6421" w:rsidRPr="00D652DE" w:rsidRDefault="000F6421" w:rsidP="00604238">
            <w:pPr>
              <w:jc w:val="both"/>
              <w:rPr>
                <w:rFonts w:ascii="Times New Roman" w:eastAsia="Times New Roman" w:hAnsi="Times New Roman" w:cs="Times New Roman"/>
                <w:lang w:eastAsia="ru-RU"/>
              </w:rPr>
            </w:pPr>
            <w:r w:rsidRPr="00D652DE">
              <w:rPr>
                <w:rFonts w:ascii="Times New Roman" w:eastAsia="Times New Roman" w:hAnsi="Times New Roman" w:cs="Times New Roman"/>
                <w:lang w:eastAsia="ru-RU"/>
              </w:rPr>
              <w:t>Про затвердження програми по впровадженню заходів  енергозбереження в КНП «Новороздільська міська лікарня»  на 2019 рік та прогноз на 2020-2021 роки</w:t>
            </w:r>
          </w:p>
        </w:tc>
        <w:tc>
          <w:tcPr>
            <w:tcW w:w="1559" w:type="dxa"/>
            <w:shd w:val="clear" w:color="auto" w:fill="FFFFFF" w:themeFill="background1"/>
            <w:vAlign w:val="center"/>
          </w:tcPr>
          <w:p w:rsidR="000F6421" w:rsidRPr="00D652DE" w:rsidRDefault="00E3718D" w:rsidP="00E3718D">
            <w:pPr>
              <w:jc w:val="both"/>
              <w:rPr>
                <w:rFonts w:ascii="Times New Roman" w:hAnsi="Times New Roman" w:cs="Times New Roman"/>
              </w:rPr>
            </w:pPr>
            <w:r w:rsidRPr="00D652DE">
              <w:rPr>
                <w:rFonts w:ascii="Times New Roman" w:hAnsi="Times New Roman" w:cs="Times New Roman"/>
              </w:rPr>
              <w:t>08</w:t>
            </w:r>
            <w:r w:rsidR="000F6421" w:rsidRPr="00D652DE">
              <w:rPr>
                <w:rFonts w:ascii="Times New Roman" w:hAnsi="Times New Roman" w:cs="Times New Roman"/>
              </w:rPr>
              <w:t>.0</w:t>
            </w:r>
            <w:r w:rsidRPr="00D652DE">
              <w:rPr>
                <w:rFonts w:ascii="Times New Roman" w:hAnsi="Times New Roman" w:cs="Times New Roman"/>
              </w:rPr>
              <w:t>5</w:t>
            </w:r>
            <w:r w:rsidR="000F6421" w:rsidRPr="00D652DE">
              <w:rPr>
                <w:rFonts w:ascii="Times New Roman" w:hAnsi="Times New Roman" w:cs="Times New Roman"/>
              </w:rPr>
              <w:t>.2019</w:t>
            </w:r>
          </w:p>
        </w:tc>
        <w:tc>
          <w:tcPr>
            <w:tcW w:w="3260" w:type="dxa"/>
            <w:shd w:val="clear" w:color="auto" w:fill="FFFFFF" w:themeFill="background1"/>
            <w:vAlign w:val="center"/>
          </w:tcPr>
          <w:p w:rsidR="000F6421" w:rsidRPr="00D652DE" w:rsidRDefault="000F6421" w:rsidP="000F6421">
            <w:pPr>
              <w:jc w:val="both"/>
              <w:rPr>
                <w:rFonts w:ascii="Times New Roman" w:eastAsia="Times New Roman" w:hAnsi="Times New Roman" w:cs="Times New Roman"/>
                <w:lang w:eastAsia="ru-RU"/>
              </w:rPr>
            </w:pPr>
            <w:proofErr w:type="spellStart"/>
            <w:r w:rsidRPr="00D652DE">
              <w:rPr>
                <w:rFonts w:ascii="Times New Roman" w:hAnsi="Times New Roman" w:cs="Times New Roman"/>
              </w:rPr>
              <w:t>Стеців</w:t>
            </w:r>
            <w:proofErr w:type="spellEnd"/>
            <w:r w:rsidRPr="00D652DE">
              <w:rPr>
                <w:rFonts w:ascii="Times New Roman" w:hAnsi="Times New Roman" w:cs="Times New Roman"/>
              </w:rPr>
              <w:t xml:space="preserve"> О.Р. – головний лікар </w:t>
            </w:r>
            <w:r w:rsidRPr="00D652DE">
              <w:rPr>
                <w:rFonts w:ascii="Times New Roman" w:eastAsia="Times New Roman" w:hAnsi="Times New Roman" w:cs="Times New Roman"/>
                <w:lang w:eastAsia="ru-RU"/>
              </w:rPr>
              <w:t xml:space="preserve">КНП «Новороздільська </w:t>
            </w:r>
          </w:p>
          <w:p w:rsidR="000F6421" w:rsidRPr="00D652DE" w:rsidRDefault="000F6421" w:rsidP="000F6421">
            <w:pPr>
              <w:jc w:val="both"/>
              <w:rPr>
                <w:rFonts w:ascii="Times New Roman" w:hAnsi="Times New Roman" w:cs="Times New Roman"/>
              </w:rPr>
            </w:pPr>
            <w:r w:rsidRPr="00D652DE">
              <w:rPr>
                <w:rFonts w:ascii="Times New Roman" w:eastAsia="Times New Roman" w:hAnsi="Times New Roman" w:cs="Times New Roman"/>
                <w:lang w:eastAsia="ru-RU"/>
              </w:rPr>
              <w:t>міська лікарня»</w:t>
            </w:r>
          </w:p>
        </w:tc>
        <w:tc>
          <w:tcPr>
            <w:tcW w:w="567" w:type="dxa"/>
            <w:shd w:val="clear" w:color="auto" w:fill="FFFFFF" w:themeFill="background1"/>
            <w:vAlign w:val="center"/>
          </w:tcPr>
          <w:p w:rsidR="000F6421" w:rsidRPr="00D652DE" w:rsidRDefault="000F6421" w:rsidP="00612175">
            <w:pPr>
              <w:jc w:val="both"/>
              <w:rPr>
                <w:rFonts w:ascii="Times New Roman" w:hAnsi="Times New Roman" w:cs="Times New Roman"/>
              </w:rPr>
            </w:pPr>
          </w:p>
        </w:tc>
      </w:tr>
      <w:tr w:rsidR="00B94830" w:rsidRPr="00D652DE" w:rsidTr="007A3A9E">
        <w:tc>
          <w:tcPr>
            <w:tcW w:w="567" w:type="dxa"/>
            <w:shd w:val="clear" w:color="auto" w:fill="FFFFFF" w:themeFill="background1"/>
            <w:vAlign w:val="center"/>
          </w:tcPr>
          <w:p w:rsidR="00B94830" w:rsidRPr="00D652DE" w:rsidRDefault="00B94830"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B94830" w:rsidRPr="00D652DE" w:rsidRDefault="000F6421" w:rsidP="007A3A9E">
            <w:pPr>
              <w:jc w:val="both"/>
              <w:rPr>
                <w:rFonts w:ascii="Times New Roman" w:hAnsi="Times New Roman" w:cs="Times New Roman"/>
              </w:rPr>
            </w:pPr>
            <w:r w:rsidRPr="00D652DE">
              <w:rPr>
                <w:rFonts w:ascii="Times New Roman" w:hAnsi="Times New Roman" w:cs="Times New Roman"/>
              </w:rPr>
              <w:t>9</w:t>
            </w:r>
            <w:r w:rsidR="007A3A9E" w:rsidRPr="00D652DE">
              <w:rPr>
                <w:rFonts w:ascii="Times New Roman" w:hAnsi="Times New Roman" w:cs="Times New Roman"/>
              </w:rPr>
              <w:t>74</w:t>
            </w:r>
          </w:p>
        </w:tc>
        <w:tc>
          <w:tcPr>
            <w:tcW w:w="4396" w:type="dxa"/>
            <w:gridSpan w:val="2"/>
            <w:shd w:val="clear" w:color="auto" w:fill="FFFFFF" w:themeFill="background1"/>
            <w:vAlign w:val="center"/>
          </w:tcPr>
          <w:p w:rsidR="00B94830" w:rsidRPr="00D652DE" w:rsidRDefault="007A3A9E" w:rsidP="00604238">
            <w:pPr>
              <w:jc w:val="both"/>
              <w:rPr>
                <w:rFonts w:ascii="Times New Roman" w:hAnsi="Times New Roman" w:cs="Times New Roman"/>
                <w:lang w:eastAsia="uk-UA"/>
              </w:rPr>
            </w:pPr>
            <w:r w:rsidRPr="00D652DE">
              <w:rPr>
                <w:rFonts w:ascii="Times New Roman" w:hAnsi="Times New Roman" w:cs="Times New Roman"/>
                <w:lang w:eastAsia="uk-UA"/>
              </w:rPr>
              <w:t xml:space="preserve">Про затвердження Програми </w:t>
            </w:r>
            <w:r w:rsidRPr="00D652DE">
              <w:rPr>
                <w:rFonts w:ascii="Times New Roman" w:hAnsi="Times New Roman" w:cs="Times New Roman"/>
              </w:rPr>
              <w:t>удосконалення і розвитку складових елементів міської системи централізованого оповіщення цивільного захисту в м. Новий Розділ на 2019 рік та прогноз на 2020-2021 роки</w:t>
            </w:r>
          </w:p>
        </w:tc>
        <w:tc>
          <w:tcPr>
            <w:tcW w:w="1559" w:type="dxa"/>
            <w:shd w:val="clear" w:color="auto" w:fill="FFFFFF" w:themeFill="background1"/>
            <w:vAlign w:val="center"/>
          </w:tcPr>
          <w:p w:rsidR="00B94830" w:rsidRPr="00D652DE" w:rsidRDefault="007A3A9E" w:rsidP="007A3A9E">
            <w:pPr>
              <w:jc w:val="both"/>
              <w:rPr>
                <w:rFonts w:ascii="Times New Roman" w:hAnsi="Times New Roman" w:cs="Times New Roman"/>
              </w:rPr>
            </w:pPr>
            <w:r w:rsidRPr="00D652DE">
              <w:rPr>
                <w:rFonts w:ascii="Times New Roman" w:hAnsi="Times New Roman" w:cs="Times New Roman"/>
              </w:rPr>
              <w:t>02</w:t>
            </w:r>
            <w:r w:rsidR="000F6421" w:rsidRPr="00D652DE">
              <w:rPr>
                <w:rFonts w:ascii="Times New Roman" w:hAnsi="Times New Roman" w:cs="Times New Roman"/>
              </w:rPr>
              <w:t>.0</w:t>
            </w:r>
            <w:r w:rsidRPr="00D652DE">
              <w:rPr>
                <w:rFonts w:ascii="Times New Roman" w:hAnsi="Times New Roman" w:cs="Times New Roman"/>
              </w:rPr>
              <w:t>4</w:t>
            </w:r>
            <w:r w:rsidR="000F6421" w:rsidRPr="00D652DE">
              <w:rPr>
                <w:rFonts w:ascii="Times New Roman" w:hAnsi="Times New Roman" w:cs="Times New Roman"/>
              </w:rPr>
              <w:t>.2019</w:t>
            </w:r>
          </w:p>
        </w:tc>
        <w:tc>
          <w:tcPr>
            <w:tcW w:w="3260" w:type="dxa"/>
            <w:shd w:val="clear" w:color="auto" w:fill="FFFFFF" w:themeFill="background1"/>
            <w:vAlign w:val="center"/>
          </w:tcPr>
          <w:p w:rsidR="00B94830" w:rsidRPr="00D652DE" w:rsidRDefault="000F6421" w:rsidP="000F6421">
            <w:pPr>
              <w:jc w:val="both"/>
              <w:rPr>
                <w:rFonts w:ascii="Times New Roman" w:hAnsi="Times New Roman" w:cs="Times New Roman"/>
              </w:rPr>
            </w:pPr>
            <w:r w:rsidRPr="00D652DE">
              <w:rPr>
                <w:rFonts w:ascii="Times New Roman" w:hAnsi="Times New Roman" w:cs="Times New Roman"/>
              </w:rPr>
              <w:t>Щепний В.В. – начальник відділу з питань НС, правоохоронної та оборонно-мобілізаційної роботи</w:t>
            </w:r>
          </w:p>
        </w:tc>
        <w:tc>
          <w:tcPr>
            <w:tcW w:w="567" w:type="dxa"/>
            <w:shd w:val="clear" w:color="auto" w:fill="FFFFFF" w:themeFill="background1"/>
            <w:vAlign w:val="center"/>
          </w:tcPr>
          <w:p w:rsidR="00B94830" w:rsidRPr="00D652DE" w:rsidRDefault="00B94830" w:rsidP="00612175">
            <w:pPr>
              <w:jc w:val="both"/>
              <w:rPr>
                <w:rFonts w:ascii="Times New Roman" w:hAnsi="Times New Roman" w:cs="Times New Roman"/>
              </w:rPr>
            </w:pPr>
          </w:p>
        </w:tc>
      </w:tr>
      <w:tr w:rsidR="009F1893" w:rsidRPr="00D652DE" w:rsidTr="007A3A9E">
        <w:tc>
          <w:tcPr>
            <w:tcW w:w="567" w:type="dxa"/>
            <w:shd w:val="clear" w:color="auto" w:fill="FFFFFF" w:themeFill="background1"/>
            <w:vAlign w:val="center"/>
          </w:tcPr>
          <w:p w:rsidR="009F1893" w:rsidRPr="00D652DE" w:rsidRDefault="009F1893"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9F1893" w:rsidRPr="00D652DE" w:rsidRDefault="009F1893" w:rsidP="007A3A9E">
            <w:pPr>
              <w:jc w:val="both"/>
              <w:rPr>
                <w:rFonts w:ascii="Times New Roman" w:hAnsi="Times New Roman" w:cs="Times New Roman"/>
              </w:rPr>
            </w:pPr>
            <w:r w:rsidRPr="00D652DE">
              <w:rPr>
                <w:rFonts w:ascii="Times New Roman" w:hAnsi="Times New Roman" w:cs="Times New Roman"/>
              </w:rPr>
              <w:t>1026</w:t>
            </w:r>
          </w:p>
        </w:tc>
        <w:tc>
          <w:tcPr>
            <w:tcW w:w="4396" w:type="dxa"/>
            <w:gridSpan w:val="2"/>
            <w:shd w:val="clear" w:color="auto" w:fill="FFFFFF" w:themeFill="background1"/>
            <w:vAlign w:val="center"/>
          </w:tcPr>
          <w:p w:rsidR="009F1893" w:rsidRPr="00D652DE" w:rsidRDefault="009F1893" w:rsidP="009F1893">
            <w:pPr>
              <w:jc w:val="both"/>
              <w:rPr>
                <w:rFonts w:ascii="Times New Roman" w:hAnsi="Times New Roman" w:cs="Times New Roman"/>
                <w:lang w:eastAsia="uk-UA"/>
              </w:rPr>
            </w:pPr>
            <w:r w:rsidRPr="00D652DE">
              <w:rPr>
                <w:rFonts w:ascii="Times New Roman" w:hAnsi="Times New Roman" w:cs="Times New Roman"/>
                <w:lang w:eastAsia="uk-UA"/>
              </w:rPr>
              <w:t xml:space="preserve">Про затвердження Програми </w:t>
            </w:r>
            <w:r w:rsidRPr="00D652DE">
              <w:rPr>
                <w:rFonts w:ascii="Times New Roman" w:hAnsi="Times New Roman" w:cs="Times New Roman"/>
              </w:rPr>
              <w:t xml:space="preserve">накопичення міського резерву матеріально-технічних </w:t>
            </w:r>
            <w:r w:rsidRPr="00D652DE">
              <w:rPr>
                <w:rFonts w:ascii="Times New Roman" w:hAnsi="Times New Roman" w:cs="Times New Roman"/>
              </w:rPr>
              <w:lastRenderedPageBreak/>
              <w:t xml:space="preserve">ресурсів для запобігання, ліквідації надзвичайних ситуацій техногенного і природного характеру, </w:t>
            </w:r>
            <w:r w:rsidRPr="00D652DE">
              <w:rPr>
                <w:rFonts w:ascii="Times New Roman" w:hAnsi="Times New Roman" w:cs="Times New Roman"/>
              </w:rPr>
              <w:t>ї</w:t>
            </w:r>
            <w:r w:rsidRPr="00D652DE">
              <w:rPr>
                <w:rFonts w:ascii="Times New Roman" w:hAnsi="Times New Roman" w:cs="Times New Roman"/>
              </w:rPr>
              <w:t>х наслідків</w:t>
            </w:r>
            <w:r w:rsidRPr="00D652DE">
              <w:rPr>
                <w:rFonts w:ascii="Times New Roman" w:hAnsi="Times New Roman" w:cs="Times New Roman"/>
                <w:spacing w:val="30"/>
              </w:rPr>
              <w:t xml:space="preserve"> </w:t>
            </w:r>
            <w:r w:rsidRPr="00D652DE">
              <w:rPr>
                <w:rFonts w:ascii="Times New Roman" w:hAnsi="Times New Roman" w:cs="Times New Roman"/>
              </w:rPr>
              <w:t>на 2019 рік та прогноз на 2020-2021 роки</w:t>
            </w:r>
          </w:p>
        </w:tc>
        <w:tc>
          <w:tcPr>
            <w:tcW w:w="1559" w:type="dxa"/>
            <w:shd w:val="clear" w:color="auto" w:fill="FFFFFF" w:themeFill="background1"/>
            <w:vAlign w:val="center"/>
          </w:tcPr>
          <w:p w:rsidR="009F1893" w:rsidRPr="00D652DE" w:rsidRDefault="009F1893" w:rsidP="007A3A9E">
            <w:pPr>
              <w:jc w:val="both"/>
              <w:rPr>
                <w:rFonts w:ascii="Times New Roman" w:hAnsi="Times New Roman" w:cs="Times New Roman"/>
              </w:rPr>
            </w:pPr>
            <w:r w:rsidRPr="00D652DE">
              <w:rPr>
                <w:rFonts w:ascii="Times New Roman" w:hAnsi="Times New Roman" w:cs="Times New Roman"/>
              </w:rPr>
              <w:lastRenderedPageBreak/>
              <w:t>22.05.2019</w:t>
            </w:r>
          </w:p>
        </w:tc>
        <w:tc>
          <w:tcPr>
            <w:tcW w:w="3260" w:type="dxa"/>
            <w:shd w:val="clear" w:color="auto" w:fill="FFFFFF" w:themeFill="background1"/>
            <w:vAlign w:val="center"/>
          </w:tcPr>
          <w:p w:rsidR="009F1893" w:rsidRPr="00D652DE" w:rsidRDefault="009F1893" w:rsidP="000F6421">
            <w:pPr>
              <w:jc w:val="both"/>
              <w:rPr>
                <w:rFonts w:ascii="Times New Roman" w:hAnsi="Times New Roman" w:cs="Times New Roman"/>
              </w:rPr>
            </w:pPr>
            <w:r w:rsidRPr="00D652DE">
              <w:rPr>
                <w:rFonts w:ascii="Times New Roman" w:hAnsi="Times New Roman" w:cs="Times New Roman"/>
              </w:rPr>
              <w:t xml:space="preserve">Щепний В.В. – начальник відділу з питань НС, </w:t>
            </w:r>
            <w:r w:rsidRPr="00D652DE">
              <w:rPr>
                <w:rFonts w:ascii="Times New Roman" w:hAnsi="Times New Roman" w:cs="Times New Roman"/>
              </w:rPr>
              <w:lastRenderedPageBreak/>
              <w:t>правоохоронної та оборонно-мобілізаційної роботи</w:t>
            </w:r>
          </w:p>
        </w:tc>
        <w:tc>
          <w:tcPr>
            <w:tcW w:w="567" w:type="dxa"/>
            <w:shd w:val="clear" w:color="auto" w:fill="FFFFFF" w:themeFill="background1"/>
            <w:vAlign w:val="center"/>
          </w:tcPr>
          <w:p w:rsidR="009F1893" w:rsidRPr="00D652DE" w:rsidRDefault="009F1893" w:rsidP="00612175">
            <w:pPr>
              <w:jc w:val="both"/>
              <w:rPr>
                <w:rFonts w:ascii="Times New Roman" w:hAnsi="Times New Roman" w:cs="Times New Roman"/>
              </w:rPr>
            </w:pPr>
          </w:p>
        </w:tc>
      </w:tr>
      <w:tr w:rsidR="009F1893" w:rsidRPr="00D652DE" w:rsidTr="007A3A9E">
        <w:tc>
          <w:tcPr>
            <w:tcW w:w="567" w:type="dxa"/>
            <w:shd w:val="clear" w:color="auto" w:fill="FFFFFF" w:themeFill="background1"/>
            <w:vAlign w:val="center"/>
          </w:tcPr>
          <w:p w:rsidR="009F1893" w:rsidRPr="00D652DE" w:rsidRDefault="009F1893"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9F1893" w:rsidRPr="00D652DE" w:rsidRDefault="009F1893" w:rsidP="007A3A9E">
            <w:pPr>
              <w:jc w:val="both"/>
              <w:rPr>
                <w:rFonts w:ascii="Times New Roman" w:hAnsi="Times New Roman" w:cs="Times New Roman"/>
              </w:rPr>
            </w:pPr>
            <w:r w:rsidRPr="00D652DE">
              <w:rPr>
                <w:rFonts w:ascii="Times New Roman" w:hAnsi="Times New Roman" w:cs="Times New Roman"/>
              </w:rPr>
              <w:t>1027</w:t>
            </w:r>
          </w:p>
        </w:tc>
        <w:tc>
          <w:tcPr>
            <w:tcW w:w="4396" w:type="dxa"/>
            <w:gridSpan w:val="2"/>
            <w:shd w:val="clear" w:color="auto" w:fill="FFFFFF" w:themeFill="background1"/>
            <w:vAlign w:val="center"/>
          </w:tcPr>
          <w:p w:rsidR="009F1893" w:rsidRPr="00D652DE" w:rsidRDefault="009F1893" w:rsidP="009F1893">
            <w:pPr>
              <w:jc w:val="both"/>
              <w:rPr>
                <w:rFonts w:ascii="Times New Roman" w:hAnsi="Times New Roman" w:cs="Times New Roman"/>
              </w:rPr>
            </w:pPr>
            <w:r w:rsidRPr="00D652DE">
              <w:rPr>
                <w:rFonts w:ascii="Times New Roman" w:hAnsi="Times New Roman" w:cs="Times New Roman"/>
                <w:lang w:eastAsia="uk-UA"/>
              </w:rPr>
              <w:t xml:space="preserve">Про затвердження </w:t>
            </w:r>
            <w:r w:rsidRPr="00D652DE">
              <w:rPr>
                <w:rFonts w:ascii="Times New Roman" w:hAnsi="Times New Roman" w:cs="Times New Roman"/>
              </w:rPr>
              <w:t>Програми щодо захисту населення і територій від над</w:t>
            </w:r>
            <w:r w:rsidRPr="00D652DE">
              <w:rPr>
                <w:rFonts w:ascii="Times New Roman" w:hAnsi="Times New Roman" w:cs="Times New Roman"/>
              </w:rPr>
              <w:t xml:space="preserve">звичайних ситуацій техногенного </w:t>
            </w:r>
            <w:r w:rsidRPr="00D652DE">
              <w:rPr>
                <w:rFonts w:ascii="Times New Roman" w:hAnsi="Times New Roman" w:cs="Times New Roman"/>
              </w:rPr>
              <w:t>та природного характеру в місті Новий Розділ на 2019 рік, прогноз на 2020-2021 роки</w:t>
            </w:r>
          </w:p>
        </w:tc>
        <w:tc>
          <w:tcPr>
            <w:tcW w:w="1559" w:type="dxa"/>
            <w:shd w:val="clear" w:color="auto" w:fill="FFFFFF" w:themeFill="background1"/>
            <w:vAlign w:val="center"/>
          </w:tcPr>
          <w:p w:rsidR="009F1893" w:rsidRPr="00D652DE" w:rsidRDefault="009F1893" w:rsidP="007A3A9E">
            <w:pPr>
              <w:jc w:val="both"/>
              <w:rPr>
                <w:rFonts w:ascii="Times New Roman" w:hAnsi="Times New Roman" w:cs="Times New Roman"/>
              </w:rPr>
            </w:pPr>
            <w:r w:rsidRPr="00D652DE">
              <w:rPr>
                <w:rFonts w:ascii="Times New Roman" w:hAnsi="Times New Roman" w:cs="Times New Roman"/>
              </w:rPr>
              <w:t>22.05.2019</w:t>
            </w:r>
          </w:p>
        </w:tc>
        <w:tc>
          <w:tcPr>
            <w:tcW w:w="3260" w:type="dxa"/>
            <w:shd w:val="clear" w:color="auto" w:fill="FFFFFF" w:themeFill="background1"/>
            <w:vAlign w:val="center"/>
          </w:tcPr>
          <w:p w:rsidR="009F1893" w:rsidRPr="00D652DE" w:rsidRDefault="009F1893" w:rsidP="000F6421">
            <w:pPr>
              <w:jc w:val="both"/>
              <w:rPr>
                <w:rFonts w:ascii="Times New Roman" w:hAnsi="Times New Roman" w:cs="Times New Roman"/>
              </w:rPr>
            </w:pPr>
            <w:r w:rsidRPr="00D652DE">
              <w:rPr>
                <w:rFonts w:ascii="Times New Roman" w:hAnsi="Times New Roman" w:cs="Times New Roman"/>
              </w:rPr>
              <w:t>Щепний В.В. – начальник відділу з питань НС, правоохоронної та оборонно-мобілізаційної роботи</w:t>
            </w:r>
          </w:p>
        </w:tc>
        <w:tc>
          <w:tcPr>
            <w:tcW w:w="567" w:type="dxa"/>
            <w:shd w:val="clear" w:color="auto" w:fill="FFFFFF" w:themeFill="background1"/>
            <w:vAlign w:val="center"/>
          </w:tcPr>
          <w:p w:rsidR="009F1893" w:rsidRPr="00D652DE" w:rsidRDefault="009F1893" w:rsidP="00612175">
            <w:pPr>
              <w:jc w:val="both"/>
              <w:rPr>
                <w:rFonts w:ascii="Times New Roman" w:hAnsi="Times New Roman" w:cs="Times New Roman"/>
              </w:rPr>
            </w:pPr>
          </w:p>
        </w:tc>
      </w:tr>
      <w:tr w:rsidR="000F6421" w:rsidRPr="00D652DE" w:rsidTr="007A3A9E">
        <w:tc>
          <w:tcPr>
            <w:tcW w:w="567" w:type="dxa"/>
            <w:shd w:val="clear" w:color="auto" w:fill="FFFFFF" w:themeFill="background1"/>
            <w:vAlign w:val="center"/>
          </w:tcPr>
          <w:p w:rsidR="000F6421" w:rsidRPr="00D652DE" w:rsidRDefault="000F6421"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F6421" w:rsidRPr="00D652DE" w:rsidRDefault="000F6421" w:rsidP="007A3A9E">
            <w:pPr>
              <w:jc w:val="both"/>
              <w:rPr>
                <w:rFonts w:ascii="Times New Roman" w:hAnsi="Times New Roman" w:cs="Times New Roman"/>
              </w:rPr>
            </w:pPr>
            <w:r w:rsidRPr="00D652DE">
              <w:rPr>
                <w:rFonts w:ascii="Times New Roman" w:hAnsi="Times New Roman" w:cs="Times New Roman"/>
              </w:rPr>
              <w:t>97</w:t>
            </w:r>
            <w:r w:rsidR="007A3A9E" w:rsidRPr="00D652DE">
              <w:rPr>
                <w:rFonts w:ascii="Times New Roman" w:hAnsi="Times New Roman" w:cs="Times New Roman"/>
              </w:rPr>
              <w:t>8</w:t>
            </w:r>
          </w:p>
        </w:tc>
        <w:tc>
          <w:tcPr>
            <w:tcW w:w="4396" w:type="dxa"/>
            <w:gridSpan w:val="2"/>
            <w:shd w:val="clear" w:color="auto" w:fill="FFFFFF" w:themeFill="background1"/>
            <w:vAlign w:val="center"/>
          </w:tcPr>
          <w:p w:rsidR="000F6421" w:rsidRPr="00D652DE" w:rsidRDefault="000F6421" w:rsidP="00604238">
            <w:pPr>
              <w:jc w:val="both"/>
              <w:rPr>
                <w:rFonts w:ascii="Times New Roman" w:hAnsi="Times New Roman" w:cs="Times New Roman"/>
                <w:lang w:eastAsia="uk-UA"/>
              </w:rPr>
            </w:pPr>
            <w:r w:rsidRPr="00D652DE">
              <w:rPr>
                <w:rFonts w:ascii="Times New Roman" w:hAnsi="Times New Roman" w:cs="Times New Roman"/>
                <w:lang w:eastAsia="uk-UA"/>
              </w:rPr>
              <w:t>Про внесення змін до показників міського бюджету на 2019 рік</w:t>
            </w:r>
          </w:p>
        </w:tc>
        <w:tc>
          <w:tcPr>
            <w:tcW w:w="1559" w:type="dxa"/>
            <w:shd w:val="clear" w:color="auto" w:fill="FFFFFF" w:themeFill="background1"/>
            <w:vAlign w:val="center"/>
          </w:tcPr>
          <w:p w:rsidR="000F6421" w:rsidRPr="00D652DE" w:rsidRDefault="000F6421" w:rsidP="007A3A9E">
            <w:pPr>
              <w:jc w:val="both"/>
              <w:rPr>
                <w:rFonts w:ascii="Times New Roman" w:hAnsi="Times New Roman" w:cs="Times New Roman"/>
              </w:rPr>
            </w:pPr>
            <w:r w:rsidRPr="00D652DE">
              <w:rPr>
                <w:rFonts w:ascii="Times New Roman" w:hAnsi="Times New Roman" w:cs="Times New Roman"/>
              </w:rPr>
              <w:t>1</w:t>
            </w:r>
            <w:r w:rsidR="007A3A9E" w:rsidRPr="00D652DE">
              <w:rPr>
                <w:rFonts w:ascii="Times New Roman" w:hAnsi="Times New Roman" w:cs="Times New Roman"/>
              </w:rPr>
              <w:t>7</w:t>
            </w:r>
            <w:r w:rsidRPr="00D652DE">
              <w:rPr>
                <w:rFonts w:ascii="Times New Roman" w:hAnsi="Times New Roman" w:cs="Times New Roman"/>
              </w:rPr>
              <w:t>.0</w:t>
            </w:r>
            <w:r w:rsidR="007A3A9E" w:rsidRPr="00D652DE">
              <w:rPr>
                <w:rFonts w:ascii="Times New Roman" w:hAnsi="Times New Roman" w:cs="Times New Roman"/>
              </w:rPr>
              <w:t>4</w:t>
            </w:r>
            <w:r w:rsidRPr="00D652DE">
              <w:rPr>
                <w:rFonts w:ascii="Times New Roman" w:hAnsi="Times New Roman" w:cs="Times New Roman"/>
              </w:rPr>
              <w:t>.2019</w:t>
            </w:r>
          </w:p>
        </w:tc>
        <w:tc>
          <w:tcPr>
            <w:tcW w:w="3260" w:type="dxa"/>
            <w:shd w:val="clear" w:color="auto" w:fill="FFFFFF" w:themeFill="background1"/>
            <w:vAlign w:val="center"/>
          </w:tcPr>
          <w:p w:rsidR="000F6421" w:rsidRPr="00D652DE" w:rsidRDefault="000F6421" w:rsidP="000F6421">
            <w:pPr>
              <w:jc w:val="both"/>
              <w:rPr>
                <w:rFonts w:ascii="Times New Roman" w:hAnsi="Times New Roman" w:cs="Times New Roman"/>
              </w:rPr>
            </w:pPr>
            <w:proofErr w:type="spellStart"/>
            <w:r w:rsidRPr="00D652DE">
              <w:rPr>
                <w:rFonts w:ascii="Times New Roman" w:hAnsi="Times New Roman" w:cs="Times New Roman"/>
              </w:rPr>
              <w:t>Ричагівський</w:t>
            </w:r>
            <w:proofErr w:type="spellEnd"/>
            <w:r w:rsidRPr="00D652DE">
              <w:rPr>
                <w:rFonts w:ascii="Times New Roman" w:hAnsi="Times New Roman" w:cs="Times New Roman"/>
              </w:rPr>
              <w:t xml:space="preserve"> І.І. – начальник фінансового управління</w:t>
            </w:r>
          </w:p>
        </w:tc>
        <w:tc>
          <w:tcPr>
            <w:tcW w:w="567" w:type="dxa"/>
            <w:shd w:val="clear" w:color="auto" w:fill="FFFFFF" w:themeFill="background1"/>
            <w:vAlign w:val="center"/>
          </w:tcPr>
          <w:p w:rsidR="000F6421" w:rsidRPr="00D652DE" w:rsidRDefault="000F6421" w:rsidP="00612175">
            <w:pPr>
              <w:jc w:val="both"/>
              <w:rPr>
                <w:rFonts w:ascii="Times New Roman" w:hAnsi="Times New Roman" w:cs="Times New Roman"/>
              </w:rPr>
            </w:pPr>
          </w:p>
        </w:tc>
      </w:tr>
      <w:tr w:rsidR="00604238" w:rsidRPr="00D652DE" w:rsidTr="007A3A9E">
        <w:tc>
          <w:tcPr>
            <w:tcW w:w="567" w:type="dxa"/>
            <w:shd w:val="clear" w:color="auto" w:fill="FFFFFF" w:themeFill="background1"/>
            <w:vAlign w:val="center"/>
          </w:tcPr>
          <w:p w:rsidR="00604238" w:rsidRPr="00D652DE" w:rsidRDefault="00604238"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604238" w:rsidRPr="00D652DE" w:rsidRDefault="00604238" w:rsidP="007A3A9E">
            <w:pPr>
              <w:jc w:val="both"/>
              <w:rPr>
                <w:rFonts w:ascii="Times New Roman" w:hAnsi="Times New Roman" w:cs="Times New Roman"/>
              </w:rPr>
            </w:pPr>
            <w:r w:rsidRPr="00D652DE">
              <w:rPr>
                <w:rFonts w:ascii="Times New Roman" w:hAnsi="Times New Roman" w:cs="Times New Roman"/>
              </w:rPr>
              <w:t>1025</w:t>
            </w:r>
          </w:p>
        </w:tc>
        <w:tc>
          <w:tcPr>
            <w:tcW w:w="4396" w:type="dxa"/>
            <w:gridSpan w:val="2"/>
            <w:shd w:val="clear" w:color="auto" w:fill="FFFFFF" w:themeFill="background1"/>
            <w:vAlign w:val="center"/>
          </w:tcPr>
          <w:p w:rsidR="00604238" w:rsidRPr="00D652DE" w:rsidRDefault="00604238" w:rsidP="00604238">
            <w:pPr>
              <w:jc w:val="both"/>
              <w:rPr>
                <w:rFonts w:ascii="Times New Roman" w:hAnsi="Times New Roman" w:cs="Times New Roman"/>
                <w:lang w:eastAsia="uk-UA"/>
              </w:rPr>
            </w:pPr>
            <w:r w:rsidRPr="00D652DE">
              <w:rPr>
                <w:rFonts w:ascii="Times New Roman" w:hAnsi="Times New Roman" w:cs="Times New Roman"/>
                <w:lang w:eastAsia="uk-UA"/>
              </w:rPr>
              <w:t>Про внесення змін до показників міського бюджету на 2019 рік</w:t>
            </w:r>
          </w:p>
        </w:tc>
        <w:tc>
          <w:tcPr>
            <w:tcW w:w="1559" w:type="dxa"/>
            <w:shd w:val="clear" w:color="auto" w:fill="FFFFFF" w:themeFill="background1"/>
            <w:vAlign w:val="center"/>
          </w:tcPr>
          <w:p w:rsidR="00604238" w:rsidRPr="00D652DE" w:rsidRDefault="00604238" w:rsidP="007A3A9E">
            <w:pPr>
              <w:jc w:val="both"/>
              <w:rPr>
                <w:rFonts w:ascii="Times New Roman" w:hAnsi="Times New Roman" w:cs="Times New Roman"/>
              </w:rPr>
            </w:pPr>
            <w:r w:rsidRPr="00D652DE">
              <w:rPr>
                <w:rFonts w:ascii="Times New Roman" w:hAnsi="Times New Roman" w:cs="Times New Roman"/>
              </w:rPr>
              <w:t>22.05.2019</w:t>
            </w:r>
          </w:p>
        </w:tc>
        <w:tc>
          <w:tcPr>
            <w:tcW w:w="3260" w:type="dxa"/>
            <w:shd w:val="clear" w:color="auto" w:fill="FFFFFF" w:themeFill="background1"/>
            <w:vAlign w:val="center"/>
          </w:tcPr>
          <w:p w:rsidR="00604238" w:rsidRPr="00D652DE" w:rsidRDefault="00066A57" w:rsidP="000F6421">
            <w:pPr>
              <w:jc w:val="both"/>
              <w:rPr>
                <w:rFonts w:ascii="Times New Roman" w:hAnsi="Times New Roman" w:cs="Times New Roman"/>
              </w:rPr>
            </w:pPr>
            <w:proofErr w:type="spellStart"/>
            <w:r w:rsidRPr="00D652DE">
              <w:rPr>
                <w:rFonts w:ascii="Times New Roman" w:hAnsi="Times New Roman" w:cs="Times New Roman"/>
              </w:rPr>
              <w:t>Ричагівський</w:t>
            </w:r>
            <w:proofErr w:type="spellEnd"/>
            <w:r w:rsidRPr="00D652DE">
              <w:rPr>
                <w:rFonts w:ascii="Times New Roman" w:hAnsi="Times New Roman" w:cs="Times New Roman"/>
              </w:rPr>
              <w:t xml:space="preserve"> І.І. – начальник фінансового управління</w:t>
            </w:r>
          </w:p>
        </w:tc>
        <w:tc>
          <w:tcPr>
            <w:tcW w:w="567" w:type="dxa"/>
            <w:shd w:val="clear" w:color="auto" w:fill="FFFFFF" w:themeFill="background1"/>
            <w:vAlign w:val="center"/>
          </w:tcPr>
          <w:p w:rsidR="00604238" w:rsidRPr="00D652DE" w:rsidRDefault="00604238" w:rsidP="00612175">
            <w:pPr>
              <w:jc w:val="both"/>
              <w:rPr>
                <w:rFonts w:ascii="Times New Roman" w:hAnsi="Times New Roman" w:cs="Times New Roman"/>
              </w:rPr>
            </w:pPr>
          </w:p>
        </w:tc>
      </w:tr>
      <w:tr w:rsidR="00604238" w:rsidRPr="00D652DE" w:rsidTr="002F6293">
        <w:tc>
          <w:tcPr>
            <w:tcW w:w="567" w:type="dxa"/>
            <w:shd w:val="clear" w:color="auto" w:fill="FFFFFF" w:themeFill="background1"/>
            <w:vAlign w:val="center"/>
          </w:tcPr>
          <w:p w:rsidR="00604238" w:rsidRPr="00D652DE" w:rsidRDefault="00604238" w:rsidP="002F6293">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604238" w:rsidRPr="00D652DE" w:rsidRDefault="00604238" w:rsidP="002F6293">
            <w:pPr>
              <w:jc w:val="both"/>
              <w:rPr>
                <w:rFonts w:ascii="Times New Roman" w:hAnsi="Times New Roman" w:cs="Times New Roman"/>
              </w:rPr>
            </w:pPr>
            <w:r w:rsidRPr="00D652DE">
              <w:rPr>
                <w:rFonts w:ascii="Times New Roman" w:hAnsi="Times New Roman" w:cs="Times New Roman"/>
              </w:rPr>
              <w:t>977</w:t>
            </w:r>
          </w:p>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 xml:space="preserve">(нова </w:t>
            </w:r>
            <w:proofErr w:type="spellStart"/>
            <w:r w:rsidRPr="00D652DE">
              <w:rPr>
                <w:rFonts w:ascii="Times New Roman" w:hAnsi="Times New Roman" w:cs="Times New Roman"/>
              </w:rPr>
              <w:t>ред</w:t>
            </w:r>
            <w:proofErr w:type="spellEnd"/>
            <w:r w:rsidRPr="00D652DE">
              <w:rPr>
                <w:rFonts w:ascii="Times New Roman" w:hAnsi="Times New Roman" w:cs="Times New Roman"/>
              </w:rPr>
              <w:t>-я)</w:t>
            </w:r>
          </w:p>
        </w:tc>
        <w:tc>
          <w:tcPr>
            <w:tcW w:w="4396" w:type="dxa"/>
            <w:gridSpan w:val="2"/>
            <w:shd w:val="clear" w:color="auto" w:fill="FFFFFF" w:themeFill="background1"/>
            <w:vAlign w:val="center"/>
          </w:tcPr>
          <w:p w:rsidR="00604238" w:rsidRPr="00D652DE" w:rsidRDefault="00604238" w:rsidP="002F6293">
            <w:pPr>
              <w:jc w:val="both"/>
              <w:rPr>
                <w:rFonts w:ascii="Times New Roman" w:hAnsi="Times New Roman" w:cs="Times New Roman"/>
              </w:rPr>
            </w:pPr>
            <w:r w:rsidRPr="00D652DE">
              <w:rPr>
                <w:rFonts w:ascii="Times New Roman" w:hAnsi="Times New Roman" w:cs="Times New Roman"/>
              </w:rPr>
              <w:t>Про затвердження розпоряджень міського голови</w:t>
            </w:r>
          </w:p>
        </w:tc>
        <w:tc>
          <w:tcPr>
            <w:tcW w:w="1559" w:type="dxa"/>
            <w:shd w:val="clear" w:color="auto" w:fill="FFFFFF" w:themeFill="background1"/>
            <w:vAlign w:val="center"/>
          </w:tcPr>
          <w:p w:rsidR="00604238" w:rsidRPr="00D652DE" w:rsidRDefault="00066A57" w:rsidP="00066A57">
            <w:pPr>
              <w:jc w:val="both"/>
              <w:rPr>
                <w:rFonts w:ascii="Times New Roman" w:hAnsi="Times New Roman" w:cs="Times New Roman"/>
              </w:rPr>
            </w:pPr>
            <w:r w:rsidRPr="00D652DE">
              <w:rPr>
                <w:rFonts w:ascii="Times New Roman" w:hAnsi="Times New Roman" w:cs="Times New Roman"/>
              </w:rPr>
              <w:t>22</w:t>
            </w:r>
            <w:r w:rsidR="00604238" w:rsidRPr="00D652DE">
              <w:rPr>
                <w:rFonts w:ascii="Times New Roman" w:hAnsi="Times New Roman" w:cs="Times New Roman"/>
              </w:rPr>
              <w:t>.0</w:t>
            </w:r>
            <w:r w:rsidRPr="00D652DE">
              <w:rPr>
                <w:rFonts w:ascii="Times New Roman" w:hAnsi="Times New Roman" w:cs="Times New Roman"/>
              </w:rPr>
              <w:t>5</w:t>
            </w:r>
            <w:r w:rsidR="00604238" w:rsidRPr="00D652DE">
              <w:rPr>
                <w:rFonts w:ascii="Times New Roman" w:hAnsi="Times New Roman" w:cs="Times New Roman"/>
              </w:rPr>
              <w:t>.2019</w:t>
            </w:r>
          </w:p>
        </w:tc>
        <w:tc>
          <w:tcPr>
            <w:tcW w:w="3260" w:type="dxa"/>
            <w:shd w:val="clear" w:color="auto" w:fill="FFFFFF" w:themeFill="background1"/>
            <w:vAlign w:val="center"/>
          </w:tcPr>
          <w:p w:rsidR="00604238" w:rsidRPr="00D652DE" w:rsidRDefault="00066A57" w:rsidP="002F6293">
            <w:pPr>
              <w:jc w:val="both"/>
              <w:rPr>
                <w:rFonts w:ascii="Times New Roman" w:hAnsi="Times New Roman" w:cs="Times New Roman"/>
              </w:rPr>
            </w:pPr>
            <w:proofErr w:type="spellStart"/>
            <w:r w:rsidRPr="00D652DE">
              <w:rPr>
                <w:rFonts w:ascii="Times New Roman" w:hAnsi="Times New Roman" w:cs="Times New Roman"/>
              </w:rPr>
              <w:t>Ричагівський</w:t>
            </w:r>
            <w:proofErr w:type="spellEnd"/>
            <w:r w:rsidRPr="00D652DE">
              <w:rPr>
                <w:rFonts w:ascii="Times New Roman" w:hAnsi="Times New Roman" w:cs="Times New Roman"/>
              </w:rPr>
              <w:t xml:space="preserve"> І.І. – начальник фінансового управління</w:t>
            </w:r>
          </w:p>
        </w:tc>
        <w:tc>
          <w:tcPr>
            <w:tcW w:w="567" w:type="dxa"/>
            <w:shd w:val="clear" w:color="auto" w:fill="FFFFFF" w:themeFill="background1"/>
            <w:vAlign w:val="center"/>
          </w:tcPr>
          <w:p w:rsidR="00604238" w:rsidRPr="00D652DE" w:rsidRDefault="00604238" w:rsidP="002F6293">
            <w:pPr>
              <w:jc w:val="both"/>
              <w:rPr>
                <w:rFonts w:ascii="Times New Roman" w:hAnsi="Times New Roman" w:cs="Times New Roman"/>
              </w:rPr>
            </w:pPr>
          </w:p>
        </w:tc>
      </w:tr>
      <w:tr w:rsidR="00E80C09" w:rsidRPr="00D652DE" w:rsidTr="002F6293">
        <w:tc>
          <w:tcPr>
            <w:tcW w:w="567" w:type="dxa"/>
            <w:shd w:val="clear" w:color="auto" w:fill="FFFFFF" w:themeFill="background1"/>
            <w:vAlign w:val="center"/>
          </w:tcPr>
          <w:p w:rsidR="00E80C09" w:rsidRPr="00D652DE" w:rsidRDefault="00E80C09" w:rsidP="002F6293">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80C09" w:rsidRPr="00D652DE" w:rsidRDefault="00E80C09" w:rsidP="002F6293">
            <w:pPr>
              <w:jc w:val="both"/>
              <w:rPr>
                <w:rFonts w:ascii="Times New Roman" w:hAnsi="Times New Roman" w:cs="Times New Roman"/>
              </w:rPr>
            </w:pPr>
            <w:r w:rsidRPr="00D652DE">
              <w:rPr>
                <w:rFonts w:ascii="Times New Roman" w:hAnsi="Times New Roman" w:cs="Times New Roman"/>
              </w:rPr>
              <w:t>1018</w:t>
            </w:r>
          </w:p>
        </w:tc>
        <w:tc>
          <w:tcPr>
            <w:tcW w:w="4396" w:type="dxa"/>
            <w:gridSpan w:val="2"/>
            <w:shd w:val="clear" w:color="auto" w:fill="FFFFFF" w:themeFill="background1"/>
            <w:vAlign w:val="center"/>
          </w:tcPr>
          <w:p w:rsidR="00E80C09" w:rsidRPr="00D652DE" w:rsidRDefault="00E80C09" w:rsidP="00604238">
            <w:pPr>
              <w:jc w:val="both"/>
              <w:rPr>
                <w:rFonts w:ascii="Times New Roman" w:hAnsi="Times New Roman" w:cs="Times New Roman"/>
                <w:bCs/>
                <w:color w:val="000000" w:themeColor="text1"/>
              </w:rPr>
            </w:pPr>
            <w:r w:rsidRPr="00D652DE">
              <w:rPr>
                <w:rFonts w:ascii="Times New Roman" w:hAnsi="Times New Roman" w:cs="Times New Roman"/>
                <w:color w:val="000000" w:themeColor="text1"/>
                <w:spacing w:val="2"/>
              </w:rPr>
              <w:t xml:space="preserve">Про внесення змін </w:t>
            </w:r>
            <w:r w:rsidRPr="00D652DE">
              <w:rPr>
                <w:rFonts w:ascii="Times New Roman" w:hAnsi="Times New Roman" w:cs="Times New Roman"/>
                <w:noProof/>
                <w:color w:val="000000" w:themeColor="text1"/>
              </w:rPr>
              <w:t>у Додаток до рішення сесії Новороздільської міської ради № 839 від 22 листопада 2018 року «Про внесення змін до рішення сесії Новороздільської міської ради № 526 від 25 січня 2018року «Про регулювання земельних відносин у місті Новий Розділ»</w:t>
            </w:r>
          </w:p>
        </w:tc>
        <w:tc>
          <w:tcPr>
            <w:tcW w:w="1559" w:type="dxa"/>
            <w:shd w:val="clear" w:color="auto" w:fill="FFFFFF" w:themeFill="background1"/>
            <w:vAlign w:val="center"/>
          </w:tcPr>
          <w:p w:rsidR="00E80C09" w:rsidRPr="00D652DE" w:rsidRDefault="00E80C09"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80C09" w:rsidRPr="00D652DE" w:rsidRDefault="00066A57" w:rsidP="002F6293">
            <w:pPr>
              <w:jc w:val="both"/>
              <w:rPr>
                <w:rFonts w:ascii="Times New Roman" w:hAnsi="Times New Roman" w:cs="Times New Roman"/>
              </w:rPr>
            </w:pPr>
            <w:r w:rsidRPr="00D652DE">
              <w:rPr>
                <w:rFonts w:ascii="Times New Roman" w:hAnsi="Times New Roman" w:cs="Times New Roman"/>
              </w:rPr>
              <w:t>Мельник І.П. – начальник відділу містобудування</w:t>
            </w:r>
          </w:p>
        </w:tc>
        <w:tc>
          <w:tcPr>
            <w:tcW w:w="567" w:type="dxa"/>
            <w:shd w:val="clear" w:color="auto" w:fill="FFFFFF" w:themeFill="background1"/>
            <w:vAlign w:val="center"/>
          </w:tcPr>
          <w:p w:rsidR="00E80C09" w:rsidRPr="00D652DE" w:rsidRDefault="00E80C09" w:rsidP="002F6293">
            <w:pPr>
              <w:jc w:val="both"/>
              <w:rPr>
                <w:rFonts w:ascii="Times New Roman" w:hAnsi="Times New Roman" w:cs="Times New Roman"/>
              </w:rPr>
            </w:pPr>
          </w:p>
        </w:tc>
      </w:tr>
      <w:tr w:rsidR="00E80C09" w:rsidRPr="00D652DE" w:rsidTr="00B75A3E">
        <w:tc>
          <w:tcPr>
            <w:tcW w:w="567" w:type="dxa"/>
            <w:shd w:val="clear" w:color="auto" w:fill="FFFFFF" w:themeFill="background1"/>
            <w:vAlign w:val="center"/>
          </w:tcPr>
          <w:p w:rsidR="00E80C09" w:rsidRPr="00D652DE" w:rsidRDefault="00E80C09" w:rsidP="00B75A3E">
            <w:pPr>
              <w:pStyle w:val="a6"/>
              <w:numPr>
                <w:ilvl w:val="0"/>
                <w:numId w:val="2"/>
              </w:numPr>
              <w:ind w:left="0" w:firstLine="0"/>
              <w:jc w:val="both"/>
              <w:rPr>
                <w:rFonts w:ascii="Times New Roman" w:hAnsi="Times New Roman"/>
                <w:i/>
                <w:color w:val="000000" w:themeColor="text1"/>
                <w:lang w:val="uk-UA"/>
              </w:rPr>
            </w:pPr>
          </w:p>
        </w:tc>
        <w:tc>
          <w:tcPr>
            <w:tcW w:w="850" w:type="dxa"/>
            <w:shd w:val="clear" w:color="auto" w:fill="FFFFFF" w:themeFill="background1"/>
            <w:vAlign w:val="center"/>
          </w:tcPr>
          <w:p w:rsidR="00E80C09" w:rsidRPr="00D652DE" w:rsidRDefault="00E80C09" w:rsidP="00B75A3E">
            <w:pPr>
              <w:jc w:val="both"/>
              <w:rPr>
                <w:rFonts w:ascii="Times New Roman" w:hAnsi="Times New Roman" w:cs="Times New Roman"/>
              </w:rPr>
            </w:pPr>
            <w:r w:rsidRPr="00D652DE">
              <w:rPr>
                <w:rFonts w:ascii="Times New Roman" w:hAnsi="Times New Roman" w:cs="Times New Roman"/>
              </w:rPr>
              <w:t>1017</w:t>
            </w:r>
          </w:p>
        </w:tc>
        <w:tc>
          <w:tcPr>
            <w:tcW w:w="4396" w:type="dxa"/>
            <w:gridSpan w:val="2"/>
            <w:shd w:val="clear" w:color="auto" w:fill="FFFFFF" w:themeFill="background1"/>
            <w:vAlign w:val="center"/>
          </w:tcPr>
          <w:p w:rsidR="00E80C09" w:rsidRPr="00D652DE" w:rsidRDefault="00E80C09" w:rsidP="00604238">
            <w:pPr>
              <w:jc w:val="both"/>
              <w:rPr>
                <w:rFonts w:ascii="Times New Roman" w:hAnsi="Times New Roman" w:cs="Times New Roman"/>
                <w:bCs/>
                <w:color w:val="000000" w:themeColor="text1"/>
              </w:rPr>
            </w:pPr>
            <w:r w:rsidRPr="00D652DE">
              <w:rPr>
                <w:rFonts w:ascii="Times New Roman" w:hAnsi="Times New Roman" w:cs="Times New Roman"/>
                <w:bCs/>
                <w:color w:val="000000" w:themeColor="text1"/>
              </w:rPr>
              <w:t xml:space="preserve">Про надання дозволу на розроблення детального плану  території для будівництва сонячної електростанції та для розширення колійного господарства на </w:t>
            </w:r>
            <w:r w:rsidRPr="00D652DE">
              <w:rPr>
                <w:rFonts w:ascii="Times New Roman" w:hAnsi="Times New Roman" w:cs="Times New Roman"/>
                <w:color w:val="000000" w:themeColor="text1"/>
              </w:rPr>
              <w:t xml:space="preserve">земельній ділянці </w:t>
            </w:r>
            <w:r w:rsidRPr="00D652DE">
              <w:rPr>
                <w:rFonts w:ascii="Times New Roman" w:hAnsi="Times New Roman" w:cs="Times New Roman"/>
                <w:bCs/>
                <w:color w:val="000000" w:themeColor="text1"/>
              </w:rPr>
              <w:t xml:space="preserve">по </w:t>
            </w:r>
            <w:r w:rsidRPr="00D652DE">
              <w:rPr>
                <w:rFonts w:ascii="Times New Roman" w:hAnsi="Times New Roman" w:cs="Times New Roman"/>
                <w:color w:val="000000" w:themeColor="text1"/>
              </w:rPr>
              <w:t xml:space="preserve">вул. </w:t>
            </w:r>
            <w:proofErr w:type="spellStart"/>
            <w:r w:rsidRPr="00D652DE">
              <w:rPr>
                <w:rFonts w:ascii="Times New Roman" w:hAnsi="Times New Roman" w:cs="Times New Roman"/>
                <w:color w:val="000000" w:themeColor="text1"/>
              </w:rPr>
              <w:t>Ходорівська</w:t>
            </w:r>
            <w:proofErr w:type="spellEnd"/>
            <w:r w:rsidRPr="00D652DE">
              <w:rPr>
                <w:rFonts w:ascii="Times New Roman" w:hAnsi="Times New Roman" w:cs="Times New Roman"/>
                <w:bCs/>
                <w:color w:val="000000" w:themeColor="text1"/>
              </w:rPr>
              <w:t xml:space="preserve">  у </w:t>
            </w:r>
            <w:proofErr w:type="spellStart"/>
            <w:r w:rsidRPr="00D652DE">
              <w:rPr>
                <w:rFonts w:ascii="Times New Roman" w:hAnsi="Times New Roman" w:cs="Times New Roman"/>
                <w:bCs/>
                <w:color w:val="000000" w:themeColor="text1"/>
              </w:rPr>
              <w:t>м.Новий</w:t>
            </w:r>
            <w:proofErr w:type="spellEnd"/>
            <w:r w:rsidRPr="00D652DE">
              <w:rPr>
                <w:rFonts w:ascii="Times New Roman" w:hAnsi="Times New Roman" w:cs="Times New Roman"/>
                <w:bCs/>
                <w:color w:val="000000" w:themeColor="text1"/>
              </w:rPr>
              <w:t xml:space="preserve"> Розділ</w:t>
            </w:r>
          </w:p>
        </w:tc>
        <w:tc>
          <w:tcPr>
            <w:tcW w:w="1559" w:type="dxa"/>
            <w:shd w:val="clear" w:color="auto" w:fill="FFFFFF" w:themeFill="background1"/>
            <w:vAlign w:val="center"/>
          </w:tcPr>
          <w:p w:rsidR="00E80C09" w:rsidRPr="00D652DE" w:rsidRDefault="00E80C09" w:rsidP="00B75A3E">
            <w:pPr>
              <w:jc w:val="both"/>
              <w:rPr>
                <w:rFonts w:ascii="Times New Roman" w:hAnsi="Times New Roman" w:cs="Times New Roman"/>
                <w:lang w:val="ru-RU"/>
              </w:rPr>
            </w:pPr>
            <w:r w:rsidRPr="00D652DE">
              <w:rPr>
                <w:rFonts w:ascii="Times New Roman" w:hAnsi="Times New Roman" w:cs="Times New Roman"/>
              </w:rPr>
              <w:t>20.05.2019</w:t>
            </w:r>
          </w:p>
        </w:tc>
        <w:tc>
          <w:tcPr>
            <w:tcW w:w="3260" w:type="dxa"/>
            <w:shd w:val="clear" w:color="auto" w:fill="FFFFFF" w:themeFill="background1"/>
            <w:vAlign w:val="center"/>
          </w:tcPr>
          <w:p w:rsidR="00E80C09" w:rsidRPr="00D652DE" w:rsidRDefault="00066A57" w:rsidP="00B75A3E">
            <w:pPr>
              <w:jc w:val="both"/>
              <w:rPr>
                <w:rFonts w:ascii="Times New Roman" w:hAnsi="Times New Roman" w:cs="Times New Roman"/>
              </w:rPr>
            </w:pPr>
            <w:r w:rsidRPr="00D652DE">
              <w:rPr>
                <w:rFonts w:ascii="Times New Roman" w:hAnsi="Times New Roman" w:cs="Times New Roman"/>
              </w:rPr>
              <w:t>Мельник І.П. – начальник відділу містобудування</w:t>
            </w:r>
          </w:p>
        </w:tc>
        <w:tc>
          <w:tcPr>
            <w:tcW w:w="567" w:type="dxa"/>
            <w:shd w:val="clear" w:color="auto" w:fill="FFFFFF" w:themeFill="background1"/>
            <w:vAlign w:val="center"/>
          </w:tcPr>
          <w:p w:rsidR="00E80C09" w:rsidRPr="00D652DE" w:rsidRDefault="00E80C09" w:rsidP="00B75A3E">
            <w:pPr>
              <w:jc w:val="both"/>
              <w:rPr>
                <w:rFonts w:ascii="Times New Roman" w:hAnsi="Times New Roman" w:cs="Times New Roman"/>
              </w:rPr>
            </w:pPr>
          </w:p>
        </w:tc>
      </w:tr>
      <w:tr w:rsidR="00E80C09" w:rsidRPr="00D652DE" w:rsidTr="0095301B">
        <w:tc>
          <w:tcPr>
            <w:tcW w:w="567" w:type="dxa"/>
            <w:shd w:val="clear" w:color="auto" w:fill="FFFFFF" w:themeFill="background1"/>
            <w:vAlign w:val="center"/>
          </w:tcPr>
          <w:p w:rsidR="00E80C09" w:rsidRPr="00D652DE" w:rsidRDefault="00E80C09" w:rsidP="0095301B">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80C09" w:rsidRPr="00D652DE" w:rsidRDefault="00E80C09" w:rsidP="0095301B">
            <w:pPr>
              <w:jc w:val="both"/>
              <w:rPr>
                <w:rFonts w:ascii="Times New Roman" w:hAnsi="Times New Roman" w:cs="Times New Roman"/>
              </w:rPr>
            </w:pPr>
            <w:r w:rsidRPr="00D652DE">
              <w:rPr>
                <w:rFonts w:ascii="Times New Roman" w:hAnsi="Times New Roman" w:cs="Times New Roman"/>
              </w:rPr>
              <w:t>1011</w:t>
            </w:r>
          </w:p>
        </w:tc>
        <w:tc>
          <w:tcPr>
            <w:tcW w:w="4396" w:type="dxa"/>
            <w:gridSpan w:val="2"/>
            <w:shd w:val="clear" w:color="auto" w:fill="FFFFFF" w:themeFill="background1"/>
            <w:vAlign w:val="center"/>
          </w:tcPr>
          <w:p w:rsidR="00E80C09" w:rsidRPr="00D652DE" w:rsidRDefault="00E80C09" w:rsidP="00604238">
            <w:pPr>
              <w:jc w:val="both"/>
              <w:rPr>
                <w:rFonts w:ascii="Times New Roman" w:hAnsi="Times New Roman" w:cs="Times New Roman"/>
                <w:color w:val="000000" w:themeColor="text1"/>
                <w:lang w:eastAsia="uk-UA"/>
              </w:rPr>
            </w:pPr>
            <w:r w:rsidRPr="00D652DE">
              <w:rPr>
                <w:rFonts w:ascii="Times New Roman" w:hAnsi="Times New Roman" w:cs="Times New Roman"/>
                <w:bCs/>
                <w:color w:val="000000" w:themeColor="text1"/>
                <w:bdr w:val="none" w:sz="0" w:space="0" w:color="auto" w:frame="1"/>
                <w:shd w:val="clear" w:color="auto" w:fill="FFFFFF"/>
                <w:lang w:eastAsia="uk-UA"/>
              </w:rPr>
              <w:t>Про затвердження Порядку</w:t>
            </w:r>
            <w:r w:rsidR="00066A57" w:rsidRPr="00D652DE">
              <w:rPr>
                <w:rFonts w:ascii="Times New Roman" w:hAnsi="Times New Roman" w:cs="Times New Roman"/>
                <w:bCs/>
                <w:color w:val="000000" w:themeColor="text1"/>
                <w:bdr w:val="none" w:sz="0" w:space="0" w:color="auto" w:frame="1"/>
                <w:shd w:val="clear" w:color="auto" w:fill="FFFFFF"/>
                <w:lang w:eastAsia="uk-UA"/>
              </w:rPr>
              <w:t xml:space="preserve"> </w:t>
            </w:r>
            <w:r w:rsidRPr="00D652DE">
              <w:rPr>
                <w:rFonts w:ascii="Times New Roman" w:hAnsi="Times New Roman" w:cs="Times New Roman"/>
                <w:bCs/>
                <w:color w:val="000000" w:themeColor="text1"/>
                <w:bdr w:val="none" w:sz="0" w:space="0" w:color="auto" w:frame="1"/>
                <w:shd w:val="clear" w:color="auto" w:fill="FFFFFF"/>
                <w:lang w:eastAsia="uk-UA"/>
              </w:rPr>
              <w:t>виділення  земельних ділянок громадянам для будівництва і обслуговування жилого будинку, господарських</w:t>
            </w:r>
            <w:r w:rsidR="00066A57" w:rsidRPr="00D652DE">
              <w:rPr>
                <w:rFonts w:ascii="Times New Roman" w:hAnsi="Times New Roman" w:cs="Times New Roman"/>
                <w:bCs/>
                <w:color w:val="000000" w:themeColor="text1"/>
                <w:bdr w:val="none" w:sz="0" w:space="0" w:color="auto" w:frame="1"/>
                <w:shd w:val="clear" w:color="auto" w:fill="FFFFFF"/>
                <w:lang w:eastAsia="uk-UA"/>
              </w:rPr>
              <w:t xml:space="preserve"> </w:t>
            </w:r>
            <w:r w:rsidRPr="00D652DE">
              <w:rPr>
                <w:rFonts w:ascii="Times New Roman" w:hAnsi="Times New Roman" w:cs="Times New Roman"/>
                <w:bCs/>
                <w:color w:val="000000" w:themeColor="text1"/>
                <w:bdr w:val="none" w:sz="0" w:space="0" w:color="auto" w:frame="1"/>
                <w:shd w:val="clear" w:color="auto" w:fill="FFFFFF"/>
                <w:lang w:eastAsia="uk-UA"/>
              </w:rPr>
              <w:t>будівель і споруд (присадибна ділянка) на території м. Новий Розділ</w:t>
            </w:r>
          </w:p>
        </w:tc>
        <w:tc>
          <w:tcPr>
            <w:tcW w:w="1559" w:type="dxa"/>
            <w:shd w:val="clear" w:color="auto" w:fill="FFFFFF" w:themeFill="background1"/>
            <w:vAlign w:val="center"/>
          </w:tcPr>
          <w:p w:rsidR="00E80C09" w:rsidRPr="00D652DE" w:rsidRDefault="00E80C09" w:rsidP="0095301B">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80C09" w:rsidRPr="00D652DE" w:rsidRDefault="00066A57" w:rsidP="0095301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80C09" w:rsidRPr="00D652DE" w:rsidRDefault="00E80C09" w:rsidP="0095301B">
            <w:pPr>
              <w:jc w:val="both"/>
              <w:rPr>
                <w:rFonts w:ascii="Times New Roman" w:hAnsi="Times New Roman" w:cs="Times New Roman"/>
              </w:rPr>
            </w:pPr>
          </w:p>
        </w:tc>
      </w:tr>
      <w:tr w:rsidR="00066A57" w:rsidRPr="00D652DE" w:rsidTr="001B557F">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5246" w:type="dxa"/>
            <w:gridSpan w:val="3"/>
            <w:shd w:val="clear" w:color="auto" w:fill="FFFFFF" w:themeFill="background1"/>
            <w:vAlign w:val="center"/>
          </w:tcPr>
          <w:p w:rsidR="00066A57" w:rsidRPr="00D652DE" w:rsidRDefault="00066A57" w:rsidP="00604238">
            <w:pPr>
              <w:jc w:val="both"/>
              <w:rPr>
                <w:rFonts w:ascii="Times New Roman" w:hAnsi="Times New Roman" w:cs="Times New Roman"/>
              </w:rPr>
            </w:pPr>
            <w:r w:rsidRPr="00D652DE">
              <w:rPr>
                <w:rFonts w:ascii="Times New Roman" w:hAnsi="Times New Roman" w:cs="Times New Roman"/>
                <w:lang w:val="ru-RU"/>
              </w:rPr>
              <w:t xml:space="preserve">Про </w:t>
            </w:r>
            <w:proofErr w:type="spellStart"/>
            <w:r w:rsidRPr="00D652DE">
              <w:rPr>
                <w:rFonts w:ascii="Times New Roman" w:hAnsi="Times New Roman" w:cs="Times New Roman"/>
                <w:lang w:val="ru-RU"/>
              </w:rPr>
              <w:t>затвердження</w:t>
            </w:r>
            <w:proofErr w:type="spellEnd"/>
            <w:r w:rsidRPr="00D652DE">
              <w:rPr>
                <w:rFonts w:ascii="Times New Roman" w:hAnsi="Times New Roman" w:cs="Times New Roman"/>
                <w:lang w:val="ru-RU"/>
              </w:rPr>
              <w:t xml:space="preserve"> </w:t>
            </w:r>
            <w:r w:rsidRPr="00D652DE">
              <w:rPr>
                <w:rFonts w:ascii="Times New Roman" w:hAnsi="Times New Roman" w:cs="Times New Roman"/>
              </w:rPr>
              <w:t xml:space="preserve">проекту землеустрою щодо відведення </w:t>
            </w:r>
            <w:proofErr w:type="spellStart"/>
            <w:r w:rsidRPr="00D652DE">
              <w:rPr>
                <w:rFonts w:ascii="Times New Roman" w:hAnsi="Times New Roman" w:cs="Times New Roman"/>
                <w:lang w:val="ru-RU"/>
              </w:rPr>
              <w:t>земельної</w:t>
            </w:r>
            <w:proofErr w:type="spellEnd"/>
            <w:r w:rsidRPr="00D652DE">
              <w:rPr>
                <w:rFonts w:ascii="Times New Roman" w:hAnsi="Times New Roman" w:cs="Times New Roman"/>
                <w:lang w:val="ru-RU"/>
              </w:rPr>
              <w:t xml:space="preserve"> </w:t>
            </w:r>
            <w:proofErr w:type="spellStart"/>
            <w:r w:rsidRPr="00D652DE">
              <w:rPr>
                <w:rFonts w:ascii="Times New Roman" w:hAnsi="Times New Roman" w:cs="Times New Roman"/>
                <w:lang w:val="ru-RU"/>
              </w:rPr>
              <w:t>ділянки</w:t>
            </w:r>
            <w:proofErr w:type="spellEnd"/>
            <w:r w:rsidRPr="00D652DE">
              <w:rPr>
                <w:rFonts w:ascii="Times New Roman" w:hAnsi="Times New Roman" w:cs="Times New Roman"/>
                <w:lang w:val="ru-RU"/>
              </w:rPr>
              <w:t xml:space="preserve"> </w:t>
            </w:r>
            <w:r w:rsidRPr="00D652DE">
              <w:rPr>
                <w:rFonts w:ascii="Times New Roman" w:hAnsi="Times New Roman" w:cs="Times New Roman"/>
              </w:rPr>
              <w:t xml:space="preserve">у власність </w:t>
            </w:r>
            <w:r w:rsidRPr="00D652DE">
              <w:rPr>
                <w:rFonts w:ascii="Times New Roman" w:hAnsi="Times New Roman" w:cs="Times New Roman"/>
                <w:lang w:val="ru-RU"/>
              </w:rPr>
              <w:t xml:space="preserve">для </w:t>
            </w:r>
            <w:r w:rsidRPr="00D652DE">
              <w:rPr>
                <w:rFonts w:ascii="Times New Roman" w:hAnsi="Times New Roman" w:cs="Times New Roman"/>
              </w:rPr>
              <w:t xml:space="preserve"> будівництва </w:t>
            </w:r>
            <w:proofErr w:type="spellStart"/>
            <w:r w:rsidRPr="00D652DE">
              <w:rPr>
                <w:rFonts w:ascii="Times New Roman" w:hAnsi="Times New Roman" w:cs="Times New Roman"/>
                <w:lang w:val="ru-RU"/>
              </w:rPr>
              <w:t>індивідуальних</w:t>
            </w:r>
            <w:proofErr w:type="spellEnd"/>
            <w:r w:rsidRPr="00D652DE">
              <w:rPr>
                <w:rFonts w:ascii="Times New Roman" w:hAnsi="Times New Roman" w:cs="Times New Roman"/>
                <w:lang w:val="ru-RU"/>
              </w:rPr>
              <w:t xml:space="preserve"> </w:t>
            </w:r>
            <w:proofErr w:type="spellStart"/>
            <w:r w:rsidRPr="00D652DE">
              <w:rPr>
                <w:rFonts w:ascii="Times New Roman" w:hAnsi="Times New Roman" w:cs="Times New Roman"/>
                <w:lang w:val="ru-RU"/>
              </w:rPr>
              <w:t>гаражі</w:t>
            </w:r>
            <w:proofErr w:type="gramStart"/>
            <w:r w:rsidRPr="00D652DE">
              <w:rPr>
                <w:rFonts w:ascii="Times New Roman" w:hAnsi="Times New Roman" w:cs="Times New Roman"/>
                <w:lang w:val="ru-RU"/>
              </w:rPr>
              <w:t>в</w:t>
            </w:r>
            <w:proofErr w:type="spellEnd"/>
            <w:proofErr w:type="gramEnd"/>
            <w:r w:rsidRPr="00D652DE">
              <w:rPr>
                <w:rFonts w:ascii="Times New Roman" w:hAnsi="Times New Roman" w:cs="Times New Roman"/>
              </w:rPr>
              <w:t xml:space="preserve"> по вул. Барвінського </w:t>
            </w:r>
            <w:r w:rsidRPr="00D652DE">
              <w:rPr>
                <w:rFonts w:ascii="Times New Roman" w:hAnsi="Times New Roman" w:cs="Times New Roman"/>
                <w:bCs/>
                <w:color w:val="000000"/>
                <w:lang w:eastAsia="uk-UA"/>
              </w:rPr>
              <w:t>та надання їх у власність учасникам АТО</w:t>
            </w:r>
          </w:p>
        </w:tc>
        <w:tc>
          <w:tcPr>
            <w:tcW w:w="1559" w:type="dxa"/>
            <w:vMerge w:val="restart"/>
            <w:shd w:val="clear" w:color="auto" w:fill="FFFFFF" w:themeFill="background1"/>
            <w:vAlign w:val="center"/>
          </w:tcPr>
          <w:p w:rsidR="00066A57" w:rsidRPr="00D652DE" w:rsidRDefault="00066A57">
            <w:pPr>
              <w:jc w:val="both"/>
              <w:rPr>
                <w:rFonts w:ascii="Times New Roman" w:hAnsi="Times New Roman" w:cs="Times New Roman"/>
              </w:rPr>
            </w:pPr>
            <w:r w:rsidRPr="00D652DE">
              <w:rPr>
                <w:rFonts w:ascii="Times New Roman" w:hAnsi="Times New Roman" w:cs="Times New Roman"/>
              </w:rPr>
              <w:t>19.04.2019</w:t>
            </w:r>
          </w:p>
        </w:tc>
        <w:tc>
          <w:tcPr>
            <w:tcW w:w="3260" w:type="dxa"/>
            <w:vMerge w:val="restart"/>
            <w:shd w:val="clear" w:color="auto" w:fill="FFFFFF" w:themeFill="background1"/>
            <w:vAlign w:val="center"/>
          </w:tcPr>
          <w:p w:rsidR="00066A57"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vMerge w:val="restart"/>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981</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bCs/>
                <w:color w:val="000000"/>
                <w:lang w:eastAsia="uk-UA"/>
              </w:rPr>
              <w:t>Гарасимчук</w:t>
            </w:r>
            <w:proofErr w:type="spellEnd"/>
            <w:r w:rsidRPr="00D652DE">
              <w:rPr>
                <w:rFonts w:ascii="Times New Roman" w:hAnsi="Times New Roman" w:cs="Times New Roman"/>
                <w:bCs/>
                <w:color w:val="000000"/>
                <w:lang w:eastAsia="uk-UA"/>
              </w:rPr>
              <w:t xml:space="preserve"> І.В.</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rPr>
              <w:t>186</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982</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Сениця</w:t>
            </w:r>
            <w:proofErr w:type="spellEnd"/>
            <w:r w:rsidRPr="00D652DE">
              <w:rPr>
                <w:rFonts w:ascii="Times New Roman" w:hAnsi="Times New Roman" w:cs="Times New Roman"/>
                <w:lang w:val="ru-RU"/>
              </w:rPr>
              <w:t xml:space="preserve"> М.Л.</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149</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983</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Ривко</w:t>
            </w:r>
            <w:proofErr w:type="spellEnd"/>
            <w:proofErr w:type="gramStart"/>
            <w:r w:rsidRPr="00D652DE">
              <w:rPr>
                <w:rFonts w:ascii="Times New Roman" w:hAnsi="Times New Roman" w:cs="Times New Roman"/>
                <w:lang w:val="ru-RU"/>
              </w:rPr>
              <w:t xml:space="preserve"> І.</w:t>
            </w:r>
            <w:proofErr w:type="gramEnd"/>
            <w:r w:rsidRPr="00D652DE">
              <w:rPr>
                <w:rFonts w:ascii="Times New Roman" w:hAnsi="Times New Roman" w:cs="Times New Roman"/>
                <w:lang w:val="ru-RU"/>
              </w:rPr>
              <w:t>В.</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150</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984</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Незабитовський</w:t>
            </w:r>
            <w:proofErr w:type="spellEnd"/>
            <w:r w:rsidRPr="00D652DE">
              <w:rPr>
                <w:rFonts w:ascii="Times New Roman" w:hAnsi="Times New Roman" w:cs="Times New Roman"/>
                <w:lang w:val="ru-RU"/>
              </w:rPr>
              <w:t xml:space="preserve"> О.Є.</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236</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985</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Богачев М.М.</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163</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986</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Косів</w:t>
            </w:r>
            <w:proofErr w:type="spellEnd"/>
            <w:r w:rsidRPr="00D652DE">
              <w:rPr>
                <w:rFonts w:ascii="Times New Roman" w:hAnsi="Times New Roman" w:cs="Times New Roman"/>
                <w:lang w:val="ru-RU"/>
              </w:rPr>
              <w:t xml:space="preserve"> А.С.</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201</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987</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Магнич</w:t>
            </w:r>
            <w:proofErr w:type="spellEnd"/>
            <w:r w:rsidRPr="00D652DE">
              <w:rPr>
                <w:rFonts w:ascii="Times New Roman" w:hAnsi="Times New Roman" w:cs="Times New Roman"/>
                <w:lang w:val="ru-RU"/>
              </w:rPr>
              <w:t xml:space="preserve"> Д.М.</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235</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988</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Копичин</w:t>
            </w:r>
            <w:proofErr w:type="spellEnd"/>
            <w:r w:rsidRPr="00D652DE">
              <w:rPr>
                <w:rFonts w:ascii="Times New Roman" w:hAnsi="Times New Roman" w:cs="Times New Roman"/>
                <w:lang w:val="ru-RU"/>
              </w:rPr>
              <w:t xml:space="preserve"> А.С.</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160</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989</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Мазуркевич</w:t>
            </w:r>
            <w:proofErr w:type="spellEnd"/>
            <w:r w:rsidRPr="00D652DE">
              <w:rPr>
                <w:rFonts w:ascii="Times New Roman" w:hAnsi="Times New Roman" w:cs="Times New Roman"/>
                <w:lang w:val="ru-RU"/>
              </w:rPr>
              <w:t xml:space="preserve"> А.Г.</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161</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1000</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Сивулько</w:t>
            </w:r>
            <w:proofErr w:type="spellEnd"/>
            <w:r w:rsidRPr="00D652DE">
              <w:rPr>
                <w:rFonts w:ascii="Times New Roman" w:hAnsi="Times New Roman" w:cs="Times New Roman"/>
                <w:lang w:val="ru-RU"/>
              </w:rPr>
              <w:t xml:space="preserve"> Р.В.</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183</w:t>
            </w:r>
          </w:p>
        </w:tc>
        <w:tc>
          <w:tcPr>
            <w:tcW w:w="1559" w:type="dxa"/>
            <w:vMerge w:val="restart"/>
            <w:shd w:val="clear" w:color="auto" w:fill="FFFFFF" w:themeFill="background1"/>
            <w:vAlign w:val="center"/>
          </w:tcPr>
          <w:p w:rsidR="00066A57" w:rsidRPr="00D652DE" w:rsidRDefault="00066A57">
            <w:pPr>
              <w:jc w:val="both"/>
              <w:rPr>
                <w:rFonts w:ascii="Times New Roman" w:hAnsi="Times New Roman" w:cs="Times New Roman"/>
              </w:rPr>
            </w:pPr>
            <w:r w:rsidRPr="00D652DE">
              <w:rPr>
                <w:rFonts w:ascii="Times New Roman" w:hAnsi="Times New Roman" w:cs="Times New Roman"/>
              </w:rPr>
              <w:t>20.05.2019</w:t>
            </w: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066A57" w:rsidRPr="00D652DE" w:rsidTr="007A3A9E">
        <w:tc>
          <w:tcPr>
            <w:tcW w:w="567" w:type="dxa"/>
            <w:shd w:val="clear" w:color="auto" w:fill="FFFFFF" w:themeFill="background1"/>
            <w:vAlign w:val="center"/>
          </w:tcPr>
          <w:p w:rsidR="00066A57" w:rsidRPr="00D652DE" w:rsidRDefault="00066A57"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066A57" w:rsidRPr="00D652DE" w:rsidRDefault="00066A57" w:rsidP="002F6293">
            <w:pPr>
              <w:jc w:val="both"/>
              <w:rPr>
                <w:rFonts w:ascii="Times New Roman" w:hAnsi="Times New Roman" w:cs="Times New Roman"/>
              </w:rPr>
            </w:pPr>
            <w:r w:rsidRPr="00D652DE">
              <w:rPr>
                <w:rFonts w:ascii="Times New Roman" w:hAnsi="Times New Roman" w:cs="Times New Roman"/>
              </w:rPr>
              <w:t>1001</w:t>
            </w:r>
          </w:p>
        </w:tc>
        <w:tc>
          <w:tcPr>
            <w:tcW w:w="3262"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proofErr w:type="spellStart"/>
            <w:r w:rsidRPr="00D652DE">
              <w:rPr>
                <w:rFonts w:ascii="Times New Roman" w:hAnsi="Times New Roman" w:cs="Times New Roman"/>
                <w:lang w:val="ru-RU"/>
              </w:rPr>
              <w:t>Михальський</w:t>
            </w:r>
            <w:proofErr w:type="spellEnd"/>
            <w:proofErr w:type="gramStart"/>
            <w:r w:rsidRPr="00D652DE">
              <w:rPr>
                <w:rFonts w:ascii="Times New Roman" w:hAnsi="Times New Roman" w:cs="Times New Roman"/>
                <w:lang w:val="ru-RU"/>
              </w:rPr>
              <w:t xml:space="preserve"> І.</w:t>
            </w:r>
            <w:proofErr w:type="gramEnd"/>
            <w:r w:rsidRPr="00D652DE">
              <w:rPr>
                <w:rFonts w:ascii="Times New Roman" w:hAnsi="Times New Roman" w:cs="Times New Roman"/>
                <w:lang w:val="ru-RU"/>
              </w:rPr>
              <w:t>О.</w:t>
            </w:r>
          </w:p>
        </w:tc>
        <w:tc>
          <w:tcPr>
            <w:tcW w:w="1134" w:type="dxa"/>
            <w:shd w:val="clear" w:color="auto" w:fill="FFFFFF" w:themeFill="background1"/>
            <w:vAlign w:val="center"/>
          </w:tcPr>
          <w:p w:rsidR="00066A57" w:rsidRPr="00D652DE" w:rsidRDefault="00066A57" w:rsidP="00604238">
            <w:pPr>
              <w:tabs>
                <w:tab w:val="left" w:pos="3614"/>
              </w:tabs>
              <w:jc w:val="both"/>
              <w:rPr>
                <w:rFonts w:ascii="Times New Roman" w:hAnsi="Times New Roman" w:cs="Times New Roman"/>
                <w:lang w:val="ru-RU"/>
              </w:rPr>
            </w:pPr>
            <w:r w:rsidRPr="00D652DE">
              <w:rPr>
                <w:rFonts w:ascii="Times New Roman" w:hAnsi="Times New Roman" w:cs="Times New Roman"/>
                <w:lang w:val="ru-RU"/>
              </w:rPr>
              <w:t>178</w:t>
            </w:r>
          </w:p>
        </w:tc>
        <w:tc>
          <w:tcPr>
            <w:tcW w:w="1559" w:type="dxa"/>
            <w:vMerge/>
            <w:shd w:val="clear" w:color="auto" w:fill="FFFFFF" w:themeFill="background1"/>
            <w:vAlign w:val="center"/>
          </w:tcPr>
          <w:p w:rsidR="00066A57" w:rsidRPr="00D652DE" w:rsidRDefault="00066A57">
            <w:pPr>
              <w:jc w:val="both"/>
              <w:rPr>
                <w:rFonts w:ascii="Times New Roman" w:hAnsi="Times New Roman" w:cs="Times New Roman"/>
              </w:rPr>
            </w:pPr>
          </w:p>
        </w:tc>
        <w:tc>
          <w:tcPr>
            <w:tcW w:w="3260"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c>
          <w:tcPr>
            <w:tcW w:w="567" w:type="dxa"/>
            <w:vMerge/>
            <w:shd w:val="clear" w:color="auto" w:fill="FFFFFF" w:themeFill="background1"/>
            <w:vAlign w:val="center"/>
          </w:tcPr>
          <w:p w:rsidR="00066A57" w:rsidRPr="00D652DE" w:rsidRDefault="00066A57"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994</w:t>
            </w:r>
          </w:p>
        </w:tc>
        <w:tc>
          <w:tcPr>
            <w:tcW w:w="4396" w:type="dxa"/>
            <w:gridSpan w:val="2"/>
            <w:shd w:val="clear" w:color="auto" w:fill="FFFFFF" w:themeFill="background1"/>
            <w:vAlign w:val="center"/>
          </w:tcPr>
          <w:p w:rsidR="00E3718D" w:rsidRPr="00D652DE" w:rsidRDefault="00E3718D" w:rsidP="00604238">
            <w:pPr>
              <w:tabs>
                <w:tab w:val="left" w:pos="3614"/>
              </w:tabs>
              <w:jc w:val="both"/>
              <w:rPr>
                <w:rFonts w:ascii="Times New Roman" w:hAnsi="Times New Roman" w:cs="Times New Roman"/>
                <w:bCs/>
                <w:color w:val="000000"/>
                <w:lang w:eastAsia="uk-UA"/>
              </w:rPr>
            </w:pPr>
            <w:r w:rsidRPr="00D652DE">
              <w:rPr>
                <w:rFonts w:ascii="Times New Roman" w:hAnsi="Times New Roman" w:cs="Times New Roman"/>
                <w:lang w:val="ru-RU"/>
              </w:rPr>
              <w:t xml:space="preserve">Про </w:t>
            </w:r>
            <w:proofErr w:type="spellStart"/>
            <w:r w:rsidRPr="00D652DE">
              <w:rPr>
                <w:rFonts w:ascii="Times New Roman" w:hAnsi="Times New Roman" w:cs="Times New Roman"/>
                <w:lang w:val="ru-RU"/>
              </w:rPr>
              <w:t>затвердження</w:t>
            </w:r>
            <w:proofErr w:type="spellEnd"/>
            <w:r w:rsidRPr="00D652DE">
              <w:rPr>
                <w:rFonts w:ascii="Times New Roman" w:hAnsi="Times New Roman" w:cs="Times New Roman"/>
                <w:lang w:val="ru-RU"/>
              </w:rPr>
              <w:t xml:space="preserve"> </w:t>
            </w:r>
            <w:r w:rsidRPr="00D652DE">
              <w:rPr>
                <w:rFonts w:ascii="Times New Roman" w:hAnsi="Times New Roman" w:cs="Times New Roman"/>
              </w:rPr>
              <w:t xml:space="preserve">проекту землеустрою щодо відведення </w:t>
            </w:r>
            <w:proofErr w:type="spellStart"/>
            <w:r w:rsidRPr="00D652DE">
              <w:rPr>
                <w:rFonts w:ascii="Times New Roman" w:hAnsi="Times New Roman" w:cs="Times New Roman"/>
                <w:lang w:val="ru-RU"/>
              </w:rPr>
              <w:t>земельної</w:t>
            </w:r>
            <w:proofErr w:type="spellEnd"/>
            <w:r w:rsidRPr="00D652DE">
              <w:rPr>
                <w:rFonts w:ascii="Times New Roman" w:hAnsi="Times New Roman" w:cs="Times New Roman"/>
                <w:lang w:val="ru-RU"/>
              </w:rPr>
              <w:t xml:space="preserve"> </w:t>
            </w:r>
            <w:bookmarkStart w:id="0" w:name="_GoBack"/>
            <w:bookmarkEnd w:id="0"/>
            <w:proofErr w:type="spellStart"/>
            <w:r w:rsidRPr="00D652DE">
              <w:rPr>
                <w:rFonts w:ascii="Times New Roman" w:hAnsi="Times New Roman" w:cs="Times New Roman"/>
                <w:lang w:val="ru-RU"/>
              </w:rPr>
              <w:t>ділянки</w:t>
            </w:r>
            <w:proofErr w:type="spellEnd"/>
            <w:r w:rsidRPr="00D652DE">
              <w:rPr>
                <w:rFonts w:ascii="Times New Roman" w:hAnsi="Times New Roman" w:cs="Times New Roman"/>
                <w:lang w:val="ru-RU"/>
              </w:rPr>
              <w:t xml:space="preserve"> </w:t>
            </w:r>
            <w:r w:rsidRPr="00D652DE">
              <w:rPr>
                <w:rFonts w:ascii="Times New Roman" w:hAnsi="Times New Roman" w:cs="Times New Roman"/>
              </w:rPr>
              <w:t xml:space="preserve">у власність </w:t>
            </w:r>
            <w:r w:rsidRPr="00D652DE">
              <w:rPr>
                <w:rFonts w:ascii="Times New Roman" w:hAnsi="Times New Roman" w:cs="Times New Roman"/>
                <w:lang w:val="ru-RU"/>
              </w:rPr>
              <w:t xml:space="preserve">для </w:t>
            </w:r>
            <w:r w:rsidRPr="00D652DE">
              <w:rPr>
                <w:rFonts w:ascii="Times New Roman" w:hAnsi="Times New Roman" w:cs="Times New Roman"/>
              </w:rPr>
              <w:t xml:space="preserve"> будівництва </w:t>
            </w:r>
            <w:proofErr w:type="spellStart"/>
            <w:r w:rsidRPr="00D652DE">
              <w:rPr>
                <w:rFonts w:ascii="Times New Roman" w:hAnsi="Times New Roman" w:cs="Times New Roman"/>
                <w:lang w:val="ru-RU"/>
              </w:rPr>
              <w:t>індиві</w:t>
            </w:r>
            <w:proofErr w:type="gramStart"/>
            <w:r w:rsidRPr="00D652DE">
              <w:rPr>
                <w:rFonts w:ascii="Times New Roman" w:hAnsi="Times New Roman" w:cs="Times New Roman"/>
                <w:lang w:val="ru-RU"/>
              </w:rPr>
              <w:t>дуального</w:t>
            </w:r>
            <w:proofErr w:type="spellEnd"/>
            <w:proofErr w:type="gramEnd"/>
            <w:r w:rsidRPr="00D652DE">
              <w:rPr>
                <w:rFonts w:ascii="Times New Roman" w:hAnsi="Times New Roman" w:cs="Times New Roman"/>
                <w:lang w:val="ru-RU"/>
              </w:rPr>
              <w:t xml:space="preserve"> гаражу</w:t>
            </w:r>
            <w:r w:rsidRPr="00D652DE">
              <w:rPr>
                <w:rFonts w:ascii="Times New Roman" w:hAnsi="Times New Roman" w:cs="Times New Roman"/>
              </w:rPr>
              <w:t xml:space="preserve"> №732, бокс № 5 по вул. Довбуша </w:t>
            </w:r>
            <w:r w:rsidRPr="00D652DE">
              <w:rPr>
                <w:rFonts w:ascii="Times New Roman" w:hAnsi="Times New Roman" w:cs="Times New Roman"/>
                <w:bCs/>
                <w:color w:val="000000"/>
                <w:lang w:eastAsia="uk-UA"/>
              </w:rPr>
              <w:t xml:space="preserve">та надання її у власність </w:t>
            </w:r>
            <w:proofErr w:type="spellStart"/>
            <w:r w:rsidRPr="00D652DE">
              <w:rPr>
                <w:rFonts w:ascii="Times New Roman" w:hAnsi="Times New Roman" w:cs="Times New Roman"/>
                <w:bCs/>
                <w:color w:val="000000"/>
                <w:lang w:eastAsia="uk-UA"/>
              </w:rPr>
              <w:t>Шереметі</w:t>
            </w:r>
            <w:proofErr w:type="spellEnd"/>
            <w:r w:rsidRPr="00D652DE">
              <w:rPr>
                <w:rFonts w:ascii="Times New Roman" w:hAnsi="Times New Roman" w:cs="Times New Roman"/>
                <w:bCs/>
                <w:color w:val="000000"/>
                <w:lang w:eastAsia="uk-UA"/>
              </w:rPr>
              <w:t xml:space="preserve"> Мирославу Богдановичу</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08.05.2019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1019</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rPr>
            </w:pPr>
            <w:r w:rsidRPr="00D652DE">
              <w:rPr>
                <w:rFonts w:ascii="Times New Roman" w:hAnsi="Times New Roman" w:cs="Times New Roman"/>
                <w:color w:val="000000" w:themeColor="text1"/>
                <w:lang w:val="ru-RU"/>
              </w:rPr>
              <w:t xml:space="preserve">Про </w:t>
            </w:r>
            <w:proofErr w:type="spellStart"/>
            <w:r w:rsidRPr="00D652DE">
              <w:rPr>
                <w:rFonts w:ascii="Times New Roman" w:hAnsi="Times New Roman" w:cs="Times New Roman"/>
                <w:color w:val="000000" w:themeColor="text1"/>
                <w:lang w:val="ru-RU"/>
              </w:rPr>
              <w:t>затвердження</w:t>
            </w:r>
            <w:proofErr w:type="spellEnd"/>
            <w:r w:rsidRPr="00D652DE">
              <w:rPr>
                <w:rFonts w:ascii="Times New Roman" w:hAnsi="Times New Roman" w:cs="Times New Roman"/>
                <w:color w:val="000000" w:themeColor="text1"/>
                <w:lang w:val="ru-RU"/>
              </w:rPr>
              <w:t xml:space="preserve"> </w:t>
            </w:r>
            <w:proofErr w:type="gramStart"/>
            <w:r w:rsidRPr="00D652DE">
              <w:rPr>
                <w:rFonts w:ascii="Times New Roman" w:hAnsi="Times New Roman" w:cs="Times New Roman"/>
                <w:bCs/>
                <w:color w:val="000000" w:themeColor="text1"/>
                <w:lang w:eastAsia="uk-UA"/>
              </w:rPr>
              <w:t>техн</w:t>
            </w:r>
            <w:proofErr w:type="gramEnd"/>
            <w:r w:rsidRPr="00D652DE">
              <w:rPr>
                <w:rFonts w:ascii="Times New Roman" w:hAnsi="Times New Roman" w:cs="Times New Roman"/>
                <w:bCs/>
                <w:color w:val="000000" w:themeColor="text1"/>
                <w:lang w:eastAsia="uk-UA"/>
              </w:rPr>
              <w:t>ічної документації із землеустрою </w:t>
            </w:r>
            <w:r w:rsidRPr="00D652DE">
              <w:rPr>
                <w:rFonts w:ascii="Times New Roman" w:hAnsi="Times New Roman" w:cs="Times New Roman"/>
                <w:color w:val="000000" w:themeColor="text1"/>
              </w:rPr>
              <w:t xml:space="preserve"> щодо </w:t>
            </w:r>
            <w:r w:rsidRPr="00D652DE">
              <w:rPr>
                <w:rFonts w:ascii="Times New Roman" w:hAnsi="Times New Roman" w:cs="Times New Roman"/>
                <w:bCs/>
                <w:color w:val="000000" w:themeColor="text1"/>
                <w:lang w:eastAsia="uk-UA"/>
              </w:rPr>
              <w:t xml:space="preserve">встановлення меж земельної ділянки для  будівництва та обслуговування житлового будинку, </w:t>
            </w:r>
            <w:r w:rsidRPr="00D652DE">
              <w:rPr>
                <w:rFonts w:ascii="Times New Roman" w:hAnsi="Times New Roman" w:cs="Times New Roman"/>
                <w:bCs/>
                <w:color w:val="000000" w:themeColor="text1"/>
                <w:lang w:eastAsia="uk-UA"/>
              </w:rPr>
              <w:lastRenderedPageBreak/>
              <w:t>господарських будівель і споруд по вул. Барвінського, 13 </w:t>
            </w:r>
            <w:r w:rsidRPr="00D652DE">
              <w:rPr>
                <w:rFonts w:ascii="Times New Roman" w:hAnsi="Times New Roman" w:cs="Times New Roman"/>
                <w:color w:val="000000" w:themeColor="text1"/>
              </w:rPr>
              <w:t xml:space="preserve"> в м. Новий Розділ </w:t>
            </w:r>
            <w:r w:rsidRPr="00D652DE">
              <w:rPr>
                <w:rFonts w:ascii="Times New Roman" w:hAnsi="Times New Roman" w:cs="Times New Roman"/>
                <w:bCs/>
                <w:color w:val="000000" w:themeColor="text1"/>
                <w:lang w:eastAsia="uk-UA"/>
              </w:rPr>
              <w:t>та надання її у власність</w:t>
            </w:r>
            <w:r w:rsidRPr="00D652DE">
              <w:rPr>
                <w:rFonts w:ascii="Times New Roman" w:hAnsi="Times New Roman" w:cs="Times New Roman"/>
                <w:color w:val="000000" w:themeColor="text1"/>
              </w:rPr>
              <w:t xml:space="preserve">  </w:t>
            </w:r>
            <w:proofErr w:type="spellStart"/>
            <w:r w:rsidRPr="00D652DE">
              <w:rPr>
                <w:rFonts w:ascii="Times New Roman" w:hAnsi="Times New Roman" w:cs="Times New Roman"/>
                <w:color w:val="000000" w:themeColor="text1"/>
              </w:rPr>
              <w:t>Кречковській</w:t>
            </w:r>
            <w:proofErr w:type="spellEnd"/>
            <w:r w:rsidRPr="00D652DE">
              <w:rPr>
                <w:rFonts w:ascii="Times New Roman" w:hAnsi="Times New Roman" w:cs="Times New Roman"/>
                <w:color w:val="000000" w:themeColor="text1"/>
              </w:rPr>
              <w:t xml:space="preserve"> Ольги Василівні</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lastRenderedPageBreak/>
              <w:t>22.05.2019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1020</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shd w:val="clear" w:color="auto" w:fill="FAFAFA"/>
                <w:lang w:eastAsia="uk-UA"/>
              </w:rPr>
            </w:pPr>
            <w:r w:rsidRPr="00D652DE">
              <w:rPr>
                <w:rFonts w:ascii="Times New Roman" w:hAnsi="Times New Roman" w:cs="Times New Roman"/>
                <w:color w:val="000000" w:themeColor="text1"/>
                <w:shd w:val="clear" w:color="auto" w:fill="FAFAFA"/>
                <w:lang w:eastAsia="uk-UA"/>
              </w:rPr>
              <w:t xml:space="preserve">Про внесення змін у рішення від 06.03.2019 р. №№ 982 «Про затвердження  технічної документації із землеустрою щодо об’єднання земельних ділянок по пр. Шевченка,  в м. Новий Розділ для </w:t>
            </w:r>
            <w:r w:rsidRPr="00D652DE">
              <w:rPr>
                <w:rFonts w:ascii="Times New Roman" w:hAnsi="Times New Roman" w:cs="Times New Roman"/>
                <w:color w:val="000000" w:themeColor="text1"/>
                <w:lang w:eastAsia="uk-UA"/>
              </w:rPr>
              <w:t>будівництва та обслуговування інших будівель</w:t>
            </w:r>
            <w:r w:rsidRPr="00D652DE">
              <w:rPr>
                <w:rFonts w:ascii="Times New Roman" w:hAnsi="Times New Roman" w:cs="Times New Roman"/>
                <w:color w:val="000000" w:themeColor="text1"/>
                <w:shd w:val="clear" w:color="auto" w:fill="FAFAFA"/>
                <w:lang w:eastAsia="uk-UA"/>
              </w:rPr>
              <w:t xml:space="preserve"> </w:t>
            </w:r>
            <w:r w:rsidRPr="00D652DE">
              <w:rPr>
                <w:rFonts w:ascii="Times New Roman" w:hAnsi="Times New Roman" w:cs="Times New Roman"/>
                <w:color w:val="000000" w:themeColor="text1"/>
                <w:lang w:eastAsia="uk-UA"/>
              </w:rPr>
              <w:t>громадського призначення</w:t>
            </w:r>
            <w:r w:rsidRPr="00D652DE">
              <w:rPr>
                <w:rFonts w:ascii="Times New Roman" w:hAnsi="Times New Roman" w:cs="Times New Roman"/>
                <w:color w:val="000000" w:themeColor="text1"/>
                <w:shd w:val="clear" w:color="auto" w:fill="FAFAFA"/>
                <w:lang w:eastAsia="uk-UA"/>
              </w:rPr>
              <w:t xml:space="preserve"> ТОВ «Торговий центр «Прийма»</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22.05.2019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7A3A9E" w:rsidRPr="00D652DE" w:rsidTr="007A3A9E">
        <w:tc>
          <w:tcPr>
            <w:tcW w:w="567" w:type="dxa"/>
            <w:shd w:val="clear" w:color="auto" w:fill="FFFFFF" w:themeFill="background1"/>
            <w:vAlign w:val="center"/>
          </w:tcPr>
          <w:p w:rsidR="007A3A9E" w:rsidRPr="00D652DE" w:rsidRDefault="007A3A9E"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7A3A9E" w:rsidRPr="00D652DE" w:rsidRDefault="007A3A9E" w:rsidP="002F6293">
            <w:pPr>
              <w:jc w:val="both"/>
              <w:rPr>
                <w:rFonts w:ascii="Times New Roman" w:hAnsi="Times New Roman" w:cs="Times New Roman"/>
              </w:rPr>
            </w:pPr>
            <w:r w:rsidRPr="00D652DE">
              <w:rPr>
                <w:rFonts w:ascii="Times New Roman" w:hAnsi="Times New Roman" w:cs="Times New Roman"/>
              </w:rPr>
              <w:t>993</w:t>
            </w:r>
          </w:p>
        </w:tc>
        <w:tc>
          <w:tcPr>
            <w:tcW w:w="4396" w:type="dxa"/>
            <w:gridSpan w:val="2"/>
            <w:shd w:val="clear" w:color="auto" w:fill="FFFFFF" w:themeFill="background1"/>
            <w:vAlign w:val="center"/>
          </w:tcPr>
          <w:p w:rsidR="007A3A9E" w:rsidRPr="00D652DE" w:rsidRDefault="007A3A9E" w:rsidP="00604238">
            <w:pPr>
              <w:jc w:val="both"/>
              <w:rPr>
                <w:rFonts w:ascii="Times New Roman" w:hAnsi="Times New Roman" w:cs="Times New Roman"/>
                <w:lang w:eastAsia="uk-UA"/>
              </w:rPr>
            </w:pPr>
            <w:r w:rsidRPr="00D652DE">
              <w:rPr>
                <w:rFonts w:ascii="Times New Roman" w:hAnsi="Times New Roman" w:cs="Times New Roman"/>
                <w:lang w:eastAsia="uk-UA"/>
              </w:rPr>
              <w:t>Про надання дозволу на виготовлення технічної документації  щодо встановлення меж земельної ділянки в натурі (на місцевості) для обслуговування  власної будівлі  їдальні  по вул. Промисловій, 4-В у  м. Новий Розділ</w:t>
            </w:r>
          </w:p>
        </w:tc>
        <w:tc>
          <w:tcPr>
            <w:tcW w:w="1559" w:type="dxa"/>
            <w:shd w:val="clear" w:color="auto" w:fill="FFFFFF" w:themeFill="background1"/>
            <w:vAlign w:val="center"/>
          </w:tcPr>
          <w:p w:rsidR="007A3A9E" w:rsidRPr="00D652DE" w:rsidRDefault="007A3A9E" w:rsidP="002F6293">
            <w:pPr>
              <w:jc w:val="both"/>
              <w:rPr>
                <w:rFonts w:ascii="Times New Roman" w:hAnsi="Times New Roman" w:cs="Times New Roman"/>
              </w:rPr>
            </w:pPr>
            <w:r w:rsidRPr="00D652DE">
              <w:rPr>
                <w:rFonts w:ascii="Times New Roman" w:hAnsi="Times New Roman" w:cs="Times New Roman"/>
              </w:rPr>
              <w:t>08.05.2019</w:t>
            </w:r>
          </w:p>
        </w:tc>
        <w:tc>
          <w:tcPr>
            <w:tcW w:w="3260" w:type="dxa"/>
            <w:shd w:val="clear" w:color="auto" w:fill="FFFFFF" w:themeFill="background1"/>
            <w:vAlign w:val="center"/>
          </w:tcPr>
          <w:p w:rsidR="007A3A9E"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7A3A9E" w:rsidRPr="00D652DE" w:rsidRDefault="007A3A9E"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995</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lang w:eastAsia="uk-UA"/>
              </w:rPr>
            </w:pPr>
            <w:r w:rsidRPr="00D652DE">
              <w:rPr>
                <w:rFonts w:ascii="Times New Roman" w:hAnsi="Times New Roman" w:cs="Times New Roman"/>
                <w:lang w:eastAsia="uk-UA"/>
              </w:rPr>
              <w:t xml:space="preserve">Про надання дозволу на виготовлення проекту землеустрою щодо відведення земельної ділянки для обслуговування будівлі комунальної установи </w:t>
            </w:r>
          </w:p>
          <w:p w:rsidR="00E3718D" w:rsidRPr="00D652DE" w:rsidRDefault="00E3718D" w:rsidP="00604238">
            <w:pPr>
              <w:jc w:val="both"/>
              <w:rPr>
                <w:rFonts w:ascii="Times New Roman" w:hAnsi="Times New Roman" w:cs="Times New Roman"/>
                <w:lang w:eastAsia="uk-UA"/>
              </w:rPr>
            </w:pPr>
            <w:r w:rsidRPr="00D652DE">
              <w:rPr>
                <w:rFonts w:ascii="Times New Roman" w:hAnsi="Times New Roman" w:cs="Times New Roman"/>
                <w:lang w:eastAsia="uk-UA"/>
              </w:rPr>
              <w:t>«Міський будинок культури «Молодість» по пр. Шевченка, 13 в м. Новий Розділ</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08.05.2019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1006</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lang w:eastAsia="uk-UA"/>
              </w:rPr>
            </w:pPr>
            <w:r w:rsidRPr="00D652DE">
              <w:rPr>
                <w:rFonts w:ascii="Times New Roman" w:hAnsi="Times New Roman" w:cs="Times New Roman"/>
                <w:color w:val="000000" w:themeColor="text1"/>
                <w:lang w:eastAsia="uk-UA"/>
              </w:rPr>
              <w:t xml:space="preserve">Про надання дозволу на виготовлення </w:t>
            </w:r>
            <w:r w:rsidRPr="00D652DE">
              <w:rPr>
                <w:rFonts w:ascii="Times New Roman" w:hAnsi="Times New Roman" w:cs="Times New Roman"/>
                <w:color w:val="000000" w:themeColor="text1"/>
              </w:rPr>
              <w:t xml:space="preserve">проекту землеустрою щодо відведення земельної ділянки для </w:t>
            </w:r>
            <w:proofErr w:type="spellStart"/>
            <w:r w:rsidRPr="00D652DE">
              <w:rPr>
                <w:rFonts w:ascii="Times New Roman" w:hAnsi="Times New Roman" w:cs="Times New Roman"/>
                <w:color w:val="000000" w:themeColor="text1"/>
              </w:rPr>
              <w:t>обслуговуваннявласних</w:t>
            </w:r>
            <w:proofErr w:type="spellEnd"/>
            <w:r w:rsidRPr="00D652DE">
              <w:rPr>
                <w:rFonts w:ascii="Times New Roman" w:hAnsi="Times New Roman" w:cs="Times New Roman"/>
                <w:color w:val="000000" w:themeColor="text1"/>
              </w:rPr>
              <w:t xml:space="preserve"> будівель адміністративно-виробничої</w:t>
            </w:r>
            <w:r w:rsidRPr="00D652DE">
              <w:rPr>
                <w:rFonts w:ascii="Times New Roman" w:hAnsi="Times New Roman" w:cs="Times New Roman"/>
                <w:color w:val="000000" w:themeColor="text1"/>
                <w:lang w:eastAsia="uk-UA"/>
              </w:rPr>
              <w:t xml:space="preserve"> </w:t>
            </w:r>
            <w:r w:rsidRPr="00D652DE">
              <w:rPr>
                <w:rFonts w:ascii="Times New Roman" w:hAnsi="Times New Roman" w:cs="Times New Roman"/>
                <w:color w:val="000000" w:themeColor="text1"/>
              </w:rPr>
              <w:t xml:space="preserve">бази по вул. </w:t>
            </w:r>
            <w:proofErr w:type="spellStart"/>
            <w:r w:rsidRPr="00D652DE">
              <w:rPr>
                <w:rFonts w:ascii="Times New Roman" w:hAnsi="Times New Roman" w:cs="Times New Roman"/>
                <w:color w:val="000000" w:themeColor="text1"/>
              </w:rPr>
              <w:t>Ходорівській</w:t>
            </w:r>
            <w:proofErr w:type="spellEnd"/>
            <w:r w:rsidRPr="00D652DE">
              <w:rPr>
                <w:rFonts w:ascii="Times New Roman" w:hAnsi="Times New Roman" w:cs="Times New Roman"/>
                <w:color w:val="000000" w:themeColor="text1"/>
              </w:rPr>
              <w:t>, 1-А у м. Новий Розділ</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1007</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lang w:eastAsia="uk-UA"/>
              </w:rPr>
            </w:pPr>
            <w:r w:rsidRPr="00D652DE">
              <w:rPr>
                <w:rFonts w:ascii="Times New Roman" w:hAnsi="Times New Roman" w:cs="Times New Roman"/>
                <w:color w:val="000000" w:themeColor="text1"/>
                <w:lang w:eastAsia="uk-UA"/>
              </w:rPr>
              <w:t xml:space="preserve">Про надання дозволу на виготовлення </w:t>
            </w:r>
            <w:r w:rsidRPr="00D652DE">
              <w:rPr>
                <w:rFonts w:ascii="Times New Roman" w:hAnsi="Times New Roman" w:cs="Times New Roman"/>
                <w:color w:val="000000" w:themeColor="text1"/>
              </w:rPr>
              <w:t xml:space="preserve">проекту землеустрою щодо відведення земельної ділянки для ведення деревообробної діяльності, обслуговування та ремонт техніки, розміщення </w:t>
            </w:r>
            <w:proofErr w:type="spellStart"/>
            <w:r w:rsidRPr="00D652DE">
              <w:rPr>
                <w:rFonts w:ascii="Times New Roman" w:hAnsi="Times New Roman" w:cs="Times New Roman"/>
                <w:color w:val="000000" w:themeColor="text1"/>
              </w:rPr>
              <w:t>складіву</w:t>
            </w:r>
            <w:proofErr w:type="spellEnd"/>
            <w:r w:rsidRPr="00D652DE">
              <w:rPr>
                <w:rFonts w:ascii="Times New Roman" w:hAnsi="Times New Roman" w:cs="Times New Roman"/>
                <w:color w:val="000000" w:themeColor="text1"/>
              </w:rPr>
              <w:t xml:space="preserve"> власних будівлях по вул. Гірничій, 20, 20А, 18В, 18Г у м. Новий Розділ</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1008</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rPr>
            </w:pPr>
            <w:r w:rsidRPr="00D652DE">
              <w:rPr>
                <w:rFonts w:ascii="Times New Roman" w:hAnsi="Times New Roman" w:cs="Times New Roman"/>
                <w:color w:val="000000" w:themeColor="text1"/>
              </w:rPr>
              <w:t xml:space="preserve">Про надання дозволу на виготовлення проекту землеустрою щодо відведення земельної ділянки для виробничої  діяльності та  розміщення складів у власних будівлях по вул. Гірничій, 20Б, 18Б  </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1009</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rPr>
            </w:pPr>
            <w:r w:rsidRPr="00D652DE">
              <w:rPr>
                <w:rFonts w:ascii="Times New Roman" w:hAnsi="Times New Roman" w:cs="Times New Roman"/>
                <w:color w:val="000000" w:themeColor="text1"/>
              </w:rPr>
              <w:t>Про надання дозволу на виготовлення проекту землеустрою щодо відведення земельної ділянки для обслуговування та ремонту техніки, розміщення автостоянки  у  власних будівлях по вул. Промисловій 3 у м. Новий Розділ</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1005</w:t>
            </w:r>
          </w:p>
        </w:tc>
        <w:tc>
          <w:tcPr>
            <w:tcW w:w="4396" w:type="dxa"/>
            <w:gridSpan w:val="2"/>
            <w:shd w:val="clear" w:color="auto" w:fill="FFFFFF" w:themeFill="background1"/>
            <w:vAlign w:val="center"/>
          </w:tcPr>
          <w:p w:rsidR="00E3718D" w:rsidRPr="00D652DE" w:rsidRDefault="00E3718D" w:rsidP="00604238">
            <w:pPr>
              <w:tabs>
                <w:tab w:val="left" w:pos="567"/>
              </w:tabs>
              <w:suppressAutoHyphens/>
              <w:jc w:val="both"/>
              <w:rPr>
                <w:rFonts w:ascii="Times New Roman" w:hAnsi="Times New Roman" w:cs="Times New Roman"/>
                <w:color w:val="000000" w:themeColor="text1"/>
                <w:lang w:eastAsia="uk-UA"/>
              </w:rPr>
            </w:pPr>
            <w:r w:rsidRPr="00D652DE">
              <w:rPr>
                <w:rFonts w:ascii="Times New Roman" w:hAnsi="Times New Roman" w:cs="Times New Roman"/>
                <w:color w:val="000000" w:themeColor="text1"/>
                <w:lang w:eastAsia="uk-UA"/>
              </w:rPr>
              <w:t xml:space="preserve">Про припинення договору оренди земельної ділянки </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1002</w:t>
            </w:r>
          </w:p>
        </w:tc>
        <w:tc>
          <w:tcPr>
            <w:tcW w:w="4396" w:type="dxa"/>
            <w:gridSpan w:val="2"/>
            <w:shd w:val="clear" w:color="auto" w:fill="FFFFFF" w:themeFill="background1"/>
            <w:vAlign w:val="center"/>
          </w:tcPr>
          <w:p w:rsidR="00E3718D" w:rsidRPr="00D652DE" w:rsidRDefault="00E3718D" w:rsidP="00604238">
            <w:pPr>
              <w:tabs>
                <w:tab w:val="left" w:pos="567"/>
              </w:tabs>
              <w:suppressAutoHyphens/>
              <w:jc w:val="both"/>
              <w:rPr>
                <w:rFonts w:ascii="Times New Roman" w:hAnsi="Times New Roman" w:cs="Times New Roman"/>
                <w:color w:val="000000" w:themeColor="text1"/>
                <w:lang w:eastAsia="uk-UA"/>
              </w:rPr>
            </w:pPr>
            <w:r w:rsidRPr="00D652DE">
              <w:rPr>
                <w:rFonts w:ascii="Times New Roman" w:hAnsi="Times New Roman" w:cs="Times New Roman"/>
                <w:color w:val="000000" w:themeColor="text1"/>
                <w:lang w:eastAsia="uk-UA"/>
              </w:rPr>
              <w:t>Про припинення дії договору оренди земельної ділянки шляхом його розірвання</w:t>
            </w:r>
          </w:p>
        </w:tc>
        <w:tc>
          <w:tcPr>
            <w:tcW w:w="1559" w:type="dxa"/>
            <w:shd w:val="clear" w:color="auto" w:fill="FFFFFF" w:themeFill="background1"/>
            <w:vAlign w:val="center"/>
          </w:tcPr>
          <w:p w:rsidR="00E3718D" w:rsidRPr="00D652DE" w:rsidRDefault="00066A57"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066A57">
            <w:pPr>
              <w:pStyle w:val="24"/>
              <w:numPr>
                <w:ilvl w:val="0"/>
                <w:numId w:val="2"/>
              </w:numPr>
              <w:ind w:left="0" w:firstLine="0"/>
              <w:jc w:val="both"/>
              <w:rPr>
                <w:rFonts w:ascii="Times New Roman" w:hAnsi="Times New Roman" w:cs="Times New Roman"/>
                <w:i/>
                <w:color w:val="000000" w:themeColor="text1"/>
                <w:sz w:val="22"/>
                <w:szCs w:val="22"/>
                <w:lang w:val="ru-RU"/>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1003</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shd w:val="clear" w:color="auto" w:fill="FAFAFA"/>
                <w:lang w:eastAsia="uk-UA"/>
              </w:rPr>
            </w:pPr>
            <w:r w:rsidRPr="00D652DE">
              <w:rPr>
                <w:rFonts w:ascii="Times New Roman" w:hAnsi="Times New Roman" w:cs="Times New Roman"/>
                <w:color w:val="000000" w:themeColor="text1"/>
                <w:shd w:val="clear" w:color="auto" w:fill="FAFAFA"/>
                <w:lang w:eastAsia="uk-UA"/>
              </w:rPr>
              <w:t>Про надання в оренду земельну ділянку для обслуговування власних приміщень по вул. Промисловій, 9-А в м. Новий Розділ</w:t>
            </w:r>
          </w:p>
        </w:tc>
        <w:tc>
          <w:tcPr>
            <w:tcW w:w="1559" w:type="dxa"/>
            <w:shd w:val="clear" w:color="auto" w:fill="FFFFFF" w:themeFill="background1"/>
            <w:vAlign w:val="center"/>
          </w:tcPr>
          <w:p w:rsidR="00E3718D" w:rsidRPr="00D652DE" w:rsidRDefault="00066A57"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E3718D" w:rsidRPr="00D652DE" w:rsidTr="007A3A9E">
        <w:tc>
          <w:tcPr>
            <w:tcW w:w="567" w:type="dxa"/>
            <w:shd w:val="clear" w:color="auto" w:fill="FFFFFF" w:themeFill="background1"/>
            <w:vAlign w:val="center"/>
          </w:tcPr>
          <w:p w:rsidR="00E3718D" w:rsidRPr="00D652DE" w:rsidRDefault="00E3718D"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t>1004</w:t>
            </w:r>
          </w:p>
        </w:tc>
        <w:tc>
          <w:tcPr>
            <w:tcW w:w="4396" w:type="dxa"/>
            <w:gridSpan w:val="2"/>
            <w:shd w:val="clear" w:color="auto" w:fill="FFFFFF" w:themeFill="background1"/>
            <w:vAlign w:val="center"/>
          </w:tcPr>
          <w:p w:rsidR="00E3718D" w:rsidRPr="00D652DE" w:rsidRDefault="00E3718D" w:rsidP="00604238">
            <w:pPr>
              <w:jc w:val="both"/>
              <w:rPr>
                <w:rFonts w:ascii="Times New Roman" w:hAnsi="Times New Roman" w:cs="Times New Roman"/>
                <w:color w:val="000000" w:themeColor="text1"/>
                <w:shd w:val="clear" w:color="auto" w:fill="FAFAFA"/>
                <w:lang w:eastAsia="uk-UA"/>
              </w:rPr>
            </w:pPr>
            <w:r w:rsidRPr="00D652DE">
              <w:rPr>
                <w:rFonts w:ascii="Times New Roman" w:hAnsi="Times New Roman" w:cs="Times New Roman"/>
                <w:bCs/>
                <w:color w:val="000000" w:themeColor="text1"/>
                <w:lang w:eastAsia="uk-UA"/>
              </w:rPr>
              <w:t xml:space="preserve">Про визначення переліку земельних ділянок для підготовки лотів для продажу земельної ділянки у власність на земельних торгах у формі аукціону та надання дозволу на </w:t>
            </w:r>
            <w:r w:rsidRPr="00D652DE">
              <w:rPr>
                <w:rFonts w:ascii="Times New Roman" w:hAnsi="Times New Roman" w:cs="Times New Roman"/>
                <w:bCs/>
                <w:color w:val="000000" w:themeColor="text1"/>
                <w:lang w:eastAsia="uk-UA"/>
              </w:rPr>
              <w:lastRenderedPageBreak/>
              <w:t>виготовлення детального плану території</w:t>
            </w:r>
          </w:p>
        </w:tc>
        <w:tc>
          <w:tcPr>
            <w:tcW w:w="1559" w:type="dxa"/>
            <w:shd w:val="clear" w:color="auto" w:fill="FFFFFF" w:themeFill="background1"/>
            <w:vAlign w:val="center"/>
          </w:tcPr>
          <w:p w:rsidR="00E3718D" w:rsidRPr="00D652DE" w:rsidRDefault="00E3718D" w:rsidP="002F6293">
            <w:pPr>
              <w:jc w:val="both"/>
              <w:rPr>
                <w:rFonts w:ascii="Times New Roman" w:hAnsi="Times New Roman" w:cs="Times New Roman"/>
              </w:rPr>
            </w:pPr>
            <w:r w:rsidRPr="00D652DE">
              <w:rPr>
                <w:rFonts w:ascii="Times New Roman" w:hAnsi="Times New Roman" w:cs="Times New Roman"/>
              </w:rPr>
              <w:lastRenderedPageBreak/>
              <w:t>20.05.2019</w:t>
            </w:r>
          </w:p>
        </w:tc>
        <w:tc>
          <w:tcPr>
            <w:tcW w:w="3260" w:type="dxa"/>
            <w:shd w:val="clear" w:color="auto" w:fill="FFFFFF" w:themeFill="background1"/>
            <w:vAlign w:val="center"/>
          </w:tcPr>
          <w:p w:rsidR="00E3718D" w:rsidRPr="00D652DE" w:rsidRDefault="00066A57" w:rsidP="0095555B">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E3718D" w:rsidRPr="00D652DE" w:rsidRDefault="00E3718D" w:rsidP="0095555B">
            <w:pPr>
              <w:jc w:val="both"/>
              <w:rPr>
                <w:rFonts w:ascii="Times New Roman" w:hAnsi="Times New Roman" w:cs="Times New Roman"/>
              </w:rPr>
            </w:pPr>
          </w:p>
        </w:tc>
      </w:tr>
      <w:tr w:rsidR="00F21678" w:rsidRPr="00D652DE" w:rsidTr="00D0258A">
        <w:tc>
          <w:tcPr>
            <w:tcW w:w="567" w:type="dxa"/>
            <w:shd w:val="clear" w:color="auto" w:fill="FFFFFF" w:themeFill="background1"/>
            <w:vAlign w:val="center"/>
          </w:tcPr>
          <w:p w:rsidR="00F21678" w:rsidRPr="00D652DE" w:rsidRDefault="00F21678" w:rsidP="00D0258A">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F21678" w:rsidRPr="00D652DE" w:rsidRDefault="00F21678" w:rsidP="00D0258A">
            <w:pPr>
              <w:jc w:val="both"/>
              <w:rPr>
                <w:rFonts w:ascii="Times New Roman" w:hAnsi="Times New Roman" w:cs="Times New Roman"/>
              </w:rPr>
            </w:pPr>
            <w:r w:rsidRPr="00D652DE">
              <w:rPr>
                <w:rFonts w:ascii="Times New Roman" w:hAnsi="Times New Roman" w:cs="Times New Roman"/>
              </w:rPr>
              <w:t>980</w:t>
            </w:r>
          </w:p>
        </w:tc>
        <w:tc>
          <w:tcPr>
            <w:tcW w:w="4396" w:type="dxa"/>
            <w:gridSpan w:val="2"/>
            <w:shd w:val="clear" w:color="auto" w:fill="FFFFFF" w:themeFill="background1"/>
            <w:vAlign w:val="center"/>
          </w:tcPr>
          <w:p w:rsidR="00F21678" w:rsidRPr="00D652DE" w:rsidRDefault="00F21678" w:rsidP="00604238">
            <w:pPr>
              <w:jc w:val="both"/>
              <w:rPr>
                <w:rFonts w:ascii="Times New Roman" w:hAnsi="Times New Roman" w:cs="Times New Roman"/>
                <w:bCs/>
                <w:color w:val="000000"/>
                <w:lang w:eastAsia="uk-UA"/>
              </w:rPr>
            </w:pPr>
            <w:r w:rsidRPr="00D652DE">
              <w:rPr>
                <w:rFonts w:ascii="Times New Roman" w:hAnsi="Times New Roman" w:cs="Times New Roman"/>
                <w:bCs/>
                <w:color w:val="000000"/>
                <w:lang w:eastAsia="uk-UA"/>
              </w:rPr>
              <w:t xml:space="preserve">Про надання дозволу на проведення експертної  грошової оцінки </w:t>
            </w:r>
            <w:r w:rsidRPr="00D652DE">
              <w:rPr>
                <w:rFonts w:ascii="Times New Roman" w:hAnsi="Times New Roman" w:cs="Times New Roman"/>
                <w:lang w:eastAsia="uk-UA"/>
              </w:rPr>
              <w:t>земельної ділянки для обслуговування власної будівлі  по вул. Грушевського, 49 у  м. Новий Розділ</w:t>
            </w:r>
          </w:p>
        </w:tc>
        <w:tc>
          <w:tcPr>
            <w:tcW w:w="1559" w:type="dxa"/>
            <w:shd w:val="clear" w:color="auto" w:fill="FFFFFF" w:themeFill="background1"/>
            <w:vAlign w:val="center"/>
          </w:tcPr>
          <w:p w:rsidR="00F21678" w:rsidRPr="00D652DE" w:rsidRDefault="00F21678" w:rsidP="00D0258A">
            <w:pPr>
              <w:jc w:val="both"/>
              <w:rPr>
                <w:rFonts w:ascii="Times New Roman" w:hAnsi="Times New Roman" w:cs="Times New Roman"/>
              </w:rPr>
            </w:pPr>
            <w:r w:rsidRPr="00D652DE">
              <w:rPr>
                <w:rFonts w:ascii="Times New Roman" w:hAnsi="Times New Roman" w:cs="Times New Roman"/>
              </w:rPr>
              <w:t>19.04.2019</w:t>
            </w:r>
          </w:p>
        </w:tc>
        <w:tc>
          <w:tcPr>
            <w:tcW w:w="3260" w:type="dxa"/>
            <w:shd w:val="clear" w:color="auto" w:fill="FFFFFF" w:themeFill="background1"/>
            <w:vAlign w:val="center"/>
          </w:tcPr>
          <w:p w:rsidR="00F21678" w:rsidRPr="00D652DE" w:rsidRDefault="00F21678" w:rsidP="00D0258A">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F21678" w:rsidRPr="00D652DE" w:rsidRDefault="00F21678" w:rsidP="00D0258A">
            <w:pPr>
              <w:jc w:val="both"/>
              <w:rPr>
                <w:rFonts w:ascii="Times New Roman" w:hAnsi="Times New Roman" w:cs="Times New Roman"/>
              </w:rPr>
            </w:pPr>
            <w:r w:rsidRPr="00D652DE">
              <w:rPr>
                <w:rFonts w:ascii="Times New Roman" w:hAnsi="Times New Roman" w:cs="Times New Roman"/>
              </w:rPr>
              <w:t>71</w:t>
            </w:r>
          </w:p>
        </w:tc>
      </w:tr>
      <w:tr w:rsidR="00F21678" w:rsidRPr="00D652DE" w:rsidTr="0062391A">
        <w:tc>
          <w:tcPr>
            <w:tcW w:w="567" w:type="dxa"/>
            <w:shd w:val="clear" w:color="auto" w:fill="FFFFFF" w:themeFill="background1"/>
            <w:vAlign w:val="center"/>
          </w:tcPr>
          <w:p w:rsidR="00F21678" w:rsidRPr="00D652DE" w:rsidRDefault="00F21678" w:rsidP="0062391A">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F21678" w:rsidRPr="00D652DE" w:rsidRDefault="00F21678" w:rsidP="0062391A">
            <w:pPr>
              <w:jc w:val="both"/>
              <w:rPr>
                <w:rFonts w:ascii="Times New Roman" w:hAnsi="Times New Roman" w:cs="Times New Roman"/>
              </w:rPr>
            </w:pPr>
            <w:r w:rsidRPr="00D652DE">
              <w:rPr>
                <w:rFonts w:ascii="Times New Roman" w:hAnsi="Times New Roman" w:cs="Times New Roman"/>
              </w:rPr>
              <w:t>1010</w:t>
            </w:r>
          </w:p>
        </w:tc>
        <w:tc>
          <w:tcPr>
            <w:tcW w:w="4396" w:type="dxa"/>
            <w:gridSpan w:val="2"/>
            <w:shd w:val="clear" w:color="auto" w:fill="FFFFFF" w:themeFill="background1"/>
            <w:vAlign w:val="center"/>
          </w:tcPr>
          <w:p w:rsidR="00F21678" w:rsidRPr="00D652DE" w:rsidRDefault="00F21678" w:rsidP="00604238">
            <w:pPr>
              <w:jc w:val="both"/>
              <w:rPr>
                <w:rFonts w:ascii="Times New Roman" w:hAnsi="Times New Roman" w:cs="Times New Roman"/>
                <w:bCs/>
                <w:color w:val="000000" w:themeColor="text1"/>
                <w:lang w:eastAsia="uk-UA"/>
              </w:rPr>
            </w:pPr>
            <w:r w:rsidRPr="00D652DE">
              <w:rPr>
                <w:rFonts w:ascii="Times New Roman" w:hAnsi="Times New Roman" w:cs="Times New Roman"/>
                <w:bCs/>
                <w:color w:val="000000" w:themeColor="text1"/>
                <w:lang w:eastAsia="uk-UA"/>
              </w:rPr>
              <w:t xml:space="preserve">Про надання дозволу на проведення експертної грошової оцінки </w:t>
            </w:r>
            <w:r w:rsidRPr="00D652DE">
              <w:rPr>
                <w:rFonts w:ascii="Times New Roman" w:hAnsi="Times New Roman" w:cs="Times New Roman"/>
                <w:color w:val="000000" w:themeColor="text1"/>
                <w:lang w:eastAsia="uk-UA"/>
              </w:rPr>
              <w:t>земельної ділянки для обслуговування власної будівлі  по вул. Франка, 4-а  у  м. Новий Розділ</w:t>
            </w:r>
          </w:p>
        </w:tc>
        <w:tc>
          <w:tcPr>
            <w:tcW w:w="1559" w:type="dxa"/>
            <w:shd w:val="clear" w:color="auto" w:fill="FFFFFF" w:themeFill="background1"/>
            <w:vAlign w:val="center"/>
          </w:tcPr>
          <w:p w:rsidR="00F21678" w:rsidRPr="00D652DE" w:rsidRDefault="00F21678" w:rsidP="0062391A">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F21678" w:rsidRPr="00D652DE" w:rsidRDefault="00066A57" w:rsidP="0062391A">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F21678" w:rsidRPr="00D652DE" w:rsidRDefault="00F21678" w:rsidP="0062391A">
            <w:pPr>
              <w:jc w:val="both"/>
              <w:rPr>
                <w:rFonts w:ascii="Times New Roman" w:hAnsi="Times New Roman" w:cs="Times New Roman"/>
              </w:rPr>
            </w:pPr>
          </w:p>
        </w:tc>
      </w:tr>
      <w:tr w:rsidR="00F21678" w:rsidRPr="00D652DE" w:rsidTr="007A3A9E">
        <w:tc>
          <w:tcPr>
            <w:tcW w:w="567" w:type="dxa"/>
            <w:shd w:val="clear" w:color="auto" w:fill="FFFFFF" w:themeFill="background1"/>
            <w:vAlign w:val="center"/>
          </w:tcPr>
          <w:p w:rsidR="00F21678" w:rsidRPr="00D652DE" w:rsidRDefault="00F21678" w:rsidP="00620346">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F21678" w:rsidRPr="00D652DE" w:rsidRDefault="00F21678" w:rsidP="002F6293">
            <w:pPr>
              <w:jc w:val="both"/>
              <w:rPr>
                <w:rFonts w:ascii="Times New Roman" w:hAnsi="Times New Roman" w:cs="Times New Roman"/>
              </w:rPr>
            </w:pPr>
            <w:r w:rsidRPr="00D652DE">
              <w:rPr>
                <w:rFonts w:ascii="Times New Roman" w:hAnsi="Times New Roman" w:cs="Times New Roman"/>
              </w:rPr>
              <w:t>1022</w:t>
            </w:r>
          </w:p>
        </w:tc>
        <w:tc>
          <w:tcPr>
            <w:tcW w:w="4396" w:type="dxa"/>
            <w:gridSpan w:val="2"/>
            <w:shd w:val="clear" w:color="auto" w:fill="FFFFFF" w:themeFill="background1"/>
            <w:vAlign w:val="center"/>
          </w:tcPr>
          <w:p w:rsidR="00F21678" w:rsidRPr="00D652DE" w:rsidRDefault="00F21678" w:rsidP="00604238">
            <w:pPr>
              <w:jc w:val="both"/>
              <w:rPr>
                <w:rFonts w:ascii="Times New Roman" w:hAnsi="Times New Roman" w:cs="Times New Roman"/>
                <w:bCs/>
                <w:color w:val="000000"/>
                <w:lang w:eastAsia="uk-UA"/>
              </w:rPr>
            </w:pPr>
            <w:r w:rsidRPr="00D652DE">
              <w:rPr>
                <w:rFonts w:ascii="Times New Roman" w:hAnsi="Times New Roman" w:cs="Times New Roman"/>
                <w:bCs/>
                <w:color w:val="000000"/>
                <w:lang w:eastAsia="uk-UA"/>
              </w:rPr>
              <w:t>Про передачу майна</w:t>
            </w:r>
          </w:p>
        </w:tc>
        <w:tc>
          <w:tcPr>
            <w:tcW w:w="1559" w:type="dxa"/>
            <w:shd w:val="clear" w:color="auto" w:fill="FFFFFF" w:themeFill="background1"/>
            <w:vAlign w:val="center"/>
          </w:tcPr>
          <w:p w:rsidR="00F21678" w:rsidRPr="00D652DE" w:rsidRDefault="00F21678" w:rsidP="002F6293">
            <w:pPr>
              <w:jc w:val="both"/>
              <w:rPr>
                <w:rFonts w:ascii="Times New Roman" w:hAnsi="Times New Roman" w:cs="Times New Roman"/>
              </w:rPr>
            </w:pPr>
            <w:r w:rsidRPr="00D652DE">
              <w:rPr>
                <w:rFonts w:ascii="Times New Roman" w:hAnsi="Times New Roman" w:cs="Times New Roman"/>
              </w:rPr>
              <w:t>22.05.2019</w:t>
            </w:r>
          </w:p>
        </w:tc>
        <w:tc>
          <w:tcPr>
            <w:tcW w:w="3260" w:type="dxa"/>
            <w:shd w:val="clear" w:color="auto" w:fill="FFFFFF" w:themeFill="background1"/>
            <w:vAlign w:val="center"/>
          </w:tcPr>
          <w:p w:rsidR="00F21678" w:rsidRPr="00D652DE" w:rsidRDefault="00066A57" w:rsidP="00612175">
            <w:pPr>
              <w:jc w:val="both"/>
              <w:rPr>
                <w:rFonts w:ascii="Times New Roman" w:hAnsi="Times New Roman" w:cs="Times New Roman"/>
              </w:rPr>
            </w:pPr>
            <w:proofErr w:type="spellStart"/>
            <w:r w:rsidRPr="00D652DE">
              <w:rPr>
                <w:rFonts w:ascii="Times New Roman" w:hAnsi="Times New Roman" w:cs="Times New Roman"/>
              </w:rPr>
              <w:t>Пасемко</w:t>
            </w:r>
            <w:proofErr w:type="spellEnd"/>
            <w:r w:rsidRPr="00D652DE">
              <w:rPr>
                <w:rFonts w:ascii="Times New Roman" w:hAnsi="Times New Roman" w:cs="Times New Roman"/>
              </w:rPr>
              <w:t xml:space="preserve"> Н.А. – начальник відділу комунального майна та приватизації</w:t>
            </w:r>
          </w:p>
        </w:tc>
        <w:tc>
          <w:tcPr>
            <w:tcW w:w="567" w:type="dxa"/>
            <w:shd w:val="clear" w:color="auto" w:fill="FFFFFF" w:themeFill="background1"/>
            <w:vAlign w:val="center"/>
          </w:tcPr>
          <w:p w:rsidR="00F21678" w:rsidRPr="00D652DE" w:rsidRDefault="00F21678" w:rsidP="00612175">
            <w:pPr>
              <w:jc w:val="both"/>
              <w:rPr>
                <w:rFonts w:ascii="Times New Roman" w:hAnsi="Times New Roman" w:cs="Times New Roman"/>
              </w:rPr>
            </w:pPr>
          </w:p>
        </w:tc>
      </w:tr>
      <w:tr w:rsidR="009F1893" w:rsidRPr="00D652DE" w:rsidTr="002F6293">
        <w:tc>
          <w:tcPr>
            <w:tcW w:w="567" w:type="dxa"/>
            <w:shd w:val="clear" w:color="auto" w:fill="FFFFFF" w:themeFill="background1"/>
            <w:vAlign w:val="center"/>
          </w:tcPr>
          <w:p w:rsidR="009F1893" w:rsidRPr="00D652DE" w:rsidRDefault="009F1893" w:rsidP="002F6293">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9F1893" w:rsidRPr="00D652DE" w:rsidRDefault="009F1893" w:rsidP="002F6293">
            <w:pPr>
              <w:jc w:val="both"/>
              <w:rPr>
                <w:rFonts w:ascii="Times New Roman" w:hAnsi="Times New Roman" w:cs="Times New Roman"/>
              </w:rPr>
            </w:pPr>
            <w:r w:rsidRPr="00D652DE">
              <w:rPr>
                <w:rFonts w:ascii="Times New Roman" w:hAnsi="Times New Roman" w:cs="Times New Roman"/>
              </w:rPr>
              <w:t>998</w:t>
            </w:r>
          </w:p>
        </w:tc>
        <w:tc>
          <w:tcPr>
            <w:tcW w:w="4396" w:type="dxa"/>
            <w:gridSpan w:val="2"/>
            <w:shd w:val="clear" w:color="auto" w:fill="FFFFFF" w:themeFill="background1"/>
            <w:vAlign w:val="center"/>
          </w:tcPr>
          <w:p w:rsidR="009F1893" w:rsidRPr="00D652DE" w:rsidRDefault="009F1893" w:rsidP="002F6293">
            <w:pPr>
              <w:jc w:val="both"/>
              <w:rPr>
                <w:rFonts w:ascii="Times New Roman" w:hAnsi="Times New Roman" w:cs="Times New Roman"/>
                <w:bCs/>
                <w:iCs/>
                <w:color w:val="000000"/>
              </w:rPr>
            </w:pPr>
            <w:r w:rsidRPr="00D652DE">
              <w:rPr>
                <w:rFonts w:ascii="Times New Roman" w:hAnsi="Times New Roman" w:cs="Times New Roman"/>
                <w:bCs/>
                <w:iCs/>
                <w:color w:val="000000"/>
              </w:rPr>
              <w:t>Про затвердження Програми соціально-економічного та культурного розвитку м. Новий Розділ на 2019 рік</w:t>
            </w:r>
          </w:p>
        </w:tc>
        <w:tc>
          <w:tcPr>
            <w:tcW w:w="1559" w:type="dxa"/>
            <w:shd w:val="clear" w:color="auto" w:fill="FFFFFF" w:themeFill="background1"/>
            <w:vAlign w:val="center"/>
          </w:tcPr>
          <w:p w:rsidR="009F1893" w:rsidRPr="00D652DE" w:rsidRDefault="009F1893"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9F1893" w:rsidRPr="00D652DE" w:rsidRDefault="009F1893" w:rsidP="002F6293">
            <w:pPr>
              <w:jc w:val="both"/>
              <w:rPr>
                <w:rFonts w:ascii="Times New Roman" w:hAnsi="Times New Roman" w:cs="Times New Roman"/>
              </w:rPr>
            </w:pPr>
            <w:r w:rsidRPr="00D652DE">
              <w:rPr>
                <w:rFonts w:ascii="Times New Roman" w:hAnsi="Times New Roman" w:cs="Times New Roman"/>
              </w:rPr>
              <w:t>Гілко Н.І. – начальник відділу економіки та інвестицій</w:t>
            </w:r>
          </w:p>
        </w:tc>
        <w:tc>
          <w:tcPr>
            <w:tcW w:w="567" w:type="dxa"/>
            <w:shd w:val="clear" w:color="auto" w:fill="FFFFFF" w:themeFill="background1"/>
            <w:vAlign w:val="center"/>
          </w:tcPr>
          <w:p w:rsidR="009F1893" w:rsidRPr="00D652DE" w:rsidRDefault="009F1893" w:rsidP="002F6293">
            <w:pPr>
              <w:jc w:val="both"/>
              <w:rPr>
                <w:rFonts w:ascii="Times New Roman" w:hAnsi="Times New Roman" w:cs="Times New Roman"/>
              </w:rPr>
            </w:pPr>
          </w:p>
        </w:tc>
      </w:tr>
      <w:tr w:rsidR="00D652DE" w:rsidRPr="00D652DE" w:rsidTr="002F6293">
        <w:tc>
          <w:tcPr>
            <w:tcW w:w="567" w:type="dxa"/>
            <w:shd w:val="clear" w:color="auto" w:fill="FFFFFF" w:themeFill="background1"/>
            <w:vAlign w:val="center"/>
          </w:tcPr>
          <w:p w:rsidR="00D652DE" w:rsidRPr="00D652DE" w:rsidRDefault="00D652DE" w:rsidP="002F6293">
            <w:pPr>
              <w:pStyle w:val="a6"/>
              <w:numPr>
                <w:ilvl w:val="0"/>
                <w:numId w:val="2"/>
              </w:numPr>
              <w:ind w:left="0" w:firstLine="0"/>
              <w:jc w:val="both"/>
              <w:rPr>
                <w:rFonts w:ascii="Times New Roman" w:hAnsi="Times New Roman"/>
                <w:i/>
                <w:color w:val="000000" w:themeColor="text1"/>
              </w:rPr>
            </w:pPr>
          </w:p>
        </w:tc>
        <w:tc>
          <w:tcPr>
            <w:tcW w:w="850" w:type="dxa"/>
            <w:shd w:val="clear" w:color="auto" w:fill="FFFFFF" w:themeFill="background1"/>
            <w:vAlign w:val="center"/>
          </w:tcPr>
          <w:p w:rsidR="00D652DE" w:rsidRPr="00D652DE" w:rsidRDefault="00D652DE" w:rsidP="002F6293">
            <w:pPr>
              <w:jc w:val="both"/>
              <w:rPr>
                <w:rFonts w:ascii="Times New Roman" w:hAnsi="Times New Roman" w:cs="Times New Roman"/>
              </w:rPr>
            </w:pPr>
            <w:r w:rsidRPr="00D652DE">
              <w:rPr>
                <w:rFonts w:ascii="Times New Roman" w:hAnsi="Times New Roman" w:cs="Times New Roman"/>
              </w:rPr>
              <w:t>999</w:t>
            </w:r>
          </w:p>
        </w:tc>
        <w:tc>
          <w:tcPr>
            <w:tcW w:w="4396" w:type="dxa"/>
            <w:gridSpan w:val="2"/>
            <w:shd w:val="clear" w:color="auto" w:fill="FFFFFF" w:themeFill="background1"/>
            <w:vAlign w:val="center"/>
          </w:tcPr>
          <w:p w:rsidR="00D652DE" w:rsidRPr="00D652DE" w:rsidRDefault="00D652DE" w:rsidP="002F6293">
            <w:pPr>
              <w:jc w:val="both"/>
              <w:rPr>
                <w:rFonts w:ascii="Times New Roman" w:hAnsi="Times New Roman" w:cs="Times New Roman"/>
                <w:bCs/>
                <w:iCs/>
                <w:color w:val="000000" w:themeColor="text1"/>
              </w:rPr>
            </w:pPr>
            <w:r w:rsidRPr="00D652DE">
              <w:rPr>
                <w:rFonts w:ascii="Times New Roman" w:eastAsia="Calibri" w:hAnsi="Times New Roman" w:cs="Times New Roman"/>
                <w:color w:val="000000" w:themeColor="text1"/>
              </w:rPr>
              <w:t xml:space="preserve">Про затвердження «Положення про здійснення </w:t>
            </w:r>
            <w:proofErr w:type="spellStart"/>
            <w:r w:rsidRPr="00D652DE">
              <w:rPr>
                <w:rFonts w:ascii="Times New Roman" w:eastAsia="Calibri" w:hAnsi="Times New Roman" w:cs="Times New Roman"/>
                <w:color w:val="000000" w:themeColor="text1"/>
              </w:rPr>
              <w:t>закупівель</w:t>
            </w:r>
            <w:proofErr w:type="spellEnd"/>
            <w:r w:rsidRPr="00D652DE">
              <w:rPr>
                <w:rFonts w:ascii="Times New Roman" w:eastAsia="Calibri" w:hAnsi="Times New Roman" w:cs="Times New Roman"/>
                <w:color w:val="000000" w:themeColor="text1"/>
              </w:rPr>
              <w:t xml:space="preserve"> товарів, робіт і послуг, вартість яких є меншою за вартість, що встановлена в абзацах другому і третьому частини першої статті 2 Закону України «Про публічні закупівлі»</w:t>
            </w:r>
          </w:p>
        </w:tc>
        <w:tc>
          <w:tcPr>
            <w:tcW w:w="1559" w:type="dxa"/>
            <w:shd w:val="clear" w:color="auto" w:fill="FFFFFF" w:themeFill="background1"/>
            <w:vAlign w:val="center"/>
          </w:tcPr>
          <w:p w:rsidR="00D652DE" w:rsidRPr="00D652DE" w:rsidRDefault="00D652DE" w:rsidP="002F6293">
            <w:pPr>
              <w:jc w:val="both"/>
              <w:rPr>
                <w:rFonts w:ascii="Times New Roman" w:hAnsi="Times New Roman" w:cs="Times New Roman"/>
              </w:rPr>
            </w:pPr>
            <w:r w:rsidRPr="00D652DE">
              <w:rPr>
                <w:rFonts w:ascii="Times New Roman" w:hAnsi="Times New Roman" w:cs="Times New Roman"/>
              </w:rPr>
              <w:t>20.05.2019</w:t>
            </w:r>
          </w:p>
        </w:tc>
        <w:tc>
          <w:tcPr>
            <w:tcW w:w="3260" w:type="dxa"/>
            <w:shd w:val="clear" w:color="auto" w:fill="FFFFFF" w:themeFill="background1"/>
            <w:vAlign w:val="center"/>
          </w:tcPr>
          <w:p w:rsidR="00D652DE" w:rsidRPr="00D652DE" w:rsidRDefault="00D652DE" w:rsidP="002F6293">
            <w:pPr>
              <w:jc w:val="both"/>
              <w:rPr>
                <w:rFonts w:ascii="Times New Roman" w:hAnsi="Times New Roman" w:cs="Times New Roman"/>
              </w:rPr>
            </w:pPr>
            <w:r w:rsidRPr="00D652DE">
              <w:rPr>
                <w:rFonts w:ascii="Times New Roman" w:hAnsi="Times New Roman" w:cs="Times New Roman"/>
              </w:rPr>
              <w:t>Гілко Н.І. – начальник відділу економіки та інвестицій</w:t>
            </w:r>
          </w:p>
        </w:tc>
        <w:tc>
          <w:tcPr>
            <w:tcW w:w="567" w:type="dxa"/>
            <w:shd w:val="clear" w:color="auto" w:fill="FFFFFF" w:themeFill="background1"/>
            <w:vAlign w:val="center"/>
          </w:tcPr>
          <w:p w:rsidR="00D652DE" w:rsidRPr="00D652DE" w:rsidRDefault="00D652DE" w:rsidP="002F6293">
            <w:pPr>
              <w:jc w:val="both"/>
              <w:rPr>
                <w:rFonts w:ascii="Times New Roman" w:hAnsi="Times New Roman" w:cs="Times New Roman"/>
              </w:rPr>
            </w:pPr>
          </w:p>
        </w:tc>
      </w:tr>
      <w:tr w:rsidR="00580928" w:rsidRPr="00D652DE" w:rsidTr="00E80C09">
        <w:tc>
          <w:tcPr>
            <w:tcW w:w="567" w:type="dxa"/>
            <w:shd w:val="clear" w:color="auto" w:fill="FFFFFF" w:themeFill="background1"/>
            <w:vAlign w:val="center"/>
          </w:tcPr>
          <w:p w:rsidR="00580928" w:rsidRPr="00D652DE" w:rsidRDefault="00580928" w:rsidP="00620346">
            <w:pPr>
              <w:pStyle w:val="a6"/>
              <w:numPr>
                <w:ilvl w:val="0"/>
                <w:numId w:val="2"/>
              </w:numPr>
              <w:ind w:left="0" w:firstLine="0"/>
              <w:jc w:val="both"/>
              <w:rPr>
                <w:rFonts w:ascii="Times New Roman" w:hAnsi="Times New Roman"/>
                <w:i/>
                <w:color w:val="000000" w:themeColor="text1"/>
              </w:rPr>
            </w:pPr>
          </w:p>
        </w:tc>
        <w:tc>
          <w:tcPr>
            <w:tcW w:w="10632" w:type="dxa"/>
            <w:gridSpan w:val="6"/>
            <w:shd w:val="clear" w:color="auto" w:fill="FFFFFF" w:themeFill="background1"/>
            <w:vAlign w:val="center"/>
          </w:tcPr>
          <w:p w:rsidR="00580928" w:rsidRPr="00D652DE" w:rsidRDefault="00580928" w:rsidP="00604238">
            <w:pPr>
              <w:jc w:val="both"/>
              <w:rPr>
                <w:rFonts w:ascii="Times New Roman" w:hAnsi="Times New Roman" w:cs="Times New Roman"/>
              </w:rPr>
            </w:pPr>
            <w:r w:rsidRPr="00D652DE">
              <w:rPr>
                <w:rFonts w:ascii="Times New Roman" w:hAnsi="Times New Roman" w:cs="Times New Roman"/>
              </w:rPr>
              <w:t>Різне</w:t>
            </w:r>
          </w:p>
        </w:tc>
      </w:tr>
    </w:tbl>
    <w:p w:rsidR="00EF21EF" w:rsidRDefault="00EF21EF" w:rsidP="00EF21EF">
      <w:pPr>
        <w:pStyle w:val="a6"/>
        <w:ind w:left="1080"/>
        <w:jc w:val="both"/>
        <w:rPr>
          <w:rFonts w:ascii="Times New Roman" w:hAnsi="Times New Roman"/>
          <w:sz w:val="24"/>
          <w:szCs w:val="24"/>
          <w:lang w:val="uk-UA"/>
        </w:rPr>
      </w:pPr>
    </w:p>
    <w:p w:rsidR="004E53D0" w:rsidRDefault="004E53D0" w:rsidP="00EF21EF">
      <w:pPr>
        <w:pStyle w:val="a6"/>
        <w:ind w:left="1080"/>
        <w:jc w:val="both"/>
        <w:rPr>
          <w:rFonts w:ascii="Times New Roman" w:hAnsi="Times New Roman"/>
          <w:sz w:val="24"/>
          <w:szCs w:val="24"/>
          <w:lang w:val="uk-UA"/>
        </w:rPr>
      </w:pPr>
    </w:p>
    <w:p w:rsidR="004E53D0" w:rsidRDefault="004E53D0" w:rsidP="004E53D0">
      <w:pPr>
        <w:jc w:val="right"/>
        <w:rPr>
          <w:rFonts w:ascii="Times New Roman" w:eastAsia="Times New Roman" w:hAnsi="Times New Roman" w:cs="Times New Roman"/>
          <w:b/>
          <w:bCs/>
          <w:color w:val="000000"/>
          <w:sz w:val="24"/>
          <w:szCs w:val="24"/>
          <w:lang w:eastAsia="uk-UA"/>
        </w:rPr>
      </w:pPr>
    </w:p>
    <w:p w:rsidR="00066A57" w:rsidRDefault="00066A57" w:rsidP="004E53D0">
      <w:pPr>
        <w:jc w:val="right"/>
        <w:rPr>
          <w:rFonts w:ascii="Times New Roman" w:eastAsia="Times New Roman" w:hAnsi="Times New Roman" w:cs="Times New Roman"/>
          <w:b/>
          <w:bCs/>
          <w:color w:val="000000"/>
          <w:sz w:val="24"/>
          <w:szCs w:val="24"/>
          <w:lang w:eastAsia="uk-UA"/>
        </w:rPr>
      </w:pPr>
    </w:p>
    <w:p w:rsidR="004E53D0" w:rsidRDefault="004E53D0" w:rsidP="00066A57">
      <w:pPr>
        <w:rPr>
          <w:rFonts w:ascii="Times New Roman" w:hAnsi="Times New Roman"/>
          <w:b/>
          <w:sz w:val="24"/>
          <w:szCs w:val="24"/>
        </w:rPr>
      </w:pPr>
    </w:p>
    <w:sectPr w:rsidR="004E53D0" w:rsidSect="00503321">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F8" w:rsidRDefault="00396AF8" w:rsidP="00981E67">
      <w:r>
        <w:separator/>
      </w:r>
    </w:p>
  </w:endnote>
  <w:endnote w:type="continuationSeparator" w:id="0">
    <w:p w:rsidR="00396AF8" w:rsidRDefault="00396AF8"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F8" w:rsidRDefault="00396AF8" w:rsidP="00981E67">
      <w:r>
        <w:separator/>
      </w:r>
    </w:p>
  </w:footnote>
  <w:footnote w:type="continuationSeparator" w:id="0">
    <w:p w:rsidR="00396AF8" w:rsidRDefault="00396AF8"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48351DC"/>
    <w:multiLevelType w:val="hybridMultilevel"/>
    <w:tmpl w:val="12A6EF80"/>
    <w:lvl w:ilvl="0" w:tplc="AE68829C">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5E97609"/>
    <w:multiLevelType w:val="hybridMultilevel"/>
    <w:tmpl w:val="14D0E94A"/>
    <w:lvl w:ilvl="0" w:tplc="AC9E98A6">
      <w:start w:val="5"/>
      <w:numFmt w:val="upperRoman"/>
      <w:lvlText w:val="%1."/>
      <w:lvlJc w:val="left"/>
      <w:pPr>
        <w:tabs>
          <w:tab w:val="num" w:pos="1500"/>
        </w:tabs>
        <w:ind w:left="1500" w:hanging="72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07224381"/>
    <w:multiLevelType w:val="multilevel"/>
    <w:tmpl w:val="F3AC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2442B"/>
    <w:multiLevelType w:val="hybridMultilevel"/>
    <w:tmpl w:val="C58048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DFC73A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FD26C0F"/>
    <w:multiLevelType w:val="hybridMultilevel"/>
    <w:tmpl w:val="1D742D32"/>
    <w:lvl w:ilvl="0" w:tplc="31481C42">
      <w:start w:val="1"/>
      <w:numFmt w:val="decimal"/>
      <w:lvlText w:val="%1."/>
      <w:lvlJc w:val="left"/>
      <w:pPr>
        <w:ind w:left="720" w:hanging="360"/>
      </w:pPr>
      <w:rPr>
        <w:rFonts w:ascii="Times New Roman" w:eastAsia="Times New Roman" w:hAnsi="Times New Roman" w:cs="Times New Roman"/>
        <w:lang w:val="ru-RU"/>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17C3A4B"/>
    <w:multiLevelType w:val="hybridMultilevel"/>
    <w:tmpl w:val="86ACF88E"/>
    <w:lvl w:ilvl="0" w:tplc="03E0F8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5E86275"/>
    <w:multiLevelType w:val="hybridMultilevel"/>
    <w:tmpl w:val="B5C022E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62230A3"/>
    <w:multiLevelType w:val="hybridMultilevel"/>
    <w:tmpl w:val="D10064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0C10E3C"/>
    <w:multiLevelType w:val="hybridMultilevel"/>
    <w:tmpl w:val="0AF24A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1B11E10"/>
    <w:multiLevelType w:val="hybridMultilevel"/>
    <w:tmpl w:val="EAEC21F8"/>
    <w:lvl w:ilvl="0" w:tplc="37DEB79E">
      <w:numFmt w:val="bullet"/>
      <w:lvlText w:val="-"/>
      <w:lvlJc w:val="left"/>
      <w:pPr>
        <w:tabs>
          <w:tab w:val="num" w:pos="1211"/>
        </w:tabs>
        <w:ind w:left="1211" w:hanging="360"/>
      </w:pPr>
      <w:rPr>
        <w:rFonts w:ascii="Times New Roman" w:eastAsia="Times New Roman" w:hAnsi="Times New Roman" w:cs="Times New Roman" w:hint="default"/>
      </w:rPr>
    </w:lvl>
    <w:lvl w:ilvl="1" w:tplc="70D88724">
      <w:numFmt w:val="bullet"/>
      <w:lvlText w:val=""/>
      <w:lvlJc w:val="left"/>
      <w:pPr>
        <w:tabs>
          <w:tab w:val="num" w:pos="2010"/>
        </w:tabs>
        <w:ind w:left="2010" w:hanging="93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5">
    <w:nsid w:val="433172BF"/>
    <w:multiLevelType w:val="multilevel"/>
    <w:tmpl w:val="BC1CF39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BAB29DD"/>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18E03C4"/>
    <w:multiLevelType w:val="hybridMultilevel"/>
    <w:tmpl w:val="94B8E6EC"/>
    <w:lvl w:ilvl="0" w:tplc="3D322A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E41DE7"/>
    <w:multiLevelType w:val="hybridMultilevel"/>
    <w:tmpl w:val="9CAE334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nsid w:val="6C240187"/>
    <w:multiLevelType w:val="hybridMultilevel"/>
    <w:tmpl w:val="9D681B34"/>
    <w:lvl w:ilvl="0" w:tplc="23C82082">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CAC5E3B"/>
    <w:multiLevelType w:val="hybridMultilevel"/>
    <w:tmpl w:val="D2384300"/>
    <w:lvl w:ilvl="0" w:tplc="D2AC96FC">
      <w:start w:val="1"/>
      <w:numFmt w:val="decimal"/>
      <w:lvlText w:val="%1."/>
      <w:lvlJc w:val="left"/>
      <w:pPr>
        <w:ind w:left="1020" w:hanging="360"/>
      </w:pPr>
      <w:rPr>
        <w:rFonts w:hint="default"/>
        <w:color w:val="000000"/>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22">
    <w:nsid w:val="779142D6"/>
    <w:multiLevelType w:val="hybridMultilevel"/>
    <w:tmpl w:val="E7C872FE"/>
    <w:lvl w:ilvl="0" w:tplc="C57E27FA">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nsid w:val="797B3D8A"/>
    <w:multiLevelType w:val="hybridMultilevel"/>
    <w:tmpl w:val="E05A606C"/>
    <w:lvl w:ilvl="0" w:tplc="748A74F8">
      <w:start w:val="5"/>
      <w:numFmt w:val="decimal"/>
      <w:lvlText w:val="%1."/>
      <w:lvlJc w:val="left"/>
      <w:pPr>
        <w:tabs>
          <w:tab w:val="num" w:pos="1110"/>
        </w:tabs>
        <w:ind w:left="1110" w:hanging="390"/>
      </w:pPr>
      <w:rPr>
        <w:rFonts w:ascii="Times New Roman" w:hAnsi="Times New Roman" w:cs="Times New Roman" w:hint="default"/>
        <w:u w:val="none"/>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4">
    <w:nsid w:val="7A927BE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12"/>
  </w:num>
  <w:num w:numId="3">
    <w:abstractNumId w:val="9"/>
  </w:num>
  <w:num w:numId="4">
    <w:abstractNumId w:val="11"/>
  </w:num>
  <w:num w:numId="5">
    <w:abstractNumId w:val="24"/>
  </w:num>
  <w:num w:numId="6">
    <w:abstractNumId w:val="1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16"/>
  </w:num>
  <w:num w:numId="14">
    <w:abstractNumId w:val="23"/>
  </w:num>
  <w:num w:numId="15">
    <w:abstractNumId w:val="7"/>
  </w:num>
  <w:num w:numId="16">
    <w:abstractNumId w:val="18"/>
  </w:num>
  <w:num w:numId="17">
    <w:abstractNumId w:val="17"/>
  </w:num>
  <w:num w:numId="18">
    <w:abstractNumId w:val="6"/>
  </w:num>
  <w:num w:numId="19">
    <w:abstractNumId w:val="21"/>
  </w:num>
  <w:num w:numId="20">
    <w:abstractNumId w:val="5"/>
  </w:num>
  <w:num w:numId="21">
    <w:abstractNumId w:val="8"/>
  </w:num>
  <w:num w:numId="2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515"/>
    <w:rsid w:val="00023915"/>
    <w:rsid w:val="00027F27"/>
    <w:rsid w:val="000329E3"/>
    <w:rsid w:val="00033385"/>
    <w:rsid w:val="0003680F"/>
    <w:rsid w:val="00037CDD"/>
    <w:rsid w:val="00044C11"/>
    <w:rsid w:val="000469BC"/>
    <w:rsid w:val="00047B7C"/>
    <w:rsid w:val="00051AE7"/>
    <w:rsid w:val="00056717"/>
    <w:rsid w:val="0005689C"/>
    <w:rsid w:val="000607FD"/>
    <w:rsid w:val="000624D9"/>
    <w:rsid w:val="0006284D"/>
    <w:rsid w:val="00062AB9"/>
    <w:rsid w:val="00062B23"/>
    <w:rsid w:val="00063178"/>
    <w:rsid w:val="000634CA"/>
    <w:rsid w:val="00066A57"/>
    <w:rsid w:val="00071670"/>
    <w:rsid w:val="00072484"/>
    <w:rsid w:val="00077B1B"/>
    <w:rsid w:val="00084ADB"/>
    <w:rsid w:val="000904CC"/>
    <w:rsid w:val="000914E3"/>
    <w:rsid w:val="00091971"/>
    <w:rsid w:val="00093EE3"/>
    <w:rsid w:val="000953D1"/>
    <w:rsid w:val="00095675"/>
    <w:rsid w:val="00095CA4"/>
    <w:rsid w:val="000A0086"/>
    <w:rsid w:val="000A126B"/>
    <w:rsid w:val="000A1AF8"/>
    <w:rsid w:val="000A1BCA"/>
    <w:rsid w:val="000A23A3"/>
    <w:rsid w:val="000A243E"/>
    <w:rsid w:val="000A2CFB"/>
    <w:rsid w:val="000B1175"/>
    <w:rsid w:val="000B44AC"/>
    <w:rsid w:val="000B4509"/>
    <w:rsid w:val="000B5CB9"/>
    <w:rsid w:val="000B6ED1"/>
    <w:rsid w:val="000C0DB5"/>
    <w:rsid w:val="000C580A"/>
    <w:rsid w:val="000C6A5D"/>
    <w:rsid w:val="000D04AC"/>
    <w:rsid w:val="000D1D3B"/>
    <w:rsid w:val="000D40BE"/>
    <w:rsid w:val="000D438F"/>
    <w:rsid w:val="000D4C07"/>
    <w:rsid w:val="000D754B"/>
    <w:rsid w:val="000D7BB8"/>
    <w:rsid w:val="000D7ECC"/>
    <w:rsid w:val="000E4546"/>
    <w:rsid w:val="000F3B1D"/>
    <w:rsid w:val="000F6421"/>
    <w:rsid w:val="00100201"/>
    <w:rsid w:val="0010317B"/>
    <w:rsid w:val="00111647"/>
    <w:rsid w:val="001128C3"/>
    <w:rsid w:val="00115AD6"/>
    <w:rsid w:val="00117ABD"/>
    <w:rsid w:val="0012175A"/>
    <w:rsid w:val="00127A9A"/>
    <w:rsid w:val="00130404"/>
    <w:rsid w:val="00136626"/>
    <w:rsid w:val="00140077"/>
    <w:rsid w:val="00140CCF"/>
    <w:rsid w:val="00144720"/>
    <w:rsid w:val="001463BB"/>
    <w:rsid w:val="00146992"/>
    <w:rsid w:val="00147996"/>
    <w:rsid w:val="00150A5C"/>
    <w:rsid w:val="0015155A"/>
    <w:rsid w:val="001538BC"/>
    <w:rsid w:val="00153D23"/>
    <w:rsid w:val="00157628"/>
    <w:rsid w:val="001706A1"/>
    <w:rsid w:val="00173EB7"/>
    <w:rsid w:val="001772F3"/>
    <w:rsid w:val="00181220"/>
    <w:rsid w:val="00181CC9"/>
    <w:rsid w:val="00183220"/>
    <w:rsid w:val="00183318"/>
    <w:rsid w:val="00184D01"/>
    <w:rsid w:val="0018699A"/>
    <w:rsid w:val="00190EE2"/>
    <w:rsid w:val="00192945"/>
    <w:rsid w:val="00192CAE"/>
    <w:rsid w:val="00195232"/>
    <w:rsid w:val="00196302"/>
    <w:rsid w:val="001A14E2"/>
    <w:rsid w:val="001A194C"/>
    <w:rsid w:val="001A4CA8"/>
    <w:rsid w:val="001A562C"/>
    <w:rsid w:val="001A5B0A"/>
    <w:rsid w:val="001B5FB4"/>
    <w:rsid w:val="001B7F94"/>
    <w:rsid w:val="001C09A8"/>
    <w:rsid w:val="001C4E8E"/>
    <w:rsid w:val="001C57E5"/>
    <w:rsid w:val="001D203A"/>
    <w:rsid w:val="001D2290"/>
    <w:rsid w:val="001D42B6"/>
    <w:rsid w:val="001D7409"/>
    <w:rsid w:val="001E1A7C"/>
    <w:rsid w:val="001E3C42"/>
    <w:rsid w:val="001E641A"/>
    <w:rsid w:val="001E7882"/>
    <w:rsid w:val="001F07DE"/>
    <w:rsid w:val="001F2197"/>
    <w:rsid w:val="001F2724"/>
    <w:rsid w:val="001F2F43"/>
    <w:rsid w:val="001F71BE"/>
    <w:rsid w:val="00201D8E"/>
    <w:rsid w:val="00202D8D"/>
    <w:rsid w:val="00203D5C"/>
    <w:rsid w:val="0020683D"/>
    <w:rsid w:val="00206E8A"/>
    <w:rsid w:val="002074B7"/>
    <w:rsid w:val="0021093A"/>
    <w:rsid w:val="00212F75"/>
    <w:rsid w:val="0021778F"/>
    <w:rsid w:val="00217BF6"/>
    <w:rsid w:val="00217DF1"/>
    <w:rsid w:val="00226C8B"/>
    <w:rsid w:val="002341EE"/>
    <w:rsid w:val="002343D5"/>
    <w:rsid w:val="00235465"/>
    <w:rsid w:val="00237966"/>
    <w:rsid w:val="00242F59"/>
    <w:rsid w:val="002454F0"/>
    <w:rsid w:val="00247F95"/>
    <w:rsid w:val="002559AE"/>
    <w:rsid w:val="00261910"/>
    <w:rsid w:val="00265EA6"/>
    <w:rsid w:val="0026798A"/>
    <w:rsid w:val="00271B76"/>
    <w:rsid w:val="00272EC2"/>
    <w:rsid w:val="00273D85"/>
    <w:rsid w:val="00274EEF"/>
    <w:rsid w:val="00276142"/>
    <w:rsid w:val="002855EB"/>
    <w:rsid w:val="002869C4"/>
    <w:rsid w:val="00293D1C"/>
    <w:rsid w:val="00296C93"/>
    <w:rsid w:val="00297551"/>
    <w:rsid w:val="002A3330"/>
    <w:rsid w:val="002A437D"/>
    <w:rsid w:val="002A6160"/>
    <w:rsid w:val="002B11FC"/>
    <w:rsid w:val="002B2ACF"/>
    <w:rsid w:val="002B385F"/>
    <w:rsid w:val="002B5927"/>
    <w:rsid w:val="002B5F3F"/>
    <w:rsid w:val="002B63E6"/>
    <w:rsid w:val="002B7F22"/>
    <w:rsid w:val="002C0A1B"/>
    <w:rsid w:val="002C0E67"/>
    <w:rsid w:val="002C17B3"/>
    <w:rsid w:val="002C2F7D"/>
    <w:rsid w:val="002C5D76"/>
    <w:rsid w:val="002C6C32"/>
    <w:rsid w:val="002D0E2D"/>
    <w:rsid w:val="002D177E"/>
    <w:rsid w:val="002D17B5"/>
    <w:rsid w:val="002D1F86"/>
    <w:rsid w:val="002D27B7"/>
    <w:rsid w:val="002D6814"/>
    <w:rsid w:val="002E19AB"/>
    <w:rsid w:val="002E2078"/>
    <w:rsid w:val="002E4B55"/>
    <w:rsid w:val="002F02E7"/>
    <w:rsid w:val="002F0423"/>
    <w:rsid w:val="002F0EA1"/>
    <w:rsid w:val="002F369F"/>
    <w:rsid w:val="002F77BF"/>
    <w:rsid w:val="00302779"/>
    <w:rsid w:val="00302D06"/>
    <w:rsid w:val="00305D2F"/>
    <w:rsid w:val="00305FE0"/>
    <w:rsid w:val="003079E7"/>
    <w:rsid w:val="003119AC"/>
    <w:rsid w:val="00313D5D"/>
    <w:rsid w:val="00313F06"/>
    <w:rsid w:val="00316862"/>
    <w:rsid w:val="0032428D"/>
    <w:rsid w:val="00324E48"/>
    <w:rsid w:val="00326D18"/>
    <w:rsid w:val="003315AC"/>
    <w:rsid w:val="00331D4F"/>
    <w:rsid w:val="00332973"/>
    <w:rsid w:val="0033355E"/>
    <w:rsid w:val="00341DA4"/>
    <w:rsid w:val="00347482"/>
    <w:rsid w:val="003509CB"/>
    <w:rsid w:val="003522CD"/>
    <w:rsid w:val="003531D6"/>
    <w:rsid w:val="00354AF0"/>
    <w:rsid w:val="00355C18"/>
    <w:rsid w:val="00360DE2"/>
    <w:rsid w:val="00364DCB"/>
    <w:rsid w:val="00366064"/>
    <w:rsid w:val="00366E5D"/>
    <w:rsid w:val="00367DFB"/>
    <w:rsid w:val="003759BD"/>
    <w:rsid w:val="003818DE"/>
    <w:rsid w:val="00382BF2"/>
    <w:rsid w:val="0038313C"/>
    <w:rsid w:val="00390A1E"/>
    <w:rsid w:val="00394223"/>
    <w:rsid w:val="00394B78"/>
    <w:rsid w:val="003956CA"/>
    <w:rsid w:val="00396AF8"/>
    <w:rsid w:val="00396E63"/>
    <w:rsid w:val="003A0967"/>
    <w:rsid w:val="003A0C4D"/>
    <w:rsid w:val="003A50E8"/>
    <w:rsid w:val="003A7446"/>
    <w:rsid w:val="003B142D"/>
    <w:rsid w:val="003B2475"/>
    <w:rsid w:val="003B34AF"/>
    <w:rsid w:val="003B3967"/>
    <w:rsid w:val="003B5B9B"/>
    <w:rsid w:val="003C0CFC"/>
    <w:rsid w:val="003C1C4B"/>
    <w:rsid w:val="003C3D9F"/>
    <w:rsid w:val="003C7FA7"/>
    <w:rsid w:val="003D013C"/>
    <w:rsid w:val="003D0ECA"/>
    <w:rsid w:val="003D1E88"/>
    <w:rsid w:val="003D4400"/>
    <w:rsid w:val="003D4703"/>
    <w:rsid w:val="003D528D"/>
    <w:rsid w:val="003D5D83"/>
    <w:rsid w:val="003D7AB0"/>
    <w:rsid w:val="003E1275"/>
    <w:rsid w:val="003E1CF2"/>
    <w:rsid w:val="003E3065"/>
    <w:rsid w:val="003E410E"/>
    <w:rsid w:val="003E6B3E"/>
    <w:rsid w:val="003E7CCA"/>
    <w:rsid w:val="003F346A"/>
    <w:rsid w:val="003F47BB"/>
    <w:rsid w:val="0040295D"/>
    <w:rsid w:val="004033D4"/>
    <w:rsid w:val="00403A89"/>
    <w:rsid w:val="00404AA6"/>
    <w:rsid w:val="00411F57"/>
    <w:rsid w:val="004123CA"/>
    <w:rsid w:val="00415F6A"/>
    <w:rsid w:val="00420461"/>
    <w:rsid w:val="00424230"/>
    <w:rsid w:val="00425D99"/>
    <w:rsid w:val="004276B0"/>
    <w:rsid w:val="0043358C"/>
    <w:rsid w:val="0043564F"/>
    <w:rsid w:val="00436BCB"/>
    <w:rsid w:val="00436CE5"/>
    <w:rsid w:val="004415FB"/>
    <w:rsid w:val="00441E15"/>
    <w:rsid w:val="0044468F"/>
    <w:rsid w:val="004510DE"/>
    <w:rsid w:val="00451784"/>
    <w:rsid w:val="00452808"/>
    <w:rsid w:val="004531A0"/>
    <w:rsid w:val="004553E6"/>
    <w:rsid w:val="00462093"/>
    <w:rsid w:val="004649E6"/>
    <w:rsid w:val="004652E0"/>
    <w:rsid w:val="00465C03"/>
    <w:rsid w:val="00471A78"/>
    <w:rsid w:val="004820A2"/>
    <w:rsid w:val="00482C97"/>
    <w:rsid w:val="00490551"/>
    <w:rsid w:val="00491345"/>
    <w:rsid w:val="00491970"/>
    <w:rsid w:val="00492379"/>
    <w:rsid w:val="00494B55"/>
    <w:rsid w:val="004A1033"/>
    <w:rsid w:val="004A6078"/>
    <w:rsid w:val="004A71E5"/>
    <w:rsid w:val="004A76A0"/>
    <w:rsid w:val="004B0AC3"/>
    <w:rsid w:val="004B0B4C"/>
    <w:rsid w:val="004B1814"/>
    <w:rsid w:val="004B2686"/>
    <w:rsid w:val="004B276A"/>
    <w:rsid w:val="004B4997"/>
    <w:rsid w:val="004B4B26"/>
    <w:rsid w:val="004B4C8A"/>
    <w:rsid w:val="004B6879"/>
    <w:rsid w:val="004C7054"/>
    <w:rsid w:val="004C7438"/>
    <w:rsid w:val="004C7E3F"/>
    <w:rsid w:val="004D1F70"/>
    <w:rsid w:val="004D5482"/>
    <w:rsid w:val="004D77E5"/>
    <w:rsid w:val="004E0487"/>
    <w:rsid w:val="004E230E"/>
    <w:rsid w:val="004E27DB"/>
    <w:rsid w:val="004E3313"/>
    <w:rsid w:val="004E53D0"/>
    <w:rsid w:val="004E6594"/>
    <w:rsid w:val="004F3F54"/>
    <w:rsid w:val="004F6B5F"/>
    <w:rsid w:val="005025FD"/>
    <w:rsid w:val="00503297"/>
    <w:rsid w:val="00503321"/>
    <w:rsid w:val="00504ACD"/>
    <w:rsid w:val="00507E9B"/>
    <w:rsid w:val="005115A3"/>
    <w:rsid w:val="005138C5"/>
    <w:rsid w:val="00516C7A"/>
    <w:rsid w:val="005232D6"/>
    <w:rsid w:val="00523E31"/>
    <w:rsid w:val="00524DE1"/>
    <w:rsid w:val="00535D93"/>
    <w:rsid w:val="0054526C"/>
    <w:rsid w:val="00561AD0"/>
    <w:rsid w:val="00561F74"/>
    <w:rsid w:val="00563564"/>
    <w:rsid w:val="005665EC"/>
    <w:rsid w:val="00567A76"/>
    <w:rsid w:val="00572415"/>
    <w:rsid w:val="005737F9"/>
    <w:rsid w:val="005751D1"/>
    <w:rsid w:val="005805A1"/>
    <w:rsid w:val="00580928"/>
    <w:rsid w:val="0058506D"/>
    <w:rsid w:val="00586723"/>
    <w:rsid w:val="00593D58"/>
    <w:rsid w:val="005959A6"/>
    <w:rsid w:val="00595CAA"/>
    <w:rsid w:val="00596F4E"/>
    <w:rsid w:val="005A230C"/>
    <w:rsid w:val="005A3EF1"/>
    <w:rsid w:val="005A6680"/>
    <w:rsid w:val="005A6D0D"/>
    <w:rsid w:val="005B4AED"/>
    <w:rsid w:val="005B69D1"/>
    <w:rsid w:val="005B730E"/>
    <w:rsid w:val="005C18B7"/>
    <w:rsid w:val="005C22A4"/>
    <w:rsid w:val="005C2AA5"/>
    <w:rsid w:val="005D6C05"/>
    <w:rsid w:val="005E1586"/>
    <w:rsid w:val="005E7684"/>
    <w:rsid w:val="005E7E6E"/>
    <w:rsid w:val="005F156A"/>
    <w:rsid w:val="005F4EC2"/>
    <w:rsid w:val="005F72BE"/>
    <w:rsid w:val="00604238"/>
    <w:rsid w:val="00606CF6"/>
    <w:rsid w:val="00607351"/>
    <w:rsid w:val="0060798F"/>
    <w:rsid w:val="00611F79"/>
    <w:rsid w:val="00612175"/>
    <w:rsid w:val="006136F9"/>
    <w:rsid w:val="00616EB8"/>
    <w:rsid w:val="00620346"/>
    <w:rsid w:val="00623761"/>
    <w:rsid w:val="00634497"/>
    <w:rsid w:val="00640D9F"/>
    <w:rsid w:val="00642EFF"/>
    <w:rsid w:val="00644A79"/>
    <w:rsid w:val="00644BAC"/>
    <w:rsid w:val="00647036"/>
    <w:rsid w:val="006502B2"/>
    <w:rsid w:val="00653331"/>
    <w:rsid w:val="0065631E"/>
    <w:rsid w:val="00661779"/>
    <w:rsid w:val="00664F9F"/>
    <w:rsid w:val="006657A7"/>
    <w:rsid w:val="00667C71"/>
    <w:rsid w:val="0067055C"/>
    <w:rsid w:val="00671682"/>
    <w:rsid w:val="006774FA"/>
    <w:rsid w:val="0068275B"/>
    <w:rsid w:val="0068445F"/>
    <w:rsid w:val="00684CFB"/>
    <w:rsid w:val="00690434"/>
    <w:rsid w:val="00694759"/>
    <w:rsid w:val="00694E9A"/>
    <w:rsid w:val="006950CA"/>
    <w:rsid w:val="006A17FD"/>
    <w:rsid w:val="006A24D6"/>
    <w:rsid w:val="006A254B"/>
    <w:rsid w:val="006A2B2C"/>
    <w:rsid w:val="006A3534"/>
    <w:rsid w:val="006A400F"/>
    <w:rsid w:val="006A6CA9"/>
    <w:rsid w:val="006B1209"/>
    <w:rsid w:val="006B2AC1"/>
    <w:rsid w:val="006B5CCA"/>
    <w:rsid w:val="006C1C3E"/>
    <w:rsid w:val="006C420B"/>
    <w:rsid w:val="006C5862"/>
    <w:rsid w:val="006C5A2D"/>
    <w:rsid w:val="006C63BC"/>
    <w:rsid w:val="006C7CE3"/>
    <w:rsid w:val="006D4F4C"/>
    <w:rsid w:val="006D6C35"/>
    <w:rsid w:val="006D7A57"/>
    <w:rsid w:val="006E06EA"/>
    <w:rsid w:val="006E2CC2"/>
    <w:rsid w:val="006E3293"/>
    <w:rsid w:val="006E5A21"/>
    <w:rsid w:val="006F056C"/>
    <w:rsid w:val="006F25CA"/>
    <w:rsid w:val="006F3325"/>
    <w:rsid w:val="006F361F"/>
    <w:rsid w:val="006F5412"/>
    <w:rsid w:val="006F5AE0"/>
    <w:rsid w:val="0070531C"/>
    <w:rsid w:val="00723B71"/>
    <w:rsid w:val="0072532D"/>
    <w:rsid w:val="00726B3E"/>
    <w:rsid w:val="00727463"/>
    <w:rsid w:val="007300CA"/>
    <w:rsid w:val="00734603"/>
    <w:rsid w:val="00737351"/>
    <w:rsid w:val="00737DA9"/>
    <w:rsid w:val="00740C41"/>
    <w:rsid w:val="007449B9"/>
    <w:rsid w:val="007452EF"/>
    <w:rsid w:val="00747DB8"/>
    <w:rsid w:val="00747E76"/>
    <w:rsid w:val="00750F46"/>
    <w:rsid w:val="00753777"/>
    <w:rsid w:val="0075722B"/>
    <w:rsid w:val="0076232C"/>
    <w:rsid w:val="00762F69"/>
    <w:rsid w:val="007768CA"/>
    <w:rsid w:val="007770A2"/>
    <w:rsid w:val="00780B91"/>
    <w:rsid w:val="0078172F"/>
    <w:rsid w:val="007846CB"/>
    <w:rsid w:val="00794A2C"/>
    <w:rsid w:val="00794CAB"/>
    <w:rsid w:val="007A1944"/>
    <w:rsid w:val="007A2733"/>
    <w:rsid w:val="007A3A9E"/>
    <w:rsid w:val="007A6F98"/>
    <w:rsid w:val="007A7198"/>
    <w:rsid w:val="007A76D1"/>
    <w:rsid w:val="007B4000"/>
    <w:rsid w:val="007C07BB"/>
    <w:rsid w:val="007C1C45"/>
    <w:rsid w:val="007C7B38"/>
    <w:rsid w:val="007D0BD0"/>
    <w:rsid w:val="007D1340"/>
    <w:rsid w:val="007D46C5"/>
    <w:rsid w:val="007E0364"/>
    <w:rsid w:val="007E070B"/>
    <w:rsid w:val="007E2C8A"/>
    <w:rsid w:val="007E4F58"/>
    <w:rsid w:val="007E5009"/>
    <w:rsid w:val="007E7443"/>
    <w:rsid w:val="007F3026"/>
    <w:rsid w:val="007F588F"/>
    <w:rsid w:val="007F6F20"/>
    <w:rsid w:val="00801469"/>
    <w:rsid w:val="00804D22"/>
    <w:rsid w:val="008062F6"/>
    <w:rsid w:val="0080634D"/>
    <w:rsid w:val="00807CC5"/>
    <w:rsid w:val="00807D8D"/>
    <w:rsid w:val="00811AF5"/>
    <w:rsid w:val="00812BEC"/>
    <w:rsid w:val="0081418E"/>
    <w:rsid w:val="008155F1"/>
    <w:rsid w:val="00815602"/>
    <w:rsid w:val="00821954"/>
    <w:rsid w:val="008233D5"/>
    <w:rsid w:val="008252C5"/>
    <w:rsid w:val="00825C3E"/>
    <w:rsid w:val="00825F54"/>
    <w:rsid w:val="00832FD5"/>
    <w:rsid w:val="008405D2"/>
    <w:rsid w:val="0084065B"/>
    <w:rsid w:val="008434F6"/>
    <w:rsid w:val="0085567F"/>
    <w:rsid w:val="00855C81"/>
    <w:rsid w:val="008569D7"/>
    <w:rsid w:val="008609FA"/>
    <w:rsid w:val="00870B39"/>
    <w:rsid w:val="0087344D"/>
    <w:rsid w:val="0087447A"/>
    <w:rsid w:val="00875A04"/>
    <w:rsid w:val="00875FB2"/>
    <w:rsid w:val="008814FC"/>
    <w:rsid w:val="008835CB"/>
    <w:rsid w:val="00891248"/>
    <w:rsid w:val="00891604"/>
    <w:rsid w:val="00894F30"/>
    <w:rsid w:val="00896757"/>
    <w:rsid w:val="00896830"/>
    <w:rsid w:val="00897959"/>
    <w:rsid w:val="00897B3E"/>
    <w:rsid w:val="008A012D"/>
    <w:rsid w:val="008A4FB7"/>
    <w:rsid w:val="008B023D"/>
    <w:rsid w:val="008B0CC4"/>
    <w:rsid w:val="008B1747"/>
    <w:rsid w:val="008B3000"/>
    <w:rsid w:val="008B37AB"/>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3D8B"/>
    <w:rsid w:val="00934360"/>
    <w:rsid w:val="00934DC8"/>
    <w:rsid w:val="00944E01"/>
    <w:rsid w:val="00953619"/>
    <w:rsid w:val="0095555B"/>
    <w:rsid w:val="00956349"/>
    <w:rsid w:val="00957DA5"/>
    <w:rsid w:val="00962803"/>
    <w:rsid w:val="00966190"/>
    <w:rsid w:val="009663E7"/>
    <w:rsid w:val="009726EA"/>
    <w:rsid w:val="00974AAC"/>
    <w:rsid w:val="0097787E"/>
    <w:rsid w:val="00980C36"/>
    <w:rsid w:val="009811FE"/>
    <w:rsid w:val="00981E67"/>
    <w:rsid w:val="0098284C"/>
    <w:rsid w:val="009867FB"/>
    <w:rsid w:val="00991BAD"/>
    <w:rsid w:val="0099515D"/>
    <w:rsid w:val="009A0318"/>
    <w:rsid w:val="009A29C2"/>
    <w:rsid w:val="009A5DBB"/>
    <w:rsid w:val="009B23FD"/>
    <w:rsid w:val="009B2D51"/>
    <w:rsid w:val="009B37F2"/>
    <w:rsid w:val="009C1434"/>
    <w:rsid w:val="009C26A9"/>
    <w:rsid w:val="009C6D0C"/>
    <w:rsid w:val="009D23D5"/>
    <w:rsid w:val="009D31FC"/>
    <w:rsid w:val="009D7B6A"/>
    <w:rsid w:val="009E097D"/>
    <w:rsid w:val="009E1BAD"/>
    <w:rsid w:val="009E1F22"/>
    <w:rsid w:val="009E4704"/>
    <w:rsid w:val="009E66DB"/>
    <w:rsid w:val="009E709E"/>
    <w:rsid w:val="009E7469"/>
    <w:rsid w:val="009F1893"/>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37F7C"/>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4A03"/>
    <w:rsid w:val="00A85CAA"/>
    <w:rsid w:val="00A867A7"/>
    <w:rsid w:val="00A86F12"/>
    <w:rsid w:val="00A90A07"/>
    <w:rsid w:val="00A920C3"/>
    <w:rsid w:val="00A930E1"/>
    <w:rsid w:val="00A94FE2"/>
    <w:rsid w:val="00A96F50"/>
    <w:rsid w:val="00AA3CA3"/>
    <w:rsid w:val="00AA51B9"/>
    <w:rsid w:val="00AA6E88"/>
    <w:rsid w:val="00AA700E"/>
    <w:rsid w:val="00AB347B"/>
    <w:rsid w:val="00AB47D3"/>
    <w:rsid w:val="00AB770C"/>
    <w:rsid w:val="00AC0178"/>
    <w:rsid w:val="00AC2220"/>
    <w:rsid w:val="00AC3056"/>
    <w:rsid w:val="00AC68CB"/>
    <w:rsid w:val="00AC6C65"/>
    <w:rsid w:val="00AD3E4E"/>
    <w:rsid w:val="00AD40C2"/>
    <w:rsid w:val="00AD4B76"/>
    <w:rsid w:val="00AD6CA4"/>
    <w:rsid w:val="00AD7678"/>
    <w:rsid w:val="00AE002A"/>
    <w:rsid w:val="00AE12FD"/>
    <w:rsid w:val="00AE1689"/>
    <w:rsid w:val="00AE3281"/>
    <w:rsid w:val="00AE3F5B"/>
    <w:rsid w:val="00AE47C7"/>
    <w:rsid w:val="00AF00FA"/>
    <w:rsid w:val="00AF015C"/>
    <w:rsid w:val="00AF0386"/>
    <w:rsid w:val="00AF1456"/>
    <w:rsid w:val="00AF6570"/>
    <w:rsid w:val="00B04FB6"/>
    <w:rsid w:val="00B05B44"/>
    <w:rsid w:val="00B111BF"/>
    <w:rsid w:val="00B121DB"/>
    <w:rsid w:val="00B1516F"/>
    <w:rsid w:val="00B1624C"/>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5AF3"/>
    <w:rsid w:val="00B67E8A"/>
    <w:rsid w:val="00B70121"/>
    <w:rsid w:val="00B70E50"/>
    <w:rsid w:val="00B75F69"/>
    <w:rsid w:val="00B81794"/>
    <w:rsid w:val="00B82D05"/>
    <w:rsid w:val="00B8382F"/>
    <w:rsid w:val="00B8611E"/>
    <w:rsid w:val="00B90A0D"/>
    <w:rsid w:val="00B9418F"/>
    <w:rsid w:val="00B94830"/>
    <w:rsid w:val="00B967E5"/>
    <w:rsid w:val="00B97B8E"/>
    <w:rsid w:val="00BA217A"/>
    <w:rsid w:val="00BA2562"/>
    <w:rsid w:val="00BA28C9"/>
    <w:rsid w:val="00BA371E"/>
    <w:rsid w:val="00BB1934"/>
    <w:rsid w:val="00BB23C5"/>
    <w:rsid w:val="00BB4268"/>
    <w:rsid w:val="00BB5B5E"/>
    <w:rsid w:val="00BB61F6"/>
    <w:rsid w:val="00BB7A41"/>
    <w:rsid w:val="00BC3056"/>
    <w:rsid w:val="00BC577E"/>
    <w:rsid w:val="00BC62CB"/>
    <w:rsid w:val="00BD3A5A"/>
    <w:rsid w:val="00BD6BA7"/>
    <w:rsid w:val="00BD7D11"/>
    <w:rsid w:val="00BE33FB"/>
    <w:rsid w:val="00BE4E86"/>
    <w:rsid w:val="00BE5163"/>
    <w:rsid w:val="00BE6827"/>
    <w:rsid w:val="00BF1EEA"/>
    <w:rsid w:val="00BF5ACD"/>
    <w:rsid w:val="00C02A20"/>
    <w:rsid w:val="00C05E7F"/>
    <w:rsid w:val="00C07554"/>
    <w:rsid w:val="00C10B79"/>
    <w:rsid w:val="00C10BD8"/>
    <w:rsid w:val="00C12D32"/>
    <w:rsid w:val="00C15DC0"/>
    <w:rsid w:val="00C21EF3"/>
    <w:rsid w:val="00C22942"/>
    <w:rsid w:val="00C2391A"/>
    <w:rsid w:val="00C2587C"/>
    <w:rsid w:val="00C31E9B"/>
    <w:rsid w:val="00C333ED"/>
    <w:rsid w:val="00C338B7"/>
    <w:rsid w:val="00C33A37"/>
    <w:rsid w:val="00C364F6"/>
    <w:rsid w:val="00C460DC"/>
    <w:rsid w:val="00C52CCB"/>
    <w:rsid w:val="00C54CF2"/>
    <w:rsid w:val="00C65E22"/>
    <w:rsid w:val="00C6700A"/>
    <w:rsid w:val="00C736D6"/>
    <w:rsid w:val="00C87BC3"/>
    <w:rsid w:val="00C92D93"/>
    <w:rsid w:val="00C9647E"/>
    <w:rsid w:val="00C9751A"/>
    <w:rsid w:val="00C97FE1"/>
    <w:rsid w:val="00CA2E9D"/>
    <w:rsid w:val="00CA399B"/>
    <w:rsid w:val="00CA4A4A"/>
    <w:rsid w:val="00CA4E48"/>
    <w:rsid w:val="00CA6DAA"/>
    <w:rsid w:val="00CA6E2D"/>
    <w:rsid w:val="00CB1049"/>
    <w:rsid w:val="00CB6667"/>
    <w:rsid w:val="00CC09CE"/>
    <w:rsid w:val="00CC1CD2"/>
    <w:rsid w:val="00CC3596"/>
    <w:rsid w:val="00CC48A1"/>
    <w:rsid w:val="00CC4AB4"/>
    <w:rsid w:val="00CD292B"/>
    <w:rsid w:val="00CD386F"/>
    <w:rsid w:val="00CD4BEF"/>
    <w:rsid w:val="00CD5021"/>
    <w:rsid w:val="00CD72A2"/>
    <w:rsid w:val="00CD7CA7"/>
    <w:rsid w:val="00CE288A"/>
    <w:rsid w:val="00CE2BCE"/>
    <w:rsid w:val="00CE69A5"/>
    <w:rsid w:val="00CF6667"/>
    <w:rsid w:val="00D00625"/>
    <w:rsid w:val="00D008C3"/>
    <w:rsid w:val="00D019E6"/>
    <w:rsid w:val="00D02B2C"/>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5728D"/>
    <w:rsid w:val="00D648A7"/>
    <w:rsid w:val="00D652DE"/>
    <w:rsid w:val="00D65D8E"/>
    <w:rsid w:val="00D66516"/>
    <w:rsid w:val="00D67E03"/>
    <w:rsid w:val="00D73321"/>
    <w:rsid w:val="00D7482C"/>
    <w:rsid w:val="00D81867"/>
    <w:rsid w:val="00D819DC"/>
    <w:rsid w:val="00D85AA0"/>
    <w:rsid w:val="00D91D12"/>
    <w:rsid w:val="00D93CD0"/>
    <w:rsid w:val="00D97A0B"/>
    <w:rsid w:val="00DA0692"/>
    <w:rsid w:val="00DA0E18"/>
    <w:rsid w:val="00DA1DC2"/>
    <w:rsid w:val="00DA7207"/>
    <w:rsid w:val="00DA734A"/>
    <w:rsid w:val="00DA7A4D"/>
    <w:rsid w:val="00DB0468"/>
    <w:rsid w:val="00DB11BC"/>
    <w:rsid w:val="00DB29A5"/>
    <w:rsid w:val="00DB38C0"/>
    <w:rsid w:val="00DB3B23"/>
    <w:rsid w:val="00DB4926"/>
    <w:rsid w:val="00DB661C"/>
    <w:rsid w:val="00DB6623"/>
    <w:rsid w:val="00DC41E1"/>
    <w:rsid w:val="00DC4BFD"/>
    <w:rsid w:val="00DC6EC8"/>
    <w:rsid w:val="00DC776E"/>
    <w:rsid w:val="00DD016B"/>
    <w:rsid w:val="00DD3128"/>
    <w:rsid w:val="00DD39F4"/>
    <w:rsid w:val="00DD3B86"/>
    <w:rsid w:val="00DD436D"/>
    <w:rsid w:val="00DE1467"/>
    <w:rsid w:val="00DE2592"/>
    <w:rsid w:val="00DE77EE"/>
    <w:rsid w:val="00DE7828"/>
    <w:rsid w:val="00DE7F67"/>
    <w:rsid w:val="00DF4CA9"/>
    <w:rsid w:val="00E07AD8"/>
    <w:rsid w:val="00E07FFC"/>
    <w:rsid w:val="00E10721"/>
    <w:rsid w:val="00E10B3B"/>
    <w:rsid w:val="00E11EF7"/>
    <w:rsid w:val="00E21CC2"/>
    <w:rsid w:val="00E267CA"/>
    <w:rsid w:val="00E33498"/>
    <w:rsid w:val="00E34BD9"/>
    <w:rsid w:val="00E363F6"/>
    <w:rsid w:val="00E36C9E"/>
    <w:rsid w:val="00E3718D"/>
    <w:rsid w:val="00E40EB5"/>
    <w:rsid w:val="00E53F5A"/>
    <w:rsid w:val="00E54640"/>
    <w:rsid w:val="00E546EE"/>
    <w:rsid w:val="00E54DDA"/>
    <w:rsid w:val="00E56DF1"/>
    <w:rsid w:val="00E67CD7"/>
    <w:rsid w:val="00E720BC"/>
    <w:rsid w:val="00E72E2B"/>
    <w:rsid w:val="00E80C09"/>
    <w:rsid w:val="00E837E4"/>
    <w:rsid w:val="00E86443"/>
    <w:rsid w:val="00E86A84"/>
    <w:rsid w:val="00E910AB"/>
    <w:rsid w:val="00E940EA"/>
    <w:rsid w:val="00E9496E"/>
    <w:rsid w:val="00E97F65"/>
    <w:rsid w:val="00EA0514"/>
    <w:rsid w:val="00EA5086"/>
    <w:rsid w:val="00EA5D38"/>
    <w:rsid w:val="00EA620A"/>
    <w:rsid w:val="00EB243A"/>
    <w:rsid w:val="00EB5EC7"/>
    <w:rsid w:val="00EC059C"/>
    <w:rsid w:val="00EC4C23"/>
    <w:rsid w:val="00EC78B6"/>
    <w:rsid w:val="00ED089E"/>
    <w:rsid w:val="00ED2490"/>
    <w:rsid w:val="00ED342C"/>
    <w:rsid w:val="00ED3FF8"/>
    <w:rsid w:val="00ED5C4B"/>
    <w:rsid w:val="00ED637E"/>
    <w:rsid w:val="00ED63EA"/>
    <w:rsid w:val="00ED6D53"/>
    <w:rsid w:val="00ED6F64"/>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21678"/>
    <w:rsid w:val="00F378CC"/>
    <w:rsid w:val="00F379FF"/>
    <w:rsid w:val="00F45429"/>
    <w:rsid w:val="00F45E7D"/>
    <w:rsid w:val="00F520E0"/>
    <w:rsid w:val="00F552E9"/>
    <w:rsid w:val="00F5531E"/>
    <w:rsid w:val="00F604C1"/>
    <w:rsid w:val="00F71FD7"/>
    <w:rsid w:val="00F7546D"/>
    <w:rsid w:val="00F775AA"/>
    <w:rsid w:val="00F80AEC"/>
    <w:rsid w:val="00F829CA"/>
    <w:rsid w:val="00F84973"/>
    <w:rsid w:val="00F85FC5"/>
    <w:rsid w:val="00F901E7"/>
    <w:rsid w:val="00F91FB7"/>
    <w:rsid w:val="00F9239F"/>
    <w:rsid w:val="00F92ACB"/>
    <w:rsid w:val="00F95BB2"/>
    <w:rsid w:val="00F97E72"/>
    <w:rsid w:val="00FA3A82"/>
    <w:rsid w:val="00FA3FEA"/>
    <w:rsid w:val="00FA49BE"/>
    <w:rsid w:val="00FA7378"/>
    <w:rsid w:val="00FB41B2"/>
    <w:rsid w:val="00FC25E5"/>
    <w:rsid w:val="00FC2D48"/>
    <w:rsid w:val="00FC3601"/>
    <w:rsid w:val="00FC386A"/>
    <w:rsid w:val="00FC4C27"/>
    <w:rsid w:val="00FC6272"/>
    <w:rsid w:val="00FC667D"/>
    <w:rsid w:val="00FC6C2A"/>
    <w:rsid w:val="00FD51A1"/>
    <w:rsid w:val="00FE7DF0"/>
    <w:rsid w:val="00FF3D0D"/>
    <w:rsid w:val="00FF7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uiPriority w:val="99"/>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uiPriority w:val="99"/>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c"/>
    <w:rsid w:val="004E6594"/>
    <w:rPr>
      <w:rFonts w:ascii="Times New Roman" w:hAnsi="Times New Roman" w:cs="Times New Roman"/>
      <w:vertAlign w:val="superscript"/>
    </w:rPr>
  </w:style>
  <w:style w:type="character" w:customStyle="1" w:styleId="affa">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rsid w:val="004E6594"/>
    <w:rPr>
      <w:rFonts w:ascii="Courier New CYR" w:eastAsia="Times New Roman" w:hAnsi="Courier New CYR" w:cs="Times New Roman"/>
      <w:sz w:val="20"/>
      <w:szCs w:val="20"/>
      <w:lang w:eastAsia="ru-RU"/>
    </w:rPr>
  </w:style>
  <w:style w:type="character" w:styleId="afffc">
    <w:name w:val="footnote reference"/>
    <w:basedOn w:val="a0"/>
    <w:rsid w:val="004E6594"/>
    <w:rPr>
      <w:rFonts w:ascii="Times New Roman" w:hAnsi="Times New Roman"/>
      <w:vertAlign w:val="superscript"/>
    </w:rPr>
  </w:style>
  <w:style w:type="character" w:styleId="afffd">
    <w:name w:val="endnote reference"/>
    <w:basedOn w:val="a0"/>
    <w:rsid w:val="004E6594"/>
    <w:rPr>
      <w:rFonts w:ascii="Times New Roman" w:hAnsi="Times New Roman"/>
      <w:vertAlign w:val="superscript"/>
    </w:rPr>
  </w:style>
  <w:style w:type="character" w:styleId="afffe">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3">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4">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5">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6">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uiPriority="0" w:qFormat="1"/>
    <w:lsdException w:name="footnote reference" w:uiPriority="0"/>
    <w:lsdException w:name="annotation reference"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uiPriority w:val="99"/>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rsid w:val="002B2ACF"/>
    <w:rPr>
      <w:rFonts w:ascii="Courier New" w:eastAsia="Times New Roman" w:hAnsi="Courier New" w:cs="Courier New"/>
      <w:color w:val="000000"/>
      <w:sz w:val="21"/>
      <w:szCs w:val="21"/>
      <w:lang w:val="ru-RU" w:eastAsia="ru-RU"/>
    </w:rPr>
  </w:style>
  <w:style w:type="paragraph" w:customStyle="1" w:styleId="rvps2">
    <w:name w:val="rvps2"/>
    <w:basedOn w:val="a"/>
    <w:uiPriority w:val="99"/>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semiHidden/>
    <w:unhideWhenUsed/>
    <w:rsid w:val="00981E67"/>
    <w:rPr>
      <w:rFonts w:ascii="Tahoma" w:hAnsi="Tahoma" w:cs="Tahoma"/>
      <w:sz w:val="16"/>
      <w:szCs w:val="16"/>
    </w:rPr>
  </w:style>
  <w:style w:type="character" w:customStyle="1" w:styleId="a9">
    <w:name w:val="Текст выноски Знак"/>
    <w:basedOn w:val="a0"/>
    <w:link w:val="a8"/>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uiPriority w:val="99"/>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uiPriority w:val="99"/>
    <w:rsid w:val="006C5A2D"/>
    <w:rPr>
      <w:rFonts w:ascii="Courier New" w:eastAsia="Times New Roman" w:hAnsi="Courier New" w:cs="Courier New"/>
      <w:sz w:val="20"/>
      <w:szCs w:val="20"/>
      <w:lang w:val="ru-RU" w:eastAsia="ru-RU"/>
    </w:rPr>
  </w:style>
  <w:style w:type="character" w:styleId="af0">
    <w:name w:val="page number"/>
    <w:uiPriority w:val="99"/>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rsid w:val="00027F27"/>
  </w:style>
  <w:style w:type="character" w:styleId="af1">
    <w:name w:val="Hyperlink"/>
    <w:basedOn w:val="a0"/>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10">
    <w:name w:val="Абзац списка1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3">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1">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4">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5">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6">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7">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2">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a">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b">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c">
    <w:name w:val="Основной шрифт абзаца1"/>
    <w:uiPriority w:val="99"/>
    <w:rsid w:val="004E6594"/>
  </w:style>
  <w:style w:type="character" w:customStyle="1" w:styleId="221">
    <w:name w:val="Знак22"/>
    <w:basedOn w:val="1c"/>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d">
    <w:name w:val="Текст выноски Знак1"/>
    <w:basedOn w:val="a0"/>
    <w:uiPriority w:val="99"/>
    <w:semiHidden/>
    <w:rsid w:val="004E6594"/>
    <w:rPr>
      <w:rFonts w:ascii="Tahoma" w:hAnsi="Tahoma" w:cs="Tahoma"/>
      <w:sz w:val="16"/>
      <w:szCs w:val="16"/>
    </w:rPr>
  </w:style>
  <w:style w:type="character" w:customStyle="1" w:styleId="1e">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3">
    <w:name w:val="Нет списка11"/>
    <w:next w:val="a2"/>
    <w:uiPriority w:val="99"/>
    <w:semiHidden/>
    <w:unhideWhenUsed/>
    <w:rsid w:val="004E6594"/>
  </w:style>
  <w:style w:type="table" w:customStyle="1" w:styleId="114">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0">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1">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c"/>
    <w:rsid w:val="004E6594"/>
    <w:rPr>
      <w:rFonts w:ascii="Times New Roman" w:hAnsi="Times New Roman" w:cs="Times New Roman"/>
      <w:vertAlign w:val="superscript"/>
    </w:rPr>
  </w:style>
  <w:style w:type="character" w:customStyle="1" w:styleId="affa">
    <w:name w:val="Символы концевой сноски"/>
    <w:basedOn w:val="1c"/>
    <w:rsid w:val="004E6594"/>
    <w:rPr>
      <w:rFonts w:ascii="Times New Roman" w:hAnsi="Times New Roman" w:cs="Times New Roman"/>
      <w:vertAlign w:val="superscript"/>
    </w:rPr>
  </w:style>
  <w:style w:type="character" w:customStyle="1" w:styleId="1f2">
    <w:name w:val="Знак примечания1"/>
    <w:basedOn w:val="1c"/>
    <w:rsid w:val="004E6594"/>
    <w:rPr>
      <w:rFonts w:ascii="Times New Roman" w:hAnsi="Times New Roman" w:cs="Times New Roman"/>
      <w:sz w:val="16"/>
    </w:rPr>
  </w:style>
  <w:style w:type="paragraph" w:customStyle="1" w:styleId="1f3">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4">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5">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6">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7">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8">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9">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9"/>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a">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b">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c"/>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c">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d">
    <w:name w:val="Заголовок №1_"/>
    <w:link w:val="115"/>
    <w:rsid w:val="004E6594"/>
    <w:rPr>
      <w:b/>
      <w:bCs/>
      <w:sz w:val="23"/>
      <w:szCs w:val="23"/>
      <w:shd w:val="clear" w:color="auto" w:fill="FFFFFF"/>
    </w:rPr>
  </w:style>
  <w:style w:type="character" w:customStyle="1" w:styleId="1fe">
    <w:name w:val="Заголовок №1"/>
    <w:basedOn w:val="1fd"/>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5">
    <w:name w:val="Заголовок №11"/>
    <w:basedOn w:val="a"/>
    <w:link w:val="1fd"/>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rsid w:val="004E6594"/>
    <w:rPr>
      <w:rFonts w:ascii="Courier New CYR" w:eastAsia="Times New Roman" w:hAnsi="Courier New CYR" w:cs="Times New Roman"/>
      <w:sz w:val="20"/>
      <w:szCs w:val="20"/>
      <w:lang w:eastAsia="ru-RU"/>
    </w:rPr>
  </w:style>
  <w:style w:type="character" w:styleId="afffc">
    <w:name w:val="footnote reference"/>
    <w:basedOn w:val="a0"/>
    <w:rsid w:val="004E6594"/>
    <w:rPr>
      <w:rFonts w:ascii="Times New Roman" w:hAnsi="Times New Roman"/>
      <w:vertAlign w:val="superscript"/>
    </w:rPr>
  </w:style>
  <w:style w:type="character" w:styleId="afffd">
    <w:name w:val="endnote reference"/>
    <w:basedOn w:val="a0"/>
    <w:rsid w:val="004E6594"/>
    <w:rPr>
      <w:rFonts w:ascii="Times New Roman" w:hAnsi="Times New Roman"/>
      <w:vertAlign w:val="superscript"/>
    </w:rPr>
  </w:style>
  <w:style w:type="character" w:styleId="afffe">
    <w:name w:val="annotation reference"/>
    <w:basedOn w:val="a0"/>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0">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2f3">
    <w:name w:val="Знак Знак2"/>
    <w:basedOn w:val="a"/>
    <w:rsid w:val="008434F6"/>
    <w:rPr>
      <w:rFonts w:ascii="Verdana" w:eastAsia="Times New Roman" w:hAnsi="Verdana" w:cs="Verdana"/>
      <w:sz w:val="20"/>
      <w:szCs w:val="20"/>
      <w:lang w:val="en-US"/>
    </w:rPr>
  </w:style>
  <w:style w:type="paragraph" w:customStyle="1" w:styleId="2f4">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3">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1">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44">
    <w:name w:val="Знак Знак Знак Знак4"/>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4">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5">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5">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6">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 Знак3"/>
    <w:basedOn w:val="a"/>
    <w:rsid w:val="00B57F3B"/>
    <w:rPr>
      <w:rFonts w:ascii="Verdana" w:eastAsia="Times New Roman" w:hAnsi="Verdana" w:cs="Verdana"/>
      <w:sz w:val="20"/>
      <w:szCs w:val="20"/>
      <w:lang w:val="en-US"/>
    </w:rPr>
  </w:style>
  <w:style w:type="paragraph" w:customStyle="1" w:styleId="2f6">
    <w:name w:val="Знак2"/>
    <w:basedOn w:val="a"/>
    <w:rsid w:val="00B57F3B"/>
    <w:rPr>
      <w:rFonts w:ascii="Verdana" w:eastAsia="Times New Roman" w:hAnsi="Verdana" w:cs="Verdana"/>
      <w:sz w:val="20"/>
      <w:szCs w:val="20"/>
      <w:lang w:val="en-US"/>
    </w:rPr>
  </w:style>
  <w:style w:type="paragraph" w:customStyle="1" w:styleId="affff7">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d">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2f7">
    <w:name w:val="Знак Знак Знак Знак Знак Знак Знак Знак Знак Знак Знак Знак Знак2"/>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3e">
    <w:name w:val="Знак Знак Знак Знак Знак Знак Знак Знак Знак Знак3"/>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3f">
    <w:name w:val="Знак Знак Знак Знак3"/>
    <w:basedOn w:val="a"/>
    <w:rsid w:val="003D7AB0"/>
    <w:rPr>
      <w:rFonts w:ascii="Verdana" w:eastAsia="Times New Roman" w:hAnsi="Verdana" w:cs="Verdana"/>
      <w:sz w:val="20"/>
      <w:szCs w:val="20"/>
      <w:lang w:val="en-US"/>
    </w:rPr>
  </w:style>
  <w:style w:type="paragraph" w:customStyle="1" w:styleId="3f0">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2f8">
    <w:name w:val="Знак Знак Знак Знак Знак Знак Знак Знак Знак Знак2"/>
    <w:basedOn w:val="a"/>
    <w:rsid w:val="00D93CD0"/>
    <w:rPr>
      <w:rFonts w:ascii="Verdana" w:eastAsia="Times New Roman" w:hAnsi="Verdana" w:cs="Verdana"/>
      <w:sz w:val="20"/>
      <w:szCs w:val="20"/>
      <w:lang w:val="en-US"/>
    </w:rPr>
  </w:style>
  <w:style w:type="paragraph" w:customStyle="1" w:styleId="2f9">
    <w:name w:val="Знак Знак Знак Знак Знак Знак Знак2"/>
    <w:basedOn w:val="a"/>
    <w:rsid w:val="00D93CD0"/>
    <w:rPr>
      <w:rFonts w:ascii="Verdana" w:eastAsia="Times New Roman" w:hAnsi="Verdana" w:cs="Verdana"/>
      <w:sz w:val="20"/>
      <w:szCs w:val="20"/>
      <w:lang w:val="en-US"/>
    </w:rPr>
  </w:style>
  <w:style w:type="paragraph" w:customStyle="1" w:styleId="2fa">
    <w:name w:val="Знак Знак Знак Знак2"/>
    <w:basedOn w:val="a"/>
    <w:rsid w:val="00D93CD0"/>
    <w:rPr>
      <w:rFonts w:ascii="Verdana" w:eastAsia="Times New Roman" w:hAnsi="Verdana" w:cs="Verdana"/>
      <w:sz w:val="20"/>
      <w:szCs w:val="20"/>
      <w:lang w:val="en-US"/>
    </w:rPr>
  </w:style>
  <w:style w:type="paragraph" w:customStyle="1" w:styleId="45">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1ff2">
    <w:name w:val="Знак Знак Знак Знак1"/>
    <w:basedOn w:val="a"/>
    <w:rsid w:val="00612175"/>
    <w:rPr>
      <w:rFonts w:ascii="Verdana" w:eastAsia="Times New Roman" w:hAnsi="Verdana" w:cs="Verdana"/>
      <w:sz w:val="20"/>
      <w:szCs w:val="20"/>
      <w:lang w:val="en-US"/>
    </w:rPr>
  </w:style>
  <w:style w:type="paragraph" w:customStyle="1" w:styleId="1ff3">
    <w:name w:val="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1ff4">
    <w:name w:val="Знак Знак Знак Знак Знак Знак Знак1"/>
    <w:basedOn w:val="a"/>
    <w:rsid w:val="00612175"/>
    <w:rPr>
      <w:rFonts w:ascii="Verdana" w:eastAsia="Times New Roman" w:hAnsi="Verdana" w:cs="Verdana"/>
      <w:sz w:val="20"/>
      <w:szCs w:val="20"/>
      <w:lang w:val="en-US"/>
    </w:rPr>
  </w:style>
  <w:style w:type="paragraph" w:customStyle="1" w:styleId="1ff5">
    <w:name w:val="Знак Знак Знак 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315">
    <w:name w:val="Знак Знак Знак Знак Знак Знак3 Знак Знак Знак Знак Знак Знак1"/>
    <w:basedOn w:val="a"/>
    <w:rsid w:val="00612175"/>
    <w:rPr>
      <w:rFonts w:ascii="Verdana" w:eastAsia="Times New Roman" w:hAnsi="Verdana" w:cs="Verdana"/>
      <w:sz w:val="20"/>
      <w:szCs w:val="20"/>
      <w:lang w:val="en-US"/>
    </w:rPr>
  </w:style>
  <w:style w:type="paragraph" w:customStyle="1" w:styleId="1ff6">
    <w:name w:val="Знак Знак Знак Знак Знак Знак Знак Знак Знак Знак1"/>
    <w:basedOn w:val="a"/>
    <w:rsid w:val="00612175"/>
    <w:rPr>
      <w:rFonts w:ascii="Verdana" w:eastAsia="Times New Roman" w:hAnsi="Verdana" w:cs="Verdana"/>
      <w:sz w:val="20"/>
      <w:szCs w:val="20"/>
      <w:lang w:val="en-US"/>
    </w:rPr>
  </w:style>
  <w:style w:type="paragraph" w:customStyle="1" w:styleId="Default">
    <w:name w:val="Default"/>
    <w:rsid w:val="00612175"/>
    <w:pPr>
      <w:autoSpaceDE w:val="0"/>
      <w:autoSpaceDN w:val="0"/>
      <w:adjustRightInd w:val="0"/>
    </w:pPr>
    <w:rPr>
      <w:rFonts w:ascii="Times New Roman" w:eastAsia="Times New Roman" w:hAnsi="Times New Roman" w:cs="Times New Roman"/>
      <w:color w:val="000000"/>
      <w:sz w:val="24"/>
      <w:szCs w:val="24"/>
      <w:lang w:eastAsia="uk-UA"/>
    </w:rPr>
  </w:style>
  <w:style w:type="paragraph" w:customStyle="1" w:styleId="116">
    <w:name w:val="Знак Знак1 Знак Знак Знак Знак Знак Знак Знак1"/>
    <w:basedOn w:val="a"/>
    <w:rsid w:val="00612175"/>
    <w:rPr>
      <w:rFonts w:ascii="Verdana" w:eastAsia="Times New Roman" w:hAnsi="Verdana" w:cs="Verdana"/>
      <w:sz w:val="20"/>
      <w:szCs w:val="20"/>
      <w:lang w:val="en-US"/>
    </w:rPr>
  </w:style>
  <w:style w:type="paragraph" w:customStyle="1" w:styleId="213">
    <w:name w:val="Знак Знак2 Знак Знак Знак Знак Знак Знак1"/>
    <w:basedOn w:val="a"/>
    <w:rsid w:val="00612175"/>
    <w:rPr>
      <w:rFonts w:ascii="Verdana" w:eastAsia="Times New Roman" w:hAnsi="Verdana" w:cs="Verdana"/>
      <w:sz w:val="20"/>
      <w:szCs w:val="20"/>
      <w:lang w:val="en-US"/>
    </w:rPr>
  </w:style>
  <w:style w:type="paragraph" w:customStyle="1" w:styleId="46">
    <w:name w:val="Обычный4"/>
    <w:rsid w:val="00612175"/>
    <w:rPr>
      <w:rFonts w:ascii="Times New Roman" w:eastAsia="Times New Roman" w:hAnsi="Times New Roman" w:cs="Times New Roman"/>
      <w:snapToGrid w:val="0"/>
      <w:sz w:val="20"/>
      <w:szCs w:val="20"/>
      <w:lang w:val="en-US" w:eastAsia="ru-RU"/>
    </w:rPr>
  </w:style>
  <w:style w:type="paragraph" w:customStyle="1" w:styleId="53">
    <w:name w:val="Абзац списка5"/>
    <w:basedOn w:val="a"/>
    <w:rsid w:val="00612175"/>
    <w:pPr>
      <w:ind w:left="720"/>
    </w:pPr>
    <w:rPr>
      <w:rFonts w:ascii="Times New Roman" w:eastAsia="Times New Roman" w:hAnsi="Times New Roman" w:cs="Times New Roman"/>
      <w:spacing w:val="2"/>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360">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522086987">
      <w:bodyDiv w:val="1"/>
      <w:marLeft w:val="0"/>
      <w:marRight w:val="0"/>
      <w:marTop w:val="0"/>
      <w:marBottom w:val="0"/>
      <w:divBdr>
        <w:top w:val="none" w:sz="0" w:space="0" w:color="auto"/>
        <w:left w:val="none" w:sz="0" w:space="0" w:color="auto"/>
        <w:bottom w:val="none" w:sz="0" w:space="0" w:color="auto"/>
        <w:right w:val="none" w:sz="0" w:space="0" w:color="auto"/>
      </w:divBdr>
    </w:div>
    <w:div w:id="851534609">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1719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D78-9A87-4EBE-AAFF-5DBAD451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9444</TotalTime>
  <Pages>4</Pages>
  <Words>6607</Words>
  <Characters>3767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2019-04-22T12:45:00Z</cp:lastPrinted>
  <dcterms:created xsi:type="dcterms:W3CDTF">2017-01-19T07:52:00Z</dcterms:created>
  <dcterms:modified xsi:type="dcterms:W3CDTF">2019-04-22T12:46:00Z</dcterms:modified>
</cp:coreProperties>
</file>