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4FB" w:rsidRPr="005834FB" w:rsidRDefault="005834FB" w:rsidP="005834FB">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13" name="Рисунок 1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5834FB" w:rsidRPr="005834FB" w:rsidRDefault="005834FB" w:rsidP="005834FB">
      <w:pPr>
        <w:spacing w:after="0" w:line="240" w:lineRule="auto"/>
        <w:rPr>
          <w:rFonts w:ascii="Times New Roman" w:eastAsia="Times New Roman" w:hAnsi="Times New Roman" w:cs="Times New Roman"/>
          <w:sz w:val="24"/>
          <w:szCs w:val="24"/>
          <w:lang w:eastAsia="ru-RU"/>
        </w:rPr>
      </w:pPr>
      <w:r w:rsidRPr="005834FB">
        <w:rPr>
          <w:rFonts w:ascii="Arial" w:eastAsia="Times New Roman" w:hAnsi="Arial" w:cs="Arial"/>
          <w:color w:val="333333"/>
          <w:sz w:val="10"/>
          <w:szCs w:val="10"/>
          <w:lang w:eastAsia="ru-RU"/>
        </w:rPr>
        <w:br/>
      </w:r>
    </w:p>
    <w:p w:rsidR="005834FB" w:rsidRPr="005834FB" w:rsidRDefault="005834FB" w:rsidP="005834FB">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5834FB">
        <w:rPr>
          <w:rFonts w:ascii="Arial" w:eastAsia="Times New Roman" w:hAnsi="Arial" w:cs="Arial"/>
          <w:color w:val="333333"/>
          <w:sz w:val="10"/>
          <w:szCs w:val="10"/>
          <w:lang w:eastAsia="ru-RU"/>
        </w:rPr>
        <w:t>НОВОРОЗДІЛЬСЬКА МІСЬКА РАДА</w:t>
      </w:r>
      <w:r w:rsidRPr="005834FB">
        <w:rPr>
          <w:rFonts w:ascii="Arial" w:eastAsia="Times New Roman" w:hAnsi="Arial" w:cs="Arial"/>
          <w:color w:val="333333"/>
          <w:sz w:val="10"/>
          <w:szCs w:val="10"/>
          <w:lang w:eastAsia="ru-RU"/>
        </w:rPr>
        <w:br/>
        <w:t>ЛЬВІВСЬКОЇ ОБЛАСТІ</w:t>
      </w:r>
      <w:r w:rsidRPr="005834FB">
        <w:rPr>
          <w:rFonts w:ascii="Arial" w:eastAsia="Times New Roman" w:hAnsi="Arial" w:cs="Arial"/>
          <w:color w:val="333333"/>
          <w:sz w:val="10"/>
          <w:szCs w:val="10"/>
          <w:lang w:eastAsia="ru-RU"/>
        </w:rPr>
        <w:br/>
        <w:t>ВИКОНАВЧИЙ КОМІТЕТ</w:t>
      </w:r>
      <w:r w:rsidRPr="005834FB">
        <w:rPr>
          <w:rFonts w:ascii="Arial" w:eastAsia="Times New Roman" w:hAnsi="Arial" w:cs="Arial"/>
          <w:color w:val="333333"/>
          <w:sz w:val="10"/>
          <w:szCs w:val="10"/>
          <w:lang w:eastAsia="ru-RU"/>
        </w:rPr>
        <w:br/>
      </w:r>
      <w:proofErr w:type="gramStart"/>
      <w:r w:rsidRPr="005834FB">
        <w:rPr>
          <w:rFonts w:ascii="Arial" w:eastAsia="Times New Roman" w:hAnsi="Arial" w:cs="Arial"/>
          <w:color w:val="333333"/>
          <w:sz w:val="10"/>
          <w:szCs w:val="10"/>
          <w:lang w:eastAsia="ru-RU"/>
        </w:rPr>
        <w:t>Р</w:t>
      </w:r>
      <w:proofErr w:type="gramEnd"/>
      <w:r w:rsidRPr="005834FB">
        <w:rPr>
          <w:rFonts w:ascii="Arial" w:eastAsia="Times New Roman" w:hAnsi="Arial" w:cs="Arial"/>
          <w:color w:val="333333"/>
          <w:sz w:val="10"/>
          <w:szCs w:val="10"/>
          <w:lang w:eastAsia="ru-RU"/>
        </w:rPr>
        <w:t>ІШЕННЯ № </w:t>
      </w:r>
      <w:r w:rsidRPr="005834FB">
        <w:rPr>
          <w:rFonts w:ascii="Arial" w:eastAsia="Times New Roman" w:hAnsi="Arial" w:cs="Arial"/>
          <w:b/>
          <w:bCs/>
          <w:color w:val="333333"/>
          <w:sz w:val="10"/>
          <w:lang w:eastAsia="ru-RU"/>
        </w:rPr>
        <w:t>201</w:t>
      </w:r>
    </w:p>
    <w:tbl>
      <w:tblPr>
        <w:tblW w:w="13460" w:type="dxa"/>
        <w:shd w:val="clear" w:color="auto" w:fill="FAFAFA"/>
        <w:tblCellMar>
          <w:left w:w="0" w:type="dxa"/>
          <w:right w:w="0" w:type="dxa"/>
        </w:tblCellMar>
        <w:tblLook w:val="04A0"/>
      </w:tblPr>
      <w:tblGrid>
        <w:gridCol w:w="13460"/>
      </w:tblGrid>
      <w:tr w:rsidR="005834FB" w:rsidRPr="005834FB" w:rsidTr="005834FB">
        <w:tc>
          <w:tcPr>
            <w:tcW w:w="0" w:type="auto"/>
            <w:shd w:val="clear" w:color="auto" w:fill="FAFAFA"/>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bl>
    <w:p w:rsidR="005834FB" w:rsidRPr="005834FB" w:rsidRDefault="005834FB" w:rsidP="005834FB">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5834FB" w:rsidRPr="005834FB" w:rsidTr="005834FB">
        <w:tc>
          <w:tcPr>
            <w:tcW w:w="0" w:type="auto"/>
            <w:shd w:val="clear" w:color="auto" w:fill="FAFAFA"/>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bl>
    <w:p w:rsidR="005834FB" w:rsidRPr="005834FB" w:rsidRDefault="005834FB" w:rsidP="005834FB">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5834FB" w:rsidRPr="005834FB" w:rsidTr="005834FB">
        <w:tc>
          <w:tcPr>
            <w:tcW w:w="0" w:type="auto"/>
            <w:shd w:val="clear" w:color="auto" w:fill="FAFAFA"/>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bl>
    <w:p w:rsidR="005834FB" w:rsidRPr="005834FB" w:rsidRDefault="005834FB" w:rsidP="005834FB">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5834FB" w:rsidRPr="005834FB" w:rsidTr="005834FB">
        <w:tc>
          <w:tcPr>
            <w:tcW w:w="0" w:type="auto"/>
            <w:shd w:val="clear" w:color="auto" w:fill="FAFAFA"/>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bl>
    <w:p w:rsidR="005834FB" w:rsidRPr="005834FB" w:rsidRDefault="005834FB" w:rsidP="005834FB">
      <w:pPr>
        <w:spacing w:after="0" w:line="240" w:lineRule="auto"/>
        <w:rPr>
          <w:rFonts w:ascii="Times New Roman" w:eastAsia="Times New Roman" w:hAnsi="Times New Roman" w:cs="Times New Roman"/>
          <w:vanish/>
          <w:sz w:val="24"/>
          <w:szCs w:val="24"/>
          <w:lang w:eastAsia="ru-RU"/>
        </w:rPr>
      </w:pPr>
    </w:p>
    <w:tbl>
      <w:tblPr>
        <w:tblW w:w="9580" w:type="dxa"/>
        <w:shd w:val="clear" w:color="auto" w:fill="FAFAFA"/>
        <w:tblCellMar>
          <w:left w:w="0" w:type="dxa"/>
          <w:right w:w="0" w:type="dxa"/>
        </w:tblCellMar>
        <w:tblLook w:val="04A0"/>
      </w:tblPr>
      <w:tblGrid>
        <w:gridCol w:w="9580"/>
      </w:tblGrid>
      <w:tr w:rsidR="005834FB" w:rsidRPr="005834FB" w:rsidTr="005834FB">
        <w:trPr>
          <w:trHeight w:val="315"/>
        </w:trPr>
        <w:tc>
          <w:tcPr>
            <w:tcW w:w="9580" w:type="dxa"/>
            <w:tcBorders>
              <w:top w:val="nil"/>
              <w:left w:val="nil"/>
              <w:bottom w:val="nil"/>
              <w:right w:val="nil"/>
            </w:tcBorders>
            <w:shd w:val="clear" w:color="auto" w:fill="auto"/>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8 червня 2010 року</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b/>
                <w:bCs/>
                <w:i/>
                <w:iCs/>
                <w:color w:val="000000"/>
                <w:sz w:val="24"/>
                <w:szCs w:val="24"/>
                <w:lang w:eastAsia="ru-RU"/>
              </w:rPr>
              <w:t xml:space="preserve">Про оренду комунального майна міської </w:t>
            </w:r>
            <w:proofErr w:type="gramStart"/>
            <w:r w:rsidRPr="005834FB">
              <w:rPr>
                <w:rFonts w:ascii="Times New Roman" w:eastAsia="Times New Roman" w:hAnsi="Times New Roman" w:cs="Times New Roman"/>
                <w:b/>
                <w:bCs/>
                <w:i/>
                <w:iCs/>
                <w:color w:val="000000"/>
                <w:sz w:val="24"/>
                <w:szCs w:val="24"/>
                <w:lang w:eastAsia="ru-RU"/>
              </w:rPr>
              <w:t>ради</w:t>
            </w:r>
            <w:proofErr w:type="gramEnd"/>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b/>
                <w:bCs/>
                <w:i/>
                <w:iCs/>
                <w:color w:val="000000"/>
                <w:sz w:val="24"/>
                <w:szCs w:val="24"/>
                <w:lang w:eastAsia="ru-RU"/>
              </w:rPr>
              <w:t>та стан виконання договорів оренди</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after="0" w:line="240" w:lineRule="auto"/>
              <w:rPr>
                <w:rFonts w:ascii="Arial" w:eastAsia="Times New Roman" w:hAnsi="Arial" w:cs="Arial"/>
                <w:color w:val="333333"/>
                <w:sz w:val="10"/>
                <w:szCs w:val="10"/>
                <w:lang w:eastAsia="ru-RU"/>
              </w:rPr>
            </w:pPr>
          </w:p>
        </w:tc>
      </w:tr>
      <w:tr w:rsidR="005834FB" w:rsidRPr="005834FB" w:rsidTr="005834FB">
        <w:trPr>
          <w:trHeight w:val="226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proofErr w:type="gramStart"/>
            <w:r w:rsidRPr="005834FB">
              <w:rPr>
                <w:rFonts w:ascii="Times New Roman" w:eastAsia="Times New Roman" w:hAnsi="Times New Roman" w:cs="Times New Roman"/>
                <w:color w:val="000000"/>
                <w:sz w:val="24"/>
                <w:szCs w:val="24"/>
                <w:lang w:eastAsia="ru-RU"/>
              </w:rPr>
              <w:t>Заслухавши інформацію головного спеціаліста відділу КМ та приватизації    Яворського О. І. про стан оренди  нежилих приміщень, виконання договорів оренди та надходження плати за оренду комунального майна, виконавчий комітет Новороздільської міської ради відзначив, що станом на 1 червня 2010 року виконавчим комітетом укладено 50 договорів оренди комунального майна з</w:t>
            </w:r>
            <w:proofErr w:type="gramEnd"/>
            <w:r w:rsidRPr="005834FB">
              <w:rPr>
                <w:rFonts w:ascii="Times New Roman" w:eastAsia="Times New Roman" w:hAnsi="Times New Roman" w:cs="Times New Roman"/>
                <w:color w:val="000000"/>
                <w:sz w:val="24"/>
                <w:szCs w:val="24"/>
                <w:lang w:eastAsia="ru-RU"/>
              </w:rPr>
              <w:t xml:space="preserve"> них 13 укладено з бюджетними та неприбутковими організаціями. Загальна площа, яка здається в оренду складає 8100,31 м</w:t>
            </w:r>
            <w:proofErr w:type="gramStart"/>
            <w:r w:rsidRPr="005834FB">
              <w:rPr>
                <w:rFonts w:ascii="Times New Roman" w:eastAsia="Times New Roman" w:hAnsi="Times New Roman" w:cs="Times New Roman"/>
                <w:color w:val="000000"/>
                <w:sz w:val="24"/>
                <w:szCs w:val="24"/>
                <w:vertAlign w:val="superscript"/>
                <w:lang w:eastAsia="ru-RU"/>
              </w:rPr>
              <w:t>2</w:t>
            </w:r>
            <w:proofErr w:type="gramEnd"/>
            <w:r w:rsidRPr="005834FB">
              <w:rPr>
                <w:rFonts w:ascii="Times New Roman" w:eastAsia="Times New Roman" w:hAnsi="Times New Roman" w:cs="Times New Roman"/>
                <w:color w:val="000000"/>
                <w:sz w:val="24"/>
                <w:szCs w:val="24"/>
                <w:lang w:eastAsia="ru-RU"/>
              </w:rPr>
              <w:t> з них  2566,63 м</w:t>
            </w:r>
            <w:r w:rsidRPr="005834FB">
              <w:rPr>
                <w:rFonts w:ascii="Times New Roman" w:eastAsia="Times New Roman" w:hAnsi="Times New Roman" w:cs="Times New Roman"/>
                <w:color w:val="000000"/>
                <w:sz w:val="24"/>
                <w:szCs w:val="24"/>
                <w:vertAlign w:val="superscript"/>
                <w:lang w:eastAsia="ru-RU"/>
              </w:rPr>
              <w:t>2</w:t>
            </w:r>
            <w:r w:rsidRPr="005834FB">
              <w:rPr>
                <w:rFonts w:ascii="Times New Roman" w:eastAsia="Times New Roman" w:hAnsi="Times New Roman" w:cs="Times New Roman"/>
                <w:color w:val="000000"/>
                <w:sz w:val="24"/>
                <w:szCs w:val="24"/>
                <w:lang w:eastAsia="ru-RU"/>
              </w:rPr>
              <w:t>  займають бюджетні та неприбуткові організації. </w:t>
            </w:r>
          </w:p>
        </w:tc>
      </w:tr>
      <w:tr w:rsidR="005834FB" w:rsidRPr="005834FB" w:rsidTr="005834FB">
        <w:trPr>
          <w:trHeight w:val="630"/>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Надходження  плати за оренду комунального майна станом на 1 червня 2010 року становить 125,8 тис</w:t>
            </w:r>
            <w:proofErr w:type="gramStart"/>
            <w:r w:rsidRPr="005834FB">
              <w:rPr>
                <w:rFonts w:ascii="Times New Roman" w:eastAsia="Times New Roman" w:hAnsi="Times New Roman" w:cs="Times New Roman"/>
                <w:color w:val="000000"/>
                <w:sz w:val="24"/>
                <w:szCs w:val="24"/>
                <w:lang w:eastAsia="ru-RU"/>
              </w:rPr>
              <w:t>.</w:t>
            </w:r>
            <w:proofErr w:type="gramEnd"/>
            <w:r w:rsidRPr="005834FB">
              <w:rPr>
                <w:rFonts w:ascii="Times New Roman" w:eastAsia="Times New Roman" w:hAnsi="Times New Roman" w:cs="Times New Roman"/>
                <w:color w:val="000000"/>
                <w:sz w:val="24"/>
                <w:szCs w:val="24"/>
                <w:lang w:eastAsia="ru-RU"/>
              </w:rPr>
              <w:t xml:space="preserve"> </w:t>
            </w:r>
            <w:proofErr w:type="gramStart"/>
            <w:r w:rsidRPr="005834FB">
              <w:rPr>
                <w:rFonts w:ascii="Times New Roman" w:eastAsia="Times New Roman" w:hAnsi="Times New Roman" w:cs="Times New Roman"/>
                <w:color w:val="000000"/>
                <w:sz w:val="24"/>
                <w:szCs w:val="24"/>
                <w:lang w:eastAsia="ru-RU"/>
              </w:rPr>
              <w:t>г</w:t>
            </w:r>
            <w:proofErr w:type="gramEnd"/>
            <w:r w:rsidRPr="005834FB">
              <w:rPr>
                <w:rFonts w:ascii="Times New Roman" w:eastAsia="Times New Roman" w:hAnsi="Times New Roman" w:cs="Times New Roman"/>
                <w:color w:val="000000"/>
                <w:sz w:val="24"/>
                <w:szCs w:val="24"/>
                <w:lang w:eastAsia="ru-RU"/>
              </w:rPr>
              <w:t>рн. або 93,5 % планових надходжень. </w:t>
            </w:r>
          </w:p>
        </w:tc>
      </w:tr>
      <w:tr w:rsidR="005834FB" w:rsidRPr="005834FB" w:rsidTr="005834FB">
        <w:trPr>
          <w:trHeight w:val="94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proofErr w:type="gramStart"/>
            <w:r w:rsidRPr="005834FB">
              <w:rPr>
                <w:rFonts w:ascii="Times New Roman" w:eastAsia="Times New Roman" w:hAnsi="Times New Roman" w:cs="Times New Roman"/>
                <w:color w:val="000000"/>
                <w:sz w:val="24"/>
                <w:szCs w:val="24"/>
                <w:lang w:eastAsia="ru-RU"/>
              </w:rPr>
              <w:t>З</w:t>
            </w:r>
            <w:proofErr w:type="gramEnd"/>
            <w:r w:rsidRPr="005834FB">
              <w:rPr>
                <w:rFonts w:ascii="Times New Roman" w:eastAsia="Times New Roman" w:hAnsi="Times New Roman" w:cs="Times New Roman"/>
                <w:color w:val="000000"/>
                <w:sz w:val="24"/>
                <w:szCs w:val="24"/>
                <w:lang w:eastAsia="ru-RU"/>
              </w:rPr>
              <w:t xml:space="preserve"> трьома орендарями достроково розірвані договори оренди за неналежне їх виконання,  відповідно до с. 78 Закону України „Про Державний бюджет України на 2010 рік” продовжено термін дії 13 Договорів оренди.       </w:t>
            </w:r>
          </w:p>
        </w:tc>
      </w:tr>
      <w:tr w:rsidR="005834FB" w:rsidRPr="005834FB" w:rsidTr="005834FB">
        <w:trPr>
          <w:trHeight w:val="94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 xml:space="preserve">Відповідно до Положення про оренду майна територіальної громади м. Новий Розділ, затвердженого </w:t>
            </w:r>
            <w:proofErr w:type="gramStart"/>
            <w:r w:rsidRPr="005834FB">
              <w:rPr>
                <w:rFonts w:ascii="Times New Roman" w:eastAsia="Times New Roman" w:hAnsi="Times New Roman" w:cs="Times New Roman"/>
                <w:color w:val="000000"/>
                <w:sz w:val="24"/>
                <w:szCs w:val="24"/>
                <w:lang w:eastAsia="ru-RU"/>
              </w:rPr>
              <w:t>р</w:t>
            </w:r>
            <w:proofErr w:type="gramEnd"/>
            <w:r w:rsidRPr="005834FB">
              <w:rPr>
                <w:rFonts w:ascii="Times New Roman" w:eastAsia="Times New Roman" w:hAnsi="Times New Roman" w:cs="Times New Roman"/>
                <w:color w:val="000000"/>
                <w:sz w:val="24"/>
                <w:szCs w:val="24"/>
                <w:lang w:eastAsia="ru-RU"/>
              </w:rPr>
              <w:t>ішенням сесії від 12.04.05р. за № 468, ст. 29 Закону України «Про місцеве самоврядування в Україні» виконавчий комітет Новороздільської міської ради</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Arial" w:eastAsia="Times New Roman" w:hAnsi="Arial" w:cs="Arial"/>
                <w:color w:val="333333"/>
                <w:sz w:val="10"/>
                <w:szCs w:val="10"/>
                <w:lang w:eastAsia="ru-RU"/>
              </w:rPr>
              <w:t> </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 xml:space="preserve">В И </w:t>
            </w:r>
            <w:proofErr w:type="gramStart"/>
            <w:r w:rsidRPr="005834FB">
              <w:rPr>
                <w:rFonts w:ascii="Times New Roman" w:eastAsia="Times New Roman" w:hAnsi="Times New Roman" w:cs="Times New Roman"/>
                <w:color w:val="000000"/>
                <w:sz w:val="24"/>
                <w:szCs w:val="24"/>
                <w:lang w:eastAsia="ru-RU"/>
              </w:rPr>
              <w:t>Р</w:t>
            </w:r>
            <w:proofErr w:type="gramEnd"/>
            <w:r w:rsidRPr="005834FB">
              <w:rPr>
                <w:rFonts w:ascii="Times New Roman" w:eastAsia="Times New Roman" w:hAnsi="Times New Roman" w:cs="Times New Roman"/>
                <w:color w:val="000000"/>
                <w:sz w:val="24"/>
                <w:szCs w:val="24"/>
                <w:lang w:eastAsia="ru-RU"/>
              </w:rPr>
              <w:t xml:space="preserve"> І Ш И В:  </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Arial" w:eastAsia="Times New Roman" w:hAnsi="Arial" w:cs="Arial"/>
                <w:color w:val="333333"/>
                <w:sz w:val="10"/>
                <w:szCs w:val="10"/>
                <w:lang w:eastAsia="ru-RU"/>
              </w:rPr>
              <w:lastRenderedPageBreak/>
              <w:t> </w:t>
            </w:r>
          </w:p>
        </w:tc>
      </w:tr>
      <w:tr w:rsidR="005834FB" w:rsidRPr="005834FB" w:rsidTr="005834FB">
        <w:trPr>
          <w:trHeight w:val="94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1. Роботу проведену відділом комунального майна та приватизації Новороздільської міської ради з використання  комунального майна та контролю за виконанням договорів оренди - вважати задовільною.</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 xml:space="preserve">2. </w:t>
            </w:r>
            <w:proofErr w:type="gramStart"/>
            <w:r w:rsidRPr="005834FB">
              <w:rPr>
                <w:rFonts w:ascii="Times New Roman" w:eastAsia="Times New Roman" w:hAnsi="Times New Roman" w:cs="Times New Roman"/>
                <w:color w:val="000000"/>
                <w:sz w:val="24"/>
                <w:szCs w:val="24"/>
                <w:lang w:eastAsia="ru-RU"/>
              </w:rPr>
              <w:t>Відділу КМ та приватизації Новороздільської міської ради (начальник –</w:t>
            </w:r>
            <w:proofErr w:type="gramEnd"/>
          </w:p>
        </w:tc>
      </w:tr>
      <w:tr w:rsidR="005834FB" w:rsidRPr="005834FB" w:rsidTr="005834FB">
        <w:trPr>
          <w:trHeight w:val="94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 xml:space="preserve">Гупало В. Т.)  здійснити перевірку договорів оренди нежилих приміщень, укладених комунальними </w:t>
            </w:r>
            <w:proofErr w:type="gramStart"/>
            <w:r w:rsidRPr="005834FB">
              <w:rPr>
                <w:rFonts w:ascii="Times New Roman" w:eastAsia="Times New Roman" w:hAnsi="Times New Roman" w:cs="Times New Roman"/>
                <w:color w:val="000000"/>
                <w:sz w:val="24"/>
                <w:szCs w:val="24"/>
                <w:lang w:eastAsia="ru-RU"/>
              </w:rPr>
              <w:t>п</w:t>
            </w:r>
            <w:proofErr w:type="gramEnd"/>
            <w:r w:rsidRPr="005834FB">
              <w:rPr>
                <w:rFonts w:ascii="Times New Roman" w:eastAsia="Times New Roman" w:hAnsi="Times New Roman" w:cs="Times New Roman"/>
                <w:color w:val="000000"/>
                <w:sz w:val="24"/>
                <w:szCs w:val="24"/>
                <w:lang w:eastAsia="ru-RU"/>
              </w:rPr>
              <w:t>ідприємствами та привести орендні відносини у відповідність до чинного законодавства.</w:t>
            </w:r>
          </w:p>
        </w:tc>
      </w:tr>
      <w:tr w:rsidR="005834FB" w:rsidRPr="005834FB" w:rsidTr="005834FB">
        <w:trPr>
          <w:trHeight w:val="630"/>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3. Юридичному відділу Новороздільської міської ради (начальник – Яценко Я. М.</w:t>
            </w:r>
            <w:proofErr w:type="gramStart"/>
            <w:r w:rsidRPr="005834FB">
              <w:rPr>
                <w:rFonts w:ascii="Times New Roman" w:eastAsia="Times New Roman" w:hAnsi="Times New Roman" w:cs="Times New Roman"/>
                <w:color w:val="000000"/>
                <w:sz w:val="24"/>
                <w:szCs w:val="24"/>
                <w:lang w:eastAsia="ru-RU"/>
              </w:rPr>
              <w:t xml:space="preserve"> )</w:t>
            </w:r>
            <w:proofErr w:type="gramEnd"/>
            <w:r w:rsidRPr="005834FB">
              <w:rPr>
                <w:rFonts w:ascii="Times New Roman" w:eastAsia="Times New Roman" w:hAnsi="Times New Roman" w:cs="Times New Roman"/>
                <w:color w:val="000000"/>
                <w:sz w:val="24"/>
                <w:szCs w:val="24"/>
                <w:lang w:eastAsia="ru-RU"/>
              </w:rPr>
              <w:t xml:space="preserve"> та відділу КМ та приватизації вжити заходів щодо стягнень заборгованості з орендної плати.</w:t>
            </w:r>
          </w:p>
        </w:tc>
      </w:tr>
      <w:tr w:rsidR="005834FB" w:rsidRPr="005834FB" w:rsidTr="005834FB">
        <w:trPr>
          <w:trHeight w:val="630"/>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color w:val="000000"/>
                <w:sz w:val="24"/>
                <w:szCs w:val="24"/>
                <w:lang w:eastAsia="ru-RU"/>
              </w:rPr>
              <w:t xml:space="preserve">4. Контроль за виконанням </w:t>
            </w:r>
            <w:proofErr w:type="gramStart"/>
            <w:r w:rsidRPr="005834FB">
              <w:rPr>
                <w:rFonts w:ascii="Times New Roman" w:eastAsia="Times New Roman" w:hAnsi="Times New Roman" w:cs="Times New Roman"/>
                <w:color w:val="000000"/>
                <w:sz w:val="24"/>
                <w:szCs w:val="24"/>
                <w:lang w:eastAsia="ru-RU"/>
              </w:rPr>
              <w:t>р</w:t>
            </w:r>
            <w:proofErr w:type="gramEnd"/>
            <w:r w:rsidRPr="005834FB">
              <w:rPr>
                <w:rFonts w:ascii="Times New Roman" w:eastAsia="Times New Roman" w:hAnsi="Times New Roman" w:cs="Times New Roman"/>
                <w:color w:val="000000"/>
                <w:sz w:val="24"/>
                <w:szCs w:val="24"/>
                <w:lang w:eastAsia="ru-RU"/>
              </w:rPr>
              <w:t>ішення покласти на заступника міського голови Шайногу О. І.</w:t>
            </w:r>
          </w:p>
        </w:tc>
      </w:tr>
      <w:tr w:rsidR="005834FB" w:rsidRPr="005834FB" w:rsidTr="005834FB">
        <w:trPr>
          <w:trHeight w:val="31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Arial" w:eastAsia="Times New Roman" w:hAnsi="Arial" w:cs="Arial"/>
                <w:color w:val="333333"/>
                <w:sz w:val="10"/>
                <w:szCs w:val="10"/>
                <w:lang w:eastAsia="ru-RU"/>
              </w:rPr>
              <w:t> </w:t>
            </w:r>
          </w:p>
        </w:tc>
      </w:tr>
      <w:tr w:rsidR="005834FB" w:rsidRPr="005834FB" w:rsidTr="005834FB">
        <w:trPr>
          <w:trHeight w:val="255"/>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Arial" w:eastAsia="Times New Roman" w:hAnsi="Arial" w:cs="Arial"/>
                <w:color w:val="333333"/>
                <w:sz w:val="10"/>
                <w:szCs w:val="10"/>
                <w:lang w:eastAsia="ru-RU"/>
              </w:rPr>
              <w:t> </w:t>
            </w:r>
          </w:p>
        </w:tc>
      </w:tr>
      <w:tr w:rsidR="005834FB" w:rsidRPr="005834FB" w:rsidTr="005834FB">
        <w:trPr>
          <w:trHeight w:val="330"/>
        </w:trPr>
        <w:tc>
          <w:tcPr>
            <w:tcW w:w="0" w:type="auto"/>
            <w:tcBorders>
              <w:top w:val="nil"/>
              <w:left w:val="nil"/>
              <w:bottom w:val="nil"/>
              <w:right w:val="nil"/>
            </w:tcBorders>
            <w:shd w:val="clear" w:color="auto" w:fill="auto"/>
            <w:vAlign w:val="center"/>
            <w:hideMark/>
          </w:tcPr>
          <w:p w:rsidR="005834FB" w:rsidRPr="005834FB" w:rsidRDefault="005834FB" w:rsidP="005834FB">
            <w:pPr>
              <w:spacing w:before="100" w:beforeAutospacing="1" w:after="100" w:afterAutospacing="1" w:line="240" w:lineRule="auto"/>
              <w:rPr>
                <w:rFonts w:ascii="Arial" w:eastAsia="Times New Roman" w:hAnsi="Arial" w:cs="Arial"/>
                <w:color w:val="333333"/>
                <w:sz w:val="10"/>
                <w:szCs w:val="10"/>
                <w:lang w:eastAsia="ru-RU"/>
              </w:rPr>
            </w:pPr>
            <w:r w:rsidRPr="005834FB">
              <w:rPr>
                <w:rFonts w:ascii="Times New Roman" w:eastAsia="Times New Roman" w:hAnsi="Times New Roman" w:cs="Times New Roman"/>
                <w:b/>
                <w:bCs/>
                <w:color w:val="000000"/>
                <w:sz w:val="24"/>
                <w:szCs w:val="24"/>
                <w:lang w:eastAsia="ru-RU"/>
              </w:rPr>
              <w:t>МІСЬКИЙ  ГОЛОВА                                                         Володимир   ТУЗ</w:t>
            </w:r>
          </w:p>
        </w:tc>
      </w:tr>
    </w:tbl>
    <w:p w:rsidR="00395D23" w:rsidRPr="005834FB" w:rsidRDefault="00395D23" w:rsidP="005834FB"/>
    <w:sectPr w:rsidR="00395D23" w:rsidRPr="005834FB"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834FB"/>
    <w:rsid w:val="005C3FF5"/>
    <w:rsid w:val="005D25FE"/>
    <w:rsid w:val="005F53AF"/>
    <w:rsid w:val="006135FE"/>
    <w:rsid w:val="0066165E"/>
    <w:rsid w:val="006721E1"/>
    <w:rsid w:val="0073666E"/>
    <w:rsid w:val="00750C5C"/>
    <w:rsid w:val="0078518E"/>
    <w:rsid w:val="007D7CCA"/>
    <w:rsid w:val="00820F8E"/>
    <w:rsid w:val="0082146B"/>
    <w:rsid w:val="00852103"/>
    <w:rsid w:val="008D601B"/>
    <w:rsid w:val="0090285A"/>
    <w:rsid w:val="00935D13"/>
    <w:rsid w:val="009618C7"/>
    <w:rsid w:val="00962CE4"/>
    <w:rsid w:val="00A310FC"/>
    <w:rsid w:val="00A42488"/>
    <w:rsid w:val="00A97F45"/>
    <w:rsid w:val="00B04878"/>
    <w:rsid w:val="00C00323"/>
    <w:rsid w:val="00CD23B0"/>
    <w:rsid w:val="00CD6453"/>
    <w:rsid w:val="00D50326"/>
    <w:rsid w:val="00D748AA"/>
    <w:rsid w:val="00DA655D"/>
    <w:rsid w:val="00E0644A"/>
    <w:rsid w:val="00E13B56"/>
    <w:rsid w:val="00ED5F3D"/>
    <w:rsid w:val="00EF7800"/>
    <w:rsid w:val="00F04A67"/>
    <w:rsid w:val="00F05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2021-12-21T07:30:00Z</dcterms:created>
  <dcterms:modified xsi:type="dcterms:W3CDTF">2021-12-21T07:30:00Z</dcterms:modified>
</cp:coreProperties>
</file>