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CC" w:rsidRPr="001C4CB4" w:rsidRDefault="000A70CC" w:rsidP="001C4CB4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1C4CB4">
        <w:rPr>
          <w:rFonts w:ascii="Times New Roman" w:eastAsia="Calibri" w:hAnsi="Times New Roman" w:cs="Times New Roman"/>
          <w:b/>
          <w:sz w:val="26"/>
          <w:szCs w:val="26"/>
        </w:rPr>
        <w:t>ПРОЄКТ РІШЕННЯ</w:t>
      </w:r>
      <w:r w:rsidR="001C4CB4" w:rsidRPr="001C4CB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C4CB4">
        <w:rPr>
          <w:rFonts w:ascii="Times New Roman" w:eastAsia="Calibri" w:hAnsi="Times New Roman" w:cs="Times New Roman"/>
          <w:b/>
          <w:sz w:val="26"/>
          <w:szCs w:val="26"/>
        </w:rPr>
        <w:t xml:space="preserve">№ </w:t>
      </w:r>
      <w:r w:rsidR="001C4CB4" w:rsidRPr="001C4CB4">
        <w:rPr>
          <w:rFonts w:ascii="Times New Roman" w:eastAsia="Calibri" w:hAnsi="Times New Roman" w:cs="Times New Roman"/>
          <w:b/>
          <w:sz w:val="26"/>
          <w:szCs w:val="26"/>
        </w:rPr>
        <w:t>2009</w:t>
      </w:r>
    </w:p>
    <w:p w:rsidR="000A70CC" w:rsidRPr="000A70CC" w:rsidRDefault="000A70CC" w:rsidP="000A70C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A70CC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0A70CC" w:rsidRPr="000A70CC" w:rsidRDefault="000A70CC" w:rsidP="000A70C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A70CC">
        <w:rPr>
          <w:rFonts w:ascii="Times New Roman" w:eastAsia="Calibri" w:hAnsi="Times New Roman" w:cs="Times New Roman"/>
          <w:sz w:val="26"/>
          <w:szCs w:val="26"/>
        </w:rPr>
        <w:t>____________ 2024 р.                                              Розробник: Галина ПАНЧИШИН</w:t>
      </w:r>
    </w:p>
    <w:p w:rsidR="000A70CC" w:rsidRPr="000A70CC" w:rsidRDefault="000A70CC" w:rsidP="000A70C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70C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Завізовано: Роман ГОРІН</w:t>
      </w:r>
    </w:p>
    <w:p w:rsidR="000A70CC" w:rsidRPr="000A70CC" w:rsidRDefault="000A70CC" w:rsidP="000A70C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C4CB4" w:rsidRDefault="000A70CC" w:rsidP="0023641E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0A70CC">
        <w:rPr>
          <w:rFonts w:ascii="Times New Roman" w:eastAsia="Calibri" w:hAnsi="Times New Roman" w:cs="Times New Roman"/>
          <w:b/>
          <w:sz w:val="24"/>
          <w:szCs w:val="24"/>
        </w:rPr>
        <w:t xml:space="preserve">Про </w:t>
      </w:r>
      <w:r w:rsidR="002364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внесення змін до рішення </w:t>
      </w:r>
      <w:r w:rsidR="0023641E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XL</w:t>
      </w:r>
      <w:r w:rsidR="0023641E" w:rsidRPr="0023641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="0023641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сесії</w:t>
      </w:r>
      <w:proofErr w:type="spellEnd"/>
      <w:r w:rsidR="0023641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="001C4CB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="0023641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УІІ</w:t>
      </w:r>
      <w:r w:rsidR="00B942F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І </w:t>
      </w:r>
    </w:p>
    <w:p w:rsidR="000A70CC" w:rsidRDefault="00B942FF" w:rsidP="0023641E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демократичного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скликання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№1653</w:t>
      </w:r>
      <w:r w:rsidR="0023641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="0023641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від</w:t>
      </w:r>
      <w:proofErr w:type="spellEnd"/>
      <w:r w:rsidR="0023641E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19.12.2024</w:t>
      </w:r>
    </w:p>
    <w:p w:rsidR="0023641E" w:rsidRPr="0023641E" w:rsidRDefault="0023641E" w:rsidP="0023641E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C4CB4" w:rsidRDefault="000A70CC" w:rsidP="001C4CB4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6"/>
          <w:szCs w:val="26"/>
          <w:lang w:eastAsia="uk-UA"/>
        </w:rPr>
      </w:pP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Керуючись статтею 26 Закону України «Про місцеве самоврядування в Україні», Законами України</w:t>
      </w:r>
      <w:r w:rsidRPr="001C4C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«Про освіту»,</w:t>
      </w: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«Про дошкільну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</w:t>
      </w:r>
      <w:r w:rsidRPr="001C4C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Законами України «Про військовий обов’язок і військову службу», «Про соціальний і правовий захист військовослужбовців та членів їх сімей»,</w:t>
      </w: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Постановою Кабінету Міністрів України від 24 березня 2021 р. №305 «Про затвердження норм та Порядку організації харчування у закладах освіти та дитячих закладах оздоровлення та відпочинку»,</w:t>
      </w:r>
      <w:r w:rsidRPr="001C4CB4">
        <w:rPr>
          <w:rFonts w:ascii="Times New Roman" w:eastAsia="Times New Roman" w:hAnsi="Times New Roman" w:cs="Times New Roman"/>
          <w:bCs/>
          <w:spacing w:val="12"/>
          <w:sz w:val="26"/>
          <w:szCs w:val="26"/>
          <w:lang w:eastAsia="uk-UA"/>
        </w:rPr>
        <w:t xml:space="preserve"> </w:t>
      </w: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Постановою Кабінету Міністрів України від 19 червня 2002 р. №856 «Про організацію харчування окремих категорій учнів у загальноосвітніх навчальних закладах (із змінами), </w:t>
      </w:r>
      <w:r w:rsidRPr="001C4CB4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Постановою Кабінету Міністрів України від 04 жовтня 2024 р. №1145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році», </w:t>
      </w:r>
      <w:r w:rsidR="00B942FF" w:rsidRPr="001C4CB4">
        <w:rPr>
          <w:rFonts w:ascii="Times New Roman" w:eastAsia="Calibri" w:hAnsi="Times New Roman" w:cs="Times New Roman"/>
          <w:sz w:val="26"/>
          <w:szCs w:val="26"/>
          <w:lang w:eastAsia="uk-UA"/>
        </w:rPr>
        <w:t>Постановою Кабінету Міністрів України від 01 червня 2023 №572 «Про реалізацію спільного з Всеукраїнською продовольчою програмою Організації Об'єднаних націй проєкту щодо надання фінансової підтримки закладам загальної середньої освіти у 2023/24 навчальному році», договором від 16.11.2023 між Львівською обласною військовою адміністрацією та Всесвітньою Продовольчою Програмою «Про реалізацію Програми шкільного харчування в Україні» в рамках перехідного проміжного стратегічного плану для України ВПП (2023-2024)</w:t>
      </w: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______ сесія _____ демократичного скликання Новороздільської міської ради  </w:t>
      </w:r>
      <w:bookmarkStart w:id="0" w:name="n11"/>
      <w:bookmarkEnd w:id="0"/>
    </w:p>
    <w:p w:rsidR="001C4CB4" w:rsidRDefault="001C4CB4" w:rsidP="001C4CB4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6"/>
          <w:szCs w:val="26"/>
          <w:lang w:eastAsia="uk-UA"/>
        </w:rPr>
      </w:pPr>
    </w:p>
    <w:p w:rsidR="000A70CC" w:rsidRPr="001C4CB4" w:rsidRDefault="000A70CC" w:rsidP="001C4CB4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6"/>
          <w:szCs w:val="26"/>
          <w:lang w:eastAsia="uk-UA"/>
        </w:rPr>
      </w:pPr>
      <w:r w:rsidRPr="001C4CB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ВИРІШИЛА:</w:t>
      </w:r>
    </w:p>
    <w:p w:rsidR="001C4CB4" w:rsidRPr="001C4CB4" w:rsidRDefault="001C4CB4" w:rsidP="001C4CB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3641E" w:rsidRPr="001C4CB4" w:rsidRDefault="001C4CB4" w:rsidP="001C4CB4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1.</w:t>
      </w:r>
      <w:r w:rsidR="0023641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Викласти </w:t>
      </w:r>
      <w:r w:rsidR="00E45C4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підпункт </w:t>
      </w:r>
      <w:r w:rsidR="0023641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2.1. </w:t>
      </w:r>
      <w:r w:rsidR="00E45C4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пункту 2 </w:t>
      </w:r>
      <w:r w:rsidR="0023641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рішення </w:t>
      </w:r>
      <w:r w:rsidR="0023641E" w:rsidRPr="001C4CB4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XL</w:t>
      </w:r>
      <w:r w:rsidR="0023641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сесії  УІІ</w:t>
      </w:r>
      <w:r w:rsidR="00B57CA8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І демократичного скликання №1653</w:t>
      </w:r>
      <w:r w:rsidR="0023641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від  19.12.2024</w:t>
      </w:r>
      <w:r w:rsidR="007165CB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«Про встановлення вартості харчування та звільнення від батьківської плати за харчування дітей пільгових категорій у 2024 році</w:t>
      </w:r>
      <w:r w:rsidR="00EE4D4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 </w:t>
      </w:r>
      <w:proofErr w:type="spellStart"/>
      <w:r w:rsidR="00EE4D4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Новороздільському</w:t>
      </w:r>
      <w:proofErr w:type="spellEnd"/>
      <w:r w:rsidR="00EE4D4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ліцеї імені Володимира </w:t>
      </w:r>
      <w:proofErr w:type="spellStart"/>
      <w:r w:rsidR="00EE4D4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="007165CB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» у новій редакції:</w:t>
      </w:r>
    </w:p>
    <w:p w:rsidR="008B7381" w:rsidRPr="001C4CB4" w:rsidRDefault="009B58C8" w:rsidP="001C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4CB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- </w:t>
      </w:r>
      <w:r w:rsidR="008B7381" w:rsidRPr="001C4CB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п. </w:t>
      </w:r>
      <w:r w:rsidR="007165CB" w:rsidRPr="001C4CB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2.1.</w:t>
      </w:r>
      <w:r w:rsidR="002470F9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165CB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Організувати за рахунок коштів місцевого бюджету безкоштовне гаряче харчування </w:t>
      </w:r>
      <w:r w:rsidR="008B7381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</w:t>
      </w:r>
      <w:r w:rsidR="007165CB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учнів </w:t>
      </w:r>
      <w:r w:rsidR="007165CB" w:rsidRPr="001C4CB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5-11</w:t>
      </w:r>
      <w:r w:rsidR="007165CB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класів </w:t>
      </w:r>
      <w:r w:rsidR="008B7381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закладів загальної середньої освіти  наступним категоріям:</w:t>
      </w:r>
    </w:p>
    <w:p w:rsidR="008B7381" w:rsidRPr="001C4CB4" w:rsidRDefault="008B7381" w:rsidP="001C4CB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- дітям-сиротам, дітям, позбавлених батьківського піклування;</w:t>
      </w:r>
    </w:p>
    <w:p w:rsidR="008B7381" w:rsidRPr="001C4CB4" w:rsidRDefault="008B7381" w:rsidP="001C4CB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учням, батькам, яких надано статус учасників АТО (ООС);</w:t>
      </w:r>
    </w:p>
    <w:p w:rsidR="008B7381" w:rsidRPr="001C4CB4" w:rsidRDefault="008B7381" w:rsidP="001C4CB4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CB4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- </w:t>
      </w:r>
      <w:r w:rsidRPr="001C4CB4">
        <w:rPr>
          <w:rFonts w:ascii="Times New Roman" w:eastAsia="Calibri" w:hAnsi="Times New Roman" w:cs="Times New Roman"/>
          <w:sz w:val="26"/>
          <w:szCs w:val="26"/>
        </w:rPr>
        <w:t xml:space="preserve">учням з особливими освітніми потребами, які навчаються у спеціальних та інклюзивних класах (групах); </w:t>
      </w:r>
    </w:p>
    <w:p w:rsidR="008B7381" w:rsidRPr="001C4CB4" w:rsidRDefault="008B7381" w:rsidP="001C4CB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4CB4">
        <w:rPr>
          <w:rFonts w:ascii="Times New Roman" w:eastAsia="Calibri" w:hAnsi="Times New Roman" w:cs="Times New Roman"/>
          <w:sz w:val="26"/>
          <w:szCs w:val="26"/>
        </w:rPr>
        <w:t>- учням закладів освіти, які евакуйовані із зони відчуження, учням, які є особами з інвалідністю внаслідок Чорнобильської катастрофи, і тих, хто проживав у зоні безумовного (обов’язкового) відселення з моменту аварії до прийняття постанови про відселення, відповідно до </w:t>
      </w:r>
      <w:hyperlink r:id="rId5" w:tgtFrame="_blank" w:history="1">
        <w:r w:rsidRPr="001C4CB4">
          <w:rPr>
            <w:rFonts w:ascii="Times New Roman" w:eastAsia="Calibri" w:hAnsi="Times New Roman" w:cs="Times New Roman"/>
            <w:sz w:val="26"/>
            <w:szCs w:val="26"/>
            <w:u w:val="single"/>
          </w:rPr>
          <w:t>Закону України</w:t>
        </w:r>
      </w:hyperlink>
      <w:r w:rsidRPr="001C4CB4">
        <w:rPr>
          <w:rFonts w:ascii="Times New Roman" w:eastAsia="Calibri" w:hAnsi="Times New Roman" w:cs="Times New Roman"/>
          <w:sz w:val="26"/>
          <w:szCs w:val="26"/>
        </w:rPr>
        <w:t> «Про статус і соціальний захист громадян, які постраждали внаслідок Чорнобильської катастрофи»;</w:t>
      </w:r>
    </w:p>
    <w:p w:rsidR="008B7381" w:rsidRPr="001C4CB4" w:rsidRDefault="008B7381" w:rsidP="001C4CB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- учням, батькам, яких надано статус бійців-добровольців, які брали участь у захисті територіальної цілісності та державного </w:t>
      </w:r>
      <w:proofErr w:type="spellStart"/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сувернітету</w:t>
      </w:r>
      <w:proofErr w:type="spellEnd"/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сході України;</w:t>
      </w:r>
    </w:p>
    <w:p w:rsidR="008B7381" w:rsidRPr="001C4CB4" w:rsidRDefault="008B7381" w:rsidP="001C4CB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учням з числа внутрішньо переміщених осіб чи учням, які мають статус дитини, яка постраждала внаслідок воєнних дій і </w:t>
      </w:r>
      <w:proofErr w:type="spellStart"/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зброєних</w:t>
      </w:r>
      <w:proofErr w:type="spellEnd"/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конфліктів;</w:t>
      </w:r>
    </w:p>
    <w:p w:rsidR="008B7381" w:rsidRPr="001C4CB4" w:rsidRDefault="008B7381" w:rsidP="001C4CB4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-</w:t>
      </w:r>
      <w:r w:rsidRPr="001C4C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учням,</w:t>
      </w:r>
      <w:r w:rsidRPr="001C4CB4">
        <w:rPr>
          <w:rFonts w:ascii="Times New Roman" w:eastAsia="Calibri" w:hAnsi="Times New Roman" w:cs="Times New Roman"/>
          <w:sz w:val="26"/>
          <w:szCs w:val="26"/>
        </w:rPr>
        <w:t xml:space="preserve"> батьки яких проходять військову службу під час  мобілізації та воєнного стану в Україні;</w:t>
      </w:r>
    </w:p>
    <w:p w:rsidR="008B7381" w:rsidRPr="001C4CB4" w:rsidRDefault="008B7381" w:rsidP="001C4CB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- учням із сімей, які отримують допомогу відповідно до Закону України «Про державну соціальну допомогу малозабезпеченим сім’ям»;</w:t>
      </w:r>
    </w:p>
    <w:p w:rsidR="008B7381" w:rsidRPr="001C4CB4" w:rsidRDefault="008B7381" w:rsidP="001C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</w:pPr>
      <w:r w:rsidRPr="001C4CB4">
        <w:rPr>
          <w:rFonts w:ascii="Times New Roman" w:eastAsia="Calibri" w:hAnsi="Times New Roman" w:cs="Times New Roman"/>
          <w:sz w:val="26"/>
          <w:szCs w:val="26"/>
        </w:rPr>
        <w:t xml:space="preserve">    -</w:t>
      </w:r>
      <w:r w:rsidRPr="001C4C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учням, з числа осіб, визначених у статті 10 Закону України «Про статус ветеранів війни,    </w:t>
      </w:r>
    </w:p>
    <w:p w:rsidR="008B7381" w:rsidRPr="001C4CB4" w:rsidRDefault="008B7381" w:rsidP="001C4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C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    гарантії їх соціального захисту</w:t>
      </w:r>
      <w:r w:rsidRPr="001C4CB4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8B7381" w:rsidRPr="001C4CB4" w:rsidRDefault="008B7381" w:rsidP="001C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</w:pPr>
      <w:r w:rsidRPr="001C4C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   - учням, батьки яких, брали участь у бойових діях в російсько-українській війні після    </w:t>
      </w:r>
    </w:p>
    <w:p w:rsidR="008B7381" w:rsidRPr="001C4CB4" w:rsidRDefault="008B7381" w:rsidP="001C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</w:pPr>
      <w:r w:rsidRPr="001C4C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   24.02.2022 року;</w:t>
      </w:r>
    </w:p>
    <w:p w:rsidR="002470F9" w:rsidRPr="001C4CB4" w:rsidRDefault="002470F9" w:rsidP="001C4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4CB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uk-UA"/>
        </w:rPr>
        <w:t>2</w:t>
      </w:r>
      <w:r w:rsidRPr="001C4C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. Доповнити п. 2 </w:t>
      </w: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рішення </w:t>
      </w:r>
      <w:r w:rsidRPr="001C4CB4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XL</w:t>
      </w: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сесії  УІІ</w:t>
      </w:r>
      <w:r w:rsidR="00B57CA8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І демократичного скликання №1653</w:t>
      </w: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від  19.12.2024 </w:t>
      </w:r>
      <w:r w:rsidR="00B57CA8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«Про встановлення вартості харчування та звільнення від батьківської плати за харчування дітей пільгових категорій у 2024 році у </w:t>
      </w:r>
      <w:proofErr w:type="spellStart"/>
      <w:r w:rsidR="00B57CA8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Новороздільському</w:t>
      </w:r>
      <w:proofErr w:type="spellEnd"/>
      <w:r w:rsidR="00B57CA8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ліцеї імені Володимира </w:t>
      </w:r>
      <w:proofErr w:type="spellStart"/>
      <w:r w:rsidR="00B57CA8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="00B57CA8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 </w:t>
      </w: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«</w:t>
      </w:r>
      <w:r w:rsidR="00E45C4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</w:t>
      </w:r>
      <w:r w:rsidR="006C11ED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пунктом </w:t>
      </w:r>
      <w:r w:rsidR="006C11ED" w:rsidRPr="001C4CB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2.2.</w:t>
      </w:r>
      <w:r w:rsidR="006C11ED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наступного змісту:</w:t>
      </w:r>
    </w:p>
    <w:p w:rsidR="00C04A14" w:rsidRPr="001C4CB4" w:rsidRDefault="006C11ED" w:rsidP="001C4CB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4C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- </w:t>
      </w:r>
      <w:r w:rsidRPr="001C4CB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2.2</w:t>
      </w:r>
      <w:r w:rsidR="000A70CC" w:rsidRPr="001C4CB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. </w:t>
      </w:r>
      <w:r w:rsidR="00E74F93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Забезпечити </w:t>
      </w:r>
      <w:r w:rsidR="00AA1A1F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</w:t>
      </w:r>
      <w:r w:rsidR="00AA1A1F" w:rsidRPr="001C4CB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_______ ____________ </w:t>
      </w:r>
      <w:r w:rsidR="00F43018" w:rsidRPr="001C4CB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2024</w:t>
      </w:r>
      <w:r w:rsidR="00AA1A1F" w:rsidRPr="001C4CB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року</w:t>
      </w:r>
      <w:r w:rsidR="00AA1A1F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622CA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 рахунок коштів </w:t>
      </w:r>
      <w:r w:rsidR="00E54F65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субвенції з державного </w:t>
      </w:r>
      <w:r w:rsidR="005622CA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(не більше як </w:t>
      </w:r>
      <w:r w:rsidR="005622CA" w:rsidRPr="001C4CB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70 %</w:t>
      </w:r>
      <w:r w:rsidR="005622CA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вартості послуги</w:t>
      </w:r>
      <w:r w:rsidR="004F069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 </w:t>
      </w:r>
      <w:r w:rsidR="00E54F65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місцевого </w:t>
      </w:r>
      <w:r w:rsidR="00E54F65" w:rsidRPr="001C4CB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(</w:t>
      </w:r>
      <w:r w:rsidR="00E54F65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в розмірі</w:t>
      </w:r>
      <w:r w:rsidR="00E54F65" w:rsidRPr="001C4CB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30 % </w:t>
      </w:r>
      <w:r w:rsidR="00E54F65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</w:t>
      </w:r>
      <w:r w:rsidR="00E54F65" w:rsidRPr="001C4CB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E54F65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фактичної вартості харчування) бюджетів  </w:t>
      </w:r>
      <w:r w:rsidR="005622CA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безкоштовне гаряче харчування для учнів </w:t>
      </w:r>
      <w:r w:rsidR="005622CA" w:rsidRPr="001C4CB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1-4 класів</w:t>
      </w:r>
      <w:r w:rsidR="005622CA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закладів загальної середньої освіти </w:t>
      </w:r>
      <w:r w:rsidR="004F069E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 ТГ</w:t>
      </w:r>
      <w:r w:rsidR="00C04A14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0A70CC" w:rsidRPr="001C4CB4" w:rsidRDefault="00E45C4E" w:rsidP="001C4CB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1" w:name="_GoBack"/>
      <w:bookmarkEnd w:id="1"/>
      <w:r w:rsidRPr="001C4CB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3.</w:t>
      </w: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bookmarkStart w:id="2" w:name="_Hlk179763972"/>
      <w:r w:rsidR="000A70CC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даного рішення покласти на заступника міського голови Ольгу </w:t>
      </w:r>
      <w:proofErr w:type="spellStart"/>
      <w:r w:rsidR="000A70CC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>Ганачевську</w:t>
      </w:r>
      <w:proofErr w:type="spellEnd"/>
      <w:r w:rsidR="000A70CC"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постійну комісію з питань гуманітарної політики (голова Мартиненко Р.М.).</w:t>
      </w:r>
      <w:bookmarkEnd w:id="2"/>
    </w:p>
    <w:p w:rsidR="00910F9D" w:rsidRPr="001C4CB4" w:rsidRDefault="000A70CC" w:rsidP="001C4CB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4CB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</w:t>
      </w:r>
    </w:p>
    <w:p w:rsidR="00E45C4E" w:rsidRDefault="00E45C4E" w:rsidP="001C4CB4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25F0" w:rsidRPr="00A94657" w:rsidRDefault="000A70CC" w:rsidP="001C4CB4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3" w:name="_Hlk179763995"/>
      <w:r w:rsidRPr="00910F9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Міський голова                                                                        Ярина ЯЦЕНКО</w:t>
      </w:r>
      <w:bookmarkEnd w:id="3"/>
    </w:p>
    <w:sectPr w:rsidR="001325F0" w:rsidRPr="00A94657" w:rsidSect="00002F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4A21"/>
    <w:multiLevelType w:val="hybridMultilevel"/>
    <w:tmpl w:val="7E2CC55C"/>
    <w:lvl w:ilvl="0" w:tplc="E812BD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0CC"/>
    <w:rsid w:val="00002F33"/>
    <w:rsid w:val="000A70CC"/>
    <w:rsid w:val="001325F0"/>
    <w:rsid w:val="0016629F"/>
    <w:rsid w:val="001C4CB4"/>
    <w:rsid w:val="0023641E"/>
    <w:rsid w:val="002470F9"/>
    <w:rsid w:val="003620DC"/>
    <w:rsid w:val="004C023D"/>
    <w:rsid w:val="004F069E"/>
    <w:rsid w:val="00520D51"/>
    <w:rsid w:val="00542DAB"/>
    <w:rsid w:val="00556751"/>
    <w:rsid w:val="005622CA"/>
    <w:rsid w:val="005658CF"/>
    <w:rsid w:val="006C11ED"/>
    <w:rsid w:val="007165CB"/>
    <w:rsid w:val="007B666B"/>
    <w:rsid w:val="008B7381"/>
    <w:rsid w:val="00910F9D"/>
    <w:rsid w:val="009B58C8"/>
    <w:rsid w:val="00A94657"/>
    <w:rsid w:val="00AA1A1F"/>
    <w:rsid w:val="00AA57E5"/>
    <w:rsid w:val="00AB3871"/>
    <w:rsid w:val="00B57CA8"/>
    <w:rsid w:val="00B942FF"/>
    <w:rsid w:val="00C04A14"/>
    <w:rsid w:val="00CF67FF"/>
    <w:rsid w:val="00D67C4D"/>
    <w:rsid w:val="00E45C4E"/>
    <w:rsid w:val="00E54F65"/>
    <w:rsid w:val="00E74F93"/>
    <w:rsid w:val="00E93A17"/>
    <w:rsid w:val="00EE4D4E"/>
    <w:rsid w:val="00EE58D2"/>
    <w:rsid w:val="00F43018"/>
    <w:rsid w:val="00F5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22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22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22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22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22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22C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16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96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3022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Пронюк Оксана</dc:creator>
  <cp:keywords/>
  <dc:description/>
  <cp:lastModifiedBy>Anatoliy</cp:lastModifiedBy>
  <cp:revision>11</cp:revision>
  <cp:lastPrinted>2024-10-23T10:07:00Z</cp:lastPrinted>
  <dcterms:created xsi:type="dcterms:W3CDTF">2024-10-23T09:31:00Z</dcterms:created>
  <dcterms:modified xsi:type="dcterms:W3CDTF">2024-10-24T08:35:00Z</dcterms:modified>
</cp:coreProperties>
</file>