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AD" w:rsidRDefault="008027AD" w:rsidP="008027A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</w:t>
      </w:r>
      <w:r w:rsidR="007B4DFF">
        <w:rPr>
          <w:sz w:val="28"/>
          <w:szCs w:val="28"/>
          <w:lang w:val="uk-UA"/>
        </w:rPr>
        <w:t>2001</w:t>
      </w:r>
      <w:r>
        <w:rPr>
          <w:sz w:val="22"/>
          <w:szCs w:val="22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8027AD" w:rsidRDefault="008027AD" w:rsidP="008027AD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8027AD" w:rsidRDefault="008027AD" w:rsidP="008027A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>.                      Сомик М.В</w:t>
      </w:r>
    </w:p>
    <w:p w:rsidR="008027AD" w:rsidRDefault="008027AD" w:rsidP="008027AD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8027AD" w:rsidRDefault="008027AD" w:rsidP="008027AD">
      <w:pPr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</w:t>
      </w:r>
    </w:p>
    <w:p w:rsidR="008027AD" w:rsidRDefault="008027AD" w:rsidP="008027AD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7AD" w:rsidRDefault="008027AD" w:rsidP="008027AD">
      <w:pPr>
        <w:jc w:val="center"/>
        <w:rPr>
          <w:lang w:val="uk-UA"/>
        </w:rPr>
      </w:pPr>
      <w:r>
        <w:rPr>
          <w:lang w:val="uk-UA"/>
        </w:rPr>
        <w:t>НОВОРОЗДІЛЬСЬКА  МІСЬКА  РАДА</w:t>
      </w:r>
    </w:p>
    <w:p w:rsidR="008027AD" w:rsidRDefault="008027AD" w:rsidP="008027AD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ЛЬВІВСЬКОЇ  ОБЛАСТІ</w:t>
      </w:r>
    </w:p>
    <w:p w:rsidR="008027AD" w:rsidRDefault="008027AD" w:rsidP="008027AD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___ сесія  ___  демократичного скликання</w:t>
      </w:r>
    </w:p>
    <w:p w:rsidR="008027AD" w:rsidRDefault="008027AD" w:rsidP="008027AD">
      <w:pPr>
        <w:spacing w:line="216" w:lineRule="auto"/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____.____.2024 року</w:t>
      </w:r>
    </w:p>
    <w:p w:rsidR="008027AD" w:rsidRDefault="008027AD" w:rsidP="008027AD">
      <w:pPr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м. Новий Розділ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8027AD" w:rsidRPr="008027AD" w:rsidTr="008027AD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8027AD" w:rsidRDefault="008027AD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Про затвердження технічної документації</w:t>
            </w:r>
          </w:p>
          <w:p w:rsidR="008027AD" w:rsidRDefault="008027AD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із землеустрою щодо встановлення (відновлення)</w:t>
            </w:r>
          </w:p>
          <w:p w:rsidR="008027AD" w:rsidRDefault="008027AD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меж земельних ділянок  в натурі (на місцевості)</w:t>
            </w:r>
          </w:p>
          <w:p w:rsidR="008027AD" w:rsidRDefault="008027AD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Корецькій Мирославі Михайлівні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8027AD" w:rsidRPr="008027AD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8027AD" w:rsidRDefault="008027AD" w:rsidP="008027AD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rFonts w:ascii="Arial" w:hAnsi="Arial" w:cs="Arial"/>
                      <w:color w:val="333333"/>
                      <w:sz w:val="18"/>
                      <w:szCs w:val="18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               Розглянувши заяву Корецької Мирослави Михайлівни 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на території Новороздільської міської ради Стрийського району  Львівської області, враховуючи висновок постійної комісії з питань землекористування, керуючись ст. ст.12,81,186, п.17 Перехідних положень  Земельного кодексу України, ст.ст.3,5,11 Закону України «Про порядок виділення в натурі (на місцевості) земельних ділянок власникам земельних часток (паїв) </w:t>
                  </w: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п. 34 ч. 1 ст. 26 Закону України “Про місцеве самоврядування в України“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, сесія </w:t>
                  </w:r>
                  <w:r>
                    <w:rPr>
                      <w:sz w:val="26"/>
                      <w:szCs w:val="26"/>
                      <w:lang w:val="en-US"/>
                    </w:rPr>
                    <w:t>VII</w:t>
                  </w:r>
                  <w:r>
                    <w:rPr>
                      <w:sz w:val="26"/>
                      <w:szCs w:val="26"/>
                      <w:lang w:val="uk-UA"/>
                    </w:rPr>
                    <w:t>І демократичного скликання Новороздільської міської ради</w:t>
                  </w:r>
                </w:p>
              </w:tc>
            </w:tr>
          </w:tbl>
          <w:p w:rsidR="008027AD" w:rsidRPr="008027AD" w:rsidRDefault="008027AD">
            <w:pPr>
              <w:spacing w:line="256" w:lineRule="auto"/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</w:tr>
      <w:tr w:rsidR="008027AD" w:rsidTr="008027AD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8027AD" w:rsidRDefault="008027AD">
            <w:pPr>
              <w:spacing w:line="252" w:lineRule="auto"/>
              <w:rPr>
                <w:color w:val="333333"/>
              </w:rPr>
            </w:pPr>
            <w:r>
              <w:rPr>
                <w:color w:val="333333"/>
              </w:rPr>
              <w:t>В И Р І Ш И Л А:</w:t>
            </w:r>
          </w:p>
        </w:tc>
      </w:tr>
    </w:tbl>
    <w:p w:rsidR="008027AD" w:rsidRDefault="008027AD" w:rsidP="008027AD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proofErr w:type="spellStart"/>
      <w:proofErr w:type="gramStart"/>
      <w:r>
        <w:rPr>
          <w:sz w:val="26"/>
          <w:szCs w:val="26"/>
        </w:rPr>
        <w:t>Затвердити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Корецькій</w:t>
      </w:r>
      <w:proofErr w:type="spellEnd"/>
      <w:r>
        <w:rPr>
          <w:sz w:val="26"/>
          <w:szCs w:val="26"/>
          <w:lang w:val="uk-UA"/>
        </w:rPr>
        <w:t xml:space="preserve"> Мирославі Михайлівні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технічну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документацію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із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землеустрою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щодо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встановлення (відновлення)   </w:t>
      </w:r>
      <w:r>
        <w:rPr>
          <w:sz w:val="26"/>
          <w:szCs w:val="26"/>
        </w:rPr>
        <w:t xml:space="preserve">меж </w:t>
      </w:r>
      <w:r>
        <w:rPr>
          <w:sz w:val="26"/>
          <w:szCs w:val="26"/>
          <w:lang w:val="uk-UA"/>
        </w:rPr>
        <w:t xml:space="preserve">земельних  ділянок в натурі (на місцевості) за </w:t>
      </w:r>
      <w:bookmarkStart w:id="0" w:name="_GoBack"/>
      <w:bookmarkEnd w:id="0"/>
      <w:r>
        <w:rPr>
          <w:sz w:val="26"/>
          <w:szCs w:val="26"/>
          <w:lang w:val="uk-UA"/>
        </w:rPr>
        <w:t>рахунок земельної частки (паю) з цільовим призначенням: для ведення товарного сільськогосподарського виробництва на території Новороздільської міської ради Стрийського району  Львівської області.</w:t>
      </w:r>
      <w:proofErr w:type="gramEnd"/>
    </w:p>
    <w:p w:rsidR="008027AD" w:rsidRDefault="008027AD" w:rsidP="008027AD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Виділити в натурі (на місцевості) Корецькій Мирославі Михайлівні, власнику сертифікату на право на земельну частку (пай) земельні ділянки для ведення товарного сільськогосподарського виробництва на території Новороздільської міської ради Стрийського району  Львівської області:</w:t>
      </w:r>
    </w:p>
    <w:p w:rsidR="008027AD" w:rsidRDefault="008027AD" w:rsidP="008027AD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площею</w:t>
      </w:r>
      <w:r>
        <w:rPr>
          <w:sz w:val="26"/>
          <w:szCs w:val="26"/>
        </w:rPr>
        <w:t xml:space="preserve"> 0,7357</w:t>
      </w:r>
      <w:r>
        <w:rPr>
          <w:sz w:val="26"/>
          <w:szCs w:val="26"/>
          <w:lang w:val="uk-UA"/>
        </w:rPr>
        <w:t xml:space="preserve"> г</w:t>
      </w:r>
      <w:r>
        <w:rPr>
          <w:sz w:val="26"/>
          <w:szCs w:val="26"/>
        </w:rPr>
        <w:t>а</w:t>
      </w:r>
      <w:r>
        <w:rPr>
          <w:sz w:val="26"/>
          <w:szCs w:val="26"/>
          <w:lang w:val="uk-UA"/>
        </w:rPr>
        <w:t xml:space="preserve"> кадастровий номер 4623087400:08:000:0058, вид угідь- рілля;</w:t>
      </w:r>
    </w:p>
    <w:p w:rsidR="008027AD" w:rsidRDefault="008027AD" w:rsidP="008027AD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площею 0,9657га кадастровий номер 4623087400:11:000:0096, вид угідь – сіножаті.</w:t>
      </w:r>
    </w:p>
    <w:p w:rsidR="008027AD" w:rsidRDefault="008027AD" w:rsidP="008027AD">
      <w:pPr>
        <w:tabs>
          <w:tab w:val="left" w:pos="-502"/>
        </w:tabs>
        <w:ind w:left="-502"/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>3. Корецькій Мирославі Михайлівні</w:t>
      </w:r>
      <w:r>
        <w:rPr>
          <w:sz w:val="26"/>
          <w:szCs w:val="26"/>
        </w:rPr>
        <w:t>:</w:t>
      </w:r>
    </w:p>
    <w:p w:rsidR="008027AD" w:rsidRDefault="008027AD" w:rsidP="008027AD">
      <w:pPr>
        <w:tabs>
          <w:tab w:val="left" w:pos="142"/>
          <w:tab w:val="left" w:pos="3240"/>
        </w:tabs>
        <w:ind w:left="-279"/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>3.1</w:t>
      </w:r>
      <w:r>
        <w:rPr>
          <w:sz w:val="26"/>
          <w:szCs w:val="26"/>
        </w:rPr>
        <w:t xml:space="preserve">провести </w:t>
      </w:r>
      <w:proofErr w:type="spellStart"/>
      <w:r>
        <w:rPr>
          <w:sz w:val="26"/>
          <w:szCs w:val="26"/>
        </w:rPr>
        <w:t>реєстрацію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речових</w:t>
      </w:r>
      <w:proofErr w:type="spellEnd"/>
      <w:r>
        <w:rPr>
          <w:sz w:val="26"/>
          <w:szCs w:val="26"/>
        </w:rPr>
        <w:t xml:space="preserve"> прав на </w:t>
      </w:r>
      <w:proofErr w:type="spellStart"/>
      <w:r>
        <w:rPr>
          <w:sz w:val="26"/>
          <w:szCs w:val="26"/>
        </w:rPr>
        <w:t>земельн</w:t>
      </w:r>
      <w:proofErr w:type="spellEnd"/>
      <w:r>
        <w:rPr>
          <w:sz w:val="26"/>
          <w:szCs w:val="26"/>
          <w:lang w:val="uk-UA"/>
        </w:rPr>
        <w:t>і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ділянк</w:t>
      </w:r>
      <w:proofErr w:type="spellEnd"/>
      <w:r>
        <w:rPr>
          <w:sz w:val="26"/>
          <w:szCs w:val="26"/>
          <w:lang w:val="uk-UA"/>
        </w:rPr>
        <w:t xml:space="preserve">и </w:t>
      </w:r>
      <w:proofErr w:type="spellStart"/>
      <w:r>
        <w:rPr>
          <w:sz w:val="26"/>
          <w:szCs w:val="26"/>
        </w:rPr>
        <w:t>вказан</w:t>
      </w:r>
      <w:proofErr w:type="spellEnd"/>
      <w:r>
        <w:rPr>
          <w:sz w:val="26"/>
          <w:szCs w:val="26"/>
          <w:lang w:val="uk-UA"/>
        </w:rPr>
        <w:t>і в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пункті</w:t>
      </w:r>
      <w:proofErr w:type="spellEnd"/>
      <w:r>
        <w:rPr>
          <w:sz w:val="26"/>
          <w:szCs w:val="26"/>
        </w:rPr>
        <w:t xml:space="preserve"> другому </w:t>
      </w:r>
      <w:proofErr w:type="spellStart"/>
      <w:r>
        <w:rPr>
          <w:sz w:val="26"/>
          <w:szCs w:val="26"/>
        </w:rPr>
        <w:t>цього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рішення</w:t>
      </w:r>
      <w:proofErr w:type="spellEnd"/>
      <w:r>
        <w:rPr>
          <w:sz w:val="26"/>
          <w:szCs w:val="26"/>
          <w:lang w:val="uk-UA"/>
        </w:rPr>
        <w:t xml:space="preserve"> у встановленому законодавством порядку</w:t>
      </w:r>
      <w:r>
        <w:rPr>
          <w:sz w:val="26"/>
          <w:szCs w:val="26"/>
        </w:rPr>
        <w:t>;</w:t>
      </w:r>
    </w:p>
    <w:p w:rsidR="008027AD" w:rsidRDefault="008027AD" w:rsidP="008027AD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3.2 ви</w:t>
      </w:r>
      <w:proofErr w:type="spellStart"/>
      <w:r>
        <w:rPr>
          <w:sz w:val="26"/>
          <w:szCs w:val="26"/>
        </w:rPr>
        <w:t>користовувати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земельн</w:t>
      </w:r>
      <w:proofErr w:type="spellEnd"/>
      <w:r>
        <w:rPr>
          <w:sz w:val="26"/>
          <w:szCs w:val="26"/>
          <w:lang w:val="uk-UA"/>
        </w:rPr>
        <w:t>і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ділянк</w:t>
      </w:r>
      <w:proofErr w:type="spellEnd"/>
      <w:r>
        <w:rPr>
          <w:sz w:val="26"/>
          <w:szCs w:val="26"/>
          <w:lang w:val="uk-UA"/>
        </w:rPr>
        <w:t>и</w:t>
      </w:r>
      <w:r>
        <w:rPr>
          <w:sz w:val="26"/>
          <w:szCs w:val="26"/>
        </w:rPr>
        <w:t xml:space="preserve"> за </w:t>
      </w:r>
      <w:proofErr w:type="spellStart"/>
      <w:r>
        <w:rPr>
          <w:sz w:val="26"/>
          <w:szCs w:val="26"/>
        </w:rPr>
        <w:t>цільовим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призначенням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дотримуватись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вимог</w:t>
      </w:r>
      <w:proofErr w:type="spellEnd"/>
      <w:r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статті</w:t>
      </w:r>
      <w:proofErr w:type="spellEnd"/>
      <w:r>
        <w:rPr>
          <w:sz w:val="26"/>
          <w:szCs w:val="26"/>
        </w:rPr>
        <w:t xml:space="preserve"> 91 Земельного Кодексу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  <w:lang w:val="uk-UA"/>
        </w:rPr>
        <w:t>.</w:t>
      </w:r>
    </w:p>
    <w:p w:rsidR="008027AD" w:rsidRDefault="008027AD" w:rsidP="008027AD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Контроль за виконанням даного рішення покласти на постійну комісію з питань землекористування (гол.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І.Л.).</w:t>
      </w:r>
    </w:p>
    <w:p w:rsidR="008027AD" w:rsidRDefault="008027AD" w:rsidP="008027AD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</w:t>
      </w:r>
      <w:r>
        <w:rPr>
          <w:lang w:val="uk-UA"/>
        </w:rPr>
        <w:tab/>
        <w:t>Ярина ЯЦЕНКО</w:t>
      </w:r>
    </w:p>
    <w:p w:rsidR="008027AD" w:rsidRDefault="008027AD" w:rsidP="008027A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комісії з питань </w:t>
      </w:r>
    </w:p>
    <w:p w:rsidR="008027AD" w:rsidRDefault="008027AD" w:rsidP="008027A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землекористування </w:t>
      </w:r>
    </w:p>
    <w:p w:rsidR="00904D4F" w:rsidRDefault="00904D4F"/>
    <w:sectPr w:rsidR="00904D4F" w:rsidSect="0048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783C"/>
    <w:rsid w:val="00485D33"/>
    <w:rsid w:val="007B4DFF"/>
    <w:rsid w:val="008027AD"/>
    <w:rsid w:val="00904D4F"/>
    <w:rsid w:val="009F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027AD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8027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27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6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1968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4</cp:revision>
  <cp:lastPrinted>2024-10-14T07:31:00Z</cp:lastPrinted>
  <dcterms:created xsi:type="dcterms:W3CDTF">2024-10-14T07:23:00Z</dcterms:created>
  <dcterms:modified xsi:type="dcterms:W3CDTF">2024-10-23T12:10:00Z</dcterms:modified>
</cp:coreProperties>
</file>