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58" w:rsidRDefault="00852C58" w:rsidP="00DB320B">
      <w:pPr>
        <w:jc w:val="center"/>
        <w:rPr>
          <w:sz w:val="28"/>
          <w:szCs w:val="28"/>
          <w:lang w:val="uk-UA"/>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Додаток</w:t>
      </w:r>
    </w:p>
    <w:p w:rsidR="00852C58" w:rsidRDefault="00852C58" w:rsidP="00852C58">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виконкому</w:t>
      </w:r>
    </w:p>
    <w:p w:rsidR="00852C58" w:rsidRDefault="00852C58" w:rsidP="00852C58">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roofErr w:type="spellStart"/>
      <w:r>
        <w:rPr>
          <w:sz w:val="28"/>
          <w:szCs w:val="28"/>
          <w:lang w:val="uk-UA"/>
        </w:rPr>
        <w:t>Новороздільської</w:t>
      </w:r>
      <w:proofErr w:type="spellEnd"/>
      <w:r>
        <w:rPr>
          <w:sz w:val="28"/>
          <w:szCs w:val="28"/>
          <w:lang w:val="uk-UA"/>
        </w:rPr>
        <w:t xml:space="preserve"> міської ради</w:t>
      </w:r>
    </w:p>
    <w:p w:rsidR="00852C58" w:rsidRPr="00852C58" w:rsidRDefault="00852C58" w:rsidP="00852C58">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_____  від __________ 2024 р.</w:t>
      </w:r>
    </w:p>
    <w:p w:rsidR="00852C58" w:rsidRDefault="00852C58" w:rsidP="00DB320B">
      <w:pPr>
        <w:jc w:val="center"/>
        <w:rPr>
          <w:sz w:val="28"/>
          <w:szCs w:val="28"/>
        </w:rPr>
      </w:pPr>
    </w:p>
    <w:p w:rsidR="002D5DB4" w:rsidRPr="004A5917" w:rsidRDefault="002D5DB4" w:rsidP="00DB320B">
      <w:pPr>
        <w:jc w:val="center"/>
        <w:rPr>
          <w:sz w:val="28"/>
          <w:szCs w:val="28"/>
          <w:lang w:val="uk-UA"/>
        </w:rPr>
      </w:pPr>
      <w:r w:rsidRPr="004A5917">
        <w:rPr>
          <w:sz w:val="28"/>
          <w:szCs w:val="28"/>
        </w:rPr>
        <w:t>ПОРЯДОК</w:t>
      </w:r>
    </w:p>
    <w:p w:rsidR="002D5DB4" w:rsidRPr="004A5917" w:rsidRDefault="002D5DB4" w:rsidP="00DB320B">
      <w:pPr>
        <w:jc w:val="center"/>
        <w:rPr>
          <w:sz w:val="28"/>
          <w:szCs w:val="28"/>
          <w:lang w:val="uk-UA"/>
        </w:rPr>
      </w:pPr>
      <w:proofErr w:type="spellStart"/>
      <w:r w:rsidRPr="004A5917">
        <w:rPr>
          <w:sz w:val="28"/>
          <w:szCs w:val="28"/>
        </w:rPr>
        <w:t>встановлення</w:t>
      </w:r>
      <w:proofErr w:type="spellEnd"/>
      <w:r w:rsidRPr="004A5917">
        <w:rPr>
          <w:sz w:val="28"/>
          <w:szCs w:val="28"/>
        </w:rPr>
        <w:t xml:space="preserve">, </w:t>
      </w:r>
      <w:proofErr w:type="spellStart"/>
      <w:r w:rsidRPr="004A5917">
        <w:rPr>
          <w:sz w:val="28"/>
          <w:szCs w:val="28"/>
        </w:rPr>
        <w:t>утримання</w:t>
      </w:r>
      <w:proofErr w:type="spellEnd"/>
      <w:r w:rsidRPr="004A5917">
        <w:rPr>
          <w:sz w:val="28"/>
          <w:szCs w:val="28"/>
        </w:rPr>
        <w:t xml:space="preserve"> та демонтажу </w:t>
      </w:r>
      <w:proofErr w:type="spellStart"/>
      <w:r w:rsidRPr="004A5917">
        <w:rPr>
          <w:sz w:val="28"/>
          <w:szCs w:val="28"/>
        </w:rPr>
        <w:t>інформаційних</w:t>
      </w:r>
      <w:proofErr w:type="spellEnd"/>
    </w:p>
    <w:p w:rsidR="002D5DB4" w:rsidRPr="004A5917" w:rsidRDefault="002D5DB4" w:rsidP="00DB320B">
      <w:pPr>
        <w:jc w:val="center"/>
        <w:rPr>
          <w:sz w:val="28"/>
          <w:szCs w:val="28"/>
          <w:lang w:val="uk-UA"/>
        </w:rPr>
      </w:pPr>
      <w:r w:rsidRPr="004A5917">
        <w:rPr>
          <w:sz w:val="28"/>
          <w:szCs w:val="28"/>
          <w:lang w:val="uk-UA"/>
        </w:rPr>
        <w:t>і</w:t>
      </w:r>
      <w:r w:rsidRPr="004A5917">
        <w:rPr>
          <w:sz w:val="28"/>
          <w:szCs w:val="28"/>
        </w:rPr>
        <w:t xml:space="preserve"> </w:t>
      </w:r>
      <w:proofErr w:type="spellStart"/>
      <w:r w:rsidRPr="004A5917">
        <w:rPr>
          <w:sz w:val="28"/>
          <w:szCs w:val="28"/>
        </w:rPr>
        <w:t>меморіальних</w:t>
      </w:r>
      <w:proofErr w:type="spellEnd"/>
      <w:r w:rsidRPr="004A5917">
        <w:rPr>
          <w:sz w:val="28"/>
          <w:szCs w:val="28"/>
        </w:rPr>
        <w:t xml:space="preserve"> </w:t>
      </w:r>
      <w:proofErr w:type="spellStart"/>
      <w:r w:rsidRPr="004A5917">
        <w:rPr>
          <w:sz w:val="28"/>
          <w:szCs w:val="28"/>
        </w:rPr>
        <w:t>таблиць</w:t>
      </w:r>
      <w:proofErr w:type="spellEnd"/>
      <w:r w:rsidRPr="004A5917">
        <w:rPr>
          <w:sz w:val="28"/>
          <w:szCs w:val="28"/>
        </w:rPr>
        <w:t xml:space="preserve"> </w:t>
      </w:r>
      <w:r w:rsidR="001B76B2">
        <w:rPr>
          <w:sz w:val="28"/>
          <w:szCs w:val="28"/>
          <w:lang w:val="uk-UA"/>
        </w:rPr>
        <w:t xml:space="preserve">на території </w:t>
      </w:r>
      <w:proofErr w:type="spellStart"/>
      <w:r w:rsidR="001B76B2">
        <w:rPr>
          <w:sz w:val="28"/>
          <w:szCs w:val="28"/>
          <w:lang w:val="uk-UA"/>
        </w:rPr>
        <w:t>Новороздільської</w:t>
      </w:r>
      <w:proofErr w:type="spellEnd"/>
      <w:r w:rsidR="001B76B2">
        <w:rPr>
          <w:sz w:val="28"/>
          <w:szCs w:val="28"/>
          <w:lang w:val="uk-UA"/>
        </w:rPr>
        <w:t xml:space="preserve"> міської ради</w:t>
      </w:r>
    </w:p>
    <w:p w:rsidR="002D5DB4" w:rsidRPr="004A5917" w:rsidRDefault="002D5DB4" w:rsidP="00DB320B">
      <w:pPr>
        <w:jc w:val="center"/>
        <w:rPr>
          <w:sz w:val="28"/>
          <w:szCs w:val="28"/>
          <w:lang w:val="uk-UA"/>
        </w:rPr>
      </w:pPr>
    </w:p>
    <w:p w:rsidR="002D5DB4" w:rsidRDefault="002D5DB4" w:rsidP="00DB320B">
      <w:pPr>
        <w:jc w:val="both"/>
        <w:rPr>
          <w:b/>
          <w:sz w:val="28"/>
          <w:szCs w:val="28"/>
          <w:lang w:val="uk-UA"/>
        </w:rPr>
      </w:pPr>
      <w:r w:rsidRPr="004A5917">
        <w:rPr>
          <w:b/>
          <w:sz w:val="28"/>
          <w:szCs w:val="28"/>
          <w:lang w:val="uk-UA"/>
        </w:rPr>
        <w:t xml:space="preserve">1. </w:t>
      </w:r>
      <w:r w:rsidRPr="00B43C0A">
        <w:rPr>
          <w:b/>
          <w:sz w:val="28"/>
          <w:szCs w:val="28"/>
          <w:lang w:val="uk-UA"/>
        </w:rPr>
        <w:t>Загальні положення</w:t>
      </w:r>
    </w:p>
    <w:p w:rsidR="002D5DB4" w:rsidRPr="004A5917" w:rsidRDefault="002D5DB4" w:rsidP="00DB320B">
      <w:pPr>
        <w:jc w:val="both"/>
        <w:rPr>
          <w:sz w:val="28"/>
          <w:szCs w:val="28"/>
          <w:lang w:val="uk-UA"/>
        </w:rPr>
      </w:pPr>
      <w:r w:rsidRPr="004A5917">
        <w:rPr>
          <w:sz w:val="28"/>
          <w:szCs w:val="28"/>
          <w:lang w:val="uk-UA"/>
        </w:rPr>
        <w:t xml:space="preserve">1.1. Порядок </w:t>
      </w:r>
      <w:r w:rsidRPr="00B43C0A">
        <w:rPr>
          <w:sz w:val="28"/>
          <w:szCs w:val="28"/>
          <w:lang w:val="uk-UA"/>
        </w:rPr>
        <w:t>встановлення, утримання та демонтажу</w:t>
      </w:r>
      <w:r w:rsidRPr="004A5917">
        <w:rPr>
          <w:sz w:val="28"/>
          <w:szCs w:val="28"/>
        </w:rPr>
        <w:t> </w:t>
      </w:r>
      <w:r w:rsidRPr="00B43C0A">
        <w:rPr>
          <w:sz w:val="28"/>
          <w:szCs w:val="28"/>
          <w:lang w:val="uk-UA"/>
        </w:rPr>
        <w:t xml:space="preserve">інформаційних </w:t>
      </w:r>
      <w:r w:rsidRPr="004A5917">
        <w:rPr>
          <w:sz w:val="28"/>
          <w:szCs w:val="28"/>
          <w:lang w:val="uk-UA"/>
        </w:rPr>
        <w:t>і</w:t>
      </w:r>
      <w:r w:rsidRPr="00B43C0A">
        <w:rPr>
          <w:sz w:val="28"/>
          <w:szCs w:val="28"/>
          <w:lang w:val="uk-UA"/>
        </w:rPr>
        <w:t xml:space="preserve"> меморіальних таблиць </w:t>
      </w:r>
      <w:r w:rsidR="001B76B2">
        <w:rPr>
          <w:sz w:val="28"/>
          <w:szCs w:val="28"/>
          <w:lang w:val="uk-UA"/>
        </w:rPr>
        <w:t xml:space="preserve">на території </w:t>
      </w:r>
      <w:proofErr w:type="spellStart"/>
      <w:r w:rsidR="001B76B2">
        <w:rPr>
          <w:sz w:val="28"/>
          <w:szCs w:val="28"/>
          <w:lang w:val="uk-UA"/>
        </w:rPr>
        <w:t>Новороздільської</w:t>
      </w:r>
      <w:proofErr w:type="spellEnd"/>
      <w:r w:rsidR="001B76B2">
        <w:rPr>
          <w:sz w:val="28"/>
          <w:szCs w:val="28"/>
          <w:lang w:val="uk-UA"/>
        </w:rPr>
        <w:t xml:space="preserve"> міської ради</w:t>
      </w:r>
      <w:r w:rsidR="001B76B2" w:rsidRPr="00B43C0A">
        <w:rPr>
          <w:sz w:val="28"/>
          <w:szCs w:val="28"/>
          <w:lang w:val="uk-UA"/>
        </w:rPr>
        <w:t xml:space="preserve"> </w:t>
      </w:r>
      <w:r w:rsidRPr="004A5917">
        <w:rPr>
          <w:sz w:val="28"/>
          <w:szCs w:val="28"/>
          <w:lang w:val="uk-UA"/>
        </w:rPr>
        <w:t xml:space="preserve">(надалі – Порядок) встановлює вимоги до встановлення та художнього оформлення інформаційних і меморіальних таблиць </w:t>
      </w:r>
      <w:r w:rsidR="001B76B2">
        <w:rPr>
          <w:sz w:val="28"/>
          <w:szCs w:val="28"/>
          <w:lang w:val="uk-UA"/>
        </w:rPr>
        <w:t xml:space="preserve">на території </w:t>
      </w:r>
      <w:proofErr w:type="spellStart"/>
      <w:r w:rsidR="001B76B2">
        <w:rPr>
          <w:sz w:val="28"/>
          <w:szCs w:val="28"/>
          <w:lang w:val="uk-UA"/>
        </w:rPr>
        <w:t>Новороздільської</w:t>
      </w:r>
      <w:proofErr w:type="spellEnd"/>
      <w:r w:rsidR="001B76B2">
        <w:rPr>
          <w:sz w:val="28"/>
          <w:szCs w:val="28"/>
          <w:lang w:val="uk-UA"/>
        </w:rPr>
        <w:t xml:space="preserve"> міської ради</w:t>
      </w:r>
      <w:r w:rsidRPr="004A5917">
        <w:rPr>
          <w:sz w:val="28"/>
          <w:szCs w:val="28"/>
          <w:lang w:val="uk-UA"/>
        </w:rPr>
        <w:t xml:space="preserve">, порядок їх утримання, обліку, збереження та демонтажу, процедуру розгляду питань та прийняття рішень про встановлення інформаційних і меморіальних таблиць  </w:t>
      </w:r>
      <w:r w:rsidR="001B76B2">
        <w:rPr>
          <w:sz w:val="28"/>
          <w:szCs w:val="28"/>
          <w:lang w:val="uk-UA"/>
        </w:rPr>
        <w:t xml:space="preserve">на території </w:t>
      </w:r>
      <w:proofErr w:type="spellStart"/>
      <w:r w:rsidR="001B76B2">
        <w:rPr>
          <w:sz w:val="28"/>
          <w:szCs w:val="28"/>
          <w:lang w:val="uk-UA"/>
        </w:rPr>
        <w:t>Новороздільської</w:t>
      </w:r>
      <w:proofErr w:type="spellEnd"/>
      <w:r w:rsidR="001B76B2">
        <w:rPr>
          <w:sz w:val="28"/>
          <w:szCs w:val="28"/>
          <w:lang w:val="uk-UA"/>
        </w:rPr>
        <w:t xml:space="preserve"> міської</w:t>
      </w:r>
      <w:r w:rsidRPr="004A5917">
        <w:rPr>
          <w:sz w:val="28"/>
          <w:szCs w:val="28"/>
          <w:lang w:val="uk-UA"/>
        </w:rPr>
        <w:t>, а також регулює правові відносини між органами місцевого самоврядування і фізичними та юридичними особами, що виникають у процесі встановлення цих таблиць.</w:t>
      </w:r>
    </w:p>
    <w:p w:rsidR="002D5DB4" w:rsidRPr="004A5917" w:rsidRDefault="002D5DB4" w:rsidP="00DB320B">
      <w:pPr>
        <w:jc w:val="both"/>
        <w:rPr>
          <w:sz w:val="28"/>
          <w:szCs w:val="28"/>
          <w:lang w:val="uk-UA"/>
        </w:rPr>
      </w:pPr>
      <w:r w:rsidRPr="004A5917">
        <w:rPr>
          <w:sz w:val="28"/>
          <w:szCs w:val="28"/>
          <w:lang w:val="uk-UA"/>
        </w:rPr>
        <w:t>1.2. Порядок є обов’язковим до виконання об’єднаннями громадян, підприємствами, установами, організаціями незалежно від форми власності та відомчої належності, а також фізичними особами при вирішенні питань організації, фінансування, проектування, виготовлення та встановлення інформаційних і меморіальних таблиць, за винятком таблиць на кладовищах.</w:t>
      </w:r>
    </w:p>
    <w:p w:rsidR="002D5DB4" w:rsidRPr="00DB320B" w:rsidRDefault="002D5DB4" w:rsidP="00DB320B">
      <w:pPr>
        <w:jc w:val="both"/>
        <w:rPr>
          <w:sz w:val="28"/>
          <w:szCs w:val="28"/>
          <w:lang w:val="uk-UA"/>
        </w:rPr>
      </w:pPr>
      <w:r w:rsidRPr="004A5917">
        <w:rPr>
          <w:sz w:val="28"/>
          <w:szCs w:val="28"/>
          <w:lang w:val="uk-UA"/>
        </w:rPr>
        <w:t xml:space="preserve">1.3. Порядок розроблений з метою </w:t>
      </w:r>
      <w:r w:rsidR="00B9388E">
        <w:rPr>
          <w:sz w:val="28"/>
          <w:szCs w:val="28"/>
          <w:lang w:val="uk-UA"/>
        </w:rPr>
        <w:t xml:space="preserve">вшанування пам’яті загиблих </w:t>
      </w:r>
      <w:r w:rsidR="00C52255">
        <w:rPr>
          <w:sz w:val="28"/>
          <w:szCs w:val="28"/>
          <w:lang w:val="uk-UA"/>
        </w:rPr>
        <w:t xml:space="preserve">захисників/захисниць </w:t>
      </w:r>
      <w:r w:rsidR="002340C7" w:rsidRPr="002340C7">
        <w:rPr>
          <w:bCs/>
          <w:sz w:val="28"/>
          <w:szCs w:val="28"/>
          <w:lang w:val="uk-UA"/>
        </w:rPr>
        <w:t>під час військової агресії російської федерації проти України</w:t>
      </w:r>
      <w:r w:rsidR="00B9388E">
        <w:rPr>
          <w:sz w:val="28"/>
          <w:szCs w:val="28"/>
          <w:lang w:val="uk-UA"/>
        </w:rPr>
        <w:t>,</w:t>
      </w:r>
      <w:r w:rsidR="000853E3">
        <w:rPr>
          <w:sz w:val="28"/>
          <w:szCs w:val="28"/>
          <w:lang w:val="uk-UA"/>
        </w:rPr>
        <w:t xml:space="preserve"> </w:t>
      </w:r>
      <w:r w:rsidR="000853E3" w:rsidRPr="000853E3">
        <w:rPr>
          <w:rFonts w:eastAsia="Times New Roman"/>
          <w:sz w:val="28"/>
          <w:szCs w:val="28"/>
          <w:lang w:val="uk-UA"/>
        </w:rPr>
        <w:t xml:space="preserve">також видатних людей, які зробили вагомий особистий внесок у розвиток </w:t>
      </w:r>
      <w:r w:rsidR="00954EC2">
        <w:rPr>
          <w:rFonts w:eastAsia="Times New Roman"/>
          <w:sz w:val="28"/>
          <w:szCs w:val="28"/>
          <w:lang w:val="uk-UA"/>
        </w:rPr>
        <w:t>громади</w:t>
      </w:r>
      <w:r w:rsidR="000853E3" w:rsidRPr="000853E3">
        <w:rPr>
          <w:rFonts w:eastAsia="Times New Roman"/>
          <w:sz w:val="28"/>
          <w:szCs w:val="28"/>
          <w:lang w:val="uk-UA"/>
        </w:rPr>
        <w:t xml:space="preserve"> та країни,  життя і діяльність яких тісно пов’язані з історією </w:t>
      </w:r>
      <w:r w:rsidR="00954EC2">
        <w:rPr>
          <w:rFonts w:eastAsia="Times New Roman"/>
          <w:sz w:val="28"/>
          <w:szCs w:val="28"/>
          <w:lang w:val="uk-UA"/>
        </w:rPr>
        <w:t>громади</w:t>
      </w:r>
      <w:r w:rsidR="00B9388E">
        <w:rPr>
          <w:sz w:val="28"/>
          <w:szCs w:val="28"/>
          <w:lang w:val="uk-UA"/>
        </w:rPr>
        <w:t>, з</w:t>
      </w:r>
      <w:r w:rsidRPr="004A5917">
        <w:rPr>
          <w:sz w:val="28"/>
          <w:szCs w:val="28"/>
          <w:lang w:val="uk-UA"/>
        </w:rPr>
        <w:t xml:space="preserve">ахисту культурних та майнових інтересів </w:t>
      </w:r>
      <w:proofErr w:type="spellStart"/>
      <w:r w:rsidR="001B76B2">
        <w:rPr>
          <w:sz w:val="28"/>
          <w:szCs w:val="28"/>
          <w:lang w:val="uk-UA"/>
        </w:rPr>
        <w:t>Новороздільської</w:t>
      </w:r>
      <w:proofErr w:type="spellEnd"/>
      <w:r w:rsidR="001B76B2">
        <w:rPr>
          <w:sz w:val="28"/>
          <w:szCs w:val="28"/>
          <w:lang w:val="uk-UA"/>
        </w:rPr>
        <w:t xml:space="preserve"> </w:t>
      </w:r>
      <w:r w:rsidRPr="004A5917">
        <w:rPr>
          <w:sz w:val="28"/>
          <w:szCs w:val="28"/>
          <w:lang w:val="uk-UA"/>
        </w:rPr>
        <w:t xml:space="preserve">територіальної громади, юридичних і фізичних осіб, у власності котрих є фасади будинків, на яких встановлюються інформаційні і меморіальні таблиці, та поліпшення зовнішнього вигляду </w:t>
      </w:r>
      <w:r w:rsidR="009F3AF8" w:rsidRPr="00DB320B">
        <w:rPr>
          <w:sz w:val="28"/>
          <w:szCs w:val="28"/>
          <w:lang w:val="uk-UA"/>
        </w:rPr>
        <w:t>Територіальної громади.</w:t>
      </w:r>
    </w:p>
    <w:p w:rsidR="002D5DB4" w:rsidRPr="004A5917" w:rsidRDefault="002D5DB4" w:rsidP="00DB320B">
      <w:pPr>
        <w:jc w:val="both"/>
        <w:rPr>
          <w:sz w:val="28"/>
          <w:szCs w:val="28"/>
        </w:rPr>
      </w:pPr>
      <w:r w:rsidRPr="004A5917">
        <w:rPr>
          <w:sz w:val="28"/>
          <w:szCs w:val="28"/>
          <w:lang w:val="uk-UA"/>
        </w:rPr>
        <w:t xml:space="preserve">1.4. </w:t>
      </w:r>
      <w:proofErr w:type="spellStart"/>
      <w:r w:rsidRPr="004A5917">
        <w:rPr>
          <w:sz w:val="28"/>
          <w:szCs w:val="28"/>
        </w:rPr>
        <w:t>Встановлення</w:t>
      </w:r>
      <w:proofErr w:type="spellEnd"/>
      <w:r w:rsidRPr="004A5917">
        <w:rPr>
          <w:sz w:val="28"/>
          <w:szCs w:val="28"/>
        </w:rPr>
        <w:t xml:space="preserve"> </w:t>
      </w:r>
      <w:proofErr w:type="spellStart"/>
      <w:r w:rsidRPr="004A5917">
        <w:rPr>
          <w:sz w:val="28"/>
          <w:szCs w:val="28"/>
        </w:rPr>
        <w:t>інформаційних</w:t>
      </w:r>
      <w:proofErr w:type="spellEnd"/>
      <w:r w:rsidRPr="004A5917">
        <w:rPr>
          <w:sz w:val="28"/>
          <w:szCs w:val="28"/>
        </w:rPr>
        <w:t xml:space="preserve"> </w:t>
      </w:r>
      <w:r w:rsidRPr="004A5917">
        <w:rPr>
          <w:sz w:val="28"/>
          <w:szCs w:val="28"/>
          <w:lang w:val="uk-UA"/>
        </w:rPr>
        <w:t>і</w:t>
      </w:r>
      <w:r w:rsidRPr="004A5917">
        <w:rPr>
          <w:sz w:val="28"/>
          <w:szCs w:val="28"/>
        </w:rPr>
        <w:t xml:space="preserve"> </w:t>
      </w:r>
      <w:proofErr w:type="spellStart"/>
      <w:r w:rsidRPr="004A5917">
        <w:rPr>
          <w:sz w:val="28"/>
          <w:szCs w:val="28"/>
        </w:rPr>
        <w:t>меморіальних</w:t>
      </w:r>
      <w:proofErr w:type="spellEnd"/>
      <w:r w:rsidRPr="004A5917">
        <w:rPr>
          <w:sz w:val="28"/>
          <w:szCs w:val="28"/>
        </w:rPr>
        <w:t xml:space="preserve"> </w:t>
      </w:r>
      <w:proofErr w:type="spellStart"/>
      <w:r w:rsidRPr="004A5917">
        <w:rPr>
          <w:sz w:val="28"/>
          <w:szCs w:val="28"/>
        </w:rPr>
        <w:t>таблиць</w:t>
      </w:r>
      <w:proofErr w:type="spellEnd"/>
      <w:r w:rsidRPr="004A5917">
        <w:rPr>
          <w:sz w:val="28"/>
          <w:szCs w:val="28"/>
        </w:rPr>
        <w:t xml:space="preserve"> з </w:t>
      </w:r>
      <w:proofErr w:type="spellStart"/>
      <w:r w:rsidRPr="004A5917">
        <w:rPr>
          <w:sz w:val="28"/>
          <w:szCs w:val="28"/>
        </w:rPr>
        <w:t>порушенням</w:t>
      </w:r>
      <w:proofErr w:type="spellEnd"/>
      <w:r w:rsidRPr="004A5917">
        <w:rPr>
          <w:sz w:val="28"/>
          <w:szCs w:val="28"/>
        </w:rPr>
        <w:t xml:space="preserve"> </w:t>
      </w:r>
      <w:proofErr w:type="spellStart"/>
      <w:r w:rsidRPr="004A5917">
        <w:rPr>
          <w:sz w:val="28"/>
          <w:szCs w:val="28"/>
        </w:rPr>
        <w:t>цього</w:t>
      </w:r>
      <w:proofErr w:type="spellEnd"/>
      <w:r w:rsidRPr="004A5917">
        <w:rPr>
          <w:sz w:val="28"/>
          <w:szCs w:val="28"/>
        </w:rPr>
        <w:t xml:space="preserve"> Порядку </w:t>
      </w:r>
      <w:proofErr w:type="spellStart"/>
      <w:r w:rsidRPr="004A5917">
        <w:rPr>
          <w:sz w:val="28"/>
          <w:szCs w:val="28"/>
        </w:rPr>
        <w:t>забороняється</w:t>
      </w:r>
      <w:proofErr w:type="spellEnd"/>
      <w:r w:rsidRPr="004A5917">
        <w:rPr>
          <w:sz w:val="28"/>
          <w:szCs w:val="28"/>
        </w:rPr>
        <w:t>.</w:t>
      </w:r>
    </w:p>
    <w:p w:rsidR="002D5DB4" w:rsidRPr="004A5917" w:rsidRDefault="002D5DB4" w:rsidP="00DB320B">
      <w:pPr>
        <w:jc w:val="both"/>
        <w:rPr>
          <w:sz w:val="28"/>
          <w:szCs w:val="28"/>
        </w:rPr>
      </w:pPr>
      <w:r w:rsidRPr="004A5917">
        <w:rPr>
          <w:sz w:val="28"/>
          <w:szCs w:val="28"/>
          <w:lang w:val="uk-UA"/>
        </w:rPr>
        <w:t xml:space="preserve">1.5. </w:t>
      </w:r>
      <w:r w:rsidRPr="004A5917">
        <w:rPr>
          <w:sz w:val="28"/>
          <w:szCs w:val="28"/>
        </w:rPr>
        <w:t xml:space="preserve">У </w:t>
      </w:r>
      <w:proofErr w:type="spellStart"/>
      <w:r w:rsidRPr="004A5917">
        <w:rPr>
          <w:sz w:val="28"/>
          <w:szCs w:val="28"/>
        </w:rPr>
        <w:t>цьому</w:t>
      </w:r>
      <w:proofErr w:type="spellEnd"/>
      <w:r w:rsidRPr="004A5917">
        <w:rPr>
          <w:sz w:val="28"/>
          <w:szCs w:val="28"/>
        </w:rPr>
        <w:t xml:space="preserve"> Порядку </w:t>
      </w:r>
      <w:proofErr w:type="spellStart"/>
      <w:r w:rsidRPr="004A5917">
        <w:rPr>
          <w:sz w:val="28"/>
          <w:szCs w:val="28"/>
        </w:rPr>
        <w:t>наведені</w:t>
      </w:r>
      <w:proofErr w:type="spellEnd"/>
      <w:r w:rsidRPr="004A5917">
        <w:rPr>
          <w:sz w:val="28"/>
          <w:szCs w:val="28"/>
        </w:rPr>
        <w:t xml:space="preserve"> </w:t>
      </w:r>
      <w:proofErr w:type="spellStart"/>
      <w:r w:rsidRPr="004A5917">
        <w:rPr>
          <w:sz w:val="28"/>
          <w:szCs w:val="28"/>
        </w:rPr>
        <w:t>нижче</w:t>
      </w:r>
      <w:proofErr w:type="spellEnd"/>
      <w:r w:rsidRPr="004A5917">
        <w:rPr>
          <w:sz w:val="28"/>
          <w:szCs w:val="28"/>
        </w:rPr>
        <w:t xml:space="preserve"> </w:t>
      </w:r>
      <w:proofErr w:type="spellStart"/>
      <w:r w:rsidRPr="004A5917">
        <w:rPr>
          <w:sz w:val="28"/>
          <w:szCs w:val="28"/>
        </w:rPr>
        <w:t>терміни</w:t>
      </w:r>
      <w:proofErr w:type="spellEnd"/>
      <w:r w:rsidRPr="004A5917">
        <w:rPr>
          <w:sz w:val="28"/>
          <w:szCs w:val="28"/>
        </w:rPr>
        <w:t xml:space="preserve"> </w:t>
      </w:r>
      <w:proofErr w:type="spellStart"/>
      <w:r w:rsidRPr="004A5917">
        <w:rPr>
          <w:sz w:val="28"/>
          <w:szCs w:val="28"/>
        </w:rPr>
        <w:t>вживаються</w:t>
      </w:r>
      <w:proofErr w:type="spellEnd"/>
      <w:r w:rsidRPr="004A5917">
        <w:rPr>
          <w:sz w:val="28"/>
          <w:szCs w:val="28"/>
        </w:rPr>
        <w:t xml:space="preserve"> у такому </w:t>
      </w:r>
      <w:proofErr w:type="spellStart"/>
      <w:r w:rsidRPr="004A5917">
        <w:rPr>
          <w:sz w:val="28"/>
          <w:szCs w:val="28"/>
        </w:rPr>
        <w:t>значенні</w:t>
      </w:r>
      <w:proofErr w:type="spellEnd"/>
      <w:r w:rsidRPr="004A5917">
        <w:rPr>
          <w:sz w:val="28"/>
          <w:szCs w:val="28"/>
        </w:rPr>
        <w:t>:</w:t>
      </w:r>
    </w:p>
    <w:p w:rsidR="002D5DB4" w:rsidRPr="004A5917" w:rsidRDefault="002D5DB4" w:rsidP="00DB320B">
      <w:pPr>
        <w:jc w:val="both"/>
        <w:rPr>
          <w:sz w:val="28"/>
          <w:szCs w:val="28"/>
          <w:lang w:val="uk-UA"/>
        </w:rPr>
      </w:pPr>
      <w:r w:rsidRPr="004A5917">
        <w:rPr>
          <w:sz w:val="28"/>
          <w:szCs w:val="28"/>
          <w:lang w:val="uk-UA"/>
        </w:rPr>
        <w:t xml:space="preserve">1.5.1. </w:t>
      </w:r>
      <w:r w:rsidRPr="007671E6">
        <w:rPr>
          <w:sz w:val="28"/>
          <w:szCs w:val="28"/>
          <w:lang w:val="uk-UA"/>
        </w:rPr>
        <w:t>Інформаційна таблиця</w:t>
      </w:r>
      <w:r w:rsidRPr="004A5917">
        <w:rPr>
          <w:sz w:val="28"/>
          <w:szCs w:val="28"/>
          <w:lang w:val="uk-UA"/>
        </w:rPr>
        <w:t xml:space="preserve"> – невеликий інформаційний знак, що встановлюється на фасаді будівлі чи споруди, який пояснює назви вулиць, провулків, площ, майданів, скверів, будівель, споруд чи установ або містить інформацію про видатних осіб, об’єкти культурної спадщини чи туристичного зацікавлення. </w:t>
      </w:r>
    </w:p>
    <w:p w:rsidR="002D5DB4" w:rsidRDefault="002D5DB4" w:rsidP="00DB320B">
      <w:pPr>
        <w:jc w:val="both"/>
        <w:rPr>
          <w:sz w:val="28"/>
          <w:szCs w:val="28"/>
          <w:lang w:val="uk-UA"/>
        </w:rPr>
      </w:pPr>
      <w:r w:rsidRPr="004A5917">
        <w:rPr>
          <w:sz w:val="28"/>
          <w:szCs w:val="28"/>
          <w:lang w:val="uk-UA"/>
        </w:rPr>
        <w:t xml:space="preserve">1.5.2. </w:t>
      </w:r>
      <w:r w:rsidRPr="007671E6">
        <w:rPr>
          <w:sz w:val="28"/>
          <w:szCs w:val="28"/>
          <w:lang w:val="uk-UA"/>
        </w:rPr>
        <w:t>М</w:t>
      </w:r>
      <w:proofErr w:type="spellStart"/>
      <w:r w:rsidRPr="007671E6">
        <w:rPr>
          <w:sz w:val="28"/>
          <w:szCs w:val="28"/>
        </w:rPr>
        <w:t>еморіальна</w:t>
      </w:r>
      <w:proofErr w:type="spellEnd"/>
      <w:r w:rsidRPr="007671E6">
        <w:rPr>
          <w:sz w:val="28"/>
          <w:szCs w:val="28"/>
        </w:rPr>
        <w:t xml:space="preserve"> </w:t>
      </w:r>
      <w:proofErr w:type="spellStart"/>
      <w:r w:rsidRPr="007671E6">
        <w:rPr>
          <w:sz w:val="28"/>
          <w:szCs w:val="28"/>
        </w:rPr>
        <w:t>таблиця</w:t>
      </w:r>
      <w:proofErr w:type="spellEnd"/>
      <w:r w:rsidRPr="007671E6">
        <w:rPr>
          <w:sz w:val="28"/>
          <w:szCs w:val="28"/>
        </w:rPr>
        <w:t xml:space="preserve"> (</w:t>
      </w:r>
      <w:proofErr w:type="spellStart"/>
      <w:r w:rsidRPr="007671E6">
        <w:rPr>
          <w:sz w:val="28"/>
          <w:szCs w:val="28"/>
        </w:rPr>
        <w:t>дошка</w:t>
      </w:r>
      <w:proofErr w:type="spellEnd"/>
      <w:r w:rsidRPr="007671E6">
        <w:rPr>
          <w:sz w:val="28"/>
          <w:szCs w:val="28"/>
        </w:rPr>
        <w:t>)</w:t>
      </w:r>
      <w:r w:rsidRPr="004A5917">
        <w:rPr>
          <w:sz w:val="28"/>
          <w:szCs w:val="28"/>
        </w:rPr>
        <w:t xml:space="preserve"> – невеликий </w:t>
      </w:r>
      <w:proofErr w:type="spellStart"/>
      <w:r w:rsidRPr="004A5917">
        <w:rPr>
          <w:sz w:val="28"/>
          <w:szCs w:val="28"/>
        </w:rPr>
        <w:t>твір</w:t>
      </w:r>
      <w:proofErr w:type="spellEnd"/>
      <w:r w:rsidRPr="004A5917">
        <w:rPr>
          <w:sz w:val="28"/>
          <w:szCs w:val="28"/>
        </w:rPr>
        <w:t xml:space="preserve"> </w:t>
      </w:r>
      <w:proofErr w:type="spellStart"/>
      <w:r w:rsidRPr="004A5917">
        <w:rPr>
          <w:sz w:val="28"/>
          <w:szCs w:val="28"/>
        </w:rPr>
        <w:t>монументальної</w:t>
      </w:r>
      <w:proofErr w:type="spellEnd"/>
      <w:r w:rsidRPr="004A5917">
        <w:rPr>
          <w:sz w:val="28"/>
          <w:szCs w:val="28"/>
        </w:rPr>
        <w:t xml:space="preserve"> пластики (плита), </w:t>
      </w:r>
      <w:proofErr w:type="spellStart"/>
      <w:r w:rsidRPr="004A5917">
        <w:rPr>
          <w:sz w:val="28"/>
          <w:szCs w:val="28"/>
        </w:rPr>
        <w:t>виготовлений</w:t>
      </w:r>
      <w:proofErr w:type="spellEnd"/>
      <w:r w:rsidRPr="004A5917">
        <w:rPr>
          <w:sz w:val="28"/>
          <w:szCs w:val="28"/>
        </w:rPr>
        <w:t xml:space="preserve"> </w:t>
      </w:r>
      <w:proofErr w:type="spellStart"/>
      <w:r w:rsidRPr="004A5917">
        <w:rPr>
          <w:sz w:val="28"/>
          <w:szCs w:val="28"/>
        </w:rPr>
        <w:t>зазвичай</w:t>
      </w:r>
      <w:proofErr w:type="spellEnd"/>
      <w:r w:rsidRPr="004A5917">
        <w:rPr>
          <w:sz w:val="28"/>
          <w:szCs w:val="28"/>
        </w:rPr>
        <w:t xml:space="preserve"> з </w:t>
      </w:r>
      <w:proofErr w:type="spellStart"/>
      <w:r w:rsidRPr="004A5917">
        <w:rPr>
          <w:sz w:val="28"/>
          <w:szCs w:val="28"/>
        </w:rPr>
        <w:t>довговічного</w:t>
      </w:r>
      <w:proofErr w:type="spellEnd"/>
      <w:r w:rsidRPr="004A5917">
        <w:rPr>
          <w:sz w:val="28"/>
          <w:szCs w:val="28"/>
        </w:rPr>
        <w:t xml:space="preserve"> </w:t>
      </w:r>
      <w:proofErr w:type="spellStart"/>
      <w:r w:rsidRPr="004A5917">
        <w:rPr>
          <w:sz w:val="28"/>
          <w:szCs w:val="28"/>
        </w:rPr>
        <w:t>каменю</w:t>
      </w:r>
      <w:proofErr w:type="spellEnd"/>
      <w:r w:rsidRPr="004A5917">
        <w:rPr>
          <w:sz w:val="28"/>
          <w:szCs w:val="28"/>
        </w:rPr>
        <w:t xml:space="preserve"> (</w:t>
      </w:r>
      <w:proofErr w:type="spellStart"/>
      <w:r w:rsidRPr="004A5917">
        <w:rPr>
          <w:sz w:val="28"/>
          <w:szCs w:val="28"/>
        </w:rPr>
        <w:t>мармур</w:t>
      </w:r>
      <w:proofErr w:type="spellEnd"/>
      <w:r w:rsidRPr="004A5917">
        <w:rPr>
          <w:sz w:val="28"/>
          <w:szCs w:val="28"/>
        </w:rPr>
        <w:t xml:space="preserve">, </w:t>
      </w:r>
      <w:proofErr w:type="spellStart"/>
      <w:r w:rsidRPr="004A5917">
        <w:rPr>
          <w:sz w:val="28"/>
          <w:szCs w:val="28"/>
        </w:rPr>
        <w:t>граніт</w:t>
      </w:r>
      <w:proofErr w:type="spellEnd"/>
      <w:r w:rsidRPr="004A5917">
        <w:rPr>
          <w:sz w:val="28"/>
          <w:szCs w:val="28"/>
        </w:rPr>
        <w:t xml:space="preserve">) </w:t>
      </w:r>
      <w:proofErr w:type="spellStart"/>
      <w:r w:rsidRPr="004A5917">
        <w:rPr>
          <w:sz w:val="28"/>
          <w:szCs w:val="28"/>
        </w:rPr>
        <w:t>чи</w:t>
      </w:r>
      <w:proofErr w:type="spellEnd"/>
      <w:r w:rsidRPr="004A5917">
        <w:rPr>
          <w:sz w:val="28"/>
          <w:szCs w:val="28"/>
        </w:rPr>
        <w:t xml:space="preserve"> </w:t>
      </w:r>
      <w:proofErr w:type="spellStart"/>
      <w:r w:rsidRPr="004A5917">
        <w:rPr>
          <w:sz w:val="28"/>
          <w:szCs w:val="28"/>
        </w:rPr>
        <w:t>металевого</w:t>
      </w:r>
      <w:proofErr w:type="spellEnd"/>
      <w:r w:rsidRPr="004A5917">
        <w:rPr>
          <w:sz w:val="28"/>
          <w:szCs w:val="28"/>
        </w:rPr>
        <w:t xml:space="preserve"> сплаву (бронза, </w:t>
      </w:r>
      <w:proofErr w:type="spellStart"/>
      <w:r w:rsidRPr="004A5917">
        <w:rPr>
          <w:sz w:val="28"/>
          <w:szCs w:val="28"/>
        </w:rPr>
        <w:t>чавун</w:t>
      </w:r>
      <w:proofErr w:type="spellEnd"/>
      <w:r w:rsidRPr="004A5917">
        <w:rPr>
          <w:sz w:val="28"/>
          <w:szCs w:val="28"/>
        </w:rPr>
        <w:t xml:space="preserve">), </w:t>
      </w:r>
      <w:proofErr w:type="spellStart"/>
      <w:r w:rsidRPr="004A5917">
        <w:rPr>
          <w:sz w:val="28"/>
          <w:szCs w:val="28"/>
        </w:rPr>
        <w:t>що</w:t>
      </w:r>
      <w:proofErr w:type="spellEnd"/>
      <w:r w:rsidRPr="004A5917">
        <w:rPr>
          <w:sz w:val="28"/>
          <w:szCs w:val="28"/>
        </w:rPr>
        <w:t xml:space="preserve"> </w:t>
      </w:r>
      <w:proofErr w:type="spellStart"/>
      <w:r w:rsidRPr="004A5917">
        <w:rPr>
          <w:sz w:val="28"/>
          <w:szCs w:val="28"/>
        </w:rPr>
        <w:t>увічнює</w:t>
      </w:r>
      <w:proofErr w:type="spellEnd"/>
      <w:r w:rsidRPr="004A5917">
        <w:rPr>
          <w:sz w:val="28"/>
          <w:szCs w:val="28"/>
        </w:rPr>
        <w:t xml:space="preserve"> </w:t>
      </w:r>
      <w:proofErr w:type="spellStart"/>
      <w:r w:rsidRPr="004A5917">
        <w:rPr>
          <w:sz w:val="28"/>
          <w:szCs w:val="28"/>
        </w:rPr>
        <w:t>пам’ять</w:t>
      </w:r>
      <w:proofErr w:type="spellEnd"/>
      <w:r w:rsidRPr="004A5917">
        <w:rPr>
          <w:sz w:val="28"/>
          <w:szCs w:val="28"/>
        </w:rPr>
        <w:t xml:space="preserve"> про </w:t>
      </w:r>
      <w:proofErr w:type="spellStart"/>
      <w:r w:rsidRPr="004A5917">
        <w:rPr>
          <w:sz w:val="28"/>
          <w:szCs w:val="28"/>
        </w:rPr>
        <w:t>видатн</w:t>
      </w:r>
      <w:proofErr w:type="spellEnd"/>
      <w:r w:rsidRPr="004A5917">
        <w:rPr>
          <w:sz w:val="28"/>
          <w:szCs w:val="28"/>
          <w:lang w:val="uk-UA"/>
        </w:rPr>
        <w:t>у</w:t>
      </w:r>
      <w:r w:rsidRPr="004A5917">
        <w:rPr>
          <w:sz w:val="28"/>
          <w:szCs w:val="28"/>
        </w:rPr>
        <w:t xml:space="preserve"> особу, як</w:t>
      </w:r>
      <w:r w:rsidRPr="004A5917">
        <w:rPr>
          <w:sz w:val="28"/>
          <w:szCs w:val="28"/>
          <w:lang w:val="uk-UA"/>
        </w:rPr>
        <w:t>а</w:t>
      </w:r>
      <w:r w:rsidRPr="004A5917">
        <w:rPr>
          <w:sz w:val="28"/>
          <w:szCs w:val="28"/>
        </w:rPr>
        <w:t xml:space="preserve"> </w:t>
      </w:r>
      <w:proofErr w:type="spellStart"/>
      <w:r w:rsidRPr="004A5917">
        <w:rPr>
          <w:sz w:val="28"/>
          <w:szCs w:val="28"/>
        </w:rPr>
        <w:t>пов’язан</w:t>
      </w:r>
      <w:proofErr w:type="spellEnd"/>
      <w:r w:rsidRPr="004A5917">
        <w:rPr>
          <w:sz w:val="28"/>
          <w:szCs w:val="28"/>
          <w:lang w:val="uk-UA"/>
        </w:rPr>
        <w:t>а</w:t>
      </w:r>
      <w:r w:rsidRPr="004A5917">
        <w:rPr>
          <w:sz w:val="28"/>
          <w:szCs w:val="28"/>
        </w:rPr>
        <w:t xml:space="preserve"> з </w:t>
      </w:r>
      <w:proofErr w:type="spellStart"/>
      <w:r w:rsidRPr="004A5917">
        <w:rPr>
          <w:sz w:val="28"/>
          <w:szCs w:val="28"/>
        </w:rPr>
        <w:t>безпосереднім</w:t>
      </w:r>
      <w:proofErr w:type="spellEnd"/>
      <w:r w:rsidRPr="004A5917">
        <w:rPr>
          <w:sz w:val="28"/>
          <w:szCs w:val="28"/>
        </w:rPr>
        <w:t xml:space="preserve"> </w:t>
      </w:r>
      <w:proofErr w:type="spellStart"/>
      <w:r w:rsidRPr="004A5917">
        <w:rPr>
          <w:sz w:val="28"/>
          <w:szCs w:val="28"/>
        </w:rPr>
        <w:t>перебуванням</w:t>
      </w:r>
      <w:proofErr w:type="spellEnd"/>
      <w:r w:rsidRPr="004A5917">
        <w:rPr>
          <w:sz w:val="28"/>
          <w:szCs w:val="28"/>
        </w:rPr>
        <w:t xml:space="preserve"> у </w:t>
      </w:r>
      <w:proofErr w:type="spellStart"/>
      <w:r w:rsidRPr="004A5917">
        <w:rPr>
          <w:sz w:val="28"/>
          <w:szCs w:val="28"/>
        </w:rPr>
        <w:t>будівлях</w:t>
      </w:r>
      <w:proofErr w:type="spellEnd"/>
      <w:r w:rsidRPr="004A5917">
        <w:rPr>
          <w:sz w:val="28"/>
          <w:szCs w:val="28"/>
        </w:rPr>
        <w:t xml:space="preserve"> </w:t>
      </w:r>
      <w:proofErr w:type="spellStart"/>
      <w:r w:rsidRPr="004A5917">
        <w:rPr>
          <w:sz w:val="28"/>
          <w:szCs w:val="28"/>
        </w:rPr>
        <w:t>чи</w:t>
      </w:r>
      <w:proofErr w:type="spellEnd"/>
      <w:r w:rsidRPr="004A5917">
        <w:rPr>
          <w:sz w:val="28"/>
          <w:szCs w:val="28"/>
        </w:rPr>
        <w:t xml:space="preserve"> </w:t>
      </w:r>
      <w:proofErr w:type="spellStart"/>
      <w:r w:rsidRPr="004A5917">
        <w:rPr>
          <w:sz w:val="28"/>
          <w:szCs w:val="28"/>
        </w:rPr>
        <w:t>місцях</w:t>
      </w:r>
      <w:proofErr w:type="spellEnd"/>
      <w:r w:rsidRPr="004A5917">
        <w:rPr>
          <w:sz w:val="28"/>
          <w:szCs w:val="28"/>
        </w:rPr>
        <w:t xml:space="preserve"> (</w:t>
      </w:r>
      <w:proofErr w:type="spellStart"/>
      <w:r w:rsidRPr="004A5917">
        <w:rPr>
          <w:sz w:val="28"/>
          <w:szCs w:val="28"/>
        </w:rPr>
        <w:t>місце</w:t>
      </w:r>
      <w:proofErr w:type="spellEnd"/>
      <w:r w:rsidRPr="004A5917">
        <w:rPr>
          <w:sz w:val="28"/>
          <w:szCs w:val="28"/>
        </w:rPr>
        <w:t xml:space="preserve"> </w:t>
      </w:r>
      <w:proofErr w:type="spellStart"/>
      <w:r w:rsidRPr="004A5917">
        <w:rPr>
          <w:sz w:val="28"/>
          <w:szCs w:val="28"/>
        </w:rPr>
        <w:t>проживання</w:t>
      </w:r>
      <w:proofErr w:type="spellEnd"/>
      <w:r w:rsidRPr="004A5917">
        <w:rPr>
          <w:sz w:val="28"/>
          <w:szCs w:val="28"/>
        </w:rPr>
        <w:t xml:space="preserve">, </w:t>
      </w:r>
      <w:proofErr w:type="spellStart"/>
      <w:r w:rsidRPr="004A5917">
        <w:rPr>
          <w:sz w:val="28"/>
          <w:szCs w:val="28"/>
        </w:rPr>
        <w:t>праці</w:t>
      </w:r>
      <w:proofErr w:type="spellEnd"/>
      <w:r w:rsidRPr="004A5917">
        <w:rPr>
          <w:sz w:val="28"/>
          <w:szCs w:val="28"/>
        </w:rPr>
        <w:t xml:space="preserve">, </w:t>
      </w:r>
      <w:proofErr w:type="spellStart"/>
      <w:r w:rsidRPr="004A5917">
        <w:rPr>
          <w:sz w:val="28"/>
          <w:szCs w:val="28"/>
        </w:rPr>
        <w:t>творчості</w:t>
      </w:r>
      <w:proofErr w:type="spellEnd"/>
      <w:r w:rsidRPr="004A5917">
        <w:rPr>
          <w:sz w:val="28"/>
          <w:szCs w:val="28"/>
        </w:rPr>
        <w:t xml:space="preserve"> </w:t>
      </w:r>
      <w:proofErr w:type="spellStart"/>
      <w:r w:rsidRPr="004A5917">
        <w:rPr>
          <w:sz w:val="28"/>
          <w:szCs w:val="28"/>
        </w:rPr>
        <w:t>тощо</w:t>
      </w:r>
      <w:proofErr w:type="spellEnd"/>
      <w:r w:rsidRPr="004A5917">
        <w:rPr>
          <w:sz w:val="28"/>
          <w:szCs w:val="28"/>
        </w:rPr>
        <w:t>)</w:t>
      </w:r>
      <w:r w:rsidRPr="004A5917">
        <w:rPr>
          <w:sz w:val="28"/>
          <w:szCs w:val="28"/>
          <w:lang w:val="uk-UA"/>
        </w:rPr>
        <w:t>,</w:t>
      </w:r>
      <w:r w:rsidRPr="004A5917">
        <w:rPr>
          <w:sz w:val="28"/>
          <w:szCs w:val="28"/>
        </w:rPr>
        <w:t xml:space="preserve"> </w:t>
      </w:r>
      <w:proofErr w:type="spellStart"/>
      <w:r w:rsidRPr="004A5917">
        <w:rPr>
          <w:sz w:val="28"/>
          <w:szCs w:val="28"/>
        </w:rPr>
        <w:t>або</w:t>
      </w:r>
      <w:proofErr w:type="spellEnd"/>
      <w:r w:rsidRPr="004A5917">
        <w:rPr>
          <w:sz w:val="28"/>
          <w:szCs w:val="28"/>
        </w:rPr>
        <w:t xml:space="preserve"> </w:t>
      </w:r>
      <w:r w:rsidRPr="004A5917">
        <w:rPr>
          <w:sz w:val="28"/>
          <w:szCs w:val="28"/>
          <w:lang w:val="uk-UA"/>
        </w:rPr>
        <w:t xml:space="preserve">про </w:t>
      </w:r>
      <w:proofErr w:type="spellStart"/>
      <w:r w:rsidRPr="004A5917">
        <w:rPr>
          <w:sz w:val="28"/>
          <w:szCs w:val="28"/>
        </w:rPr>
        <w:t>подію</w:t>
      </w:r>
      <w:proofErr w:type="spellEnd"/>
      <w:r w:rsidRPr="004A5917">
        <w:rPr>
          <w:sz w:val="28"/>
          <w:szCs w:val="28"/>
          <w:lang w:val="uk-UA"/>
        </w:rPr>
        <w:t>, яка відбувалась</w:t>
      </w:r>
      <w:r w:rsidRPr="004A5917">
        <w:rPr>
          <w:sz w:val="28"/>
          <w:szCs w:val="28"/>
        </w:rPr>
        <w:t xml:space="preserve"> у </w:t>
      </w:r>
      <w:proofErr w:type="spellStart"/>
      <w:r w:rsidRPr="004A5917">
        <w:rPr>
          <w:sz w:val="28"/>
          <w:szCs w:val="28"/>
        </w:rPr>
        <w:t>будівлях</w:t>
      </w:r>
      <w:proofErr w:type="spellEnd"/>
      <w:r w:rsidRPr="004A5917">
        <w:rPr>
          <w:sz w:val="28"/>
          <w:szCs w:val="28"/>
        </w:rPr>
        <w:t xml:space="preserve"> </w:t>
      </w:r>
      <w:proofErr w:type="spellStart"/>
      <w:r w:rsidRPr="004A5917">
        <w:rPr>
          <w:sz w:val="28"/>
          <w:szCs w:val="28"/>
        </w:rPr>
        <w:t>чи</w:t>
      </w:r>
      <w:proofErr w:type="spellEnd"/>
      <w:r w:rsidRPr="004A5917">
        <w:rPr>
          <w:sz w:val="28"/>
          <w:szCs w:val="28"/>
        </w:rPr>
        <w:t xml:space="preserve"> </w:t>
      </w:r>
      <w:proofErr w:type="spellStart"/>
      <w:r w:rsidRPr="004A5917">
        <w:rPr>
          <w:sz w:val="28"/>
          <w:szCs w:val="28"/>
        </w:rPr>
        <w:t>місцях</w:t>
      </w:r>
      <w:proofErr w:type="spellEnd"/>
      <w:r w:rsidRPr="004A5917">
        <w:rPr>
          <w:sz w:val="28"/>
          <w:szCs w:val="28"/>
          <w:lang w:val="uk-UA"/>
        </w:rPr>
        <w:t>,</w:t>
      </w:r>
      <w:r w:rsidRPr="004A5917">
        <w:rPr>
          <w:sz w:val="28"/>
          <w:szCs w:val="28"/>
        </w:rPr>
        <w:t xml:space="preserve"> а </w:t>
      </w:r>
      <w:proofErr w:type="spellStart"/>
      <w:r w:rsidRPr="004A5917">
        <w:rPr>
          <w:sz w:val="28"/>
          <w:szCs w:val="28"/>
        </w:rPr>
        <w:t>також</w:t>
      </w:r>
      <w:proofErr w:type="spellEnd"/>
      <w:r w:rsidRPr="004A5917">
        <w:rPr>
          <w:sz w:val="28"/>
          <w:szCs w:val="28"/>
        </w:rPr>
        <w:t xml:space="preserve"> </w:t>
      </w:r>
      <w:proofErr w:type="spellStart"/>
      <w:r w:rsidRPr="004A5917">
        <w:rPr>
          <w:sz w:val="28"/>
          <w:szCs w:val="28"/>
        </w:rPr>
        <w:t>містить</w:t>
      </w:r>
      <w:proofErr w:type="spellEnd"/>
      <w:r w:rsidRPr="004A5917">
        <w:rPr>
          <w:sz w:val="28"/>
          <w:szCs w:val="28"/>
        </w:rPr>
        <w:t xml:space="preserve"> </w:t>
      </w:r>
      <w:proofErr w:type="spellStart"/>
      <w:r w:rsidRPr="004A5917">
        <w:rPr>
          <w:sz w:val="28"/>
          <w:szCs w:val="28"/>
        </w:rPr>
        <w:t>текстову</w:t>
      </w:r>
      <w:proofErr w:type="spellEnd"/>
      <w:r w:rsidRPr="004A5917">
        <w:rPr>
          <w:sz w:val="28"/>
          <w:szCs w:val="28"/>
        </w:rPr>
        <w:t xml:space="preserve"> та </w:t>
      </w:r>
      <w:proofErr w:type="spellStart"/>
      <w:r w:rsidRPr="004A5917">
        <w:rPr>
          <w:sz w:val="28"/>
          <w:szCs w:val="28"/>
        </w:rPr>
        <w:t>зображальну</w:t>
      </w:r>
      <w:proofErr w:type="spellEnd"/>
      <w:r w:rsidRPr="004A5917">
        <w:rPr>
          <w:sz w:val="28"/>
          <w:szCs w:val="28"/>
        </w:rPr>
        <w:t xml:space="preserve"> </w:t>
      </w:r>
      <w:proofErr w:type="spellStart"/>
      <w:r w:rsidRPr="004A5917">
        <w:rPr>
          <w:sz w:val="28"/>
          <w:szCs w:val="28"/>
        </w:rPr>
        <w:t>частину</w:t>
      </w:r>
      <w:proofErr w:type="spellEnd"/>
      <w:r w:rsidRPr="004A5917">
        <w:rPr>
          <w:sz w:val="28"/>
          <w:szCs w:val="28"/>
        </w:rPr>
        <w:t xml:space="preserve"> (</w:t>
      </w:r>
      <w:proofErr w:type="spellStart"/>
      <w:r w:rsidRPr="004A5917">
        <w:rPr>
          <w:sz w:val="28"/>
          <w:szCs w:val="28"/>
        </w:rPr>
        <w:t>барельєф</w:t>
      </w:r>
      <w:proofErr w:type="spellEnd"/>
      <w:r w:rsidRPr="004A5917">
        <w:rPr>
          <w:sz w:val="28"/>
          <w:szCs w:val="28"/>
        </w:rPr>
        <w:t xml:space="preserve"> </w:t>
      </w:r>
      <w:proofErr w:type="spellStart"/>
      <w:r w:rsidRPr="004A5917">
        <w:rPr>
          <w:sz w:val="28"/>
          <w:szCs w:val="28"/>
        </w:rPr>
        <w:t>тощо</w:t>
      </w:r>
      <w:proofErr w:type="spellEnd"/>
      <w:r w:rsidRPr="004A5917">
        <w:rPr>
          <w:sz w:val="28"/>
          <w:szCs w:val="28"/>
        </w:rPr>
        <w:t>)</w:t>
      </w:r>
      <w:r w:rsidRPr="004A5917">
        <w:rPr>
          <w:sz w:val="28"/>
          <w:szCs w:val="28"/>
          <w:lang w:val="uk-UA"/>
        </w:rPr>
        <w:t>.</w:t>
      </w:r>
    </w:p>
    <w:p w:rsidR="00852C58" w:rsidRPr="004A5917" w:rsidRDefault="00852C58" w:rsidP="00DB320B">
      <w:pPr>
        <w:jc w:val="both"/>
        <w:rPr>
          <w:sz w:val="28"/>
          <w:szCs w:val="28"/>
          <w:lang w:val="uk-UA"/>
        </w:rPr>
      </w:pPr>
    </w:p>
    <w:p w:rsidR="002D5DB4" w:rsidRPr="004A5917" w:rsidRDefault="002D5DB4" w:rsidP="00DB320B">
      <w:pPr>
        <w:jc w:val="both"/>
        <w:rPr>
          <w:sz w:val="28"/>
          <w:szCs w:val="28"/>
          <w:lang w:val="uk-UA"/>
        </w:rPr>
      </w:pPr>
      <w:r w:rsidRPr="004A5917">
        <w:rPr>
          <w:sz w:val="28"/>
          <w:szCs w:val="28"/>
          <w:lang w:val="uk-UA"/>
        </w:rPr>
        <w:lastRenderedPageBreak/>
        <w:t xml:space="preserve">1.5.3. </w:t>
      </w:r>
      <w:r w:rsidRPr="007671E6">
        <w:rPr>
          <w:sz w:val="28"/>
          <w:szCs w:val="28"/>
          <w:lang w:val="uk-UA"/>
        </w:rPr>
        <w:t>Замовник встановлення таблиці</w:t>
      </w:r>
      <w:r w:rsidRPr="004A5917">
        <w:rPr>
          <w:sz w:val="28"/>
          <w:szCs w:val="28"/>
          <w:lang w:val="uk-UA"/>
        </w:rPr>
        <w:t xml:space="preserve"> – фізичні та юридичні особи, які згідно з рішенням виконавчого комітету відповідають за фінансування проектування, виготовлення та встановлення інформаційних таблиць та/або меморіальних таблиць.</w:t>
      </w:r>
    </w:p>
    <w:p w:rsidR="002D5DB4" w:rsidRPr="00BB7C94" w:rsidRDefault="002D5DB4" w:rsidP="00DB320B">
      <w:pPr>
        <w:jc w:val="both"/>
        <w:rPr>
          <w:sz w:val="28"/>
          <w:szCs w:val="28"/>
          <w:lang w:val="uk-UA"/>
        </w:rPr>
      </w:pPr>
      <w:r w:rsidRPr="00BB7C94">
        <w:rPr>
          <w:sz w:val="28"/>
          <w:szCs w:val="28"/>
          <w:lang w:val="uk-UA"/>
        </w:rPr>
        <w:t xml:space="preserve">1.5.4. </w:t>
      </w:r>
      <w:r w:rsidRPr="007671E6">
        <w:rPr>
          <w:sz w:val="28"/>
          <w:szCs w:val="28"/>
          <w:lang w:val="uk-UA"/>
        </w:rPr>
        <w:t>Історичний ареал</w:t>
      </w:r>
      <w:r w:rsidRPr="00BB7C94">
        <w:rPr>
          <w:sz w:val="28"/>
          <w:szCs w:val="28"/>
        </w:rPr>
        <w:t> </w:t>
      </w:r>
      <w:r w:rsidRPr="00BB7C94">
        <w:rPr>
          <w:sz w:val="28"/>
          <w:szCs w:val="28"/>
          <w:lang w:val="uk-UA"/>
        </w:rPr>
        <w:t xml:space="preserve">– це територія </w:t>
      </w:r>
      <w:r w:rsidR="00BB7C94" w:rsidRPr="00BB7C94">
        <w:rPr>
          <w:sz w:val="28"/>
          <w:szCs w:val="28"/>
          <w:lang w:val="uk-UA"/>
        </w:rPr>
        <w:t>селища Розділ</w:t>
      </w:r>
      <w:r w:rsidRPr="00BB7C94">
        <w:rPr>
          <w:sz w:val="28"/>
          <w:szCs w:val="28"/>
          <w:lang w:val="uk-UA"/>
        </w:rPr>
        <w:t xml:space="preserve">, межі якої визначені </w:t>
      </w:r>
      <w:r w:rsidR="00BB7C94" w:rsidRPr="00BB7C94">
        <w:rPr>
          <w:sz w:val="28"/>
          <w:szCs w:val="28"/>
          <w:lang w:val="uk-UA"/>
        </w:rPr>
        <w:t>наказом Міністерства культури України</w:t>
      </w:r>
      <w:r w:rsidRPr="00BB7C94">
        <w:rPr>
          <w:sz w:val="28"/>
          <w:szCs w:val="28"/>
          <w:lang w:val="uk-UA"/>
        </w:rPr>
        <w:t xml:space="preserve"> від </w:t>
      </w:r>
      <w:r w:rsidR="00BB7C94" w:rsidRPr="00BB7C94">
        <w:rPr>
          <w:sz w:val="28"/>
          <w:szCs w:val="28"/>
          <w:lang w:val="uk-UA"/>
        </w:rPr>
        <w:t>28</w:t>
      </w:r>
      <w:r w:rsidRPr="00BB7C94">
        <w:rPr>
          <w:sz w:val="28"/>
          <w:szCs w:val="28"/>
          <w:lang w:val="uk-UA"/>
        </w:rPr>
        <w:t>.</w:t>
      </w:r>
      <w:r w:rsidR="00BB7C94" w:rsidRPr="00BB7C94">
        <w:rPr>
          <w:sz w:val="28"/>
          <w:szCs w:val="28"/>
          <w:lang w:val="uk-UA"/>
        </w:rPr>
        <w:t>08</w:t>
      </w:r>
      <w:r w:rsidRPr="00BB7C94">
        <w:rPr>
          <w:sz w:val="28"/>
          <w:szCs w:val="28"/>
          <w:lang w:val="uk-UA"/>
        </w:rPr>
        <w:t>.20</w:t>
      </w:r>
      <w:r w:rsidR="00BB7C94" w:rsidRPr="00BB7C94">
        <w:rPr>
          <w:sz w:val="28"/>
          <w:szCs w:val="28"/>
          <w:lang w:val="uk-UA"/>
        </w:rPr>
        <w:t>18</w:t>
      </w:r>
      <w:r w:rsidRPr="00BB7C94">
        <w:rPr>
          <w:sz w:val="28"/>
          <w:szCs w:val="28"/>
          <w:lang w:val="uk-UA"/>
        </w:rPr>
        <w:t xml:space="preserve"> № </w:t>
      </w:r>
      <w:r w:rsidR="00BB7C94" w:rsidRPr="00BB7C94">
        <w:rPr>
          <w:sz w:val="28"/>
          <w:szCs w:val="28"/>
          <w:lang w:val="uk-UA"/>
        </w:rPr>
        <w:t>746</w:t>
      </w:r>
      <w:r w:rsidRPr="00BB7C94">
        <w:rPr>
          <w:sz w:val="28"/>
          <w:szCs w:val="28"/>
          <w:lang w:val="uk-UA"/>
        </w:rPr>
        <w:t xml:space="preserve"> “Про затвердження меж </w:t>
      </w:r>
      <w:r w:rsidR="00BB7C94" w:rsidRPr="00BB7C94">
        <w:rPr>
          <w:sz w:val="28"/>
          <w:szCs w:val="28"/>
          <w:lang w:val="uk-UA"/>
        </w:rPr>
        <w:t xml:space="preserve">та режимів використання </w:t>
      </w:r>
      <w:r w:rsidRPr="00BB7C94">
        <w:rPr>
          <w:sz w:val="28"/>
          <w:szCs w:val="28"/>
          <w:lang w:val="uk-UA"/>
        </w:rPr>
        <w:t xml:space="preserve">історичного ареалу </w:t>
      </w:r>
      <w:r w:rsidR="00BB7C94" w:rsidRPr="00BB7C94">
        <w:rPr>
          <w:sz w:val="28"/>
          <w:szCs w:val="28"/>
          <w:lang w:val="uk-UA"/>
        </w:rPr>
        <w:t>смт Розділ Миколаївського району Львівської області</w:t>
      </w:r>
      <w:r w:rsidRPr="00BB7C94">
        <w:rPr>
          <w:sz w:val="28"/>
          <w:szCs w:val="28"/>
          <w:lang w:val="uk-UA"/>
        </w:rPr>
        <w:t>“.</w:t>
      </w:r>
    </w:p>
    <w:p w:rsidR="002D5DB4" w:rsidRDefault="002D5DB4" w:rsidP="00DB320B">
      <w:pPr>
        <w:jc w:val="both"/>
        <w:rPr>
          <w:sz w:val="28"/>
          <w:szCs w:val="28"/>
          <w:lang w:val="uk-UA"/>
        </w:rPr>
      </w:pPr>
      <w:r w:rsidRPr="004A5917">
        <w:rPr>
          <w:sz w:val="28"/>
          <w:szCs w:val="28"/>
          <w:lang w:val="uk-UA"/>
        </w:rPr>
        <w:t xml:space="preserve">1.5.5. </w:t>
      </w:r>
      <w:r w:rsidRPr="007671E6">
        <w:rPr>
          <w:sz w:val="28"/>
          <w:szCs w:val="28"/>
          <w:lang w:val="uk-UA"/>
        </w:rPr>
        <w:t>Демонтаж</w:t>
      </w:r>
      <w:r w:rsidRPr="004A5917">
        <w:rPr>
          <w:sz w:val="28"/>
          <w:szCs w:val="28"/>
          <w:lang w:val="uk-UA"/>
        </w:rPr>
        <w:t xml:space="preserve"> – це комплекс заходів, які передбачають відокремлення інформаційних або меморіальних таблиць від місця їх розміщення та транспортування у місце їх подальшого зберігання. </w:t>
      </w:r>
    </w:p>
    <w:p w:rsidR="001B2D8C" w:rsidRPr="004A5917" w:rsidRDefault="001B2D8C" w:rsidP="00DB320B">
      <w:pPr>
        <w:widowControl/>
        <w:autoSpaceDE/>
        <w:autoSpaceDN/>
        <w:adjustRightInd/>
        <w:jc w:val="both"/>
        <w:rPr>
          <w:sz w:val="28"/>
          <w:szCs w:val="28"/>
          <w:lang w:val="uk-UA"/>
        </w:rPr>
      </w:pPr>
      <w:r w:rsidRPr="001B2D8C">
        <w:rPr>
          <w:sz w:val="28"/>
          <w:szCs w:val="28"/>
          <w:lang w:val="uk-UA"/>
        </w:rPr>
        <w:t>1.6. Підставами для встановлення інформаційної</w:t>
      </w:r>
      <w:r>
        <w:rPr>
          <w:sz w:val="28"/>
          <w:szCs w:val="28"/>
          <w:lang w:val="uk-UA"/>
        </w:rPr>
        <w:t xml:space="preserve"> </w:t>
      </w:r>
      <w:r w:rsidRPr="001B2D8C">
        <w:rPr>
          <w:sz w:val="28"/>
          <w:szCs w:val="28"/>
          <w:lang w:val="uk-UA"/>
        </w:rPr>
        <w:t>таблиці є:</w:t>
      </w:r>
      <w:r w:rsidRPr="001B2D8C">
        <w:rPr>
          <w:sz w:val="28"/>
          <w:szCs w:val="28"/>
          <w:lang w:val="uk-UA"/>
        </w:rPr>
        <w:br/>
        <w:t>1.6.1. Рішення виконавчого комітету</w:t>
      </w:r>
      <w:r>
        <w:rPr>
          <w:sz w:val="28"/>
          <w:szCs w:val="28"/>
          <w:lang w:val="uk-UA"/>
        </w:rPr>
        <w:t xml:space="preserve"> про </w:t>
      </w:r>
      <w:r w:rsidRPr="001B2D8C">
        <w:rPr>
          <w:sz w:val="28"/>
          <w:szCs w:val="28"/>
          <w:lang w:val="uk-UA"/>
        </w:rPr>
        <w:t>встановле</w:t>
      </w:r>
      <w:r w:rsidR="00852C58">
        <w:rPr>
          <w:sz w:val="28"/>
          <w:szCs w:val="28"/>
          <w:lang w:val="uk-UA"/>
        </w:rPr>
        <w:t>ння інформаційної таблиці.</w:t>
      </w:r>
      <w:r w:rsidR="00852C58">
        <w:rPr>
          <w:sz w:val="28"/>
          <w:szCs w:val="28"/>
          <w:lang w:val="uk-UA"/>
        </w:rPr>
        <w:br/>
        <w:t>1.7.</w:t>
      </w:r>
      <w:r w:rsidRPr="001B2D8C">
        <w:rPr>
          <w:sz w:val="28"/>
          <w:szCs w:val="28"/>
          <w:lang w:val="uk-UA"/>
        </w:rPr>
        <w:t>Підставами для встановлення меморіальної таблиці є:</w:t>
      </w:r>
      <w:r w:rsidRPr="001B2D8C">
        <w:rPr>
          <w:sz w:val="28"/>
          <w:szCs w:val="28"/>
          <w:lang w:val="uk-UA"/>
        </w:rPr>
        <w:br/>
        <w:t>1.7.1. Рішення виконавчого комітету про встановлення меморіальної таблиці</w:t>
      </w:r>
      <w:r w:rsidR="007129F9">
        <w:rPr>
          <w:sz w:val="28"/>
          <w:szCs w:val="28"/>
          <w:lang w:val="uk-UA"/>
        </w:rPr>
        <w:t>.</w:t>
      </w:r>
    </w:p>
    <w:p w:rsidR="00852C58" w:rsidRDefault="00852C58" w:rsidP="00DB320B">
      <w:pPr>
        <w:jc w:val="both"/>
        <w:rPr>
          <w:b/>
          <w:sz w:val="28"/>
          <w:szCs w:val="28"/>
          <w:lang w:val="uk-UA"/>
        </w:rPr>
      </w:pPr>
    </w:p>
    <w:p w:rsidR="002D5DB4" w:rsidRPr="00852C58" w:rsidRDefault="002D5DB4" w:rsidP="00DB320B">
      <w:pPr>
        <w:jc w:val="both"/>
        <w:rPr>
          <w:b/>
          <w:sz w:val="28"/>
          <w:szCs w:val="28"/>
          <w:lang w:val="uk-UA"/>
        </w:rPr>
      </w:pPr>
      <w:r w:rsidRPr="004A5917">
        <w:rPr>
          <w:b/>
          <w:sz w:val="28"/>
          <w:szCs w:val="28"/>
          <w:lang w:val="uk-UA"/>
        </w:rPr>
        <w:t xml:space="preserve">2. </w:t>
      </w:r>
      <w:proofErr w:type="spellStart"/>
      <w:r w:rsidRPr="004A5917">
        <w:rPr>
          <w:b/>
          <w:sz w:val="28"/>
          <w:szCs w:val="28"/>
        </w:rPr>
        <w:t>Вимоги</w:t>
      </w:r>
      <w:proofErr w:type="spellEnd"/>
      <w:r w:rsidRPr="004A5917">
        <w:rPr>
          <w:b/>
          <w:sz w:val="28"/>
          <w:szCs w:val="28"/>
        </w:rPr>
        <w:t xml:space="preserve"> до </w:t>
      </w:r>
      <w:proofErr w:type="spellStart"/>
      <w:r w:rsidRPr="004A5917">
        <w:rPr>
          <w:b/>
          <w:sz w:val="28"/>
          <w:szCs w:val="28"/>
        </w:rPr>
        <w:t>встановлення</w:t>
      </w:r>
      <w:proofErr w:type="spellEnd"/>
      <w:r w:rsidRPr="004A5917">
        <w:rPr>
          <w:b/>
          <w:sz w:val="28"/>
          <w:szCs w:val="28"/>
        </w:rPr>
        <w:t xml:space="preserve"> та </w:t>
      </w:r>
      <w:proofErr w:type="spellStart"/>
      <w:r w:rsidRPr="004A5917">
        <w:rPr>
          <w:b/>
          <w:sz w:val="28"/>
          <w:szCs w:val="28"/>
        </w:rPr>
        <w:t>оформлення</w:t>
      </w:r>
      <w:proofErr w:type="spellEnd"/>
      <w:r w:rsidRPr="004A5917">
        <w:rPr>
          <w:b/>
          <w:sz w:val="28"/>
          <w:szCs w:val="28"/>
        </w:rPr>
        <w:t xml:space="preserve"> </w:t>
      </w:r>
      <w:r w:rsidRPr="004A5917">
        <w:rPr>
          <w:b/>
          <w:sz w:val="28"/>
          <w:szCs w:val="28"/>
          <w:lang w:val="uk-UA"/>
        </w:rPr>
        <w:t>інформаційної таблиці</w:t>
      </w:r>
    </w:p>
    <w:p w:rsidR="000D3808" w:rsidRDefault="002D5DB4" w:rsidP="00DB320B">
      <w:pPr>
        <w:jc w:val="both"/>
        <w:rPr>
          <w:sz w:val="28"/>
          <w:szCs w:val="28"/>
          <w:lang w:val="uk-UA"/>
        </w:rPr>
      </w:pPr>
      <w:r w:rsidRPr="004A5917">
        <w:rPr>
          <w:sz w:val="28"/>
          <w:szCs w:val="28"/>
          <w:lang w:val="uk-UA"/>
        </w:rPr>
        <w:t>2.1. Стилістика художнього вирішення інформаційної таблиці на фасадах будівлі та споруди повинна узгоджуватись з архітектурн</w:t>
      </w:r>
      <w:r w:rsidR="005B39C3">
        <w:rPr>
          <w:sz w:val="28"/>
          <w:szCs w:val="28"/>
          <w:lang w:val="uk-UA"/>
        </w:rPr>
        <w:t xml:space="preserve">ими </w:t>
      </w:r>
      <w:r w:rsidRPr="004A5917">
        <w:rPr>
          <w:sz w:val="28"/>
          <w:szCs w:val="28"/>
          <w:lang w:val="uk-UA"/>
        </w:rPr>
        <w:t>особливостями, силуетом та масштабом, кольоровою гамою оздоблення фасаду будівлі чи споруди, на яких вони встановлюються, та враховувати особливості конкретного архітектурного середовища.</w:t>
      </w:r>
    </w:p>
    <w:p w:rsidR="002D5DB4" w:rsidRPr="00B43C0A" w:rsidRDefault="002D5DB4" w:rsidP="00DB320B">
      <w:pPr>
        <w:jc w:val="both"/>
        <w:rPr>
          <w:sz w:val="28"/>
          <w:szCs w:val="28"/>
          <w:lang w:val="uk-UA"/>
        </w:rPr>
      </w:pPr>
      <w:r w:rsidRPr="007671E6">
        <w:rPr>
          <w:sz w:val="28"/>
          <w:szCs w:val="28"/>
          <w:lang w:val="uk-UA"/>
        </w:rPr>
        <w:t>2.</w:t>
      </w:r>
      <w:r w:rsidR="005B39C3" w:rsidRPr="007671E6">
        <w:rPr>
          <w:sz w:val="28"/>
          <w:szCs w:val="28"/>
          <w:lang w:val="uk-UA"/>
        </w:rPr>
        <w:t>2</w:t>
      </w:r>
      <w:r w:rsidRPr="007671E6">
        <w:rPr>
          <w:sz w:val="28"/>
          <w:szCs w:val="28"/>
          <w:lang w:val="uk-UA"/>
        </w:rPr>
        <w:t xml:space="preserve">. </w:t>
      </w:r>
      <w:r w:rsidRPr="00B43C0A">
        <w:rPr>
          <w:sz w:val="28"/>
          <w:szCs w:val="28"/>
          <w:lang w:val="uk-UA"/>
        </w:rPr>
        <w:t xml:space="preserve">Встановлення </w:t>
      </w:r>
      <w:r w:rsidRPr="007671E6">
        <w:rPr>
          <w:sz w:val="28"/>
          <w:szCs w:val="28"/>
          <w:lang w:val="uk-UA"/>
        </w:rPr>
        <w:t>інформаційної</w:t>
      </w:r>
      <w:r w:rsidRPr="00B43C0A">
        <w:rPr>
          <w:sz w:val="28"/>
          <w:szCs w:val="28"/>
          <w:lang w:val="uk-UA"/>
        </w:rPr>
        <w:t xml:space="preserve"> таблиц</w:t>
      </w:r>
      <w:r w:rsidRPr="007671E6">
        <w:rPr>
          <w:sz w:val="28"/>
          <w:szCs w:val="28"/>
          <w:lang w:val="uk-UA"/>
        </w:rPr>
        <w:t>і</w:t>
      </w:r>
      <w:r w:rsidRPr="00B43C0A">
        <w:rPr>
          <w:sz w:val="28"/>
          <w:szCs w:val="28"/>
          <w:lang w:val="uk-UA"/>
        </w:rPr>
        <w:t xml:space="preserve"> забороняється:</w:t>
      </w:r>
    </w:p>
    <w:p w:rsidR="002D5DB4" w:rsidRPr="004A5917" w:rsidRDefault="002D5DB4" w:rsidP="00DB320B">
      <w:pPr>
        <w:jc w:val="both"/>
        <w:rPr>
          <w:sz w:val="28"/>
          <w:szCs w:val="28"/>
          <w:lang w:val="uk-UA"/>
        </w:rPr>
      </w:pPr>
      <w:r w:rsidRPr="004A5917">
        <w:rPr>
          <w:sz w:val="28"/>
          <w:szCs w:val="28"/>
          <w:lang w:val="uk-UA"/>
        </w:rPr>
        <w:t>2.</w:t>
      </w:r>
      <w:r w:rsidR="005B39C3">
        <w:rPr>
          <w:sz w:val="28"/>
          <w:szCs w:val="28"/>
          <w:lang w:val="uk-UA"/>
        </w:rPr>
        <w:t>2</w:t>
      </w:r>
      <w:r w:rsidRPr="004A5917">
        <w:rPr>
          <w:sz w:val="28"/>
          <w:szCs w:val="28"/>
          <w:lang w:val="uk-UA"/>
        </w:rPr>
        <w:t>.</w:t>
      </w:r>
      <w:r w:rsidR="00FE6D77">
        <w:rPr>
          <w:sz w:val="28"/>
          <w:szCs w:val="28"/>
          <w:lang w:val="uk-UA"/>
        </w:rPr>
        <w:t>1</w:t>
      </w:r>
      <w:r w:rsidRPr="004A5917">
        <w:rPr>
          <w:sz w:val="28"/>
          <w:szCs w:val="28"/>
          <w:lang w:val="uk-UA"/>
        </w:rPr>
        <w:t>. З закриттям табличок з назвами вулиць, номерами будинків, табличок з позначенням місця знаходження елементів мереж інженерних комунікацій (пожежних гідрантів тощо)</w:t>
      </w:r>
      <w:r w:rsidR="00D86985">
        <w:rPr>
          <w:sz w:val="28"/>
          <w:szCs w:val="28"/>
          <w:lang w:val="uk-UA"/>
        </w:rPr>
        <w:t>.</w:t>
      </w:r>
    </w:p>
    <w:p w:rsidR="002D5DB4" w:rsidRPr="004A5917" w:rsidRDefault="002D5DB4" w:rsidP="00DB320B">
      <w:pPr>
        <w:jc w:val="both"/>
        <w:rPr>
          <w:sz w:val="28"/>
          <w:szCs w:val="28"/>
        </w:rPr>
      </w:pPr>
      <w:r w:rsidRPr="004A5917">
        <w:rPr>
          <w:sz w:val="28"/>
          <w:szCs w:val="28"/>
          <w:lang w:val="uk-UA"/>
        </w:rPr>
        <w:t>2.</w:t>
      </w:r>
      <w:r w:rsidR="00D86985">
        <w:rPr>
          <w:sz w:val="28"/>
          <w:szCs w:val="28"/>
          <w:lang w:val="uk-UA"/>
        </w:rPr>
        <w:t>2</w:t>
      </w:r>
      <w:r w:rsidRPr="004A5917">
        <w:rPr>
          <w:sz w:val="28"/>
          <w:szCs w:val="28"/>
          <w:lang w:val="uk-UA"/>
        </w:rPr>
        <w:t>.</w:t>
      </w:r>
      <w:r w:rsidR="00FE6D77">
        <w:rPr>
          <w:sz w:val="28"/>
          <w:szCs w:val="28"/>
          <w:lang w:val="uk-UA"/>
        </w:rPr>
        <w:t>2</w:t>
      </w:r>
      <w:r w:rsidRPr="004A5917">
        <w:rPr>
          <w:sz w:val="28"/>
          <w:szCs w:val="28"/>
          <w:lang w:val="uk-UA"/>
        </w:rPr>
        <w:t xml:space="preserve">. </w:t>
      </w:r>
      <w:r w:rsidRPr="004A5917">
        <w:rPr>
          <w:sz w:val="28"/>
          <w:szCs w:val="28"/>
        </w:rPr>
        <w:t xml:space="preserve">На фасадах </w:t>
      </w:r>
      <w:proofErr w:type="spellStart"/>
      <w:r w:rsidRPr="004A5917">
        <w:rPr>
          <w:sz w:val="28"/>
          <w:szCs w:val="28"/>
        </w:rPr>
        <w:t>аварійних</w:t>
      </w:r>
      <w:proofErr w:type="spellEnd"/>
      <w:r w:rsidRPr="004A5917">
        <w:rPr>
          <w:sz w:val="28"/>
          <w:szCs w:val="28"/>
        </w:rPr>
        <w:t xml:space="preserve"> </w:t>
      </w:r>
      <w:proofErr w:type="spellStart"/>
      <w:r w:rsidRPr="004A5917">
        <w:rPr>
          <w:sz w:val="28"/>
          <w:szCs w:val="28"/>
        </w:rPr>
        <w:t>будівель</w:t>
      </w:r>
      <w:proofErr w:type="spellEnd"/>
      <w:r w:rsidRPr="004A5917">
        <w:rPr>
          <w:sz w:val="28"/>
          <w:szCs w:val="28"/>
        </w:rPr>
        <w:t xml:space="preserve"> </w:t>
      </w:r>
      <w:proofErr w:type="spellStart"/>
      <w:r w:rsidRPr="004A5917">
        <w:rPr>
          <w:sz w:val="28"/>
          <w:szCs w:val="28"/>
        </w:rPr>
        <w:t>чи</w:t>
      </w:r>
      <w:proofErr w:type="spellEnd"/>
      <w:r w:rsidRPr="004A5917">
        <w:rPr>
          <w:sz w:val="28"/>
          <w:szCs w:val="28"/>
        </w:rPr>
        <w:t xml:space="preserve"> </w:t>
      </w:r>
      <w:proofErr w:type="spellStart"/>
      <w:r w:rsidRPr="004A5917">
        <w:rPr>
          <w:sz w:val="28"/>
          <w:szCs w:val="28"/>
        </w:rPr>
        <w:t>споруд</w:t>
      </w:r>
      <w:proofErr w:type="spellEnd"/>
      <w:r w:rsidRPr="004A5917">
        <w:rPr>
          <w:sz w:val="28"/>
          <w:szCs w:val="28"/>
        </w:rPr>
        <w:t xml:space="preserve"> </w:t>
      </w:r>
      <w:proofErr w:type="spellStart"/>
      <w:r w:rsidRPr="004A5917">
        <w:rPr>
          <w:sz w:val="28"/>
          <w:szCs w:val="28"/>
        </w:rPr>
        <w:t>або</w:t>
      </w:r>
      <w:proofErr w:type="spellEnd"/>
      <w:r w:rsidRPr="004A5917">
        <w:rPr>
          <w:sz w:val="28"/>
          <w:szCs w:val="28"/>
        </w:rPr>
        <w:t xml:space="preserve"> </w:t>
      </w:r>
      <w:proofErr w:type="spellStart"/>
      <w:r w:rsidRPr="004A5917">
        <w:rPr>
          <w:sz w:val="28"/>
          <w:szCs w:val="28"/>
        </w:rPr>
        <w:t>будинках</w:t>
      </w:r>
      <w:proofErr w:type="spellEnd"/>
      <w:r w:rsidRPr="004A5917">
        <w:rPr>
          <w:sz w:val="28"/>
          <w:szCs w:val="28"/>
        </w:rPr>
        <w:t>, не</w:t>
      </w:r>
      <w:r w:rsidRPr="004A5917">
        <w:rPr>
          <w:sz w:val="28"/>
          <w:szCs w:val="28"/>
          <w:lang w:val="uk-UA"/>
        </w:rPr>
        <w:t xml:space="preserve"> </w:t>
      </w:r>
      <w:proofErr w:type="spellStart"/>
      <w:r w:rsidRPr="004A5917">
        <w:rPr>
          <w:sz w:val="28"/>
          <w:szCs w:val="28"/>
        </w:rPr>
        <w:t>введених</w:t>
      </w:r>
      <w:proofErr w:type="spellEnd"/>
      <w:r w:rsidRPr="004A5917">
        <w:rPr>
          <w:sz w:val="28"/>
          <w:szCs w:val="28"/>
        </w:rPr>
        <w:t xml:space="preserve"> в </w:t>
      </w:r>
      <w:proofErr w:type="spellStart"/>
      <w:r w:rsidRPr="004A5917">
        <w:rPr>
          <w:sz w:val="28"/>
          <w:szCs w:val="28"/>
        </w:rPr>
        <w:t>експлуатацію</w:t>
      </w:r>
      <w:proofErr w:type="spellEnd"/>
      <w:r w:rsidRPr="004A5917">
        <w:rPr>
          <w:sz w:val="28"/>
          <w:szCs w:val="28"/>
        </w:rPr>
        <w:t>.</w:t>
      </w:r>
    </w:p>
    <w:p w:rsidR="002D5DB4" w:rsidRPr="007671E6" w:rsidRDefault="002D5DB4" w:rsidP="00DB320B">
      <w:pPr>
        <w:jc w:val="both"/>
        <w:rPr>
          <w:sz w:val="28"/>
          <w:szCs w:val="28"/>
        </w:rPr>
      </w:pPr>
      <w:r w:rsidRPr="007671E6">
        <w:rPr>
          <w:sz w:val="28"/>
          <w:szCs w:val="28"/>
          <w:lang w:val="uk-UA"/>
        </w:rPr>
        <w:t>2.</w:t>
      </w:r>
      <w:r w:rsidR="00D86985" w:rsidRPr="007671E6">
        <w:rPr>
          <w:sz w:val="28"/>
          <w:szCs w:val="28"/>
          <w:lang w:val="uk-UA"/>
        </w:rPr>
        <w:t>3</w:t>
      </w:r>
      <w:r w:rsidRPr="007671E6">
        <w:rPr>
          <w:sz w:val="28"/>
          <w:szCs w:val="28"/>
          <w:lang w:val="uk-UA"/>
        </w:rPr>
        <w:t xml:space="preserve">. </w:t>
      </w:r>
      <w:proofErr w:type="spellStart"/>
      <w:r w:rsidRPr="007671E6">
        <w:rPr>
          <w:sz w:val="28"/>
          <w:szCs w:val="28"/>
        </w:rPr>
        <w:t>Загальні</w:t>
      </w:r>
      <w:proofErr w:type="spellEnd"/>
      <w:r w:rsidRPr="007671E6">
        <w:rPr>
          <w:sz w:val="28"/>
          <w:szCs w:val="28"/>
        </w:rPr>
        <w:t xml:space="preserve"> </w:t>
      </w:r>
      <w:proofErr w:type="spellStart"/>
      <w:r w:rsidRPr="007671E6">
        <w:rPr>
          <w:sz w:val="28"/>
          <w:szCs w:val="28"/>
        </w:rPr>
        <w:t>вимоги</w:t>
      </w:r>
      <w:proofErr w:type="spellEnd"/>
      <w:r w:rsidRPr="007671E6">
        <w:rPr>
          <w:sz w:val="28"/>
          <w:szCs w:val="28"/>
        </w:rPr>
        <w:t xml:space="preserve"> до </w:t>
      </w:r>
      <w:proofErr w:type="spellStart"/>
      <w:r w:rsidRPr="007671E6">
        <w:rPr>
          <w:sz w:val="28"/>
          <w:szCs w:val="28"/>
        </w:rPr>
        <w:t>матеріалів</w:t>
      </w:r>
      <w:proofErr w:type="spellEnd"/>
      <w:r w:rsidRPr="007671E6">
        <w:rPr>
          <w:sz w:val="28"/>
          <w:szCs w:val="28"/>
        </w:rPr>
        <w:t xml:space="preserve">, </w:t>
      </w:r>
      <w:proofErr w:type="spellStart"/>
      <w:r w:rsidRPr="007671E6">
        <w:rPr>
          <w:sz w:val="28"/>
          <w:szCs w:val="28"/>
        </w:rPr>
        <w:t>розмірів</w:t>
      </w:r>
      <w:proofErr w:type="spellEnd"/>
      <w:r w:rsidRPr="007671E6">
        <w:rPr>
          <w:sz w:val="28"/>
          <w:szCs w:val="28"/>
        </w:rPr>
        <w:t xml:space="preserve">, </w:t>
      </w:r>
      <w:proofErr w:type="spellStart"/>
      <w:r w:rsidRPr="007671E6">
        <w:rPr>
          <w:sz w:val="28"/>
          <w:szCs w:val="28"/>
        </w:rPr>
        <w:t>оформлення</w:t>
      </w:r>
      <w:proofErr w:type="spellEnd"/>
      <w:r w:rsidRPr="007671E6">
        <w:rPr>
          <w:sz w:val="28"/>
          <w:szCs w:val="28"/>
        </w:rPr>
        <w:t xml:space="preserve"> </w:t>
      </w:r>
      <w:r w:rsidRPr="007671E6">
        <w:rPr>
          <w:sz w:val="28"/>
          <w:szCs w:val="28"/>
          <w:lang w:val="uk-UA"/>
        </w:rPr>
        <w:t>інформаційної</w:t>
      </w:r>
      <w:r w:rsidRPr="007671E6">
        <w:rPr>
          <w:sz w:val="28"/>
          <w:szCs w:val="28"/>
        </w:rPr>
        <w:t xml:space="preserve"> таблиц</w:t>
      </w:r>
      <w:r w:rsidRPr="007671E6">
        <w:rPr>
          <w:sz w:val="28"/>
          <w:szCs w:val="28"/>
          <w:lang w:val="uk-UA"/>
        </w:rPr>
        <w:t>і</w:t>
      </w:r>
      <w:r w:rsidRPr="007671E6">
        <w:rPr>
          <w:sz w:val="28"/>
          <w:szCs w:val="28"/>
        </w:rPr>
        <w:t>:</w:t>
      </w:r>
    </w:p>
    <w:p w:rsidR="002D5DB4" w:rsidRPr="004A5917" w:rsidRDefault="002D5DB4" w:rsidP="00DB320B">
      <w:pPr>
        <w:jc w:val="both"/>
        <w:rPr>
          <w:sz w:val="28"/>
          <w:szCs w:val="28"/>
          <w:lang w:val="uk-UA"/>
        </w:rPr>
      </w:pPr>
      <w:r w:rsidRPr="004A5917">
        <w:rPr>
          <w:sz w:val="28"/>
          <w:szCs w:val="28"/>
          <w:lang w:val="uk-UA"/>
        </w:rPr>
        <w:t>2.</w:t>
      </w:r>
      <w:r w:rsidR="00D86985">
        <w:rPr>
          <w:sz w:val="28"/>
          <w:szCs w:val="28"/>
          <w:lang w:val="uk-UA"/>
        </w:rPr>
        <w:t>3</w:t>
      </w:r>
      <w:r w:rsidRPr="004A5917">
        <w:rPr>
          <w:sz w:val="28"/>
          <w:szCs w:val="28"/>
          <w:lang w:val="uk-UA"/>
        </w:rPr>
        <w:t>.1. Конструкція та матеріал інформаційної таблиці повинні бути стійкими до погодних умов і механічних чинників, зручними у догляді та обслуговуванні.</w:t>
      </w:r>
    </w:p>
    <w:p w:rsidR="002D5DB4" w:rsidRPr="004A5917" w:rsidRDefault="002D5DB4" w:rsidP="00DB320B">
      <w:pPr>
        <w:jc w:val="both"/>
        <w:rPr>
          <w:sz w:val="28"/>
          <w:szCs w:val="28"/>
        </w:rPr>
      </w:pPr>
      <w:r w:rsidRPr="004A5917">
        <w:rPr>
          <w:sz w:val="28"/>
          <w:szCs w:val="28"/>
          <w:lang w:val="uk-UA"/>
        </w:rPr>
        <w:t>2.</w:t>
      </w:r>
      <w:r w:rsidR="00D86985">
        <w:rPr>
          <w:sz w:val="28"/>
          <w:szCs w:val="28"/>
          <w:lang w:val="uk-UA"/>
        </w:rPr>
        <w:t>3</w:t>
      </w:r>
      <w:r w:rsidRPr="004A5917">
        <w:rPr>
          <w:sz w:val="28"/>
          <w:szCs w:val="28"/>
          <w:lang w:val="uk-UA"/>
        </w:rPr>
        <w:t xml:space="preserve">.2. </w:t>
      </w:r>
      <w:proofErr w:type="spellStart"/>
      <w:r w:rsidRPr="004A5917">
        <w:rPr>
          <w:sz w:val="28"/>
          <w:szCs w:val="28"/>
        </w:rPr>
        <w:t>Інформаційн</w:t>
      </w:r>
      <w:proofErr w:type="spellEnd"/>
      <w:r w:rsidRPr="004A5917">
        <w:rPr>
          <w:sz w:val="28"/>
          <w:szCs w:val="28"/>
          <w:lang w:val="uk-UA"/>
        </w:rPr>
        <w:t>а</w:t>
      </w:r>
      <w:r w:rsidRPr="004A5917">
        <w:rPr>
          <w:sz w:val="28"/>
          <w:szCs w:val="28"/>
        </w:rPr>
        <w:t xml:space="preserve"> таблиц</w:t>
      </w:r>
      <w:r w:rsidRPr="004A5917">
        <w:rPr>
          <w:sz w:val="28"/>
          <w:szCs w:val="28"/>
          <w:lang w:val="uk-UA"/>
        </w:rPr>
        <w:t>я</w:t>
      </w:r>
      <w:r w:rsidRPr="004A5917">
        <w:rPr>
          <w:sz w:val="28"/>
          <w:szCs w:val="28"/>
        </w:rPr>
        <w:t xml:space="preserve">, як правило, </w:t>
      </w:r>
      <w:proofErr w:type="spellStart"/>
      <w:r w:rsidRPr="004A5917">
        <w:rPr>
          <w:sz w:val="28"/>
          <w:szCs w:val="28"/>
        </w:rPr>
        <w:t>викону</w:t>
      </w:r>
      <w:proofErr w:type="spellEnd"/>
      <w:r w:rsidRPr="004A5917">
        <w:rPr>
          <w:sz w:val="28"/>
          <w:szCs w:val="28"/>
          <w:lang w:val="uk-UA"/>
        </w:rPr>
        <w:t>є</w:t>
      </w:r>
      <w:proofErr w:type="spellStart"/>
      <w:r w:rsidRPr="004A5917">
        <w:rPr>
          <w:sz w:val="28"/>
          <w:szCs w:val="28"/>
        </w:rPr>
        <w:t>ться</w:t>
      </w:r>
      <w:proofErr w:type="spellEnd"/>
      <w:r w:rsidRPr="004A5917">
        <w:rPr>
          <w:sz w:val="28"/>
          <w:szCs w:val="28"/>
        </w:rPr>
        <w:t xml:space="preserve"> на </w:t>
      </w:r>
      <w:proofErr w:type="spellStart"/>
      <w:r w:rsidRPr="004A5917">
        <w:rPr>
          <w:sz w:val="28"/>
          <w:szCs w:val="28"/>
        </w:rPr>
        <w:t>прозорій</w:t>
      </w:r>
      <w:proofErr w:type="spellEnd"/>
      <w:r w:rsidRPr="004A5917">
        <w:rPr>
          <w:sz w:val="28"/>
          <w:szCs w:val="28"/>
        </w:rPr>
        <w:t xml:space="preserve"> </w:t>
      </w:r>
      <w:proofErr w:type="spellStart"/>
      <w:r w:rsidRPr="004A5917">
        <w:rPr>
          <w:sz w:val="28"/>
          <w:szCs w:val="28"/>
        </w:rPr>
        <w:t>безколірній</w:t>
      </w:r>
      <w:proofErr w:type="spellEnd"/>
      <w:r w:rsidRPr="004A5917">
        <w:rPr>
          <w:sz w:val="28"/>
          <w:szCs w:val="28"/>
        </w:rPr>
        <w:t xml:space="preserve"> </w:t>
      </w:r>
      <w:proofErr w:type="spellStart"/>
      <w:r w:rsidRPr="004A5917">
        <w:rPr>
          <w:sz w:val="28"/>
          <w:szCs w:val="28"/>
        </w:rPr>
        <w:t>площині</w:t>
      </w:r>
      <w:proofErr w:type="spellEnd"/>
      <w:r w:rsidRPr="004A5917">
        <w:rPr>
          <w:sz w:val="28"/>
          <w:szCs w:val="28"/>
        </w:rPr>
        <w:t xml:space="preserve"> (</w:t>
      </w:r>
      <w:proofErr w:type="spellStart"/>
      <w:r w:rsidRPr="004A5917">
        <w:rPr>
          <w:sz w:val="28"/>
          <w:szCs w:val="28"/>
        </w:rPr>
        <w:t>художнє</w:t>
      </w:r>
      <w:proofErr w:type="spellEnd"/>
      <w:r w:rsidRPr="004A5917">
        <w:rPr>
          <w:sz w:val="28"/>
          <w:szCs w:val="28"/>
        </w:rPr>
        <w:t xml:space="preserve"> </w:t>
      </w:r>
      <w:proofErr w:type="spellStart"/>
      <w:r w:rsidRPr="004A5917">
        <w:rPr>
          <w:sz w:val="28"/>
          <w:szCs w:val="28"/>
        </w:rPr>
        <w:t>або</w:t>
      </w:r>
      <w:proofErr w:type="spellEnd"/>
      <w:r w:rsidRPr="004A5917">
        <w:rPr>
          <w:sz w:val="28"/>
          <w:szCs w:val="28"/>
        </w:rPr>
        <w:t xml:space="preserve"> </w:t>
      </w:r>
      <w:proofErr w:type="spellStart"/>
      <w:r w:rsidRPr="004A5917">
        <w:rPr>
          <w:sz w:val="28"/>
          <w:szCs w:val="28"/>
        </w:rPr>
        <w:t>вітражне</w:t>
      </w:r>
      <w:proofErr w:type="spellEnd"/>
      <w:r w:rsidRPr="004A5917">
        <w:rPr>
          <w:sz w:val="28"/>
          <w:szCs w:val="28"/>
        </w:rPr>
        <w:t xml:space="preserve"> </w:t>
      </w:r>
      <w:proofErr w:type="spellStart"/>
      <w:r w:rsidRPr="004A5917">
        <w:rPr>
          <w:sz w:val="28"/>
          <w:szCs w:val="28"/>
        </w:rPr>
        <w:t>скло</w:t>
      </w:r>
      <w:proofErr w:type="spellEnd"/>
      <w:r w:rsidRPr="004A5917">
        <w:rPr>
          <w:sz w:val="28"/>
          <w:szCs w:val="28"/>
        </w:rPr>
        <w:t xml:space="preserve">, акрил </w:t>
      </w:r>
      <w:proofErr w:type="spellStart"/>
      <w:r w:rsidRPr="004A5917">
        <w:rPr>
          <w:sz w:val="28"/>
          <w:szCs w:val="28"/>
        </w:rPr>
        <w:t>тощо</w:t>
      </w:r>
      <w:proofErr w:type="spellEnd"/>
      <w:r w:rsidRPr="004A5917">
        <w:rPr>
          <w:sz w:val="28"/>
          <w:szCs w:val="28"/>
        </w:rPr>
        <w:t>).</w:t>
      </w:r>
    </w:p>
    <w:p w:rsidR="002D5DB4" w:rsidRPr="004A5917" w:rsidRDefault="002D5DB4" w:rsidP="00DB320B">
      <w:pPr>
        <w:jc w:val="both"/>
        <w:rPr>
          <w:sz w:val="28"/>
          <w:szCs w:val="28"/>
        </w:rPr>
      </w:pPr>
      <w:r w:rsidRPr="004A5917">
        <w:rPr>
          <w:sz w:val="28"/>
          <w:szCs w:val="28"/>
          <w:lang w:val="uk-UA"/>
        </w:rPr>
        <w:t>2.</w:t>
      </w:r>
      <w:r w:rsidR="00D86985">
        <w:rPr>
          <w:sz w:val="28"/>
          <w:szCs w:val="28"/>
          <w:lang w:val="uk-UA"/>
        </w:rPr>
        <w:t>3</w:t>
      </w:r>
      <w:r w:rsidRPr="004A5917">
        <w:rPr>
          <w:sz w:val="28"/>
          <w:szCs w:val="28"/>
          <w:lang w:val="uk-UA"/>
        </w:rPr>
        <w:t>.</w:t>
      </w:r>
      <w:r w:rsidR="00D86985">
        <w:rPr>
          <w:sz w:val="28"/>
          <w:szCs w:val="28"/>
          <w:lang w:val="uk-UA"/>
        </w:rPr>
        <w:t>3</w:t>
      </w:r>
      <w:r w:rsidRPr="004A5917">
        <w:rPr>
          <w:sz w:val="28"/>
          <w:szCs w:val="28"/>
          <w:lang w:val="uk-UA"/>
        </w:rPr>
        <w:t>.</w:t>
      </w:r>
      <w:r w:rsidR="00C73E99" w:rsidRPr="00C73E99">
        <w:rPr>
          <w:sz w:val="28"/>
          <w:szCs w:val="28"/>
        </w:rPr>
        <w:t xml:space="preserve"> </w:t>
      </w:r>
      <w:proofErr w:type="spellStart"/>
      <w:r w:rsidR="00C73E99" w:rsidRPr="004A5917">
        <w:rPr>
          <w:sz w:val="28"/>
          <w:szCs w:val="28"/>
        </w:rPr>
        <w:t>Розмір</w:t>
      </w:r>
      <w:proofErr w:type="spellEnd"/>
      <w:r w:rsidR="00C73E99" w:rsidRPr="004A5917">
        <w:rPr>
          <w:sz w:val="28"/>
          <w:szCs w:val="28"/>
        </w:rPr>
        <w:t xml:space="preserve"> </w:t>
      </w:r>
      <w:proofErr w:type="spellStart"/>
      <w:r w:rsidR="00C73E99" w:rsidRPr="004A5917">
        <w:rPr>
          <w:sz w:val="28"/>
          <w:szCs w:val="28"/>
        </w:rPr>
        <w:t>інформаційної</w:t>
      </w:r>
      <w:proofErr w:type="spellEnd"/>
      <w:r w:rsidR="00C73E99" w:rsidRPr="004A5917">
        <w:rPr>
          <w:sz w:val="28"/>
          <w:szCs w:val="28"/>
        </w:rPr>
        <w:t xml:space="preserve"> </w:t>
      </w:r>
      <w:proofErr w:type="spellStart"/>
      <w:r w:rsidR="00C73E99" w:rsidRPr="004A5917">
        <w:rPr>
          <w:sz w:val="28"/>
          <w:szCs w:val="28"/>
        </w:rPr>
        <w:t>таблиці</w:t>
      </w:r>
      <w:proofErr w:type="spellEnd"/>
      <w:r w:rsidR="00C73E99" w:rsidRPr="004A5917">
        <w:rPr>
          <w:sz w:val="28"/>
          <w:szCs w:val="28"/>
        </w:rPr>
        <w:t xml:space="preserve"> повинен бути </w:t>
      </w:r>
      <w:proofErr w:type="spellStart"/>
      <w:r w:rsidR="00C73E99" w:rsidRPr="004A5917">
        <w:rPr>
          <w:sz w:val="28"/>
          <w:szCs w:val="28"/>
        </w:rPr>
        <w:t>масштабним</w:t>
      </w:r>
      <w:proofErr w:type="spellEnd"/>
      <w:r w:rsidR="00C73E99" w:rsidRPr="004A5917">
        <w:rPr>
          <w:sz w:val="28"/>
          <w:szCs w:val="28"/>
        </w:rPr>
        <w:t xml:space="preserve"> до </w:t>
      </w:r>
      <w:proofErr w:type="spellStart"/>
      <w:r w:rsidR="00C73E99" w:rsidRPr="004A5917">
        <w:rPr>
          <w:sz w:val="28"/>
          <w:szCs w:val="28"/>
        </w:rPr>
        <w:t>архітектурного</w:t>
      </w:r>
      <w:proofErr w:type="spellEnd"/>
      <w:r w:rsidR="00C73E99" w:rsidRPr="004A5917">
        <w:rPr>
          <w:sz w:val="28"/>
          <w:szCs w:val="28"/>
        </w:rPr>
        <w:t xml:space="preserve"> </w:t>
      </w:r>
      <w:proofErr w:type="spellStart"/>
      <w:r w:rsidR="00C73E99" w:rsidRPr="004A5917">
        <w:rPr>
          <w:sz w:val="28"/>
          <w:szCs w:val="28"/>
        </w:rPr>
        <w:t>вирішення</w:t>
      </w:r>
      <w:proofErr w:type="spellEnd"/>
      <w:r w:rsidR="00C73E99" w:rsidRPr="004A5917">
        <w:rPr>
          <w:sz w:val="28"/>
          <w:szCs w:val="28"/>
        </w:rPr>
        <w:t xml:space="preserve"> фасаду та </w:t>
      </w:r>
      <w:proofErr w:type="spellStart"/>
      <w:r w:rsidR="00C73E99" w:rsidRPr="004A5917">
        <w:rPr>
          <w:sz w:val="28"/>
          <w:szCs w:val="28"/>
        </w:rPr>
        <w:t>його</w:t>
      </w:r>
      <w:proofErr w:type="spellEnd"/>
      <w:r w:rsidR="00C73E99" w:rsidRPr="004A5917">
        <w:rPr>
          <w:sz w:val="28"/>
          <w:szCs w:val="28"/>
        </w:rPr>
        <w:t xml:space="preserve"> </w:t>
      </w:r>
      <w:proofErr w:type="spellStart"/>
      <w:r w:rsidR="00C73E99" w:rsidRPr="004A5917">
        <w:rPr>
          <w:sz w:val="28"/>
          <w:szCs w:val="28"/>
        </w:rPr>
        <w:t>елементів</w:t>
      </w:r>
      <w:proofErr w:type="spellEnd"/>
      <w:r w:rsidR="00C73E99" w:rsidRPr="004A5917">
        <w:rPr>
          <w:sz w:val="28"/>
          <w:szCs w:val="28"/>
        </w:rPr>
        <w:t xml:space="preserve">, але не </w:t>
      </w:r>
      <w:proofErr w:type="spellStart"/>
      <w:r w:rsidR="00C73E99" w:rsidRPr="004A5917">
        <w:rPr>
          <w:sz w:val="28"/>
          <w:szCs w:val="28"/>
        </w:rPr>
        <w:t>більшим</w:t>
      </w:r>
      <w:proofErr w:type="spellEnd"/>
      <w:r w:rsidR="00C73E99" w:rsidRPr="004A5917">
        <w:rPr>
          <w:sz w:val="28"/>
          <w:szCs w:val="28"/>
        </w:rPr>
        <w:t xml:space="preserve"> </w:t>
      </w:r>
      <w:proofErr w:type="spellStart"/>
      <w:r w:rsidR="00C73E99" w:rsidRPr="004A5917">
        <w:rPr>
          <w:sz w:val="28"/>
          <w:szCs w:val="28"/>
        </w:rPr>
        <w:t>ніж</w:t>
      </w:r>
      <w:proofErr w:type="spellEnd"/>
      <w:r w:rsidR="00C73E99" w:rsidRPr="004A5917">
        <w:rPr>
          <w:sz w:val="28"/>
          <w:szCs w:val="28"/>
        </w:rPr>
        <w:t xml:space="preserve"> 60 </w:t>
      </w:r>
      <w:r w:rsidR="00C73E99" w:rsidRPr="004A5917">
        <w:rPr>
          <w:sz w:val="28"/>
          <w:szCs w:val="28"/>
          <w:lang w:val="uk-UA"/>
        </w:rPr>
        <w:t xml:space="preserve">см </w:t>
      </w:r>
      <w:r w:rsidR="00C73E99" w:rsidRPr="004A5917">
        <w:rPr>
          <w:sz w:val="28"/>
          <w:szCs w:val="28"/>
        </w:rPr>
        <w:t>х 40 см.</w:t>
      </w:r>
    </w:p>
    <w:p w:rsidR="002D5DB4" w:rsidRPr="004A5917" w:rsidRDefault="002D5DB4" w:rsidP="00DB320B">
      <w:pPr>
        <w:jc w:val="both"/>
        <w:rPr>
          <w:sz w:val="28"/>
          <w:szCs w:val="28"/>
        </w:rPr>
      </w:pPr>
      <w:r w:rsidRPr="004A5917">
        <w:rPr>
          <w:sz w:val="28"/>
          <w:szCs w:val="28"/>
          <w:lang w:val="uk-UA"/>
        </w:rPr>
        <w:t>2.</w:t>
      </w:r>
      <w:r w:rsidR="00D86985">
        <w:rPr>
          <w:sz w:val="28"/>
          <w:szCs w:val="28"/>
          <w:lang w:val="uk-UA"/>
        </w:rPr>
        <w:t>3</w:t>
      </w:r>
      <w:r w:rsidRPr="004A5917">
        <w:rPr>
          <w:sz w:val="28"/>
          <w:szCs w:val="28"/>
          <w:lang w:val="uk-UA"/>
        </w:rPr>
        <w:t>.</w:t>
      </w:r>
      <w:r w:rsidR="00D86985">
        <w:rPr>
          <w:sz w:val="28"/>
          <w:szCs w:val="28"/>
          <w:lang w:val="uk-UA"/>
        </w:rPr>
        <w:t>4</w:t>
      </w:r>
      <w:r w:rsidRPr="004A5917">
        <w:rPr>
          <w:sz w:val="28"/>
          <w:szCs w:val="28"/>
          <w:lang w:val="uk-UA"/>
        </w:rPr>
        <w:t xml:space="preserve">. </w:t>
      </w:r>
      <w:proofErr w:type="spellStart"/>
      <w:r w:rsidR="00C73E99" w:rsidRPr="004A5917">
        <w:rPr>
          <w:sz w:val="28"/>
          <w:szCs w:val="28"/>
        </w:rPr>
        <w:t>Інформаційна</w:t>
      </w:r>
      <w:proofErr w:type="spellEnd"/>
      <w:r w:rsidR="00C73E99" w:rsidRPr="004A5917">
        <w:rPr>
          <w:sz w:val="28"/>
          <w:szCs w:val="28"/>
        </w:rPr>
        <w:t xml:space="preserve"> </w:t>
      </w:r>
      <w:proofErr w:type="spellStart"/>
      <w:r w:rsidR="00C73E99" w:rsidRPr="004A5917">
        <w:rPr>
          <w:sz w:val="28"/>
          <w:szCs w:val="28"/>
        </w:rPr>
        <w:t>таблиця</w:t>
      </w:r>
      <w:proofErr w:type="spellEnd"/>
      <w:r w:rsidR="00C73E99" w:rsidRPr="004A5917">
        <w:rPr>
          <w:sz w:val="28"/>
          <w:szCs w:val="28"/>
        </w:rPr>
        <w:t xml:space="preserve"> </w:t>
      </w:r>
      <w:proofErr w:type="spellStart"/>
      <w:r w:rsidR="00C73E99" w:rsidRPr="004A5917">
        <w:rPr>
          <w:sz w:val="28"/>
          <w:szCs w:val="28"/>
        </w:rPr>
        <w:t>може</w:t>
      </w:r>
      <w:proofErr w:type="spellEnd"/>
      <w:r w:rsidR="00C73E99" w:rsidRPr="004A5917">
        <w:rPr>
          <w:sz w:val="28"/>
          <w:szCs w:val="28"/>
        </w:rPr>
        <w:t xml:space="preserve"> </w:t>
      </w:r>
      <w:proofErr w:type="spellStart"/>
      <w:r w:rsidR="00C73E99" w:rsidRPr="004A5917">
        <w:rPr>
          <w:sz w:val="28"/>
          <w:szCs w:val="28"/>
        </w:rPr>
        <w:t>містити</w:t>
      </w:r>
      <w:proofErr w:type="spellEnd"/>
      <w:r w:rsidR="00C73E99" w:rsidRPr="004A5917">
        <w:rPr>
          <w:sz w:val="28"/>
          <w:szCs w:val="28"/>
        </w:rPr>
        <w:t xml:space="preserve"> </w:t>
      </w:r>
      <w:proofErr w:type="spellStart"/>
      <w:r w:rsidR="00C73E99" w:rsidRPr="004A5917">
        <w:rPr>
          <w:sz w:val="28"/>
          <w:szCs w:val="28"/>
        </w:rPr>
        <w:t>текстову</w:t>
      </w:r>
      <w:proofErr w:type="spellEnd"/>
      <w:r w:rsidR="00C73E99" w:rsidRPr="004A5917">
        <w:rPr>
          <w:sz w:val="28"/>
          <w:szCs w:val="28"/>
        </w:rPr>
        <w:t xml:space="preserve"> </w:t>
      </w:r>
      <w:proofErr w:type="spellStart"/>
      <w:r w:rsidR="00C73E99" w:rsidRPr="004A5917">
        <w:rPr>
          <w:sz w:val="28"/>
          <w:szCs w:val="28"/>
        </w:rPr>
        <w:t>частину</w:t>
      </w:r>
      <w:proofErr w:type="spellEnd"/>
      <w:r w:rsidR="00C73E99" w:rsidRPr="004A5917">
        <w:rPr>
          <w:sz w:val="28"/>
          <w:szCs w:val="28"/>
        </w:rPr>
        <w:t xml:space="preserve">, </w:t>
      </w:r>
      <w:proofErr w:type="spellStart"/>
      <w:r w:rsidR="00C73E99" w:rsidRPr="004A5917">
        <w:rPr>
          <w:sz w:val="28"/>
          <w:szCs w:val="28"/>
        </w:rPr>
        <w:t>портретні</w:t>
      </w:r>
      <w:proofErr w:type="spellEnd"/>
      <w:r w:rsidR="00C73E99" w:rsidRPr="004A5917">
        <w:rPr>
          <w:sz w:val="28"/>
          <w:szCs w:val="28"/>
        </w:rPr>
        <w:t xml:space="preserve"> </w:t>
      </w:r>
      <w:proofErr w:type="spellStart"/>
      <w:r w:rsidR="00C73E99" w:rsidRPr="004A5917">
        <w:rPr>
          <w:sz w:val="28"/>
          <w:szCs w:val="28"/>
        </w:rPr>
        <w:t>зображення</w:t>
      </w:r>
      <w:proofErr w:type="spellEnd"/>
      <w:r w:rsidR="00C73E99" w:rsidRPr="004A5917">
        <w:rPr>
          <w:sz w:val="28"/>
          <w:szCs w:val="28"/>
        </w:rPr>
        <w:t xml:space="preserve">, </w:t>
      </w:r>
      <w:proofErr w:type="spellStart"/>
      <w:r w:rsidR="00C73E99" w:rsidRPr="004A5917">
        <w:rPr>
          <w:sz w:val="28"/>
          <w:szCs w:val="28"/>
        </w:rPr>
        <w:t>інші</w:t>
      </w:r>
      <w:proofErr w:type="spellEnd"/>
      <w:r w:rsidR="00C73E99" w:rsidRPr="004A5917">
        <w:rPr>
          <w:sz w:val="28"/>
          <w:szCs w:val="28"/>
        </w:rPr>
        <w:t xml:space="preserve"> </w:t>
      </w:r>
      <w:proofErr w:type="spellStart"/>
      <w:r w:rsidR="00C73E99" w:rsidRPr="004A5917">
        <w:rPr>
          <w:sz w:val="28"/>
          <w:szCs w:val="28"/>
        </w:rPr>
        <w:t>графічні</w:t>
      </w:r>
      <w:proofErr w:type="spellEnd"/>
      <w:r w:rsidR="00C73E99" w:rsidRPr="004A5917">
        <w:rPr>
          <w:sz w:val="28"/>
          <w:szCs w:val="28"/>
        </w:rPr>
        <w:t xml:space="preserve"> </w:t>
      </w:r>
      <w:proofErr w:type="spellStart"/>
      <w:r w:rsidR="00C73E99" w:rsidRPr="004A5917">
        <w:rPr>
          <w:sz w:val="28"/>
          <w:szCs w:val="28"/>
        </w:rPr>
        <w:t>зображення</w:t>
      </w:r>
      <w:proofErr w:type="spellEnd"/>
      <w:r w:rsidR="00C73E99" w:rsidRPr="004A5917">
        <w:rPr>
          <w:sz w:val="28"/>
          <w:szCs w:val="28"/>
        </w:rPr>
        <w:t>.</w:t>
      </w:r>
    </w:p>
    <w:p w:rsidR="002D5DB4" w:rsidRPr="00DB320B" w:rsidRDefault="002D5DB4" w:rsidP="00DB320B">
      <w:pPr>
        <w:jc w:val="both"/>
        <w:rPr>
          <w:sz w:val="28"/>
          <w:szCs w:val="28"/>
        </w:rPr>
      </w:pPr>
      <w:r w:rsidRPr="004A5917">
        <w:rPr>
          <w:sz w:val="28"/>
          <w:szCs w:val="28"/>
          <w:lang w:val="uk-UA"/>
        </w:rPr>
        <w:t>2.</w:t>
      </w:r>
      <w:r w:rsidR="00D86985">
        <w:rPr>
          <w:sz w:val="28"/>
          <w:szCs w:val="28"/>
          <w:lang w:val="uk-UA"/>
        </w:rPr>
        <w:t>3.5</w:t>
      </w:r>
      <w:r w:rsidRPr="004A5917">
        <w:rPr>
          <w:sz w:val="28"/>
          <w:szCs w:val="28"/>
          <w:lang w:val="uk-UA"/>
        </w:rPr>
        <w:t xml:space="preserve">. </w:t>
      </w:r>
      <w:r w:rsidR="00C73E99" w:rsidRPr="004A5917">
        <w:rPr>
          <w:sz w:val="28"/>
          <w:szCs w:val="28"/>
        </w:rPr>
        <w:t xml:space="preserve">Текст </w:t>
      </w:r>
      <w:proofErr w:type="spellStart"/>
      <w:r w:rsidR="00C73E99" w:rsidRPr="004A5917">
        <w:rPr>
          <w:sz w:val="28"/>
          <w:szCs w:val="28"/>
        </w:rPr>
        <w:t>інформаційної</w:t>
      </w:r>
      <w:proofErr w:type="spellEnd"/>
      <w:r w:rsidR="00C73E99" w:rsidRPr="004A5917">
        <w:rPr>
          <w:sz w:val="28"/>
          <w:szCs w:val="28"/>
        </w:rPr>
        <w:t xml:space="preserve"> </w:t>
      </w:r>
      <w:proofErr w:type="spellStart"/>
      <w:r w:rsidR="00C73E99" w:rsidRPr="004A5917">
        <w:rPr>
          <w:sz w:val="28"/>
          <w:szCs w:val="28"/>
        </w:rPr>
        <w:t>таблиці</w:t>
      </w:r>
      <w:proofErr w:type="spellEnd"/>
      <w:r w:rsidR="00C73E99" w:rsidRPr="004A5917">
        <w:rPr>
          <w:sz w:val="28"/>
          <w:szCs w:val="28"/>
        </w:rPr>
        <w:t xml:space="preserve"> повинен бути </w:t>
      </w:r>
      <w:proofErr w:type="spellStart"/>
      <w:r w:rsidR="00C73E99" w:rsidRPr="004A5917">
        <w:rPr>
          <w:sz w:val="28"/>
          <w:szCs w:val="28"/>
        </w:rPr>
        <w:t>викладений</w:t>
      </w:r>
      <w:proofErr w:type="spellEnd"/>
      <w:r w:rsidR="00C73E99" w:rsidRPr="004A5917">
        <w:rPr>
          <w:sz w:val="28"/>
          <w:szCs w:val="28"/>
        </w:rPr>
        <w:t xml:space="preserve"> </w:t>
      </w:r>
      <w:proofErr w:type="spellStart"/>
      <w:r w:rsidR="00C73E99" w:rsidRPr="004A5917">
        <w:rPr>
          <w:sz w:val="28"/>
          <w:szCs w:val="28"/>
        </w:rPr>
        <w:t>українською</w:t>
      </w:r>
      <w:proofErr w:type="spellEnd"/>
      <w:r w:rsidR="00C73E99" w:rsidRPr="004A5917">
        <w:rPr>
          <w:sz w:val="28"/>
          <w:szCs w:val="28"/>
        </w:rPr>
        <w:t xml:space="preserve"> </w:t>
      </w:r>
      <w:proofErr w:type="spellStart"/>
      <w:r w:rsidR="00C73E99" w:rsidRPr="004A5917">
        <w:rPr>
          <w:sz w:val="28"/>
          <w:szCs w:val="28"/>
        </w:rPr>
        <w:t>мовою</w:t>
      </w:r>
      <w:proofErr w:type="spellEnd"/>
      <w:r w:rsidR="00C73E99" w:rsidRPr="004A5917">
        <w:rPr>
          <w:sz w:val="28"/>
          <w:szCs w:val="28"/>
          <w:lang w:val="uk-UA"/>
        </w:rPr>
        <w:t xml:space="preserve"> та </w:t>
      </w:r>
      <w:proofErr w:type="spellStart"/>
      <w:r w:rsidR="00C73E99" w:rsidRPr="004A5917">
        <w:rPr>
          <w:sz w:val="28"/>
          <w:szCs w:val="28"/>
        </w:rPr>
        <w:t>може</w:t>
      </w:r>
      <w:proofErr w:type="spellEnd"/>
      <w:r w:rsidR="00C73E99" w:rsidRPr="004A5917">
        <w:rPr>
          <w:sz w:val="28"/>
          <w:szCs w:val="28"/>
        </w:rPr>
        <w:t xml:space="preserve"> </w:t>
      </w:r>
      <w:proofErr w:type="spellStart"/>
      <w:r w:rsidR="00C73E99" w:rsidRPr="004A5917">
        <w:rPr>
          <w:sz w:val="28"/>
          <w:szCs w:val="28"/>
        </w:rPr>
        <w:t>дублюватися</w:t>
      </w:r>
      <w:proofErr w:type="spellEnd"/>
      <w:r w:rsidR="00C73E99" w:rsidRPr="004A5917">
        <w:rPr>
          <w:sz w:val="28"/>
          <w:szCs w:val="28"/>
        </w:rPr>
        <w:t xml:space="preserve"> </w:t>
      </w:r>
      <w:proofErr w:type="spellStart"/>
      <w:r w:rsidR="00C73E99" w:rsidRPr="004A5917">
        <w:rPr>
          <w:sz w:val="28"/>
          <w:szCs w:val="28"/>
        </w:rPr>
        <w:t>іноземними</w:t>
      </w:r>
      <w:proofErr w:type="spellEnd"/>
      <w:r w:rsidR="00C73E99" w:rsidRPr="004A5917">
        <w:rPr>
          <w:sz w:val="28"/>
          <w:szCs w:val="28"/>
        </w:rPr>
        <w:t xml:space="preserve"> </w:t>
      </w:r>
      <w:proofErr w:type="spellStart"/>
      <w:r w:rsidR="00C73E99" w:rsidRPr="004A5917">
        <w:rPr>
          <w:sz w:val="28"/>
          <w:szCs w:val="28"/>
        </w:rPr>
        <w:t>мовами</w:t>
      </w:r>
      <w:proofErr w:type="spellEnd"/>
      <w:r w:rsidR="005E366C" w:rsidRPr="00DB320B">
        <w:rPr>
          <w:sz w:val="28"/>
          <w:szCs w:val="28"/>
        </w:rPr>
        <w:t>, крім російської.</w:t>
      </w:r>
    </w:p>
    <w:p w:rsidR="002D5DB4" w:rsidRPr="004A5917" w:rsidRDefault="002D5DB4" w:rsidP="00DB320B">
      <w:pPr>
        <w:jc w:val="both"/>
        <w:rPr>
          <w:sz w:val="28"/>
          <w:szCs w:val="28"/>
        </w:rPr>
      </w:pPr>
      <w:r w:rsidRPr="004A5917">
        <w:rPr>
          <w:sz w:val="28"/>
          <w:szCs w:val="28"/>
          <w:lang w:val="uk-UA"/>
        </w:rPr>
        <w:t>2.</w:t>
      </w:r>
      <w:r w:rsidR="00D86985">
        <w:rPr>
          <w:sz w:val="28"/>
          <w:szCs w:val="28"/>
          <w:lang w:val="uk-UA"/>
        </w:rPr>
        <w:t>3</w:t>
      </w:r>
      <w:r w:rsidRPr="004A5917">
        <w:rPr>
          <w:sz w:val="28"/>
          <w:szCs w:val="28"/>
          <w:lang w:val="uk-UA"/>
        </w:rPr>
        <w:t>.</w:t>
      </w:r>
      <w:r w:rsidR="00D86985">
        <w:rPr>
          <w:sz w:val="28"/>
          <w:szCs w:val="28"/>
          <w:lang w:val="uk-UA"/>
        </w:rPr>
        <w:t>6</w:t>
      </w:r>
      <w:r w:rsidRPr="004A5917">
        <w:rPr>
          <w:sz w:val="28"/>
          <w:szCs w:val="28"/>
          <w:lang w:val="uk-UA"/>
        </w:rPr>
        <w:t xml:space="preserve">. </w:t>
      </w:r>
      <w:proofErr w:type="spellStart"/>
      <w:r w:rsidR="00C73E99" w:rsidRPr="004A5917">
        <w:rPr>
          <w:sz w:val="28"/>
          <w:szCs w:val="28"/>
        </w:rPr>
        <w:t>Рекомендовані</w:t>
      </w:r>
      <w:proofErr w:type="spellEnd"/>
      <w:r w:rsidR="00C73E99" w:rsidRPr="004A5917">
        <w:rPr>
          <w:sz w:val="28"/>
          <w:szCs w:val="28"/>
        </w:rPr>
        <w:t xml:space="preserve"> </w:t>
      </w:r>
      <w:proofErr w:type="spellStart"/>
      <w:r w:rsidR="00C73E99" w:rsidRPr="004A5917">
        <w:rPr>
          <w:sz w:val="28"/>
          <w:szCs w:val="28"/>
        </w:rPr>
        <w:t>взірці</w:t>
      </w:r>
      <w:proofErr w:type="spellEnd"/>
      <w:r w:rsidR="00C73E99" w:rsidRPr="004A5917">
        <w:rPr>
          <w:sz w:val="28"/>
          <w:szCs w:val="28"/>
        </w:rPr>
        <w:t xml:space="preserve"> </w:t>
      </w:r>
      <w:proofErr w:type="spellStart"/>
      <w:r w:rsidR="00C73E99" w:rsidRPr="004A5917">
        <w:rPr>
          <w:sz w:val="28"/>
          <w:szCs w:val="28"/>
        </w:rPr>
        <w:t>інформаційн</w:t>
      </w:r>
      <w:r w:rsidR="00C73E99" w:rsidRPr="004A5917">
        <w:rPr>
          <w:sz w:val="28"/>
          <w:szCs w:val="28"/>
          <w:lang w:val="uk-UA"/>
        </w:rPr>
        <w:t>ої</w:t>
      </w:r>
      <w:proofErr w:type="spellEnd"/>
      <w:r w:rsidR="00C73E99" w:rsidRPr="004A5917">
        <w:rPr>
          <w:sz w:val="28"/>
          <w:szCs w:val="28"/>
        </w:rPr>
        <w:t xml:space="preserve"> таблиц</w:t>
      </w:r>
      <w:r w:rsidR="00C73E99" w:rsidRPr="004A5917">
        <w:rPr>
          <w:sz w:val="28"/>
          <w:szCs w:val="28"/>
          <w:lang w:val="uk-UA"/>
        </w:rPr>
        <w:t>і</w:t>
      </w:r>
      <w:r w:rsidR="00C73E99" w:rsidRPr="004A5917">
        <w:rPr>
          <w:sz w:val="28"/>
          <w:szCs w:val="28"/>
        </w:rPr>
        <w:t xml:space="preserve"> </w:t>
      </w:r>
      <w:r w:rsidR="00C73E99" w:rsidRPr="004A5917">
        <w:rPr>
          <w:sz w:val="28"/>
          <w:szCs w:val="28"/>
          <w:lang w:val="uk-UA"/>
        </w:rPr>
        <w:t>наведені у   д</w:t>
      </w:r>
      <w:proofErr w:type="spellStart"/>
      <w:r w:rsidR="00C73E99" w:rsidRPr="004A5917">
        <w:rPr>
          <w:sz w:val="28"/>
          <w:szCs w:val="28"/>
        </w:rPr>
        <w:t>одатк</w:t>
      </w:r>
      <w:proofErr w:type="spellEnd"/>
      <w:r w:rsidR="00C73E99" w:rsidRPr="004A5917">
        <w:rPr>
          <w:sz w:val="28"/>
          <w:szCs w:val="28"/>
          <w:lang w:val="uk-UA"/>
        </w:rPr>
        <w:t>у</w:t>
      </w:r>
      <w:r w:rsidR="00C73E99" w:rsidRPr="004A5917">
        <w:rPr>
          <w:sz w:val="28"/>
          <w:szCs w:val="28"/>
        </w:rPr>
        <w:t xml:space="preserve"> </w:t>
      </w:r>
      <w:r w:rsidR="00C73E99" w:rsidRPr="004A5917">
        <w:rPr>
          <w:sz w:val="28"/>
          <w:szCs w:val="28"/>
          <w:lang w:val="uk-UA"/>
        </w:rPr>
        <w:t>2</w:t>
      </w:r>
      <w:r w:rsidR="00C73E99" w:rsidRPr="004A5917">
        <w:rPr>
          <w:sz w:val="28"/>
          <w:szCs w:val="28"/>
        </w:rPr>
        <w:t xml:space="preserve"> до </w:t>
      </w:r>
      <w:proofErr w:type="spellStart"/>
      <w:r w:rsidR="00C73E99" w:rsidRPr="004A5917">
        <w:rPr>
          <w:sz w:val="28"/>
          <w:szCs w:val="28"/>
        </w:rPr>
        <w:t>цього</w:t>
      </w:r>
      <w:proofErr w:type="spellEnd"/>
      <w:r w:rsidR="00C73E99" w:rsidRPr="004A5917">
        <w:rPr>
          <w:sz w:val="28"/>
          <w:szCs w:val="28"/>
        </w:rPr>
        <w:t xml:space="preserve"> Порядку.</w:t>
      </w:r>
    </w:p>
    <w:p w:rsidR="002D5DB4" w:rsidRPr="004A5917" w:rsidRDefault="002D5DB4" w:rsidP="00DB320B">
      <w:pPr>
        <w:jc w:val="both"/>
        <w:rPr>
          <w:b/>
          <w:sz w:val="28"/>
          <w:szCs w:val="28"/>
          <w:lang w:val="uk-UA"/>
        </w:rPr>
      </w:pPr>
      <w:r w:rsidRPr="004A5917">
        <w:rPr>
          <w:b/>
          <w:sz w:val="28"/>
          <w:szCs w:val="28"/>
          <w:lang w:val="uk-UA"/>
        </w:rPr>
        <w:t xml:space="preserve">3. </w:t>
      </w:r>
      <w:r w:rsidRPr="004A5917">
        <w:rPr>
          <w:b/>
          <w:sz w:val="28"/>
          <w:szCs w:val="28"/>
        </w:rPr>
        <w:t xml:space="preserve">Процедура </w:t>
      </w:r>
      <w:proofErr w:type="spellStart"/>
      <w:r w:rsidRPr="004A5917">
        <w:rPr>
          <w:b/>
          <w:sz w:val="28"/>
          <w:szCs w:val="28"/>
        </w:rPr>
        <w:t>отримання</w:t>
      </w:r>
      <w:proofErr w:type="spellEnd"/>
      <w:r w:rsidRPr="004A5917">
        <w:rPr>
          <w:b/>
          <w:sz w:val="28"/>
          <w:szCs w:val="28"/>
        </w:rPr>
        <w:t xml:space="preserve"> </w:t>
      </w:r>
      <w:proofErr w:type="spellStart"/>
      <w:r w:rsidRPr="004A5917">
        <w:rPr>
          <w:b/>
          <w:sz w:val="28"/>
          <w:szCs w:val="28"/>
        </w:rPr>
        <w:t>дозволу</w:t>
      </w:r>
      <w:proofErr w:type="spellEnd"/>
      <w:r w:rsidRPr="004A5917">
        <w:rPr>
          <w:b/>
          <w:sz w:val="28"/>
          <w:szCs w:val="28"/>
        </w:rPr>
        <w:t xml:space="preserve"> на </w:t>
      </w:r>
      <w:proofErr w:type="spellStart"/>
      <w:r w:rsidRPr="004A5917">
        <w:rPr>
          <w:b/>
          <w:sz w:val="28"/>
          <w:szCs w:val="28"/>
        </w:rPr>
        <w:t>встановлення</w:t>
      </w:r>
      <w:proofErr w:type="spellEnd"/>
    </w:p>
    <w:p w:rsidR="002D5DB4" w:rsidRPr="004A5917" w:rsidRDefault="002D5DB4" w:rsidP="00DB320B">
      <w:pPr>
        <w:jc w:val="both"/>
        <w:rPr>
          <w:b/>
          <w:sz w:val="28"/>
          <w:szCs w:val="28"/>
          <w:lang w:val="uk-UA"/>
        </w:rPr>
      </w:pPr>
      <w:r w:rsidRPr="004A5917">
        <w:rPr>
          <w:b/>
          <w:sz w:val="28"/>
          <w:szCs w:val="28"/>
          <w:lang w:val="uk-UA"/>
        </w:rPr>
        <w:t>інформаційної таблиці</w:t>
      </w:r>
    </w:p>
    <w:p w:rsidR="002D5DB4" w:rsidRPr="004A5917" w:rsidRDefault="002D5DB4" w:rsidP="00DB320B">
      <w:pPr>
        <w:jc w:val="both"/>
        <w:rPr>
          <w:sz w:val="28"/>
          <w:szCs w:val="28"/>
          <w:lang w:val="uk-UA"/>
        </w:rPr>
      </w:pPr>
      <w:r w:rsidRPr="004A5917">
        <w:rPr>
          <w:sz w:val="28"/>
          <w:szCs w:val="28"/>
          <w:lang w:val="uk-UA"/>
        </w:rPr>
        <w:t>3.1. Заявник подає у Центр надання адміністративних послуг</w:t>
      </w:r>
      <w:r w:rsidR="00E92664">
        <w:rPr>
          <w:sz w:val="28"/>
          <w:szCs w:val="28"/>
          <w:lang w:val="uk-UA"/>
        </w:rPr>
        <w:t xml:space="preserve"> (надалі ЦНАП) на </w:t>
      </w:r>
      <w:r w:rsidRPr="004A5917">
        <w:rPr>
          <w:sz w:val="28"/>
          <w:szCs w:val="28"/>
          <w:lang w:val="uk-UA"/>
        </w:rPr>
        <w:t xml:space="preserve"> ім’я міського голови письмову заяву встановленої форми (додаток 1 до цього Порядку).</w:t>
      </w:r>
    </w:p>
    <w:p w:rsidR="002D5DB4" w:rsidRPr="00FE6D77" w:rsidRDefault="002D5DB4" w:rsidP="00DB320B">
      <w:pPr>
        <w:jc w:val="both"/>
        <w:rPr>
          <w:sz w:val="28"/>
          <w:szCs w:val="28"/>
          <w:lang w:val="uk-UA"/>
        </w:rPr>
      </w:pPr>
      <w:r w:rsidRPr="00FE6D77">
        <w:rPr>
          <w:sz w:val="28"/>
          <w:szCs w:val="28"/>
          <w:lang w:val="uk-UA"/>
        </w:rPr>
        <w:lastRenderedPageBreak/>
        <w:t>3.2. До заяви додаються:</w:t>
      </w:r>
    </w:p>
    <w:p w:rsidR="002A1E77" w:rsidRDefault="002D5DB4" w:rsidP="00DB320B">
      <w:pPr>
        <w:jc w:val="both"/>
        <w:rPr>
          <w:sz w:val="28"/>
          <w:szCs w:val="28"/>
          <w:lang w:val="uk-UA"/>
        </w:rPr>
      </w:pPr>
      <w:r w:rsidRPr="004A5917">
        <w:rPr>
          <w:sz w:val="28"/>
          <w:szCs w:val="28"/>
          <w:lang w:val="uk-UA"/>
        </w:rPr>
        <w:t>3.2.1. Кольорова світлина фасаду будинку та пропонованого місця розташування інформаційної таблиці</w:t>
      </w:r>
      <w:r w:rsidR="002A1E77">
        <w:rPr>
          <w:sz w:val="28"/>
          <w:szCs w:val="28"/>
          <w:lang w:val="uk-UA"/>
        </w:rPr>
        <w:t>.</w:t>
      </w:r>
      <w:r w:rsidRPr="004A5917">
        <w:rPr>
          <w:sz w:val="28"/>
          <w:szCs w:val="28"/>
          <w:lang w:val="uk-UA"/>
        </w:rPr>
        <w:t xml:space="preserve"> </w:t>
      </w:r>
    </w:p>
    <w:p w:rsidR="002D5DB4" w:rsidRPr="004A5917" w:rsidRDefault="002D5DB4" w:rsidP="00DB320B">
      <w:pPr>
        <w:jc w:val="both"/>
        <w:rPr>
          <w:sz w:val="28"/>
          <w:szCs w:val="28"/>
          <w:lang w:val="uk-UA"/>
        </w:rPr>
      </w:pPr>
      <w:r w:rsidRPr="004A5917">
        <w:rPr>
          <w:sz w:val="28"/>
          <w:szCs w:val="28"/>
          <w:lang w:val="uk-UA"/>
        </w:rPr>
        <w:t>3.2.2. Проектна пропозиція інформаційної таблиці, яка повинна визначати основні характеристики таблиці (розміри, матеріали виконання, пропорції текстової та графічної частини, пропозиція тексту</w:t>
      </w:r>
      <w:r w:rsidR="000866C4">
        <w:rPr>
          <w:sz w:val="28"/>
          <w:szCs w:val="28"/>
          <w:lang w:val="uk-UA"/>
        </w:rPr>
        <w:t>)</w:t>
      </w:r>
      <w:r w:rsidRPr="004A5917">
        <w:rPr>
          <w:sz w:val="28"/>
          <w:szCs w:val="28"/>
          <w:lang w:val="uk-UA"/>
        </w:rPr>
        <w:t>.</w:t>
      </w:r>
    </w:p>
    <w:p w:rsidR="002D5DB4" w:rsidRPr="004A5917" w:rsidRDefault="002D5DB4" w:rsidP="00DB320B">
      <w:pPr>
        <w:jc w:val="both"/>
        <w:rPr>
          <w:sz w:val="28"/>
          <w:szCs w:val="28"/>
          <w:lang w:val="uk-UA"/>
        </w:rPr>
      </w:pPr>
      <w:r w:rsidRPr="004A5917">
        <w:rPr>
          <w:sz w:val="28"/>
          <w:szCs w:val="28"/>
          <w:lang w:val="uk-UA"/>
        </w:rPr>
        <w:t xml:space="preserve">3.2.3. </w:t>
      </w:r>
      <w:r w:rsidR="009642CF">
        <w:rPr>
          <w:sz w:val="28"/>
          <w:szCs w:val="28"/>
          <w:lang w:val="uk-UA"/>
        </w:rPr>
        <w:t>Згода</w:t>
      </w:r>
      <w:r w:rsidRPr="004A5917">
        <w:rPr>
          <w:sz w:val="28"/>
          <w:szCs w:val="28"/>
          <w:lang w:val="uk-UA"/>
        </w:rPr>
        <w:t xml:space="preserve"> балансоутримувача (власника) будівлі чи споруди, на якій пропонується встановити інформаційну таблицю, щодо можливості встановлення таблиці.</w:t>
      </w:r>
    </w:p>
    <w:p w:rsidR="002D5DB4" w:rsidRPr="00345FDF" w:rsidRDefault="002D5DB4" w:rsidP="00DB320B">
      <w:pPr>
        <w:pStyle w:val="1"/>
        <w:shd w:val="clear" w:color="auto" w:fill="FFFFFF"/>
        <w:spacing w:before="0"/>
        <w:jc w:val="both"/>
        <w:rPr>
          <w:rFonts w:ascii="Times New Roman" w:eastAsia="MS Mincho" w:hAnsi="Times New Roman" w:cs="Times New Roman"/>
          <w:color w:val="auto"/>
          <w:sz w:val="28"/>
          <w:szCs w:val="28"/>
          <w:lang w:val="uk-UA"/>
        </w:rPr>
      </w:pPr>
      <w:r w:rsidRPr="00345FDF">
        <w:rPr>
          <w:rFonts w:ascii="Times New Roman" w:eastAsia="MS Mincho" w:hAnsi="Times New Roman" w:cs="Times New Roman"/>
          <w:color w:val="auto"/>
          <w:sz w:val="28"/>
          <w:szCs w:val="28"/>
          <w:lang w:val="uk-UA"/>
        </w:rPr>
        <w:t xml:space="preserve">3.2.4. Висновок </w:t>
      </w:r>
      <w:r w:rsidR="00C73E99" w:rsidRPr="00345FDF">
        <w:rPr>
          <w:rFonts w:ascii="Times New Roman" w:eastAsia="MS Mincho" w:hAnsi="Times New Roman" w:cs="Times New Roman"/>
          <w:color w:val="auto"/>
          <w:sz w:val="28"/>
          <w:szCs w:val="28"/>
          <w:lang w:val="uk-UA"/>
        </w:rPr>
        <w:t>Управління охорони об’єктів культурної спадщини ЛОДА</w:t>
      </w:r>
      <w:r w:rsidRPr="00345FDF">
        <w:rPr>
          <w:rFonts w:ascii="Times New Roman" w:eastAsia="MS Mincho" w:hAnsi="Times New Roman" w:cs="Times New Roman"/>
          <w:color w:val="auto"/>
          <w:sz w:val="28"/>
          <w:szCs w:val="28"/>
          <w:lang w:val="uk-UA"/>
        </w:rPr>
        <w:t xml:space="preserve"> щодо можливості встановлення інформаційної таблиці у разі її розміщення на фасадах будинків у межах історичного ареалу </w:t>
      </w:r>
      <w:r w:rsidR="007129F9">
        <w:rPr>
          <w:rFonts w:ascii="Times New Roman" w:eastAsia="MS Mincho" w:hAnsi="Times New Roman" w:cs="Times New Roman"/>
          <w:color w:val="auto"/>
          <w:sz w:val="28"/>
          <w:szCs w:val="28"/>
          <w:lang w:val="uk-UA"/>
        </w:rPr>
        <w:t>селища</w:t>
      </w:r>
      <w:r w:rsidRPr="00345FDF">
        <w:rPr>
          <w:rFonts w:ascii="Times New Roman" w:eastAsia="MS Mincho" w:hAnsi="Times New Roman" w:cs="Times New Roman"/>
          <w:color w:val="auto"/>
          <w:sz w:val="28"/>
          <w:szCs w:val="28"/>
          <w:lang w:val="uk-UA"/>
        </w:rPr>
        <w:t xml:space="preserve"> та/або на будинках –пам’ятках архітектури.</w:t>
      </w:r>
    </w:p>
    <w:p w:rsidR="002D5DB4" w:rsidRPr="00345FDF" w:rsidRDefault="002D5DB4" w:rsidP="00DB320B">
      <w:pPr>
        <w:jc w:val="both"/>
        <w:rPr>
          <w:sz w:val="28"/>
          <w:szCs w:val="28"/>
          <w:lang w:val="uk-UA"/>
        </w:rPr>
      </w:pPr>
      <w:r w:rsidRPr="00345FDF">
        <w:rPr>
          <w:sz w:val="28"/>
          <w:szCs w:val="28"/>
          <w:lang w:val="uk-UA"/>
        </w:rPr>
        <w:t>3.2.5. Висновок центрального органу виконавчої влади, що реалізує державну політику у сфері охорони культурної спадщини –</w:t>
      </w:r>
      <w:r w:rsidR="00C52255" w:rsidRPr="00B43C0A">
        <w:rPr>
          <w:lang w:val="uk-UA"/>
        </w:rPr>
        <w:t xml:space="preserve"> </w:t>
      </w:r>
      <w:hyperlink r:id="rId5" w:history="1">
        <w:r w:rsidR="00C52255" w:rsidRPr="00C52255">
          <w:rPr>
            <w:sz w:val="28"/>
            <w:szCs w:val="28"/>
            <w:lang w:val="uk-UA"/>
          </w:rPr>
          <w:t>Міністерством культури та інформаційної політики України</w:t>
        </w:r>
      </w:hyperlink>
      <w:r w:rsidR="00C52255" w:rsidRPr="00C52255">
        <w:rPr>
          <w:sz w:val="28"/>
          <w:szCs w:val="28"/>
          <w:lang w:val="uk-UA"/>
        </w:rPr>
        <w:t>,</w:t>
      </w:r>
      <w:r w:rsidRPr="00345FDF">
        <w:rPr>
          <w:sz w:val="28"/>
          <w:szCs w:val="28"/>
          <w:lang w:val="uk-UA"/>
        </w:rPr>
        <w:t xml:space="preserve"> щодо можливості встановлення інформаційної таблиці  (у разі встановлення таблиці на фасаді будинку, який є пам’яткою національного значення). </w:t>
      </w:r>
    </w:p>
    <w:p w:rsidR="002D5DB4" w:rsidRPr="00FE6D77" w:rsidRDefault="002D5DB4" w:rsidP="00DB320B">
      <w:pPr>
        <w:jc w:val="both"/>
        <w:rPr>
          <w:sz w:val="28"/>
          <w:szCs w:val="28"/>
          <w:lang w:val="uk-UA"/>
        </w:rPr>
      </w:pPr>
      <w:r w:rsidRPr="004A5917">
        <w:rPr>
          <w:sz w:val="28"/>
          <w:szCs w:val="28"/>
          <w:lang w:val="uk-UA"/>
        </w:rPr>
        <w:t>3.</w:t>
      </w:r>
      <w:r w:rsidR="00284047">
        <w:rPr>
          <w:sz w:val="28"/>
          <w:szCs w:val="28"/>
          <w:lang w:val="uk-UA"/>
        </w:rPr>
        <w:t>3</w:t>
      </w:r>
      <w:r w:rsidRPr="004A5917">
        <w:rPr>
          <w:sz w:val="28"/>
          <w:szCs w:val="28"/>
          <w:lang w:val="uk-UA"/>
        </w:rPr>
        <w:t xml:space="preserve">. </w:t>
      </w:r>
      <w:r w:rsidR="003A09EF">
        <w:rPr>
          <w:sz w:val="28"/>
          <w:szCs w:val="28"/>
          <w:lang w:val="uk-UA"/>
        </w:rPr>
        <w:t>ЦНАП</w:t>
      </w:r>
      <w:r w:rsidRPr="004A5917">
        <w:rPr>
          <w:sz w:val="28"/>
          <w:szCs w:val="28"/>
          <w:lang w:val="uk-UA"/>
        </w:rPr>
        <w:t xml:space="preserve"> після отримання заяви з відповідним пакетом додатків передає її </w:t>
      </w:r>
      <w:r w:rsidR="003A09EF">
        <w:rPr>
          <w:sz w:val="28"/>
          <w:szCs w:val="28"/>
          <w:lang w:val="uk-UA"/>
        </w:rPr>
        <w:t xml:space="preserve"> </w:t>
      </w:r>
      <w:r w:rsidR="006F787A">
        <w:rPr>
          <w:sz w:val="28"/>
          <w:szCs w:val="28"/>
          <w:lang w:val="uk-UA"/>
        </w:rPr>
        <w:t>міському голові</w:t>
      </w:r>
      <w:r w:rsidRPr="004A5917">
        <w:rPr>
          <w:sz w:val="28"/>
          <w:szCs w:val="28"/>
          <w:lang w:val="uk-UA"/>
        </w:rPr>
        <w:t xml:space="preserve">, який надалі скеровує заяву на розгляд </w:t>
      </w:r>
      <w:r w:rsidR="006F787A">
        <w:rPr>
          <w:sz w:val="28"/>
          <w:szCs w:val="28"/>
          <w:lang w:val="uk-UA"/>
        </w:rPr>
        <w:t xml:space="preserve">в </w:t>
      </w:r>
      <w:r w:rsidR="000866C4" w:rsidRPr="00FE6D77">
        <w:rPr>
          <w:sz w:val="28"/>
          <w:szCs w:val="28"/>
          <w:lang w:val="uk-UA"/>
        </w:rPr>
        <w:t xml:space="preserve">Управління культури, спорту та гуманітарної політики </w:t>
      </w:r>
      <w:proofErr w:type="spellStart"/>
      <w:r w:rsidR="000866C4" w:rsidRPr="00FE6D77">
        <w:rPr>
          <w:sz w:val="28"/>
          <w:szCs w:val="28"/>
          <w:lang w:val="uk-UA"/>
        </w:rPr>
        <w:t>Но</w:t>
      </w:r>
      <w:r w:rsidR="000866C4" w:rsidRPr="00FE6D77">
        <w:rPr>
          <w:sz w:val="28"/>
          <w:szCs w:val="28"/>
          <w:lang w:val="uk-UA"/>
        </w:rPr>
        <w:softHyphen/>
        <w:t>во</w:t>
      </w:r>
      <w:r w:rsidR="000866C4" w:rsidRPr="00FE6D77">
        <w:rPr>
          <w:sz w:val="28"/>
          <w:szCs w:val="28"/>
          <w:lang w:val="uk-UA"/>
        </w:rPr>
        <w:softHyphen/>
        <w:t>роз</w:t>
      </w:r>
      <w:r w:rsidR="000866C4" w:rsidRPr="00FE6D77">
        <w:rPr>
          <w:sz w:val="28"/>
          <w:szCs w:val="28"/>
          <w:lang w:val="uk-UA"/>
        </w:rPr>
        <w:softHyphen/>
        <w:t>діль</w:t>
      </w:r>
      <w:r w:rsidR="000866C4" w:rsidRPr="00FE6D77">
        <w:rPr>
          <w:sz w:val="28"/>
          <w:szCs w:val="28"/>
          <w:lang w:val="uk-UA"/>
        </w:rPr>
        <w:softHyphen/>
        <w:t>ської</w:t>
      </w:r>
      <w:proofErr w:type="spellEnd"/>
      <w:r w:rsidR="000866C4" w:rsidRPr="00FE6D77">
        <w:rPr>
          <w:sz w:val="28"/>
          <w:szCs w:val="28"/>
          <w:lang w:val="uk-UA"/>
        </w:rPr>
        <w:t xml:space="preserve"> міської ради.</w:t>
      </w:r>
    </w:p>
    <w:p w:rsidR="002D5DB4" w:rsidRPr="004A5917" w:rsidRDefault="002D5DB4" w:rsidP="00DB320B">
      <w:pPr>
        <w:pStyle w:val="2"/>
        <w:spacing w:before="0"/>
        <w:jc w:val="both"/>
        <w:rPr>
          <w:rFonts w:ascii="Times New Roman" w:eastAsia="MS Mincho" w:hAnsi="Times New Roman" w:cs="Times New Roman"/>
          <w:sz w:val="28"/>
          <w:szCs w:val="28"/>
          <w:lang w:val="uk-UA"/>
        </w:rPr>
      </w:pPr>
      <w:r w:rsidRPr="00E70450">
        <w:rPr>
          <w:rFonts w:ascii="Times New Roman" w:eastAsia="MS Mincho" w:hAnsi="Times New Roman" w:cs="Times New Roman"/>
          <w:color w:val="auto"/>
          <w:sz w:val="28"/>
          <w:szCs w:val="28"/>
          <w:lang w:val="uk-UA"/>
        </w:rPr>
        <w:t>3.</w:t>
      </w:r>
      <w:r w:rsidR="00284047">
        <w:rPr>
          <w:rFonts w:ascii="Times New Roman" w:eastAsia="MS Mincho" w:hAnsi="Times New Roman" w:cs="Times New Roman"/>
          <w:color w:val="auto"/>
          <w:sz w:val="28"/>
          <w:szCs w:val="28"/>
          <w:lang w:val="uk-UA"/>
        </w:rPr>
        <w:t>4</w:t>
      </w:r>
      <w:r w:rsidRPr="00E70450">
        <w:rPr>
          <w:rFonts w:ascii="Times New Roman" w:eastAsia="MS Mincho" w:hAnsi="Times New Roman" w:cs="Times New Roman"/>
          <w:color w:val="auto"/>
          <w:sz w:val="28"/>
          <w:szCs w:val="28"/>
          <w:lang w:val="uk-UA"/>
        </w:rPr>
        <w:t xml:space="preserve">. </w:t>
      </w:r>
      <w:r w:rsidR="00B021F8" w:rsidRPr="009E4380">
        <w:rPr>
          <w:rFonts w:ascii="Times New Roman" w:eastAsia="MS Mincho" w:hAnsi="Times New Roman" w:cs="Times New Roman"/>
          <w:color w:val="auto"/>
          <w:sz w:val="28"/>
          <w:szCs w:val="28"/>
          <w:lang w:val="uk-UA"/>
        </w:rPr>
        <w:t xml:space="preserve">Управління культури, спорту та гуманітарної політики </w:t>
      </w:r>
      <w:proofErr w:type="spellStart"/>
      <w:r w:rsidR="00B021F8" w:rsidRPr="009E4380">
        <w:rPr>
          <w:rFonts w:ascii="Times New Roman" w:eastAsia="MS Mincho" w:hAnsi="Times New Roman" w:cs="Times New Roman"/>
          <w:color w:val="auto"/>
          <w:sz w:val="28"/>
          <w:szCs w:val="28"/>
          <w:lang w:val="uk-UA"/>
        </w:rPr>
        <w:t>Но</w:t>
      </w:r>
      <w:r w:rsidR="00B021F8" w:rsidRPr="009E4380">
        <w:rPr>
          <w:rFonts w:ascii="Times New Roman" w:eastAsia="MS Mincho" w:hAnsi="Times New Roman" w:cs="Times New Roman"/>
          <w:color w:val="auto"/>
          <w:sz w:val="28"/>
          <w:szCs w:val="28"/>
          <w:lang w:val="uk-UA"/>
        </w:rPr>
        <w:softHyphen/>
        <w:t>во</w:t>
      </w:r>
      <w:r w:rsidR="00B021F8" w:rsidRPr="009E4380">
        <w:rPr>
          <w:rFonts w:ascii="Times New Roman" w:eastAsia="MS Mincho" w:hAnsi="Times New Roman" w:cs="Times New Roman"/>
          <w:color w:val="auto"/>
          <w:sz w:val="28"/>
          <w:szCs w:val="28"/>
          <w:lang w:val="uk-UA"/>
        </w:rPr>
        <w:softHyphen/>
        <w:t>роз</w:t>
      </w:r>
      <w:r w:rsidR="00B021F8" w:rsidRPr="009E4380">
        <w:rPr>
          <w:rFonts w:ascii="Times New Roman" w:eastAsia="MS Mincho" w:hAnsi="Times New Roman" w:cs="Times New Roman"/>
          <w:color w:val="auto"/>
          <w:sz w:val="28"/>
          <w:szCs w:val="28"/>
          <w:lang w:val="uk-UA"/>
        </w:rPr>
        <w:softHyphen/>
        <w:t>діль</w:t>
      </w:r>
      <w:r w:rsidR="00B021F8" w:rsidRPr="009E4380">
        <w:rPr>
          <w:rFonts w:ascii="Times New Roman" w:eastAsia="MS Mincho" w:hAnsi="Times New Roman" w:cs="Times New Roman"/>
          <w:color w:val="auto"/>
          <w:sz w:val="28"/>
          <w:szCs w:val="28"/>
          <w:lang w:val="uk-UA"/>
        </w:rPr>
        <w:softHyphen/>
        <w:t>ської</w:t>
      </w:r>
      <w:proofErr w:type="spellEnd"/>
      <w:r w:rsidR="00B021F8" w:rsidRPr="009E4380">
        <w:rPr>
          <w:rFonts w:ascii="Times New Roman" w:eastAsia="MS Mincho" w:hAnsi="Times New Roman" w:cs="Times New Roman"/>
          <w:color w:val="auto"/>
          <w:sz w:val="28"/>
          <w:szCs w:val="28"/>
          <w:lang w:val="uk-UA"/>
        </w:rPr>
        <w:t xml:space="preserve"> міської ради</w:t>
      </w:r>
      <w:r w:rsidR="00B021F8" w:rsidRPr="00E70450">
        <w:rPr>
          <w:rFonts w:ascii="Times New Roman" w:eastAsia="MS Mincho" w:hAnsi="Times New Roman" w:cs="Times New Roman"/>
          <w:color w:val="auto"/>
          <w:sz w:val="28"/>
          <w:szCs w:val="28"/>
          <w:lang w:val="uk-UA"/>
        </w:rPr>
        <w:t xml:space="preserve"> </w:t>
      </w:r>
      <w:r w:rsidRPr="00E70450">
        <w:rPr>
          <w:rFonts w:ascii="Times New Roman" w:eastAsia="MS Mincho" w:hAnsi="Times New Roman" w:cs="Times New Roman"/>
          <w:color w:val="auto"/>
          <w:sz w:val="28"/>
          <w:szCs w:val="28"/>
          <w:lang w:val="uk-UA"/>
        </w:rPr>
        <w:t>готує проект рішення виконавчого комітету про встановлення інформаційної таблиці, у якому вказується адреса встановлення таблиці, замовник, текст таблиці</w:t>
      </w:r>
      <w:r w:rsidR="00E65C34">
        <w:rPr>
          <w:rFonts w:ascii="Times New Roman" w:eastAsia="MS Mincho" w:hAnsi="Times New Roman" w:cs="Times New Roman"/>
          <w:color w:val="auto"/>
          <w:sz w:val="28"/>
          <w:szCs w:val="28"/>
          <w:lang w:val="uk-UA"/>
        </w:rPr>
        <w:t>,</w:t>
      </w:r>
      <w:r w:rsidRPr="00E70450">
        <w:rPr>
          <w:rFonts w:ascii="Times New Roman" w:eastAsia="MS Mincho" w:hAnsi="Times New Roman" w:cs="Times New Roman"/>
          <w:color w:val="auto"/>
          <w:sz w:val="28"/>
          <w:szCs w:val="28"/>
          <w:lang w:val="uk-UA"/>
        </w:rPr>
        <w:t xml:space="preserve"> проект таблиці</w:t>
      </w:r>
      <w:r w:rsidR="00E65C34">
        <w:rPr>
          <w:rFonts w:ascii="Times New Roman" w:eastAsia="MS Mincho" w:hAnsi="Times New Roman" w:cs="Times New Roman"/>
          <w:color w:val="auto"/>
          <w:sz w:val="28"/>
          <w:szCs w:val="28"/>
          <w:lang w:val="uk-UA"/>
        </w:rPr>
        <w:t xml:space="preserve"> (погоджений з </w:t>
      </w:r>
      <w:r w:rsidR="00E70450">
        <w:rPr>
          <w:rFonts w:ascii="Times New Roman" w:eastAsia="MS Mincho" w:hAnsi="Times New Roman" w:cs="Times New Roman"/>
          <w:color w:val="auto"/>
          <w:sz w:val="28"/>
          <w:szCs w:val="28"/>
          <w:lang w:val="uk-UA"/>
        </w:rPr>
        <w:t xml:space="preserve">відділом </w:t>
      </w:r>
      <w:r w:rsidRPr="00E70450">
        <w:rPr>
          <w:rFonts w:ascii="Times New Roman" w:eastAsia="MS Mincho" w:hAnsi="Times New Roman" w:cs="Times New Roman"/>
          <w:color w:val="auto"/>
          <w:sz w:val="28"/>
          <w:szCs w:val="28"/>
          <w:lang w:val="uk-UA"/>
        </w:rPr>
        <w:t xml:space="preserve">архітектури </w:t>
      </w:r>
      <w:r w:rsidR="00E70450">
        <w:rPr>
          <w:rFonts w:ascii="Times New Roman" w:eastAsia="MS Mincho" w:hAnsi="Times New Roman" w:cs="Times New Roman"/>
          <w:color w:val="auto"/>
          <w:sz w:val="28"/>
          <w:szCs w:val="28"/>
          <w:lang w:val="uk-UA"/>
        </w:rPr>
        <w:t>та містобудування</w:t>
      </w:r>
      <w:r w:rsidR="00E65C34">
        <w:rPr>
          <w:rFonts w:ascii="Times New Roman" w:eastAsia="MS Mincho" w:hAnsi="Times New Roman" w:cs="Times New Roman"/>
          <w:color w:val="auto"/>
          <w:sz w:val="28"/>
          <w:szCs w:val="28"/>
          <w:lang w:val="uk-UA"/>
        </w:rPr>
        <w:t>)</w:t>
      </w:r>
      <w:r w:rsidR="000A05D7">
        <w:rPr>
          <w:rFonts w:ascii="Times New Roman" w:eastAsia="MS Mincho" w:hAnsi="Times New Roman" w:cs="Times New Roman"/>
          <w:color w:val="auto"/>
          <w:sz w:val="28"/>
          <w:szCs w:val="28"/>
          <w:lang w:val="uk-UA"/>
        </w:rPr>
        <w:t>,</w:t>
      </w:r>
      <w:r w:rsidR="000A05D7" w:rsidRPr="000A05D7">
        <w:rPr>
          <w:sz w:val="28"/>
          <w:szCs w:val="28"/>
          <w:lang w:val="uk-UA"/>
        </w:rPr>
        <w:t xml:space="preserve"> </w:t>
      </w:r>
      <w:r w:rsidR="000A05D7" w:rsidRPr="000A05D7">
        <w:rPr>
          <w:rFonts w:ascii="Times New Roman" w:eastAsia="MS Mincho" w:hAnsi="Times New Roman" w:cs="Times New Roman"/>
          <w:color w:val="auto"/>
          <w:sz w:val="28"/>
          <w:szCs w:val="28"/>
          <w:lang w:val="uk-UA"/>
        </w:rPr>
        <w:t>або письмову вмотивовану відмову</w:t>
      </w:r>
      <w:r w:rsidRPr="00E70450">
        <w:rPr>
          <w:rFonts w:ascii="Times New Roman" w:eastAsia="MS Mincho" w:hAnsi="Times New Roman" w:cs="Times New Roman"/>
          <w:color w:val="auto"/>
          <w:sz w:val="28"/>
          <w:szCs w:val="28"/>
          <w:lang w:val="uk-UA"/>
        </w:rPr>
        <w:t xml:space="preserve"> та подає його на розгляд виконавчого комітету.</w:t>
      </w:r>
    </w:p>
    <w:p w:rsidR="002D5DB4" w:rsidRPr="004A5917" w:rsidRDefault="002D5DB4" w:rsidP="00DB320B">
      <w:pPr>
        <w:jc w:val="both"/>
        <w:rPr>
          <w:sz w:val="28"/>
          <w:szCs w:val="28"/>
          <w:lang w:val="uk-UA"/>
        </w:rPr>
      </w:pPr>
      <w:r w:rsidRPr="004A5917">
        <w:rPr>
          <w:sz w:val="28"/>
          <w:szCs w:val="28"/>
          <w:lang w:val="uk-UA"/>
        </w:rPr>
        <w:t>3.</w:t>
      </w:r>
      <w:r w:rsidR="00284047">
        <w:rPr>
          <w:sz w:val="28"/>
          <w:szCs w:val="28"/>
          <w:lang w:val="uk-UA"/>
        </w:rPr>
        <w:t>5</w:t>
      </w:r>
      <w:r w:rsidRPr="004A5917">
        <w:rPr>
          <w:sz w:val="28"/>
          <w:szCs w:val="28"/>
          <w:lang w:val="uk-UA"/>
        </w:rPr>
        <w:t>. Після прийняття рішення виконавчого комітету про погодження встановлення інформаційної таблиці замовник здійснює виготовлення і встановлення інформаційної таблиці відповідно до вимог рішення виконавчого комітету та цього Порядку.</w:t>
      </w:r>
    </w:p>
    <w:p w:rsidR="002D5DB4" w:rsidRPr="00852C58" w:rsidRDefault="002D5DB4" w:rsidP="00DB320B">
      <w:pPr>
        <w:jc w:val="both"/>
        <w:rPr>
          <w:sz w:val="16"/>
          <w:szCs w:val="16"/>
          <w:lang w:val="uk-UA"/>
        </w:rPr>
      </w:pPr>
    </w:p>
    <w:p w:rsidR="002D5DB4" w:rsidRPr="004A5917" w:rsidRDefault="002D5DB4" w:rsidP="00DB320B">
      <w:pPr>
        <w:jc w:val="both"/>
        <w:rPr>
          <w:b/>
          <w:sz w:val="28"/>
          <w:szCs w:val="28"/>
          <w:lang w:val="uk-UA"/>
        </w:rPr>
      </w:pPr>
      <w:r w:rsidRPr="004A5917">
        <w:rPr>
          <w:b/>
          <w:sz w:val="28"/>
          <w:szCs w:val="28"/>
          <w:lang w:val="uk-UA"/>
        </w:rPr>
        <w:t xml:space="preserve">4. </w:t>
      </w:r>
      <w:proofErr w:type="spellStart"/>
      <w:r w:rsidRPr="004A5917">
        <w:rPr>
          <w:b/>
          <w:sz w:val="28"/>
          <w:szCs w:val="28"/>
        </w:rPr>
        <w:t>Вимоги</w:t>
      </w:r>
      <w:proofErr w:type="spellEnd"/>
      <w:r w:rsidRPr="004A5917">
        <w:rPr>
          <w:b/>
          <w:sz w:val="28"/>
          <w:szCs w:val="28"/>
        </w:rPr>
        <w:t xml:space="preserve"> до </w:t>
      </w:r>
      <w:proofErr w:type="spellStart"/>
      <w:r w:rsidRPr="004A5917">
        <w:rPr>
          <w:b/>
          <w:sz w:val="28"/>
          <w:szCs w:val="28"/>
        </w:rPr>
        <w:t>художнього</w:t>
      </w:r>
      <w:proofErr w:type="spellEnd"/>
      <w:r w:rsidRPr="004A5917">
        <w:rPr>
          <w:b/>
          <w:sz w:val="28"/>
          <w:szCs w:val="28"/>
        </w:rPr>
        <w:t xml:space="preserve"> </w:t>
      </w:r>
      <w:proofErr w:type="spellStart"/>
      <w:r w:rsidRPr="004A5917">
        <w:rPr>
          <w:b/>
          <w:sz w:val="28"/>
          <w:szCs w:val="28"/>
        </w:rPr>
        <w:t>оформлення</w:t>
      </w:r>
      <w:proofErr w:type="spellEnd"/>
      <w:r w:rsidRPr="004A5917">
        <w:rPr>
          <w:b/>
          <w:sz w:val="28"/>
          <w:szCs w:val="28"/>
        </w:rPr>
        <w:t xml:space="preserve"> та </w:t>
      </w:r>
      <w:proofErr w:type="spellStart"/>
      <w:r w:rsidRPr="004A5917">
        <w:rPr>
          <w:b/>
          <w:sz w:val="28"/>
          <w:szCs w:val="28"/>
        </w:rPr>
        <w:t>встановлення</w:t>
      </w:r>
      <w:proofErr w:type="spellEnd"/>
    </w:p>
    <w:p w:rsidR="002D5DB4" w:rsidRPr="00852C58" w:rsidRDefault="002D5DB4" w:rsidP="00DB320B">
      <w:pPr>
        <w:jc w:val="both"/>
        <w:rPr>
          <w:b/>
          <w:sz w:val="28"/>
          <w:szCs w:val="28"/>
          <w:lang w:val="uk-UA"/>
        </w:rPr>
      </w:pPr>
      <w:r w:rsidRPr="004A5917">
        <w:rPr>
          <w:b/>
          <w:sz w:val="28"/>
          <w:szCs w:val="28"/>
          <w:lang w:val="uk-UA"/>
        </w:rPr>
        <w:t>меморіальної таблиці</w:t>
      </w:r>
    </w:p>
    <w:p w:rsidR="00852C58" w:rsidRPr="004A5917" w:rsidRDefault="002D5DB4" w:rsidP="00DB320B">
      <w:pPr>
        <w:jc w:val="both"/>
        <w:rPr>
          <w:sz w:val="28"/>
          <w:szCs w:val="28"/>
          <w:lang w:val="uk-UA"/>
        </w:rPr>
      </w:pPr>
      <w:r w:rsidRPr="004A5917">
        <w:rPr>
          <w:sz w:val="28"/>
          <w:szCs w:val="28"/>
          <w:lang w:val="uk-UA"/>
        </w:rPr>
        <w:t>4.1. Стилістика художнього вирішення меморіальної таблиці на фасадах будівлі та споруди повинна узгоджуватись з архітектурн</w:t>
      </w:r>
      <w:r w:rsidR="000A6BC1">
        <w:rPr>
          <w:sz w:val="28"/>
          <w:szCs w:val="28"/>
          <w:lang w:val="uk-UA"/>
        </w:rPr>
        <w:t xml:space="preserve">ими </w:t>
      </w:r>
      <w:r w:rsidRPr="004A5917">
        <w:rPr>
          <w:sz w:val="28"/>
          <w:szCs w:val="28"/>
          <w:lang w:val="uk-UA"/>
        </w:rPr>
        <w:t>особливостями, силуетом та масштабом, кольоровою гамою оздоблення фасаду будівлі чи споруди, на якому вона встановлюється, та враховувати особливості конкретного архітектурного середовища.</w:t>
      </w:r>
    </w:p>
    <w:p w:rsidR="002D5DB4" w:rsidRPr="007671E6" w:rsidRDefault="002D5DB4" w:rsidP="00DB320B">
      <w:pPr>
        <w:jc w:val="both"/>
        <w:rPr>
          <w:sz w:val="28"/>
          <w:szCs w:val="28"/>
        </w:rPr>
      </w:pPr>
      <w:r w:rsidRPr="007671E6">
        <w:rPr>
          <w:sz w:val="28"/>
          <w:szCs w:val="28"/>
          <w:lang w:val="uk-UA"/>
        </w:rPr>
        <w:t xml:space="preserve">4.2. </w:t>
      </w:r>
      <w:proofErr w:type="spellStart"/>
      <w:r w:rsidRPr="007671E6">
        <w:rPr>
          <w:sz w:val="28"/>
          <w:szCs w:val="28"/>
        </w:rPr>
        <w:t>Підставами</w:t>
      </w:r>
      <w:proofErr w:type="spellEnd"/>
      <w:r w:rsidRPr="007671E6">
        <w:rPr>
          <w:sz w:val="28"/>
          <w:szCs w:val="28"/>
        </w:rPr>
        <w:t xml:space="preserve"> для </w:t>
      </w:r>
      <w:proofErr w:type="spellStart"/>
      <w:r w:rsidRPr="007671E6">
        <w:rPr>
          <w:sz w:val="28"/>
          <w:szCs w:val="28"/>
        </w:rPr>
        <w:t>ініціювання</w:t>
      </w:r>
      <w:proofErr w:type="spellEnd"/>
      <w:r w:rsidRPr="007671E6">
        <w:rPr>
          <w:sz w:val="28"/>
          <w:szCs w:val="28"/>
        </w:rPr>
        <w:t xml:space="preserve"> </w:t>
      </w:r>
      <w:proofErr w:type="spellStart"/>
      <w:r w:rsidRPr="007671E6">
        <w:rPr>
          <w:sz w:val="28"/>
          <w:szCs w:val="28"/>
        </w:rPr>
        <w:t>встановлення</w:t>
      </w:r>
      <w:proofErr w:type="spellEnd"/>
      <w:r w:rsidRPr="007671E6">
        <w:rPr>
          <w:sz w:val="28"/>
          <w:szCs w:val="28"/>
        </w:rPr>
        <w:t xml:space="preserve"> </w:t>
      </w:r>
      <w:proofErr w:type="spellStart"/>
      <w:r w:rsidRPr="007671E6">
        <w:rPr>
          <w:sz w:val="28"/>
          <w:szCs w:val="28"/>
        </w:rPr>
        <w:t>меморіальн</w:t>
      </w:r>
      <w:r w:rsidRPr="007671E6">
        <w:rPr>
          <w:sz w:val="28"/>
          <w:szCs w:val="28"/>
          <w:lang w:val="uk-UA"/>
        </w:rPr>
        <w:t>ої</w:t>
      </w:r>
      <w:proofErr w:type="spellEnd"/>
      <w:r w:rsidRPr="007671E6">
        <w:rPr>
          <w:sz w:val="28"/>
          <w:szCs w:val="28"/>
        </w:rPr>
        <w:t xml:space="preserve"> таблиц</w:t>
      </w:r>
      <w:r w:rsidRPr="007671E6">
        <w:rPr>
          <w:sz w:val="28"/>
          <w:szCs w:val="28"/>
          <w:lang w:val="uk-UA"/>
        </w:rPr>
        <w:t>і</w:t>
      </w:r>
      <w:r w:rsidRPr="007671E6">
        <w:rPr>
          <w:sz w:val="28"/>
          <w:szCs w:val="28"/>
        </w:rPr>
        <w:t xml:space="preserve"> є:</w:t>
      </w:r>
    </w:p>
    <w:p w:rsidR="002D5DB4" w:rsidRPr="004A5917" w:rsidRDefault="002D5DB4" w:rsidP="00DB320B">
      <w:pPr>
        <w:jc w:val="both"/>
        <w:rPr>
          <w:color w:val="FF0000"/>
          <w:sz w:val="28"/>
          <w:szCs w:val="28"/>
          <w:lang w:val="uk-UA"/>
        </w:rPr>
      </w:pPr>
      <w:r w:rsidRPr="004A5917">
        <w:rPr>
          <w:sz w:val="28"/>
          <w:szCs w:val="28"/>
          <w:lang w:val="uk-UA"/>
        </w:rPr>
        <w:t>4.2.</w:t>
      </w:r>
      <w:r w:rsidR="000A6BC1">
        <w:rPr>
          <w:sz w:val="28"/>
          <w:szCs w:val="28"/>
          <w:lang w:val="uk-UA"/>
        </w:rPr>
        <w:t>1</w:t>
      </w:r>
      <w:r w:rsidRPr="004A5917">
        <w:rPr>
          <w:sz w:val="28"/>
          <w:szCs w:val="28"/>
          <w:lang w:val="uk-UA"/>
        </w:rPr>
        <w:t>. Наявність особистого внеску видатної особи у певну сферу діяльності, визнаних досягнень у науці, техніці, культурі та спорті, державній, громадській, політичній, військовій і виробничій діяльності та інших сферах суспільного життя, що відображають звершення та надбання в ім’я України.</w:t>
      </w:r>
    </w:p>
    <w:p w:rsidR="002D5DB4" w:rsidRPr="007671E6" w:rsidRDefault="002D5DB4" w:rsidP="00DB320B">
      <w:pPr>
        <w:jc w:val="both"/>
        <w:rPr>
          <w:sz w:val="28"/>
          <w:szCs w:val="28"/>
        </w:rPr>
      </w:pPr>
      <w:r w:rsidRPr="007671E6">
        <w:rPr>
          <w:sz w:val="28"/>
          <w:szCs w:val="28"/>
          <w:lang w:val="uk-UA"/>
        </w:rPr>
        <w:t>4.</w:t>
      </w:r>
      <w:r w:rsidR="000A6BC1" w:rsidRPr="007671E6">
        <w:rPr>
          <w:sz w:val="28"/>
          <w:szCs w:val="28"/>
          <w:lang w:val="uk-UA"/>
        </w:rPr>
        <w:t>3</w:t>
      </w:r>
      <w:r w:rsidRPr="007671E6">
        <w:rPr>
          <w:sz w:val="28"/>
          <w:szCs w:val="28"/>
          <w:lang w:val="uk-UA"/>
        </w:rPr>
        <w:t xml:space="preserve">. </w:t>
      </w:r>
      <w:proofErr w:type="spellStart"/>
      <w:r w:rsidRPr="007671E6">
        <w:rPr>
          <w:sz w:val="28"/>
          <w:szCs w:val="28"/>
        </w:rPr>
        <w:t>Вимоги</w:t>
      </w:r>
      <w:proofErr w:type="spellEnd"/>
      <w:r w:rsidRPr="007671E6">
        <w:rPr>
          <w:sz w:val="28"/>
          <w:szCs w:val="28"/>
        </w:rPr>
        <w:t xml:space="preserve"> до </w:t>
      </w:r>
      <w:proofErr w:type="spellStart"/>
      <w:r w:rsidRPr="007671E6">
        <w:rPr>
          <w:sz w:val="28"/>
          <w:szCs w:val="28"/>
        </w:rPr>
        <w:t>місц</w:t>
      </w:r>
      <w:proofErr w:type="spellEnd"/>
      <w:r w:rsidRPr="007671E6">
        <w:rPr>
          <w:sz w:val="28"/>
          <w:szCs w:val="28"/>
          <w:lang w:val="uk-UA"/>
        </w:rPr>
        <w:t>я</w:t>
      </w:r>
      <w:r w:rsidRPr="007671E6">
        <w:rPr>
          <w:sz w:val="28"/>
          <w:szCs w:val="28"/>
        </w:rPr>
        <w:t xml:space="preserve"> </w:t>
      </w:r>
      <w:proofErr w:type="spellStart"/>
      <w:r w:rsidRPr="007671E6">
        <w:rPr>
          <w:sz w:val="28"/>
          <w:szCs w:val="28"/>
        </w:rPr>
        <w:t>встановлення</w:t>
      </w:r>
      <w:proofErr w:type="spellEnd"/>
      <w:r w:rsidRPr="007671E6">
        <w:rPr>
          <w:sz w:val="28"/>
          <w:szCs w:val="28"/>
        </w:rPr>
        <w:t xml:space="preserve"> </w:t>
      </w:r>
      <w:proofErr w:type="spellStart"/>
      <w:r w:rsidRPr="007671E6">
        <w:rPr>
          <w:sz w:val="28"/>
          <w:szCs w:val="28"/>
        </w:rPr>
        <w:t>меморіальн</w:t>
      </w:r>
      <w:r w:rsidRPr="007671E6">
        <w:rPr>
          <w:sz w:val="28"/>
          <w:szCs w:val="28"/>
          <w:lang w:val="uk-UA"/>
        </w:rPr>
        <w:t>ої</w:t>
      </w:r>
      <w:proofErr w:type="spellEnd"/>
      <w:r w:rsidRPr="007671E6">
        <w:rPr>
          <w:sz w:val="28"/>
          <w:szCs w:val="28"/>
        </w:rPr>
        <w:t xml:space="preserve"> таблиц</w:t>
      </w:r>
      <w:r w:rsidRPr="007671E6">
        <w:rPr>
          <w:sz w:val="28"/>
          <w:szCs w:val="28"/>
          <w:lang w:val="uk-UA"/>
        </w:rPr>
        <w:t>і</w:t>
      </w:r>
      <w:r w:rsidRPr="007671E6">
        <w:rPr>
          <w:sz w:val="28"/>
          <w:szCs w:val="28"/>
        </w:rPr>
        <w:t>:</w:t>
      </w:r>
    </w:p>
    <w:p w:rsidR="002D5DB4" w:rsidRPr="004A5917" w:rsidRDefault="002D5DB4" w:rsidP="00DB320B">
      <w:pPr>
        <w:jc w:val="both"/>
        <w:rPr>
          <w:sz w:val="28"/>
          <w:szCs w:val="28"/>
          <w:lang w:val="uk-UA"/>
        </w:rPr>
      </w:pPr>
      <w:r w:rsidRPr="004A5917">
        <w:rPr>
          <w:sz w:val="28"/>
          <w:szCs w:val="28"/>
          <w:lang w:val="uk-UA"/>
        </w:rPr>
        <w:t>4.</w:t>
      </w:r>
      <w:r w:rsidR="000A6BC1">
        <w:rPr>
          <w:sz w:val="28"/>
          <w:szCs w:val="28"/>
          <w:lang w:val="uk-UA"/>
        </w:rPr>
        <w:t>3</w:t>
      </w:r>
      <w:r w:rsidRPr="004A5917">
        <w:rPr>
          <w:sz w:val="28"/>
          <w:szCs w:val="28"/>
          <w:lang w:val="uk-UA"/>
        </w:rPr>
        <w:t xml:space="preserve">.1. Меморіальна таблиця встановлюється на фасаді будівлі та увічнює пам’ять про видатну особу, яка безпосередньо перебувала у цій будівлі (місце </w:t>
      </w:r>
      <w:r w:rsidRPr="004A5917">
        <w:rPr>
          <w:sz w:val="28"/>
          <w:szCs w:val="28"/>
          <w:lang w:val="uk-UA"/>
        </w:rPr>
        <w:lastRenderedPageBreak/>
        <w:t>проживання, праці, творчості тощо)</w:t>
      </w:r>
      <w:r w:rsidR="000A6BC1">
        <w:rPr>
          <w:sz w:val="28"/>
          <w:szCs w:val="28"/>
          <w:lang w:val="uk-UA"/>
        </w:rPr>
        <w:t>.</w:t>
      </w:r>
    </w:p>
    <w:p w:rsidR="002D5DB4" w:rsidRPr="004A5917" w:rsidRDefault="002D5DB4" w:rsidP="00DB320B">
      <w:pPr>
        <w:jc w:val="both"/>
        <w:rPr>
          <w:sz w:val="28"/>
          <w:szCs w:val="28"/>
          <w:lang w:val="uk-UA"/>
        </w:rPr>
      </w:pPr>
      <w:r w:rsidRPr="004A5917">
        <w:rPr>
          <w:sz w:val="28"/>
          <w:szCs w:val="28"/>
          <w:lang w:val="uk-UA"/>
        </w:rPr>
        <w:t>4.</w:t>
      </w:r>
      <w:r w:rsidR="00FE6D77">
        <w:rPr>
          <w:sz w:val="28"/>
          <w:szCs w:val="28"/>
          <w:lang w:val="uk-UA"/>
        </w:rPr>
        <w:t>3</w:t>
      </w:r>
      <w:r w:rsidRPr="004A5917">
        <w:rPr>
          <w:sz w:val="28"/>
          <w:szCs w:val="28"/>
          <w:lang w:val="uk-UA"/>
        </w:rPr>
        <w:t>.</w:t>
      </w:r>
      <w:r w:rsidR="00FE6D77">
        <w:rPr>
          <w:sz w:val="28"/>
          <w:szCs w:val="28"/>
          <w:lang w:val="uk-UA"/>
        </w:rPr>
        <w:t>2</w:t>
      </w:r>
      <w:r w:rsidRPr="004A5917">
        <w:rPr>
          <w:sz w:val="28"/>
          <w:szCs w:val="28"/>
          <w:lang w:val="uk-UA"/>
        </w:rPr>
        <w:t>. При визначенні місця розташування меморіальної таблиці слід враховувати особливості архітектурної пластики фасаду.</w:t>
      </w:r>
    </w:p>
    <w:p w:rsidR="002D5DB4" w:rsidRPr="00B43C0A" w:rsidRDefault="002D5DB4" w:rsidP="00DB320B">
      <w:pPr>
        <w:jc w:val="both"/>
        <w:rPr>
          <w:sz w:val="28"/>
          <w:szCs w:val="28"/>
          <w:lang w:val="uk-UA"/>
        </w:rPr>
      </w:pPr>
      <w:r w:rsidRPr="003A1A44">
        <w:rPr>
          <w:sz w:val="28"/>
          <w:szCs w:val="28"/>
          <w:lang w:val="uk-UA"/>
        </w:rPr>
        <w:t>4.</w:t>
      </w:r>
      <w:r w:rsidR="00FE6D77" w:rsidRPr="003A1A44">
        <w:rPr>
          <w:sz w:val="28"/>
          <w:szCs w:val="28"/>
          <w:lang w:val="uk-UA"/>
        </w:rPr>
        <w:t>4</w:t>
      </w:r>
      <w:r w:rsidRPr="003A1A44">
        <w:rPr>
          <w:sz w:val="28"/>
          <w:szCs w:val="28"/>
          <w:lang w:val="uk-UA"/>
        </w:rPr>
        <w:t xml:space="preserve">. </w:t>
      </w:r>
      <w:r w:rsidRPr="00B43C0A">
        <w:rPr>
          <w:sz w:val="28"/>
          <w:szCs w:val="28"/>
          <w:lang w:val="uk-UA"/>
        </w:rPr>
        <w:t xml:space="preserve">Встановлення </w:t>
      </w:r>
      <w:r w:rsidRPr="003A1A44">
        <w:rPr>
          <w:sz w:val="28"/>
          <w:szCs w:val="28"/>
          <w:lang w:val="uk-UA"/>
        </w:rPr>
        <w:t>меморіальної таблиці</w:t>
      </w:r>
      <w:r w:rsidRPr="00B43C0A">
        <w:rPr>
          <w:sz w:val="28"/>
          <w:szCs w:val="28"/>
          <w:lang w:val="uk-UA"/>
        </w:rPr>
        <w:t xml:space="preserve"> забороняється:</w:t>
      </w:r>
    </w:p>
    <w:p w:rsidR="002D5DB4" w:rsidRPr="00B43C0A" w:rsidRDefault="002D5DB4" w:rsidP="00DB320B">
      <w:pPr>
        <w:jc w:val="both"/>
        <w:rPr>
          <w:sz w:val="28"/>
          <w:szCs w:val="28"/>
          <w:lang w:val="uk-UA"/>
        </w:rPr>
      </w:pPr>
      <w:r w:rsidRPr="004A5917">
        <w:rPr>
          <w:sz w:val="28"/>
          <w:szCs w:val="28"/>
          <w:lang w:val="uk-UA"/>
        </w:rPr>
        <w:t>4.</w:t>
      </w:r>
      <w:r w:rsidR="00FE6D77">
        <w:rPr>
          <w:sz w:val="28"/>
          <w:szCs w:val="28"/>
          <w:lang w:val="uk-UA"/>
        </w:rPr>
        <w:t>4</w:t>
      </w:r>
      <w:r w:rsidRPr="004A5917">
        <w:rPr>
          <w:sz w:val="28"/>
          <w:szCs w:val="28"/>
          <w:lang w:val="uk-UA"/>
        </w:rPr>
        <w:t>.</w:t>
      </w:r>
      <w:r w:rsidR="007129F9">
        <w:rPr>
          <w:sz w:val="28"/>
          <w:szCs w:val="28"/>
          <w:lang w:val="uk-UA"/>
        </w:rPr>
        <w:t>1</w:t>
      </w:r>
      <w:r w:rsidRPr="004A5917">
        <w:rPr>
          <w:sz w:val="28"/>
          <w:szCs w:val="28"/>
          <w:lang w:val="uk-UA"/>
        </w:rPr>
        <w:t xml:space="preserve">. </w:t>
      </w:r>
      <w:r w:rsidR="007E2A0E" w:rsidRPr="004A5917">
        <w:rPr>
          <w:sz w:val="28"/>
          <w:szCs w:val="28"/>
          <w:lang w:val="uk-UA"/>
        </w:rPr>
        <w:t>З закриттям табличок з назвами вулиць, номерами будинків,  табличок з позначенням місця знаходження елементів мереж інженерних комунікацій (пожежних гідрантів тощо), інших табличок з соціально-необхідною інформацією.</w:t>
      </w:r>
    </w:p>
    <w:p w:rsidR="002D5DB4" w:rsidRPr="004A5917" w:rsidRDefault="002D5DB4" w:rsidP="00DB320B">
      <w:pPr>
        <w:jc w:val="both"/>
        <w:rPr>
          <w:sz w:val="28"/>
          <w:szCs w:val="28"/>
          <w:lang w:val="uk-UA"/>
        </w:rPr>
      </w:pPr>
      <w:r w:rsidRPr="004A5917">
        <w:rPr>
          <w:sz w:val="28"/>
          <w:szCs w:val="28"/>
          <w:lang w:val="uk-UA"/>
        </w:rPr>
        <w:t>4.</w:t>
      </w:r>
      <w:r w:rsidR="00FE6D77">
        <w:rPr>
          <w:sz w:val="28"/>
          <w:szCs w:val="28"/>
          <w:lang w:val="uk-UA"/>
        </w:rPr>
        <w:t>4</w:t>
      </w:r>
      <w:r w:rsidRPr="004A5917">
        <w:rPr>
          <w:sz w:val="28"/>
          <w:szCs w:val="28"/>
          <w:lang w:val="uk-UA"/>
        </w:rPr>
        <w:t>.</w:t>
      </w:r>
      <w:r w:rsidR="007129F9">
        <w:rPr>
          <w:sz w:val="28"/>
          <w:szCs w:val="28"/>
          <w:lang w:val="uk-UA"/>
        </w:rPr>
        <w:t>2</w:t>
      </w:r>
      <w:r w:rsidRPr="004A5917">
        <w:rPr>
          <w:sz w:val="28"/>
          <w:szCs w:val="28"/>
          <w:lang w:val="uk-UA"/>
        </w:rPr>
        <w:t xml:space="preserve">. </w:t>
      </w:r>
      <w:r w:rsidR="007E2A0E" w:rsidRPr="004A5917">
        <w:rPr>
          <w:sz w:val="28"/>
          <w:szCs w:val="28"/>
        </w:rPr>
        <w:t xml:space="preserve">На фасадах </w:t>
      </w:r>
      <w:proofErr w:type="spellStart"/>
      <w:r w:rsidR="007E2A0E" w:rsidRPr="004A5917">
        <w:rPr>
          <w:sz w:val="28"/>
          <w:szCs w:val="28"/>
        </w:rPr>
        <w:t>аварійних</w:t>
      </w:r>
      <w:proofErr w:type="spellEnd"/>
      <w:r w:rsidR="007E2A0E" w:rsidRPr="004A5917">
        <w:rPr>
          <w:sz w:val="28"/>
          <w:szCs w:val="28"/>
        </w:rPr>
        <w:t xml:space="preserve"> </w:t>
      </w:r>
      <w:proofErr w:type="spellStart"/>
      <w:r w:rsidR="007E2A0E" w:rsidRPr="004A5917">
        <w:rPr>
          <w:sz w:val="28"/>
          <w:szCs w:val="28"/>
        </w:rPr>
        <w:t>будівель</w:t>
      </w:r>
      <w:proofErr w:type="spellEnd"/>
      <w:r w:rsidR="007E2A0E" w:rsidRPr="004A5917">
        <w:rPr>
          <w:sz w:val="28"/>
          <w:szCs w:val="28"/>
        </w:rPr>
        <w:t xml:space="preserve"> </w:t>
      </w:r>
      <w:proofErr w:type="spellStart"/>
      <w:r w:rsidR="007E2A0E" w:rsidRPr="004A5917">
        <w:rPr>
          <w:sz w:val="28"/>
          <w:szCs w:val="28"/>
        </w:rPr>
        <w:t>чи</w:t>
      </w:r>
      <w:proofErr w:type="spellEnd"/>
      <w:r w:rsidR="007E2A0E" w:rsidRPr="004A5917">
        <w:rPr>
          <w:sz w:val="28"/>
          <w:szCs w:val="28"/>
        </w:rPr>
        <w:t xml:space="preserve"> </w:t>
      </w:r>
      <w:proofErr w:type="spellStart"/>
      <w:r w:rsidR="007E2A0E" w:rsidRPr="004A5917">
        <w:rPr>
          <w:sz w:val="28"/>
          <w:szCs w:val="28"/>
        </w:rPr>
        <w:t>споруд</w:t>
      </w:r>
      <w:proofErr w:type="spellEnd"/>
      <w:r w:rsidR="007E2A0E" w:rsidRPr="004A5917">
        <w:rPr>
          <w:sz w:val="28"/>
          <w:szCs w:val="28"/>
        </w:rPr>
        <w:t xml:space="preserve"> </w:t>
      </w:r>
      <w:proofErr w:type="spellStart"/>
      <w:r w:rsidR="007E2A0E" w:rsidRPr="004A5917">
        <w:rPr>
          <w:sz w:val="28"/>
          <w:szCs w:val="28"/>
        </w:rPr>
        <w:t>або</w:t>
      </w:r>
      <w:proofErr w:type="spellEnd"/>
      <w:r w:rsidR="007E2A0E" w:rsidRPr="004A5917">
        <w:rPr>
          <w:sz w:val="28"/>
          <w:szCs w:val="28"/>
        </w:rPr>
        <w:t xml:space="preserve"> </w:t>
      </w:r>
      <w:proofErr w:type="spellStart"/>
      <w:r w:rsidR="007E2A0E" w:rsidRPr="004A5917">
        <w:rPr>
          <w:sz w:val="28"/>
          <w:szCs w:val="28"/>
        </w:rPr>
        <w:t>будинках</w:t>
      </w:r>
      <w:proofErr w:type="spellEnd"/>
      <w:r w:rsidR="007E2A0E" w:rsidRPr="004A5917">
        <w:rPr>
          <w:sz w:val="28"/>
          <w:szCs w:val="28"/>
        </w:rPr>
        <w:t xml:space="preserve">, не </w:t>
      </w:r>
      <w:proofErr w:type="spellStart"/>
      <w:r w:rsidR="007E2A0E" w:rsidRPr="004A5917">
        <w:rPr>
          <w:sz w:val="28"/>
          <w:szCs w:val="28"/>
        </w:rPr>
        <w:t>введених</w:t>
      </w:r>
      <w:proofErr w:type="spellEnd"/>
      <w:r w:rsidR="007E2A0E" w:rsidRPr="004A5917">
        <w:rPr>
          <w:sz w:val="28"/>
          <w:szCs w:val="28"/>
        </w:rPr>
        <w:t xml:space="preserve"> в </w:t>
      </w:r>
      <w:proofErr w:type="spellStart"/>
      <w:r w:rsidR="007E2A0E" w:rsidRPr="004A5917">
        <w:rPr>
          <w:sz w:val="28"/>
          <w:szCs w:val="28"/>
        </w:rPr>
        <w:t>експлуатацію</w:t>
      </w:r>
      <w:proofErr w:type="spellEnd"/>
      <w:r w:rsidR="007E2A0E" w:rsidRPr="004A5917">
        <w:rPr>
          <w:sz w:val="28"/>
          <w:szCs w:val="28"/>
        </w:rPr>
        <w:t>.</w:t>
      </w:r>
    </w:p>
    <w:p w:rsidR="002D5DB4" w:rsidRPr="003A1A44" w:rsidRDefault="002D5DB4" w:rsidP="00DB320B">
      <w:pPr>
        <w:jc w:val="both"/>
        <w:rPr>
          <w:sz w:val="28"/>
          <w:szCs w:val="28"/>
        </w:rPr>
      </w:pPr>
      <w:r w:rsidRPr="003A1A44">
        <w:rPr>
          <w:sz w:val="28"/>
          <w:szCs w:val="28"/>
          <w:lang w:val="uk-UA"/>
        </w:rPr>
        <w:t>4.</w:t>
      </w:r>
      <w:r w:rsidR="00FE6D77" w:rsidRPr="003A1A44">
        <w:rPr>
          <w:sz w:val="28"/>
          <w:szCs w:val="28"/>
          <w:lang w:val="uk-UA"/>
        </w:rPr>
        <w:t>5</w:t>
      </w:r>
      <w:r w:rsidRPr="003A1A44">
        <w:rPr>
          <w:sz w:val="28"/>
          <w:szCs w:val="28"/>
          <w:lang w:val="uk-UA"/>
        </w:rPr>
        <w:t xml:space="preserve">. </w:t>
      </w:r>
      <w:proofErr w:type="spellStart"/>
      <w:r w:rsidRPr="003A1A44">
        <w:rPr>
          <w:sz w:val="28"/>
          <w:szCs w:val="28"/>
        </w:rPr>
        <w:t>Меморіальна</w:t>
      </w:r>
      <w:proofErr w:type="spellEnd"/>
      <w:r w:rsidRPr="003A1A44">
        <w:rPr>
          <w:sz w:val="28"/>
          <w:szCs w:val="28"/>
        </w:rPr>
        <w:t xml:space="preserve"> </w:t>
      </w:r>
      <w:proofErr w:type="spellStart"/>
      <w:r w:rsidRPr="003A1A44">
        <w:rPr>
          <w:sz w:val="28"/>
          <w:szCs w:val="28"/>
        </w:rPr>
        <w:t>таблиця</w:t>
      </w:r>
      <w:proofErr w:type="spellEnd"/>
      <w:r w:rsidRPr="003A1A44">
        <w:rPr>
          <w:sz w:val="28"/>
          <w:szCs w:val="28"/>
        </w:rPr>
        <w:t xml:space="preserve"> </w:t>
      </w:r>
      <w:proofErr w:type="spellStart"/>
      <w:r w:rsidRPr="003A1A44">
        <w:rPr>
          <w:sz w:val="28"/>
          <w:szCs w:val="28"/>
        </w:rPr>
        <w:t>може</w:t>
      </w:r>
      <w:proofErr w:type="spellEnd"/>
      <w:r w:rsidRPr="003A1A44">
        <w:rPr>
          <w:sz w:val="28"/>
          <w:szCs w:val="28"/>
        </w:rPr>
        <w:t xml:space="preserve"> бути </w:t>
      </w:r>
      <w:proofErr w:type="spellStart"/>
      <w:r w:rsidRPr="003A1A44">
        <w:rPr>
          <w:sz w:val="28"/>
          <w:szCs w:val="28"/>
        </w:rPr>
        <w:t>виготовлена</w:t>
      </w:r>
      <w:proofErr w:type="spellEnd"/>
      <w:r w:rsidRPr="003A1A44">
        <w:rPr>
          <w:sz w:val="28"/>
          <w:szCs w:val="28"/>
        </w:rPr>
        <w:t xml:space="preserve"> у </w:t>
      </w:r>
      <w:proofErr w:type="spellStart"/>
      <w:r w:rsidRPr="003A1A44">
        <w:rPr>
          <w:sz w:val="28"/>
          <w:szCs w:val="28"/>
        </w:rPr>
        <w:t>вигляді</w:t>
      </w:r>
      <w:proofErr w:type="spellEnd"/>
      <w:r w:rsidRPr="003A1A44">
        <w:rPr>
          <w:sz w:val="28"/>
          <w:szCs w:val="28"/>
        </w:rPr>
        <w:t>:</w:t>
      </w:r>
    </w:p>
    <w:p w:rsidR="002D5DB4" w:rsidRPr="004A5917" w:rsidRDefault="002D5DB4" w:rsidP="00DB320B">
      <w:pPr>
        <w:jc w:val="both"/>
        <w:rPr>
          <w:sz w:val="28"/>
          <w:szCs w:val="28"/>
        </w:rPr>
      </w:pPr>
      <w:r w:rsidRPr="004A5917">
        <w:rPr>
          <w:sz w:val="28"/>
          <w:szCs w:val="28"/>
          <w:lang w:val="uk-UA"/>
        </w:rPr>
        <w:t>4.</w:t>
      </w:r>
      <w:r w:rsidR="00FE6D77">
        <w:rPr>
          <w:sz w:val="28"/>
          <w:szCs w:val="28"/>
          <w:lang w:val="uk-UA"/>
        </w:rPr>
        <w:t>5</w:t>
      </w:r>
      <w:r w:rsidRPr="004A5917">
        <w:rPr>
          <w:sz w:val="28"/>
          <w:szCs w:val="28"/>
          <w:lang w:val="uk-UA"/>
        </w:rPr>
        <w:t xml:space="preserve">.1. </w:t>
      </w:r>
      <w:proofErr w:type="spellStart"/>
      <w:r w:rsidRPr="004A5917">
        <w:rPr>
          <w:sz w:val="28"/>
          <w:szCs w:val="28"/>
        </w:rPr>
        <w:t>Напису</w:t>
      </w:r>
      <w:proofErr w:type="spellEnd"/>
      <w:r w:rsidRPr="004A5917">
        <w:rPr>
          <w:sz w:val="28"/>
          <w:szCs w:val="28"/>
        </w:rPr>
        <w:t xml:space="preserve"> </w:t>
      </w:r>
      <w:proofErr w:type="spellStart"/>
      <w:r w:rsidRPr="004A5917">
        <w:rPr>
          <w:sz w:val="28"/>
          <w:szCs w:val="28"/>
        </w:rPr>
        <w:t>чи</w:t>
      </w:r>
      <w:proofErr w:type="spellEnd"/>
      <w:r w:rsidRPr="004A5917">
        <w:rPr>
          <w:sz w:val="28"/>
          <w:szCs w:val="28"/>
        </w:rPr>
        <w:t xml:space="preserve"> </w:t>
      </w:r>
      <w:proofErr w:type="spellStart"/>
      <w:r w:rsidRPr="004A5917">
        <w:rPr>
          <w:sz w:val="28"/>
          <w:szCs w:val="28"/>
        </w:rPr>
        <w:t>зображення</w:t>
      </w:r>
      <w:proofErr w:type="spellEnd"/>
      <w:r w:rsidRPr="004A5917">
        <w:rPr>
          <w:sz w:val="28"/>
          <w:szCs w:val="28"/>
        </w:rPr>
        <w:t xml:space="preserve"> на </w:t>
      </w:r>
      <w:proofErr w:type="spellStart"/>
      <w:r w:rsidRPr="004A5917">
        <w:rPr>
          <w:sz w:val="28"/>
          <w:szCs w:val="28"/>
        </w:rPr>
        <w:t>прозорій</w:t>
      </w:r>
      <w:proofErr w:type="spellEnd"/>
      <w:r w:rsidRPr="004A5917">
        <w:rPr>
          <w:sz w:val="28"/>
          <w:szCs w:val="28"/>
        </w:rPr>
        <w:t xml:space="preserve"> </w:t>
      </w:r>
      <w:proofErr w:type="spellStart"/>
      <w:r w:rsidRPr="004A5917">
        <w:rPr>
          <w:sz w:val="28"/>
          <w:szCs w:val="28"/>
        </w:rPr>
        <w:t>безколірній</w:t>
      </w:r>
      <w:proofErr w:type="spellEnd"/>
      <w:r w:rsidRPr="004A5917">
        <w:rPr>
          <w:sz w:val="28"/>
          <w:szCs w:val="28"/>
        </w:rPr>
        <w:t xml:space="preserve"> </w:t>
      </w:r>
      <w:proofErr w:type="spellStart"/>
      <w:r w:rsidRPr="004A5917">
        <w:rPr>
          <w:sz w:val="28"/>
          <w:szCs w:val="28"/>
        </w:rPr>
        <w:t>площині</w:t>
      </w:r>
      <w:proofErr w:type="spellEnd"/>
      <w:r w:rsidRPr="004A5917">
        <w:rPr>
          <w:sz w:val="28"/>
          <w:szCs w:val="28"/>
        </w:rPr>
        <w:t xml:space="preserve"> (</w:t>
      </w:r>
      <w:proofErr w:type="spellStart"/>
      <w:r w:rsidRPr="004A5917">
        <w:rPr>
          <w:sz w:val="28"/>
          <w:szCs w:val="28"/>
        </w:rPr>
        <w:t>скло</w:t>
      </w:r>
      <w:proofErr w:type="spellEnd"/>
      <w:r w:rsidRPr="004A5917">
        <w:rPr>
          <w:sz w:val="28"/>
          <w:szCs w:val="28"/>
        </w:rPr>
        <w:t xml:space="preserve">, акрил) плоскими, </w:t>
      </w:r>
      <w:proofErr w:type="spellStart"/>
      <w:r w:rsidRPr="004A5917">
        <w:rPr>
          <w:sz w:val="28"/>
          <w:szCs w:val="28"/>
        </w:rPr>
        <w:t>об’ємними</w:t>
      </w:r>
      <w:proofErr w:type="spellEnd"/>
      <w:r w:rsidRPr="004A5917">
        <w:rPr>
          <w:sz w:val="28"/>
          <w:szCs w:val="28"/>
        </w:rPr>
        <w:t xml:space="preserve"> </w:t>
      </w:r>
      <w:proofErr w:type="spellStart"/>
      <w:r w:rsidRPr="004A5917">
        <w:rPr>
          <w:sz w:val="28"/>
          <w:szCs w:val="28"/>
        </w:rPr>
        <w:t>чи</w:t>
      </w:r>
      <w:proofErr w:type="spellEnd"/>
      <w:r w:rsidRPr="004A5917">
        <w:rPr>
          <w:sz w:val="28"/>
          <w:szCs w:val="28"/>
        </w:rPr>
        <w:t xml:space="preserve"> </w:t>
      </w:r>
      <w:proofErr w:type="spellStart"/>
      <w:r w:rsidRPr="004A5917">
        <w:rPr>
          <w:sz w:val="28"/>
          <w:szCs w:val="28"/>
        </w:rPr>
        <w:t>вигравіюваними</w:t>
      </w:r>
      <w:proofErr w:type="spellEnd"/>
      <w:r w:rsidRPr="004A5917">
        <w:rPr>
          <w:sz w:val="28"/>
          <w:szCs w:val="28"/>
        </w:rPr>
        <w:t xml:space="preserve"> </w:t>
      </w:r>
      <w:proofErr w:type="spellStart"/>
      <w:r w:rsidRPr="004A5917">
        <w:rPr>
          <w:sz w:val="28"/>
          <w:szCs w:val="28"/>
        </w:rPr>
        <w:t>літерами</w:t>
      </w:r>
      <w:proofErr w:type="spellEnd"/>
      <w:r w:rsidRPr="004A5917">
        <w:rPr>
          <w:sz w:val="28"/>
          <w:szCs w:val="28"/>
        </w:rPr>
        <w:t xml:space="preserve"> (</w:t>
      </w:r>
      <w:proofErr w:type="spellStart"/>
      <w:r w:rsidRPr="004A5917">
        <w:rPr>
          <w:sz w:val="28"/>
          <w:szCs w:val="28"/>
        </w:rPr>
        <w:t>допускається</w:t>
      </w:r>
      <w:proofErr w:type="spellEnd"/>
      <w:r w:rsidRPr="004A5917">
        <w:rPr>
          <w:sz w:val="28"/>
          <w:szCs w:val="28"/>
        </w:rPr>
        <w:t xml:space="preserve"> </w:t>
      </w:r>
      <w:proofErr w:type="spellStart"/>
      <w:r w:rsidRPr="004A5917">
        <w:rPr>
          <w:sz w:val="28"/>
          <w:szCs w:val="28"/>
        </w:rPr>
        <w:t>лише</w:t>
      </w:r>
      <w:proofErr w:type="spellEnd"/>
      <w:r w:rsidRPr="004A5917">
        <w:rPr>
          <w:sz w:val="28"/>
          <w:szCs w:val="28"/>
        </w:rPr>
        <w:t xml:space="preserve"> поза межами </w:t>
      </w:r>
      <w:proofErr w:type="spellStart"/>
      <w:r w:rsidRPr="004A5917">
        <w:rPr>
          <w:sz w:val="28"/>
          <w:szCs w:val="28"/>
        </w:rPr>
        <w:t>історичного</w:t>
      </w:r>
      <w:proofErr w:type="spellEnd"/>
      <w:r w:rsidRPr="004A5917">
        <w:rPr>
          <w:sz w:val="28"/>
          <w:szCs w:val="28"/>
        </w:rPr>
        <w:t xml:space="preserve"> ареалу).</w:t>
      </w:r>
    </w:p>
    <w:p w:rsidR="002D5DB4" w:rsidRPr="004A5917" w:rsidRDefault="002D5DB4" w:rsidP="00DB320B">
      <w:pPr>
        <w:jc w:val="both"/>
        <w:rPr>
          <w:sz w:val="28"/>
          <w:szCs w:val="28"/>
        </w:rPr>
      </w:pPr>
      <w:r w:rsidRPr="004A5917">
        <w:rPr>
          <w:sz w:val="28"/>
          <w:szCs w:val="28"/>
          <w:lang w:val="uk-UA"/>
        </w:rPr>
        <w:t>4.</w:t>
      </w:r>
      <w:r w:rsidR="00FE6D77">
        <w:rPr>
          <w:sz w:val="28"/>
          <w:szCs w:val="28"/>
          <w:lang w:val="uk-UA"/>
        </w:rPr>
        <w:t>5</w:t>
      </w:r>
      <w:r w:rsidRPr="004A5917">
        <w:rPr>
          <w:sz w:val="28"/>
          <w:szCs w:val="28"/>
          <w:lang w:val="uk-UA"/>
        </w:rPr>
        <w:t xml:space="preserve">.2. </w:t>
      </w:r>
      <w:proofErr w:type="spellStart"/>
      <w:r w:rsidRPr="004A5917">
        <w:rPr>
          <w:sz w:val="28"/>
          <w:szCs w:val="28"/>
        </w:rPr>
        <w:t>Кам’яної</w:t>
      </w:r>
      <w:proofErr w:type="spellEnd"/>
      <w:r w:rsidRPr="004A5917">
        <w:rPr>
          <w:sz w:val="28"/>
          <w:szCs w:val="28"/>
        </w:rPr>
        <w:t xml:space="preserve">, </w:t>
      </w:r>
      <w:proofErr w:type="spellStart"/>
      <w:r w:rsidRPr="004A5917">
        <w:rPr>
          <w:sz w:val="28"/>
          <w:szCs w:val="28"/>
        </w:rPr>
        <w:t>металевої</w:t>
      </w:r>
      <w:proofErr w:type="spellEnd"/>
      <w:r w:rsidRPr="004A5917">
        <w:rPr>
          <w:sz w:val="28"/>
          <w:szCs w:val="28"/>
        </w:rPr>
        <w:t xml:space="preserve"> </w:t>
      </w:r>
      <w:proofErr w:type="spellStart"/>
      <w:r w:rsidRPr="004A5917">
        <w:rPr>
          <w:sz w:val="28"/>
          <w:szCs w:val="28"/>
        </w:rPr>
        <w:t>плити</w:t>
      </w:r>
      <w:proofErr w:type="spellEnd"/>
      <w:r w:rsidRPr="004A5917">
        <w:rPr>
          <w:sz w:val="28"/>
          <w:szCs w:val="28"/>
        </w:rPr>
        <w:t xml:space="preserve"> з </w:t>
      </w:r>
      <w:proofErr w:type="spellStart"/>
      <w:r w:rsidRPr="004A5917">
        <w:rPr>
          <w:sz w:val="28"/>
          <w:szCs w:val="28"/>
        </w:rPr>
        <w:t>різьбленим</w:t>
      </w:r>
      <w:proofErr w:type="spellEnd"/>
      <w:r w:rsidRPr="004A5917">
        <w:rPr>
          <w:sz w:val="28"/>
          <w:szCs w:val="28"/>
        </w:rPr>
        <w:t xml:space="preserve"> </w:t>
      </w:r>
      <w:proofErr w:type="spellStart"/>
      <w:r w:rsidRPr="004A5917">
        <w:rPr>
          <w:sz w:val="28"/>
          <w:szCs w:val="28"/>
        </w:rPr>
        <w:t>або</w:t>
      </w:r>
      <w:proofErr w:type="spellEnd"/>
      <w:r w:rsidRPr="004A5917">
        <w:rPr>
          <w:sz w:val="28"/>
          <w:szCs w:val="28"/>
        </w:rPr>
        <w:t xml:space="preserve"> </w:t>
      </w:r>
      <w:proofErr w:type="spellStart"/>
      <w:r w:rsidRPr="004A5917">
        <w:rPr>
          <w:sz w:val="28"/>
          <w:szCs w:val="28"/>
        </w:rPr>
        <w:t>гравійованим</w:t>
      </w:r>
      <w:proofErr w:type="spellEnd"/>
      <w:r w:rsidRPr="004A5917">
        <w:rPr>
          <w:sz w:val="28"/>
          <w:szCs w:val="28"/>
        </w:rPr>
        <w:t xml:space="preserve"> </w:t>
      </w:r>
      <w:proofErr w:type="spellStart"/>
      <w:r w:rsidRPr="004A5917">
        <w:rPr>
          <w:sz w:val="28"/>
          <w:szCs w:val="28"/>
        </w:rPr>
        <w:t>написом</w:t>
      </w:r>
      <w:proofErr w:type="spellEnd"/>
      <w:r w:rsidRPr="004A5917">
        <w:rPr>
          <w:sz w:val="28"/>
          <w:szCs w:val="28"/>
        </w:rPr>
        <w:t xml:space="preserve"> та/</w:t>
      </w:r>
      <w:proofErr w:type="spellStart"/>
      <w:r w:rsidRPr="004A5917">
        <w:rPr>
          <w:sz w:val="28"/>
          <w:szCs w:val="28"/>
        </w:rPr>
        <w:t>або</w:t>
      </w:r>
      <w:proofErr w:type="spellEnd"/>
      <w:r w:rsidRPr="004A5917">
        <w:rPr>
          <w:sz w:val="28"/>
          <w:szCs w:val="28"/>
        </w:rPr>
        <w:t xml:space="preserve"> </w:t>
      </w:r>
      <w:proofErr w:type="spellStart"/>
      <w:r w:rsidRPr="004A5917">
        <w:rPr>
          <w:sz w:val="28"/>
          <w:szCs w:val="28"/>
        </w:rPr>
        <w:t>зображенням</w:t>
      </w:r>
      <w:proofErr w:type="spellEnd"/>
      <w:r w:rsidRPr="004A5917">
        <w:rPr>
          <w:sz w:val="28"/>
          <w:szCs w:val="28"/>
        </w:rPr>
        <w:t>.</w:t>
      </w:r>
    </w:p>
    <w:p w:rsidR="002D5DB4" w:rsidRPr="004A5917" w:rsidRDefault="002D5DB4" w:rsidP="00DB320B">
      <w:pPr>
        <w:jc w:val="both"/>
        <w:rPr>
          <w:sz w:val="28"/>
          <w:szCs w:val="28"/>
        </w:rPr>
      </w:pPr>
      <w:r w:rsidRPr="004A5917">
        <w:rPr>
          <w:sz w:val="28"/>
          <w:szCs w:val="28"/>
          <w:lang w:val="uk-UA"/>
        </w:rPr>
        <w:t>4.</w:t>
      </w:r>
      <w:r w:rsidR="00FE6D77">
        <w:rPr>
          <w:sz w:val="28"/>
          <w:szCs w:val="28"/>
          <w:lang w:val="uk-UA"/>
        </w:rPr>
        <w:t>5</w:t>
      </w:r>
      <w:r w:rsidRPr="004A5917">
        <w:rPr>
          <w:sz w:val="28"/>
          <w:szCs w:val="28"/>
          <w:lang w:val="uk-UA"/>
        </w:rPr>
        <w:t xml:space="preserve">.3. </w:t>
      </w:r>
      <w:r w:rsidRPr="004A5917">
        <w:rPr>
          <w:sz w:val="28"/>
          <w:szCs w:val="28"/>
        </w:rPr>
        <w:t xml:space="preserve">У </w:t>
      </w:r>
      <w:proofErr w:type="spellStart"/>
      <w:r w:rsidRPr="004A5917">
        <w:rPr>
          <w:sz w:val="28"/>
          <w:szCs w:val="28"/>
        </w:rPr>
        <w:t>вигляді</w:t>
      </w:r>
      <w:proofErr w:type="spellEnd"/>
      <w:r w:rsidRPr="004A5917">
        <w:rPr>
          <w:sz w:val="28"/>
          <w:szCs w:val="28"/>
        </w:rPr>
        <w:t xml:space="preserve"> </w:t>
      </w:r>
      <w:proofErr w:type="spellStart"/>
      <w:r w:rsidRPr="004A5917">
        <w:rPr>
          <w:sz w:val="28"/>
          <w:szCs w:val="28"/>
        </w:rPr>
        <w:t>об’ємно-просторової</w:t>
      </w:r>
      <w:proofErr w:type="spellEnd"/>
      <w:r w:rsidRPr="004A5917">
        <w:rPr>
          <w:sz w:val="28"/>
          <w:szCs w:val="28"/>
        </w:rPr>
        <w:t xml:space="preserve"> </w:t>
      </w:r>
      <w:proofErr w:type="spellStart"/>
      <w:r w:rsidRPr="004A5917">
        <w:rPr>
          <w:sz w:val="28"/>
          <w:szCs w:val="28"/>
        </w:rPr>
        <w:t>композиції</w:t>
      </w:r>
      <w:proofErr w:type="spellEnd"/>
      <w:r w:rsidRPr="004A5917">
        <w:rPr>
          <w:sz w:val="28"/>
          <w:szCs w:val="28"/>
        </w:rPr>
        <w:t xml:space="preserve"> (</w:t>
      </w:r>
      <w:proofErr w:type="spellStart"/>
      <w:r w:rsidRPr="004A5917">
        <w:rPr>
          <w:sz w:val="28"/>
          <w:szCs w:val="28"/>
        </w:rPr>
        <w:t>барельєфу</w:t>
      </w:r>
      <w:proofErr w:type="spellEnd"/>
      <w:r w:rsidRPr="004A5917">
        <w:rPr>
          <w:sz w:val="28"/>
          <w:szCs w:val="28"/>
        </w:rPr>
        <w:t xml:space="preserve">). </w:t>
      </w:r>
    </w:p>
    <w:p w:rsidR="002D5DB4" w:rsidRPr="004A5917" w:rsidRDefault="002D5DB4" w:rsidP="00DB320B">
      <w:pPr>
        <w:jc w:val="both"/>
        <w:rPr>
          <w:sz w:val="28"/>
          <w:szCs w:val="28"/>
          <w:lang w:val="uk-UA"/>
        </w:rPr>
      </w:pPr>
      <w:r w:rsidRPr="004A5917">
        <w:rPr>
          <w:sz w:val="28"/>
          <w:szCs w:val="28"/>
          <w:lang w:val="uk-UA"/>
        </w:rPr>
        <w:t>4.</w:t>
      </w:r>
      <w:r w:rsidR="00FE6D77">
        <w:rPr>
          <w:sz w:val="28"/>
          <w:szCs w:val="28"/>
          <w:lang w:val="uk-UA"/>
        </w:rPr>
        <w:t>5</w:t>
      </w:r>
      <w:r w:rsidRPr="004A5917">
        <w:rPr>
          <w:sz w:val="28"/>
          <w:szCs w:val="28"/>
          <w:lang w:val="uk-UA"/>
        </w:rPr>
        <w:t>.4. Іншої конструкції, що відповідає стилістиці фасаду та архітектурному середовищу.</w:t>
      </w:r>
    </w:p>
    <w:p w:rsidR="002D5DB4" w:rsidRPr="003A1A44" w:rsidRDefault="002D5DB4" w:rsidP="00DB320B">
      <w:pPr>
        <w:jc w:val="both"/>
        <w:rPr>
          <w:sz w:val="28"/>
          <w:szCs w:val="28"/>
          <w:lang w:val="uk-UA"/>
        </w:rPr>
      </w:pPr>
      <w:r w:rsidRPr="003A1A44">
        <w:rPr>
          <w:sz w:val="28"/>
          <w:szCs w:val="28"/>
          <w:lang w:val="uk-UA"/>
        </w:rPr>
        <w:t>4.</w:t>
      </w:r>
      <w:r w:rsidR="00FE6D77" w:rsidRPr="003A1A44">
        <w:rPr>
          <w:sz w:val="28"/>
          <w:szCs w:val="28"/>
          <w:lang w:val="uk-UA"/>
        </w:rPr>
        <w:t>6</w:t>
      </w:r>
      <w:r w:rsidRPr="003A1A44">
        <w:rPr>
          <w:sz w:val="28"/>
          <w:szCs w:val="28"/>
          <w:lang w:val="uk-UA"/>
        </w:rPr>
        <w:t>. Загальні вимоги до матеріалів, розмірів, оформлення меморіальної таблиці:</w:t>
      </w:r>
    </w:p>
    <w:p w:rsidR="002D5DB4" w:rsidRPr="004A5917" w:rsidRDefault="002D5DB4" w:rsidP="00DB320B">
      <w:pPr>
        <w:jc w:val="both"/>
        <w:rPr>
          <w:sz w:val="28"/>
          <w:szCs w:val="28"/>
          <w:lang w:val="uk-UA"/>
        </w:rPr>
      </w:pPr>
      <w:r w:rsidRPr="004A5917">
        <w:rPr>
          <w:sz w:val="28"/>
          <w:szCs w:val="28"/>
          <w:lang w:val="uk-UA"/>
        </w:rPr>
        <w:t>4.</w:t>
      </w:r>
      <w:r w:rsidR="00FE6D77">
        <w:rPr>
          <w:sz w:val="28"/>
          <w:szCs w:val="28"/>
          <w:lang w:val="uk-UA"/>
        </w:rPr>
        <w:t>6</w:t>
      </w:r>
      <w:r w:rsidRPr="004A5917">
        <w:rPr>
          <w:sz w:val="28"/>
          <w:szCs w:val="28"/>
          <w:lang w:val="uk-UA"/>
        </w:rPr>
        <w:t>.1. Конструкція та матеріал меморіальної таблиці повинні бути стійкими до погодних умов і механічних чинників, зручними у догляді та обслуговуванні.</w:t>
      </w:r>
    </w:p>
    <w:p w:rsidR="002D5DB4" w:rsidRPr="004A5917" w:rsidRDefault="002D5DB4" w:rsidP="00DB320B">
      <w:pPr>
        <w:jc w:val="both"/>
        <w:rPr>
          <w:sz w:val="28"/>
          <w:szCs w:val="28"/>
          <w:lang w:val="uk-UA"/>
        </w:rPr>
      </w:pPr>
      <w:r w:rsidRPr="004A5917">
        <w:rPr>
          <w:sz w:val="28"/>
          <w:szCs w:val="28"/>
          <w:lang w:val="uk-UA"/>
        </w:rPr>
        <w:t>4.</w:t>
      </w:r>
      <w:r w:rsidR="00FE6D77">
        <w:rPr>
          <w:sz w:val="28"/>
          <w:szCs w:val="28"/>
          <w:lang w:val="uk-UA"/>
        </w:rPr>
        <w:t>6</w:t>
      </w:r>
      <w:r w:rsidRPr="004A5917">
        <w:rPr>
          <w:sz w:val="28"/>
          <w:szCs w:val="28"/>
          <w:lang w:val="uk-UA"/>
        </w:rPr>
        <w:t>.2. У межах історичного ареалу</w:t>
      </w:r>
      <w:r w:rsidR="00F446ED">
        <w:rPr>
          <w:sz w:val="28"/>
          <w:szCs w:val="28"/>
          <w:lang w:val="uk-UA"/>
        </w:rPr>
        <w:t>,</w:t>
      </w:r>
      <w:r w:rsidRPr="004A5917">
        <w:rPr>
          <w:sz w:val="28"/>
          <w:szCs w:val="28"/>
          <w:lang w:val="uk-UA"/>
        </w:rPr>
        <w:t xml:space="preserve"> меморіальна таблиця виконується з природних матеріалів (металевий сплав (бронза, чавун), кераміка, смальта, камінь (мармур, граніт) або з використанням технік</w:t>
      </w:r>
      <w:r w:rsidR="00960D2E">
        <w:rPr>
          <w:sz w:val="28"/>
          <w:szCs w:val="28"/>
          <w:lang w:val="uk-UA"/>
        </w:rPr>
        <w:t>:</w:t>
      </w:r>
      <w:r w:rsidRPr="004A5917">
        <w:rPr>
          <w:sz w:val="28"/>
          <w:szCs w:val="28"/>
          <w:lang w:val="uk-UA"/>
        </w:rPr>
        <w:t xml:space="preserve"> ковальство, литво, гравіювання, різьба, вітраж, гутне скло, емалі тощо.</w:t>
      </w:r>
    </w:p>
    <w:p w:rsidR="002D5DB4" w:rsidRPr="004A5917" w:rsidRDefault="002D5DB4" w:rsidP="00DB320B">
      <w:pPr>
        <w:jc w:val="both"/>
        <w:rPr>
          <w:sz w:val="28"/>
          <w:szCs w:val="28"/>
        </w:rPr>
      </w:pPr>
      <w:r w:rsidRPr="004A5917">
        <w:rPr>
          <w:sz w:val="28"/>
          <w:szCs w:val="28"/>
          <w:lang w:val="uk-UA"/>
        </w:rPr>
        <w:t>4.</w:t>
      </w:r>
      <w:r w:rsidR="00FE6D77">
        <w:rPr>
          <w:sz w:val="28"/>
          <w:szCs w:val="28"/>
          <w:lang w:val="uk-UA"/>
        </w:rPr>
        <w:t>6</w:t>
      </w:r>
      <w:r w:rsidRPr="004A5917">
        <w:rPr>
          <w:sz w:val="28"/>
          <w:szCs w:val="28"/>
          <w:lang w:val="uk-UA"/>
        </w:rPr>
        <w:t xml:space="preserve">.3. </w:t>
      </w:r>
      <w:proofErr w:type="spellStart"/>
      <w:r w:rsidRPr="004A5917">
        <w:rPr>
          <w:sz w:val="28"/>
          <w:szCs w:val="28"/>
        </w:rPr>
        <w:t>Розмір</w:t>
      </w:r>
      <w:proofErr w:type="spellEnd"/>
      <w:r w:rsidRPr="004A5917">
        <w:rPr>
          <w:sz w:val="28"/>
          <w:szCs w:val="28"/>
        </w:rPr>
        <w:t xml:space="preserve"> </w:t>
      </w:r>
      <w:proofErr w:type="spellStart"/>
      <w:r w:rsidRPr="004A5917">
        <w:rPr>
          <w:sz w:val="28"/>
          <w:szCs w:val="28"/>
        </w:rPr>
        <w:t>меморіальної</w:t>
      </w:r>
      <w:proofErr w:type="spellEnd"/>
      <w:r w:rsidRPr="004A5917">
        <w:rPr>
          <w:sz w:val="28"/>
          <w:szCs w:val="28"/>
        </w:rPr>
        <w:t xml:space="preserve"> </w:t>
      </w:r>
      <w:proofErr w:type="spellStart"/>
      <w:r w:rsidRPr="004A5917">
        <w:rPr>
          <w:sz w:val="28"/>
          <w:szCs w:val="28"/>
        </w:rPr>
        <w:t>таблиці</w:t>
      </w:r>
      <w:proofErr w:type="spellEnd"/>
      <w:r w:rsidRPr="004A5917">
        <w:rPr>
          <w:sz w:val="28"/>
          <w:szCs w:val="28"/>
        </w:rPr>
        <w:t xml:space="preserve"> повинен бути </w:t>
      </w:r>
      <w:proofErr w:type="spellStart"/>
      <w:r w:rsidRPr="004A5917">
        <w:rPr>
          <w:sz w:val="28"/>
          <w:szCs w:val="28"/>
        </w:rPr>
        <w:t>масштабним</w:t>
      </w:r>
      <w:proofErr w:type="spellEnd"/>
      <w:r w:rsidRPr="004A5917">
        <w:rPr>
          <w:sz w:val="28"/>
          <w:szCs w:val="28"/>
        </w:rPr>
        <w:t xml:space="preserve"> до </w:t>
      </w:r>
      <w:proofErr w:type="spellStart"/>
      <w:r w:rsidRPr="004A5917">
        <w:rPr>
          <w:sz w:val="28"/>
          <w:szCs w:val="28"/>
        </w:rPr>
        <w:t>архітектурного</w:t>
      </w:r>
      <w:proofErr w:type="spellEnd"/>
      <w:r w:rsidRPr="004A5917">
        <w:rPr>
          <w:sz w:val="28"/>
          <w:szCs w:val="28"/>
        </w:rPr>
        <w:t xml:space="preserve"> </w:t>
      </w:r>
      <w:proofErr w:type="spellStart"/>
      <w:r w:rsidRPr="004A5917">
        <w:rPr>
          <w:sz w:val="28"/>
          <w:szCs w:val="28"/>
        </w:rPr>
        <w:t>вирішення</w:t>
      </w:r>
      <w:proofErr w:type="spellEnd"/>
      <w:r w:rsidRPr="004A5917">
        <w:rPr>
          <w:sz w:val="28"/>
          <w:szCs w:val="28"/>
        </w:rPr>
        <w:t xml:space="preserve"> фасаду та </w:t>
      </w:r>
      <w:proofErr w:type="spellStart"/>
      <w:r w:rsidRPr="004A5917">
        <w:rPr>
          <w:sz w:val="28"/>
          <w:szCs w:val="28"/>
        </w:rPr>
        <w:t>його</w:t>
      </w:r>
      <w:proofErr w:type="spellEnd"/>
      <w:r w:rsidRPr="004A5917">
        <w:rPr>
          <w:sz w:val="28"/>
          <w:szCs w:val="28"/>
        </w:rPr>
        <w:t xml:space="preserve"> </w:t>
      </w:r>
      <w:proofErr w:type="spellStart"/>
      <w:r w:rsidRPr="004A5917">
        <w:rPr>
          <w:sz w:val="28"/>
          <w:szCs w:val="28"/>
        </w:rPr>
        <w:t>елементів</w:t>
      </w:r>
      <w:proofErr w:type="spellEnd"/>
      <w:r w:rsidRPr="004A5917">
        <w:rPr>
          <w:sz w:val="28"/>
          <w:szCs w:val="28"/>
        </w:rPr>
        <w:t xml:space="preserve">. </w:t>
      </w:r>
    </w:p>
    <w:p w:rsidR="002D5DB4" w:rsidRPr="00F446ED" w:rsidRDefault="002D5DB4" w:rsidP="00DB320B">
      <w:pPr>
        <w:jc w:val="both"/>
        <w:rPr>
          <w:sz w:val="28"/>
          <w:szCs w:val="28"/>
          <w:lang w:val="uk-UA"/>
        </w:rPr>
      </w:pPr>
      <w:r w:rsidRPr="004A5917">
        <w:rPr>
          <w:sz w:val="28"/>
          <w:szCs w:val="28"/>
          <w:lang w:val="uk-UA"/>
        </w:rPr>
        <w:t>4.</w:t>
      </w:r>
      <w:r w:rsidR="00FE6D77">
        <w:rPr>
          <w:sz w:val="28"/>
          <w:szCs w:val="28"/>
          <w:lang w:val="uk-UA"/>
        </w:rPr>
        <w:t>6</w:t>
      </w:r>
      <w:r w:rsidRPr="004A5917">
        <w:rPr>
          <w:sz w:val="28"/>
          <w:szCs w:val="28"/>
          <w:lang w:val="uk-UA"/>
        </w:rPr>
        <w:t xml:space="preserve">.4. </w:t>
      </w:r>
      <w:r w:rsidRPr="004A5917">
        <w:rPr>
          <w:sz w:val="28"/>
          <w:szCs w:val="28"/>
        </w:rPr>
        <w:t xml:space="preserve">Текст </w:t>
      </w:r>
      <w:proofErr w:type="spellStart"/>
      <w:r w:rsidRPr="004A5917">
        <w:rPr>
          <w:sz w:val="28"/>
          <w:szCs w:val="28"/>
        </w:rPr>
        <w:t>меморіальної</w:t>
      </w:r>
      <w:proofErr w:type="spellEnd"/>
      <w:r w:rsidRPr="004A5917">
        <w:rPr>
          <w:sz w:val="28"/>
          <w:szCs w:val="28"/>
        </w:rPr>
        <w:t xml:space="preserve"> </w:t>
      </w:r>
      <w:proofErr w:type="spellStart"/>
      <w:r w:rsidRPr="004A5917">
        <w:rPr>
          <w:sz w:val="28"/>
          <w:szCs w:val="28"/>
        </w:rPr>
        <w:t>таблиці</w:t>
      </w:r>
      <w:proofErr w:type="spellEnd"/>
      <w:r w:rsidRPr="004A5917">
        <w:rPr>
          <w:sz w:val="28"/>
          <w:szCs w:val="28"/>
        </w:rPr>
        <w:t xml:space="preserve"> повинен бути </w:t>
      </w:r>
      <w:proofErr w:type="spellStart"/>
      <w:r w:rsidRPr="004A5917">
        <w:rPr>
          <w:sz w:val="28"/>
          <w:szCs w:val="28"/>
        </w:rPr>
        <w:t>викладений</w:t>
      </w:r>
      <w:proofErr w:type="spellEnd"/>
      <w:r w:rsidRPr="004A5917">
        <w:rPr>
          <w:sz w:val="28"/>
          <w:szCs w:val="28"/>
        </w:rPr>
        <w:t xml:space="preserve"> </w:t>
      </w:r>
      <w:proofErr w:type="spellStart"/>
      <w:r w:rsidRPr="004A5917">
        <w:rPr>
          <w:sz w:val="28"/>
          <w:szCs w:val="28"/>
        </w:rPr>
        <w:t>українською</w:t>
      </w:r>
      <w:proofErr w:type="spellEnd"/>
      <w:r w:rsidRPr="004A5917">
        <w:rPr>
          <w:sz w:val="28"/>
          <w:szCs w:val="28"/>
        </w:rPr>
        <w:t xml:space="preserve"> </w:t>
      </w:r>
      <w:proofErr w:type="spellStart"/>
      <w:r w:rsidRPr="004A5917">
        <w:rPr>
          <w:sz w:val="28"/>
          <w:szCs w:val="28"/>
        </w:rPr>
        <w:t>мовою</w:t>
      </w:r>
      <w:proofErr w:type="spellEnd"/>
      <w:r w:rsidRPr="004A5917">
        <w:rPr>
          <w:sz w:val="28"/>
          <w:szCs w:val="28"/>
          <w:lang w:val="uk-UA"/>
        </w:rPr>
        <w:t xml:space="preserve"> та</w:t>
      </w:r>
      <w:r w:rsidRPr="004A5917">
        <w:rPr>
          <w:sz w:val="28"/>
          <w:szCs w:val="28"/>
        </w:rPr>
        <w:t xml:space="preserve"> </w:t>
      </w:r>
      <w:proofErr w:type="spellStart"/>
      <w:r w:rsidRPr="004A5917">
        <w:rPr>
          <w:sz w:val="28"/>
          <w:szCs w:val="28"/>
        </w:rPr>
        <w:t>може</w:t>
      </w:r>
      <w:proofErr w:type="spellEnd"/>
      <w:r w:rsidRPr="004A5917">
        <w:rPr>
          <w:sz w:val="28"/>
          <w:szCs w:val="28"/>
        </w:rPr>
        <w:t xml:space="preserve"> </w:t>
      </w:r>
      <w:proofErr w:type="spellStart"/>
      <w:r w:rsidRPr="004A5917">
        <w:rPr>
          <w:sz w:val="28"/>
          <w:szCs w:val="28"/>
        </w:rPr>
        <w:t>дублюватися</w:t>
      </w:r>
      <w:proofErr w:type="spellEnd"/>
      <w:r w:rsidRPr="004A5917">
        <w:rPr>
          <w:sz w:val="28"/>
          <w:szCs w:val="28"/>
        </w:rPr>
        <w:t xml:space="preserve"> </w:t>
      </w:r>
      <w:proofErr w:type="spellStart"/>
      <w:r w:rsidRPr="004A5917">
        <w:rPr>
          <w:sz w:val="28"/>
          <w:szCs w:val="28"/>
        </w:rPr>
        <w:t>іншими</w:t>
      </w:r>
      <w:proofErr w:type="spellEnd"/>
      <w:r w:rsidRPr="004A5917">
        <w:rPr>
          <w:sz w:val="28"/>
          <w:szCs w:val="28"/>
        </w:rPr>
        <w:t xml:space="preserve"> </w:t>
      </w:r>
      <w:proofErr w:type="spellStart"/>
      <w:r w:rsidRPr="004A5917">
        <w:rPr>
          <w:sz w:val="28"/>
          <w:szCs w:val="28"/>
        </w:rPr>
        <w:t>мовами</w:t>
      </w:r>
      <w:proofErr w:type="spellEnd"/>
      <w:r w:rsidR="00F446ED">
        <w:rPr>
          <w:sz w:val="28"/>
          <w:szCs w:val="28"/>
          <w:lang w:val="uk-UA"/>
        </w:rPr>
        <w:t>, крім російської.</w:t>
      </w:r>
    </w:p>
    <w:p w:rsidR="002D5DB4" w:rsidRPr="00B43C0A" w:rsidRDefault="002D5DB4" w:rsidP="00DB320B">
      <w:pPr>
        <w:jc w:val="both"/>
        <w:rPr>
          <w:sz w:val="28"/>
          <w:szCs w:val="28"/>
          <w:lang w:val="uk-UA"/>
        </w:rPr>
      </w:pPr>
      <w:r w:rsidRPr="004A5917">
        <w:rPr>
          <w:sz w:val="28"/>
          <w:szCs w:val="28"/>
          <w:lang w:val="uk-UA"/>
        </w:rPr>
        <w:t>4.</w:t>
      </w:r>
      <w:r w:rsidR="00FE6D77">
        <w:rPr>
          <w:sz w:val="28"/>
          <w:szCs w:val="28"/>
          <w:lang w:val="uk-UA"/>
        </w:rPr>
        <w:t>6</w:t>
      </w:r>
      <w:r w:rsidRPr="004A5917">
        <w:rPr>
          <w:sz w:val="28"/>
          <w:szCs w:val="28"/>
          <w:lang w:val="uk-UA"/>
        </w:rPr>
        <w:t xml:space="preserve">.5. </w:t>
      </w:r>
      <w:r w:rsidRPr="00B43C0A">
        <w:rPr>
          <w:sz w:val="28"/>
          <w:szCs w:val="28"/>
          <w:lang w:val="uk-UA"/>
        </w:rPr>
        <w:t xml:space="preserve">Написи і знаки повинні бути </w:t>
      </w:r>
      <w:proofErr w:type="spellStart"/>
      <w:r w:rsidRPr="00B43C0A">
        <w:rPr>
          <w:sz w:val="28"/>
          <w:szCs w:val="28"/>
          <w:lang w:val="uk-UA"/>
        </w:rPr>
        <w:t>співрозмірні</w:t>
      </w:r>
      <w:proofErr w:type="spellEnd"/>
      <w:r w:rsidRPr="00B43C0A">
        <w:rPr>
          <w:sz w:val="28"/>
          <w:szCs w:val="28"/>
          <w:lang w:val="uk-UA"/>
        </w:rPr>
        <w:t xml:space="preserve"> до розмірів </w:t>
      </w:r>
      <w:r w:rsidRPr="004A5917">
        <w:rPr>
          <w:sz w:val="28"/>
          <w:szCs w:val="28"/>
          <w:lang w:val="uk-UA"/>
        </w:rPr>
        <w:t>меморіальної</w:t>
      </w:r>
      <w:r w:rsidRPr="00B43C0A">
        <w:rPr>
          <w:sz w:val="28"/>
          <w:szCs w:val="28"/>
          <w:lang w:val="uk-UA"/>
        </w:rPr>
        <w:t xml:space="preserve"> таблиці.</w:t>
      </w:r>
    </w:p>
    <w:p w:rsidR="002D5DB4" w:rsidRPr="004A5917" w:rsidRDefault="002D5DB4" w:rsidP="00DB320B">
      <w:pPr>
        <w:jc w:val="both"/>
        <w:rPr>
          <w:sz w:val="28"/>
          <w:szCs w:val="28"/>
          <w:lang w:val="uk-UA"/>
        </w:rPr>
      </w:pPr>
      <w:r w:rsidRPr="004A5917">
        <w:rPr>
          <w:sz w:val="28"/>
          <w:szCs w:val="28"/>
          <w:lang w:val="uk-UA"/>
        </w:rPr>
        <w:t>4.</w:t>
      </w:r>
      <w:r w:rsidR="00FE6D77">
        <w:rPr>
          <w:sz w:val="28"/>
          <w:szCs w:val="28"/>
          <w:lang w:val="uk-UA"/>
        </w:rPr>
        <w:t>6</w:t>
      </w:r>
      <w:r w:rsidRPr="004A5917">
        <w:rPr>
          <w:sz w:val="28"/>
          <w:szCs w:val="28"/>
          <w:lang w:val="uk-UA"/>
        </w:rPr>
        <w:t xml:space="preserve">.6. Текст повинен бути лаконічним, містити </w:t>
      </w:r>
      <w:r w:rsidR="002A1E77">
        <w:rPr>
          <w:sz w:val="28"/>
          <w:szCs w:val="28"/>
          <w:lang w:val="uk-UA"/>
        </w:rPr>
        <w:t xml:space="preserve">інформацію про </w:t>
      </w:r>
      <w:r w:rsidRPr="004A5917">
        <w:rPr>
          <w:sz w:val="28"/>
          <w:szCs w:val="28"/>
          <w:lang w:val="uk-UA"/>
        </w:rPr>
        <w:t xml:space="preserve"> життя </w:t>
      </w:r>
      <w:r w:rsidR="002A1E77">
        <w:rPr>
          <w:sz w:val="28"/>
          <w:szCs w:val="28"/>
          <w:lang w:val="uk-UA"/>
        </w:rPr>
        <w:t>в</w:t>
      </w:r>
      <w:r w:rsidRPr="004A5917">
        <w:rPr>
          <w:sz w:val="28"/>
          <w:szCs w:val="28"/>
          <w:lang w:val="uk-UA"/>
        </w:rPr>
        <w:t>идатної особи, в пам’ять про яку встановлюється меморіальна таблиця, з повним зазначенням її прізвища, імені та років життя.</w:t>
      </w:r>
    </w:p>
    <w:p w:rsidR="00852C58" w:rsidRPr="00B43C0A" w:rsidRDefault="00852C58" w:rsidP="00DB320B">
      <w:pPr>
        <w:jc w:val="both"/>
        <w:rPr>
          <w:sz w:val="28"/>
          <w:szCs w:val="28"/>
          <w:lang w:val="uk-UA"/>
        </w:rPr>
      </w:pPr>
    </w:p>
    <w:p w:rsidR="002D5DB4" w:rsidRPr="004A5917" w:rsidRDefault="002D5DB4" w:rsidP="00DB320B">
      <w:pPr>
        <w:jc w:val="both"/>
        <w:rPr>
          <w:b/>
          <w:sz w:val="28"/>
          <w:szCs w:val="28"/>
          <w:lang w:val="uk-UA"/>
        </w:rPr>
      </w:pPr>
      <w:r w:rsidRPr="004A5917">
        <w:rPr>
          <w:b/>
          <w:sz w:val="28"/>
          <w:szCs w:val="28"/>
          <w:lang w:val="uk-UA"/>
        </w:rPr>
        <w:t xml:space="preserve">5. </w:t>
      </w:r>
      <w:r w:rsidRPr="004A5917">
        <w:rPr>
          <w:b/>
          <w:sz w:val="28"/>
          <w:szCs w:val="28"/>
        </w:rPr>
        <w:t xml:space="preserve">Процедура </w:t>
      </w:r>
      <w:proofErr w:type="spellStart"/>
      <w:r w:rsidRPr="004A5917">
        <w:rPr>
          <w:b/>
          <w:sz w:val="28"/>
          <w:szCs w:val="28"/>
        </w:rPr>
        <w:t>отримання</w:t>
      </w:r>
      <w:proofErr w:type="spellEnd"/>
      <w:r w:rsidRPr="004A5917">
        <w:rPr>
          <w:b/>
          <w:sz w:val="28"/>
          <w:szCs w:val="28"/>
        </w:rPr>
        <w:t xml:space="preserve"> </w:t>
      </w:r>
      <w:proofErr w:type="spellStart"/>
      <w:r w:rsidRPr="004A5917">
        <w:rPr>
          <w:b/>
          <w:sz w:val="28"/>
          <w:szCs w:val="28"/>
        </w:rPr>
        <w:t>дозволу</w:t>
      </w:r>
      <w:proofErr w:type="spellEnd"/>
      <w:r w:rsidRPr="004A5917">
        <w:rPr>
          <w:b/>
          <w:sz w:val="28"/>
          <w:szCs w:val="28"/>
        </w:rPr>
        <w:t xml:space="preserve"> на </w:t>
      </w:r>
      <w:proofErr w:type="spellStart"/>
      <w:r w:rsidRPr="004A5917">
        <w:rPr>
          <w:b/>
          <w:sz w:val="28"/>
          <w:szCs w:val="28"/>
        </w:rPr>
        <w:t>встановлення</w:t>
      </w:r>
      <w:proofErr w:type="spellEnd"/>
    </w:p>
    <w:p w:rsidR="002D5DB4" w:rsidRPr="00852C58" w:rsidRDefault="002D5DB4" w:rsidP="00DB320B">
      <w:pPr>
        <w:jc w:val="both"/>
        <w:rPr>
          <w:b/>
          <w:sz w:val="28"/>
          <w:szCs w:val="28"/>
          <w:lang w:val="uk-UA"/>
        </w:rPr>
      </w:pPr>
      <w:r w:rsidRPr="004A5917">
        <w:rPr>
          <w:b/>
          <w:sz w:val="28"/>
          <w:szCs w:val="28"/>
          <w:lang w:val="uk-UA"/>
        </w:rPr>
        <w:t>меморіальної таблиці</w:t>
      </w:r>
    </w:p>
    <w:p w:rsidR="002D5DB4" w:rsidRPr="004A5917" w:rsidRDefault="002D5DB4" w:rsidP="00DB320B">
      <w:pPr>
        <w:jc w:val="both"/>
        <w:rPr>
          <w:sz w:val="28"/>
          <w:szCs w:val="28"/>
          <w:lang w:val="uk-UA"/>
        </w:rPr>
      </w:pPr>
      <w:r w:rsidRPr="004A5917">
        <w:rPr>
          <w:sz w:val="28"/>
          <w:szCs w:val="28"/>
          <w:lang w:val="uk-UA"/>
        </w:rPr>
        <w:t xml:space="preserve">5.1. Заявник подає у </w:t>
      </w:r>
      <w:r w:rsidR="00CA5C40">
        <w:rPr>
          <w:sz w:val="28"/>
          <w:szCs w:val="28"/>
          <w:lang w:val="uk-UA"/>
        </w:rPr>
        <w:t>ЦНАП</w:t>
      </w:r>
      <w:r w:rsidRPr="004A5917">
        <w:rPr>
          <w:sz w:val="28"/>
          <w:szCs w:val="28"/>
          <w:lang w:val="uk-UA"/>
        </w:rPr>
        <w:t xml:space="preserve"> на ім’я міського голови письмову заяву встановленої форми (додаток 1 до цього Порядку).</w:t>
      </w:r>
    </w:p>
    <w:p w:rsidR="002D5DB4" w:rsidRPr="00FE6D77" w:rsidRDefault="002D5DB4" w:rsidP="00DB320B">
      <w:pPr>
        <w:jc w:val="both"/>
        <w:rPr>
          <w:sz w:val="28"/>
          <w:szCs w:val="28"/>
          <w:lang w:val="uk-UA"/>
        </w:rPr>
      </w:pPr>
      <w:r w:rsidRPr="00FE6D77">
        <w:rPr>
          <w:sz w:val="28"/>
          <w:szCs w:val="28"/>
          <w:lang w:val="uk-UA"/>
        </w:rPr>
        <w:t>5.2. До заяви додаються:</w:t>
      </w:r>
    </w:p>
    <w:p w:rsidR="009642CF" w:rsidRDefault="002D5DB4" w:rsidP="00DB320B">
      <w:pPr>
        <w:jc w:val="both"/>
        <w:rPr>
          <w:sz w:val="28"/>
          <w:szCs w:val="28"/>
          <w:lang w:val="uk-UA"/>
        </w:rPr>
      </w:pPr>
      <w:r w:rsidRPr="009642CF">
        <w:rPr>
          <w:sz w:val="28"/>
          <w:szCs w:val="28"/>
          <w:lang w:val="uk-UA"/>
        </w:rPr>
        <w:t>5.2.1.І</w:t>
      </w:r>
      <w:r w:rsidR="007A3B36">
        <w:rPr>
          <w:sz w:val="28"/>
          <w:szCs w:val="28"/>
          <w:lang w:val="uk-UA"/>
        </w:rPr>
        <w:t>нформаційна</w:t>
      </w:r>
      <w:r w:rsidRPr="009642CF">
        <w:rPr>
          <w:sz w:val="28"/>
          <w:szCs w:val="28"/>
          <w:lang w:val="uk-UA"/>
        </w:rPr>
        <w:t xml:space="preserve"> довідка про </w:t>
      </w:r>
      <w:r w:rsidR="007A3B36">
        <w:rPr>
          <w:sz w:val="28"/>
          <w:szCs w:val="28"/>
          <w:lang w:val="uk-UA"/>
        </w:rPr>
        <w:t>о</w:t>
      </w:r>
      <w:r w:rsidRPr="009642CF">
        <w:rPr>
          <w:sz w:val="28"/>
          <w:szCs w:val="28"/>
          <w:lang w:val="uk-UA"/>
        </w:rPr>
        <w:t>собу, яку хочуть увіковічити через вст</w:t>
      </w:r>
      <w:r w:rsidR="009642CF" w:rsidRPr="009642CF">
        <w:rPr>
          <w:sz w:val="28"/>
          <w:szCs w:val="28"/>
          <w:lang w:val="uk-UA"/>
        </w:rPr>
        <w:t>ановлення меморіальної таблиці.</w:t>
      </w:r>
    </w:p>
    <w:p w:rsidR="00BB1759" w:rsidRPr="004A5917" w:rsidRDefault="00324E53" w:rsidP="00BB1759">
      <w:pPr>
        <w:jc w:val="both"/>
        <w:rPr>
          <w:sz w:val="28"/>
          <w:szCs w:val="28"/>
        </w:rPr>
      </w:pPr>
      <w:r>
        <w:rPr>
          <w:sz w:val="28"/>
          <w:szCs w:val="28"/>
          <w:lang w:val="uk-UA"/>
        </w:rPr>
        <w:t xml:space="preserve">5.2.2. </w:t>
      </w:r>
      <w:r w:rsidR="00BB1759" w:rsidRPr="004A5917">
        <w:rPr>
          <w:sz w:val="28"/>
          <w:szCs w:val="28"/>
        </w:rPr>
        <w:t xml:space="preserve">Проект </w:t>
      </w:r>
      <w:proofErr w:type="spellStart"/>
      <w:r w:rsidR="00BB1759" w:rsidRPr="004A5917">
        <w:rPr>
          <w:sz w:val="28"/>
          <w:szCs w:val="28"/>
        </w:rPr>
        <w:t>меморіальної</w:t>
      </w:r>
      <w:proofErr w:type="spellEnd"/>
      <w:r w:rsidR="00BB1759" w:rsidRPr="004A5917">
        <w:rPr>
          <w:sz w:val="28"/>
          <w:szCs w:val="28"/>
        </w:rPr>
        <w:t xml:space="preserve"> </w:t>
      </w:r>
      <w:proofErr w:type="spellStart"/>
      <w:r w:rsidR="00BB1759" w:rsidRPr="004A5917">
        <w:rPr>
          <w:sz w:val="28"/>
          <w:szCs w:val="28"/>
        </w:rPr>
        <w:t>таблиці</w:t>
      </w:r>
      <w:proofErr w:type="spellEnd"/>
      <w:r w:rsidR="00BB1759">
        <w:rPr>
          <w:sz w:val="28"/>
          <w:szCs w:val="28"/>
          <w:lang w:val="uk-UA"/>
        </w:rPr>
        <w:t>, який</w:t>
      </w:r>
      <w:r w:rsidR="00BB1759" w:rsidRPr="004A5917">
        <w:rPr>
          <w:sz w:val="28"/>
          <w:szCs w:val="28"/>
        </w:rPr>
        <w:t xml:space="preserve"> </w:t>
      </w:r>
      <w:proofErr w:type="spellStart"/>
      <w:r w:rsidR="00BB1759" w:rsidRPr="004A5917">
        <w:rPr>
          <w:sz w:val="28"/>
          <w:szCs w:val="28"/>
        </w:rPr>
        <w:t>складається</w:t>
      </w:r>
      <w:proofErr w:type="spellEnd"/>
      <w:r w:rsidR="00BB1759" w:rsidRPr="004A5917">
        <w:rPr>
          <w:sz w:val="28"/>
          <w:szCs w:val="28"/>
        </w:rPr>
        <w:t xml:space="preserve"> з:</w:t>
      </w:r>
    </w:p>
    <w:p w:rsidR="00BB1759" w:rsidRPr="004A5917" w:rsidRDefault="00BB1759" w:rsidP="00BB1759">
      <w:pPr>
        <w:ind w:firstLine="567"/>
        <w:jc w:val="both"/>
        <w:rPr>
          <w:sz w:val="28"/>
          <w:szCs w:val="28"/>
          <w:lang w:val="uk-UA"/>
        </w:rPr>
      </w:pPr>
      <w:r>
        <w:rPr>
          <w:sz w:val="28"/>
          <w:szCs w:val="28"/>
          <w:lang w:val="uk-UA"/>
        </w:rPr>
        <w:t xml:space="preserve">- </w:t>
      </w:r>
      <w:proofErr w:type="spellStart"/>
      <w:r w:rsidRPr="004A5917">
        <w:rPr>
          <w:sz w:val="28"/>
          <w:szCs w:val="28"/>
        </w:rPr>
        <w:t>Пояснювально-описової</w:t>
      </w:r>
      <w:proofErr w:type="spellEnd"/>
      <w:r w:rsidRPr="004A5917">
        <w:rPr>
          <w:sz w:val="28"/>
          <w:szCs w:val="28"/>
        </w:rPr>
        <w:t xml:space="preserve"> записки</w:t>
      </w:r>
      <w:r>
        <w:rPr>
          <w:sz w:val="28"/>
          <w:szCs w:val="28"/>
          <w:lang w:val="uk-UA"/>
        </w:rPr>
        <w:t>.</w:t>
      </w:r>
    </w:p>
    <w:p w:rsidR="00BB1759" w:rsidRDefault="00BB1759" w:rsidP="00BB1759">
      <w:pPr>
        <w:ind w:firstLine="567"/>
        <w:jc w:val="both"/>
        <w:rPr>
          <w:sz w:val="28"/>
          <w:szCs w:val="28"/>
          <w:lang w:val="uk-UA"/>
        </w:rPr>
      </w:pPr>
      <w:r>
        <w:rPr>
          <w:sz w:val="28"/>
          <w:szCs w:val="28"/>
          <w:lang w:val="uk-UA"/>
        </w:rPr>
        <w:t xml:space="preserve">- </w:t>
      </w:r>
      <w:proofErr w:type="spellStart"/>
      <w:r w:rsidRPr="004A5917">
        <w:rPr>
          <w:sz w:val="28"/>
          <w:szCs w:val="28"/>
        </w:rPr>
        <w:t>Кольорових</w:t>
      </w:r>
      <w:proofErr w:type="spellEnd"/>
      <w:r w:rsidRPr="004A5917">
        <w:rPr>
          <w:sz w:val="28"/>
          <w:szCs w:val="28"/>
        </w:rPr>
        <w:t xml:space="preserve"> </w:t>
      </w:r>
      <w:proofErr w:type="spellStart"/>
      <w:r w:rsidRPr="004A5917">
        <w:rPr>
          <w:sz w:val="28"/>
          <w:szCs w:val="28"/>
        </w:rPr>
        <w:t>світлин</w:t>
      </w:r>
      <w:proofErr w:type="spellEnd"/>
      <w:r w:rsidRPr="004A5917">
        <w:rPr>
          <w:sz w:val="28"/>
          <w:szCs w:val="28"/>
        </w:rPr>
        <w:t xml:space="preserve"> </w:t>
      </w:r>
      <w:proofErr w:type="spellStart"/>
      <w:r w:rsidRPr="004A5917">
        <w:rPr>
          <w:sz w:val="28"/>
          <w:szCs w:val="28"/>
        </w:rPr>
        <w:t>існуючого</w:t>
      </w:r>
      <w:proofErr w:type="spellEnd"/>
      <w:r w:rsidRPr="004A5917">
        <w:rPr>
          <w:sz w:val="28"/>
          <w:szCs w:val="28"/>
        </w:rPr>
        <w:t xml:space="preserve"> стану </w:t>
      </w:r>
      <w:proofErr w:type="spellStart"/>
      <w:r w:rsidRPr="004A5917">
        <w:rPr>
          <w:sz w:val="28"/>
          <w:szCs w:val="28"/>
        </w:rPr>
        <w:t>будинку</w:t>
      </w:r>
      <w:proofErr w:type="spellEnd"/>
      <w:r w:rsidRPr="004A5917">
        <w:rPr>
          <w:sz w:val="28"/>
          <w:szCs w:val="28"/>
        </w:rPr>
        <w:t xml:space="preserve"> в</w:t>
      </w:r>
      <w:r w:rsidRPr="004A5917">
        <w:rPr>
          <w:sz w:val="28"/>
          <w:szCs w:val="28"/>
          <w:lang w:val="uk-UA"/>
        </w:rPr>
        <w:t xml:space="preserve"> </w:t>
      </w:r>
      <w:proofErr w:type="spellStart"/>
      <w:r w:rsidRPr="004A5917">
        <w:rPr>
          <w:sz w:val="28"/>
          <w:szCs w:val="28"/>
        </w:rPr>
        <w:t>цілому</w:t>
      </w:r>
      <w:proofErr w:type="spellEnd"/>
      <w:r w:rsidRPr="004A5917">
        <w:rPr>
          <w:sz w:val="28"/>
          <w:szCs w:val="28"/>
        </w:rPr>
        <w:t xml:space="preserve"> та фасаду</w:t>
      </w:r>
      <w:r w:rsidRPr="004A5917">
        <w:rPr>
          <w:sz w:val="28"/>
          <w:szCs w:val="28"/>
          <w:lang w:val="uk-UA"/>
        </w:rPr>
        <w:t>,</w:t>
      </w:r>
      <w:r w:rsidRPr="004A5917">
        <w:rPr>
          <w:sz w:val="28"/>
          <w:szCs w:val="28"/>
        </w:rPr>
        <w:t xml:space="preserve"> на </w:t>
      </w:r>
      <w:proofErr w:type="spellStart"/>
      <w:r w:rsidRPr="004A5917">
        <w:rPr>
          <w:sz w:val="28"/>
          <w:szCs w:val="28"/>
        </w:rPr>
        <w:t>якому</w:t>
      </w:r>
      <w:proofErr w:type="spellEnd"/>
      <w:r w:rsidRPr="004A5917">
        <w:rPr>
          <w:sz w:val="28"/>
          <w:szCs w:val="28"/>
        </w:rPr>
        <w:t xml:space="preserve"> </w:t>
      </w:r>
      <w:proofErr w:type="spellStart"/>
      <w:r w:rsidRPr="004A5917">
        <w:rPr>
          <w:sz w:val="28"/>
          <w:szCs w:val="28"/>
        </w:rPr>
        <w:t>планується</w:t>
      </w:r>
      <w:proofErr w:type="spellEnd"/>
      <w:r w:rsidRPr="004A5917">
        <w:rPr>
          <w:sz w:val="28"/>
          <w:szCs w:val="28"/>
        </w:rPr>
        <w:t xml:space="preserve"> </w:t>
      </w:r>
      <w:proofErr w:type="spellStart"/>
      <w:r w:rsidRPr="004A5917">
        <w:rPr>
          <w:sz w:val="28"/>
          <w:szCs w:val="28"/>
        </w:rPr>
        <w:t>встановлення</w:t>
      </w:r>
      <w:proofErr w:type="spellEnd"/>
      <w:r w:rsidRPr="004A5917">
        <w:rPr>
          <w:sz w:val="28"/>
          <w:szCs w:val="28"/>
        </w:rPr>
        <w:t xml:space="preserve"> </w:t>
      </w:r>
      <w:r w:rsidRPr="004A5917">
        <w:rPr>
          <w:sz w:val="28"/>
          <w:szCs w:val="28"/>
          <w:lang w:val="uk-UA"/>
        </w:rPr>
        <w:t>меморіальної</w:t>
      </w:r>
      <w:r w:rsidRPr="004A5917">
        <w:rPr>
          <w:color w:val="FF0000"/>
          <w:sz w:val="28"/>
          <w:szCs w:val="28"/>
        </w:rPr>
        <w:t xml:space="preserve"> </w:t>
      </w:r>
      <w:proofErr w:type="spellStart"/>
      <w:r w:rsidRPr="004A5917">
        <w:rPr>
          <w:sz w:val="28"/>
          <w:szCs w:val="28"/>
        </w:rPr>
        <w:t>таблиці</w:t>
      </w:r>
      <w:proofErr w:type="spellEnd"/>
      <w:r>
        <w:rPr>
          <w:sz w:val="28"/>
          <w:szCs w:val="28"/>
          <w:lang w:val="uk-UA"/>
        </w:rPr>
        <w:t>.</w:t>
      </w:r>
    </w:p>
    <w:p w:rsidR="00BB1759" w:rsidRDefault="00BB1759" w:rsidP="00BB1759">
      <w:pPr>
        <w:ind w:firstLine="567"/>
        <w:jc w:val="both"/>
        <w:rPr>
          <w:sz w:val="28"/>
          <w:szCs w:val="28"/>
          <w:lang w:val="uk-UA"/>
        </w:rPr>
      </w:pPr>
      <w:r>
        <w:rPr>
          <w:sz w:val="28"/>
          <w:szCs w:val="28"/>
          <w:lang w:val="uk-UA"/>
        </w:rPr>
        <w:lastRenderedPageBreak/>
        <w:t>- Проект</w:t>
      </w:r>
      <w:r w:rsidRPr="004A5917">
        <w:rPr>
          <w:sz w:val="28"/>
          <w:szCs w:val="28"/>
        </w:rPr>
        <w:t xml:space="preserve"> </w:t>
      </w:r>
      <w:proofErr w:type="spellStart"/>
      <w:r w:rsidRPr="004A5917">
        <w:rPr>
          <w:sz w:val="28"/>
          <w:szCs w:val="28"/>
        </w:rPr>
        <w:t>таблиці</w:t>
      </w:r>
      <w:proofErr w:type="spellEnd"/>
      <w:r w:rsidRPr="004A5917">
        <w:rPr>
          <w:sz w:val="28"/>
          <w:szCs w:val="28"/>
        </w:rPr>
        <w:t xml:space="preserve"> (М 1:5, 1:10) з </w:t>
      </w:r>
      <w:proofErr w:type="spellStart"/>
      <w:r w:rsidRPr="004A5917">
        <w:rPr>
          <w:sz w:val="28"/>
          <w:szCs w:val="28"/>
        </w:rPr>
        <w:t>основними</w:t>
      </w:r>
      <w:proofErr w:type="spellEnd"/>
      <w:r w:rsidRPr="004A5917">
        <w:rPr>
          <w:sz w:val="28"/>
          <w:szCs w:val="28"/>
        </w:rPr>
        <w:t xml:space="preserve"> </w:t>
      </w:r>
      <w:proofErr w:type="spellStart"/>
      <w:r w:rsidRPr="004A5917">
        <w:rPr>
          <w:sz w:val="28"/>
          <w:szCs w:val="28"/>
        </w:rPr>
        <w:t>розмірами</w:t>
      </w:r>
      <w:proofErr w:type="spellEnd"/>
      <w:r w:rsidRPr="004A5917">
        <w:rPr>
          <w:sz w:val="28"/>
          <w:szCs w:val="28"/>
        </w:rPr>
        <w:t xml:space="preserve">, </w:t>
      </w:r>
      <w:proofErr w:type="spellStart"/>
      <w:r w:rsidRPr="004A5917">
        <w:rPr>
          <w:sz w:val="28"/>
          <w:szCs w:val="28"/>
        </w:rPr>
        <w:t>кресленнями</w:t>
      </w:r>
      <w:proofErr w:type="spellEnd"/>
      <w:r w:rsidRPr="004A5917">
        <w:rPr>
          <w:sz w:val="28"/>
          <w:szCs w:val="28"/>
        </w:rPr>
        <w:t xml:space="preserve"> </w:t>
      </w:r>
      <w:proofErr w:type="spellStart"/>
      <w:r w:rsidRPr="004A5917">
        <w:rPr>
          <w:sz w:val="28"/>
          <w:szCs w:val="28"/>
        </w:rPr>
        <w:t>вузлів</w:t>
      </w:r>
      <w:proofErr w:type="spellEnd"/>
      <w:r w:rsidRPr="004A5917">
        <w:rPr>
          <w:sz w:val="28"/>
          <w:szCs w:val="28"/>
        </w:rPr>
        <w:t xml:space="preserve"> </w:t>
      </w:r>
      <w:proofErr w:type="spellStart"/>
      <w:r w:rsidRPr="004A5917">
        <w:rPr>
          <w:sz w:val="28"/>
          <w:szCs w:val="28"/>
        </w:rPr>
        <w:t>кріплення</w:t>
      </w:r>
      <w:proofErr w:type="spellEnd"/>
      <w:r w:rsidRPr="004A5917">
        <w:rPr>
          <w:sz w:val="28"/>
          <w:szCs w:val="28"/>
        </w:rPr>
        <w:t xml:space="preserve">, </w:t>
      </w:r>
      <w:proofErr w:type="spellStart"/>
      <w:r w:rsidRPr="004A5917">
        <w:rPr>
          <w:sz w:val="28"/>
          <w:szCs w:val="28"/>
        </w:rPr>
        <w:t>даними</w:t>
      </w:r>
      <w:proofErr w:type="spellEnd"/>
      <w:r w:rsidRPr="004A5917">
        <w:rPr>
          <w:sz w:val="28"/>
          <w:szCs w:val="28"/>
        </w:rPr>
        <w:t xml:space="preserve"> про </w:t>
      </w:r>
      <w:proofErr w:type="spellStart"/>
      <w:r w:rsidRPr="004A5917">
        <w:rPr>
          <w:sz w:val="28"/>
          <w:szCs w:val="28"/>
        </w:rPr>
        <w:t>матеріали</w:t>
      </w:r>
      <w:proofErr w:type="spellEnd"/>
      <w:r w:rsidRPr="004A5917">
        <w:rPr>
          <w:sz w:val="28"/>
          <w:szCs w:val="28"/>
        </w:rPr>
        <w:t xml:space="preserve">, з </w:t>
      </w:r>
      <w:proofErr w:type="spellStart"/>
      <w:r w:rsidRPr="004A5917">
        <w:rPr>
          <w:sz w:val="28"/>
          <w:szCs w:val="28"/>
        </w:rPr>
        <w:t>яких</w:t>
      </w:r>
      <w:proofErr w:type="spellEnd"/>
      <w:r w:rsidRPr="004A5917">
        <w:rPr>
          <w:sz w:val="28"/>
          <w:szCs w:val="28"/>
        </w:rPr>
        <w:t xml:space="preserve"> </w:t>
      </w:r>
      <w:proofErr w:type="spellStart"/>
      <w:r w:rsidRPr="004A5917">
        <w:rPr>
          <w:sz w:val="28"/>
          <w:szCs w:val="28"/>
        </w:rPr>
        <w:t>виготовлятиметься</w:t>
      </w:r>
      <w:proofErr w:type="spellEnd"/>
      <w:r w:rsidRPr="004A5917">
        <w:rPr>
          <w:sz w:val="28"/>
          <w:szCs w:val="28"/>
        </w:rPr>
        <w:t xml:space="preserve"> </w:t>
      </w:r>
      <w:r w:rsidRPr="004A5917">
        <w:rPr>
          <w:sz w:val="28"/>
          <w:szCs w:val="28"/>
          <w:lang w:val="uk-UA"/>
        </w:rPr>
        <w:t>меморіальна</w:t>
      </w:r>
      <w:r w:rsidRPr="004A5917">
        <w:rPr>
          <w:sz w:val="28"/>
          <w:szCs w:val="28"/>
        </w:rPr>
        <w:t xml:space="preserve"> </w:t>
      </w:r>
      <w:proofErr w:type="spellStart"/>
      <w:r w:rsidRPr="004A5917">
        <w:rPr>
          <w:sz w:val="28"/>
          <w:szCs w:val="28"/>
        </w:rPr>
        <w:t>таблиця</w:t>
      </w:r>
      <w:proofErr w:type="spellEnd"/>
      <w:r w:rsidRPr="004A5917">
        <w:rPr>
          <w:sz w:val="28"/>
          <w:szCs w:val="28"/>
        </w:rPr>
        <w:t xml:space="preserve">, а </w:t>
      </w:r>
      <w:proofErr w:type="spellStart"/>
      <w:r w:rsidRPr="004A5917">
        <w:rPr>
          <w:sz w:val="28"/>
          <w:szCs w:val="28"/>
        </w:rPr>
        <w:t>також</w:t>
      </w:r>
      <w:proofErr w:type="spellEnd"/>
      <w:r w:rsidRPr="004A5917">
        <w:rPr>
          <w:sz w:val="28"/>
          <w:szCs w:val="28"/>
        </w:rPr>
        <w:t xml:space="preserve"> деталей </w:t>
      </w:r>
      <w:proofErr w:type="spellStart"/>
      <w:r w:rsidRPr="004A5917">
        <w:rPr>
          <w:sz w:val="28"/>
          <w:szCs w:val="28"/>
        </w:rPr>
        <w:t>шрифтів</w:t>
      </w:r>
      <w:proofErr w:type="spellEnd"/>
      <w:r w:rsidRPr="004A5917">
        <w:rPr>
          <w:sz w:val="28"/>
          <w:szCs w:val="28"/>
        </w:rPr>
        <w:t xml:space="preserve">, </w:t>
      </w:r>
      <w:proofErr w:type="spellStart"/>
      <w:r w:rsidRPr="004A5917">
        <w:rPr>
          <w:sz w:val="28"/>
          <w:szCs w:val="28"/>
        </w:rPr>
        <w:t>зображувальних</w:t>
      </w:r>
      <w:proofErr w:type="spellEnd"/>
      <w:r w:rsidRPr="004A5917">
        <w:rPr>
          <w:sz w:val="28"/>
          <w:szCs w:val="28"/>
        </w:rPr>
        <w:t xml:space="preserve"> </w:t>
      </w:r>
      <w:proofErr w:type="spellStart"/>
      <w:r w:rsidRPr="004A5917">
        <w:rPr>
          <w:sz w:val="28"/>
          <w:szCs w:val="28"/>
        </w:rPr>
        <w:t>елементів</w:t>
      </w:r>
      <w:proofErr w:type="spellEnd"/>
      <w:r w:rsidRPr="004A5917">
        <w:rPr>
          <w:sz w:val="28"/>
          <w:szCs w:val="28"/>
        </w:rPr>
        <w:t>.</w:t>
      </w:r>
    </w:p>
    <w:p w:rsidR="00BB1759" w:rsidRPr="004A5917" w:rsidRDefault="00BB1759" w:rsidP="00BB1759">
      <w:pPr>
        <w:ind w:firstLine="567"/>
        <w:jc w:val="both"/>
        <w:rPr>
          <w:sz w:val="28"/>
          <w:szCs w:val="28"/>
          <w:lang w:val="uk-UA"/>
        </w:rPr>
      </w:pPr>
      <w:r>
        <w:rPr>
          <w:sz w:val="28"/>
          <w:szCs w:val="28"/>
          <w:lang w:val="uk-UA"/>
        </w:rPr>
        <w:t xml:space="preserve">- </w:t>
      </w:r>
      <w:r w:rsidRPr="004A5917">
        <w:rPr>
          <w:sz w:val="28"/>
          <w:szCs w:val="28"/>
        </w:rPr>
        <w:t xml:space="preserve">Фрагменту фасаду з </w:t>
      </w:r>
      <w:proofErr w:type="spellStart"/>
      <w:r w:rsidRPr="004A5917">
        <w:rPr>
          <w:sz w:val="28"/>
          <w:szCs w:val="28"/>
        </w:rPr>
        <w:t>прив’язкою</w:t>
      </w:r>
      <w:proofErr w:type="spellEnd"/>
      <w:r w:rsidRPr="004A5917">
        <w:rPr>
          <w:sz w:val="28"/>
          <w:szCs w:val="28"/>
        </w:rPr>
        <w:t xml:space="preserve"> </w:t>
      </w:r>
      <w:r w:rsidRPr="004A5917">
        <w:rPr>
          <w:sz w:val="28"/>
          <w:szCs w:val="28"/>
          <w:lang w:val="uk-UA"/>
        </w:rPr>
        <w:t>меморіальної</w:t>
      </w:r>
      <w:r w:rsidRPr="004A5917">
        <w:rPr>
          <w:sz w:val="28"/>
          <w:szCs w:val="28"/>
        </w:rPr>
        <w:t xml:space="preserve"> </w:t>
      </w:r>
      <w:proofErr w:type="spellStart"/>
      <w:r w:rsidRPr="004A5917">
        <w:rPr>
          <w:sz w:val="28"/>
          <w:szCs w:val="28"/>
        </w:rPr>
        <w:t>таблиці</w:t>
      </w:r>
      <w:proofErr w:type="spellEnd"/>
      <w:r w:rsidRPr="004A5917">
        <w:rPr>
          <w:sz w:val="28"/>
          <w:szCs w:val="28"/>
        </w:rPr>
        <w:t xml:space="preserve"> та </w:t>
      </w:r>
      <w:proofErr w:type="spellStart"/>
      <w:r w:rsidRPr="004A5917">
        <w:rPr>
          <w:sz w:val="28"/>
          <w:szCs w:val="28"/>
        </w:rPr>
        <w:t>нанесенням</w:t>
      </w:r>
      <w:proofErr w:type="spellEnd"/>
      <w:r w:rsidRPr="004A5917">
        <w:rPr>
          <w:sz w:val="28"/>
          <w:szCs w:val="28"/>
        </w:rPr>
        <w:t xml:space="preserve"> </w:t>
      </w:r>
      <w:proofErr w:type="spellStart"/>
      <w:r w:rsidRPr="004A5917">
        <w:rPr>
          <w:sz w:val="28"/>
          <w:szCs w:val="28"/>
        </w:rPr>
        <w:t>основних</w:t>
      </w:r>
      <w:proofErr w:type="spellEnd"/>
      <w:r w:rsidRPr="004A5917">
        <w:rPr>
          <w:sz w:val="28"/>
          <w:szCs w:val="28"/>
        </w:rPr>
        <w:t xml:space="preserve"> </w:t>
      </w:r>
      <w:proofErr w:type="spellStart"/>
      <w:r w:rsidRPr="004A5917">
        <w:rPr>
          <w:sz w:val="28"/>
          <w:szCs w:val="28"/>
        </w:rPr>
        <w:t>розмірів</w:t>
      </w:r>
      <w:proofErr w:type="spellEnd"/>
      <w:r w:rsidRPr="004A5917">
        <w:rPr>
          <w:sz w:val="28"/>
          <w:szCs w:val="28"/>
          <w:lang w:val="uk-UA"/>
        </w:rPr>
        <w:t>.</w:t>
      </w:r>
    </w:p>
    <w:p w:rsidR="002D5DB4" w:rsidRPr="004A5917" w:rsidRDefault="002D5DB4" w:rsidP="00DB320B">
      <w:pPr>
        <w:jc w:val="both"/>
        <w:rPr>
          <w:sz w:val="28"/>
          <w:szCs w:val="28"/>
        </w:rPr>
      </w:pPr>
      <w:r w:rsidRPr="004A5917">
        <w:rPr>
          <w:sz w:val="28"/>
          <w:szCs w:val="28"/>
          <w:lang w:val="uk-UA"/>
        </w:rPr>
        <w:t>5.2.</w:t>
      </w:r>
      <w:r w:rsidR="0028421B">
        <w:rPr>
          <w:sz w:val="28"/>
          <w:szCs w:val="28"/>
          <w:lang w:val="uk-UA"/>
        </w:rPr>
        <w:t>3</w:t>
      </w:r>
      <w:r w:rsidRPr="004A5917">
        <w:rPr>
          <w:sz w:val="28"/>
          <w:szCs w:val="28"/>
          <w:lang w:val="uk-UA"/>
        </w:rPr>
        <w:t xml:space="preserve">. </w:t>
      </w:r>
      <w:r w:rsidR="009642CF">
        <w:rPr>
          <w:sz w:val="28"/>
          <w:szCs w:val="28"/>
          <w:lang w:val="uk-UA"/>
        </w:rPr>
        <w:t>Згода</w:t>
      </w:r>
      <w:r w:rsidRPr="004A5917">
        <w:rPr>
          <w:sz w:val="28"/>
          <w:szCs w:val="28"/>
        </w:rPr>
        <w:t xml:space="preserve"> </w:t>
      </w:r>
      <w:proofErr w:type="spellStart"/>
      <w:r w:rsidRPr="004A5917">
        <w:rPr>
          <w:sz w:val="28"/>
          <w:szCs w:val="28"/>
        </w:rPr>
        <w:t>балансоутримувача</w:t>
      </w:r>
      <w:proofErr w:type="spellEnd"/>
      <w:r w:rsidRPr="004A5917">
        <w:rPr>
          <w:sz w:val="28"/>
          <w:szCs w:val="28"/>
        </w:rPr>
        <w:t xml:space="preserve"> (</w:t>
      </w:r>
      <w:proofErr w:type="spellStart"/>
      <w:r w:rsidRPr="004A5917">
        <w:rPr>
          <w:sz w:val="28"/>
          <w:szCs w:val="28"/>
        </w:rPr>
        <w:t>власника</w:t>
      </w:r>
      <w:proofErr w:type="spellEnd"/>
      <w:r w:rsidRPr="004A5917">
        <w:rPr>
          <w:sz w:val="28"/>
          <w:szCs w:val="28"/>
        </w:rPr>
        <w:t xml:space="preserve">) </w:t>
      </w:r>
      <w:proofErr w:type="spellStart"/>
      <w:r w:rsidRPr="004A5917">
        <w:rPr>
          <w:sz w:val="28"/>
          <w:szCs w:val="28"/>
        </w:rPr>
        <w:t>будівлі</w:t>
      </w:r>
      <w:proofErr w:type="spellEnd"/>
      <w:r w:rsidRPr="004A5917">
        <w:rPr>
          <w:sz w:val="28"/>
          <w:szCs w:val="28"/>
        </w:rPr>
        <w:t xml:space="preserve"> </w:t>
      </w:r>
      <w:proofErr w:type="spellStart"/>
      <w:r w:rsidRPr="004A5917">
        <w:rPr>
          <w:sz w:val="28"/>
          <w:szCs w:val="28"/>
        </w:rPr>
        <w:t>чи</w:t>
      </w:r>
      <w:proofErr w:type="spellEnd"/>
      <w:r w:rsidRPr="004A5917">
        <w:rPr>
          <w:sz w:val="28"/>
          <w:szCs w:val="28"/>
        </w:rPr>
        <w:t xml:space="preserve"> </w:t>
      </w:r>
      <w:proofErr w:type="spellStart"/>
      <w:r w:rsidRPr="004A5917">
        <w:rPr>
          <w:sz w:val="28"/>
          <w:szCs w:val="28"/>
        </w:rPr>
        <w:t>споруди</w:t>
      </w:r>
      <w:proofErr w:type="spellEnd"/>
      <w:r w:rsidRPr="004A5917">
        <w:rPr>
          <w:sz w:val="28"/>
          <w:szCs w:val="28"/>
        </w:rPr>
        <w:t xml:space="preserve">, на </w:t>
      </w:r>
      <w:proofErr w:type="spellStart"/>
      <w:r w:rsidRPr="004A5917">
        <w:rPr>
          <w:sz w:val="28"/>
          <w:szCs w:val="28"/>
        </w:rPr>
        <w:t>якій</w:t>
      </w:r>
      <w:proofErr w:type="spellEnd"/>
      <w:r w:rsidRPr="004A5917">
        <w:rPr>
          <w:sz w:val="28"/>
          <w:szCs w:val="28"/>
        </w:rPr>
        <w:t xml:space="preserve"> </w:t>
      </w:r>
      <w:proofErr w:type="spellStart"/>
      <w:r w:rsidRPr="004A5917">
        <w:rPr>
          <w:sz w:val="28"/>
          <w:szCs w:val="28"/>
        </w:rPr>
        <w:t>пропонується</w:t>
      </w:r>
      <w:proofErr w:type="spellEnd"/>
      <w:r w:rsidRPr="004A5917">
        <w:rPr>
          <w:sz w:val="28"/>
          <w:szCs w:val="28"/>
        </w:rPr>
        <w:t xml:space="preserve"> </w:t>
      </w:r>
      <w:proofErr w:type="spellStart"/>
      <w:r w:rsidRPr="004A5917">
        <w:rPr>
          <w:sz w:val="28"/>
          <w:szCs w:val="28"/>
        </w:rPr>
        <w:t>встановити</w:t>
      </w:r>
      <w:proofErr w:type="spellEnd"/>
      <w:r w:rsidRPr="004A5917">
        <w:rPr>
          <w:sz w:val="28"/>
          <w:szCs w:val="28"/>
        </w:rPr>
        <w:t xml:space="preserve"> </w:t>
      </w:r>
      <w:proofErr w:type="spellStart"/>
      <w:r w:rsidRPr="004A5917">
        <w:rPr>
          <w:sz w:val="28"/>
          <w:szCs w:val="28"/>
        </w:rPr>
        <w:t>меморіальну</w:t>
      </w:r>
      <w:proofErr w:type="spellEnd"/>
      <w:r w:rsidRPr="004A5917">
        <w:rPr>
          <w:sz w:val="28"/>
          <w:szCs w:val="28"/>
        </w:rPr>
        <w:t xml:space="preserve"> </w:t>
      </w:r>
      <w:proofErr w:type="spellStart"/>
      <w:r w:rsidRPr="004A5917">
        <w:rPr>
          <w:sz w:val="28"/>
          <w:szCs w:val="28"/>
        </w:rPr>
        <w:t>таблицю</w:t>
      </w:r>
      <w:proofErr w:type="spellEnd"/>
      <w:r w:rsidRPr="004A5917">
        <w:rPr>
          <w:sz w:val="28"/>
          <w:szCs w:val="28"/>
          <w:lang w:val="uk-UA"/>
        </w:rPr>
        <w:t>,</w:t>
      </w:r>
      <w:r w:rsidRPr="004A5917">
        <w:rPr>
          <w:sz w:val="28"/>
          <w:szCs w:val="28"/>
        </w:rPr>
        <w:t xml:space="preserve"> </w:t>
      </w:r>
      <w:proofErr w:type="spellStart"/>
      <w:r w:rsidRPr="004A5917">
        <w:rPr>
          <w:sz w:val="28"/>
          <w:szCs w:val="28"/>
        </w:rPr>
        <w:t>щодо</w:t>
      </w:r>
      <w:proofErr w:type="spellEnd"/>
      <w:r w:rsidRPr="004A5917">
        <w:rPr>
          <w:sz w:val="28"/>
          <w:szCs w:val="28"/>
        </w:rPr>
        <w:t xml:space="preserve"> </w:t>
      </w:r>
      <w:proofErr w:type="spellStart"/>
      <w:r w:rsidRPr="004A5917">
        <w:rPr>
          <w:sz w:val="28"/>
          <w:szCs w:val="28"/>
        </w:rPr>
        <w:t>можливості</w:t>
      </w:r>
      <w:proofErr w:type="spellEnd"/>
      <w:r w:rsidRPr="004A5917">
        <w:rPr>
          <w:sz w:val="28"/>
          <w:szCs w:val="28"/>
        </w:rPr>
        <w:t xml:space="preserve"> </w:t>
      </w:r>
      <w:proofErr w:type="spellStart"/>
      <w:r w:rsidRPr="004A5917">
        <w:rPr>
          <w:sz w:val="28"/>
          <w:szCs w:val="28"/>
        </w:rPr>
        <w:t>встановлення</w:t>
      </w:r>
      <w:proofErr w:type="spellEnd"/>
      <w:r w:rsidRPr="004A5917">
        <w:rPr>
          <w:sz w:val="28"/>
          <w:szCs w:val="28"/>
        </w:rPr>
        <w:t xml:space="preserve"> </w:t>
      </w:r>
      <w:r w:rsidRPr="004A5917">
        <w:rPr>
          <w:sz w:val="28"/>
          <w:szCs w:val="28"/>
          <w:lang w:val="uk-UA"/>
        </w:rPr>
        <w:t>меморіальної</w:t>
      </w:r>
      <w:r w:rsidRPr="004A5917">
        <w:rPr>
          <w:sz w:val="28"/>
          <w:szCs w:val="28"/>
        </w:rPr>
        <w:t xml:space="preserve"> </w:t>
      </w:r>
      <w:proofErr w:type="spellStart"/>
      <w:r w:rsidRPr="004A5917">
        <w:rPr>
          <w:sz w:val="28"/>
          <w:szCs w:val="28"/>
        </w:rPr>
        <w:t>таблиці</w:t>
      </w:r>
      <w:proofErr w:type="spellEnd"/>
      <w:r w:rsidRPr="004A5917">
        <w:rPr>
          <w:sz w:val="28"/>
          <w:szCs w:val="28"/>
        </w:rPr>
        <w:t>.</w:t>
      </w:r>
    </w:p>
    <w:p w:rsidR="00FD1F94" w:rsidRPr="00345FDF" w:rsidRDefault="002D5DB4" w:rsidP="00DB320B">
      <w:pPr>
        <w:jc w:val="both"/>
        <w:rPr>
          <w:sz w:val="28"/>
          <w:szCs w:val="28"/>
          <w:lang w:val="uk-UA"/>
        </w:rPr>
      </w:pPr>
      <w:r w:rsidRPr="004A5917">
        <w:rPr>
          <w:sz w:val="28"/>
          <w:szCs w:val="28"/>
          <w:lang w:val="uk-UA"/>
        </w:rPr>
        <w:t>5.2.</w:t>
      </w:r>
      <w:r w:rsidR="0028421B">
        <w:rPr>
          <w:sz w:val="28"/>
          <w:szCs w:val="28"/>
          <w:lang w:val="uk-UA"/>
        </w:rPr>
        <w:t>4</w:t>
      </w:r>
      <w:r w:rsidRPr="004A5917">
        <w:rPr>
          <w:sz w:val="28"/>
          <w:szCs w:val="28"/>
          <w:lang w:val="uk-UA"/>
        </w:rPr>
        <w:t xml:space="preserve">. </w:t>
      </w:r>
      <w:r w:rsidR="00FD1F94" w:rsidRPr="00345FDF">
        <w:rPr>
          <w:sz w:val="28"/>
          <w:szCs w:val="28"/>
          <w:lang w:val="uk-UA"/>
        </w:rPr>
        <w:t xml:space="preserve">Висновок Управління охорони об’єктів культурної спадщини ЛОДА щодо можливості встановлення </w:t>
      </w:r>
      <w:r w:rsidR="0027241C">
        <w:rPr>
          <w:sz w:val="28"/>
          <w:szCs w:val="28"/>
          <w:lang w:val="uk-UA"/>
        </w:rPr>
        <w:t>меморіальної</w:t>
      </w:r>
      <w:r w:rsidR="00FD1F94" w:rsidRPr="00345FDF">
        <w:rPr>
          <w:sz w:val="28"/>
          <w:szCs w:val="28"/>
          <w:lang w:val="uk-UA"/>
        </w:rPr>
        <w:t xml:space="preserve"> таблиці у разі її розміщення на фасадах будинків у межах історичного ареалу міста та/або на будинках –пам’ятках архітектури. </w:t>
      </w:r>
    </w:p>
    <w:p w:rsidR="002D5DB4" w:rsidRPr="00345FDF" w:rsidRDefault="002D5DB4" w:rsidP="00DB320B">
      <w:pPr>
        <w:jc w:val="both"/>
        <w:rPr>
          <w:sz w:val="28"/>
          <w:szCs w:val="28"/>
          <w:lang w:val="uk-UA"/>
        </w:rPr>
      </w:pPr>
      <w:r w:rsidRPr="00345FDF">
        <w:rPr>
          <w:sz w:val="28"/>
          <w:szCs w:val="28"/>
          <w:lang w:val="uk-UA"/>
        </w:rPr>
        <w:t>5.2.</w:t>
      </w:r>
      <w:r w:rsidR="00FE6D77">
        <w:rPr>
          <w:sz w:val="28"/>
          <w:szCs w:val="28"/>
          <w:lang w:val="uk-UA"/>
        </w:rPr>
        <w:t>5</w:t>
      </w:r>
      <w:r w:rsidRPr="00345FDF">
        <w:rPr>
          <w:sz w:val="28"/>
          <w:szCs w:val="28"/>
          <w:lang w:val="uk-UA"/>
        </w:rPr>
        <w:t xml:space="preserve">. </w:t>
      </w:r>
      <w:r w:rsidR="00FD1F94" w:rsidRPr="00345FDF">
        <w:rPr>
          <w:sz w:val="28"/>
          <w:szCs w:val="28"/>
          <w:lang w:val="uk-UA"/>
        </w:rPr>
        <w:t xml:space="preserve">Висновок центрального органу виконавчої влади, що реалізує державну політику у сфері охорони культурної спадщини – </w:t>
      </w:r>
      <w:hyperlink r:id="rId6" w:history="1">
        <w:r w:rsidR="00C52255" w:rsidRPr="00C52255">
          <w:rPr>
            <w:sz w:val="28"/>
            <w:szCs w:val="28"/>
            <w:lang w:val="uk-UA"/>
          </w:rPr>
          <w:t>Міністерством культури та інформаційної політики України</w:t>
        </w:r>
      </w:hyperlink>
      <w:r w:rsidR="00C52255" w:rsidRPr="00C52255">
        <w:rPr>
          <w:sz w:val="28"/>
          <w:szCs w:val="28"/>
          <w:lang w:val="uk-UA"/>
        </w:rPr>
        <w:t>,</w:t>
      </w:r>
      <w:r w:rsidR="00FD1F94" w:rsidRPr="00345FDF">
        <w:rPr>
          <w:sz w:val="28"/>
          <w:szCs w:val="28"/>
          <w:lang w:val="uk-UA"/>
        </w:rPr>
        <w:t xml:space="preserve"> щодо можливості встановлення </w:t>
      </w:r>
      <w:r w:rsidR="0027241C">
        <w:rPr>
          <w:sz w:val="28"/>
          <w:szCs w:val="28"/>
          <w:lang w:val="uk-UA"/>
        </w:rPr>
        <w:t>меморіальної</w:t>
      </w:r>
      <w:r w:rsidR="0027241C" w:rsidRPr="00345FDF">
        <w:rPr>
          <w:sz w:val="28"/>
          <w:szCs w:val="28"/>
          <w:lang w:val="uk-UA"/>
        </w:rPr>
        <w:t xml:space="preserve"> </w:t>
      </w:r>
      <w:r w:rsidR="00FD1F94" w:rsidRPr="00345FDF">
        <w:rPr>
          <w:sz w:val="28"/>
          <w:szCs w:val="28"/>
          <w:lang w:val="uk-UA"/>
        </w:rPr>
        <w:t xml:space="preserve"> таблиці  (у разі встановлення таблиці на фасаді будинку, який є пам’яткою національного значення). </w:t>
      </w:r>
    </w:p>
    <w:p w:rsidR="002D5DB4" w:rsidRPr="00C6332D" w:rsidRDefault="002D5DB4" w:rsidP="00DB320B">
      <w:pPr>
        <w:jc w:val="both"/>
        <w:rPr>
          <w:sz w:val="28"/>
          <w:szCs w:val="28"/>
          <w:lang w:val="uk-UA"/>
        </w:rPr>
      </w:pPr>
      <w:r w:rsidRPr="004A5917">
        <w:rPr>
          <w:sz w:val="28"/>
          <w:szCs w:val="28"/>
          <w:lang w:val="uk-UA"/>
        </w:rPr>
        <w:t>5.</w:t>
      </w:r>
      <w:r w:rsidR="007A3B36">
        <w:rPr>
          <w:sz w:val="28"/>
          <w:szCs w:val="28"/>
          <w:lang w:val="uk-UA"/>
        </w:rPr>
        <w:t>3</w:t>
      </w:r>
      <w:r w:rsidRPr="004A5917">
        <w:rPr>
          <w:sz w:val="28"/>
          <w:szCs w:val="28"/>
          <w:lang w:val="uk-UA"/>
        </w:rPr>
        <w:t xml:space="preserve">. </w:t>
      </w:r>
      <w:r w:rsidR="00434160">
        <w:rPr>
          <w:sz w:val="28"/>
          <w:szCs w:val="28"/>
          <w:lang w:val="uk-UA"/>
        </w:rPr>
        <w:t>ЦНАП</w:t>
      </w:r>
      <w:r w:rsidRPr="004A5917">
        <w:rPr>
          <w:sz w:val="28"/>
          <w:szCs w:val="28"/>
          <w:lang w:val="uk-UA"/>
        </w:rPr>
        <w:t xml:space="preserve"> після отримання заяви з відповідним пакетом додатків передає її міському голові, який надалі скеровує заяву на </w:t>
      </w:r>
      <w:r w:rsidRPr="00C6332D">
        <w:rPr>
          <w:sz w:val="28"/>
          <w:szCs w:val="28"/>
          <w:lang w:val="uk-UA"/>
        </w:rPr>
        <w:t xml:space="preserve">розгляд </w:t>
      </w:r>
      <w:r w:rsidR="007A3B36" w:rsidRPr="00C6332D">
        <w:rPr>
          <w:sz w:val="28"/>
          <w:szCs w:val="28"/>
          <w:lang w:val="uk-UA"/>
        </w:rPr>
        <w:t xml:space="preserve"> Управління культури, спорту та гуманітарної політики </w:t>
      </w:r>
      <w:proofErr w:type="spellStart"/>
      <w:r w:rsidR="007A3B36" w:rsidRPr="00C6332D">
        <w:rPr>
          <w:sz w:val="28"/>
          <w:szCs w:val="28"/>
          <w:lang w:val="uk-UA"/>
        </w:rPr>
        <w:t>Но</w:t>
      </w:r>
      <w:r w:rsidR="007A3B36" w:rsidRPr="00C6332D">
        <w:rPr>
          <w:sz w:val="28"/>
          <w:szCs w:val="28"/>
          <w:lang w:val="uk-UA"/>
        </w:rPr>
        <w:softHyphen/>
        <w:t>во</w:t>
      </w:r>
      <w:r w:rsidR="007A3B36" w:rsidRPr="00C6332D">
        <w:rPr>
          <w:sz w:val="28"/>
          <w:szCs w:val="28"/>
          <w:lang w:val="uk-UA"/>
        </w:rPr>
        <w:softHyphen/>
        <w:t>роз</w:t>
      </w:r>
      <w:r w:rsidR="007A3B36" w:rsidRPr="00C6332D">
        <w:rPr>
          <w:sz w:val="28"/>
          <w:szCs w:val="28"/>
          <w:lang w:val="uk-UA"/>
        </w:rPr>
        <w:softHyphen/>
        <w:t>діль</w:t>
      </w:r>
      <w:r w:rsidR="007A3B36" w:rsidRPr="00C6332D">
        <w:rPr>
          <w:sz w:val="28"/>
          <w:szCs w:val="28"/>
          <w:lang w:val="uk-UA"/>
        </w:rPr>
        <w:softHyphen/>
        <w:t>ської</w:t>
      </w:r>
      <w:proofErr w:type="spellEnd"/>
      <w:r w:rsidR="007A3B36" w:rsidRPr="00C6332D">
        <w:rPr>
          <w:sz w:val="28"/>
          <w:szCs w:val="28"/>
          <w:lang w:val="uk-UA"/>
        </w:rPr>
        <w:t xml:space="preserve"> міської ради.</w:t>
      </w:r>
    </w:p>
    <w:p w:rsidR="00C2526A" w:rsidRDefault="002D5DB4" w:rsidP="00DB320B">
      <w:pPr>
        <w:jc w:val="both"/>
        <w:rPr>
          <w:sz w:val="28"/>
          <w:szCs w:val="28"/>
          <w:lang w:val="uk-UA"/>
        </w:rPr>
      </w:pPr>
      <w:r w:rsidRPr="00C6332D">
        <w:rPr>
          <w:sz w:val="28"/>
          <w:szCs w:val="28"/>
          <w:lang w:val="uk-UA"/>
        </w:rPr>
        <w:t>5.</w:t>
      </w:r>
      <w:r w:rsidR="006E1ECD" w:rsidRPr="00C6332D">
        <w:rPr>
          <w:sz w:val="28"/>
          <w:szCs w:val="28"/>
          <w:lang w:val="uk-UA"/>
        </w:rPr>
        <w:t>4</w:t>
      </w:r>
      <w:r w:rsidRPr="00C6332D">
        <w:rPr>
          <w:sz w:val="28"/>
          <w:szCs w:val="28"/>
          <w:lang w:val="uk-UA"/>
        </w:rPr>
        <w:t xml:space="preserve">. </w:t>
      </w:r>
      <w:r w:rsidR="007A3B36" w:rsidRPr="00C6332D">
        <w:rPr>
          <w:sz w:val="28"/>
          <w:szCs w:val="28"/>
          <w:lang w:val="uk-UA"/>
        </w:rPr>
        <w:t xml:space="preserve">Управління культури, спорту та гуманітарної політики </w:t>
      </w:r>
      <w:proofErr w:type="spellStart"/>
      <w:r w:rsidR="007A3B36" w:rsidRPr="00C6332D">
        <w:rPr>
          <w:sz w:val="28"/>
          <w:szCs w:val="28"/>
          <w:lang w:val="uk-UA"/>
        </w:rPr>
        <w:t>Но</w:t>
      </w:r>
      <w:r w:rsidR="007A3B36" w:rsidRPr="00C6332D">
        <w:rPr>
          <w:sz w:val="28"/>
          <w:szCs w:val="28"/>
          <w:lang w:val="uk-UA"/>
        </w:rPr>
        <w:softHyphen/>
        <w:t>во</w:t>
      </w:r>
      <w:r w:rsidR="007A3B36" w:rsidRPr="00C6332D">
        <w:rPr>
          <w:sz w:val="28"/>
          <w:szCs w:val="28"/>
          <w:lang w:val="uk-UA"/>
        </w:rPr>
        <w:softHyphen/>
        <w:t>роз</w:t>
      </w:r>
      <w:r w:rsidR="007A3B36" w:rsidRPr="00C6332D">
        <w:rPr>
          <w:sz w:val="28"/>
          <w:szCs w:val="28"/>
          <w:lang w:val="uk-UA"/>
        </w:rPr>
        <w:softHyphen/>
        <w:t>діль</w:t>
      </w:r>
      <w:r w:rsidR="007A3B36" w:rsidRPr="00C6332D">
        <w:rPr>
          <w:sz w:val="28"/>
          <w:szCs w:val="28"/>
          <w:lang w:val="uk-UA"/>
        </w:rPr>
        <w:softHyphen/>
        <w:t>ської</w:t>
      </w:r>
      <w:proofErr w:type="spellEnd"/>
      <w:r w:rsidR="007A3B36" w:rsidRPr="00C6332D">
        <w:rPr>
          <w:sz w:val="28"/>
          <w:szCs w:val="28"/>
          <w:lang w:val="uk-UA"/>
        </w:rPr>
        <w:t xml:space="preserve"> міської ради</w:t>
      </w:r>
      <w:r w:rsidR="002A3C06" w:rsidRPr="004A5917">
        <w:rPr>
          <w:sz w:val="28"/>
          <w:szCs w:val="28"/>
          <w:lang w:val="uk-UA"/>
        </w:rPr>
        <w:t>,</w:t>
      </w:r>
      <w:r w:rsidR="00C2526A">
        <w:rPr>
          <w:sz w:val="28"/>
          <w:szCs w:val="28"/>
          <w:lang w:val="uk-UA"/>
        </w:rPr>
        <w:t xml:space="preserve"> скеровує заяву на розгляд </w:t>
      </w:r>
      <w:r w:rsidR="00B8412E">
        <w:rPr>
          <w:sz w:val="28"/>
          <w:szCs w:val="28"/>
          <w:lang w:val="uk-UA"/>
        </w:rPr>
        <w:t>архітектурно-</w:t>
      </w:r>
      <w:r w:rsidR="00C2526A">
        <w:rPr>
          <w:sz w:val="28"/>
          <w:szCs w:val="28"/>
          <w:lang w:val="uk-UA"/>
        </w:rPr>
        <w:t>містобудівної ради</w:t>
      </w:r>
      <w:r w:rsidR="00B8412E">
        <w:rPr>
          <w:sz w:val="28"/>
          <w:szCs w:val="28"/>
          <w:lang w:val="uk-UA"/>
        </w:rPr>
        <w:t xml:space="preserve"> при відділі архітектури і містобудування для отримання висновку.</w:t>
      </w:r>
    </w:p>
    <w:p w:rsidR="002D5DB4" w:rsidRPr="004A5917" w:rsidRDefault="00C2526A" w:rsidP="00DB320B">
      <w:pPr>
        <w:jc w:val="both"/>
        <w:rPr>
          <w:sz w:val="28"/>
          <w:szCs w:val="28"/>
          <w:lang w:val="uk-UA"/>
        </w:rPr>
      </w:pPr>
      <w:r>
        <w:rPr>
          <w:sz w:val="28"/>
          <w:szCs w:val="28"/>
          <w:lang w:val="uk-UA"/>
        </w:rPr>
        <w:t>5.5. Управління культури</w:t>
      </w:r>
      <w:r w:rsidR="00B8412E" w:rsidRPr="00C6332D">
        <w:rPr>
          <w:sz w:val="28"/>
          <w:szCs w:val="28"/>
          <w:lang w:val="uk-UA"/>
        </w:rPr>
        <w:t xml:space="preserve">, спорту та гуманітарної політики </w:t>
      </w:r>
      <w:proofErr w:type="spellStart"/>
      <w:r w:rsidR="00B8412E" w:rsidRPr="00C6332D">
        <w:rPr>
          <w:sz w:val="28"/>
          <w:szCs w:val="28"/>
          <w:lang w:val="uk-UA"/>
        </w:rPr>
        <w:t>Но</w:t>
      </w:r>
      <w:r w:rsidR="00B8412E" w:rsidRPr="00C6332D">
        <w:rPr>
          <w:sz w:val="28"/>
          <w:szCs w:val="28"/>
          <w:lang w:val="uk-UA"/>
        </w:rPr>
        <w:softHyphen/>
        <w:t>во</w:t>
      </w:r>
      <w:r w:rsidR="00B8412E" w:rsidRPr="00C6332D">
        <w:rPr>
          <w:sz w:val="28"/>
          <w:szCs w:val="28"/>
          <w:lang w:val="uk-UA"/>
        </w:rPr>
        <w:softHyphen/>
        <w:t>роз</w:t>
      </w:r>
      <w:r w:rsidR="00B8412E" w:rsidRPr="00C6332D">
        <w:rPr>
          <w:sz w:val="28"/>
          <w:szCs w:val="28"/>
          <w:lang w:val="uk-UA"/>
        </w:rPr>
        <w:softHyphen/>
        <w:t>діль</w:t>
      </w:r>
      <w:r w:rsidR="00B8412E" w:rsidRPr="00C6332D">
        <w:rPr>
          <w:sz w:val="28"/>
          <w:szCs w:val="28"/>
          <w:lang w:val="uk-UA"/>
        </w:rPr>
        <w:softHyphen/>
        <w:t>ської</w:t>
      </w:r>
      <w:proofErr w:type="spellEnd"/>
      <w:r w:rsidR="00B8412E" w:rsidRPr="00C6332D">
        <w:rPr>
          <w:sz w:val="28"/>
          <w:szCs w:val="28"/>
          <w:lang w:val="uk-UA"/>
        </w:rPr>
        <w:t xml:space="preserve"> міської ради</w:t>
      </w:r>
      <w:r w:rsidR="00B8412E">
        <w:rPr>
          <w:sz w:val="28"/>
          <w:szCs w:val="28"/>
          <w:lang w:val="uk-UA"/>
        </w:rPr>
        <w:t xml:space="preserve">, враховуючи висновок архітектурно-містобудівної ради </w:t>
      </w:r>
      <w:r w:rsidR="002A3C06" w:rsidRPr="004A5917">
        <w:rPr>
          <w:sz w:val="28"/>
          <w:szCs w:val="28"/>
          <w:lang w:val="uk-UA"/>
        </w:rPr>
        <w:t xml:space="preserve"> готує проект рішення виконавчого комітету про встановлення меморіальної таблиці,</w:t>
      </w:r>
      <w:r w:rsidR="00B8412E">
        <w:rPr>
          <w:sz w:val="28"/>
          <w:szCs w:val="28"/>
          <w:lang w:val="uk-UA"/>
        </w:rPr>
        <w:t xml:space="preserve"> або </w:t>
      </w:r>
      <w:r w:rsidR="000A05D7">
        <w:rPr>
          <w:sz w:val="28"/>
          <w:szCs w:val="28"/>
          <w:lang w:val="uk-UA"/>
        </w:rPr>
        <w:t xml:space="preserve">письмову </w:t>
      </w:r>
      <w:r w:rsidR="00B8412E">
        <w:rPr>
          <w:sz w:val="28"/>
          <w:szCs w:val="28"/>
          <w:lang w:val="uk-UA"/>
        </w:rPr>
        <w:t>вмотивовану відмову</w:t>
      </w:r>
      <w:r w:rsidR="002A3C06" w:rsidRPr="004A5917">
        <w:rPr>
          <w:sz w:val="28"/>
          <w:szCs w:val="28"/>
          <w:lang w:val="uk-UA"/>
        </w:rPr>
        <w:t xml:space="preserve"> та подає його на розгляд виконавчого комітету.</w:t>
      </w:r>
    </w:p>
    <w:p w:rsidR="00CC632E" w:rsidRPr="004A5917" w:rsidRDefault="002D5DB4" w:rsidP="00C2526A">
      <w:pPr>
        <w:jc w:val="both"/>
        <w:rPr>
          <w:sz w:val="28"/>
          <w:szCs w:val="28"/>
          <w:lang w:val="uk-UA"/>
        </w:rPr>
      </w:pPr>
      <w:r w:rsidRPr="004A5917">
        <w:rPr>
          <w:sz w:val="28"/>
          <w:szCs w:val="28"/>
          <w:lang w:val="uk-UA"/>
        </w:rPr>
        <w:t>5.</w:t>
      </w:r>
      <w:r w:rsidR="00B8412E">
        <w:rPr>
          <w:sz w:val="28"/>
          <w:szCs w:val="28"/>
          <w:lang w:val="uk-UA"/>
        </w:rPr>
        <w:t>6</w:t>
      </w:r>
      <w:r w:rsidRPr="004A5917">
        <w:rPr>
          <w:sz w:val="28"/>
          <w:szCs w:val="28"/>
          <w:lang w:val="uk-UA"/>
        </w:rPr>
        <w:t xml:space="preserve">. </w:t>
      </w:r>
      <w:r w:rsidR="002A3C06" w:rsidRPr="004A5917">
        <w:rPr>
          <w:sz w:val="28"/>
          <w:szCs w:val="28"/>
          <w:lang w:val="uk-UA"/>
        </w:rPr>
        <w:t xml:space="preserve">Після прийняття рішення виконавчого комітету про встановлення меморіальної таблиці замовник </w:t>
      </w:r>
      <w:r w:rsidR="00C2526A">
        <w:rPr>
          <w:sz w:val="28"/>
          <w:szCs w:val="28"/>
          <w:lang w:val="uk-UA"/>
        </w:rPr>
        <w:t>діє</w:t>
      </w:r>
      <w:r w:rsidR="002A3C06" w:rsidRPr="004A5917">
        <w:rPr>
          <w:sz w:val="28"/>
          <w:szCs w:val="28"/>
          <w:lang w:val="uk-UA"/>
        </w:rPr>
        <w:t xml:space="preserve"> відповідно до вимог рішення виконавчого комітету та цього Порядку</w:t>
      </w:r>
      <w:r w:rsidR="00B8412E">
        <w:rPr>
          <w:sz w:val="28"/>
          <w:szCs w:val="28"/>
          <w:lang w:val="uk-UA"/>
        </w:rPr>
        <w:t>.</w:t>
      </w:r>
    </w:p>
    <w:p w:rsidR="00852C58" w:rsidRPr="00852C58" w:rsidRDefault="002D5DB4" w:rsidP="00DB320B">
      <w:pPr>
        <w:jc w:val="both"/>
        <w:rPr>
          <w:sz w:val="28"/>
          <w:szCs w:val="28"/>
        </w:rPr>
      </w:pPr>
      <w:r w:rsidRPr="004A5917">
        <w:rPr>
          <w:sz w:val="28"/>
          <w:szCs w:val="28"/>
          <w:lang w:val="uk-UA"/>
        </w:rPr>
        <w:t>5.</w:t>
      </w:r>
      <w:r w:rsidR="00B8412E">
        <w:rPr>
          <w:sz w:val="28"/>
          <w:szCs w:val="28"/>
          <w:lang w:val="uk-UA"/>
        </w:rPr>
        <w:t>7</w:t>
      </w:r>
      <w:r w:rsidR="003C1B16" w:rsidRPr="004A5917">
        <w:rPr>
          <w:sz w:val="28"/>
          <w:szCs w:val="28"/>
          <w:lang w:val="uk-UA"/>
        </w:rPr>
        <w:t xml:space="preserve">. </w:t>
      </w:r>
      <w:proofErr w:type="spellStart"/>
      <w:r w:rsidR="003C1B16" w:rsidRPr="004A5917">
        <w:rPr>
          <w:sz w:val="28"/>
          <w:szCs w:val="28"/>
        </w:rPr>
        <w:t>Замовник</w:t>
      </w:r>
      <w:proofErr w:type="spellEnd"/>
      <w:r w:rsidR="003C1B16" w:rsidRPr="004A5917">
        <w:rPr>
          <w:sz w:val="28"/>
          <w:szCs w:val="28"/>
        </w:rPr>
        <w:t xml:space="preserve"> </w:t>
      </w:r>
      <w:proofErr w:type="spellStart"/>
      <w:r w:rsidR="003C1B16" w:rsidRPr="004A5917">
        <w:rPr>
          <w:sz w:val="28"/>
          <w:szCs w:val="28"/>
        </w:rPr>
        <w:t>здійснює</w:t>
      </w:r>
      <w:proofErr w:type="spellEnd"/>
      <w:r w:rsidR="003C1B16" w:rsidRPr="004A5917">
        <w:rPr>
          <w:sz w:val="28"/>
          <w:szCs w:val="28"/>
        </w:rPr>
        <w:t xml:space="preserve"> </w:t>
      </w:r>
      <w:proofErr w:type="spellStart"/>
      <w:r w:rsidR="003C1B16" w:rsidRPr="004A5917">
        <w:rPr>
          <w:sz w:val="28"/>
          <w:szCs w:val="28"/>
        </w:rPr>
        <w:t>встановлення</w:t>
      </w:r>
      <w:proofErr w:type="spellEnd"/>
      <w:r w:rsidR="003C1B16" w:rsidRPr="004A5917">
        <w:rPr>
          <w:sz w:val="28"/>
          <w:szCs w:val="28"/>
        </w:rPr>
        <w:t xml:space="preserve"> та </w:t>
      </w:r>
      <w:proofErr w:type="spellStart"/>
      <w:r w:rsidR="003C1B16" w:rsidRPr="004A5917">
        <w:rPr>
          <w:sz w:val="28"/>
          <w:szCs w:val="28"/>
        </w:rPr>
        <w:t>урочисте</w:t>
      </w:r>
      <w:proofErr w:type="spellEnd"/>
      <w:r w:rsidR="003C1B16" w:rsidRPr="004A5917">
        <w:rPr>
          <w:sz w:val="28"/>
          <w:szCs w:val="28"/>
        </w:rPr>
        <w:t xml:space="preserve"> </w:t>
      </w:r>
      <w:proofErr w:type="spellStart"/>
      <w:r w:rsidR="003C1B16" w:rsidRPr="004A5917">
        <w:rPr>
          <w:sz w:val="28"/>
          <w:szCs w:val="28"/>
        </w:rPr>
        <w:t>відкриття</w:t>
      </w:r>
      <w:proofErr w:type="spellEnd"/>
      <w:r w:rsidR="003C1B16" w:rsidRPr="004A5917">
        <w:rPr>
          <w:sz w:val="28"/>
          <w:szCs w:val="28"/>
        </w:rPr>
        <w:t xml:space="preserve"> </w:t>
      </w:r>
      <w:proofErr w:type="spellStart"/>
      <w:r w:rsidR="003C1B16" w:rsidRPr="004A5917">
        <w:rPr>
          <w:sz w:val="28"/>
          <w:szCs w:val="28"/>
        </w:rPr>
        <w:t>таблиці</w:t>
      </w:r>
      <w:proofErr w:type="spellEnd"/>
      <w:r w:rsidR="003C1B16" w:rsidRPr="004A5917">
        <w:rPr>
          <w:sz w:val="28"/>
          <w:szCs w:val="28"/>
        </w:rPr>
        <w:t>.</w:t>
      </w:r>
    </w:p>
    <w:p w:rsidR="002D5DB4" w:rsidRPr="004A5917" w:rsidRDefault="002D5DB4" w:rsidP="00DB320B">
      <w:pPr>
        <w:ind w:firstLine="709"/>
        <w:jc w:val="both"/>
        <w:rPr>
          <w:sz w:val="28"/>
          <w:szCs w:val="28"/>
          <w:lang w:val="uk-UA"/>
        </w:rPr>
      </w:pPr>
    </w:p>
    <w:p w:rsidR="002D5DB4" w:rsidRPr="004A5917" w:rsidRDefault="002D5DB4" w:rsidP="00DB320B">
      <w:pPr>
        <w:jc w:val="both"/>
        <w:rPr>
          <w:b/>
          <w:sz w:val="28"/>
          <w:szCs w:val="28"/>
          <w:lang w:val="uk-UA"/>
        </w:rPr>
      </w:pPr>
      <w:r w:rsidRPr="004A5917">
        <w:rPr>
          <w:b/>
          <w:sz w:val="28"/>
          <w:szCs w:val="28"/>
          <w:lang w:val="uk-UA"/>
        </w:rPr>
        <w:t xml:space="preserve">6. Порядок утримання та обліку інформаційних </w:t>
      </w:r>
    </w:p>
    <w:p w:rsidR="00F270A2" w:rsidRPr="00852C58" w:rsidRDefault="002D5DB4" w:rsidP="00DB320B">
      <w:pPr>
        <w:jc w:val="both"/>
        <w:rPr>
          <w:b/>
          <w:sz w:val="28"/>
          <w:szCs w:val="28"/>
          <w:lang w:val="uk-UA"/>
        </w:rPr>
      </w:pPr>
      <w:r w:rsidRPr="004A5917">
        <w:rPr>
          <w:b/>
          <w:sz w:val="28"/>
          <w:szCs w:val="28"/>
          <w:lang w:val="uk-UA"/>
        </w:rPr>
        <w:t>і меморіальних таблиць</w:t>
      </w:r>
    </w:p>
    <w:p w:rsidR="002D5DB4" w:rsidRDefault="002D5DB4" w:rsidP="00DB320B">
      <w:pPr>
        <w:jc w:val="both"/>
        <w:rPr>
          <w:sz w:val="28"/>
          <w:szCs w:val="28"/>
        </w:rPr>
      </w:pPr>
      <w:r w:rsidRPr="004A5917">
        <w:rPr>
          <w:sz w:val="28"/>
          <w:szCs w:val="28"/>
          <w:lang w:val="uk-UA"/>
        </w:rPr>
        <w:t xml:space="preserve">6.1. Відповідальність за збереження, санітарний та естетичний стан інформаційних та </w:t>
      </w:r>
      <w:proofErr w:type="spellStart"/>
      <w:r w:rsidRPr="004A5917">
        <w:rPr>
          <w:sz w:val="28"/>
          <w:szCs w:val="28"/>
          <w:lang w:val="uk-UA"/>
        </w:rPr>
        <w:t>меморіальни</w:t>
      </w:r>
      <w:proofErr w:type="spellEnd"/>
      <w:r w:rsidRPr="004A5917">
        <w:rPr>
          <w:sz w:val="28"/>
          <w:szCs w:val="28"/>
        </w:rPr>
        <w:t xml:space="preserve">х </w:t>
      </w:r>
      <w:proofErr w:type="spellStart"/>
      <w:r w:rsidRPr="004A5917">
        <w:rPr>
          <w:sz w:val="28"/>
          <w:szCs w:val="28"/>
        </w:rPr>
        <w:t>таблиць</w:t>
      </w:r>
      <w:proofErr w:type="spellEnd"/>
      <w:r w:rsidRPr="004A5917">
        <w:rPr>
          <w:sz w:val="28"/>
          <w:szCs w:val="28"/>
        </w:rPr>
        <w:t xml:space="preserve"> </w:t>
      </w:r>
      <w:proofErr w:type="spellStart"/>
      <w:r w:rsidRPr="004A5917">
        <w:rPr>
          <w:sz w:val="28"/>
          <w:szCs w:val="28"/>
        </w:rPr>
        <w:t>покладається</w:t>
      </w:r>
      <w:proofErr w:type="spellEnd"/>
      <w:r w:rsidRPr="004A5917">
        <w:rPr>
          <w:sz w:val="28"/>
          <w:szCs w:val="28"/>
        </w:rPr>
        <w:t xml:space="preserve"> на </w:t>
      </w:r>
      <w:proofErr w:type="spellStart"/>
      <w:r w:rsidRPr="004A5917">
        <w:rPr>
          <w:sz w:val="28"/>
          <w:szCs w:val="28"/>
        </w:rPr>
        <w:t>балансоутримувачів</w:t>
      </w:r>
      <w:proofErr w:type="spellEnd"/>
      <w:r w:rsidRPr="004A5917">
        <w:rPr>
          <w:sz w:val="28"/>
          <w:szCs w:val="28"/>
        </w:rPr>
        <w:t xml:space="preserve"> (</w:t>
      </w:r>
      <w:proofErr w:type="spellStart"/>
      <w:r w:rsidRPr="004A5917">
        <w:rPr>
          <w:sz w:val="28"/>
          <w:szCs w:val="28"/>
        </w:rPr>
        <w:t>власників</w:t>
      </w:r>
      <w:proofErr w:type="spellEnd"/>
      <w:r w:rsidRPr="004A5917">
        <w:rPr>
          <w:sz w:val="28"/>
          <w:szCs w:val="28"/>
        </w:rPr>
        <w:t xml:space="preserve">) </w:t>
      </w:r>
      <w:r w:rsidR="00BB1759">
        <w:rPr>
          <w:sz w:val="28"/>
          <w:szCs w:val="28"/>
          <w:lang w:val="uk-UA"/>
        </w:rPr>
        <w:t>таких таблиць</w:t>
      </w:r>
      <w:r w:rsidRPr="004A5917">
        <w:rPr>
          <w:sz w:val="28"/>
          <w:szCs w:val="28"/>
        </w:rPr>
        <w:t>.</w:t>
      </w:r>
    </w:p>
    <w:p w:rsidR="00341A2C" w:rsidRDefault="00341A2C" w:rsidP="00DB320B">
      <w:pPr>
        <w:jc w:val="both"/>
        <w:rPr>
          <w:sz w:val="28"/>
          <w:szCs w:val="28"/>
          <w:lang w:val="uk-UA"/>
        </w:rPr>
      </w:pPr>
      <w:r w:rsidRPr="00341A2C">
        <w:rPr>
          <w:sz w:val="28"/>
          <w:szCs w:val="28"/>
          <w:lang w:val="uk-UA"/>
        </w:rPr>
        <w:t>6.2. Контроль технічного стану і збереження інформаційних</w:t>
      </w:r>
      <w:r>
        <w:rPr>
          <w:sz w:val="28"/>
          <w:szCs w:val="28"/>
          <w:lang w:val="uk-UA"/>
        </w:rPr>
        <w:t>/</w:t>
      </w:r>
      <w:r w:rsidRPr="00341A2C">
        <w:rPr>
          <w:sz w:val="28"/>
          <w:szCs w:val="28"/>
          <w:lang w:val="uk-UA"/>
        </w:rPr>
        <w:t xml:space="preserve"> меморіальних таблиць здійснює </w:t>
      </w:r>
      <w:r>
        <w:rPr>
          <w:sz w:val="28"/>
          <w:szCs w:val="28"/>
          <w:lang w:val="uk-UA"/>
        </w:rPr>
        <w:t>балансоутримувач такої таблиці</w:t>
      </w:r>
      <w:r w:rsidRPr="00341A2C">
        <w:rPr>
          <w:sz w:val="28"/>
          <w:szCs w:val="28"/>
          <w:lang w:val="uk-UA"/>
        </w:rPr>
        <w:t>.</w:t>
      </w:r>
    </w:p>
    <w:p w:rsidR="009E4380" w:rsidRDefault="002360A9" w:rsidP="00852C58">
      <w:pPr>
        <w:jc w:val="both"/>
        <w:rPr>
          <w:sz w:val="28"/>
          <w:szCs w:val="28"/>
          <w:lang w:val="uk-UA"/>
        </w:rPr>
      </w:pPr>
      <w:r w:rsidRPr="002360A9">
        <w:rPr>
          <w:sz w:val="28"/>
          <w:szCs w:val="28"/>
          <w:lang w:val="uk-UA"/>
        </w:rPr>
        <w:t>6.3. Підприємства, установи, організації, незалежно від їх організаційно-правової форми та форми власності, державні органи, органи місцевого самоврядування і громадяни зобов’язані дбайливо ставитися до інформаційних та меморіальних таблиць, не допускати їх псування і руйнування.</w:t>
      </w:r>
      <w:r w:rsidRPr="00B43C0A">
        <w:rPr>
          <w:rFonts w:eastAsia="Times New Roman"/>
          <w:sz w:val="24"/>
          <w:szCs w:val="24"/>
          <w:lang w:val="uk-UA" w:eastAsia="uk-UA"/>
        </w:rPr>
        <w:br/>
      </w:r>
      <w:r w:rsidR="002D5DB4" w:rsidRPr="009E4380">
        <w:rPr>
          <w:sz w:val="28"/>
          <w:szCs w:val="28"/>
          <w:lang w:val="uk-UA"/>
        </w:rPr>
        <w:t>6.</w:t>
      </w:r>
      <w:r>
        <w:rPr>
          <w:sz w:val="28"/>
          <w:szCs w:val="28"/>
          <w:lang w:val="uk-UA"/>
        </w:rPr>
        <w:t>4</w:t>
      </w:r>
      <w:r w:rsidR="002D5DB4" w:rsidRPr="009E4380">
        <w:rPr>
          <w:sz w:val="28"/>
          <w:szCs w:val="28"/>
          <w:lang w:val="uk-UA"/>
        </w:rPr>
        <w:t xml:space="preserve">. </w:t>
      </w:r>
      <w:r w:rsidR="008D5EC7">
        <w:rPr>
          <w:sz w:val="28"/>
          <w:szCs w:val="28"/>
          <w:lang w:val="uk-UA"/>
        </w:rPr>
        <w:t>Реєстр (о</w:t>
      </w:r>
      <w:r w:rsidR="002D5DB4" w:rsidRPr="009E4380">
        <w:rPr>
          <w:sz w:val="28"/>
          <w:szCs w:val="28"/>
          <w:lang w:val="uk-UA"/>
        </w:rPr>
        <w:t>блік</w:t>
      </w:r>
      <w:r w:rsidR="008D5EC7">
        <w:rPr>
          <w:sz w:val="28"/>
          <w:szCs w:val="28"/>
          <w:lang w:val="uk-UA"/>
        </w:rPr>
        <w:t>)</w:t>
      </w:r>
      <w:r w:rsidR="002D5DB4" w:rsidRPr="009E4380">
        <w:rPr>
          <w:sz w:val="28"/>
          <w:szCs w:val="28"/>
          <w:lang w:val="uk-UA"/>
        </w:rPr>
        <w:t xml:space="preserve"> інформаційних та меморіальних таблиць здійсню</w:t>
      </w:r>
      <w:r w:rsidR="009E4380">
        <w:rPr>
          <w:sz w:val="28"/>
          <w:szCs w:val="28"/>
          <w:lang w:val="uk-UA"/>
        </w:rPr>
        <w:t>є</w:t>
      </w:r>
      <w:r w:rsidR="009E4380" w:rsidRPr="009E4380">
        <w:rPr>
          <w:sz w:val="28"/>
          <w:szCs w:val="28"/>
          <w:lang w:val="uk-UA"/>
        </w:rPr>
        <w:t xml:space="preserve"> Управління культури, спорту та гуманітарної політики </w:t>
      </w:r>
      <w:proofErr w:type="spellStart"/>
      <w:r w:rsidR="009E4380" w:rsidRPr="009E4380">
        <w:rPr>
          <w:sz w:val="28"/>
          <w:szCs w:val="28"/>
          <w:lang w:val="uk-UA"/>
        </w:rPr>
        <w:t>Но</w:t>
      </w:r>
      <w:r w:rsidR="009E4380" w:rsidRPr="009E4380">
        <w:rPr>
          <w:sz w:val="28"/>
          <w:szCs w:val="28"/>
          <w:lang w:val="uk-UA"/>
        </w:rPr>
        <w:softHyphen/>
        <w:t>во</w:t>
      </w:r>
      <w:r w:rsidR="009E4380" w:rsidRPr="009E4380">
        <w:rPr>
          <w:sz w:val="28"/>
          <w:szCs w:val="28"/>
          <w:lang w:val="uk-UA"/>
        </w:rPr>
        <w:softHyphen/>
        <w:t>роз</w:t>
      </w:r>
      <w:r w:rsidR="009E4380" w:rsidRPr="009E4380">
        <w:rPr>
          <w:sz w:val="28"/>
          <w:szCs w:val="28"/>
          <w:lang w:val="uk-UA"/>
        </w:rPr>
        <w:softHyphen/>
        <w:t>діль</w:t>
      </w:r>
      <w:r w:rsidR="009E4380" w:rsidRPr="009E4380">
        <w:rPr>
          <w:sz w:val="28"/>
          <w:szCs w:val="28"/>
          <w:lang w:val="uk-UA"/>
        </w:rPr>
        <w:softHyphen/>
        <w:t>ської</w:t>
      </w:r>
      <w:proofErr w:type="spellEnd"/>
      <w:r w:rsidR="009E4380" w:rsidRPr="009E4380">
        <w:rPr>
          <w:sz w:val="28"/>
          <w:szCs w:val="28"/>
          <w:lang w:val="uk-UA"/>
        </w:rPr>
        <w:t xml:space="preserve"> міської ради</w:t>
      </w:r>
      <w:r w:rsidR="008D5EC7">
        <w:rPr>
          <w:sz w:val="28"/>
          <w:szCs w:val="28"/>
          <w:lang w:val="uk-UA"/>
        </w:rPr>
        <w:t>.</w:t>
      </w:r>
    </w:p>
    <w:p w:rsidR="008D5EC7" w:rsidRPr="00562190" w:rsidRDefault="008D5EC7" w:rsidP="00DB320B">
      <w:pPr>
        <w:widowControl/>
        <w:shd w:val="clear" w:color="auto" w:fill="FFFFFF"/>
        <w:autoSpaceDE/>
        <w:autoSpaceDN/>
        <w:adjustRightInd/>
        <w:spacing w:after="225"/>
        <w:jc w:val="both"/>
        <w:textAlignment w:val="baseline"/>
        <w:rPr>
          <w:sz w:val="28"/>
          <w:szCs w:val="28"/>
          <w:lang w:val="uk-UA"/>
        </w:rPr>
      </w:pPr>
      <w:r w:rsidRPr="00562190">
        <w:rPr>
          <w:sz w:val="28"/>
          <w:szCs w:val="28"/>
          <w:lang w:val="uk-UA"/>
        </w:rPr>
        <w:t>Реєстр має містити:</w:t>
      </w:r>
    </w:p>
    <w:p w:rsidR="008D5EC7" w:rsidRPr="008D5EC7" w:rsidRDefault="008D5EC7" w:rsidP="00DB320B">
      <w:pPr>
        <w:jc w:val="both"/>
        <w:rPr>
          <w:sz w:val="28"/>
          <w:szCs w:val="28"/>
          <w:lang w:val="uk-UA"/>
        </w:rPr>
      </w:pPr>
      <w:r w:rsidRPr="008D5EC7">
        <w:rPr>
          <w:sz w:val="28"/>
          <w:szCs w:val="28"/>
          <w:lang w:val="uk-UA"/>
        </w:rPr>
        <w:lastRenderedPageBreak/>
        <w:t>–  копію рішення про встановлення пам’ятного знаку,  меморіальної дошки;</w:t>
      </w:r>
    </w:p>
    <w:p w:rsidR="008D5EC7" w:rsidRPr="008D5EC7" w:rsidRDefault="008D5EC7" w:rsidP="00DB320B">
      <w:pPr>
        <w:jc w:val="both"/>
        <w:rPr>
          <w:sz w:val="28"/>
          <w:szCs w:val="28"/>
          <w:lang w:val="uk-UA"/>
        </w:rPr>
      </w:pPr>
      <w:r w:rsidRPr="008D5EC7">
        <w:rPr>
          <w:sz w:val="28"/>
          <w:szCs w:val="28"/>
          <w:lang w:val="uk-UA"/>
        </w:rPr>
        <w:t>–  копію затвердженого ескізу (проекту);</w:t>
      </w:r>
    </w:p>
    <w:p w:rsidR="008D5EC7" w:rsidRPr="008D5EC7" w:rsidRDefault="008D5EC7" w:rsidP="00DB320B">
      <w:pPr>
        <w:jc w:val="both"/>
        <w:rPr>
          <w:sz w:val="28"/>
          <w:szCs w:val="28"/>
          <w:lang w:val="uk-UA"/>
        </w:rPr>
      </w:pPr>
      <w:r w:rsidRPr="008D5EC7">
        <w:rPr>
          <w:sz w:val="28"/>
          <w:szCs w:val="28"/>
          <w:lang w:val="uk-UA"/>
        </w:rPr>
        <w:t>–  фото;</w:t>
      </w:r>
    </w:p>
    <w:p w:rsidR="008D5EC7" w:rsidRDefault="008D5EC7" w:rsidP="00DB320B">
      <w:pPr>
        <w:jc w:val="both"/>
        <w:rPr>
          <w:sz w:val="28"/>
          <w:szCs w:val="28"/>
          <w:lang w:val="uk-UA"/>
        </w:rPr>
      </w:pPr>
      <w:r w:rsidRPr="008D5EC7">
        <w:rPr>
          <w:sz w:val="28"/>
          <w:szCs w:val="28"/>
          <w:lang w:val="uk-UA"/>
        </w:rPr>
        <w:t>–  відомості про балансоутримувача.</w:t>
      </w:r>
    </w:p>
    <w:p w:rsidR="0034424A" w:rsidRPr="008D5EC7" w:rsidRDefault="0034424A" w:rsidP="00DB320B">
      <w:pPr>
        <w:ind w:firstLine="709"/>
        <w:jc w:val="both"/>
        <w:rPr>
          <w:sz w:val="28"/>
          <w:szCs w:val="28"/>
          <w:lang w:val="uk-UA"/>
        </w:rPr>
      </w:pPr>
    </w:p>
    <w:p w:rsidR="002D5DB4" w:rsidRPr="004A5917" w:rsidRDefault="002D5DB4" w:rsidP="00DB320B">
      <w:pPr>
        <w:jc w:val="both"/>
        <w:rPr>
          <w:b/>
          <w:sz w:val="28"/>
          <w:szCs w:val="28"/>
          <w:lang w:val="uk-UA"/>
        </w:rPr>
      </w:pPr>
      <w:r w:rsidRPr="004A5917">
        <w:rPr>
          <w:b/>
          <w:sz w:val="28"/>
          <w:szCs w:val="28"/>
          <w:lang w:val="uk-UA"/>
        </w:rPr>
        <w:t>7. Фінансування робіт</w:t>
      </w:r>
    </w:p>
    <w:p w:rsidR="002D5DB4" w:rsidRPr="004A5917" w:rsidRDefault="002D5DB4" w:rsidP="00DB320B">
      <w:pPr>
        <w:jc w:val="both"/>
        <w:rPr>
          <w:sz w:val="28"/>
          <w:szCs w:val="28"/>
          <w:lang w:val="uk-UA"/>
        </w:rPr>
      </w:pPr>
      <w:r w:rsidRPr="004A5917">
        <w:rPr>
          <w:sz w:val="28"/>
          <w:szCs w:val="28"/>
          <w:lang w:val="uk-UA"/>
        </w:rPr>
        <w:t>7.1. Фінансування робіт з проектування, виготовлення та встановлення інформаційних та меморіальних таблиць, у тому числі заходів щодо їх відкриття, покладається на замовника.</w:t>
      </w:r>
    </w:p>
    <w:p w:rsidR="002D5DB4" w:rsidRPr="00DB320B" w:rsidRDefault="002D5DB4" w:rsidP="00DB320B">
      <w:pPr>
        <w:jc w:val="both"/>
        <w:rPr>
          <w:sz w:val="28"/>
          <w:szCs w:val="28"/>
          <w:lang w:val="uk-UA"/>
        </w:rPr>
      </w:pPr>
      <w:r w:rsidRPr="004A5917">
        <w:rPr>
          <w:sz w:val="28"/>
          <w:szCs w:val="28"/>
          <w:lang w:val="uk-UA"/>
        </w:rPr>
        <w:t xml:space="preserve">7.2. За кошти міського бюджету </w:t>
      </w:r>
      <w:proofErr w:type="spellStart"/>
      <w:r w:rsidR="009E4380">
        <w:rPr>
          <w:sz w:val="28"/>
          <w:szCs w:val="28"/>
          <w:lang w:val="uk-UA"/>
        </w:rPr>
        <w:t>Новороздільської</w:t>
      </w:r>
      <w:proofErr w:type="spellEnd"/>
      <w:r w:rsidR="009E4380">
        <w:rPr>
          <w:sz w:val="28"/>
          <w:szCs w:val="28"/>
          <w:lang w:val="uk-UA"/>
        </w:rPr>
        <w:t xml:space="preserve"> </w:t>
      </w:r>
      <w:r w:rsidR="00DB320B">
        <w:rPr>
          <w:sz w:val="28"/>
          <w:szCs w:val="28"/>
          <w:lang w:val="uk-UA"/>
        </w:rPr>
        <w:t>територіальної громади</w:t>
      </w:r>
      <w:r w:rsidRPr="004A5917">
        <w:rPr>
          <w:sz w:val="28"/>
          <w:szCs w:val="28"/>
          <w:lang w:val="uk-UA"/>
        </w:rPr>
        <w:t>, виготовлення та встановлення інформаційних та меморіальних таблиць може фінансува</w:t>
      </w:r>
      <w:r w:rsidRPr="00B43C0A">
        <w:rPr>
          <w:sz w:val="28"/>
          <w:szCs w:val="28"/>
          <w:lang w:val="uk-UA"/>
        </w:rPr>
        <w:t>тися лише у випадках, коли замовником виступає виконавчий орган міської ради</w:t>
      </w:r>
      <w:r w:rsidR="00DB320B">
        <w:rPr>
          <w:sz w:val="28"/>
          <w:szCs w:val="28"/>
          <w:lang w:val="uk-UA"/>
        </w:rPr>
        <w:t xml:space="preserve"> та відповідно до бюджетної Програми.</w:t>
      </w:r>
    </w:p>
    <w:p w:rsidR="002D5DB4" w:rsidRPr="00B43C0A" w:rsidRDefault="002D5DB4" w:rsidP="00DB320B">
      <w:pPr>
        <w:jc w:val="both"/>
        <w:rPr>
          <w:sz w:val="28"/>
          <w:szCs w:val="28"/>
          <w:lang w:val="uk-UA"/>
        </w:rPr>
      </w:pPr>
    </w:p>
    <w:p w:rsidR="002D5DB4" w:rsidRPr="004A5917" w:rsidRDefault="002D5DB4" w:rsidP="00DB320B">
      <w:pPr>
        <w:jc w:val="both"/>
        <w:rPr>
          <w:b/>
          <w:sz w:val="28"/>
          <w:szCs w:val="28"/>
        </w:rPr>
      </w:pPr>
      <w:r w:rsidRPr="004A5917">
        <w:rPr>
          <w:b/>
          <w:sz w:val="28"/>
          <w:szCs w:val="28"/>
          <w:lang w:val="uk-UA"/>
        </w:rPr>
        <w:t xml:space="preserve">8. </w:t>
      </w:r>
      <w:r w:rsidRPr="004A5917">
        <w:rPr>
          <w:b/>
          <w:sz w:val="28"/>
          <w:szCs w:val="28"/>
        </w:rPr>
        <w:t xml:space="preserve">Демонтаж </w:t>
      </w:r>
      <w:proofErr w:type="spellStart"/>
      <w:r w:rsidRPr="004A5917">
        <w:rPr>
          <w:b/>
          <w:sz w:val="28"/>
          <w:szCs w:val="28"/>
        </w:rPr>
        <w:t>інформаційних</w:t>
      </w:r>
      <w:proofErr w:type="spellEnd"/>
      <w:r w:rsidRPr="004A5917">
        <w:rPr>
          <w:b/>
          <w:sz w:val="28"/>
          <w:szCs w:val="28"/>
        </w:rPr>
        <w:t xml:space="preserve"> та </w:t>
      </w:r>
      <w:proofErr w:type="spellStart"/>
      <w:r w:rsidRPr="004A5917">
        <w:rPr>
          <w:b/>
          <w:sz w:val="28"/>
          <w:szCs w:val="28"/>
        </w:rPr>
        <w:t>меморіальних</w:t>
      </w:r>
      <w:proofErr w:type="spellEnd"/>
      <w:r w:rsidRPr="004A5917">
        <w:rPr>
          <w:b/>
          <w:sz w:val="28"/>
          <w:szCs w:val="28"/>
        </w:rPr>
        <w:t xml:space="preserve"> </w:t>
      </w:r>
      <w:proofErr w:type="spellStart"/>
      <w:r w:rsidRPr="004A5917">
        <w:rPr>
          <w:b/>
          <w:sz w:val="28"/>
          <w:szCs w:val="28"/>
        </w:rPr>
        <w:t>таблиць</w:t>
      </w:r>
      <w:proofErr w:type="spellEnd"/>
    </w:p>
    <w:p w:rsidR="002D5DB4" w:rsidRPr="004A5917" w:rsidRDefault="002D5DB4" w:rsidP="00DB320B">
      <w:pPr>
        <w:jc w:val="both"/>
        <w:rPr>
          <w:sz w:val="28"/>
          <w:szCs w:val="28"/>
        </w:rPr>
      </w:pPr>
      <w:r w:rsidRPr="004A5917">
        <w:rPr>
          <w:sz w:val="28"/>
          <w:szCs w:val="28"/>
          <w:lang w:val="uk-UA"/>
        </w:rPr>
        <w:t xml:space="preserve">8.1. </w:t>
      </w:r>
      <w:proofErr w:type="spellStart"/>
      <w:r w:rsidRPr="004A5917">
        <w:rPr>
          <w:sz w:val="28"/>
          <w:szCs w:val="28"/>
        </w:rPr>
        <w:t>Самовільно</w:t>
      </w:r>
      <w:proofErr w:type="spellEnd"/>
      <w:r w:rsidRPr="004A5917">
        <w:rPr>
          <w:sz w:val="28"/>
          <w:szCs w:val="28"/>
        </w:rPr>
        <w:t xml:space="preserve"> </w:t>
      </w:r>
      <w:proofErr w:type="spellStart"/>
      <w:r w:rsidRPr="004A5917">
        <w:rPr>
          <w:sz w:val="28"/>
          <w:szCs w:val="28"/>
        </w:rPr>
        <w:t>встановлені</w:t>
      </w:r>
      <w:proofErr w:type="spellEnd"/>
      <w:r w:rsidRPr="004A5917">
        <w:rPr>
          <w:sz w:val="28"/>
          <w:szCs w:val="28"/>
        </w:rPr>
        <w:t xml:space="preserve"> </w:t>
      </w:r>
      <w:proofErr w:type="spellStart"/>
      <w:r w:rsidRPr="004A5917">
        <w:rPr>
          <w:sz w:val="28"/>
          <w:szCs w:val="28"/>
        </w:rPr>
        <w:t>таблиці</w:t>
      </w:r>
      <w:proofErr w:type="spellEnd"/>
      <w:r w:rsidRPr="004A5917">
        <w:rPr>
          <w:sz w:val="28"/>
          <w:szCs w:val="28"/>
        </w:rPr>
        <w:t xml:space="preserve"> </w:t>
      </w:r>
      <w:proofErr w:type="spellStart"/>
      <w:r w:rsidRPr="004A5917">
        <w:rPr>
          <w:sz w:val="28"/>
          <w:szCs w:val="28"/>
        </w:rPr>
        <w:t>підлягають</w:t>
      </w:r>
      <w:proofErr w:type="spellEnd"/>
      <w:r w:rsidRPr="004A5917">
        <w:rPr>
          <w:sz w:val="28"/>
          <w:szCs w:val="28"/>
        </w:rPr>
        <w:t xml:space="preserve"> демонтажу.</w:t>
      </w:r>
    </w:p>
    <w:p w:rsidR="002D5DB4" w:rsidRPr="004A5917" w:rsidRDefault="002D5DB4" w:rsidP="00DB320B">
      <w:pPr>
        <w:jc w:val="both"/>
        <w:rPr>
          <w:sz w:val="28"/>
          <w:szCs w:val="28"/>
        </w:rPr>
      </w:pPr>
      <w:r w:rsidRPr="004A5917">
        <w:rPr>
          <w:sz w:val="28"/>
          <w:szCs w:val="28"/>
          <w:lang w:val="uk-UA"/>
        </w:rPr>
        <w:t xml:space="preserve">8.2. </w:t>
      </w:r>
      <w:r w:rsidRPr="004A5917">
        <w:rPr>
          <w:sz w:val="28"/>
          <w:szCs w:val="28"/>
        </w:rPr>
        <w:t xml:space="preserve">Демонтаж </w:t>
      </w:r>
      <w:proofErr w:type="spellStart"/>
      <w:r w:rsidRPr="004A5917">
        <w:rPr>
          <w:sz w:val="28"/>
          <w:szCs w:val="28"/>
        </w:rPr>
        <w:t>самовільно</w:t>
      </w:r>
      <w:proofErr w:type="spellEnd"/>
      <w:r w:rsidRPr="004A5917">
        <w:rPr>
          <w:sz w:val="28"/>
          <w:szCs w:val="28"/>
        </w:rPr>
        <w:t xml:space="preserve"> </w:t>
      </w:r>
      <w:proofErr w:type="spellStart"/>
      <w:r w:rsidRPr="004A5917">
        <w:rPr>
          <w:sz w:val="28"/>
          <w:szCs w:val="28"/>
        </w:rPr>
        <w:t>встановлених</w:t>
      </w:r>
      <w:proofErr w:type="spellEnd"/>
      <w:r w:rsidRPr="004A5917">
        <w:rPr>
          <w:sz w:val="28"/>
          <w:szCs w:val="28"/>
        </w:rPr>
        <w:t xml:space="preserve"> </w:t>
      </w:r>
      <w:proofErr w:type="spellStart"/>
      <w:r w:rsidRPr="004A5917">
        <w:rPr>
          <w:sz w:val="28"/>
          <w:szCs w:val="28"/>
        </w:rPr>
        <w:t>інформаційних</w:t>
      </w:r>
      <w:proofErr w:type="spellEnd"/>
      <w:r w:rsidRPr="004A5917">
        <w:rPr>
          <w:sz w:val="28"/>
          <w:szCs w:val="28"/>
        </w:rPr>
        <w:t xml:space="preserve"> та </w:t>
      </w:r>
      <w:proofErr w:type="spellStart"/>
      <w:r w:rsidRPr="004A5917">
        <w:rPr>
          <w:sz w:val="28"/>
          <w:szCs w:val="28"/>
        </w:rPr>
        <w:t>меморіальних</w:t>
      </w:r>
      <w:proofErr w:type="spellEnd"/>
      <w:r w:rsidRPr="004A5917">
        <w:rPr>
          <w:sz w:val="28"/>
          <w:szCs w:val="28"/>
        </w:rPr>
        <w:t xml:space="preserve"> </w:t>
      </w:r>
      <w:proofErr w:type="spellStart"/>
      <w:r w:rsidRPr="004A5917">
        <w:rPr>
          <w:sz w:val="28"/>
          <w:szCs w:val="28"/>
        </w:rPr>
        <w:t>таблиць</w:t>
      </w:r>
      <w:proofErr w:type="spellEnd"/>
      <w:r w:rsidRPr="004A5917">
        <w:rPr>
          <w:sz w:val="28"/>
          <w:szCs w:val="28"/>
        </w:rPr>
        <w:t xml:space="preserve"> на </w:t>
      </w:r>
      <w:proofErr w:type="spellStart"/>
      <w:r w:rsidRPr="004A5917">
        <w:rPr>
          <w:sz w:val="28"/>
          <w:szCs w:val="28"/>
        </w:rPr>
        <w:t>території</w:t>
      </w:r>
      <w:proofErr w:type="spellEnd"/>
      <w:r w:rsidRPr="004A5917">
        <w:rPr>
          <w:sz w:val="28"/>
          <w:szCs w:val="28"/>
        </w:rPr>
        <w:t xml:space="preserve"> </w:t>
      </w:r>
      <w:proofErr w:type="spellStart"/>
      <w:r w:rsidR="009E4380">
        <w:rPr>
          <w:sz w:val="28"/>
          <w:szCs w:val="28"/>
          <w:lang w:val="uk-UA"/>
        </w:rPr>
        <w:t>Новороздільської</w:t>
      </w:r>
      <w:proofErr w:type="spellEnd"/>
      <w:r w:rsidR="009E4380">
        <w:rPr>
          <w:sz w:val="28"/>
          <w:szCs w:val="28"/>
          <w:lang w:val="uk-UA"/>
        </w:rPr>
        <w:t xml:space="preserve"> міської ради </w:t>
      </w:r>
      <w:proofErr w:type="spellStart"/>
      <w:r w:rsidRPr="004A5917">
        <w:rPr>
          <w:sz w:val="28"/>
          <w:szCs w:val="28"/>
        </w:rPr>
        <w:t>здійсню</w:t>
      </w:r>
      <w:r w:rsidRPr="004A5917">
        <w:rPr>
          <w:sz w:val="28"/>
          <w:szCs w:val="28"/>
          <w:lang w:val="uk-UA"/>
        </w:rPr>
        <w:t>ють</w:t>
      </w:r>
      <w:proofErr w:type="spellEnd"/>
      <w:r w:rsidRPr="004A5917">
        <w:rPr>
          <w:sz w:val="28"/>
          <w:szCs w:val="28"/>
        </w:rPr>
        <w:t xml:space="preserve"> </w:t>
      </w:r>
      <w:proofErr w:type="spellStart"/>
      <w:r w:rsidRPr="004A5917">
        <w:rPr>
          <w:sz w:val="28"/>
          <w:szCs w:val="28"/>
        </w:rPr>
        <w:t>балансоутримувач</w:t>
      </w:r>
      <w:proofErr w:type="spellEnd"/>
      <w:r w:rsidRPr="004A5917">
        <w:rPr>
          <w:sz w:val="28"/>
          <w:szCs w:val="28"/>
          <w:lang w:val="uk-UA"/>
        </w:rPr>
        <w:t>і</w:t>
      </w:r>
      <w:r w:rsidRPr="004A5917">
        <w:rPr>
          <w:sz w:val="28"/>
          <w:szCs w:val="28"/>
        </w:rPr>
        <w:t xml:space="preserve"> (</w:t>
      </w:r>
      <w:proofErr w:type="spellStart"/>
      <w:r w:rsidRPr="004A5917">
        <w:rPr>
          <w:sz w:val="28"/>
          <w:szCs w:val="28"/>
        </w:rPr>
        <w:t>власники</w:t>
      </w:r>
      <w:proofErr w:type="spellEnd"/>
      <w:r w:rsidRPr="004A5917">
        <w:rPr>
          <w:sz w:val="28"/>
          <w:szCs w:val="28"/>
        </w:rPr>
        <w:t xml:space="preserve">) </w:t>
      </w:r>
      <w:proofErr w:type="spellStart"/>
      <w:r w:rsidRPr="004A5917">
        <w:rPr>
          <w:sz w:val="28"/>
          <w:szCs w:val="28"/>
        </w:rPr>
        <w:t>будинків</w:t>
      </w:r>
      <w:proofErr w:type="spellEnd"/>
      <w:r w:rsidRPr="004A5917">
        <w:rPr>
          <w:sz w:val="28"/>
          <w:szCs w:val="28"/>
        </w:rPr>
        <w:t xml:space="preserve"> </w:t>
      </w:r>
      <w:proofErr w:type="spellStart"/>
      <w:r w:rsidRPr="004A5917">
        <w:rPr>
          <w:sz w:val="28"/>
          <w:szCs w:val="28"/>
        </w:rPr>
        <w:t>згідно</w:t>
      </w:r>
      <w:proofErr w:type="spellEnd"/>
      <w:r w:rsidRPr="004A5917">
        <w:rPr>
          <w:sz w:val="28"/>
          <w:szCs w:val="28"/>
        </w:rPr>
        <w:t xml:space="preserve"> з </w:t>
      </w:r>
      <w:proofErr w:type="spellStart"/>
      <w:r w:rsidRPr="004A5917">
        <w:rPr>
          <w:sz w:val="28"/>
          <w:szCs w:val="28"/>
        </w:rPr>
        <w:t>законодавством</w:t>
      </w:r>
      <w:proofErr w:type="spellEnd"/>
      <w:r w:rsidRPr="004A5917">
        <w:rPr>
          <w:sz w:val="28"/>
          <w:szCs w:val="28"/>
          <w:lang w:val="uk-UA"/>
        </w:rPr>
        <w:t xml:space="preserve"> України</w:t>
      </w:r>
      <w:r w:rsidRPr="004A5917">
        <w:rPr>
          <w:sz w:val="28"/>
          <w:szCs w:val="28"/>
        </w:rPr>
        <w:t>.</w:t>
      </w:r>
    </w:p>
    <w:p w:rsidR="002D5DB4" w:rsidRDefault="002D5DB4" w:rsidP="00DB320B">
      <w:pPr>
        <w:jc w:val="both"/>
        <w:rPr>
          <w:sz w:val="28"/>
          <w:szCs w:val="28"/>
          <w:lang w:val="uk-UA"/>
        </w:rPr>
      </w:pPr>
      <w:r w:rsidRPr="004A5917">
        <w:rPr>
          <w:sz w:val="28"/>
          <w:szCs w:val="28"/>
          <w:lang w:val="uk-UA"/>
        </w:rPr>
        <w:t xml:space="preserve">8.3. Рішення про тимчасовий демонтаж інформаційних та меморіальних таблиць у випадках, коли потрібна їх реставрація або проводяться ремонтно-реставраційні роботи на фасаді будівлі, де встановлена ​​таблиця, приймається балансоутримувачем чи власником з обов’язковим повідомленням про це </w:t>
      </w:r>
      <w:r w:rsidR="009E4380" w:rsidRPr="009E4380">
        <w:rPr>
          <w:sz w:val="28"/>
          <w:szCs w:val="28"/>
          <w:lang w:val="uk-UA"/>
        </w:rPr>
        <w:t xml:space="preserve">Управління культури, спорту та гуманітарної політики </w:t>
      </w:r>
      <w:proofErr w:type="spellStart"/>
      <w:r w:rsidR="009E4380" w:rsidRPr="009E4380">
        <w:rPr>
          <w:sz w:val="28"/>
          <w:szCs w:val="28"/>
          <w:lang w:val="uk-UA"/>
        </w:rPr>
        <w:t>Но</w:t>
      </w:r>
      <w:r w:rsidR="009E4380" w:rsidRPr="009E4380">
        <w:rPr>
          <w:sz w:val="28"/>
          <w:szCs w:val="28"/>
          <w:lang w:val="uk-UA"/>
        </w:rPr>
        <w:softHyphen/>
        <w:t>во</w:t>
      </w:r>
      <w:r w:rsidR="009E4380" w:rsidRPr="009E4380">
        <w:rPr>
          <w:sz w:val="28"/>
          <w:szCs w:val="28"/>
          <w:lang w:val="uk-UA"/>
        </w:rPr>
        <w:softHyphen/>
        <w:t>роз</w:t>
      </w:r>
      <w:r w:rsidR="009E4380" w:rsidRPr="009E4380">
        <w:rPr>
          <w:sz w:val="28"/>
          <w:szCs w:val="28"/>
          <w:lang w:val="uk-UA"/>
        </w:rPr>
        <w:softHyphen/>
        <w:t>діль</w:t>
      </w:r>
      <w:r w:rsidR="009E4380" w:rsidRPr="009E4380">
        <w:rPr>
          <w:sz w:val="28"/>
          <w:szCs w:val="28"/>
          <w:lang w:val="uk-UA"/>
        </w:rPr>
        <w:softHyphen/>
        <w:t>ської</w:t>
      </w:r>
      <w:proofErr w:type="spellEnd"/>
      <w:r w:rsidR="009E4380" w:rsidRPr="009E4380">
        <w:rPr>
          <w:sz w:val="28"/>
          <w:szCs w:val="28"/>
          <w:lang w:val="uk-UA"/>
        </w:rPr>
        <w:t xml:space="preserve"> міської ради</w:t>
      </w:r>
      <w:r w:rsidRPr="004A5917">
        <w:rPr>
          <w:sz w:val="28"/>
          <w:szCs w:val="28"/>
          <w:lang w:val="uk-UA"/>
        </w:rPr>
        <w:t xml:space="preserve">. </w:t>
      </w:r>
    </w:p>
    <w:p w:rsidR="00BC2160" w:rsidRDefault="00BC2160" w:rsidP="00DB320B">
      <w:pPr>
        <w:jc w:val="both"/>
        <w:rPr>
          <w:sz w:val="28"/>
          <w:szCs w:val="28"/>
          <w:lang w:val="uk-UA"/>
        </w:rPr>
      </w:pPr>
    </w:p>
    <w:p w:rsidR="007671E6" w:rsidRDefault="00DB320B" w:rsidP="00DB320B">
      <w:pPr>
        <w:jc w:val="both"/>
        <w:rPr>
          <w:b/>
          <w:sz w:val="28"/>
          <w:szCs w:val="28"/>
          <w:lang w:val="uk-UA"/>
        </w:rPr>
      </w:pPr>
      <w:r w:rsidRPr="00DB320B">
        <w:rPr>
          <w:b/>
          <w:sz w:val="28"/>
          <w:szCs w:val="28"/>
          <w:lang w:val="uk-UA"/>
        </w:rPr>
        <w:t>9. Заключні положення</w:t>
      </w:r>
    </w:p>
    <w:p w:rsidR="00DB320B" w:rsidRPr="00DB320B" w:rsidRDefault="00DB320B" w:rsidP="00DB320B">
      <w:pPr>
        <w:jc w:val="both"/>
        <w:rPr>
          <w:sz w:val="28"/>
          <w:szCs w:val="28"/>
          <w:lang w:val="uk-UA"/>
        </w:rPr>
      </w:pPr>
      <w:r w:rsidRPr="00DB320B">
        <w:rPr>
          <w:sz w:val="28"/>
          <w:szCs w:val="28"/>
          <w:lang w:val="uk-UA"/>
        </w:rPr>
        <w:t xml:space="preserve">9.1. </w:t>
      </w:r>
      <w:r>
        <w:rPr>
          <w:sz w:val="28"/>
          <w:szCs w:val="28"/>
          <w:lang w:val="uk-UA"/>
        </w:rPr>
        <w:t>Питання не врегульовані даним положенням</w:t>
      </w:r>
      <w:r w:rsidR="00C2526A">
        <w:rPr>
          <w:sz w:val="28"/>
          <w:szCs w:val="28"/>
          <w:lang w:val="uk-UA"/>
        </w:rPr>
        <w:t xml:space="preserve"> </w:t>
      </w:r>
      <w:r>
        <w:rPr>
          <w:sz w:val="28"/>
          <w:szCs w:val="28"/>
          <w:lang w:val="uk-UA"/>
        </w:rPr>
        <w:t>регулюються чинним законодавством.</w:t>
      </w:r>
    </w:p>
    <w:p w:rsidR="00C537AB" w:rsidRDefault="00C537AB" w:rsidP="004A5917">
      <w:pPr>
        <w:ind w:firstLine="709"/>
        <w:jc w:val="both"/>
        <w:rPr>
          <w:sz w:val="28"/>
          <w:szCs w:val="28"/>
          <w:lang w:val="uk-UA"/>
        </w:rPr>
      </w:pPr>
    </w:p>
    <w:p w:rsidR="00C537AB" w:rsidRPr="004A5917" w:rsidRDefault="00C537AB" w:rsidP="004A5917">
      <w:pPr>
        <w:ind w:firstLine="709"/>
        <w:jc w:val="both"/>
        <w:rPr>
          <w:sz w:val="28"/>
          <w:szCs w:val="28"/>
          <w:lang w:val="uk-UA"/>
        </w:rPr>
      </w:pPr>
    </w:p>
    <w:p w:rsidR="002D5DB4" w:rsidRPr="004A5917" w:rsidRDefault="002D5DB4" w:rsidP="004A5917">
      <w:pPr>
        <w:ind w:firstLine="709"/>
        <w:jc w:val="both"/>
        <w:rPr>
          <w:sz w:val="28"/>
          <w:szCs w:val="28"/>
          <w:lang w:val="uk-UA"/>
        </w:rPr>
      </w:pPr>
    </w:p>
    <w:p w:rsidR="002D5DB4" w:rsidRDefault="002D5DB4" w:rsidP="004A5917">
      <w:pPr>
        <w:jc w:val="both"/>
        <w:rPr>
          <w:sz w:val="28"/>
          <w:szCs w:val="28"/>
          <w:lang w:val="uk-UA"/>
        </w:rPr>
      </w:pPr>
      <w:proofErr w:type="spellStart"/>
      <w:r w:rsidRPr="004A5917">
        <w:rPr>
          <w:sz w:val="28"/>
          <w:szCs w:val="28"/>
        </w:rPr>
        <w:t>Керуючий</w:t>
      </w:r>
      <w:proofErr w:type="spellEnd"/>
      <w:r w:rsidRPr="004A5917">
        <w:rPr>
          <w:sz w:val="28"/>
          <w:szCs w:val="28"/>
        </w:rPr>
        <w:t xml:space="preserve"> справами </w:t>
      </w:r>
      <w:r w:rsidRPr="004A5917">
        <w:rPr>
          <w:sz w:val="28"/>
          <w:szCs w:val="28"/>
          <w:lang w:val="uk-UA"/>
        </w:rPr>
        <w:t>виконкому</w:t>
      </w:r>
      <w:r w:rsidRPr="004A5917">
        <w:rPr>
          <w:sz w:val="28"/>
          <w:szCs w:val="28"/>
          <w:lang w:val="uk-UA"/>
        </w:rPr>
        <w:tab/>
      </w:r>
      <w:r w:rsidRPr="004A5917">
        <w:rPr>
          <w:sz w:val="28"/>
          <w:szCs w:val="28"/>
          <w:lang w:val="uk-UA"/>
        </w:rPr>
        <w:tab/>
      </w:r>
      <w:r w:rsidR="009E4380">
        <w:rPr>
          <w:sz w:val="28"/>
          <w:szCs w:val="28"/>
          <w:lang w:val="uk-UA"/>
        </w:rPr>
        <w:t xml:space="preserve"> Анатолій МЕЛЬНІКОВ</w:t>
      </w:r>
    </w:p>
    <w:p w:rsidR="00CC6B3F" w:rsidRDefault="00CC6B3F" w:rsidP="004A5917">
      <w:pPr>
        <w:jc w:val="both"/>
        <w:rPr>
          <w:sz w:val="28"/>
          <w:szCs w:val="28"/>
          <w:lang w:val="uk-UA"/>
        </w:rPr>
      </w:pPr>
    </w:p>
    <w:p w:rsidR="00CC6B3F" w:rsidRDefault="00CC6B3F" w:rsidP="004A5917">
      <w:pPr>
        <w:jc w:val="both"/>
        <w:rPr>
          <w:sz w:val="28"/>
          <w:szCs w:val="28"/>
          <w:lang w:val="uk-UA"/>
        </w:rPr>
      </w:pPr>
    </w:p>
    <w:p w:rsidR="00730A91" w:rsidRDefault="00730A91" w:rsidP="004A5917">
      <w:pPr>
        <w:jc w:val="both"/>
        <w:rPr>
          <w:sz w:val="28"/>
          <w:szCs w:val="28"/>
          <w:lang w:val="uk-UA"/>
        </w:rPr>
      </w:pPr>
    </w:p>
    <w:p w:rsidR="001419D4" w:rsidRDefault="001419D4" w:rsidP="004A5917">
      <w:pPr>
        <w:jc w:val="both"/>
        <w:rPr>
          <w:sz w:val="28"/>
          <w:szCs w:val="28"/>
          <w:lang w:val="uk-UA"/>
        </w:rPr>
      </w:pPr>
    </w:p>
    <w:p w:rsidR="001419D4" w:rsidRDefault="001419D4" w:rsidP="004A5917">
      <w:pPr>
        <w:jc w:val="both"/>
        <w:rPr>
          <w:sz w:val="28"/>
          <w:szCs w:val="28"/>
          <w:lang w:val="uk-UA"/>
        </w:rPr>
      </w:pPr>
    </w:p>
    <w:p w:rsidR="00DB320B" w:rsidRDefault="00DB320B" w:rsidP="004A5917">
      <w:pPr>
        <w:jc w:val="both"/>
        <w:rPr>
          <w:sz w:val="28"/>
          <w:szCs w:val="28"/>
          <w:lang w:val="uk-UA"/>
        </w:rPr>
      </w:pPr>
    </w:p>
    <w:p w:rsidR="002D5DB4" w:rsidRDefault="002D5DB4" w:rsidP="004A5917">
      <w:pPr>
        <w:jc w:val="both"/>
        <w:rPr>
          <w:sz w:val="28"/>
          <w:szCs w:val="28"/>
          <w:lang w:val="uk-UA"/>
        </w:rPr>
      </w:pPr>
    </w:p>
    <w:p w:rsidR="00852C58" w:rsidRDefault="00852C58" w:rsidP="004A5917">
      <w:pPr>
        <w:jc w:val="both"/>
        <w:rPr>
          <w:sz w:val="28"/>
          <w:szCs w:val="28"/>
          <w:lang w:val="uk-UA"/>
        </w:rPr>
      </w:pPr>
    </w:p>
    <w:p w:rsidR="00852C58" w:rsidRDefault="00852C58" w:rsidP="004A5917">
      <w:pPr>
        <w:jc w:val="both"/>
        <w:rPr>
          <w:sz w:val="28"/>
          <w:szCs w:val="28"/>
          <w:lang w:val="uk-UA"/>
        </w:rPr>
      </w:pPr>
    </w:p>
    <w:p w:rsidR="00852C58" w:rsidRDefault="00852C58" w:rsidP="004A5917">
      <w:pPr>
        <w:jc w:val="both"/>
        <w:rPr>
          <w:sz w:val="28"/>
          <w:szCs w:val="28"/>
          <w:lang w:val="uk-UA"/>
        </w:rPr>
      </w:pPr>
    </w:p>
    <w:p w:rsidR="00852C58" w:rsidRDefault="00852C58" w:rsidP="004A5917">
      <w:pPr>
        <w:jc w:val="both"/>
        <w:rPr>
          <w:sz w:val="28"/>
          <w:szCs w:val="28"/>
          <w:lang w:val="uk-UA"/>
        </w:rPr>
      </w:pPr>
    </w:p>
    <w:p w:rsidR="00852C58" w:rsidRDefault="00852C58" w:rsidP="004A5917">
      <w:pPr>
        <w:jc w:val="both"/>
        <w:rPr>
          <w:sz w:val="28"/>
          <w:szCs w:val="28"/>
          <w:lang w:val="uk-UA"/>
        </w:rPr>
      </w:pPr>
    </w:p>
    <w:p w:rsidR="00852C58" w:rsidRDefault="00852C58" w:rsidP="004A5917">
      <w:pPr>
        <w:jc w:val="both"/>
        <w:rPr>
          <w:sz w:val="28"/>
          <w:szCs w:val="28"/>
          <w:lang w:val="uk-UA"/>
        </w:rPr>
      </w:pPr>
    </w:p>
    <w:p w:rsidR="00852C58" w:rsidRPr="004A5917" w:rsidRDefault="00852C58" w:rsidP="004A5917">
      <w:pPr>
        <w:jc w:val="both"/>
        <w:rPr>
          <w:sz w:val="28"/>
          <w:szCs w:val="28"/>
          <w:lang w:val="uk-UA"/>
        </w:rPr>
      </w:pPr>
    </w:p>
    <w:p w:rsidR="002D5DB4" w:rsidRPr="004A5917" w:rsidRDefault="002D5DB4" w:rsidP="004A5917">
      <w:pPr>
        <w:ind w:firstLine="709"/>
        <w:jc w:val="both"/>
        <w:rPr>
          <w:sz w:val="28"/>
          <w:szCs w:val="28"/>
          <w:lang w:val="uk-UA"/>
        </w:rPr>
      </w:pPr>
      <w:r w:rsidRPr="004A5917">
        <w:rPr>
          <w:sz w:val="28"/>
          <w:szCs w:val="28"/>
          <w:lang w:val="uk-UA"/>
        </w:rPr>
        <w:lastRenderedPageBreak/>
        <w:tab/>
      </w:r>
      <w:r w:rsidRPr="004A5917">
        <w:rPr>
          <w:sz w:val="28"/>
          <w:szCs w:val="28"/>
          <w:lang w:val="uk-UA"/>
        </w:rPr>
        <w:tab/>
      </w:r>
      <w:r w:rsidRPr="004A5917">
        <w:rPr>
          <w:sz w:val="28"/>
          <w:szCs w:val="28"/>
          <w:lang w:val="uk-UA"/>
        </w:rPr>
        <w:tab/>
      </w:r>
      <w:r w:rsidRPr="004A5917">
        <w:rPr>
          <w:sz w:val="28"/>
          <w:szCs w:val="28"/>
          <w:lang w:val="uk-UA"/>
        </w:rPr>
        <w:tab/>
      </w:r>
      <w:r w:rsidRPr="004A5917">
        <w:rPr>
          <w:sz w:val="28"/>
          <w:szCs w:val="28"/>
          <w:lang w:val="uk-UA"/>
        </w:rPr>
        <w:tab/>
      </w:r>
      <w:r w:rsidRPr="004A5917">
        <w:rPr>
          <w:sz w:val="28"/>
          <w:szCs w:val="28"/>
          <w:lang w:val="uk-UA"/>
        </w:rPr>
        <w:tab/>
      </w:r>
      <w:r w:rsidRPr="004A5917">
        <w:rPr>
          <w:sz w:val="28"/>
          <w:szCs w:val="28"/>
          <w:lang w:val="uk-UA"/>
        </w:rPr>
        <w:tab/>
      </w:r>
      <w:r w:rsidR="00CC6B3F">
        <w:rPr>
          <w:sz w:val="28"/>
          <w:szCs w:val="28"/>
          <w:lang w:val="uk-UA"/>
        </w:rPr>
        <w:t xml:space="preserve">           </w:t>
      </w:r>
      <w:proofErr w:type="spellStart"/>
      <w:r w:rsidRPr="004A5917">
        <w:rPr>
          <w:sz w:val="28"/>
          <w:szCs w:val="28"/>
        </w:rPr>
        <w:t>Додаток</w:t>
      </w:r>
      <w:proofErr w:type="spellEnd"/>
      <w:r w:rsidRPr="004A5917">
        <w:rPr>
          <w:sz w:val="28"/>
          <w:szCs w:val="28"/>
        </w:rPr>
        <w:t xml:space="preserve"> 1</w:t>
      </w:r>
    </w:p>
    <w:p w:rsidR="002D5DB4" w:rsidRPr="004A5917" w:rsidRDefault="002D5DB4" w:rsidP="00E83874">
      <w:pPr>
        <w:ind w:left="4111" w:firstLine="709"/>
        <w:jc w:val="both"/>
        <w:rPr>
          <w:sz w:val="28"/>
          <w:szCs w:val="28"/>
          <w:lang w:val="uk-UA"/>
        </w:rPr>
      </w:pPr>
      <w:r w:rsidRPr="004A5917">
        <w:rPr>
          <w:sz w:val="28"/>
          <w:szCs w:val="28"/>
          <w:lang w:val="uk-UA"/>
        </w:rPr>
        <w:t>до По</w:t>
      </w:r>
      <w:r w:rsidRPr="004A5917">
        <w:rPr>
          <w:sz w:val="28"/>
          <w:szCs w:val="28"/>
        </w:rPr>
        <w:t>ряд</w:t>
      </w:r>
      <w:r w:rsidRPr="004A5917">
        <w:rPr>
          <w:sz w:val="28"/>
          <w:szCs w:val="28"/>
          <w:lang w:val="uk-UA"/>
        </w:rPr>
        <w:t xml:space="preserve">ку </w:t>
      </w:r>
      <w:proofErr w:type="spellStart"/>
      <w:r w:rsidRPr="004A5917">
        <w:rPr>
          <w:sz w:val="28"/>
          <w:szCs w:val="28"/>
        </w:rPr>
        <w:t>встановлення</w:t>
      </w:r>
      <w:proofErr w:type="spellEnd"/>
      <w:r w:rsidRPr="004A5917">
        <w:rPr>
          <w:sz w:val="28"/>
          <w:szCs w:val="28"/>
        </w:rPr>
        <w:t xml:space="preserve">, </w:t>
      </w:r>
      <w:proofErr w:type="spellStart"/>
      <w:r w:rsidRPr="004A5917">
        <w:rPr>
          <w:sz w:val="28"/>
          <w:szCs w:val="28"/>
        </w:rPr>
        <w:t>утримання</w:t>
      </w:r>
      <w:proofErr w:type="spellEnd"/>
      <w:r w:rsidRPr="004A5917">
        <w:rPr>
          <w:sz w:val="28"/>
          <w:szCs w:val="28"/>
        </w:rPr>
        <w:t xml:space="preserve"> </w:t>
      </w:r>
    </w:p>
    <w:p w:rsidR="002D5DB4" w:rsidRPr="004A5917" w:rsidRDefault="002D5DB4" w:rsidP="00E83874">
      <w:pPr>
        <w:ind w:left="4111" w:firstLine="709"/>
        <w:jc w:val="both"/>
        <w:rPr>
          <w:sz w:val="28"/>
          <w:szCs w:val="28"/>
          <w:lang w:val="uk-UA"/>
        </w:rPr>
      </w:pPr>
      <w:r w:rsidRPr="004A5917">
        <w:rPr>
          <w:sz w:val="28"/>
          <w:szCs w:val="28"/>
        </w:rPr>
        <w:t>та демонтажу </w:t>
      </w:r>
      <w:proofErr w:type="spellStart"/>
      <w:r w:rsidRPr="004A5917">
        <w:rPr>
          <w:sz w:val="28"/>
          <w:szCs w:val="28"/>
        </w:rPr>
        <w:t>інформаційних</w:t>
      </w:r>
      <w:proofErr w:type="spellEnd"/>
      <w:r w:rsidRPr="004A5917">
        <w:rPr>
          <w:sz w:val="28"/>
          <w:szCs w:val="28"/>
        </w:rPr>
        <w:t xml:space="preserve"> </w:t>
      </w:r>
      <w:r w:rsidRPr="004A5917">
        <w:rPr>
          <w:sz w:val="28"/>
          <w:szCs w:val="28"/>
          <w:lang w:val="uk-UA"/>
        </w:rPr>
        <w:t>і</w:t>
      </w:r>
      <w:r w:rsidRPr="004A5917">
        <w:rPr>
          <w:sz w:val="28"/>
          <w:szCs w:val="28"/>
        </w:rPr>
        <w:t xml:space="preserve"> </w:t>
      </w:r>
    </w:p>
    <w:p w:rsidR="002D5DB4" w:rsidRPr="004A5917" w:rsidRDefault="002D5DB4" w:rsidP="00CC6B3F">
      <w:pPr>
        <w:ind w:left="4820"/>
        <w:jc w:val="both"/>
        <w:rPr>
          <w:sz w:val="28"/>
          <w:szCs w:val="28"/>
        </w:rPr>
      </w:pPr>
      <w:proofErr w:type="spellStart"/>
      <w:r w:rsidRPr="004A5917">
        <w:rPr>
          <w:sz w:val="28"/>
          <w:szCs w:val="28"/>
        </w:rPr>
        <w:t>меморіальних</w:t>
      </w:r>
      <w:proofErr w:type="spellEnd"/>
      <w:r w:rsidRPr="004A5917">
        <w:rPr>
          <w:sz w:val="28"/>
          <w:szCs w:val="28"/>
        </w:rPr>
        <w:t xml:space="preserve"> </w:t>
      </w:r>
      <w:proofErr w:type="spellStart"/>
      <w:r w:rsidRPr="004A5917">
        <w:rPr>
          <w:sz w:val="28"/>
          <w:szCs w:val="28"/>
        </w:rPr>
        <w:t>таблиць</w:t>
      </w:r>
      <w:proofErr w:type="spellEnd"/>
      <w:r w:rsidRPr="004A5917">
        <w:rPr>
          <w:sz w:val="28"/>
          <w:szCs w:val="28"/>
        </w:rPr>
        <w:t xml:space="preserve"> </w:t>
      </w:r>
      <w:r w:rsidR="00E83874">
        <w:rPr>
          <w:sz w:val="28"/>
          <w:szCs w:val="28"/>
          <w:lang w:val="uk-UA"/>
        </w:rPr>
        <w:t xml:space="preserve">на території        </w:t>
      </w:r>
      <w:proofErr w:type="spellStart"/>
      <w:r w:rsidR="00E83874">
        <w:rPr>
          <w:sz w:val="28"/>
          <w:szCs w:val="28"/>
          <w:lang w:val="uk-UA"/>
        </w:rPr>
        <w:t>Новороздільської</w:t>
      </w:r>
      <w:proofErr w:type="spellEnd"/>
      <w:r w:rsidR="00E83874">
        <w:rPr>
          <w:sz w:val="28"/>
          <w:szCs w:val="28"/>
          <w:lang w:val="uk-UA"/>
        </w:rPr>
        <w:t xml:space="preserve"> міської ради</w:t>
      </w:r>
      <w:r w:rsidR="00CC6B3F">
        <w:rPr>
          <w:sz w:val="28"/>
          <w:szCs w:val="28"/>
          <w:lang w:val="uk-UA"/>
        </w:rPr>
        <w:t xml:space="preserve">        </w:t>
      </w:r>
    </w:p>
    <w:p w:rsidR="002D5DB4" w:rsidRPr="004A5917" w:rsidRDefault="002D5DB4" w:rsidP="004A5917">
      <w:pPr>
        <w:jc w:val="both"/>
        <w:rPr>
          <w:sz w:val="28"/>
          <w:szCs w:val="28"/>
        </w:rPr>
      </w:pPr>
    </w:p>
    <w:p w:rsidR="002D5DB4" w:rsidRPr="004A5917" w:rsidRDefault="00CC6B3F" w:rsidP="004A5917">
      <w:pPr>
        <w:jc w:val="both"/>
        <w:rPr>
          <w:sz w:val="28"/>
          <w:szCs w:val="28"/>
        </w:rPr>
      </w:pPr>
      <w:r>
        <w:rPr>
          <w:sz w:val="28"/>
          <w:szCs w:val="28"/>
          <w:lang w:val="uk-UA"/>
        </w:rPr>
        <w:t xml:space="preserve">                                                                     </w:t>
      </w:r>
      <w:proofErr w:type="spellStart"/>
      <w:r w:rsidR="002D5DB4" w:rsidRPr="004A5917">
        <w:rPr>
          <w:sz w:val="28"/>
          <w:szCs w:val="28"/>
        </w:rPr>
        <w:t>Від</w:t>
      </w:r>
      <w:proofErr w:type="spellEnd"/>
      <w:r w:rsidR="002D5DB4" w:rsidRPr="004A5917">
        <w:rPr>
          <w:sz w:val="28"/>
          <w:szCs w:val="28"/>
        </w:rPr>
        <w:t xml:space="preserve"> ____________ №</w:t>
      </w:r>
      <w:r w:rsidR="002D5DB4" w:rsidRPr="004A5917">
        <w:rPr>
          <w:sz w:val="28"/>
          <w:szCs w:val="28"/>
          <w:lang w:val="uk-UA"/>
        </w:rPr>
        <w:t xml:space="preserve"> </w:t>
      </w:r>
      <w:r w:rsidR="002D5DB4" w:rsidRPr="004A5917">
        <w:rPr>
          <w:sz w:val="28"/>
          <w:szCs w:val="28"/>
        </w:rPr>
        <w:t xml:space="preserve">_____ </w:t>
      </w:r>
    </w:p>
    <w:p w:rsidR="002D5DB4" w:rsidRPr="004A5917" w:rsidRDefault="002D5DB4" w:rsidP="004A5917">
      <w:pPr>
        <w:jc w:val="both"/>
        <w:rPr>
          <w:sz w:val="28"/>
          <w:szCs w:val="28"/>
        </w:rPr>
      </w:pPr>
    </w:p>
    <w:p w:rsidR="002D5DB4" w:rsidRPr="004A5917" w:rsidRDefault="002D5DB4" w:rsidP="004A5917">
      <w:pPr>
        <w:jc w:val="both"/>
        <w:rPr>
          <w:sz w:val="28"/>
          <w:szCs w:val="28"/>
        </w:rPr>
      </w:pPr>
    </w:p>
    <w:p w:rsidR="00CC6B3F" w:rsidRPr="004A5917" w:rsidRDefault="00CC6B3F" w:rsidP="004A5917">
      <w:pPr>
        <w:jc w:val="both"/>
        <w:rPr>
          <w:sz w:val="28"/>
          <w:szCs w:val="28"/>
        </w:rPr>
      </w:pPr>
      <w:r>
        <w:rPr>
          <w:sz w:val="28"/>
          <w:szCs w:val="28"/>
          <w:lang w:val="uk-UA"/>
        </w:rPr>
        <w:t xml:space="preserve">                                                             </w:t>
      </w:r>
      <w:r w:rsidR="002D5DB4" w:rsidRPr="004A5917">
        <w:rPr>
          <w:sz w:val="28"/>
          <w:szCs w:val="28"/>
        </w:rPr>
        <w:t>ЗАЯВА</w:t>
      </w:r>
    </w:p>
    <w:p w:rsidR="002D5DB4" w:rsidRPr="004A5917" w:rsidRDefault="002D5DB4" w:rsidP="00CC6B3F">
      <w:pPr>
        <w:jc w:val="center"/>
        <w:rPr>
          <w:sz w:val="28"/>
          <w:szCs w:val="28"/>
          <w:lang w:val="uk-UA"/>
        </w:rPr>
      </w:pPr>
      <w:r w:rsidRPr="004A5917">
        <w:rPr>
          <w:sz w:val="28"/>
          <w:szCs w:val="28"/>
        </w:rPr>
        <w:t xml:space="preserve">про </w:t>
      </w:r>
      <w:proofErr w:type="spellStart"/>
      <w:r w:rsidRPr="004A5917">
        <w:rPr>
          <w:sz w:val="28"/>
          <w:szCs w:val="28"/>
        </w:rPr>
        <w:t>надання</w:t>
      </w:r>
      <w:proofErr w:type="spellEnd"/>
      <w:r w:rsidRPr="004A5917">
        <w:rPr>
          <w:sz w:val="28"/>
          <w:szCs w:val="28"/>
        </w:rPr>
        <w:t xml:space="preserve"> </w:t>
      </w:r>
      <w:proofErr w:type="spellStart"/>
      <w:r w:rsidRPr="004A5917">
        <w:rPr>
          <w:sz w:val="28"/>
          <w:szCs w:val="28"/>
        </w:rPr>
        <w:t>дозволу</w:t>
      </w:r>
      <w:proofErr w:type="spellEnd"/>
      <w:r w:rsidRPr="004A5917">
        <w:rPr>
          <w:sz w:val="28"/>
          <w:szCs w:val="28"/>
        </w:rPr>
        <w:t xml:space="preserve"> на </w:t>
      </w:r>
      <w:proofErr w:type="spellStart"/>
      <w:r w:rsidRPr="004A5917">
        <w:rPr>
          <w:sz w:val="28"/>
          <w:szCs w:val="28"/>
        </w:rPr>
        <w:t>встановлення</w:t>
      </w:r>
      <w:proofErr w:type="spellEnd"/>
      <w:r w:rsidRPr="004A5917">
        <w:rPr>
          <w:sz w:val="28"/>
          <w:szCs w:val="28"/>
        </w:rPr>
        <w:t xml:space="preserve"> </w:t>
      </w:r>
      <w:proofErr w:type="spellStart"/>
      <w:r w:rsidRPr="004A5917">
        <w:rPr>
          <w:sz w:val="28"/>
          <w:szCs w:val="28"/>
        </w:rPr>
        <w:t>інформаційної</w:t>
      </w:r>
      <w:proofErr w:type="spellEnd"/>
      <w:r w:rsidRPr="004A5917">
        <w:rPr>
          <w:sz w:val="28"/>
          <w:szCs w:val="28"/>
        </w:rPr>
        <w:t>,</w:t>
      </w:r>
    </w:p>
    <w:p w:rsidR="002D5DB4" w:rsidRPr="004A5917" w:rsidRDefault="002D5DB4" w:rsidP="00CC6B3F">
      <w:pPr>
        <w:jc w:val="center"/>
        <w:rPr>
          <w:sz w:val="28"/>
          <w:szCs w:val="28"/>
          <w:lang w:val="uk-UA"/>
        </w:rPr>
      </w:pPr>
      <w:r w:rsidRPr="004A5917">
        <w:rPr>
          <w:sz w:val="28"/>
          <w:szCs w:val="28"/>
          <w:lang w:val="uk-UA"/>
        </w:rPr>
        <w:t>меморіальної таблиці (необхідне підкреслити)</w:t>
      </w:r>
    </w:p>
    <w:p w:rsidR="002D5DB4" w:rsidRPr="004A5917" w:rsidRDefault="002D5DB4" w:rsidP="004A5917">
      <w:pPr>
        <w:jc w:val="both"/>
        <w:rPr>
          <w:sz w:val="28"/>
          <w:szCs w:val="28"/>
          <w:lang w:val="uk-UA"/>
        </w:rPr>
      </w:pPr>
    </w:p>
    <w:p w:rsidR="002D5DB4" w:rsidRPr="004A5917" w:rsidRDefault="002D5DB4" w:rsidP="004A5917">
      <w:pPr>
        <w:jc w:val="both"/>
        <w:rPr>
          <w:sz w:val="28"/>
          <w:szCs w:val="28"/>
          <w:lang w:val="uk-UA"/>
        </w:rPr>
      </w:pPr>
      <w:r w:rsidRPr="004A5917">
        <w:rPr>
          <w:sz w:val="28"/>
          <w:szCs w:val="28"/>
          <w:lang w:val="uk-UA"/>
        </w:rPr>
        <w:t>Суб’єкт__________________________________________________________</w:t>
      </w:r>
    </w:p>
    <w:p w:rsidR="002D5DB4" w:rsidRPr="004A5917" w:rsidRDefault="002D5DB4" w:rsidP="00CC6B3F">
      <w:pPr>
        <w:ind w:left="993" w:firstLine="709"/>
        <w:jc w:val="both"/>
        <w:rPr>
          <w:sz w:val="28"/>
          <w:szCs w:val="28"/>
          <w:lang w:val="uk-UA"/>
        </w:rPr>
      </w:pPr>
      <w:r w:rsidRPr="004A5917">
        <w:rPr>
          <w:sz w:val="28"/>
          <w:szCs w:val="28"/>
          <w:lang w:val="uk-UA"/>
        </w:rPr>
        <w:t xml:space="preserve"> </w:t>
      </w:r>
      <w:r w:rsidRPr="004A5917">
        <w:rPr>
          <w:sz w:val="28"/>
          <w:szCs w:val="28"/>
          <w:lang w:val="uk-UA"/>
        </w:rPr>
        <w:tab/>
        <w:t>(повне найменування юридичної або фізичної особи)</w:t>
      </w:r>
    </w:p>
    <w:p w:rsidR="002D5DB4" w:rsidRPr="00CC6B3F" w:rsidRDefault="002D5DB4" w:rsidP="004A5917">
      <w:pPr>
        <w:jc w:val="both"/>
        <w:rPr>
          <w:sz w:val="28"/>
          <w:szCs w:val="28"/>
          <w:lang w:val="uk-UA"/>
        </w:rPr>
      </w:pPr>
      <w:r w:rsidRPr="004A5917">
        <w:rPr>
          <w:sz w:val="28"/>
          <w:szCs w:val="28"/>
          <w:lang w:val="uk-UA"/>
        </w:rPr>
        <w:t>______________________________________________________________________________________________________________________________</w:t>
      </w:r>
      <w:r w:rsidRPr="004A5917">
        <w:rPr>
          <w:sz w:val="28"/>
          <w:szCs w:val="28"/>
        </w:rPr>
        <w:t>__</w:t>
      </w:r>
      <w:r w:rsidR="00CC6B3F">
        <w:rPr>
          <w:sz w:val="28"/>
          <w:szCs w:val="28"/>
          <w:lang w:val="uk-UA"/>
        </w:rPr>
        <w:t>________</w:t>
      </w:r>
    </w:p>
    <w:p w:rsidR="002D5DB4" w:rsidRPr="004A5917" w:rsidRDefault="002D5DB4" w:rsidP="004A5917">
      <w:pPr>
        <w:jc w:val="both"/>
        <w:rPr>
          <w:sz w:val="28"/>
          <w:szCs w:val="28"/>
        </w:rPr>
      </w:pPr>
    </w:p>
    <w:p w:rsidR="002D5DB4" w:rsidRPr="004A5917" w:rsidRDefault="002D5DB4" w:rsidP="004A5917">
      <w:pPr>
        <w:jc w:val="both"/>
        <w:rPr>
          <w:sz w:val="28"/>
          <w:szCs w:val="28"/>
          <w:lang w:val="uk-UA"/>
        </w:rPr>
      </w:pPr>
      <w:r w:rsidRPr="004A5917">
        <w:rPr>
          <w:sz w:val="28"/>
          <w:szCs w:val="28"/>
        </w:rPr>
        <w:t xml:space="preserve">Адреса </w:t>
      </w:r>
      <w:proofErr w:type="spellStart"/>
      <w:r w:rsidRPr="004A5917">
        <w:rPr>
          <w:sz w:val="28"/>
          <w:szCs w:val="28"/>
        </w:rPr>
        <w:t>суб’єкта</w:t>
      </w:r>
      <w:proofErr w:type="spellEnd"/>
      <w:r w:rsidRPr="004A5917">
        <w:rPr>
          <w:sz w:val="28"/>
          <w:szCs w:val="28"/>
        </w:rPr>
        <w:t xml:space="preserve"> __________________________________________________</w:t>
      </w:r>
    </w:p>
    <w:p w:rsidR="002D5DB4" w:rsidRPr="004A5917" w:rsidRDefault="002D5DB4" w:rsidP="004A5917">
      <w:pPr>
        <w:jc w:val="both"/>
        <w:rPr>
          <w:sz w:val="28"/>
          <w:szCs w:val="28"/>
          <w:lang w:val="uk-UA"/>
        </w:rPr>
      </w:pPr>
      <w:r w:rsidRPr="004A5917">
        <w:rPr>
          <w:sz w:val="28"/>
          <w:szCs w:val="28"/>
        </w:rPr>
        <w:t>Телефон _____________________________________________</w:t>
      </w:r>
      <w:r w:rsidRPr="004A5917">
        <w:rPr>
          <w:sz w:val="28"/>
          <w:szCs w:val="28"/>
          <w:lang w:val="uk-UA"/>
        </w:rPr>
        <w:t>_</w:t>
      </w:r>
      <w:r w:rsidR="00CC6B3F">
        <w:rPr>
          <w:sz w:val="28"/>
          <w:szCs w:val="28"/>
          <w:lang w:val="uk-UA"/>
        </w:rPr>
        <w:t>__________</w:t>
      </w:r>
    </w:p>
    <w:p w:rsidR="002D5DB4" w:rsidRPr="004A5917" w:rsidRDefault="002D5DB4" w:rsidP="004A5917">
      <w:pPr>
        <w:jc w:val="both"/>
        <w:rPr>
          <w:sz w:val="28"/>
          <w:szCs w:val="28"/>
          <w:lang w:val="uk-UA"/>
        </w:rPr>
      </w:pPr>
      <w:r w:rsidRPr="004A5917">
        <w:rPr>
          <w:sz w:val="28"/>
          <w:szCs w:val="28"/>
        </w:rPr>
        <w:t xml:space="preserve">У </w:t>
      </w:r>
      <w:proofErr w:type="spellStart"/>
      <w:r w:rsidRPr="004A5917">
        <w:rPr>
          <w:sz w:val="28"/>
          <w:szCs w:val="28"/>
        </w:rPr>
        <w:t>зв’язку</w:t>
      </w:r>
      <w:proofErr w:type="spellEnd"/>
      <w:r w:rsidRPr="004A5917">
        <w:rPr>
          <w:sz w:val="28"/>
          <w:szCs w:val="28"/>
        </w:rPr>
        <w:t xml:space="preserve"> з______________________________________________________</w:t>
      </w:r>
      <w:r w:rsidRPr="004A5917">
        <w:rPr>
          <w:sz w:val="28"/>
          <w:szCs w:val="28"/>
          <w:lang w:val="uk-UA"/>
        </w:rPr>
        <w:t>_</w:t>
      </w:r>
    </w:p>
    <w:p w:rsidR="002D5DB4" w:rsidRPr="004A5917" w:rsidRDefault="002D5DB4" w:rsidP="00E83874">
      <w:pPr>
        <w:ind w:left="1560"/>
        <w:jc w:val="both"/>
        <w:rPr>
          <w:sz w:val="28"/>
          <w:szCs w:val="28"/>
          <w:lang w:val="uk-UA"/>
        </w:rPr>
      </w:pPr>
      <w:r w:rsidRPr="004A5917">
        <w:rPr>
          <w:sz w:val="28"/>
          <w:szCs w:val="28"/>
          <w:lang w:val="uk-UA"/>
        </w:rPr>
        <w:t xml:space="preserve">      </w:t>
      </w:r>
      <w:r w:rsidRPr="004A5917">
        <w:rPr>
          <w:sz w:val="28"/>
          <w:szCs w:val="28"/>
        </w:rPr>
        <w:t>(</w:t>
      </w:r>
      <w:proofErr w:type="spellStart"/>
      <w:r w:rsidRPr="004A5917">
        <w:rPr>
          <w:sz w:val="28"/>
          <w:szCs w:val="28"/>
        </w:rPr>
        <w:t>мотивація</w:t>
      </w:r>
      <w:proofErr w:type="spellEnd"/>
      <w:r w:rsidRPr="004A5917">
        <w:rPr>
          <w:sz w:val="28"/>
          <w:szCs w:val="28"/>
        </w:rPr>
        <w:t xml:space="preserve"> </w:t>
      </w:r>
      <w:proofErr w:type="spellStart"/>
      <w:r w:rsidRPr="004A5917">
        <w:rPr>
          <w:sz w:val="28"/>
          <w:szCs w:val="28"/>
        </w:rPr>
        <w:t>необхідності</w:t>
      </w:r>
      <w:proofErr w:type="spellEnd"/>
      <w:r w:rsidRPr="004A5917">
        <w:rPr>
          <w:sz w:val="28"/>
          <w:szCs w:val="28"/>
        </w:rPr>
        <w:t xml:space="preserve"> </w:t>
      </w:r>
      <w:proofErr w:type="spellStart"/>
      <w:r w:rsidRPr="004A5917">
        <w:rPr>
          <w:sz w:val="28"/>
          <w:szCs w:val="28"/>
        </w:rPr>
        <w:t>встановлення</w:t>
      </w:r>
      <w:proofErr w:type="spellEnd"/>
      <w:r w:rsidRPr="004A5917">
        <w:rPr>
          <w:sz w:val="28"/>
          <w:szCs w:val="28"/>
        </w:rPr>
        <w:t xml:space="preserve"> </w:t>
      </w:r>
      <w:r w:rsidR="00E83874">
        <w:rPr>
          <w:sz w:val="28"/>
          <w:szCs w:val="28"/>
          <w:lang w:val="uk-UA"/>
        </w:rPr>
        <w:t>таблиці</w:t>
      </w:r>
      <w:r w:rsidRPr="004A5917">
        <w:rPr>
          <w:sz w:val="28"/>
          <w:szCs w:val="28"/>
        </w:rPr>
        <w:t>)</w:t>
      </w:r>
    </w:p>
    <w:p w:rsidR="002D5DB4" w:rsidRPr="004A5917" w:rsidRDefault="002D5DB4" w:rsidP="004A5917">
      <w:pPr>
        <w:jc w:val="both"/>
        <w:rPr>
          <w:sz w:val="28"/>
          <w:szCs w:val="28"/>
          <w:lang w:val="uk-UA"/>
        </w:rPr>
      </w:pPr>
      <w:r w:rsidRPr="004A5917">
        <w:rPr>
          <w:sz w:val="28"/>
          <w:szCs w:val="28"/>
          <w:lang w:val="uk-UA"/>
        </w:rPr>
        <w:t>_</w:t>
      </w:r>
      <w:r w:rsidRPr="004A5917">
        <w:rPr>
          <w:sz w:val="28"/>
          <w:szCs w:val="28"/>
        </w:rPr>
        <w:t>_______________________________________________________________</w:t>
      </w:r>
    </w:p>
    <w:p w:rsidR="002D5DB4" w:rsidRPr="004A5917" w:rsidRDefault="002D5DB4" w:rsidP="004A5917">
      <w:pPr>
        <w:jc w:val="both"/>
        <w:rPr>
          <w:sz w:val="28"/>
          <w:szCs w:val="28"/>
          <w:lang w:val="uk-UA"/>
        </w:rPr>
      </w:pPr>
      <w:r w:rsidRPr="004A5917">
        <w:rPr>
          <w:sz w:val="28"/>
          <w:szCs w:val="28"/>
        </w:rPr>
        <w:t>____________________________________________________________________</w:t>
      </w:r>
    </w:p>
    <w:p w:rsidR="002D5DB4" w:rsidRPr="004A5917" w:rsidRDefault="002D5DB4" w:rsidP="004A5917">
      <w:pPr>
        <w:jc w:val="both"/>
        <w:rPr>
          <w:sz w:val="28"/>
          <w:szCs w:val="28"/>
          <w:lang w:val="uk-UA"/>
        </w:rPr>
      </w:pPr>
      <w:r w:rsidRPr="004A5917">
        <w:rPr>
          <w:sz w:val="28"/>
          <w:szCs w:val="28"/>
        </w:rPr>
        <w:t xml:space="preserve"> Прошу </w:t>
      </w:r>
      <w:proofErr w:type="spellStart"/>
      <w:r w:rsidRPr="004A5917">
        <w:rPr>
          <w:sz w:val="28"/>
          <w:szCs w:val="28"/>
        </w:rPr>
        <w:t>надати</w:t>
      </w:r>
      <w:proofErr w:type="spellEnd"/>
      <w:r w:rsidRPr="004A5917">
        <w:rPr>
          <w:sz w:val="28"/>
          <w:szCs w:val="28"/>
        </w:rPr>
        <w:t xml:space="preserve"> </w:t>
      </w:r>
      <w:proofErr w:type="spellStart"/>
      <w:r w:rsidRPr="004A5917">
        <w:rPr>
          <w:sz w:val="28"/>
          <w:szCs w:val="28"/>
        </w:rPr>
        <w:t>дозвіл</w:t>
      </w:r>
      <w:proofErr w:type="spellEnd"/>
      <w:r w:rsidRPr="004A5917">
        <w:rPr>
          <w:sz w:val="28"/>
          <w:szCs w:val="28"/>
        </w:rPr>
        <w:t xml:space="preserve"> на </w:t>
      </w:r>
      <w:proofErr w:type="spellStart"/>
      <w:r w:rsidRPr="004A5917">
        <w:rPr>
          <w:sz w:val="28"/>
          <w:szCs w:val="28"/>
        </w:rPr>
        <w:t>встановлення</w:t>
      </w:r>
      <w:proofErr w:type="spellEnd"/>
      <w:r w:rsidRPr="004A5917">
        <w:rPr>
          <w:sz w:val="28"/>
          <w:szCs w:val="28"/>
        </w:rPr>
        <w:t xml:space="preserve"> ______________________________</w:t>
      </w:r>
    </w:p>
    <w:p w:rsidR="002D5DB4" w:rsidRPr="004A5917" w:rsidRDefault="002D5DB4" w:rsidP="00E83874">
      <w:pPr>
        <w:ind w:left="4820" w:firstLine="709"/>
        <w:jc w:val="both"/>
        <w:rPr>
          <w:sz w:val="28"/>
          <w:szCs w:val="28"/>
        </w:rPr>
      </w:pPr>
      <w:r w:rsidRPr="004A5917">
        <w:rPr>
          <w:sz w:val="28"/>
          <w:szCs w:val="28"/>
        </w:rPr>
        <w:t>(</w:t>
      </w:r>
      <w:proofErr w:type="spellStart"/>
      <w:r w:rsidRPr="004A5917">
        <w:rPr>
          <w:sz w:val="28"/>
          <w:szCs w:val="28"/>
        </w:rPr>
        <w:t>назва</w:t>
      </w:r>
      <w:proofErr w:type="spellEnd"/>
      <w:r w:rsidRPr="004A5917">
        <w:rPr>
          <w:sz w:val="28"/>
          <w:szCs w:val="28"/>
        </w:rPr>
        <w:t xml:space="preserve"> </w:t>
      </w:r>
      <w:r w:rsidR="00E83874">
        <w:rPr>
          <w:sz w:val="28"/>
          <w:szCs w:val="28"/>
          <w:lang w:val="uk-UA"/>
        </w:rPr>
        <w:t>таблиці</w:t>
      </w:r>
      <w:r w:rsidRPr="004A5917">
        <w:rPr>
          <w:sz w:val="28"/>
          <w:szCs w:val="28"/>
        </w:rPr>
        <w:t>)</w:t>
      </w:r>
    </w:p>
    <w:p w:rsidR="002D5DB4" w:rsidRPr="00CC6B3F" w:rsidRDefault="002D5DB4" w:rsidP="004A5917">
      <w:pPr>
        <w:jc w:val="both"/>
        <w:rPr>
          <w:sz w:val="28"/>
          <w:szCs w:val="28"/>
          <w:lang w:val="uk-UA"/>
        </w:rPr>
      </w:pPr>
      <w:r w:rsidRPr="004A5917">
        <w:rPr>
          <w:sz w:val="28"/>
          <w:szCs w:val="28"/>
        </w:rPr>
        <w:t>______________________________________________________________________________________________________________________________</w:t>
      </w:r>
      <w:r w:rsidR="00CC6B3F">
        <w:rPr>
          <w:sz w:val="28"/>
          <w:szCs w:val="28"/>
          <w:lang w:val="uk-UA"/>
        </w:rPr>
        <w:t>______</w:t>
      </w:r>
    </w:p>
    <w:p w:rsidR="002D5DB4" w:rsidRPr="004A5917" w:rsidRDefault="002D5DB4" w:rsidP="004A5917">
      <w:pPr>
        <w:jc w:val="both"/>
        <w:rPr>
          <w:sz w:val="28"/>
          <w:szCs w:val="28"/>
        </w:rPr>
      </w:pPr>
    </w:p>
    <w:p w:rsidR="002D5DB4" w:rsidRPr="004A5917" w:rsidRDefault="002D5DB4" w:rsidP="004A5917">
      <w:pPr>
        <w:jc w:val="both"/>
        <w:rPr>
          <w:sz w:val="28"/>
          <w:szCs w:val="28"/>
          <w:lang w:val="uk-UA"/>
        </w:rPr>
      </w:pPr>
      <w:r w:rsidRPr="004A5917">
        <w:rPr>
          <w:sz w:val="28"/>
          <w:szCs w:val="28"/>
        </w:rPr>
        <w:t xml:space="preserve"> за </w:t>
      </w:r>
      <w:proofErr w:type="spellStart"/>
      <w:r w:rsidRPr="004A5917">
        <w:rPr>
          <w:sz w:val="28"/>
          <w:szCs w:val="28"/>
        </w:rPr>
        <w:t>адресою</w:t>
      </w:r>
      <w:proofErr w:type="spellEnd"/>
      <w:r w:rsidRPr="004A5917">
        <w:rPr>
          <w:sz w:val="28"/>
          <w:szCs w:val="28"/>
        </w:rPr>
        <w:t xml:space="preserve">: </w:t>
      </w:r>
      <w:r w:rsidRPr="004A5917">
        <w:rPr>
          <w:sz w:val="28"/>
          <w:szCs w:val="28"/>
          <w:lang w:val="uk-UA"/>
        </w:rPr>
        <w:t>_____________________________________________________</w:t>
      </w:r>
    </w:p>
    <w:p w:rsidR="002D5DB4" w:rsidRPr="004A5917" w:rsidRDefault="002D5DB4" w:rsidP="00E83874">
      <w:pPr>
        <w:ind w:left="-709"/>
        <w:jc w:val="both"/>
        <w:rPr>
          <w:sz w:val="28"/>
          <w:szCs w:val="28"/>
        </w:rPr>
      </w:pPr>
      <w:r w:rsidRPr="004A5917">
        <w:rPr>
          <w:sz w:val="28"/>
          <w:szCs w:val="28"/>
          <w:lang w:val="uk-UA"/>
        </w:rPr>
        <w:t xml:space="preserve"> </w:t>
      </w:r>
      <w:r w:rsidRPr="004A5917">
        <w:rPr>
          <w:sz w:val="28"/>
          <w:szCs w:val="28"/>
          <w:lang w:val="uk-UA"/>
        </w:rPr>
        <w:tab/>
      </w:r>
      <w:r w:rsidRPr="004A5917">
        <w:rPr>
          <w:sz w:val="28"/>
          <w:szCs w:val="28"/>
          <w:lang w:val="uk-UA"/>
        </w:rPr>
        <w:tab/>
      </w:r>
      <w:r w:rsidRPr="004A5917">
        <w:rPr>
          <w:sz w:val="28"/>
          <w:szCs w:val="28"/>
          <w:lang w:val="uk-UA"/>
        </w:rPr>
        <w:tab/>
      </w:r>
      <w:r w:rsidRPr="004A5917">
        <w:rPr>
          <w:sz w:val="28"/>
          <w:szCs w:val="28"/>
          <w:lang w:val="uk-UA"/>
        </w:rPr>
        <w:tab/>
      </w:r>
      <w:r w:rsidRPr="004A5917">
        <w:rPr>
          <w:sz w:val="28"/>
          <w:szCs w:val="28"/>
          <w:lang w:val="uk-UA"/>
        </w:rPr>
        <w:tab/>
        <w:t xml:space="preserve">      </w:t>
      </w:r>
      <w:r w:rsidRPr="004A5917">
        <w:rPr>
          <w:sz w:val="28"/>
          <w:szCs w:val="28"/>
        </w:rPr>
        <w:t xml:space="preserve">(адреса </w:t>
      </w:r>
      <w:proofErr w:type="spellStart"/>
      <w:r w:rsidRPr="004A5917">
        <w:rPr>
          <w:sz w:val="28"/>
          <w:szCs w:val="28"/>
        </w:rPr>
        <w:t>місця</w:t>
      </w:r>
      <w:proofErr w:type="spellEnd"/>
      <w:r w:rsidRPr="004A5917">
        <w:rPr>
          <w:sz w:val="28"/>
          <w:szCs w:val="28"/>
        </w:rPr>
        <w:t xml:space="preserve"> </w:t>
      </w:r>
      <w:proofErr w:type="spellStart"/>
      <w:r w:rsidRPr="004A5917">
        <w:rPr>
          <w:sz w:val="28"/>
          <w:szCs w:val="28"/>
        </w:rPr>
        <w:t>розташування</w:t>
      </w:r>
      <w:proofErr w:type="spellEnd"/>
      <w:r w:rsidRPr="004A5917">
        <w:rPr>
          <w:sz w:val="28"/>
          <w:szCs w:val="28"/>
        </w:rPr>
        <w:t xml:space="preserve"> </w:t>
      </w:r>
      <w:r w:rsidR="00E83874">
        <w:rPr>
          <w:sz w:val="28"/>
          <w:szCs w:val="28"/>
          <w:lang w:val="uk-UA"/>
        </w:rPr>
        <w:t>таблиці</w:t>
      </w:r>
      <w:r w:rsidRPr="004A5917">
        <w:rPr>
          <w:sz w:val="28"/>
          <w:szCs w:val="28"/>
        </w:rPr>
        <w:t>)</w:t>
      </w:r>
    </w:p>
    <w:p w:rsidR="002D5DB4" w:rsidRPr="004A5917" w:rsidRDefault="002D5DB4" w:rsidP="004A5917">
      <w:pPr>
        <w:jc w:val="both"/>
        <w:rPr>
          <w:sz w:val="28"/>
          <w:szCs w:val="28"/>
        </w:rPr>
      </w:pPr>
    </w:p>
    <w:p w:rsidR="002D5DB4" w:rsidRPr="004A5917" w:rsidRDefault="002D5DB4" w:rsidP="004A5917">
      <w:pPr>
        <w:jc w:val="both"/>
        <w:rPr>
          <w:sz w:val="28"/>
          <w:szCs w:val="28"/>
        </w:rPr>
      </w:pPr>
      <w:proofErr w:type="spellStart"/>
      <w:r w:rsidRPr="004A5917">
        <w:rPr>
          <w:sz w:val="28"/>
          <w:szCs w:val="28"/>
        </w:rPr>
        <w:t>Перелік</w:t>
      </w:r>
      <w:proofErr w:type="spellEnd"/>
      <w:r w:rsidRPr="004A5917">
        <w:rPr>
          <w:sz w:val="28"/>
          <w:szCs w:val="28"/>
        </w:rPr>
        <w:t xml:space="preserve"> </w:t>
      </w:r>
      <w:proofErr w:type="spellStart"/>
      <w:r w:rsidRPr="004A5917">
        <w:rPr>
          <w:sz w:val="28"/>
          <w:szCs w:val="28"/>
        </w:rPr>
        <w:t>документів</w:t>
      </w:r>
      <w:proofErr w:type="spellEnd"/>
      <w:r w:rsidRPr="004A5917">
        <w:rPr>
          <w:sz w:val="28"/>
          <w:szCs w:val="28"/>
        </w:rPr>
        <w:t xml:space="preserve">, </w:t>
      </w:r>
      <w:proofErr w:type="spellStart"/>
      <w:r w:rsidRPr="004A5917">
        <w:rPr>
          <w:sz w:val="28"/>
          <w:szCs w:val="28"/>
        </w:rPr>
        <w:t>що</w:t>
      </w:r>
      <w:proofErr w:type="spellEnd"/>
      <w:r w:rsidRPr="004A5917">
        <w:rPr>
          <w:sz w:val="28"/>
          <w:szCs w:val="28"/>
        </w:rPr>
        <w:t xml:space="preserve"> </w:t>
      </w:r>
      <w:proofErr w:type="spellStart"/>
      <w:r w:rsidRPr="004A5917">
        <w:rPr>
          <w:sz w:val="28"/>
          <w:szCs w:val="28"/>
        </w:rPr>
        <w:t>додаються</w:t>
      </w:r>
      <w:proofErr w:type="spellEnd"/>
      <w:r w:rsidRPr="004A5917">
        <w:rPr>
          <w:sz w:val="28"/>
          <w:szCs w:val="28"/>
        </w:rPr>
        <w:t>:</w:t>
      </w:r>
    </w:p>
    <w:p w:rsidR="002D5DB4" w:rsidRPr="004A5917" w:rsidRDefault="002D5DB4" w:rsidP="004A5917">
      <w:pPr>
        <w:jc w:val="both"/>
        <w:rPr>
          <w:sz w:val="28"/>
          <w:szCs w:val="28"/>
        </w:rPr>
      </w:pPr>
      <w:r w:rsidRPr="004A5917">
        <w:rPr>
          <w:sz w:val="28"/>
          <w:szCs w:val="28"/>
        </w:rPr>
        <w:t xml:space="preserve">1. ______________________________________________________________ </w:t>
      </w:r>
    </w:p>
    <w:p w:rsidR="002D5DB4" w:rsidRPr="004A5917" w:rsidRDefault="002D5DB4" w:rsidP="004A5917">
      <w:pPr>
        <w:jc w:val="both"/>
        <w:rPr>
          <w:sz w:val="28"/>
          <w:szCs w:val="28"/>
          <w:lang w:val="uk-UA"/>
        </w:rPr>
      </w:pPr>
      <w:r w:rsidRPr="004A5917">
        <w:rPr>
          <w:sz w:val="28"/>
          <w:szCs w:val="28"/>
        </w:rPr>
        <w:t>2. ______________________________________________________________</w:t>
      </w:r>
    </w:p>
    <w:p w:rsidR="002D5DB4" w:rsidRPr="004A5917" w:rsidRDefault="002D5DB4" w:rsidP="004A5917">
      <w:pPr>
        <w:jc w:val="both"/>
        <w:rPr>
          <w:sz w:val="28"/>
          <w:szCs w:val="28"/>
          <w:lang w:val="uk-UA"/>
        </w:rPr>
      </w:pPr>
      <w:r w:rsidRPr="004A5917">
        <w:rPr>
          <w:sz w:val="28"/>
          <w:szCs w:val="28"/>
        </w:rPr>
        <w:t>3. ______________________________________________________________</w:t>
      </w:r>
    </w:p>
    <w:p w:rsidR="002D5DB4" w:rsidRPr="004A5917" w:rsidRDefault="002D5DB4" w:rsidP="004A5917">
      <w:pPr>
        <w:jc w:val="both"/>
        <w:rPr>
          <w:sz w:val="28"/>
          <w:szCs w:val="28"/>
          <w:lang w:val="uk-UA"/>
        </w:rPr>
      </w:pPr>
      <w:r w:rsidRPr="004A5917">
        <w:rPr>
          <w:sz w:val="28"/>
          <w:szCs w:val="28"/>
        </w:rPr>
        <w:t>4. ______________________________________________________________</w:t>
      </w:r>
    </w:p>
    <w:p w:rsidR="002D5DB4" w:rsidRPr="004A5917" w:rsidRDefault="002D5DB4" w:rsidP="004A5917">
      <w:pPr>
        <w:jc w:val="both"/>
        <w:rPr>
          <w:sz w:val="28"/>
          <w:szCs w:val="28"/>
          <w:lang w:val="uk-UA"/>
        </w:rPr>
      </w:pPr>
      <w:r w:rsidRPr="004A5917">
        <w:rPr>
          <w:sz w:val="28"/>
          <w:szCs w:val="28"/>
        </w:rPr>
        <w:t>5. ______________________________________________________________</w:t>
      </w:r>
    </w:p>
    <w:p w:rsidR="002D5DB4" w:rsidRPr="004A5917" w:rsidRDefault="002D5DB4" w:rsidP="004A5917">
      <w:pPr>
        <w:jc w:val="both"/>
        <w:rPr>
          <w:sz w:val="28"/>
          <w:szCs w:val="28"/>
          <w:lang w:val="uk-UA"/>
        </w:rPr>
      </w:pPr>
      <w:r w:rsidRPr="004A5917">
        <w:rPr>
          <w:sz w:val="28"/>
          <w:szCs w:val="28"/>
        </w:rPr>
        <w:t>6. ______________________________________________________________</w:t>
      </w:r>
    </w:p>
    <w:p w:rsidR="002D5DB4" w:rsidRPr="004A5917" w:rsidRDefault="002D5DB4" w:rsidP="004A5917">
      <w:pPr>
        <w:jc w:val="both"/>
        <w:rPr>
          <w:sz w:val="28"/>
          <w:szCs w:val="28"/>
          <w:lang w:val="uk-UA"/>
        </w:rPr>
      </w:pPr>
      <w:r w:rsidRPr="004A5917">
        <w:rPr>
          <w:sz w:val="28"/>
          <w:szCs w:val="28"/>
        </w:rPr>
        <w:t>7. ______________________________________________________________</w:t>
      </w:r>
    </w:p>
    <w:p w:rsidR="002D5DB4" w:rsidRPr="004A5917" w:rsidRDefault="002D5DB4" w:rsidP="004A5917">
      <w:pPr>
        <w:jc w:val="both"/>
        <w:rPr>
          <w:sz w:val="28"/>
          <w:szCs w:val="28"/>
          <w:lang w:val="uk-UA"/>
        </w:rPr>
      </w:pPr>
      <w:r w:rsidRPr="004A5917">
        <w:rPr>
          <w:sz w:val="28"/>
          <w:szCs w:val="28"/>
        </w:rPr>
        <w:t>8. ______________________________________________________________</w:t>
      </w:r>
    </w:p>
    <w:p w:rsidR="002D5DB4" w:rsidRPr="004A5917" w:rsidRDefault="002D5DB4" w:rsidP="004A5917">
      <w:pPr>
        <w:jc w:val="both"/>
        <w:rPr>
          <w:sz w:val="28"/>
          <w:szCs w:val="28"/>
          <w:lang w:val="uk-UA"/>
        </w:rPr>
      </w:pPr>
      <w:r w:rsidRPr="004A5917">
        <w:rPr>
          <w:sz w:val="28"/>
          <w:szCs w:val="28"/>
        </w:rPr>
        <w:t>9. ____________________________________________________________</w:t>
      </w:r>
      <w:r w:rsidRPr="004A5917">
        <w:rPr>
          <w:sz w:val="28"/>
          <w:szCs w:val="28"/>
          <w:lang w:val="uk-UA"/>
        </w:rPr>
        <w:t>__</w:t>
      </w:r>
    </w:p>
    <w:p w:rsidR="002D5DB4" w:rsidRPr="004A5917" w:rsidRDefault="002D5DB4" w:rsidP="004A5917">
      <w:pPr>
        <w:jc w:val="both"/>
        <w:rPr>
          <w:sz w:val="28"/>
          <w:szCs w:val="28"/>
          <w:lang w:val="uk-UA"/>
        </w:rPr>
      </w:pPr>
    </w:p>
    <w:p w:rsidR="002D5DB4" w:rsidRPr="004A5917" w:rsidRDefault="00870C9C" w:rsidP="00870C9C">
      <w:pPr>
        <w:ind w:left="3402" w:hanging="3260"/>
        <w:jc w:val="both"/>
        <w:rPr>
          <w:sz w:val="28"/>
          <w:szCs w:val="28"/>
        </w:rPr>
      </w:pPr>
      <w:r>
        <w:rPr>
          <w:sz w:val="28"/>
          <w:szCs w:val="28"/>
          <w:lang w:val="uk-UA"/>
        </w:rPr>
        <w:t xml:space="preserve">                              </w:t>
      </w:r>
      <w:r w:rsidR="002D5DB4" w:rsidRPr="004A5917">
        <w:rPr>
          <w:sz w:val="28"/>
          <w:szCs w:val="28"/>
        </w:rPr>
        <w:t>М.</w:t>
      </w:r>
      <w:r w:rsidR="002D5DB4" w:rsidRPr="004A5917">
        <w:rPr>
          <w:sz w:val="28"/>
          <w:szCs w:val="28"/>
          <w:lang w:val="uk-UA"/>
        </w:rPr>
        <w:t xml:space="preserve"> </w:t>
      </w:r>
      <w:r w:rsidR="002D5DB4" w:rsidRPr="004A5917">
        <w:rPr>
          <w:sz w:val="28"/>
          <w:szCs w:val="28"/>
        </w:rPr>
        <w:t xml:space="preserve">П. </w:t>
      </w:r>
      <w:r w:rsidR="002D5DB4" w:rsidRPr="004A5917">
        <w:rPr>
          <w:sz w:val="28"/>
          <w:szCs w:val="28"/>
          <w:lang w:val="uk-UA"/>
        </w:rPr>
        <w:tab/>
      </w:r>
      <w:r w:rsidR="002D5DB4" w:rsidRPr="004A5917">
        <w:rPr>
          <w:sz w:val="28"/>
          <w:szCs w:val="28"/>
          <w:lang w:val="uk-UA"/>
        </w:rPr>
        <w:tab/>
      </w:r>
      <w:r w:rsidR="002D5DB4" w:rsidRPr="004A5917">
        <w:rPr>
          <w:sz w:val="28"/>
          <w:szCs w:val="28"/>
          <w:lang w:val="uk-UA"/>
        </w:rPr>
        <w:tab/>
      </w:r>
      <w:r w:rsidR="002D5DB4" w:rsidRPr="004A5917">
        <w:rPr>
          <w:sz w:val="28"/>
          <w:szCs w:val="28"/>
          <w:lang w:val="uk-UA"/>
        </w:rPr>
        <w:tab/>
      </w:r>
      <w:r>
        <w:rPr>
          <w:sz w:val="28"/>
          <w:szCs w:val="28"/>
          <w:lang w:val="uk-UA"/>
        </w:rPr>
        <w:t xml:space="preserve">                                      </w:t>
      </w:r>
      <w:r w:rsidR="002D5DB4" w:rsidRPr="004A5917">
        <w:rPr>
          <w:sz w:val="28"/>
          <w:szCs w:val="28"/>
        </w:rPr>
        <w:t>_________________________________</w:t>
      </w:r>
      <w:r w:rsidR="002D5DB4" w:rsidRPr="004A5917">
        <w:rPr>
          <w:sz w:val="28"/>
          <w:szCs w:val="28"/>
          <w:lang w:val="uk-UA"/>
        </w:rPr>
        <w:t>___________</w:t>
      </w:r>
      <w:r w:rsidR="002D5DB4" w:rsidRPr="004A5917">
        <w:rPr>
          <w:sz w:val="28"/>
          <w:szCs w:val="28"/>
        </w:rPr>
        <w:t xml:space="preserve"> </w:t>
      </w:r>
    </w:p>
    <w:p w:rsidR="002D5DB4" w:rsidRDefault="002D5DB4" w:rsidP="00870C9C">
      <w:pPr>
        <w:ind w:left="3544" w:firstLine="709"/>
        <w:jc w:val="both"/>
        <w:rPr>
          <w:sz w:val="28"/>
          <w:szCs w:val="28"/>
          <w:lang w:val="uk-UA"/>
        </w:rPr>
      </w:pPr>
      <w:r w:rsidRPr="004A5917">
        <w:rPr>
          <w:sz w:val="28"/>
          <w:szCs w:val="28"/>
        </w:rPr>
        <w:t>(</w:t>
      </w:r>
      <w:r w:rsidR="00CC6B3F">
        <w:rPr>
          <w:sz w:val="28"/>
          <w:szCs w:val="28"/>
          <w:lang w:val="uk-UA"/>
        </w:rPr>
        <w:t>ПІБ</w:t>
      </w:r>
      <w:r w:rsidRPr="004A5917">
        <w:rPr>
          <w:sz w:val="28"/>
          <w:szCs w:val="28"/>
          <w:lang w:val="uk-UA"/>
        </w:rPr>
        <w:t xml:space="preserve"> </w:t>
      </w:r>
      <w:proofErr w:type="spellStart"/>
      <w:r w:rsidRPr="004A5917">
        <w:rPr>
          <w:sz w:val="28"/>
          <w:szCs w:val="28"/>
        </w:rPr>
        <w:t>заявника</w:t>
      </w:r>
      <w:proofErr w:type="spellEnd"/>
      <w:r w:rsidRPr="004A5917">
        <w:rPr>
          <w:sz w:val="28"/>
          <w:szCs w:val="28"/>
        </w:rPr>
        <w:t xml:space="preserve"> </w:t>
      </w:r>
      <w:proofErr w:type="spellStart"/>
      <w:r w:rsidRPr="004A5917">
        <w:rPr>
          <w:sz w:val="28"/>
          <w:szCs w:val="28"/>
        </w:rPr>
        <w:t>або</w:t>
      </w:r>
      <w:proofErr w:type="spellEnd"/>
      <w:r w:rsidRPr="004A5917">
        <w:rPr>
          <w:sz w:val="28"/>
          <w:szCs w:val="28"/>
        </w:rPr>
        <w:t xml:space="preserve"> </w:t>
      </w:r>
      <w:proofErr w:type="spellStart"/>
      <w:r w:rsidRPr="004A5917">
        <w:rPr>
          <w:sz w:val="28"/>
          <w:szCs w:val="28"/>
        </w:rPr>
        <w:t>уповноваженої</w:t>
      </w:r>
      <w:proofErr w:type="spellEnd"/>
      <w:r w:rsidRPr="004A5917">
        <w:rPr>
          <w:sz w:val="28"/>
          <w:szCs w:val="28"/>
        </w:rPr>
        <w:t xml:space="preserve"> о</w:t>
      </w:r>
      <w:proofErr w:type="spellStart"/>
      <w:r w:rsidR="00E83874">
        <w:rPr>
          <w:sz w:val="28"/>
          <w:szCs w:val="28"/>
          <w:lang w:val="uk-UA"/>
        </w:rPr>
        <w:t>соби</w:t>
      </w:r>
      <w:proofErr w:type="spellEnd"/>
      <w:r w:rsidR="00E83874">
        <w:rPr>
          <w:sz w:val="28"/>
          <w:szCs w:val="28"/>
          <w:lang w:val="uk-UA"/>
        </w:rPr>
        <w:t>)</w:t>
      </w:r>
    </w:p>
    <w:p w:rsidR="00B43C0A" w:rsidRDefault="00B43C0A" w:rsidP="00870C9C">
      <w:pPr>
        <w:ind w:left="3544" w:firstLine="709"/>
        <w:jc w:val="both"/>
        <w:rPr>
          <w:sz w:val="28"/>
          <w:szCs w:val="28"/>
          <w:lang w:val="uk-UA"/>
        </w:rPr>
      </w:pPr>
      <w:bookmarkStart w:id="0" w:name="_GoBack"/>
      <w:bookmarkEnd w:id="0"/>
    </w:p>
    <w:sectPr w:rsidR="00B43C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58F7"/>
    <w:multiLevelType w:val="hybridMultilevel"/>
    <w:tmpl w:val="5FB4D0B4"/>
    <w:lvl w:ilvl="0" w:tplc="7C322D62">
      <w:start w:val="1"/>
      <w:numFmt w:val="decimal"/>
      <w:lvlText w:val="%1."/>
      <w:lvlJc w:val="left"/>
      <w:pPr>
        <w:ind w:left="1219" w:hanging="5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EB"/>
    <w:rsid w:val="00017F1C"/>
    <w:rsid w:val="000853E3"/>
    <w:rsid w:val="000866C4"/>
    <w:rsid w:val="000A05D7"/>
    <w:rsid w:val="000A6BC1"/>
    <w:rsid w:val="000C0CF2"/>
    <w:rsid w:val="000D3808"/>
    <w:rsid w:val="00122F58"/>
    <w:rsid w:val="001419D4"/>
    <w:rsid w:val="00197B36"/>
    <w:rsid w:val="001B2D8C"/>
    <w:rsid w:val="001B76B2"/>
    <w:rsid w:val="001F0937"/>
    <w:rsid w:val="0020218F"/>
    <w:rsid w:val="00215247"/>
    <w:rsid w:val="002340C7"/>
    <w:rsid w:val="002360A9"/>
    <w:rsid w:val="00265588"/>
    <w:rsid w:val="0027241C"/>
    <w:rsid w:val="00284047"/>
    <w:rsid w:val="0028421B"/>
    <w:rsid w:val="002A1E77"/>
    <w:rsid w:val="002A3C06"/>
    <w:rsid w:val="002A4D30"/>
    <w:rsid w:val="002D5DB4"/>
    <w:rsid w:val="00324E53"/>
    <w:rsid w:val="00330311"/>
    <w:rsid w:val="0033307F"/>
    <w:rsid w:val="00335E8E"/>
    <w:rsid w:val="00341A2C"/>
    <w:rsid w:val="0034424A"/>
    <w:rsid w:val="00345FDF"/>
    <w:rsid w:val="00381DF0"/>
    <w:rsid w:val="003A09EF"/>
    <w:rsid w:val="003A1A44"/>
    <w:rsid w:val="003C1B16"/>
    <w:rsid w:val="00434160"/>
    <w:rsid w:val="004A5917"/>
    <w:rsid w:val="00502171"/>
    <w:rsid w:val="00562190"/>
    <w:rsid w:val="005B39C3"/>
    <w:rsid w:val="005C331A"/>
    <w:rsid w:val="005E366C"/>
    <w:rsid w:val="0067435D"/>
    <w:rsid w:val="006E1ECD"/>
    <w:rsid w:val="006F787A"/>
    <w:rsid w:val="007129F9"/>
    <w:rsid w:val="00730A91"/>
    <w:rsid w:val="007413D3"/>
    <w:rsid w:val="00750A08"/>
    <w:rsid w:val="007671E6"/>
    <w:rsid w:val="007A3B36"/>
    <w:rsid w:val="007E2A0E"/>
    <w:rsid w:val="00824B67"/>
    <w:rsid w:val="00837BC5"/>
    <w:rsid w:val="00852C58"/>
    <w:rsid w:val="00870C9C"/>
    <w:rsid w:val="0089373E"/>
    <w:rsid w:val="008A76E8"/>
    <w:rsid w:val="008D5EC7"/>
    <w:rsid w:val="00911BDC"/>
    <w:rsid w:val="00954EC2"/>
    <w:rsid w:val="00960D2E"/>
    <w:rsid w:val="009642CF"/>
    <w:rsid w:val="00980710"/>
    <w:rsid w:val="009B21B0"/>
    <w:rsid w:val="009C6FBF"/>
    <w:rsid w:val="009E4380"/>
    <w:rsid w:val="009F38C7"/>
    <w:rsid w:val="009F3AF8"/>
    <w:rsid w:val="00AE42BD"/>
    <w:rsid w:val="00B021F8"/>
    <w:rsid w:val="00B43C0A"/>
    <w:rsid w:val="00B53643"/>
    <w:rsid w:val="00B82F55"/>
    <w:rsid w:val="00B8412E"/>
    <w:rsid w:val="00B9388E"/>
    <w:rsid w:val="00BB1759"/>
    <w:rsid w:val="00BB7C94"/>
    <w:rsid w:val="00BC0C4D"/>
    <w:rsid w:val="00BC2160"/>
    <w:rsid w:val="00C017D1"/>
    <w:rsid w:val="00C25100"/>
    <w:rsid w:val="00C2526A"/>
    <w:rsid w:val="00C52255"/>
    <w:rsid w:val="00C537AB"/>
    <w:rsid w:val="00C6332D"/>
    <w:rsid w:val="00C73E99"/>
    <w:rsid w:val="00C96F53"/>
    <w:rsid w:val="00CA5C40"/>
    <w:rsid w:val="00CB0F05"/>
    <w:rsid w:val="00CC632E"/>
    <w:rsid w:val="00CC6B3F"/>
    <w:rsid w:val="00D86985"/>
    <w:rsid w:val="00D963A3"/>
    <w:rsid w:val="00DB320B"/>
    <w:rsid w:val="00DB3FBB"/>
    <w:rsid w:val="00E65C34"/>
    <w:rsid w:val="00E70450"/>
    <w:rsid w:val="00E77CE7"/>
    <w:rsid w:val="00E83874"/>
    <w:rsid w:val="00E92664"/>
    <w:rsid w:val="00F174CA"/>
    <w:rsid w:val="00F20E87"/>
    <w:rsid w:val="00F270A2"/>
    <w:rsid w:val="00F446ED"/>
    <w:rsid w:val="00F775EB"/>
    <w:rsid w:val="00FD1F94"/>
    <w:rsid w:val="00FE6D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13A51-9C2E-4057-86A0-B44D00F8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B4"/>
    <w:pPr>
      <w:widowControl w:val="0"/>
      <w:autoSpaceDE w:val="0"/>
      <w:autoSpaceDN w:val="0"/>
      <w:adjustRightInd w:val="0"/>
      <w:spacing w:after="0" w:line="240" w:lineRule="auto"/>
    </w:pPr>
    <w:rPr>
      <w:rFonts w:ascii="Times New Roman" w:eastAsia="MS Mincho" w:hAnsi="Times New Roman" w:cs="Times New Roman"/>
      <w:sz w:val="20"/>
      <w:szCs w:val="20"/>
      <w:lang w:val="ru-RU" w:eastAsia="ru-RU"/>
    </w:rPr>
  </w:style>
  <w:style w:type="paragraph" w:styleId="1">
    <w:name w:val="heading 1"/>
    <w:basedOn w:val="a"/>
    <w:next w:val="a"/>
    <w:link w:val="10"/>
    <w:uiPriority w:val="9"/>
    <w:qFormat/>
    <w:rsid w:val="00C73E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7045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0450"/>
    <w:rPr>
      <w:rFonts w:asciiTheme="majorHAnsi" w:eastAsiaTheme="majorEastAsia" w:hAnsiTheme="majorHAnsi" w:cstheme="majorBidi"/>
      <w:color w:val="2E74B5" w:themeColor="accent1" w:themeShade="BF"/>
      <w:sz w:val="26"/>
      <w:szCs w:val="26"/>
      <w:lang w:val="ru-RU" w:eastAsia="ru-RU"/>
    </w:rPr>
  </w:style>
  <w:style w:type="paragraph" w:styleId="a3">
    <w:name w:val="List Paragraph"/>
    <w:basedOn w:val="a"/>
    <w:uiPriority w:val="34"/>
    <w:qFormat/>
    <w:rsid w:val="0033307F"/>
    <w:pPr>
      <w:ind w:left="720"/>
      <w:contextualSpacing/>
    </w:pPr>
  </w:style>
  <w:style w:type="character" w:customStyle="1" w:styleId="10">
    <w:name w:val="Заголовок 1 Знак"/>
    <w:basedOn w:val="a0"/>
    <w:link w:val="1"/>
    <w:uiPriority w:val="9"/>
    <w:rsid w:val="00C73E99"/>
    <w:rPr>
      <w:rFonts w:asciiTheme="majorHAnsi" w:eastAsiaTheme="majorEastAsia" w:hAnsiTheme="majorHAnsi" w:cstheme="majorBidi"/>
      <w:color w:val="2E74B5" w:themeColor="accent1" w:themeShade="BF"/>
      <w:sz w:val="32"/>
      <w:szCs w:val="32"/>
      <w:lang w:val="ru-RU" w:eastAsia="ru-RU"/>
    </w:rPr>
  </w:style>
  <w:style w:type="paragraph" w:styleId="a4">
    <w:name w:val="Balloon Text"/>
    <w:basedOn w:val="a"/>
    <w:link w:val="a5"/>
    <w:uiPriority w:val="99"/>
    <w:semiHidden/>
    <w:unhideWhenUsed/>
    <w:rsid w:val="002A4D30"/>
    <w:rPr>
      <w:rFonts w:ascii="Segoe UI" w:hAnsi="Segoe UI" w:cs="Segoe UI"/>
      <w:sz w:val="18"/>
      <w:szCs w:val="18"/>
    </w:rPr>
  </w:style>
  <w:style w:type="character" w:customStyle="1" w:styleId="a5">
    <w:name w:val="Текст у виносці Знак"/>
    <w:basedOn w:val="a0"/>
    <w:link w:val="a4"/>
    <w:uiPriority w:val="99"/>
    <w:semiHidden/>
    <w:rsid w:val="002A4D30"/>
    <w:rPr>
      <w:rFonts w:ascii="Segoe UI" w:eastAsia="MS Mincho" w:hAnsi="Segoe UI" w:cs="Segoe UI"/>
      <w:sz w:val="18"/>
      <w:szCs w:val="18"/>
      <w:lang w:val="ru-RU" w:eastAsia="ru-RU"/>
    </w:rPr>
  </w:style>
  <w:style w:type="character" w:styleId="a6">
    <w:name w:val="Hyperlink"/>
    <w:basedOn w:val="a0"/>
    <w:uiPriority w:val="99"/>
    <w:semiHidden/>
    <w:unhideWhenUsed/>
    <w:rsid w:val="00C52255"/>
    <w:rPr>
      <w:color w:val="0000FF"/>
      <w:u w:val="single"/>
    </w:rPr>
  </w:style>
  <w:style w:type="character" w:styleId="a7">
    <w:name w:val="Strong"/>
    <w:basedOn w:val="a0"/>
    <w:uiPriority w:val="22"/>
    <w:qFormat/>
    <w:rsid w:val="002340C7"/>
    <w:rPr>
      <w:b/>
      <w:bCs/>
    </w:rPr>
  </w:style>
  <w:style w:type="character" w:styleId="a8">
    <w:name w:val="Emphasis"/>
    <w:basedOn w:val="a0"/>
    <w:uiPriority w:val="20"/>
    <w:qFormat/>
    <w:rsid w:val="002340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3299">
      <w:bodyDiv w:val="1"/>
      <w:marLeft w:val="0"/>
      <w:marRight w:val="0"/>
      <w:marTop w:val="0"/>
      <w:marBottom w:val="0"/>
      <w:divBdr>
        <w:top w:val="none" w:sz="0" w:space="0" w:color="auto"/>
        <w:left w:val="none" w:sz="0" w:space="0" w:color="auto"/>
        <w:bottom w:val="none" w:sz="0" w:space="0" w:color="auto"/>
        <w:right w:val="none" w:sz="0" w:space="0" w:color="auto"/>
      </w:divBdr>
    </w:div>
    <w:div w:id="855383140">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
    <w:div w:id="1201363308">
      <w:bodyDiv w:val="1"/>
      <w:marLeft w:val="0"/>
      <w:marRight w:val="0"/>
      <w:marTop w:val="0"/>
      <w:marBottom w:val="0"/>
      <w:divBdr>
        <w:top w:val="none" w:sz="0" w:space="0" w:color="auto"/>
        <w:left w:val="none" w:sz="0" w:space="0" w:color="auto"/>
        <w:bottom w:val="none" w:sz="0" w:space="0" w:color="auto"/>
        <w:right w:val="none" w:sz="0" w:space="0" w:color="auto"/>
      </w:divBdr>
    </w:div>
    <w:div w:id="1420952631">
      <w:bodyDiv w:val="1"/>
      <w:marLeft w:val="0"/>
      <w:marRight w:val="0"/>
      <w:marTop w:val="0"/>
      <w:marBottom w:val="0"/>
      <w:divBdr>
        <w:top w:val="none" w:sz="0" w:space="0" w:color="auto"/>
        <w:left w:val="none" w:sz="0" w:space="0" w:color="auto"/>
        <w:bottom w:val="none" w:sz="0" w:space="0" w:color="auto"/>
        <w:right w:val="none" w:sz="0" w:space="0" w:color="auto"/>
      </w:divBdr>
    </w:div>
    <w:div w:id="1608583821">
      <w:bodyDiv w:val="1"/>
      <w:marLeft w:val="0"/>
      <w:marRight w:val="0"/>
      <w:marTop w:val="0"/>
      <w:marBottom w:val="0"/>
      <w:divBdr>
        <w:top w:val="none" w:sz="0" w:space="0" w:color="auto"/>
        <w:left w:val="none" w:sz="0" w:space="0" w:color="auto"/>
        <w:bottom w:val="none" w:sz="0" w:space="0" w:color="auto"/>
        <w:right w:val="none" w:sz="0" w:space="0" w:color="auto"/>
      </w:divBdr>
    </w:div>
    <w:div w:id="1640649460">
      <w:bodyDiv w:val="1"/>
      <w:marLeft w:val="0"/>
      <w:marRight w:val="0"/>
      <w:marTop w:val="0"/>
      <w:marBottom w:val="0"/>
      <w:divBdr>
        <w:top w:val="none" w:sz="0" w:space="0" w:color="auto"/>
        <w:left w:val="none" w:sz="0" w:space="0" w:color="auto"/>
        <w:bottom w:val="none" w:sz="0" w:space="0" w:color="auto"/>
        <w:right w:val="none" w:sz="0" w:space="0" w:color="auto"/>
      </w:divBdr>
    </w:div>
    <w:div w:id="1730836346">
      <w:bodyDiv w:val="1"/>
      <w:marLeft w:val="0"/>
      <w:marRight w:val="0"/>
      <w:marTop w:val="0"/>
      <w:marBottom w:val="0"/>
      <w:divBdr>
        <w:top w:val="none" w:sz="0" w:space="0" w:color="auto"/>
        <w:left w:val="none" w:sz="0" w:space="0" w:color="auto"/>
        <w:bottom w:val="none" w:sz="0" w:space="0" w:color="auto"/>
        <w:right w:val="none" w:sz="0" w:space="0" w:color="auto"/>
      </w:divBdr>
    </w:div>
    <w:div w:id="1769690629">
      <w:bodyDiv w:val="1"/>
      <w:marLeft w:val="0"/>
      <w:marRight w:val="0"/>
      <w:marTop w:val="0"/>
      <w:marBottom w:val="0"/>
      <w:divBdr>
        <w:top w:val="none" w:sz="0" w:space="0" w:color="auto"/>
        <w:left w:val="none" w:sz="0" w:space="0" w:color="auto"/>
        <w:bottom w:val="none" w:sz="0" w:space="0" w:color="auto"/>
        <w:right w:val="none" w:sz="0" w:space="0" w:color="auto"/>
      </w:divBdr>
    </w:div>
    <w:div w:id="17806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C%D1%96%D0%BD%D1%96%D1%81%D1%82%D0%B5%D1%80%D1%81%D1%82%D0%B2%D0%BE_%D0%BA%D1%83%D0%BB%D1%8C%D1%82%D1%83%D1%80%D0%B8_%D1%82%D0%B0_%D1%96%D0%BD%D1%84%D0%BE%D1%80%D0%BC%D0%B0%D1%86%D1%96%D0%B9%D0%BD%D0%BE%D1%97_%D0%BF%D0%BE%D0%BB%D1%96%D1%82%D0%B8%D0%BA%D0%B8_%D0%A3%D0%BA%D1%80%D0%B0%D1%97%D0%BD%D0%B8" TargetMode="External"/><Relationship Id="rId5" Type="http://schemas.openxmlformats.org/officeDocument/2006/relationships/hyperlink" Target="https://uk.wikipedia.org/wiki/%D0%9C%D1%96%D0%BD%D1%96%D1%81%D1%82%D0%B5%D1%80%D1%81%D1%82%D0%B2%D0%BE_%D0%BA%D1%83%D0%BB%D1%8C%D1%82%D1%83%D1%80%D0%B8_%D1%82%D0%B0_%D1%96%D0%BD%D1%84%D0%BE%D1%80%D0%BC%D0%B0%D1%86%D1%96%D0%B9%D0%BD%D0%BE%D1%97_%D0%BF%D0%BE%D0%BB%D1%96%D1%82%D0%B8%D0%BA%D0%B8_%D0%A3%D0%BA%D1%80%D0%B0%D1%97%D0%BD%D0%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7</Pages>
  <Words>11471</Words>
  <Characters>6539</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Galyna</dc:creator>
  <cp:keywords/>
  <dc:description/>
  <cp:lastModifiedBy>Обліковий запис Microsoft</cp:lastModifiedBy>
  <cp:revision>54</cp:revision>
  <cp:lastPrinted>2024-09-12T08:58:00Z</cp:lastPrinted>
  <dcterms:created xsi:type="dcterms:W3CDTF">2024-08-08T08:03:00Z</dcterms:created>
  <dcterms:modified xsi:type="dcterms:W3CDTF">2024-11-05T06:56:00Z</dcterms:modified>
</cp:coreProperties>
</file>