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4A" w:rsidRPr="00637FE3" w:rsidRDefault="00FE2B4A" w:rsidP="00FE2B4A">
      <w:pPr>
        <w:jc w:val="center"/>
        <w:rPr>
          <w:sz w:val="28"/>
          <w:szCs w:val="28"/>
          <w:lang w:val="uk-UA"/>
        </w:rPr>
      </w:pPr>
      <w:r w:rsidRPr="00637FE3">
        <w:rPr>
          <w:sz w:val="28"/>
          <w:szCs w:val="28"/>
          <w:lang w:val="uk-UA"/>
        </w:rPr>
        <w:t xml:space="preserve">                                                                             ПРОЄКТ РІШЕННЯ  № </w:t>
      </w:r>
      <w:r w:rsidR="00637FE3" w:rsidRPr="00637FE3">
        <w:rPr>
          <w:sz w:val="28"/>
          <w:szCs w:val="28"/>
          <w:lang w:val="uk-UA"/>
        </w:rPr>
        <w:t>2066</w:t>
      </w:r>
      <w:r w:rsidRPr="00637FE3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FE2B4A" w:rsidRDefault="00FE2B4A" w:rsidP="00FE2B4A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нач. юр.від.                              Горін Р.І.  </w:t>
      </w:r>
    </w:p>
    <w:p w:rsidR="00FE2B4A" w:rsidRDefault="00FE2B4A" w:rsidP="00FE2B4A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Упр.ЖКГ                          Білоус А.М.</w:t>
      </w:r>
    </w:p>
    <w:p w:rsidR="00FE2B4A" w:rsidRDefault="00FE2B4A" w:rsidP="00FE2B4A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нач. від.землевп.                      Сомик М.В. </w:t>
      </w:r>
    </w:p>
    <w:p w:rsidR="00FE2B4A" w:rsidRDefault="00FE2B4A" w:rsidP="00FE2B4A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4A" w:rsidRDefault="00FE2B4A" w:rsidP="00FE2B4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FE2B4A" w:rsidRDefault="00FE2B4A" w:rsidP="00FE2B4A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FE2B4A" w:rsidRDefault="00FE2B4A" w:rsidP="00FE2B4A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FE2B4A" w:rsidRDefault="00FE2B4A" w:rsidP="00FE2B4A">
      <w:pPr>
        <w:pStyle w:val="a3"/>
        <w:spacing w:before="0" w:beforeAutospacing="0" w:after="0" w:afterAutospacing="0"/>
        <w:jc w:val="center"/>
        <w:rPr>
          <w:sz w:val="26"/>
          <w:szCs w:val="26"/>
          <w:lang w:eastAsia="ru-RU"/>
        </w:rPr>
      </w:pPr>
    </w:p>
    <w:p w:rsidR="00FE2B4A" w:rsidRDefault="00FE2B4A" w:rsidP="00FE2B4A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FE2B4A" w:rsidRDefault="00FE2B4A" w:rsidP="00FE2B4A">
      <w:pPr>
        <w:tabs>
          <w:tab w:val="left" w:pos="3614"/>
        </w:tabs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Новий Розділ   </w:t>
      </w:r>
    </w:p>
    <w:p w:rsidR="00FE2B4A" w:rsidRDefault="00FE2B4A" w:rsidP="00FE2B4A">
      <w:pPr>
        <w:tabs>
          <w:tab w:val="left" w:pos="3614"/>
        </w:tabs>
        <w:jc w:val="both"/>
        <w:rPr>
          <w:sz w:val="26"/>
          <w:szCs w:val="26"/>
        </w:rPr>
      </w:pPr>
    </w:p>
    <w:p w:rsidR="00FE2B4A" w:rsidRDefault="00FE2B4A" w:rsidP="00FE2B4A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затвердження технічної документації</w:t>
      </w:r>
    </w:p>
    <w:p w:rsidR="00FE2B4A" w:rsidRDefault="00FE2B4A" w:rsidP="00FE2B4A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із землеустрою щодо встановлення меж земельної </w:t>
      </w:r>
    </w:p>
    <w:p w:rsidR="00FE2B4A" w:rsidRDefault="00FE2B4A" w:rsidP="00FE2B4A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ділянки в натурі (на місцевості) для будівництва і </w:t>
      </w:r>
    </w:p>
    <w:p w:rsidR="00FE2B4A" w:rsidRDefault="00FE2B4A" w:rsidP="00FE2B4A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обслуговування житлового будинку, господарських</w:t>
      </w:r>
    </w:p>
    <w:p w:rsidR="00FE2B4A" w:rsidRDefault="00FE2B4A" w:rsidP="00FE2B4A">
      <w:pPr>
        <w:tabs>
          <w:tab w:val="left" w:pos="3614"/>
        </w:tabs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 w:eastAsia="uk-UA"/>
        </w:rPr>
        <w:t xml:space="preserve">будівель і споруд </w:t>
      </w:r>
      <w:r>
        <w:rPr>
          <w:sz w:val="26"/>
          <w:szCs w:val="26"/>
          <w:lang w:val="uk-UA"/>
        </w:rPr>
        <w:t>(присадибна ділянка)</w:t>
      </w:r>
    </w:p>
    <w:p w:rsidR="00FE2B4A" w:rsidRDefault="00FE2B4A" w:rsidP="00FE2B4A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по вул. Лісна,32  в </w:t>
      </w:r>
      <w:r>
        <w:rPr>
          <w:sz w:val="28"/>
          <w:szCs w:val="28"/>
          <w:lang w:val="uk-UA" w:eastAsia="en-US"/>
        </w:rPr>
        <w:t>селищі Розділ (колишня назва смт Розділ)</w:t>
      </w:r>
    </w:p>
    <w:p w:rsidR="00FE2B4A" w:rsidRDefault="00FE2B4A" w:rsidP="00FE2B4A">
      <w:pPr>
        <w:tabs>
          <w:tab w:val="left" w:pos="361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метою передачі безоплатно у власність</w:t>
      </w:r>
    </w:p>
    <w:p w:rsidR="00FE2B4A" w:rsidRDefault="00FE2B4A" w:rsidP="00FE2B4A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Камінській Софії Зінонівні</w:t>
      </w:r>
    </w:p>
    <w:p w:rsidR="00FE2B4A" w:rsidRDefault="00FE2B4A" w:rsidP="00FE2B4A">
      <w:pPr>
        <w:rPr>
          <w:sz w:val="28"/>
          <w:szCs w:val="28"/>
          <w:lang w:val="uk-UA" w:eastAsia="uk-UA"/>
        </w:rPr>
      </w:pPr>
    </w:p>
    <w:p w:rsidR="00FE2B4A" w:rsidRDefault="00FE2B4A" w:rsidP="00FE2B4A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Розглянувши заяву </w:t>
      </w:r>
      <w:r w:rsidR="00142C80">
        <w:rPr>
          <w:sz w:val="28"/>
          <w:szCs w:val="28"/>
          <w:lang w:val="uk-UA" w:eastAsia="uk-UA"/>
        </w:rPr>
        <w:t>Камінської Софії Зінонівни</w:t>
      </w:r>
      <w:r>
        <w:rPr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</w:t>
      </w:r>
      <w:r w:rsidR="00142C80">
        <w:rPr>
          <w:sz w:val="28"/>
          <w:szCs w:val="28"/>
          <w:lang w:val="uk-UA" w:eastAsia="en-US"/>
        </w:rPr>
        <w:t>д (присадибна ділянка)  по вул. Лісна,32</w:t>
      </w:r>
      <w:r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en-US"/>
        </w:rPr>
        <w:t>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sz w:val="28"/>
          <w:szCs w:val="28"/>
          <w:lang w:val="uk-UA" w:eastAsia="en-US"/>
        </w:rPr>
        <w:t xml:space="preserve">  п. 34 ч. 1 ст. 26 Закону України “Про місцеве самоврядування в Україні”,</w:t>
      </w:r>
      <w:r w:rsidR="009D7851">
        <w:rPr>
          <w:sz w:val="28"/>
          <w:szCs w:val="28"/>
          <w:lang w:val="en-US" w:eastAsia="en-US"/>
        </w:rPr>
        <w:t xml:space="preserve"> LVI</w:t>
      </w:r>
      <w:r w:rsidR="009D7851" w:rsidRPr="009D7851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сесія </w:t>
      </w:r>
      <w:r>
        <w:rPr>
          <w:sz w:val="28"/>
          <w:szCs w:val="28"/>
          <w:lang w:val="en-US" w:eastAsia="en-US"/>
        </w:rPr>
        <w:t>VII</w:t>
      </w:r>
      <w:r>
        <w:rPr>
          <w:sz w:val="28"/>
          <w:szCs w:val="28"/>
          <w:lang w:val="uk-UA" w:eastAsia="en-US"/>
        </w:rPr>
        <w:t xml:space="preserve">І демократичного скликання Новороздільської міської ради </w:t>
      </w:r>
    </w:p>
    <w:p w:rsidR="00FE2B4A" w:rsidRDefault="00FE2B4A" w:rsidP="00FE2B4A">
      <w:pPr>
        <w:rPr>
          <w:sz w:val="28"/>
          <w:szCs w:val="28"/>
          <w:lang w:val="uk-UA" w:eastAsia="en-US"/>
        </w:rPr>
      </w:pPr>
    </w:p>
    <w:p w:rsidR="00FE2B4A" w:rsidRDefault="00FE2B4A" w:rsidP="00FE2B4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И Р І Ш И Л А:</w:t>
      </w:r>
    </w:p>
    <w:p w:rsidR="00FE2B4A" w:rsidRDefault="00FE2B4A" w:rsidP="00FE2B4A">
      <w:pPr>
        <w:ind w:firstLine="567"/>
        <w:rPr>
          <w:sz w:val="26"/>
          <w:szCs w:val="26"/>
        </w:rPr>
      </w:pPr>
    </w:p>
    <w:p w:rsidR="00FE2B4A" w:rsidRDefault="00FE2B4A" w:rsidP="00FE2B4A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</w:rPr>
        <w:t xml:space="preserve">Затвердити технічну документацію із землеустрою щодо </w:t>
      </w:r>
      <w:r>
        <w:rPr>
          <w:sz w:val="28"/>
          <w:szCs w:val="28"/>
          <w:lang w:val="uk-UA"/>
        </w:rPr>
        <w:t xml:space="preserve">встановлення   </w:t>
      </w:r>
      <w:r>
        <w:rPr>
          <w:sz w:val="28"/>
          <w:szCs w:val="28"/>
        </w:rPr>
        <w:t xml:space="preserve">меж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 w:rsidR="00142C80">
        <w:rPr>
          <w:sz w:val="28"/>
          <w:szCs w:val="28"/>
          <w:lang w:val="uk-UA"/>
        </w:rPr>
        <w:t>0594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</w:t>
      </w:r>
      <w:r w:rsidR="00142C80">
        <w:rPr>
          <w:sz w:val="28"/>
          <w:szCs w:val="28"/>
          <w:lang w:val="uk-UA" w:eastAsia="uk-UA"/>
        </w:rPr>
        <w:t>Лісна,32</w:t>
      </w:r>
      <w:r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/>
        </w:rPr>
        <w:t>, кадастровий номер 46230554</w:t>
      </w:r>
      <w:r w:rsidR="00142C80">
        <w:rPr>
          <w:sz w:val="28"/>
          <w:szCs w:val="28"/>
          <w:lang w:val="uk-UA"/>
        </w:rPr>
        <w:t>00:01:008:0134</w:t>
      </w:r>
      <w:r>
        <w:rPr>
          <w:sz w:val="28"/>
          <w:szCs w:val="28"/>
          <w:lang w:val="uk-UA"/>
        </w:rPr>
        <w:t>, з метою передачі безоплатно у власність.</w:t>
      </w:r>
    </w:p>
    <w:p w:rsidR="00FE2B4A" w:rsidRDefault="00FE2B4A" w:rsidP="00FE2B4A">
      <w:pPr>
        <w:tabs>
          <w:tab w:val="left" w:pos="-50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2.Переда</w:t>
      </w:r>
      <w:r>
        <w:rPr>
          <w:sz w:val="28"/>
          <w:szCs w:val="28"/>
        </w:rPr>
        <w:t>ти</w:t>
      </w:r>
      <w:r>
        <w:rPr>
          <w:sz w:val="28"/>
          <w:szCs w:val="28"/>
          <w:lang w:val="uk-UA"/>
        </w:rPr>
        <w:t xml:space="preserve"> </w:t>
      </w:r>
      <w:r w:rsidR="00142C80">
        <w:rPr>
          <w:sz w:val="28"/>
          <w:szCs w:val="28"/>
          <w:lang w:val="uk-UA" w:eastAsia="uk-UA"/>
        </w:rPr>
        <w:t>Камінській Софії Зінонівні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безоплатно у власність земельну ділянку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 w:rsidR="00142C80">
        <w:rPr>
          <w:sz w:val="28"/>
          <w:szCs w:val="28"/>
          <w:lang w:val="uk-UA"/>
        </w:rPr>
        <w:t>0594</w:t>
      </w:r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142C80">
        <w:rPr>
          <w:sz w:val="28"/>
          <w:szCs w:val="28"/>
          <w:lang w:val="uk-UA"/>
        </w:rPr>
        <w:t xml:space="preserve"> по вул. Лісна,32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en-US"/>
        </w:rPr>
        <w:t>в селищі Розділ (колишня назва смт Розділ)</w:t>
      </w:r>
      <w:r>
        <w:rPr>
          <w:sz w:val="28"/>
          <w:szCs w:val="28"/>
          <w:lang w:val="uk-UA"/>
        </w:rPr>
        <w:t>, кадастро</w:t>
      </w:r>
      <w:r w:rsidR="00142C80">
        <w:rPr>
          <w:sz w:val="28"/>
          <w:szCs w:val="28"/>
          <w:lang w:val="uk-UA"/>
        </w:rPr>
        <w:t>вий номер 4623055400:01:008:0134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FE2B4A" w:rsidRDefault="00FE2B4A" w:rsidP="00FE2B4A">
      <w:pPr>
        <w:tabs>
          <w:tab w:val="left" w:pos="142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142C80">
        <w:rPr>
          <w:sz w:val="28"/>
          <w:szCs w:val="28"/>
          <w:lang w:val="uk-UA" w:eastAsia="uk-UA"/>
        </w:rPr>
        <w:t>Камінській Софії Зінонівні</w:t>
      </w:r>
      <w:r>
        <w:rPr>
          <w:sz w:val="28"/>
          <w:szCs w:val="28"/>
        </w:rPr>
        <w:t>:</w:t>
      </w:r>
    </w:p>
    <w:p w:rsidR="00FE2B4A" w:rsidRDefault="00FE2B4A" w:rsidP="00FE2B4A">
      <w:pPr>
        <w:tabs>
          <w:tab w:val="left" w:pos="142"/>
          <w:tab w:val="left" w:pos="324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>провести реєстрацію речових прав на земельн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вказан</w:t>
      </w:r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пункті другому цього рішення</w:t>
      </w:r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FE2B4A" w:rsidRDefault="00FE2B4A" w:rsidP="00FE2B4A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</w:t>
      </w:r>
      <w:r>
        <w:rPr>
          <w:sz w:val="28"/>
          <w:szCs w:val="28"/>
        </w:rPr>
        <w:t>користовувати земельн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ділянк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цільовим призначенням та дотримуватись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вимог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статті 91 Земельного Кодексу України</w:t>
      </w:r>
      <w:r>
        <w:rPr>
          <w:sz w:val="28"/>
          <w:szCs w:val="28"/>
          <w:lang w:val="uk-UA"/>
        </w:rPr>
        <w:t>.</w:t>
      </w:r>
    </w:p>
    <w:p w:rsidR="00FE2B4A" w:rsidRDefault="00FE2B4A" w:rsidP="00FE2B4A">
      <w:pPr>
        <w:shd w:val="clear" w:color="auto" w:fill="FFFFFF"/>
        <w:tabs>
          <w:tab w:val="left" w:pos="-142"/>
          <w:tab w:val="left" w:pos="851"/>
          <w:tab w:val="left" w:pos="3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Контроль за виконанням даного рішення покласти на постійну комісію з питань землекористування ( голова комісії Складановський І. Л.).</w:t>
      </w:r>
    </w:p>
    <w:p w:rsidR="00FE2B4A" w:rsidRDefault="00FE2B4A" w:rsidP="00FE2B4A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E2B4A" w:rsidRDefault="00FE2B4A" w:rsidP="00FE2B4A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</w:rPr>
      </w:pPr>
    </w:p>
    <w:p w:rsidR="00FE2B4A" w:rsidRDefault="00FE2B4A" w:rsidP="00FE2B4A">
      <w:pPr>
        <w:shd w:val="clear" w:color="auto" w:fill="FFFFFF"/>
        <w:tabs>
          <w:tab w:val="left" w:pos="-142"/>
          <w:tab w:val="left" w:pos="851"/>
          <w:tab w:val="left" w:pos="3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FE2B4A" w:rsidRDefault="00FE2B4A" w:rsidP="00FE2B4A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ind w:left="142"/>
        <w:jc w:val="both"/>
        <w:rPr>
          <w:sz w:val="28"/>
          <w:szCs w:val="28"/>
          <w:lang w:val="uk-UA"/>
        </w:rPr>
      </w:pPr>
    </w:p>
    <w:p w:rsidR="00FE2B4A" w:rsidRDefault="00FE2B4A" w:rsidP="00FE2B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FE2B4A" w:rsidRDefault="00FE2B4A" w:rsidP="00FE2B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FE2B4A" w:rsidRDefault="00FE2B4A" w:rsidP="00FE2B4A">
      <w:pPr>
        <w:rPr>
          <w:lang w:val="uk-UA"/>
        </w:rPr>
      </w:pPr>
      <w:r>
        <w:rPr>
          <w:sz w:val="28"/>
          <w:szCs w:val="28"/>
          <w:lang w:val="uk-UA"/>
        </w:rPr>
        <w:t>Новорозділської міської ради                                              Складановський І. Л.</w:t>
      </w:r>
    </w:p>
    <w:p w:rsidR="00BB4857" w:rsidRPr="00FE2B4A" w:rsidRDefault="00BB4857">
      <w:pPr>
        <w:rPr>
          <w:lang w:val="uk-UA"/>
        </w:rPr>
      </w:pPr>
    </w:p>
    <w:sectPr w:rsidR="00BB4857" w:rsidRPr="00FE2B4A" w:rsidSect="0029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68CF"/>
    <w:rsid w:val="00142C80"/>
    <w:rsid w:val="00296B9A"/>
    <w:rsid w:val="004E68CF"/>
    <w:rsid w:val="00637FE3"/>
    <w:rsid w:val="009D7851"/>
    <w:rsid w:val="00BB4857"/>
    <w:rsid w:val="00F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B4A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37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Anatoliy</cp:lastModifiedBy>
  <cp:revision>5</cp:revision>
  <dcterms:created xsi:type="dcterms:W3CDTF">2024-11-26T11:00:00Z</dcterms:created>
  <dcterms:modified xsi:type="dcterms:W3CDTF">2024-11-26T17:52:00Z</dcterms:modified>
</cp:coreProperties>
</file>