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2455FD">
        <w:rPr>
          <w:rFonts w:ascii="Times New Roman" w:eastAsia="Times New Roman" w:hAnsi="Times New Roman" w:cs="Times New Roman"/>
          <w:sz w:val="28"/>
          <w:szCs w:val="28"/>
          <w:lang w:eastAsia="ru-RU"/>
        </w:rPr>
        <w:t>2053</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val="ru-RU" w:eastAsia="ru-RU"/>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920A9F" w:rsidRDefault="006C18F7" w:rsidP="004D1E5A">
      <w:pPr>
        <w:spacing w:after="0" w:line="216" w:lineRule="auto"/>
        <w:ind w:left="-284"/>
        <w:rPr>
          <w:rFonts w:ascii="Times New Roman" w:eastAsia="Calibri" w:hAnsi="Times New Roman" w:cs="Times New Roman"/>
          <w:bCs/>
          <w:color w:val="212529"/>
          <w:sz w:val="28"/>
          <w:szCs w:val="28"/>
          <w:bdr w:val="none" w:sz="0" w:space="0" w:color="auto" w:frame="1"/>
        </w:rPr>
      </w:pPr>
      <w:r>
        <w:rPr>
          <w:rFonts w:ascii="Times New Roman" w:eastAsia="Times New Roman" w:hAnsi="Times New Roman" w:cs="Times New Roman"/>
          <w:lang w:eastAsia="ru-RU"/>
        </w:rPr>
        <w:t>____.____.2024</w:t>
      </w:r>
      <w:r w:rsidR="004D1E5A" w:rsidRPr="004D1E5A">
        <w:rPr>
          <w:rFonts w:ascii="Times New Roman" w:eastAsia="Times New Roman" w:hAnsi="Times New Roman" w:cs="Times New Roman"/>
          <w:lang w:eastAsia="ru-RU"/>
        </w:rPr>
        <w:t xml:space="preserve"> року</w:t>
      </w:r>
      <w:r w:rsidR="00920A9F" w:rsidRPr="00920A9F">
        <w:rPr>
          <w:rFonts w:ascii="Times New Roman" w:eastAsia="Calibri" w:hAnsi="Times New Roman" w:cs="Times New Roman"/>
          <w:bCs/>
          <w:color w:val="212529"/>
          <w:sz w:val="28"/>
          <w:szCs w:val="28"/>
          <w:bdr w:val="none" w:sz="0" w:space="0" w:color="auto" w:frame="1"/>
        </w:rPr>
        <w:t xml:space="preserve"> </w:t>
      </w:r>
    </w:p>
    <w:p w:rsidR="00920A9F" w:rsidRDefault="00920A9F" w:rsidP="004D1E5A">
      <w:pPr>
        <w:spacing w:after="0" w:line="216" w:lineRule="auto"/>
        <w:ind w:left="-284"/>
        <w:rPr>
          <w:rFonts w:ascii="Times New Roman" w:eastAsia="Calibri" w:hAnsi="Times New Roman" w:cs="Times New Roman"/>
          <w:bCs/>
          <w:color w:val="212529"/>
          <w:sz w:val="28"/>
          <w:szCs w:val="28"/>
          <w:bdr w:val="none" w:sz="0" w:space="0" w:color="auto" w:frame="1"/>
        </w:rPr>
      </w:pPr>
    </w:p>
    <w:p w:rsidR="00920A9F" w:rsidRPr="00920A9F" w:rsidRDefault="00920A9F" w:rsidP="00920A9F">
      <w:pPr>
        <w:spacing w:after="0" w:line="240" w:lineRule="auto"/>
        <w:rPr>
          <w:rFonts w:ascii="Times New Roman" w:eastAsia="Calibri" w:hAnsi="Times New Roman" w:cs="Times New Roman"/>
          <w:bCs/>
          <w:color w:val="212529"/>
          <w:sz w:val="26"/>
          <w:szCs w:val="26"/>
          <w:bdr w:val="none" w:sz="0" w:space="0" w:color="auto" w:frame="1"/>
        </w:rPr>
      </w:pPr>
      <w:r w:rsidRPr="00920A9F">
        <w:rPr>
          <w:rFonts w:ascii="Times New Roman" w:eastAsia="Calibri" w:hAnsi="Times New Roman" w:cs="Times New Roman"/>
          <w:bCs/>
          <w:color w:val="212529"/>
          <w:sz w:val="26"/>
          <w:szCs w:val="26"/>
          <w:bdr w:val="none" w:sz="0" w:space="0" w:color="auto" w:frame="1"/>
        </w:rPr>
        <w:t xml:space="preserve">Про включення до переліку для продажу права </w:t>
      </w:r>
    </w:p>
    <w:p w:rsidR="00920A9F" w:rsidRPr="00920A9F" w:rsidRDefault="00920A9F" w:rsidP="00920A9F">
      <w:pPr>
        <w:spacing w:after="0" w:line="240" w:lineRule="auto"/>
        <w:rPr>
          <w:rFonts w:ascii="Times New Roman" w:eastAsia="Calibri" w:hAnsi="Times New Roman" w:cs="Times New Roman"/>
          <w:bCs/>
          <w:color w:val="212529"/>
          <w:sz w:val="26"/>
          <w:szCs w:val="26"/>
          <w:bdr w:val="none" w:sz="0" w:space="0" w:color="auto" w:frame="1"/>
        </w:rPr>
      </w:pPr>
      <w:r w:rsidRPr="00920A9F">
        <w:rPr>
          <w:rFonts w:ascii="Times New Roman" w:eastAsia="Calibri" w:hAnsi="Times New Roman" w:cs="Times New Roman"/>
          <w:bCs/>
          <w:color w:val="212529"/>
          <w:sz w:val="26"/>
          <w:szCs w:val="26"/>
          <w:bdr w:val="none" w:sz="0" w:space="0" w:color="auto" w:frame="1"/>
        </w:rPr>
        <w:t xml:space="preserve">оренди на земельних торгах у формі аукціону та  </w:t>
      </w:r>
    </w:p>
    <w:p w:rsidR="00920A9F" w:rsidRPr="00920A9F" w:rsidRDefault="00920A9F" w:rsidP="00920A9F">
      <w:pPr>
        <w:spacing w:after="0" w:line="240" w:lineRule="auto"/>
        <w:rPr>
          <w:rFonts w:ascii="Times New Roman" w:eastAsia="Calibri" w:hAnsi="Times New Roman" w:cs="Times New Roman"/>
          <w:bCs/>
          <w:color w:val="212529"/>
          <w:sz w:val="26"/>
          <w:szCs w:val="26"/>
          <w:bdr w:val="none" w:sz="0" w:space="0" w:color="auto" w:frame="1"/>
        </w:rPr>
      </w:pPr>
      <w:r w:rsidRPr="00920A9F">
        <w:rPr>
          <w:rFonts w:ascii="Times New Roman" w:eastAsia="Calibri" w:hAnsi="Times New Roman" w:cs="Times New Roman"/>
          <w:bCs/>
          <w:color w:val="212529"/>
          <w:sz w:val="26"/>
          <w:szCs w:val="26"/>
          <w:bdr w:val="none" w:sz="0" w:space="0" w:color="auto" w:frame="1"/>
        </w:rPr>
        <w:t xml:space="preserve">затвердження умов продажу права оренди </w:t>
      </w:r>
    </w:p>
    <w:p w:rsidR="00920A9F" w:rsidRPr="00920A9F" w:rsidRDefault="00920A9F" w:rsidP="00920A9F">
      <w:pPr>
        <w:spacing w:after="0" w:line="240" w:lineRule="auto"/>
        <w:rPr>
          <w:rFonts w:ascii="Times New Roman" w:eastAsia="Calibri" w:hAnsi="Times New Roman" w:cs="Times New Roman"/>
          <w:bCs/>
          <w:color w:val="212529"/>
          <w:sz w:val="26"/>
          <w:szCs w:val="26"/>
          <w:bdr w:val="none" w:sz="0" w:space="0" w:color="auto" w:frame="1"/>
        </w:rPr>
      </w:pPr>
      <w:r w:rsidRPr="00920A9F">
        <w:rPr>
          <w:rFonts w:ascii="Times New Roman" w:eastAsia="Calibri" w:hAnsi="Times New Roman" w:cs="Times New Roman"/>
          <w:bCs/>
          <w:color w:val="212529"/>
          <w:sz w:val="26"/>
          <w:szCs w:val="26"/>
          <w:bdr w:val="none" w:sz="0" w:space="0" w:color="auto" w:frame="1"/>
        </w:rPr>
        <w:t>земельної ділянки на земельних торгах у формі</w:t>
      </w:r>
    </w:p>
    <w:p w:rsidR="004D1E5A" w:rsidRPr="00920A9F" w:rsidRDefault="00920A9F" w:rsidP="00920A9F">
      <w:pPr>
        <w:spacing w:after="0" w:line="240" w:lineRule="auto"/>
        <w:rPr>
          <w:rFonts w:ascii="Times New Roman" w:eastAsia="Times New Roman" w:hAnsi="Times New Roman" w:cs="Times New Roman"/>
          <w:sz w:val="26"/>
          <w:szCs w:val="26"/>
          <w:lang w:eastAsia="ru-RU"/>
        </w:rPr>
      </w:pPr>
      <w:r w:rsidRPr="00920A9F">
        <w:rPr>
          <w:rFonts w:ascii="Times New Roman" w:eastAsia="Calibri" w:hAnsi="Times New Roman" w:cs="Times New Roman"/>
          <w:bCs/>
          <w:color w:val="212529"/>
          <w:sz w:val="26"/>
          <w:szCs w:val="26"/>
          <w:bdr w:val="none" w:sz="0" w:space="0" w:color="auto" w:frame="1"/>
        </w:rPr>
        <w:t xml:space="preserve"> електронного аукціону</w:t>
      </w:r>
      <w:r w:rsidRPr="00920A9F">
        <w:rPr>
          <w:rFonts w:ascii="Times New Roman" w:eastAsia="Times New Roman" w:hAnsi="Times New Roman" w:cs="Times New Roman"/>
          <w:sz w:val="26"/>
          <w:szCs w:val="26"/>
          <w:lang w:eastAsia="ru-RU"/>
        </w:rPr>
        <w:t xml:space="preserve"> </w:t>
      </w:r>
      <w:r w:rsidR="004D1E5A" w:rsidRPr="00920A9F">
        <w:rPr>
          <w:rFonts w:ascii="Times New Roman" w:eastAsia="Times New Roman" w:hAnsi="Times New Roman" w:cs="Times New Roman"/>
          <w:sz w:val="26"/>
          <w:szCs w:val="26"/>
          <w:lang w:eastAsia="ru-RU"/>
        </w:rPr>
        <w:t>м. Новий Розділ</w:t>
      </w:r>
    </w:p>
    <w:p w:rsidR="004D1E5A" w:rsidRPr="00920A9F" w:rsidRDefault="004D1E5A" w:rsidP="00920A9F">
      <w:pPr>
        <w:spacing w:after="0" w:line="240" w:lineRule="auto"/>
        <w:ind w:firstLine="709"/>
        <w:jc w:val="right"/>
        <w:rPr>
          <w:rFonts w:ascii="Times New Roman" w:eastAsia="Times New Roman" w:hAnsi="Times New Roman" w:cs="Times New Roman"/>
          <w:sz w:val="26"/>
          <w:szCs w:val="26"/>
          <w:lang w:eastAsia="ru-RU"/>
        </w:rPr>
      </w:pPr>
    </w:p>
    <w:p w:rsidR="00884777" w:rsidRPr="00920A9F" w:rsidRDefault="00884777" w:rsidP="00920A9F">
      <w:pPr>
        <w:spacing w:after="0" w:line="240" w:lineRule="auto"/>
        <w:ind w:firstLine="708"/>
        <w:jc w:val="both"/>
        <w:rPr>
          <w:rFonts w:ascii="Times New Roman" w:eastAsia="Times New Roman" w:hAnsi="Times New Roman" w:cs="Times New Roman"/>
          <w:color w:val="000000"/>
          <w:sz w:val="26"/>
          <w:szCs w:val="26"/>
          <w:lang w:eastAsia="ru-RU"/>
        </w:rPr>
      </w:pPr>
      <w:r w:rsidRPr="00920A9F">
        <w:rPr>
          <w:rFonts w:ascii="Times New Roman" w:eastAsia="Calibri" w:hAnsi="Times New Roman" w:cs="Times New Roman"/>
          <w:color w:val="212529"/>
          <w:sz w:val="26"/>
          <w:szCs w:val="26"/>
        </w:rPr>
        <w:t>Керуючись статтями 12, 127, 134–138 Земельного Кодексу України, ст</w:t>
      </w:r>
      <w:r w:rsidR="00F41558" w:rsidRPr="00920A9F">
        <w:rPr>
          <w:rFonts w:ascii="Times New Roman" w:eastAsia="Calibri" w:hAnsi="Times New Roman" w:cs="Times New Roman"/>
          <w:color w:val="212529"/>
          <w:sz w:val="26"/>
          <w:szCs w:val="26"/>
        </w:rPr>
        <w:t xml:space="preserve">. </w:t>
      </w:r>
      <w:r w:rsidRPr="00920A9F">
        <w:rPr>
          <w:rFonts w:ascii="Times New Roman" w:eastAsia="Calibri" w:hAnsi="Times New Roman" w:cs="Times New Roman"/>
          <w:color w:val="212529"/>
          <w:sz w:val="26"/>
          <w:szCs w:val="26"/>
        </w:rPr>
        <w:t xml:space="preserve">26 Закону України “Про місцеве самоврядування в Україні”, </w:t>
      </w:r>
      <w:r w:rsidRPr="00920A9F">
        <w:rPr>
          <w:rFonts w:ascii="Times New Roman" w:eastAsia="Calibri" w:hAnsi="Times New Roman" w:cs="Times New Roman"/>
          <w:sz w:val="26"/>
          <w:szCs w:val="26"/>
        </w:rPr>
        <w:t>Законами України “Про оренду землі”, “</w:t>
      </w:r>
      <w:r w:rsidRPr="00920A9F">
        <w:rPr>
          <w:rFonts w:ascii="Times New Roman" w:eastAsia="Calibri" w:hAnsi="Times New Roman" w:cs="Times New Roman"/>
          <w:b/>
          <w:bCs/>
          <w:color w:val="333333"/>
          <w:sz w:val="26"/>
          <w:szCs w:val="26"/>
          <w:shd w:val="clear" w:color="auto" w:fill="FFFFFF"/>
        </w:rPr>
        <w:t xml:space="preserve"> </w:t>
      </w:r>
      <w:r w:rsidRPr="00920A9F">
        <w:rPr>
          <w:rFonts w:ascii="Times New Roman" w:eastAsia="Calibri" w:hAnsi="Times New Roman" w:cs="Times New Roman"/>
          <w:bCs/>
          <w:color w:val="333333"/>
          <w:sz w:val="26"/>
          <w:szCs w:val="26"/>
          <w:shd w:val="clear" w:color="auto" w:fill="FFFFFF"/>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920A9F">
        <w:rPr>
          <w:rFonts w:ascii="Times New Roman" w:eastAsia="Calibri" w:hAnsi="Times New Roman" w:cs="Times New Roman"/>
          <w:sz w:val="26"/>
          <w:szCs w:val="26"/>
        </w:rPr>
        <w:t>”</w:t>
      </w:r>
      <w:r w:rsidRPr="00920A9F">
        <w:rPr>
          <w:rFonts w:ascii="Times New Roman" w:eastAsia="Times New Roman" w:hAnsi="Times New Roman" w:cs="Times New Roman"/>
          <w:sz w:val="26"/>
          <w:szCs w:val="26"/>
          <w:lang w:eastAsia="ru-RU"/>
        </w:rPr>
        <w:t xml:space="preserve">, </w:t>
      </w:r>
      <w:r w:rsidRPr="00920A9F">
        <w:rPr>
          <w:rFonts w:ascii="Times New Roman" w:eastAsia="Times New Roman" w:hAnsi="Times New Roman" w:cs="Times New Roman"/>
          <w:color w:val="000000"/>
          <w:sz w:val="26"/>
          <w:szCs w:val="26"/>
          <w:lang w:eastAsia="ru-RU"/>
        </w:rPr>
        <w:t xml:space="preserve">сесія демократичного </w:t>
      </w:r>
      <w:r w:rsidRPr="00920A9F">
        <w:rPr>
          <w:rFonts w:ascii="Times New Roman" w:eastAsia="Times New Roman" w:hAnsi="Times New Roman" w:cs="Times New Roman"/>
          <w:color w:val="000000"/>
          <w:sz w:val="26"/>
          <w:szCs w:val="26"/>
          <w:lang w:val="en-US" w:eastAsia="ru-RU"/>
        </w:rPr>
        <w:t>V</w:t>
      </w:r>
      <w:r w:rsidRPr="00920A9F">
        <w:rPr>
          <w:rFonts w:ascii="Times New Roman" w:eastAsia="Times New Roman" w:hAnsi="Times New Roman" w:cs="Times New Roman"/>
          <w:color w:val="000000"/>
          <w:sz w:val="26"/>
          <w:szCs w:val="26"/>
          <w:lang w:eastAsia="ru-RU"/>
        </w:rPr>
        <w:t xml:space="preserve">ІІІ скликання </w:t>
      </w:r>
      <w:proofErr w:type="spellStart"/>
      <w:r w:rsidRPr="00920A9F">
        <w:rPr>
          <w:rFonts w:ascii="Times New Roman" w:eastAsia="Times New Roman" w:hAnsi="Times New Roman" w:cs="Times New Roman"/>
          <w:color w:val="000000"/>
          <w:sz w:val="26"/>
          <w:szCs w:val="26"/>
          <w:lang w:eastAsia="ru-RU"/>
        </w:rPr>
        <w:t>Новороздільської</w:t>
      </w:r>
      <w:proofErr w:type="spellEnd"/>
      <w:r w:rsidRPr="00920A9F">
        <w:rPr>
          <w:rFonts w:ascii="Times New Roman" w:eastAsia="Times New Roman" w:hAnsi="Times New Roman" w:cs="Times New Roman"/>
          <w:color w:val="000000"/>
          <w:sz w:val="26"/>
          <w:szCs w:val="26"/>
          <w:lang w:eastAsia="ru-RU"/>
        </w:rPr>
        <w:t xml:space="preserve"> міської ради.</w:t>
      </w:r>
    </w:p>
    <w:p w:rsidR="00920A9F" w:rsidRDefault="00920A9F" w:rsidP="00920A9F">
      <w:pPr>
        <w:spacing w:after="0" w:line="240" w:lineRule="auto"/>
        <w:rPr>
          <w:rFonts w:ascii="Times New Roman" w:eastAsia="Times New Roman" w:hAnsi="Times New Roman" w:cs="Times New Roman"/>
          <w:b/>
          <w:sz w:val="26"/>
          <w:szCs w:val="26"/>
          <w:lang w:eastAsia="ru-RU"/>
        </w:rPr>
      </w:pPr>
    </w:p>
    <w:p w:rsidR="004D1E5A" w:rsidRPr="00920A9F" w:rsidRDefault="004D1E5A" w:rsidP="00920A9F">
      <w:pPr>
        <w:spacing w:after="0" w:line="240" w:lineRule="auto"/>
        <w:rPr>
          <w:rFonts w:ascii="Times New Roman" w:eastAsia="Times New Roman" w:hAnsi="Times New Roman" w:cs="Times New Roman"/>
          <w:b/>
          <w:sz w:val="26"/>
          <w:szCs w:val="26"/>
          <w:lang w:eastAsia="ru-RU"/>
        </w:rPr>
      </w:pPr>
      <w:r w:rsidRPr="00920A9F">
        <w:rPr>
          <w:rFonts w:ascii="Times New Roman" w:eastAsia="Times New Roman" w:hAnsi="Times New Roman" w:cs="Times New Roman"/>
          <w:b/>
          <w:sz w:val="26"/>
          <w:szCs w:val="26"/>
          <w:lang w:eastAsia="ru-RU"/>
        </w:rPr>
        <w:t>В И Р І Ш И Л А:</w:t>
      </w:r>
    </w:p>
    <w:p w:rsidR="004F2E1A" w:rsidRPr="00920A9F" w:rsidRDefault="004F2E1A" w:rsidP="00920A9F">
      <w:pPr>
        <w:spacing w:after="0" w:line="240" w:lineRule="auto"/>
        <w:rPr>
          <w:rFonts w:ascii="Times New Roman" w:eastAsia="Times New Roman" w:hAnsi="Times New Roman" w:cs="Times New Roman"/>
          <w:sz w:val="26"/>
          <w:szCs w:val="26"/>
          <w:lang w:eastAsia="ru-RU"/>
        </w:rPr>
      </w:pPr>
    </w:p>
    <w:p w:rsidR="004C7E5C" w:rsidRPr="00920A9F" w:rsidRDefault="00920A9F" w:rsidP="00920A9F">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color w:val="212529"/>
          <w:sz w:val="26"/>
          <w:szCs w:val="26"/>
        </w:rPr>
        <w:t>1.</w:t>
      </w:r>
      <w:r w:rsidR="004C7E5C" w:rsidRPr="00920A9F">
        <w:rPr>
          <w:rFonts w:ascii="Times New Roman" w:eastAsia="Calibri" w:hAnsi="Times New Roman" w:cs="Times New Roman"/>
          <w:color w:val="212529"/>
          <w:sz w:val="26"/>
          <w:szCs w:val="26"/>
        </w:rPr>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004C7E5C" w:rsidRPr="00920A9F">
        <w:rPr>
          <w:rFonts w:ascii="Times New Roman" w:eastAsia="Calibri" w:hAnsi="Times New Roman" w:cs="Times New Roman"/>
          <w:color w:val="212529"/>
          <w:sz w:val="26"/>
          <w:szCs w:val="26"/>
        </w:rPr>
        <w:t>Новороздільської</w:t>
      </w:r>
      <w:proofErr w:type="spellEnd"/>
      <w:r w:rsidR="004C7E5C" w:rsidRPr="00920A9F">
        <w:rPr>
          <w:rFonts w:ascii="Times New Roman" w:eastAsia="Calibri" w:hAnsi="Times New Roman" w:cs="Times New Roman"/>
          <w:color w:val="212529"/>
          <w:sz w:val="26"/>
          <w:szCs w:val="26"/>
        </w:rPr>
        <w:t xml:space="preserve"> міської ради</w:t>
      </w:r>
    </w:p>
    <w:p w:rsidR="00400448" w:rsidRPr="00920A9F" w:rsidRDefault="004C7E5C" w:rsidP="00920A9F">
      <w:pPr>
        <w:pStyle w:val="a6"/>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920A9F">
        <w:rPr>
          <w:rFonts w:ascii="Times New Roman" w:eastAsia="Calibri" w:hAnsi="Times New Roman" w:cs="Times New Roman"/>
          <w:color w:val="212529"/>
          <w:sz w:val="26"/>
          <w:szCs w:val="26"/>
        </w:rPr>
        <w:t>№ 953 від 23.12.2021 року «Про затвердження переліків продажу земельних ділянок або прав на них на конкурентних засадах»,</w:t>
      </w:r>
      <w:r w:rsidR="00400448" w:rsidRPr="00920A9F">
        <w:rPr>
          <w:rFonts w:ascii="Times New Roman" w:eastAsia="Calibri" w:hAnsi="Times New Roman" w:cs="Times New Roman"/>
          <w:color w:val="212529"/>
          <w:sz w:val="26"/>
          <w:szCs w:val="26"/>
        </w:rPr>
        <w:t xml:space="preserve"> під </w:t>
      </w:r>
      <w:r w:rsidR="00EA138D" w:rsidRPr="00920A9F">
        <w:rPr>
          <w:rFonts w:ascii="Times New Roman" w:eastAsia="Times New Roman" w:hAnsi="Times New Roman" w:cs="Times New Roman"/>
          <w:sz w:val="26"/>
          <w:szCs w:val="26"/>
          <w:lang w:eastAsia="uk-UA"/>
        </w:rPr>
        <w:t>п. 2</w:t>
      </w:r>
      <w:r w:rsidR="00E833C6" w:rsidRPr="00920A9F">
        <w:rPr>
          <w:rFonts w:ascii="Times New Roman" w:eastAsia="Times New Roman" w:hAnsi="Times New Roman" w:cs="Times New Roman"/>
          <w:sz w:val="26"/>
          <w:szCs w:val="26"/>
          <w:lang w:eastAsia="uk-UA"/>
        </w:rPr>
        <w:t>8</w:t>
      </w:r>
      <w:r w:rsidR="00400448" w:rsidRPr="00920A9F">
        <w:rPr>
          <w:rFonts w:ascii="Times New Roman" w:eastAsia="Times New Roman" w:hAnsi="Times New Roman" w:cs="Times New Roman"/>
          <w:sz w:val="26"/>
          <w:szCs w:val="26"/>
          <w:lang w:eastAsia="uk-UA"/>
        </w:rPr>
        <w:t xml:space="preserve"> Додатку № 2  </w:t>
      </w:r>
      <w:r w:rsidR="00400448" w:rsidRPr="00920A9F">
        <w:rPr>
          <w:rFonts w:ascii="Times New Roman" w:eastAsia="Times New Roman" w:hAnsi="Times New Roman" w:cs="Times New Roman"/>
          <w:sz w:val="26"/>
          <w:szCs w:val="26"/>
          <w:lang w:eastAsia="ru-RU"/>
        </w:rPr>
        <w:t xml:space="preserve">земельну ділянку </w:t>
      </w:r>
      <w:r w:rsidR="00400448" w:rsidRPr="00920A9F">
        <w:rPr>
          <w:rFonts w:ascii="Times New Roman" w:hAnsi="Times New Roman" w:cs="Times New Roman"/>
          <w:sz w:val="26"/>
          <w:szCs w:val="26"/>
        </w:rPr>
        <w:t xml:space="preserve">площею </w:t>
      </w:r>
      <w:r w:rsidR="00E833C6" w:rsidRPr="00920A9F">
        <w:rPr>
          <w:rFonts w:ascii="Times New Roman" w:hAnsi="Times New Roman" w:cs="Times New Roman"/>
          <w:b/>
          <w:color w:val="333333"/>
          <w:sz w:val="26"/>
          <w:szCs w:val="26"/>
          <w:shd w:val="clear" w:color="auto" w:fill="FFFFFF"/>
        </w:rPr>
        <w:t>7,5565</w:t>
      </w:r>
      <w:r w:rsidR="00400448" w:rsidRPr="00920A9F">
        <w:rPr>
          <w:rFonts w:ascii="Times New Roman" w:hAnsi="Times New Roman" w:cs="Times New Roman"/>
          <w:color w:val="333333"/>
          <w:sz w:val="26"/>
          <w:szCs w:val="26"/>
          <w:shd w:val="clear" w:color="auto" w:fill="FFFFFF"/>
        </w:rPr>
        <w:t xml:space="preserve"> </w:t>
      </w:r>
      <w:r w:rsidR="00400448" w:rsidRPr="00920A9F">
        <w:rPr>
          <w:rFonts w:ascii="Times New Roman" w:hAnsi="Times New Roman" w:cs="Times New Roman"/>
          <w:sz w:val="26"/>
          <w:szCs w:val="26"/>
        </w:rPr>
        <w:t xml:space="preserve">га, категорія земель – землі сільськогосподарського призначення; цільове призначення – </w:t>
      </w:r>
      <w:r w:rsidR="00400448" w:rsidRPr="00920A9F">
        <w:rPr>
          <w:rFonts w:ascii="Times New Roman" w:eastAsia="Times New Roman" w:hAnsi="Times New Roman" w:cs="Times New Roman"/>
          <w:sz w:val="26"/>
          <w:szCs w:val="26"/>
          <w:lang w:eastAsia="ru-RU"/>
        </w:rPr>
        <w:t xml:space="preserve">для ведення товарного сільськогосподарського виробництва </w:t>
      </w:r>
      <w:r w:rsidR="00400448" w:rsidRPr="00920A9F">
        <w:rPr>
          <w:rFonts w:ascii="Times New Roman" w:hAnsi="Times New Roman" w:cs="Times New Roman"/>
          <w:sz w:val="26"/>
          <w:szCs w:val="26"/>
        </w:rPr>
        <w:t xml:space="preserve">(КВЦПЗ 01.01), що розташована на території </w:t>
      </w:r>
      <w:proofErr w:type="spellStart"/>
      <w:r w:rsidR="00400448" w:rsidRPr="00920A9F">
        <w:rPr>
          <w:rFonts w:ascii="Times New Roman" w:hAnsi="Times New Roman" w:cs="Times New Roman"/>
          <w:sz w:val="26"/>
          <w:szCs w:val="26"/>
        </w:rPr>
        <w:t>Новороздільської</w:t>
      </w:r>
      <w:proofErr w:type="spellEnd"/>
      <w:r w:rsidR="00400448" w:rsidRPr="00920A9F">
        <w:rPr>
          <w:rFonts w:ascii="Times New Roman" w:hAnsi="Times New Roman" w:cs="Times New Roman"/>
          <w:sz w:val="26"/>
          <w:szCs w:val="26"/>
        </w:rPr>
        <w:t xml:space="preserve"> територіальної громади; кадастровий номер: </w:t>
      </w:r>
      <w:r w:rsidR="002652D7" w:rsidRPr="00920A9F">
        <w:rPr>
          <w:rFonts w:ascii="Times New Roman" w:hAnsi="Times New Roman" w:cs="Times New Roman"/>
          <w:b/>
          <w:color w:val="333333"/>
          <w:sz w:val="26"/>
          <w:szCs w:val="26"/>
          <w:shd w:val="clear" w:color="auto" w:fill="FFFFFF"/>
        </w:rPr>
        <w:t>462308280</w:t>
      </w:r>
      <w:r w:rsidR="00B05753" w:rsidRPr="00920A9F">
        <w:rPr>
          <w:rFonts w:ascii="Times New Roman" w:hAnsi="Times New Roman" w:cs="Times New Roman"/>
          <w:b/>
          <w:color w:val="333333"/>
          <w:sz w:val="26"/>
          <w:szCs w:val="26"/>
          <w:shd w:val="clear" w:color="auto" w:fill="FFFFFF"/>
        </w:rPr>
        <w:t>0:04</w:t>
      </w:r>
      <w:r w:rsidR="00400448" w:rsidRPr="00920A9F">
        <w:rPr>
          <w:rFonts w:ascii="Times New Roman" w:hAnsi="Times New Roman" w:cs="Times New Roman"/>
          <w:b/>
          <w:color w:val="333333"/>
          <w:sz w:val="26"/>
          <w:szCs w:val="26"/>
          <w:shd w:val="clear" w:color="auto" w:fill="FFFFFF"/>
        </w:rPr>
        <w:t>:000:</w:t>
      </w:r>
      <w:r w:rsidR="00B05753" w:rsidRPr="00920A9F">
        <w:rPr>
          <w:rFonts w:ascii="Times New Roman" w:hAnsi="Times New Roman" w:cs="Times New Roman"/>
          <w:b/>
          <w:color w:val="333333"/>
          <w:sz w:val="26"/>
          <w:szCs w:val="26"/>
          <w:shd w:val="clear" w:color="auto" w:fill="FFFFFF"/>
        </w:rPr>
        <w:t>01</w:t>
      </w:r>
      <w:r w:rsidR="00571872" w:rsidRPr="00920A9F">
        <w:rPr>
          <w:rFonts w:ascii="Times New Roman" w:hAnsi="Times New Roman" w:cs="Times New Roman"/>
          <w:b/>
          <w:color w:val="333333"/>
          <w:sz w:val="26"/>
          <w:szCs w:val="26"/>
          <w:shd w:val="clear" w:color="auto" w:fill="FFFFFF"/>
        </w:rPr>
        <w:t>6</w:t>
      </w:r>
      <w:r w:rsidR="00E833C6" w:rsidRPr="00920A9F">
        <w:rPr>
          <w:rFonts w:ascii="Times New Roman" w:hAnsi="Times New Roman" w:cs="Times New Roman"/>
          <w:b/>
          <w:color w:val="333333"/>
          <w:sz w:val="26"/>
          <w:szCs w:val="26"/>
          <w:shd w:val="clear" w:color="auto" w:fill="FFFFFF"/>
        </w:rPr>
        <w:t>3</w:t>
      </w:r>
      <w:r w:rsidR="00400448" w:rsidRPr="00920A9F">
        <w:rPr>
          <w:rFonts w:ascii="Times New Roman" w:eastAsia="Times New Roman" w:hAnsi="Times New Roman" w:cs="Times New Roman"/>
          <w:sz w:val="26"/>
          <w:szCs w:val="26"/>
          <w:lang w:eastAsia="ru-RU"/>
        </w:rPr>
        <w:t>.</w:t>
      </w:r>
    </w:p>
    <w:p w:rsidR="004C7E5C" w:rsidRPr="00920A9F" w:rsidRDefault="004C7E5C" w:rsidP="00920A9F">
      <w:pPr>
        <w:spacing w:after="0" w:line="240" w:lineRule="auto"/>
        <w:ind w:firstLine="567"/>
        <w:contextualSpacing/>
        <w:jc w:val="both"/>
        <w:rPr>
          <w:rFonts w:ascii="Times New Roman" w:eastAsia="Calibri" w:hAnsi="Times New Roman" w:cs="Times New Roman"/>
          <w:color w:val="212529"/>
          <w:sz w:val="26"/>
          <w:szCs w:val="26"/>
        </w:rPr>
      </w:pPr>
    </w:p>
    <w:p w:rsidR="00D95386" w:rsidRPr="00920A9F" w:rsidRDefault="00920A9F" w:rsidP="00920A9F">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sz w:val="26"/>
          <w:szCs w:val="26"/>
        </w:rPr>
        <w:t xml:space="preserve">2. </w:t>
      </w:r>
      <w:r w:rsidR="00D95386" w:rsidRPr="00920A9F">
        <w:rPr>
          <w:rFonts w:ascii="Times New Roman" w:eastAsia="Calibri" w:hAnsi="Times New Roman" w:cs="Times New Roman"/>
          <w:sz w:val="26"/>
          <w:szCs w:val="26"/>
        </w:rPr>
        <w:t>Затвердити умови продажу права оренди на земельн</w:t>
      </w:r>
      <w:r w:rsidR="008D7C70" w:rsidRPr="00920A9F">
        <w:rPr>
          <w:rFonts w:ascii="Times New Roman" w:eastAsia="Calibri" w:hAnsi="Times New Roman" w:cs="Times New Roman"/>
          <w:sz w:val="26"/>
          <w:szCs w:val="26"/>
        </w:rPr>
        <w:t>у</w:t>
      </w:r>
      <w:r w:rsidR="00D95386" w:rsidRPr="00920A9F">
        <w:rPr>
          <w:rFonts w:ascii="Times New Roman" w:eastAsia="Calibri" w:hAnsi="Times New Roman" w:cs="Times New Roman"/>
          <w:sz w:val="26"/>
          <w:szCs w:val="26"/>
        </w:rPr>
        <w:t xml:space="preserve"> ділянк</w:t>
      </w:r>
      <w:r w:rsidR="008D7C70" w:rsidRPr="00920A9F">
        <w:rPr>
          <w:rFonts w:ascii="Times New Roman" w:eastAsia="Calibri" w:hAnsi="Times New Roman" w:cs="Times New Roman"/>
          <w:sz w:val="26"/>
          <w:szCs w:val="26"/>
        </w:rPr>
        <w:t>у</w:t>
      </w:r>
      <w:r w:rsidR="00297AEF" w:rsidRPr="00920A9F">
        <w:rPr>
          <w:rFonts w:ascii="Times New Roman" w:eastAsia="Calibri" w:hAnsi="Times New Roman" w:cs="Times New Roman"/>
          <w:sz w:val="26"/>
          <w:szCs w:val="26"/>
        </w:rPr>
        <w:t>, а саме:</w:t>
      </w:r>
      <w:r w:rsidR="00D95386" w:rsidRPr="00920A9F">
        <w:rPr>
          <w:rFonts w:ascii="Times New Roman" w:eastAsia="Calibri" w:hAnsi="Times New Roman" w:cs="Times New Roman"/>
          <w:sz w:val="26"/>
          <w:szCs w:val="26"/>
        </w:rPr>
        <w:t xml:space="preserve"> </w:t>
      </w:r>
    </w:p>
    <w:p w:rsidR="00D95386" w:rsidRPr="00920A9F" w:rsidRDefault="00D95386" w:rsidP="00920A9F">
      <w:pPr>
        <w:spacing w:after="0" w:line="240" w:lineRule="auto"/>
        <w:contextualSpacing/>
        <w:jc w:val="both"/>
        <w:rPr>
          <w:rFonts w:ascii="Times New Roman" w:eastAsia="Calibri" w:hAnsi="Times New Roman" w:cs="Times New Roman"/>
          <w:color w:val="212529"/>
          <w:sz w:val="26"/>
          <w:szCs w:val="26"/>
        </w:rPr>
      </w:pPr>
    </w:p>
    <w:tbl>
      <w:tblPr>
        <w:tblStyle w:val="a3"/>
        <w:tblW w:w="0" w:type="auto"/>
        <w:tblInd w:w="-5" w:type="dxa"/>
        <w:tblLayout w:type="fixed"/>
        <w:tblLook w:val="04A0"/>
      </w:tblPr>
      <w:tblGrid>
        <w:gridCol w:w="567"/>
        <w:gridCol w:w="3119"/>
        <w:gridCol w:w="1134"/>
        <w:gridCol w:w="3231"/>
        <w:gridCol w:w="1583"/>
      </w:tblGrid>
      <w:tr w:rsidR="00D95386" w:rsidRPr="00920A9F" w:rsidTr="00241B19">
        <w:tc>
          <w:tcPr>
            <w:tcW w:w="567" w:type="dxa"/>
          </w:tcPr>
          <w:p w:rsidR="00D95386" w:rsidRPr="00920A9F" w:rsidRDefault="00D95386" w:rsidP="00920A9F">
            <w:pPr>
              <w:contextualSpacing/>
              <w:jc w:val="both"/>
              <w:rPr>
                <w:rFonts w:ascii="Times New Roman" w:eastAsia="Calibri" w:hAnsi="Times New Roman" w:cs="Times New Roman"/>
                <w:color w:val="212529"/>
                <w:sz w:val="26"/>
                <w:szCs w:val="26"/>
              </w:rPr>
            </w:pPr>
            <w:r w:rsidRPr="00920A9F">
              <w:rPr>
                <w:rFonts w:ascii="Times New Roman" w:eastAsia="Calibri" w:hAnsi="Times New Roman" w:cs="Times New Roman"/>
                <w:color w:val="212529"/>
                <w:sz w:val="26"/>
                <w:szCs w:val="26"/>
              </w:rPr>
              <w:t>№з/п</w:t>
            </w:r>
          </w:p>
        </w:tc>
        <w:tc>
          <w:tcPr>
            <w:tcW w:w="3119" w:type="dxa"/>
          </w:tcPr>
          <w:p w:rsidR="00D95386" w:rsidRPr="00920A9F" w:rsidRDefault="00D95386" w:rsidP="00920A9F">
            <w:pPr>
              <w:contextualSpacing/>
              <w:jc w:val="both"/>
              <w:rPr>
                <w:rFonts w:ascii="Times New Roman" w:eastAsia="Calibri" w:hAnsi="Times New Roman" w:cs="Times New Roman"/>
                <w:color w:val="212529"/>
                <w:sz w:val="26"/>
                <w:szCs w:val="26"/>
              </w:rPr>
            </w:pPr>
            <w:r w:rsidRPr="00920A9F">
              <w:rPr>
                <w:rFonts w:ascii="Times New Roman" w:eastAsia="Calibri" w:hAnsi="Times New Roman" w:cs="Times New Roman"/>
                <w:color w:val="212529"/>
                <w:sz w:val="26"/>
                <w:szCs w:val="26"/>
              </w:rPr>
              <w:t>Адреса ділянки,</w:t>
            </w:r>
          </w:p>
          <w:p w:rsidR="00D95386" w:rsidRPr="00920A9F" w:rsidRDefault="00D95386" w:rsidP="00920A9F">
            <w:pPr>
              <w:contextualSpacing/>
              <w:jc w:val="both"/>
              <w:rPr>
                <w:rFonts w:ascii="Times New Roman" w:eastAsia="Calibri" w:hAnsi="Times New Roman" w:cs="Times New Roman"/>
                <w:color w:val="212529"/>
                <w:sz w:val="26"/>
                <w:szCs w:val="26"/>
              </w:rPr>
            </w:pPr>
            <w:r w:rsidRPr="00920A9F">
              <w:rPr>
                <w:rFonts w:ascii="Times New Roman" w:eastAsia="Calibri" w:hAnsi="Times New Roman" w:cs="Times New Roman"/>
                <w:color w:val="212529"/>
                <w:sz w:val="26"/>
                <w:szCs w:val="26"/>
              </w:rPr>
              <w:t>кадастровий номер</w:t>
            </w:r>
          </w:p>
        </w:tc>
        <w:tc>
          <w:tcPr>
            <w:tcW w:w="1134" w:type="dxa"/>
          </w:tcPr>
          <w:p w:rsidR="00D95386" w:rsidRPr="00920A9F" w:rsidRDefault="00D95386" w:rsidP="00920A9F">
            <w:pPr>
              <w:contextualSpacing/>
              <w:jc w:val="both"/>
              <w:rPr>
                <w:rFonts w:ascii="Times New Roman" w:eastAsia="Calibri" w:hAnsi="Times New Roman" w:cs="Times New Roman"/>
                <w:color w:val="212529"/>
                <w:sz w:val="26"/>
                <w:szCs w:val="26"/>
              </w:rPr>
            </w:pPr>
            <w:r w:rsidRPr="00920A9F">
              <w:rPr>
                <w:rFonts w:ascii="Times New Roman" w:eastAsia="Calibri" w:hAnsi="Times New Roman" w:cs="Times New Roman"/>
                <w:color w:val="212529"/>
                <w:sz w:val="26"/>
                <w:szCs w:val="26"/>
              </w:rPr>
              <w:t>Площа земельної ділянки (га)</w:t>
            </w:r>
          </w:p>
        </w:tc>
        <w:tc>
          <w:tcPr>
            <w:tcW w:w="3231" w:type="dxa"/>
          </w:tcPr>
          <w:p w:rsidR="00D95386" w:rsidRPr="00920A9F" w:rsidRDefault="00D95386" w:rsidP="00920A9F">
            <w:pPr>
              <w:contextualSpacing/>
              <w:jc w:val="both"/>
              <w:rPr>
                <w:rFonts w:ascii="Times New Roman" w:eastAsia="Calibri" w:hAnsi="Times New Roman" w:cs="Times New Roman"/>
                <w:color w:val="212529"/>
                <w:sz w:val="26"/>
                <w:szCs w:val="26"/>
              </w:rPr>
            </w:pPr>
            <w:r w:rsidRPr="00920A9F">
              <w:rPr>
                <w:rFonts w:ascii="Times New Roman" w:eastAsia="Calibri" w:hAnsi="Times New Roman" w:cs="Times New Roman"/>
                <w:color w:val="212529"/>
                <w:sz w:val="26"/>
                <w:szCs w:val="26"/>
              </w:rPr>
              <w:t>Цільове призначення</w:t>
            </w:r>
          </w:p>
        </w:tc>
        <w:tc>
          <w:tcPr>
            <w:tcW w:w="1583" w:type="dxa"/>
          </w:tcPr>
          <w:p w:rsidR="00D95386" w:rsidRPr="00920A9F" w:rsidRDefault="00D95386" w:rsidP="00920A9F">
            <w:pPr>
              <w:contextualSpacing/>
              <w:jc w:val="both"/>
              <w:rPr>
                <w:rFonts w:ascii="Times New Roman" w:eastAsia="Calibri" w:hAnsi="Times New Roman" w:cs="Times New Roman"/>
                <w:color w:val="212529"/>
                <w:sz w:val="26"/>
                <w:szCs w:val="26"/>
              </w:rPr>
            </w:pPr>
            <w:r w:rsidRPr="00920A9F">
              <w:rPr>
                <w:rFonts w:ascii="Times New Roman" w:eastAsia="Calibri" w:hAnsi="Times New Roman" w:cs="Times New Roman"/>
                <w:color w:val="212529"/>
                <w:sz w:val="26"/>
                <w:szCs w:val="26"/>
              </w:rPr>
              <w:t>Умови продажу</w:t>
            </w:r>
          </w:p>
        </w:tc>
      </w:tr>
      <w:tr w:rsidR="00D95386" w:rsidRPr="00920A9F" w:rsidTr="00241B19">
        <w:tc>
          <w:tcPr>
            <w:tcW w:w="567" w:type="dxa"/>
          </w:tcPr>
          <w:p w:rsidR="00D95386" w:rsidRPr="00920A9F" w:rsidRDefault="00C24D54" w:rsidP="00920A9F">
            <w:pPr>
              <w:contextualSpacing/>
              <w:jc w:val="both"/>
              <w:rPr>
                <w:rFonts w:ascii="Times New Roman" w:eastAsia="Calibri" w:hAnsi="Times New Roman" w:cs="Times New Roman"/>
                <w:color w:val="212529"/>
                <w:sz w:val="26"/>
                <w:szCs w:val="26"/>
              </w:rPr>
            </w:pPr>
            <w:r w:rsidRPr="00920A9F">
              <w:rPr>
                <w:rFonts w:ascii="Times New Roman" w:eastAsia="Calibri" w:hAnsi="Times New Roman" w:cs="Times New Roman"/>
                <w:color w:val="212529"/>
                <w:sz w:val="26"/>
                <w:szCs w:val="26"/>
              </w:rPr>
              <w:t>1</w:t>
            </w:r>
          </w:p>
        </w:tc>
        <w:tc>
          <w:tcPr>
            <w:tcW w:w="3119" w:type="dxa"/>
          </w:tcPr>
          <w:p w:rsidR="00D95386" w:rsidRPr="00920A9F" w:rsidRDefault="002E5B80" w:rsidP="00920A9F">
            <w:pPr>
              <w:contextualSpacing/>
              <w:rPr>
                <w:rFonts w:ascii="Times New Roman" w:eastAsia="Times New Roman" w:hAnsi="Times New Roman" w:cs="Times New Roman"/>
                <w:sz w:val="26"/>
                <w:szCs w:val="26"/>
                <w:lang w:val="ru-RU" w:eastAsia="ru-RU"/>
              </w:rPr>
            </w:pPr>
            <w:proofErr w:type="spellStart"/>
            <w:r w:rsidRPr="00920A9F">
              <w:rPr>
                <w:rFonts w:ascii="Times New Roman" w:eastAsia="Times New Roman" w:hAnsi="Times New Roman" w:cs="Times New Roman"/>
                <w:sz w:val="26"/>
                <w:szCs w:val="26"/>
                <w:lang w:eastAsia="ru-RU"/>
              </w:rPr>
              <w:t>Новороздільська</w:t>
            </w:r>
            <w:proofErr w:type="spellEnd"/>
            <w:r w:rsidRPr="00920A9F">
              <w:rPr>
                <w:rFonts w:ascii="Times New Roman" w:eastAsia="Times New Roman" w:hAnsi="Times New Roman" w:cs="Times New Roman"/>
                <w:sz w:val="26"/>
                <w:szCs w:val="26"/>
                <w:lang w:eastAsia="ru-RU"/>
              </w:rPr>
              <w:t xml:space="preserve"> м</w:t>
            </w:r>
            <w:r w:rsidR="00400448" w:rsidRPr="00920A9F">
              <w:rPr>
                <w:rFonts w:ascii="Times New Roman" w:eastAsia="Times New Roman" w:hAnsi="Times New Roman" w:cs="Times New Roman"/>
                <w:sz w:val="26"/>
                <w:szCs w:val="26"/>
                <w:lang w:eastAsia="ru-RU"/>
              </w:rPr>
              <w:t xml:space="preserve">іська рада (колишня </w:t>
            </w:r>
            <w:proofErr w:type="spellStart"/>
            <w:r w:rsidR="00400448" w:rsidRPr="00920A9F">
              <w:rPr>
                <w:rFonts w:ascii="Times New Roman" w:eastAsia="Times New Roman" w:hAnsi="Times New Roman" w:cs="Times New Roman"/>
                <w:sz w:val="26"/>
                <w:szCs w:val="26"/>
                <w:lang w:eastAsia="ru-RU"/>
              </w:rPr>
              <w:t>Горішненська</w:t>
            </w:r>
            <w:proofErr w:type="spellEnd"/>
            <w:r w:rsidRPr="00920A9F">
              <w:rPr>
                <w:rFonts w:ascii="Times New Roman" w:eastAsia="Times New Roman" w:hAnsi="Times New Roman" w:cs="Times New Roman"/>
                <w:sz w:val="26"/>
                <w:szCs w:val="26"/>
                <w:lang w:eastAsia="ru-RU"/>
              </w:rPr>
              <w:t xml:space="preserve"> сільська </w:t>
            </w:r>
            <w:r w:rsidRPr="00920A9F">
              <w:rPr>
                <w:rFonts w:ascii="Times New Roman" w:eastAsia="Times New Roman" w:hAnsi="Times New Roman" w:cs="Times New Roman"/>
                <w:sz w:val="26"/>
                <w:szCs w:val="26"/>
                <w:lang w:eastAsia="ru-RU"/>
              </w:rPr>
              <w:lastRenderedPageBreak/>
              <w:t>рада)</w:t>
            </w:r>
            <w:r w:rsidR="00241B19" w:rsidRPr="00920A9F">
              <w:rPr>
                <w:rFonts w:ascii="Times New Roman" w:eastAsia="Times New Roman" w:hAnsi="Times New Roman" w:cs="Times New Roman"/>
                <w:sz w:val="26"/>
                <w:szCs w:val="26"/>
                <w:lang w:eastAsia="ru-RU"/>
              </w:rPr>
              <w:t>,</w:t>
            </w:r>
            <w:r w:rsidR="0088764A" w:rsidRPr="00920A9F">
              <w:rPr>
                <w:rFonts w:ascii="Times New Roman" w:eastAsia="Times New Roman" w:hAnsi="Times New Roman" w:cs="Times New Roman"/>
                <w:sz w:val="26"/>
                <w:szCs w:val="26"/>
                <w:lang w:eastAsia="ru-RU"/>
              </w:rPr>
              <w:t xml:space="preserve"> </w:t>
            </w:r>
            <w:r w:rsidR="0088053A" w:rsidRPr="00920A9F">
              <w:rPr>
                <w:rFonts w:ascii="Times New Roman" w:eastAsia="Times New Roman" w:hAnsi="Times New Roman" w:cs="Times New Roman"/>
                <w:sz w:val="26"/>
                <w:szCs w:val="26"/>
                <w:lang w:eastAsia="ru-RU"/>
              </w:rPr>
              <w:t xml:space="preserve">кадастровий номер: </w:t>
            </w:r>
            <w:r w:rsidR="00400448" w:rsidRPr="00920A9F">
              <w:rPr>
                <w:rFonts w:ascii="Times New Roman" w:eastAsia="Times New Roman" w:hAnsi="Times New Roman" w:cs="Times New Roman"/>
                <w:sz w:val="26"/>
                <w:szCs w:val="26"/>
                <w:lang w:eastAsia="ru-RU"/>
              </w:rPr>
              <w:t>4623082800:0</w:t>
            </w:r>
            <w:r w:rsidR="00B05753" w:rsidRPr="00920A9F">
              <w:rPr>
                <w:rFonts w:ascii="Times New Roman" w:eastAsia="Times New Roman" w:hAnsi="Times New Roman" w:cs="Times New Roman"/>
                <w:sz w:val="26"/>
                <w:szCs w:val="26"/>
                <w:lang w:eastAsia="ru-RU"/>
              </w:rPr>
              <w:t>4</w:t>
            </w:r>
            <w:r w:rsidR="000958EB" w:rsidRPr="00920A9F">
              <w:rPr>
                <w:rFonts w:ascii="Times New Roman" w:eastAsia="Times New Roman" w:hAnsi="Times New Roman" w:cs="Times New Roman"/>
                <w:sz w:val="26"/>
                <w:szCs w:val="26"/>
                <w:lang w:eastAsia="ru-RU"/>
              </w:rPr>
              <w:t>:000:0</w:t>
            </w:r>
            <w:r w:rsidR="00B05753" w:rsidRPr="00920A9F">
              <w:rPr>
                <w:rFonts w:ascii="Times New Roman" w:eastAsia="Times New Roman" w:hAnsi="Times New Roman" w:cs="Times New Roman"/>
                <w:sz w:val="26"/>
                <w:szCs w:val="26"/>
                <w:lang w:val="ru-RU" w:eastAsia="ru-RU"/>
              </w:rPr>
              <w:t>1</w:t>
            </w:r>
            <w:r w:rsidR="00E833C6" w:rsidRPr="00920A9F">
              <w:rPr>
                <w:rFonts w:ascii="Times New Roman" w:eastAsia="Times New Roman" w:hAnsi="Times New Roman" w:cs="Times New Roman"/>
                <w:sz w:val="26"/>
                <w:szCs w:val="26"/>
                <w:lang w:val="ru-RU" w:eastAsia="ru-RU"/>
              </w:rPr>
              <w:t>63</w:t>
            </w:r>
          </w:p>
          <w:p w:rsidR="00F03B51" w:rsidRPr="00920A9F" w:rsidRDefault="00F03B51" w:rsidP="00920A9F">
            <w:pPr>
              <w:contextualSpacing/>
              <w:jc w:val="both"/>
              <w:rPr>
                <w:rFonts w:ascii="Times New Roman" w:eastAsia="Calibri" w:hAnsi="Times New Roman" w:cs="Times New Roman"/>
                <w:color w:val="212529"/>
                <w:sz w:val="26"/>
                <w:szCs w:val="26"/>
                <w:lang w:val="ru-RU"/>
              </w:rPr>
            </w:pPr>
          </w:p>
        </w:tc>
        <w:tc>
          <w:tcPr>
            <w:tcW w:w="1134" w:type="dxa"/>
          </w:tcPr>
          <w:p w:rsidR="00D95386" w:rsidRPr="00920A9F" w:rsidRDefault="00E833C6" w:rsidP="00920A9F">
            <w:pPr>
              <w:contextualSpacing/>
              <w:jc w:val="both"/>
              <w:rPr>
                <w:rFonts w:ascii="Times New Roman" w:eastAsia="Calibri" w:hAnsi="Times New Roman" w:cs="Times New Roman"/>
                <w:color w:val="212529"/>
                <w:sz w:val="26"/>
                <w:szCs w:val="26"/>
              </w:rPr>
            </w:pPr>
            <w:r w:rsidRPr="00920A9F">
              <w:rPr>
                <w:rFonts w:ascii="Times New Roman" w:eastAsia="Times New Roman" w:hAnsi="Times New Roman" w:cs="Times New Roman"/>
                <w:sz w:val="26"/>
                <w:szCs w:val="26"/>
                <w:lang w:eastAsia="ru-RU"/>
              </w:rPr>
              <w:lastRenderedPageBreak/>
              <w:t>7,5565</w:t>
            </w:r>
          </w:p>
        </w:tc>
        <w:tc>
          <w:tcPr>
            <w:tcW w:w="3231" w:type="dxa"/>
          </w:tcPr>
          <w:p w:rsidR="00D95386" w:rsidRPr="00920A9F" w:rsidRDefault="002820AB" w:rsidP="00920A9F">
            <w:pPr>
              <w:contextualSpacing/>
              <w:jc w:val="both"/>
              <w:rPr>
                <w:rFonts w:ascii="Times New Roman" w:eastAsia="Calibri" w:hAnsi="Times New Roman" w:cs="Times New Roman"/>
                <w:color w:val="212529"/>
                <w:sz w:val="26"/>
                <w:szCs w:val="26"/>
              </w:rPr>
            </w:pPr>
            <w:r w:rsidRPr="00920A9F">
              <w:rPr>
                <w:rFonts w:ascii="Times New Roman" w:eastAsia="Times New Roman" w:hAnsi="Times New Roman" w:cs="Times New Roman"/>
                <w:sz w:val="26"/>
                <w:szCs w:val="26"/>
                <w:lang w:eastAsia="ru-RU"/>
              </w:rPr>
              <w:t>Д</w:t>
            </w:r>
            <w:r w:rsidR="0088764A" w:rsidRPr="00920A9F">
              <w:rPr>
                <w:rFonts w:ascii="Times New Roman" w:eastAsia="Times New Roman" w:hAnsi="Times New Roman" w:cs="Times New Roman"/>
                <w:sz w:val="26"/>
                <w:szCs w:val="26"/>
                <w:lang w:eastAsia="ru-RU"/>
              </w:rPr>
              <w:t xml:space="preserve">ля </w:t>
            </w:r>
            <w:r w:rsidR="00241B19" w:rsidRPr="00920A9F">
              <w:rPr>
                <w:rFonts w:ascii="Times New Roman" w:eastAsia="Times New Roman" w:hAnsi="Times New Roman" w:cs="Times New Roman"/>
                <w:sz w:val="26"/>
                <w:szCs w:val="26"/>
                <w:lang w:eastAsia="ru-RU"/>
              </w:rPr>
              <w:t xml:space="preserve">ведення товарного сільськогосподарського виробництва (КВЦПЗ </w:t>
            </w:r>
            <w:r w:rsidR="00241B19" w:rsidRPr="00920A9F">
              <w:rPr>
                <w:rFonts w:ascii="Times New Roman" w:eastAsia="Times New Roman" w:hAnsi="Times New Roman" w:cs="Times New Roman"/>
                <w:sz w:val="26"/>
                <w:szCs w:val="26"/>
                <w:lang w:eastAsia="ru-RU"/>
              </w:rPr>
              <w:lastRenderedPageBreak/>
              <w:t>01.01</w:t>
            </w:r>
            <w:r w:rsidR="0088764A" w:rsidRPr="00920A9F">
              <w:rPr>
                <w:rFonts w:ascii="Times New Roman" w:eastAsia="Times New Roman" w:hAnsi="Times New Roman" w:cs="Times New Roman"/>
                <w:sz w:val="26"/>
                <w:szCs w:val="26"/>
                <w:lang w:eastAsia="ru-RU"/>
              </w:rPr>
              <w:t>)</w:t>
            </w:r>
          </w:p>
        </w:tc>
        <w:tc>
          <w:tcPr>
            <w:tcW w:w="1583" w:type="dxa"/>
          </w:tcPr>
          <w:p w:rsidR="00D95386" w:rsidRPr="00920A9F" w:rsidRDefault="008252DB" w:rsidP="00920A9F">
            <w:pPr>
              <w:contextualSpacing/>
              <w:jc w:val="both"/>
              <w:rPr>
                <w:rFonts w:ascii="Times New Roman" w:eastAsia="Calibri" w:hAnsi="Times New Roman" w:cs="Times New Roman"/>
                <w:color w:val="212529"/>
                <w:sz w:val="26"/>
                <w:szCs w:val="26"/>
              </w:rPr>
            </w:pPr>
            <w:r w:rsidRPr="00920A9F">
              <w:rPr>
                <w:rFonts w:ascii="Times New Roman" w:eastAsia="Calibri" w:hAnsi="Times New Roman" w:cs="Times New Roman"/>
                <w:color w:val="212529"/>
                <w:sz w:val="26"/>
                <w:szCs w:val="26"/>
              </w:rPr>
              <w:lastRenderedPageBreak/>
              <w:t>Продаж права оренди</w:t>
            </w:r>
          </w:p>
        </w:tc>
      </w:tr>
    </w:tbl>
    <w:p w:rsidR="00D95386" w:rsidRPr="00920A9F" w:rsidRDefault="00D95386" w:rsidP="00920A9F">
      <w:pPr>
        <w:spacing w:after="0" w:line="240" w:lineRule="auto"/>
        <w:contextualSpacing/>
        <w:jc w:val="both"/>
        <w:rPr>
          <w:rFonts w:ascii="Times New Roman" w:eastAsia="Calibri" w:hAnsi="Times New Roman" w:cs="Times New Roman"/>
          <w:sz w:val="26"/>
          <w:szCs w:val="26"/>
        </w:rPr>
      </w:pPr>
      <w:r w:rsidRPr="00920A9F">
        <w:rPr>
          <w:rFonts w:ascii="Times New Roman" w:eastAsia="Calibri" w:hAnsi="Times New Roman" w:cs="Times New Roman"/>
          <w:sz w:val="26"/>
          <w:szCs w:val="26"/>
        </w:rPr>
        <w:lastRenderedPageBreak/>
        <w:t>відповідно діючого законодавства,</w:t>
      </w:r>
      <w:r w:rsidR="005A7D74" w:rsidRPr="00920A9F">
        <w:rPr>
          <w:rFonts w:ascii="Times New Roman" w:eastAsia="Calibri" w:hAnsi="Times New Roman" w:cs="Times New Roman"/>
          <w:sz w:val="26"/>
          <w:szCs w:val="26"/>
        </w:rPr>
        <w:t xml:space="preserve"> </w:t>
      </w:r>
      <w:r w:rsidR="004B55CD" w:rsidRPr="00920A9F">
        <w:rPr>
          <w:rFonts w:ascii="Times New Roman" w:eastAsia="Calibri" w:hAnsi="Times New Roman" w:cs="Times New Roman"/>
          <w:sz w:val="26"/>
          <w:szCs w:val="26"/>
        </w:rPr>
        <w:t>згідно з Додатк</w:t>
      </w:r>
      <w:r w:rsidR="00C33B79" w:rsidRPr="00920A9F">
        <w:rPr>
          <w:rFonts w:ascii="Times New Roman" w:eastAsia="Calibri" w:hAnsi="Times New Roman" w:cs="Times New Roman"/>
          <w:sz w:val="26"/>
          <w:szCs w:val="26"/>
        </w:rPr>
        <w:t>ом</w:t>
      </w:r>
      <w:r w:rsidR="004B55CD" w:rsidRPr="00920A9F">
        <w:rPr>
          <w:rFonts w:ascii="Times New Roman" w:eastAsia="Calibri" w:hAnsi="Times New Roman" w:cs="Times New Roman"/>
          <w:sz w:val="26"/>
          <w:szCs w:val="26"/>
        </w:rPr>
        <w:t xml:space="preserve"> 1</w:t>
      </w:r>
      <w:r w:rsidR="008D7C70" w:rsidRPr="00920A9F">
        <w:rPr>
          <w:rFonts w:ascii="Times New Roman" w:eastAsia="Calibri" w:hAnsi="Times New Roman" w:cs="Times New Roman"/>
          <w:sz w:val="26"/>
          <w:szCs w:val="26"/>
        </w:rPr>
        <w:t>,</w:t>
      </w:r>
      <w:r w:rsidR="004B55CD" w:rsidRPr="00920A9F">
        <w:rPr>
          <w:rFonts w:ascii="Times New Roman" w:eastAsia="Calibri" w:hAnsi="Times New Roman" w:cs="Times New Roman"/>
          <w:sz w:val="26"/>
          <w:szCs w:val="26"/>
        </w:rPr>
        <w:t xml:space="preserve"> </w:t>
      </w:r>
      <w:r w:rsidRPr="00920A9F">
        <w:rPr>
          <w:rFonts w:ascii="Times New Roman" w:eastAsia="Calibri" w:hAnsi="Times New Roman" w:cs="Times New Roman"/>
          <w:sz w:val="26"/>
          <w:szCs w:val="26"/>
        </w:rPr>
        <w:t>встановивши наступне:</w:t>
      </w:r>
    </w:p>
    <w:p w:rsidR="005062CC" w:rsidRPr="00920A9F" w:rsidRDefault="005062CC" w:rsidP="00920A9F">
      <w:pPr>
        <w:spacing w:after="0" w:line="240" w:lineRule="auto"/>
        <w:ind w:firstLine="709"/>
        <w:contextualSpacing/>
        <w:jc w:val="both"/>
        <w:rPr>
          <w:rFonts w:ascii="Times New Roman" w:eastAsia="Calibri" w:hAnsi="Times New Roman" w:cs="Times New Roman"/>
          <w:color w:val="000000" w:themeColor="text1"/>
          <w:sz w:val="26"/>
          <w:szCs w:val="26"/>
        </w:rPr>
      </w:pPr>
      <w:r w:rsidRPr="00920A9F">
        <w:rPr>
          <w:rFonts w:ascii="Times New Roman" w:eastAsia="Calibri" w:hAnsi="Times New Roman" w:cs="Times New Roman"/>
          <w:sz w:val="26"/>
          <w:szCs w:val="26"/>
        </w:rPr>
        <w:t>1.1 Продати право оренди земельної ділянки</w:t>
      </w:r>
      <w:r w:rsidR="008D7C70" w:rsidRPr="00920A9F">
        <w:rPr>
          <w:rFonts w:ascii="Times New Roman" w:eastAsia="Calibri" w:hAnsi="Times New Roman" w:cs="Times New Roman"/>
          <w:sz w:val="26"/>
          <w:szCs w:val="26"/>
        </w:rPr>
        <w:t>,</w:t>
      </w:r>
      <w:r w:rsidR="00241B19" w:rsidRPr="00920A9F">
        <w:rPr>
          <w:rFonts w:ascii="Times New Roman" w:eastAsia="Calibri" w:hAnsi="Times New Roman" w:cs="Times New Roman"/>
          <w:sz w:val="26"/>
          <w:szCs w:val="26"/>
        </w:rPr>
        <w:t xml:space="preserve"> площею </w:t>
      </w:r>
      <w:r w:rsidR="00E833C6" w:rsidRPr="00920A9F">
        <w:rPr>
          <w:rFonts w:ascii="Times New Roman" w:eastAsia="Calibri" w:hAnsi="Times New Roman" w:cs="Times New Roman"/>
          <w:sz w:val="26"/>
          <w:szCs w:val="26"/>
        </w:rPr>
        <w:t>7,5565</w:t>
      </w:r>
      <w:r w:rsidRPr="00920A9F">
        <w:rPr>
          <w:rFonts w:ascii="Times New Roman" w:eastAsia="Calibri" w:hAnsi="Times New Roman" w:cs="Times New Roman"/>
          <w:sz w:val="26"/>
          <w:szCs w:val="26"/>
        </w:rPr>
        <w:t xml:space="preserve"> га</w:t>
      </w:r>
      <w:r w:rsidR="008D7C70" w:rsidRPr="00920A9F">
        <w:rPr>
          <w:rFonts w:ascii="Times New Roman" w:eastAsia="Calibri" w:hAnsi="Times New Roman" w:cs="Times New Roman"/>
          <w:sz w:val="26"/>
          <w:szCs w:val="26"/>
        </w:rPr>
        <w:t>,</w:t>
      </w:r>
      <w:r w:rsidRPr="00920A9F">
        <w:rPr>
          <w:rFonts w:ascii="Times New Roman" w:eastAsia="Calibri" w:hAnsi="Times New Roman" w:cs="Times New Roman"/>
          <w:sz w:val="26"/>
          <w:szCs w:val="26"/>
        </w:rPr>
        <w:t xml:space="preserve"> </w:t>
      </w:r>
      <w:r w:rsidR="008D7C70" w:rsidRPr="00920A9F">
        <w:rPr>
          <w:rFonts w:ascii="Times New Roman" w:eastAsia="Calibri" w:hAnsi="Times New Roman" w:cs="Times New Roman"/>
          <w:sz w:val="26"/>
          <w:szCs w:val="26"/>
        </w:rPr>
        <w:t>д</w:t>
      </w:r>
      <w:r w:rsidRPr="00920A9F">
        <w:rPr>
          <w:rFonts w:ascii="Times New Roman" w:eastAsia="Times New Roman" w:hAnsi="Times New Roman" w:cs="Times New Roman"/>
          <w:sz w:val="26"/>
          <w:szCs w:val="26"/>
          <w:lang w:eastAsia="ru-RU"/>
        </w:rPr>
        <w:t xml:space="preserve">ля </w:t>
      </w:r>
      <w:r w:rsidR="00241B19" w:rsidRPr="00920A9F">
        <w:rPr>
          <w:rFonts w:ascii="Times New Roman" w:eastAsia="Times New Roman" w:hAnsi="Times New Roman" w:cs="Times New Roman"/>
          <w:sz w:val="26"/>
          <w:szCs w:val="26"/>
          <w:lang w:eastAsia="ru-RU"/>
        </w:rPr>
        <w:t>ведення товарного сільськогосподарського виробництва (КВЦПЗ 01.01</w:t>
      </w:r>
      <w:r w:rsidRPr="00920A9F">
        <w:rPr>
          <w:rFonts w:ascii="Times New Roman" w:eastAsia="Times New Roman" w:hAnsi="Times New Roman" w:cs="Times New Roman"/>
          <w:sz w:val="26"/>
          <w:szCs w:val="26"/>
          <w:lang w:eastAsia="ru-RU"/>
        </w:rPr>
        <w:t>)</w:t>
      </w:r>
      <w:r w:rsidR="00D73163" w:rsidRPr="00920A9F">
        <w:rPr>
          <w:rFonts w:ascii="Times New Roman" w:eastAsia="Times New Roman" w:hAnsi="Times New Roman" w:cs="Times New Roman"/>
          <w:sz w:val="26"/>
          <w:szCs w:val="26"/>
          <w:lang w:eastAsia="ru-RU"/>
        </w:rPr>
        <w:t xml:space="preserve"> на території </w:t>
      </w:r>
      <w:proofErr w:type="spellStart"/>
      <w:r w:rsidR="0008050A" w:rsidRPr="00920A9F">
        <w:rPr>
          <w:rFonts w:ascii="Times New Roman" w:eastAsia="Times New Roman" w:hAnsi="Times New Roman" w:cs="Times New Roman"/>
          <w:sz w:val="26"/>
          <w:szCs w:val="26"/>
          <w:lang w:eastAsia="ru-RU"/>
        </w:rPr>
        <w:t>Новороздільської</w:t>
      </w:r>
      <w:proofErr w:type="spellEnd"/>
      <w:r w:rsidR="0008050A" w:rsidRPr="00920A9F">
        <w:rPr>
          <w:rFonts w:ascii="Times New Roman" w:eastAsia="Times New Roman" w:hAnsi="Times New Roman" w:cs="Times New Roman"/>
          <w:sz w:val="26"/>
          <w:szCs w:val="26"/>
          <w:lang w:eastAsia="ru-RU"/>
        </w:rPr>
        <w:t xml:space="preserve"> міської ради (колишня </w:t>
      </w:r>
      <w:proofErr w:type="spellStart"/>
      <w:r w:rsidR="0008050A" w:rsidRPr="00920A9F">
        <w:rPr>
          <w:rFonts w:ascii="Times New Roman" w:eastAsia="Times New Roman" w:hAnsi="Times New Roman" w:cs="Times New Roman"/>
          <w:sz w:val="26"/>
          <w:szCs w:val="26"/>
          <w:lang w:eastAsia="ru-RU"/>
        </w:rPr>
        <w:t>Горішненська</w:t>
      </w:r>
      <w:proofErr w:type="spellEnd"/>
      <w:r w:rsidR="0008050A" w:rsidRPr="00920A9F">
        <w:rPr>
          <w:rFonts w:ascii="Times New Roman" w:eastAsia="Times New Roman" w:hAnsi="Times New Roman" w:cs="Times New Roman"/>
          <w:sz w:val="26"/>
          <w:szCs w:val="26"/>
          <w:lang w:eastAsia="ru-RU"/>
        </w:rPr>
        <w:t xml:space="preserve"> сільська рада)</w:t>
      </w:r>
      <w:r w:rsidRPr="00920A9F">
        <w:rPr>
          <w:rFonts w:ascii="Times New Roman" w:eastAsia="Times New Roman" w:hAnsi="Times New Roman" w:cs="Times New Roman"/>
          <w:sz w:val="26"/>
          <w:szCs w:val="26"/>
          <w:lang w:eastAsia="ru-RU"/>
        </w:rPr>
        <w:t xml:space="preserve">,  кадастровий </w:t>
      </w:r>
      <w:r w:rsidRPr="00920A9F">
        <w:rPr>
          <w:rFonts w:ascii="Times New Roman" w:eastAsia="Times New Roman" w:hAnsi="Times New Roman" w:cs="Times New Roman"/>
          <w:color w:val="000000" w:themeColor="text1"/>
          <w:sz w:val="26"/>
          <w:szCs w:val="26"/>
          <w:lang w:eastAsia="ru-RU"/>
        </w:rPr>
        <w:t xml:space="preserve">номер: </w:t>
      </w:r>
      <w:r w:rsidR="00B05753" w:rsidRPr="00920A9F">
        <w:rPr>
          <w:rFonts w:ascii="Times New Roman" w:eastAsia="Times New Roman" w:hAnsi="Times New Roman" w:cs="Times New Roman"/>
          <w:sz w:val="26"/>
          <w:szCs w:val="26"/>
          <w:lang w:eastAsia="ru-RU"/>
        </w:rPr>
        <w:t>4623082800:04</w:t>
      </w:r>
      <w:r w:rsidR="000958EB" w:rsidRPr="00920A9F">
        <w:rPr>
          <w:rFonts w:ascii="Times New Roman" w:eastAsia="Times New Roman" w:hAnsi="Times New Roman" w:cs="Times New Roman"/>
          <w:sz w:val="26"/>
          <w:szCs w:val="26"/>
          <w:lang w:eastAsia="ru-RU"/>
        </w:rPr>
        <w:t>:000:0</w:t>
      </w:r>
      <w:r w:rsidR="00B05753" w:rsidRPr="00920A9F">
        <w:rPr>
          <w:rFonts w:ascii="Times New Roman" w:eastAsia="Times New Roman" w:hAnsi="Times New Roman" w:cs="Times New Roman"/>
          <w:sz w:val="26"/>
          <w:szCs w:val="26"/>
          <w:lang w:eastAsia="ru-RU"/>
        </w:rPr>
        <w:t>1</w:t>
      </w:r>
      <w:r w:rsidR="00571872" w:rsidRPr="00920A9F">
        <w:rPr>
          <w:rFonts w:ascii="Times New Roman" w:eastAsia="Times New Roman" w:hAnsi="Times New Roman" w:cs="Times New Roman"/>
          <w:sz w:val="26"/>
          <w:szCs w:val="26"/>
          <w:lang w:eastAsia="ru-RU"/>
        </w:rPr>
        <w:t>6</w:t>
      </w:r>
      <w:r w:rsidR="00E833C6" w:rsidRPr="00920A9F">
        <w:rPr>
          <w:rFonts w:ascii="Times New Roman" w:eastAsia="Times New Roman" w:hAnsi="Times New Roman" w:cs="Times New Roman"/>
          <w:sz w:val="26"/>
          <w:szCs w:val="26"/>
          <w:lang w:eastAsia="ru-RU"/>
        </w:rPr>
        <w:t>3</w:t>
      </w:r>
      <w:r w:rsidRPr="00920A9F">
        <w:rPr>
          <w:rFonts w:ascii="Times New Roman" w:eastAsia="Times New Roman" w:hAnsi="Times New Roman" w:cs="Times New Roman"/>
          <w:color w:val="000000" w:themeColor="text1"/>
          <w:sz w:val="26"/>
          <w:szCs w:val="26"/>
          <w:lang w:eastAsia="ru-RU"/>
        </w:rPr>
        <w:t xml:space="preserve"> на земельних торгах у формі аукціону.</w:t>
      </w:r>
    </w:p>
    <w:p w:rsidR="00D95386" w:rsidRPr="00920A9F" w:rsidRDefault="00D95386" w:rsidP="00920A9F">
      <w:pPr>
        <w:spacing w:after="0" w:line="240" w:lineRule="auto"/>
        <w:ind w:firstLine="709"/>
        <w:jc w:val="both"/>
        <w:rPr>
          <w:rFonts w:ascii="Times New Roman" w:eastAsia="Calibri" w:hAnsi="Times New Roman" w:cs="Times New Roman"/>
          <w:color w:val="000000" w:themeColor="text1"/>
          <w:sz w:val="26"/>
          <w:szCs w:val="26"/>
        </w:rPr>
      </w:pPr>
      <w:r w:rsidRPr="00920A9F">
        <w:rPr>
          <w:rFonts w:ascii="Times New Roman" w:eastAsia="Calibri" w:hAnsi="Times New Roman" w:cs="Times New Roman"/>
          <w:color w:val="000000" w:themeColor="text1"/>
          <w:sz w:val="26"/>
          <w:szCs w:val="26"/>
        </w:rPr>
        <w:t>1.</w:t>
      </w:r>
      <w:r w:rsidR="005062CC" w:rsidRPr="00920A9F">
        <w:rPr>
          <w:rFonts w:ascii="Times New Roman" w:eastAsia="Calibri" w:hAnsi="Times New Roman" w:cs="Times New Roman"/>
          <w:color w:val="000000" w:themeColor="text1"/>
          <w:sz w:val="26"/>
          <w:szCs w:val="26"/>
        </w:rPr>
        <w:t>2</w:t>
      </w:r>
      <w:r w:rsidRPr="00920A9F">
        <w:rPr>
          <w:rFonts w:ascii="Times New Roman" w:eastAsia="Calibri" w:hAnsi="Times New Roman" w:cs="Times New Roman"/>
          <w:color w:val="000000" w:themeColor="text1"/>
          <w:sz w:val="26"/>
          <w:szCs w:val="26"/>
        </w:rPr>
        <w:t xml:space="preserve">. Стартова ціна </w:t>
      </w:r>
      <w:r w:rsidR="008D7C70" w:rsidRPr="00920A9F">
        <w:rPr>
          <w:rFonts w:ascii="Times New Roman" w:eastAsia="Calibri" w:hAnsi="Times New Roman" w:cs="Times New Roman"/>
          <w:color w:val="000000" w:themeColor="text1"/>
          <w:sz w:val="26"/>
          <w:szCs w:val="26"/>
        </w:rPr>
        <w:t>Л</w:t>
      </w:r>
      <w:r w:rsidRPr="00920A9F">
        <w:rPr>
          <w:rFonts w:ascii="Times New Roman" w:eastAsia="Calibri" w:hAnsi="Times New Roman" w:cs="Times New Roman"/>
          <w:color w:val="000000" w:themeColor="text1"/>
          <w:sz w:val="26"/>
          <w:szCs w:val="26"/>
        </w:rPr>
        <w:t>ота з продажу права оренди на земельн</w:t>
      </w:r>
      <w:r w:rsidR="008D7C70" w:rsidRPr="00920A9F">
        <w:rPr>
          <w:rFonts w:ascii="Times New Roman" w:eastAsia="Calibri" w:hAnsi="Times New Roman" w:cs="Times New Roman"/>
          <w:color w:val="000000" w:themeColor="text1"/>
          <w:sz w:val="26"/>
          <w:szCs w:val="26"/>
        </w:rPr>
        <w:t xml:space="preserve">у </w:t>
      </w:r>
      <w:r w:rsidRPr="00920A9F">
        <w:rPr>
          <w:rFonts w:ascii="Times New Roman" w:eastAsia="Calibri" w:hAnsi="Times New Roman" w:cs="Times New Roman"/>
          <w:color w:val="000000" w:themeColor="text1"/>
          <w:sz w:val="26"/>
          <w:szCs w:val="26"/>
        </w:rPr>
        <w:t>ділянк</w:t>
      </w:r>
      <w:r w:rsidR="008D7C70" w:rsidRPr="00920A9F">
        <w:rPr>
          <w:rFonts w:ascii="Times New Roman" w:eastAsia="Calibri" w:hAnsi="Times New Roman" w:cs="Times New Roman"/>
          <w:color w:val="000000" w:themeColor="text1"/>
          <w:sz w:val="26"/>
          <w:szCs w:val="26"/>
        </w:rPr>
        <w:t>у</w:t>
      </w:r>
      <w:r w:rsidR="00241B19" w:rsidRPr="00920A9F">
        <w:rPr>
          <w:rFonts w:ascii="Times New Roman" w:eastAsia="Calibri" w:hAnsi="Times New Roman" w:cs="Times New Roman"/>
          <w:color w:val="000000" w:themeColor="text1"/>
          <w:sz w:val="26"/>
          <w:szCs w:val="26"/>
        </w:rPr>
        <w:t xml:space="preserve"> становить 8</w:t>
      </w:r>
      <w:r w:rsidRPr="00920A9F">
        <w:rPr>
          <w:rFonts w:ascii="Times New Roman" w:eastAsia="Calibri" w:hAnsi="Times New Roman" w:cs="Times New Roman"/>
          <w:color w:val="000000" w:themeColor="text1"/>
          <w:sz w:val="26"/>
          <w:szCs w:val="26"/>
        </w:rPr>
        <w:t xml:space="preserve"> (</w:t>
      </w:r>
      <w:r w:rsidR="00241B19" w:rsidRPr="00920A9F">
        <w:rPr>
          <w:rFonts w:ascii="Times New Roman" w:eastAsia="Calibri" w:hAnsi="Times New Roman" w:cs="Times New Roman"/>
          <w:color w:val="000000" w:themeColor="text1"/>
          <w:sz w:val="26"/>
          <w:szCs w:val="26"/>
        </w:rPr>
        <w:t>вісім</w:t>
      </w:r>
      <w:r w:rsidRPr="00920A9F">
        <w:rPr>
          <w:rFonts w:ascii="Times New Roman" w:eastAsia="Calibri" w:hAnsi="Times New Roman" w:cs="Times New Roman"/>
          <w:color w:val="000000" w:themeColor="text1"/>
          <w:sz w:val="26"/>
          <w:szCs w:val="26"/>
        </w:rPr>
        <w:t>) відсотк</w:t>
      </w:r>
      <w:r w:rsidR="005062CC" w:rsidRPr="00920A9F">
        <w:rPr>
          <w:rFonts w:ascii="Times New Roman" w:eastAsia="Calibri" w:hAnsi="Times New Roman" w:cs="Times New Roman"/>
          <w:color w:val="000000" w:themeColor="text1"/>
          <w:sz w:val="26"/>
          <w:szCs w:val="26"/>
        </w:rPr>
        <w:t>ів</w:t>
      </w:r>
      <w:r w:rsidRPr="00920A9F">
        <w:rPr>
          <w:rFonts w:ascii="Times New Roman" w:eastAsia="Calibri" w:hAnsi="Times New Roman" w:cs="Times New Roman"/>
          <w:color w:val="000000" w:themeColor="text1"/>
          <w:sz w:val="26"/>
          <w:szCs w:val="26"/>
        </w:rPr>
        <w:t xml:space="preserve"> від нормативної грошової оцінки земельної ділянки. </w:t>
      </w:r>
    </w:p>
    <w:p w:rsidR="0050733D" w:rsidRPr="00920A9F" w:rsidRDefault="0050733D" w:rsidP="00920A9F">
      <w:pPr>
        <w:spacing w:after="0" w:line="240" w:lineRule="auto"/>
        <w:ind w:firstLine="709"/>
        <w:jc w:val="both"/>
        <w:rPr>
          <w:rFonts w:ascii="Times New Roman" w:eastAsia="Calibri" w:hAnsi="Times New Roman" w:cs="Times New Roman"/>
          <w:color w:val="000000" w:themeColor="text1"/>
          <w:sz w:val="26"/>
          <w:szCs w:val="26"/>
        </w:rPr>
      </w:pPr>
      <w:r w:rsidRPr="00920A9F">
        <w:rPr>
          <w:rFonts w:ascii="Times New Roman" w:eastAsia="Calibri" w:hAnsi="Times New Roman" w:cs="Times New Roman"/>
          <w:color w:val="000000" w:themeColor="text1"/>
          <w:sz w:val="26"/>
          <w:szCs w:val="26"/>
        </w:rPr>
        <w:t xml:space="preserve">1.3  </w:t>
      </w:r>
      <w:r w:rsidRPr="00920A9F">
        <w:rPr>
          <w:rFonts w:ascii="Times New Roman" w:hAnsi="Times New Roman" w:cs="Times New Roman"/>
          <w:color w:val="000000" w:themeColor="text1"/>
          <w:sz w:val="26"/>
          <w:szCs w:val="26"/>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920A9F">
        <w:rPr>
          <w:rFonts w:ascii="Times New Roman" w:eastAsia="Calibri" w:hAnsi="Times New Roman" w:cs="Times New Roman"/>
          <w:color w:val="000000" w:themeColor="text1"/>
          <w:sz w:val="26"/>
          <w:szCs w:val="26"/>
        </w:rPr>
        <w:t xml:space="preserve"> </w:t>
      </w:r>
    </w:p>
    <w:p w:rsidR="00D95386" w:rsidRPr="00920A9F" w:rsidRDefault="00D95386" w:rsidP="00920A9F">
      <w:pPr>
        <w:spacing w:after="0" w:line="240" w:lineRule="auto"/>
        <w:ind w:firstLine="709"/>
        <w:jc w:val="both"/>
        <w:rPr>
          <w:rFonts w:ascii="Times New Roman" w:eastAsia="Calibri" w:hAnsi="Times New Roman" w:cs="Times New Roman"/>
          <w:color w:val="000000" w:themeColor="text1"/>
          <w:sz w:val="26"/>
          <w:szCs w:val="26"/>
        </w:rPr>
      </w:pPr>
      <w:r w:rsidRPr="00920A9F">
        <w:rPr>
          <w:rFonts w:ascii="Times New Roman" w:eastAsia="Calibri" w:hAnsi="Times New Roman" w:cs="Times New Roman"/>
          <w:sz w:val="26"/>
          <w:szCs w:val="26"/>
        </w:rPr>
        <w:t>1.</w:t>
      </w:r>
      <w:r w:rsidR="00EA776D" w:rsidRPr="00920A9F">
        <w:rPr>
          <w:rFonts w:ascii="Times New Roman" w:eastAsia="Calibri" w:hAnsi="Times New Roman" w:cs="Times New Roman"/>
          <w:sz w:val="26"/>
          <w:szCs w:val="26"/>
        </w:rPr>
        <w:t>4</w:t>
      </w:r>
      <w:r w:rsidRPr="00920A9F">
        <w:rPr>
          <w:rFonts w:ascii="Times New Roman" w:eastAsia="Calibri" w:hAnsi="Times New Roman" w:cs="Times New Roman"/>
          <w:sz w:val="26"/>
          <w:szCs w:val="26"/>
        </w:rPr>
        <w:t xml:space="preserve">. Гарантійний внесок становить 30 (тридцять) відсотків від </w:t>
      </w:r>
      <w:r w:rsidRPr="00920A9F">
        <w:rPr>
          <w:rFonts w:ascii="Times New Roman" w:eastAsia="Times New Roman" w:hAnsi="Times New Roman" w:cs="Times New Roman"/>
          <w:sz w:val="26"/>
          <w:szCs w:val="26"/>
          <w:lang w:eastAsia="uk-UA"/>
        </w:rPr>
        <w:t>стартового розміру річної орендної плати</w:t>
      </w:r>
      <w:r w:rsidR="0050733D" w:rsidRPr="00920A9F">
        <w:rPr>
          <w:rFonts w:ascii="Times New Roman" w:eastAsia="Times New Roman" w:hAnsi="Times New Roman" w:cs="Times New Roman"/>
          <w:sz w:val="26"/>
          <w:szCs w:val="26"/>
          <w:lang w:eastAsia="uk-UA"/>
        </w:rPr>
        <w:t xml:space="preserve">, але не може бути більше 2500 прожиткового </w:t>
      </w:r>
      <w:r w:rsidR="0050733D" w:rsidRPr="00920A9F">
        <w:rPr>
          <w:rFonts w:ascii="Times New Roman" w:eastAsia="Times New Roman" w:hAnsi="Times New Roman" w:cs="Times New Roman"/>
          <w:color w:val="000000" w:themeColor="text1"/>
          <w:sz w:val="26"/>
          <w:szCs w:val="26"/>
          <w:lang w:eastAsia="uk-UA"/>
        </w:rPr>
        <w:t>мініму</w:t>
      </w:r>
      <w:r w:rsidR="000537C8" w:rsidRPr="00920A9F">
        <w:rPr>
          <w:rFonts w:ascii="Times New Roman" w:eastAsia="Times New Roman" w:hAnsi="Times New Roman" w:cs="Times New Roman"/>
          <w:color w:val="000000" w:themeColor="text1"/>
          <w:sz w:val="26"/>
          <w:szCs w:val="26"/>
          <w:lang w:eastAsia="uk-UA"/>
        </w:rPr>
        <w:t>му</w:t>
      </w:r>
      <w:r w:rsidR="000537C8" w:rsidRPr="00920A9F">
        <w:rPr>
          <w:rFonts w:ascii="Times New Roman" w:hAnsi="Times New Roman" w:cs="Times New Roman"/>
          <w:color w:val="000000" w:themeColor="text1"/>
          <w:sz w:val="26"/>
          <w:szCs w:val="26"/>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920A9F">
        <w:rPr>
          <w:rFonts w:ascii="Times New Roman" w:eastAsia="Times New Roman" w:hAnsi="Times New Roman" w:cs="Times New Roman"/>
          <w:color w:val="000000" w:themeColor="text1"/>
          <w:sz w:val="26"/>
          <w:szCs w:val="26"/>
          <w:lang w:eastAsia="uk-UA"/>
        </w:rPr>
        <w:t>.</w:t>
      </w:r>
    </w:p>
    <w:p w:rsidR="00D95386" w:rsidRPr="00920A9F" w:rsidRDefault="00D95386" w:rsidP="00920A9F">
      <w:pPr>
        <w:spacing w:after="0" w:line="240" w:lineRule="auto"/>
        <w:ind w:firstLine="709"/>
        <w:jc w:val="both"/>
        <w:rPr>
          <w:rFonts w:ascii="Times New Roman" w:eastAsia="Calibri" w:hAnsi="Times New Roman" w:cs="Times New Roman"/>
          <w:sz w:val="26"/>
          <w:szCs w:val="26"/>
        </w:rPr>
      </w:pPr>
      <w:r w:rsidRPr="00920A9F">
        <w:rPr>
          <w:rFonts w:ascii="Times New Roman" w:eastAsia="Calibri" w:hAnsi="Times New Roman" w:cs="Times New Roman"/>
          <w:color w:val="000000" w:themeColor="text1"/>
          <w:sz w:val="26"/>
          <w:szCs w:val="26"/>
        </w:rPr>
        <w:t>1.</w:t>
      </w:r>
      <w:r w:rsidR="00EA776D" w:rsidRPr="00920A9F">
        <w:rPr>
          <w:rFonts w:ascii="Times New Roman" w:eastAsia="Calibri" w:hAnsi="Times New Roman" w:cs="Times New Roman"/>
          <w:color w:val="000000" w:themeColor="text1"/>
          <w:sz w:val="26"/>
          <w:szCs w:val="26"/>
        </w:rPr>
        <w:t>5</w:t>
      </w:r>
      <w:r w:rsidRPr="00920A9F">
        <w:rPr>
          <w:rFonts w:ascii="Times New Roman" w:eastAsia="Calibri" w:hAnsi="Times New Roman" w:cs="Times New Roman"/>
          <w:color w:val="000000" w:themeColor="text1"/>
          <w:sz w:val="26"/>
          <w:szCs w:val="26"/>
        </w:rPr>
        <w:t xml:space="preserve">. Крок земельних торгів у формі </w:t>
      </w:r>
      <w:r w:rsidRPr="00920A9F">
        <w:rPr>
          <w:rFonts w:ascii="Times New Roman" w:eastAsia="Calibri" w:hAnsi="Times New Roman" w:cs="Times New Roman"/>
          <w:sz w:val="26"/>
          <w:szCs w:val="26"/>
        </w:rPr>
        <w:t xml:space="preserve">аукціону з продажу права оренди земельної ділянки становить 1 (один) відсоток від стартової ціни </w:t>
      </w:r>
      <w:r w:rsidR="008D7C70" w:rsidRPr="00920A9F">
        <w:rPr>
          <w:rFonts w:ascii="Times New Roman" w:eastAsia="Calibri" w:hAnsi="Times New Roman" w:cs="Times New Roman"/>
          <w:sz w:val="26"/>
          <w:szCs w:val="26"/>
        </w:rPr>
        <w:t>Л</w:t>
      </w:r>
      <w:r w:rsidRPr="00920A9F">
        <w:rPr>
          <w:rFonts w:ascii="Times New Roman" w:eastAsia="Calibri" w:hAnsi="Times New Roman" w:cs="Times New Roman"/>
          <w:sz w:val="26"/>
          <w:szCs w:val="26"/>
        </w:rPr>
        <w:t>оту.</w:t>
      </w:r>
    </w:p>
    <w:p w:rsidR="00D95386" w:rsidRPr="00920A9F" w:rsidRDefault="00D95386" w:rsidP="00920A9F">
      <w:pPr>
        <w:spacing w:after="0" w:line="240" w:lineRule="auto"/>
        <w:ind w:firstLine="567"/>
        <w:jc w:val="both"/>
        <w:rPr>
          <w:rFonts w:ascii="Times New Roman" w:eastAsia="Calibri" w:hAnsi="Times New Roman" w:cs="Times New Roman"/>
          <w:sz w:val="26"/>
          <w:szCs w:val="26"/>
        </w:rPr>
      </w:pPr>
      <w:r w:rsidRPr="00920A9F">
        <w:rPr>
          <w:rFonts w:ascii="Times New Roman" w:eastAsia="Calibri" w:hAnsi="Times New Roman" w:cs="Times New Roman"/>
          <w:sz w:val="26"/>
          <w:szCs w:val="26"/>
        </w:rPr>
        <w:t>2. Встановити строк оренди земельної ділянки комунальної власності при укладанні договор</w:t>
      </w:r>
      <w:r w:rsidR="00241B19" w:rsidRPr="00920A9F">
        <w:rPr>
          <w:rFonts w:ascii="Times New Roman" w:eastAsia="Calibri" w:hAnsi="Times New Roman" w:cs="Times New Roman"/>
          <w:sz w:val="26"/>
          <w:szCs w:val="26"/>
        </w:rPr>
        <w:t>у оренди з переможцем торгів – 7  (сім</w:t>
      </w:r>
      <w:r w:rsidRPr="00920A9F">
        <w:rPr>
          <w:rFonts w:ascii="Times New Roman" w:eastAsia="Calibri" w:hAnsi="Times New Roman" w:cs="Times New Roman"/>
          <w:sz w:val="26"/>
          <w:szCs w:val="26"/>
        </w:rPr>
        <w:t>) років.</w:t>
      </w:r>
    </w:p>
    <w:p w:rsidR="00D95386" w:rsidRPr="00920A9F" w:rsidRDefault="00D95386" w:rsidP="00920A9F">
      <w:pPr>
        <w:spacing w:after="0" w:line="240" w:lineRule="auto"/>
        <w:ind w:firstLine="567"/>
        <w:jc w:val="both"/>
        <w:rPr>
          <w:rFonts w:ascii="Times New Roman" w:eastAsia="Calibri" w:hAnsi="Times New Roman" w:cs="Times New Roman"/>
          <w:color w:val="000000" w:themeColor="text1"/>
          <w:sz w:val="26"/>
          <w:szCs w:val="26"/>
        </w:rPr>
      </w:pPr>
      <w:r w:rsidRPr="00920A9F">
        <w:rPr>
          <w:rFonts w:ascii="Times New Roman" w:eastAsia="Calibri" w:hAnsi="Times New Roman" w:cs="Times New Roman"/>
          <w:sz w:val="26"/>
          <w:szCs w:val="26"/>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sidRPr="00920A9F">
        <w:rPr>
          <w:rFonts w:ascii="Times New Roman" w:eastAsia="Calibri" w:hAnsi="Times New Roman" w:cs="Times New Roman"/>
          <w:sz w:val="26"/>
          <w:szCs w:val="26"/>
        </w:rPr>
        <w:t xml:space="preserve"> (додаток 2)</w:t>
      </w:r>
      <w:r w:rsidRPr="00920A9F">
        <w:rPr>
          <w:rFonts w:ascii="Times New Roman" w:eastAsia="Calibri" w:hAnsi="Times New Roman" w:cs="Times New Roman"/>
          <w:sz w:val="26"/>
          <w:szCs w:val="26"/>
        </w:rPr>
        <w:t>.</w:t>
      </w:r>
    </w:p>
    <w:p w:rsidR="00D95386" w:rsidRPr="00920A9F" w:rsidRDefault="002E5B80" w:rsidP="00920A9F">
      <w:pPr>
        <w:spacing w:after="0" w:line="240" w:lineRule="auto"/>
        <w:ind w:firstLine="567"/>
        <w:jc w:val="both"/>
        <w:rPr>
          <w:rFonts w:ascii="Times New Roman" w:eastAsia="Calibri" w:hAnsi="Times New Roman" w:cs="Times New Roman"/>
          <w:color w:val="000000" w:themeColor="text1"/>
          <w:sz w:val="26"/>
          <w:szCs w:val="26"/>
        </w:rPr>
      </w:pPr>
      <w:r w:rsidRPr="00920A9F">
        <w:rPr>
          <w:rFonts w:ascii="Times New Roman" w:eastAsia="Calibri" w:hAnsi="Times New Roman" w:cs="Times New Roman"/>
          <w:color w:val="000000" w:themeColor="text1"/>
          <w:sz w:val="26"/>
          <w:szCs w:val="26"/>
        </w:rPr>
        <w:t>4</w:t>
      </w:r>
      <w:r w:rsidR="00D95386" w:rsidRPr="00920A9F">
        <w:rPr>
          <w:rFonts w:ascii="Times New Roman" w:eastAsia="Calibri" w:hAnsi="Times New Roman" w:cs="Times New Roman"/>
          <w:color w:val="000000" w:themeColor="text1"/>
          <w:sz w:val="26"/>
          <w:szCs w:val="26"/>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920A9F">
        <w:rPr>
          <w:rFonts w:ascii="Times New Roman" w:eastAsia="Calibri" w:hAnsi="Times New Roman" w:cs="Times New Roman"/>
          <w:color w:val="000000" w:themeColor="text1"/>
          <w:sz w:val="26"/>
          <w:szCs w:val="26"/>
        </w:rPr>
        <w:t>Новороздільської</w:t>
      </w:r>
      <w:proofErr w:type="spellEnd"/>
      <w:r w:rsidR="005A7D74" w:rsidRPr="00920A9F">
        <w:rPr>
          <w:rFonts w:ascii="Times New Roman" w:eastAsia="Calibri" w:hAnsi="Times New Roman" w:cs="Times New Roman"/>
          <w:color w:val="000000" w:themeColor="text1"/>
          <w:sz w:val="26"/>
          <w:szCs w:val="26"/>
        </w:rPr>
        <w:t xml:space="preserve"> міської ради</w:t>
      </w:r>
      <w:r w:rsidR="00D95386" w:rsidRPr="00920A9F">
        <w:rPr>
          <w:rFonts w:ascii="Times New Roman" w:eastAsia="Calibri" w:hAnsi="Times New Roman" w:cs="Times New Roman"/>
          <w:color w:val="000000" w:themeColor="text1"/>
          <w:sz w:val="26"/>
          <w:szCs w:val="26"/>
        </w:rPr>
        <w:t>.</w:t>
      </w:r>
    </w:p>
    <w:p w:rsidR="00CD3537" w:rsidRPr="00920A9F" w:rsidRDefault="002E5B80" w:rsidP="00920A9F">
      <w:pPr>
        <w:spacing w:after="0" w:line="240" w:lineRule="auto"/>
        <w:ind w:firstLine="567"/>
        <w:jc w:val="both"/>
        <w:rPr>
          <w:rFonts w:ascii="Times New Roman" w:eastAsia="Calibri" w:hAnsi="Times New Roman" w:cs="Times New Roman"/>
          <w:color w:val="000000" w:themeColor="text1"/>
          <w:sz w:val="26"/>
          <w:szCs w:val="26"/>
        </w:rPr>
      </w:pPr>
      <w:r w:rsidRPr="00920A9F">
        <w:rPr>
          <w:rFonts w:ascii="Times New Roman" w:eastAsia="Calibri" w:hAnsi="Times New Roman" w:cs="Times New Roman"/>
          <w:color w:val="000000" w:themeColor="text1"/>
          <w:sz w:val="26"/>
          <w:szCs w:val="26"/>
        </w:rPr>
        <w:t>5</w:t>
      </w:r>
      <w:r w:rsidR="00CD3537" w:rsidRPr="00920A9F">
        <w:rPr>
          <w:rFonts w:ascii="Times New Roman" w:eastAsia="Calibri" w:hAnsi="Times New Roman" w:cs="Times New Roman"/>
          <w:color w:val="000000" w:themeColor="text1"/>
          <w:sz w:val="26"/>
          <w:szCs w:val="26"/>
        </w:rPr>
        <w:t>. Дату проведення земельних торгів у фо</w:t>
      </w:r>
      <w:r w:rsidR="00241B19" w:rsidRPr="00920A9F">
        <w:rPr>
          <w:rFonts w:ascii="Times New Roman" w:eastAsia="Calibri" w:hAnsi="Times New Roman" w:cs="Times New Roman"/>
          <w:color w:val="000000" w:themeColor="text1"/>
          <w:sz w:val="26"/>
          <w:szCs w:val="26"/>
        </w:rPr>
        <w:t>рмі електронного аукціону  визна</w:t>
      </w:r>
      <w:r w:rsidR="00CD3537" w:rsidRPr="00920A9F">
        <w:rPr>
          <w:rFonts w:ascii="Times New Roman" w:eastAsia="Calibri" w:hAnsi="Times New Roman" w:cs="Times New Roman"/>
          <w:color w:val="000000" w:themeColor="text1"/>
          <w:sz w:val="26"/>
          <w:szCs w:val="26"/>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920A9F" w:rsidRDefault="002E5B80" w:rsidP="00920A9F">
      <w:pPr>
        <w:spacing w:after="0" w:line="240" w:lineRule="auto"/>
        <w:ind w:firstLine="567"/>
        <w:jc w:val="both"/>
        <w:rPr>
          <w:rFonts w:ascii="Times New Roman" w:eastAsia="Calibri" w:hAnsi="Times New Roman" w:cs="Times New Roman"/>
          <w:color w:val="000000" w:themeColor="text1"/>
          <w:sz w:val="26"/>
          <w:szCs w:val="26"/>
        </w:rPr>
      </w:pPr>
      <w:r w:rsidRPr="00920A9F">
        <w:rPr>
          <w:rFonts w:ascii="Times New Roman" w:eastAsia="Calibri" w:hAnsi="Times New Roman" w:cs="Times New Roman"/>
          <w:color w:val="000000" w:themeColor="text1"/>
          <w:sz w:val="26"/>
          <w:szCs w:val="26"/>
        </w:rPr>
        <w:t>6</w:t>
      </w:r>
      <w:r w:rsidR="00CD3537" w:rsidRPr="00920A9F">
        <w:rPr>
          <w:rFonts w:ascii="Times New Roman" w:eastAsia="Calibri" w:hAnsi="Times New Roman" w:cs="Times New Roman"/>
          <w:color w:val="000000" w:themeColor="text1"/>
          <w:sz w:val="26"/>
          <w:szCs w:val="26"/>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920A9F">
        <w:rPr>
          <w:rFonts w:ascii="Times New Roman" w:eastAsia="Calibri" w:hAnsi="Times New Roman" w:cs="Times New Roman"/>
          <w:color w:val="000000" w:themeColor="text1"/>
          <w:sz w:val="26"/>
          <w:szCs w:val="26"/>
        </w:rPr>
        <w:t xml:space="preserve"> </w:t>
      </w:r>
    </w:p>
    <w:p w:rsidR="009D7743" w:rsidRPr="00920A9F" w:rsidRDefault="005A7D74" w:rsidP="00920A9F">
      <w:pPr>
        <w:tabs>
          <w:tab w:val="left" w:pos="-284"/>
        </w:tabs>
        <w:spacing w:after="0" w:line="240" w:lineRule="auto"/>
        <w:ind w:firstLine="567"/>
        <w:jc w:val="both"/>
        <w:rPr>
          <w:rFonts w:ascii="Times New Roman" w:eastAsia="Times New Roman" w:hAnsi="Times New Roman" w:cs="Times New Roman"/>
          <w:color w:val="000000" w:themeColor="text1"/>
          <w:sz w:val="26"/>
          <w:szCs w:val="26"/>
          <w:lang w:val="ru-RU" w:eastAsia="uk-UA"/>
        </w:rPr>
      </w:pPr>
      <w:r w:rsidRPr="00920A9F">
        <w:rPr>
          <w:rFonts w:ascii="Times New Roman" w:eastAsia="Calibri" w:hAnsi="Times New Roman" w:cs="Times New Roman"/>
          <w:color w:val="000000" w:themeColor="text1"/>
          <w:sz w:val="26"/>
          <w:szCs w:val="26"/>
        </w:rPr>
        <w:t xml:space="preserve">    </w:t>
      </w:r>
      <w:r w:rsidR="002E5B80" w:rsidRPr="00920A9F">
        <w:rPr>
          <w:rFonts w:ascii="Times New Roman" w:eastAsia="Calibri" w:hAnsi="Times New Roman" w:cs="Times New Roman"/>
          <w:color w:val="000000" w:themeColor="text1"/>
          <w:sz w:val="26"/>
          <w:szCs w:val="26"/>
        </w:rPr>
        <w:t>7</w:t>
      </w:r>
      <w:r w:rsidR="00D95386" w:rsidRPr="00920A9F">
        <w:rPr>
          <w:rFonts w:ascii="Times New Roman" w:eastAsia="Calibri" w:hAnsi="Times New Roman" w:cs="Times New Roman"/>
          <w:color w:val="000000" w:themeColor="text1"/>
          <w:sz w:val="26"/>
          <w:szCs w:val="26"/>
        </w:rPr>
        <w:t xml:space="preserve">. </w:t>
      </w:r>
      <w:r w:rsidRPr="00920A9F">
        <w:rPr>
          <w:rFonts w:ascii="Times New Roman" w:eastAsia="Times New Roman" w:hAnsi="Times New Roman" w:cs="Times New Roman"/>
          <w:color w:val="000000" w:themeColor="text1"/>
          <w:sz w:val="26"/>
          <w:szCs w:val="26"/>
          <w:lang w:val="ru-RU" w:eastAsia="ru-RU"/>
        </w:rPr>
        <w:t xml:space="preserve">Контроль за </w:t>
      </w:r>
      <w:proofErr w:type="spellStart"/>
      <w:r w:rsidRPr="00920A9F">
        <w:rPr>
          <w:rFonts w:ascii="Times New Roman" w:eastAsia="Times New Roman" w:hAnsi="Times New Roman" w:cs="Times New Roman"/>
          <w:color w:val="000000" w:themeColor="text1"/>
          <w:sz w:val="26"/>
          <w:szCs w:val="26"/>
          <w:lang w:val="ru-RU" w:eastAsia="ru-RU"/>
        </w:rPr>
        <w:t>виконанням</w:t>
      </w:r>
      <w:proofErr w:type="spellEnd"/>
      <w:r w:rsidRPr="00920A9F">
        <w:rPr>
          <w:rFonts w:ascii="Times New Roman" w:eastAsia="Times New Roman" w:hAnsi="Times New Roman" w:cs="Times New Roman"/>
          <w:color w:val="000000" w:themeColor="text1"/>
          <w:sz w:val="26"/>
          <w:szCs w:val="26"/>
          <w:lang w:val="ru-RU" w:eastAsia="ru-RU"/>
        </w:rPr>
        <w:t xml:space="preserve"> </w:t>
      </w:r>
      <w:proofErr w:type="spellStart"/>
      <w:r w:rsidRPr="00920A9F">
        <w:rPr>
          <w:rFonts w:ascii="Times New Roman" w:eastAsia="Times New Roman" w:hAnsi="Times New Roman" w:cs="Times New Roman"/>
          <w:color w:val="000000" w:themeColor="text1"/>
          <w:sz w:val="26"/>
          <w:szCs w:val="26"/>
          <w:lang w:val="ru-RU" w:eastAsia="ru-RU"/>
        </w:rPr>
        <w:t>даного</w:t>
      </w:r>
      <w:proofErr w:type="spellEnd"/>
      <w:r w:rsidRPr="00920A9F">
        <w:rPr>
          <w:rFonts w:ascii="Times New Roman" w:eastAsia="Times New Roman" w:hAnsi="Times New Roman" w:cs="Times New Roman"/>
          <w:color w:val="000000" w:themeColor="text1"/>
          <w:sz w:val="26"/>
          <w:szCs w:val="26"/>
          <w:lang w:val="ru-RU" w:eastAsia="ru-RU"/>
        </w:rPr>
        <w:t xml:space="preserve"> </w:t>
      </w:r>
      <w:proofErr w:type="spellStart"/>
      <w:proofErr w:type="gramStart"/>
      <w:r w:rsidRPr="00920A9F">
        <w:rPr>
          <w:rFonts w:ascii="Times New Roman" w:eastAsia="Times New Roman" w:hAnsi="Times New Roman" w:cs="Times New Roman"/>
          <w:color w:val="000000" w:themeColor="text1"/>
          <w:sz w:val="26"/>
          <w:szCs w:val="26"/>
          <w:lang w:val="ru-RU" w:eastAsia="ru-RU"/>
        </w:rPr>
        <w:t>р</w:t>
      </w:r>
      <w:proofErr w:type="gramEnd"/>
      <w:r w:rsidRPr="00920A9F">
        <w:rPr>
          <w:rFonts w:ascii="Times New Roman" w:eastAsia="Times New Roman" w:hAnsi="Times New Roman" w:cs="Times New Roman"/>
          <w:color w:val="000000" w:themeColor="text1"/>
          <w:sz w:val="26"/>
          <w:szCs w:val="26"/>
          <w:lang w:val="ru-RU" w:eastAsia="ru-RU"/>
        </w:rPr>
        <w:t>ішення</w:t>
      </w:r>
      <w:proofErr w:type="spellEnd"/>
      <w:r w:rsidRPr="00920A9F">
        <w:rPr>
          <w:rFonts w:ascii="Times New Roman" w:eastAsia="Times New Roman" w:hAnsi="Times New Roman" w:cs="Times New Roman"/>
          <w:color w:val="000000" w:themeColor="text1"/>
          <w:sz w:val="26"/>
          <w:szCs w:val="26"/>
          <w:lang w:val="ru-RU" w:eastAsia="ru-RU"/>
        </w:rPr>
        <w:t xml:space="preserve"> </w:t>
      </w:r>
      <w:proofErr w:type="spellStart"/>
      <w:r w:rsidRPr="00920A9F">
        <w:rPr>
          <w:rFonts w:ascii="Times New Roman" w:eastAsia="Times New Roman" w:hAnsi="Times New Roman" w:cs="Times New Roman"/>
          <w:color w:val="000000" w:themeColor="text1"/>
          <w:sz w:val="26"/>
          <w:szCs w:val="26"/>
          <w:lang w:val="ru-RU" w:eastAsia="ru-RU"/>
        </w:rPr>
        <w:t>покласти</w:t>
      </w:r>
      <w:proofErr w:type="spellEnd"/>
      <w:r w:rsidRPr="00920A9F">
        <w:rPr>
          <w:rFonts w:ascii="Times New Roman" w:eastAsia="Times New Roman" w:hAnsi="Times New Roman" w:cs="Times New Roman"/>
          <w:color w:val="000000" w:themeColor="text1"/>
          <w:sz w:val="26"/>
          <w:szCs w:val="26"/>
          <w:lang w:val="ru-RU" w:eastAsia="ru-RU"/>
        </w:rPr>
        <w:t xml:space="preserve"> на </w:t>
      </w:r>
      <w:proofErr w:type="spellStart"/>
      <w:r w:rsidRPr="00920A9F">
        <w:rPr>
          <w:rFonts w:ascii="Times New Roman" w:eastAsia="Times New Roman" w:hAnsi="Times New Roman" w:cs="Times New Roman"/>
          <w:color w:val="000000" w:themeColor="text1"/>
          <w:sz w:val="26"/>
          <w:szCs w:val="26"/>
          <w:lang w:val="ru-RU" w:eastAsia="ru-RU"/>
        </w:rPr>
        <w:t>постійну</w:t>
      </w:r>
      <w:proofErr w:type="spellEnd"/>
      <w:r w:rsidRPr="00920A9F">
        <w:rPr>
          <w:rFonts w:ascii="Times New Roman" w:eastAsia="Times New Roman" w:hAnsi="Times New Roman" w:cs="Times New Roman"/>
          <w:color w:val="000000" w:themeColor="text1"/>
          <w:sz w:val="26"/>
          <w:szCs w:val="26"/>
          <w:lang w:val="ru-RU" w:eastAsia="ru-RU"/>
        </w:rPr>
        <w:t xml:space="preserve"> </w:t>
      </w:r>
      <w:proofErr w:type="spellStart"/>
      <w:r w:rsidRPr="00920A9F">
        <w:rPr>
          <w:rFonts w:ascii="Times New Roman" w:eastAsia="Times New Roman" w:hAnsi="Times New Roman" w:cs="Times New Roman"/>
          <w:color w:val="000000" w:themeColor="text1"/>
          <w:sz w:val="26"/>
          <w:szCs w:val="26"/>
          <w:lang w:val="ru-RU" w:eastAsia="ru-RU"/>
        </w:rPr>
        <w:t>комісію</w:t>
      </w:r>
      <w:proofErr w:type="spellEnd"/>
      <w:r w:rsidRPr="00920A9F">
        <w:rPr>
          <w:rFonts w:ascii="Times New Roman" w:eastAsia="Times New Roman" w:hAnsi="Times New Roman" w:cs="Times New Roman"/>
          <w:color w:val="000000" w:themeColor="text1"/>
          <w:sz w:val="26"/>
          <w:szCs w:val="26"/>
          <w:lang w:val="ru-RU" w:eastAsia="ru-RU"/>
        </w:rPr>
        <w:t xml:space="preserve"> </w:t>
      </w:r>
      <w:proofErr w:type="spellStart"/>
      <w:r w:rsidRPr="00920A9F">
        <w:rPr>
          <w:rFonts w:ascii="Times New Roman" w:eastAsia="Times New Roman" w:hAnsi="Times New Roman" w:cs="Times New Roman"/>
          <w:color w:val="000000" w:themeColor="text1"/>
          <w:sz w:val="26"/>
          <w:szCs w:val="26"/>
          <w:lang w:val="ru-RU" w:eastAsia="ru-RU"/>
        </w:rPr>
        <w:t>з</w:t>
      </w:r>
      <w:proofErr w:type="spellEnd"/>
      <w:r w:rsidRPr="00920A9F">
        <w:rPr>
          <w:rFonts w:ascii="Times New Roman" w:eastAsia="Times New Roman" w:hAnsi="Times New Roman" w:cs="Times New Roman"/>
          <w:color w:val="000000" w:themeColor="text1"/>
          <w:sz w:val="26"/>
          <w:szCs w:val="26"/>
          <w:lang w:val="ru-RU" w:eastAsia="ru-RU"/>
        </w:rPr>
        <w:t xml:space="preserve"> </w:t>
      </w:r>
      <w:r w:rsidRPr="00920A9F">
        <w:rPr>
          <w:rFonts w:ascii="Times New Roman" w:eastAsia="Times New Roman" w:hAnsi="Times New Roman" w:cs="Times New Roman"/>
          <w:color w:val="000000" w:themeColor="text1"/>
          <w:sz w:val="26"/>
          <w:szCs w:val="26"/>
          <w:lang w:eastAsia="uk-UA"/>
        </w:rPr>
        <w:t>питань</w:t>
      </w:r>
      <w:r w:rsidRPr="00920A9F">
        <w:rPr>
          <w:rFonts w:ascii="Times New Roman" w:eastAsia="Times New Roman" w:hAnsi="Times New Roman" w:cs="Times New Roman"/>
          <w:color w:val="000000" w:themeColor="text1"/>
          <w:sz w:val="26"/>
          <w:szCs w:val="26"/>
          <w:lang w:val="ru-RU" w:eastAsia="uk-UA"/>
        </w:rPr>
        <w:t xml:space="preserve"> </w:t>
      </w:r>
      <w:r w:rsidRPr="00920A9F">
        <w:rPr>
          <w:rFonts w:ascii="Times New Roman" w:eastAsia="Times New Roman" w:hAnsi="Times New Roman" w:cs="Times New Roman"/>
          <w:color w:val="000000" w:themeColor="text1"/>
          <w:sz w:val="26"/>
          <w:szCs w:val="26"/>
          <w:lang w:eastAsia="uk-UA"/>
        </w:rPr>
        <w:t>землекористування</w:t>
      </w:r>
      <w:r w:rsidRPr="00920A9F">
        <w:rPr>
          <w:rFonts w:ascii="Times New Roman" w:eastAsia="Times New Roman" w:hAnsi="Times New Roman" w:cs="Times New Roman"/>
          <w:color w:val="000000" w:themeColor="text1"/>
          <w:sz w:val="26"/>
          <w:szCs w:val="26"/>
          <w:lang w:val="ru-RU" w:eastAsia="uk-UA"/>
        </w:rPr>
        <w:t xml:space="preserve"> (гол</w:t>
      </w:r>
      <w:proofErr w:type="spellStart"/>
      <w:r w:rsidRPr="00920A9F">
        <w:rPr>
          <w:rFonts w:ascii="Times New Roman" w:eastAsia="Times New Roman" w:hAnsi="Times New Roman" w:cs="Times New Roman"/>
          <w:color w:val="000000" w:themeColor="text1"/>
          <w:sz w:val="26"/>
          <w:szCs w:val="26"/>
          <w:lang w:eastAsia="uk-UA"/>
        </w:rPr>
        <w:t>ова</w:t>
      </w:r>
      <w:proofErr w:type="spellEnd"/>
      <w:r w:rsidRPr="00920A9F">
        <w:rPr>
          <w:rFonts w:ascii="Times New Roman" w:eastAsia="Times New Roman" w:hAnsi="Times New Roman" w:cs="Times New Roman"/>
          <w:color w:val="000000" w:themeColor="text1"/>
          <w:sz w:val="26"/>
          <w:szCs w:val="26"/>
          <w:lang w:val="ru-RU" w:eastAsia="uk-UA"/>
        </w:rPr>
        <w:t xml:space="preserve"> </w:t>
      </w:r>
      <w:r w:rsidR="00C3118E" w:rsidRPr="00920A9F">
        <w:rPr>
          <w:rFonts w:ascii="Times New Roman" w:eastAsia="Times New Roman" w:hAnsi="Times New Roman" w:cs="Times New Roman"/>
          <w:color w:val="000000" w:themeColor="text1"/>
          <w:sz w:val="26"/>
          <w:szCs w:val="26"/>
          <w:lang w:eastAsia="uk-UA"/>
        </w:rPr>
        <w:t xml:space="preserve">І.Л. </w:t>
      </w:r>
      <w:proofErr w:type="spellStart"/>
      <w:r w:rsidR="00C3118E" w:rsidRPr="00920A9F">
        <w:rPr>
          <w:rFonts w:ascii="Times New Roman" w:eastAsia="Times New Roman" w:hAnsi="Times New Roman" w:cs="Times New Roman"/>
          <w:color w:val="000000" w:themeColor="text1"/>
          <w:sz w:val="26"/>
          <w:szCs w:val="26"/>
          <w:lang w:eastAsia="uk-UA"/>
        </w:rPr>
        <w:t>Складановський</w:t>
      </w:r>
      <w:proofErr w:type="spellEnd"/>
      <w:r w:rsidR="00C3118E" w:rsidRPr="00920A9F">
        <w:rPr>
          <w:rFonts w:ascii="Times New Roman" w:eastAsia="Times New Roman" w:hAnsi="Times New Roman" w:cs="Times New Roman"/>
          <w:color w:val="000000" w:themeColor="text1"/>
          <w:sz w:val="26"/>
          <w:szCs w:val="26"/>
          <w:lang w:eastAsia="uk-UA"/>
        </w:rPr>
        <w:t>)</w:t>
      </w:r>
    </w:p>
    <w:p w:rsidR="00B6090B" w:rsidRPr="00920A9F" w:rsidRDefault="00B6090B" w:rsidP="00920A9F">
      <w:pPr>
        <w:tabs>
          <w:tab w:val="left" w:pos="567"/>
        </w:tabs>
        <w:spacing w:after="0" w:line="240" w:lineRule="auto"/>
        <w:ind w:firstLine="567"/>
        <w:jc w:val="both"/>
        <w:rPr>
          <w:rFonts w:ascii="Times New Roman" w:eastAsia="Times New Roman" w:hAnsi="Times New Roman" w:cs="Times New Roman"/>
          <w:color w:val="000000" w:themeColor="text1"/>
          <w:sz w:val="26"/>
          <w:szCs w:val="26"/>
          <w:lang w:val="ru-RU" w:eastAsia="uk-UA"/>
        </w:rPr>
      </w:pPr>
    </w:p>
    <w:p w:rsidR="009D7743" w:rsidRPr="00920A9F" w:rsidRDefault="009D7743" w:rsidP="00920A9F">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920A9F">
        <w:rPr>
          <w:rFonts w:ascii="Times New Roman" w:eastAsia="Times New Roman" w:hAnsi="Times New Roman" w:cs="Times New Roman"/>
          <w:color w:val="000000" w:themeColor="text1"/>
          <w:sz w:val="26"/>
          <w:szCs w:val="26"/>
          <w:lang w:eastAsia="ru-RU"/>
        </w:rPr>
        <w:t xml:space="preserve">МІСЬКИЙ ГОЛОВА                                          </w:t>
      </w:r>
      <w:r w:rsidR="006B45D3" w:rsidRPr="00920A9F">
        <w:rPr>
          <w:rFonts w:ascii="Times New Roman" w:eastAsia="Times New Roman" w:hAnsi="Times New Roman" w:cs="Times New Roman"/>
          <w:color w:val="000000" w:themeColor="text1"/>
          <w:sz w:val="26"/>
          <w:szCs w:val="26"/>
          <w:lang w:eastAsia="ru-RU"/>
        </w:rPr>
        <w:t xml:space="preserve">               </w:t>
      </w:r>
      <w:r w:rsidRPr="00920A9F">
        <w:rPr>
          <w:rFonts w:ascii="Times New Roman" w:eastAsia="Times New Roman" w:hAnsi="Times New Roman" w:cs="Times New Roman"/>
          <w:color w:val="000000" w:themeColor="text1"/>
          <w:sz w:val="26"/>
          <w:szCs w:val="26"/>
          <w:lang w:eastAsia="ru-RU"/>
        </w:rPr>
        <w:t xml:space="preserve">      Ярина ЯЦЕНКО</w:t>
      </w:r>
    </w:p>
    <w:p w:rsidR="009A25B8" w:rsidRPr="00920A9F" w:rsidRDefault="009A25B8" w:rsidP="00920A9F">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9D7743" w:rsidRPr="00920A9F" w:rsidRDefault="009D7743" w:rsidP="00920A9F">
      <w:pPr>
        <w:spacing w:after="0" w:line="240" w:lineRule="auto"/>
        <w:jc w:val="both"/>
        <w:rPr>
          <w:rFonts w:ascii="Times New Roman" w:eastAsia="Times New Roman" w:hAnsi="Times New Roman" w:cs="Times New Roman"/>
          <w:color w:val="000000" w:themeColor="text1"/>
          <w:sz w:val="26"/>
          <w:szCs w:val="26"/>
          <w:lang w:val="ru-RU" w:eastAsia="uk-UA"/>
        </w:rPr>
      </w:pPr>
      <w:r w:rsidRPr="00920A9F">
        <w:rPr>
          <w:rFonts w:ascii="Times New Roman" w:eastAsia="Times New Roman" w:hAnsi="Times New Roman" w:cs="Times New Roman"/>
          <w:color w:val="000000" w:themeColor="text1"/>
          <w:sz w:val="26"/>
          <w:szCs w:val="26"/>
          <w:lang w:eastAsia="uk-UA"/>
        </w:rPr>
        <w:t xml:space="preserve">Голова </w:t>
      </w:r>
      <w:proofErr w:type="spellStart"/>
      <w:r w:rsidRPr="00920A9F">
        <w:rPr>
          <w:rFonts w:ascii="Times New Roman" w:eastAsia="Times New Roman" w:hAnsi="Times New Roman" w:cs="Times New Roman"/>
          <w:color w:val="000000" w:themeColor="text1"/>
          <w:sz w:val="26"/>
          <w:szCs w:val="26"/>
          <w:lang w:val="ru-RU" w:eastAsia="uk-UA"/>
        </w:rPr>
        <w:t>постійн</w:t>
      </w:r>
      <w:r w:rsidRPr="00920A9F">
        <w:rPr>
          <w:rFonts w:ascii="Times New Roman" w:eastAsia="Times New Roman" w:hAnsi="Times New Roman" w:cs="Times New Roman"/>
          <w:color w:val="000000" w:themeColor="text1"/>
          <w:sz w:val="26"/>
          <w:szCs w:val="26"/>
          <w:lang w:eastAsia="uk-UA"/>
        </w:rPr>
        <w:t>ої</w:t>
      </w:r>
      <w:proofErr w:type="spellEnd"/>
      <w:r w:rsidRPr="00920A9F">
        <w:rPr>
          <w:rFonts w:ascii="Times New Roman" w:eastAsia="Times New Roman" w:hAnsi="Times New Roman" w:cs="Times New Roman"/>
          <w:color w:val="000000" w:themeColor="text1"/>
          <w:sz w:val="26"/>
          <w:szCs w:val="26"/>
          <w:lang w:val="ru-RU" w:eastAsia="uk-UA"/>
        </w:rPr>
        <w:t xml:space="preserve"> </w:t>
      </w:r>
      <w:proofErr w:type="spellStart"/>
      <w:r w:rsidRPr="00920A9F">
        <w:rPr>
          <w:rFonts w:ascii="Times New Roman" w:eastAsia="Times New Roman" w:hAnsi="Times New Roman" w:cs="Times New Roman"/>
          <w:color w:val="000000" w:themeColor="text1"/>
          <w:sz w:val="26"/>
          <w:szCs w:val="26"/>
          <w:lang w:val="ru-RU" w:eastAsia="uk-UA"/>
        </w:rPr>
        <w:t>комісі</w:t>
      </w:r>
      <w:proofErr w:type="spellEnd"/>
      <w:r w:rsidRPr="00920A9F">
        <w:rPr>
          <w:rFonts w:ascii="Times New Roman" w:eastAsia="Times New Roman" w:hAnsi="Times New Roman" w:cs="Times New Roman"/>
          <w:color w:val="000000" w:themeColor="text1"/>
          <w:sz w:val="26"/>
          <w:szCs w:val="26"/>
          <w:lang w:eastAsia="uk-UA"/>
        </w:rPr>
        <w:t>ї</w:t>
      </w:r>
      <w:r w:rsidRPr="00920A9F">
        <w:rPr>
          <w:rFonts w:ascii="Times New Roman" w:eastAsia="Times New Roman" w:hAnsi="Times New Roman" w:cs="Times New Roman"/>
          <w:color w:val="000000" w:themeColor="text1"/>
          <w:sz w:val="26"/>
          <w:szCs w:val="26"/>
          <w:lang w:val="ru-RU" w:eastAsia="uk-UA"/>
        </w:rPr>
        <w:t xml:space="preserve"> </w:t>
      </w:r>
      <w:proofErr w:type="spellStart"/>
      <w:r w:rsidRPr="00920A9F">
        <w:rPr>
          <w:rFonts w:ascii="Times New Roman" w:eastAsia="Times New Roman" w:hAnsi="Times New Roman" w:cs="Times New Roman"/>
          <w:color w:val="000000" w:themeColor="text1"/>
          <w:sz w:val="26"/>
          <w:szCs w:val="26"/>
          <w:lang w:val="ru-RU" w:eastAsia="uk-UA"/>
        </w:rPr>
        <w:t>з</w:t>
      </w:r>
      <w:proofErr w:type="spellEnd"/>
      <w:r w:rsidRPr="00920A9F">
        <w:rPr>
          <w:rFonts w:ascii="Times New Roman" w:eastAsia="Times New Roman" w:hAnsi="Times New Roman" w:cs="Times New Roman"/>
          <w:color w:val="000000" w:themeColor="text1"/>
          <w:sz w:val="26"/>
          <w:szCs w:val="26"/>
          <w:lang w:val="ru-RU" w:eastAsia="uk-UA"/>
        </w:rPr>
        <w:t xml:space="preserve"> </w:t>
      </w:r>
      <w:proofErr w:type="spellStart"/>
      <w:r w:rsidRPr="00920A9F">
        <w:rPr>
          <w:rFonts w:ascii="Times New Roman" w:eastAsia="Times New Roman" w:hAnsi="Times New Roman" w:cs="Times New Roman"/>
          <w:color w:val="000000" w:themeColor="text1"/>
          <w:sz w:val="26"/>
          <w:szCs w:val="26"/>
          <w:lang w:val="ru-RU" w:eastAsia="uk-UA"/>
        </w:rPr>
        <w:t>питань</w:t>
      </w:r>
      <w:proofErr w:type="spellEnd"/>
      <w:r w:rsidRPr="00920A9F">
        <w:rPr>
          <w:rFonts w:ascii="Times New Roman" w:eastAsia="Times New Roman" w:hAnsi="Times New Roman" w:cs="Times New Roman"/>
          <w:color w:val="000000" w:themeColor="text1"/>
          <w:sz w:val="26"/>
          <w:szCs w:val="26"/>
          <w:lang w:val="ru-RU" w:eastAsia="uk-UA"/>
        </w:rPr>
        <w:t xml:space="preserve"> </w:t>
      </w:r>
    </w:p>
    <w:p w:rsidR="009D7743" w:rsidRPr="00920A9F" w:rsidRDefault="006B45D3" w:rsidP="00920A9F">
      <w:pPr>
        <w:spacing w:after="0" w:line="240" w:lineRule="auto"/>
        <w:jc w:val="both"/>
        <w:rPr>
          <w:rFonts w:ascii="Times New Roman" w:eastAsia="Times New Roman" w:hAnsi="Times New Roman" w:cs="Times New Roman"/>
          <w:color w:val="000000" w:themeColor="text1"/>
          <w:sz w:val="26"/>
          <w:szCs w:val="26"/>
          <w:lang w:val="ru-RU" w:eastAsia="uk-UA"/>
        </w:rPr>
      </w:pPr>
      <w:proofErr w:type="spellStart"/>
      <w:r w:rsidRPr="00920A9F">
        <w:rPr>
          <w:rFonts w:ascii="Times New Roman" w:eastAsia="Times New Roman" w:hAnsi="Times New Roman" w:cs="Times New Roman"/>
          <w:color w:val="000000" w:themeColor="text1"/>
          <w:sz w:val="26"/>
          <w:szCs w:val="26"/>
          <w:lang w:val="ru-RU" w:eastAsia="uk-UA"/>
        </w:rPr>
        <w:t>З</w:t>
      </w:r>
      <w:r w:rsidR="009D7743" w:rsidRPr="00920A9F">
        <w:rPr>
          <w:rFonts w:ascii="Times New Roman" w:eastAsia="Times New Roman" w:hAnsi="Times New Roman" w:cs="Times New Roman"/>
          <w:color w:val="000000" w:themeColor="text1"/>
          <w:sz w:val="26"/>
          <w:szCs w:val="26"/>
          <w:lang w:val="ru-RU" w:eastAsia="uk-UA"/>
        </w:rPr>
        <w:t>емлекористування</w:t>
      </w:r>
      <w:proofErr w:type="spellEnd"/>
      <w:r w:rsidRPr="00920A9F">
        <w:rPr>
          <w:rFonts w:ascii="Times New Roman" w:eastAsia="Times New Roman" w:hAnsi="Times New Roman" w:cs="Times New Roman"/>
          <w:color w:val="000000" w:themeColor="text1"/>
          <w:sz w:val="26"/>
          <w:szCs w:val="26"/>
          <w:lang w:val="ru-RU" w:eastAsia="uk-UA"/>
        </w:rPr>
        <w:t xml:space="preserve"> </w:t>
      </w:r>
    </w:p>
    <w:p w:rsidR="00DB592F" w:rsidRPr="00920A9F" w:rsidRDefault="009D7743" w:rsidP="00920A9F">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roofErr w:type="spellStart"/>
      <w:r w:rsidRPr="00920A9F">
        <w:rPr>
          <w:rFonts w:ascii="Times New Roman" w:eastAsia="Times New Roman" w:hAnsi="Times New Roman" w:cs="Times New Roman"/>
          <w:color w:val="000000" w:themeColor="text1"/>
          <w:sz w:val="26"/>
          <w:szCs w:val="26"/>
          <w:lang w:val="ru-RU" w:eastAsia="uk-UA"/>
        </w:rPr>
        <w:t>Новороздільської</w:t>
      </w:r>
      <w:proofErr w:type="spellEnd"/>
      <w:r w:rsidRPr="00920A9F">
        <w:rPr>
          <w:rFonts w:ascii="Times New Roman" w:eastAsia="Times New Roman" w:hAnsi="Times New Roman" w:cs="Times New Roman"/>
          <w:color w:val="000000" w:themeColor="text1"/>
          <w:sz w:val="26"/>
          <w:szCs w:val="26"/>
          <w:lang w:val="ru-RU" w:eastAsia="uk-UA"/>
        </w:rPr>
        <w:t xml:space="preserve"> </w:t>
      </w:r>
      <w:proofErr w:type="spellStart"/>
      <w:r w:rsidRPr="00920A9F">
        <w:rPr>
          <w:rFonts w:ascii="Times New Roman" w:eastAsia="Times New Roman" w:hAnsi="Times New Roman" w:cs="Times New Roman"/>
          <w:color w:val="000000" w:themeColor="text1"/>
          <w:sz w:val="26"/>
          <w:szCs w:val="26"/>
          <w:lang w:val="ru-RU" w:eastAsia="uk-UA"/>
        </w:rPr>
        <w:t>міської</w:t>
      </w:r>
      <w:proofErr w:type="spellEnd"/>
      <w:r w:rsidRPr="00920A9F">
        <w:rPr>
          <w:rFonts w:ascii="Times New Roman" w:eastAsia="Times New Roman" w:hAnsi="Times New Roman" w:cs="Times New Roman"/>
          <w:color w:val="000000" w:themeColor="text1"/>
          <w:sz w:val="26"/>
          <w:szCs w:val="26"/>
          <w:lang w:val="ru-RU" w:eastAsia="uk-UA"/>
        </w:rPr>
        <w:t xml:space="preserve"> ради</w:t>
      </w:r>
      <w:proofErr w:type="gramStart"/>
      <w:r w:rsidRPr="00920A9F">
        <w:rPr>
          <w:rFonts w:ascii="Times New Roman" w:eastAsia="Times New Roman" w:hAnsi="Times New Roman" w:cs="Times New Roman"/>
          <w:color w:val="000000" w:themeColor="text1"/>
          <w:sz w:val="26"/>
          <w:szCs w:val="26"/>
          <w:lang w:eastAsia="uk-UA"/>
        </w:rPr>
        <w:t xml:space="preserve">                   </w:t>
      </w:r>
      <w:r w:rsidR="00C3118E" w:rsidRPr="00920A9F">
        <w:rPr>
          <w:rFonts w:ascii="Times New Roman" w:eastAsia="Times New Roman" w:hAnsi="Times New Roman" w:cs="Times New Roman"/>
          <w:color w:val="000000" w:themeColor="text1"/>
          <w:sz w:val="26"/>
          <w:szCs w:val="26"/>
          <w:lang w:eastAsia="uk-UA"/>
        </w:rPr>
        <w:t xml:space="preserve">              </w:t>
      </w:r>
      <w:r w:rsidR="006B45D3" w:rsidRPr="00920A9F">
        <w:rPr>
          <w:rFonts w:ascii="Times New Roman" w:eastAsia="Times New Roman" w:hAnsi="Times New Roman" w:cs="Times New Roman"/>
          <w:color w:val="000000" w:themeColor="text1"/>
          <w:sz w:val="26"/>
          <w:szCs w:val="26"/>
          <w:lang w:eastAsia="uk-UA"/>
        </w:rPr>
        <w:t xml:space="preserve">            </w:t>
      </w:r>
      <w:r w:rsidRPr="00920A9F">
        <w:rPr>
          <w:rFonts w:ascii="Times New Roman" w:eastAsia="Times New Roman" w:hAnsi="Times New Roman" w:cs="Times New Roman"/>
          <w:color w:val="000000" w:themeColor="text1"/>
          <w:sz w:val="26"/>
          <w:szCs w:val="26"/>
          <w:lang w:eastAsia="uk-UA"/>
        </w:rPr>
        <w:t xml:space="preserve">  </w:t>
      </w:r>
      <w:r w:rsidR="00C3118E" w:rsidRPr="00920A9F">
        <w:rPr>
          <w:rFonts w:ascii="Times New Roman" w:eastAsia="Times New Roman" w:hAnsi="Times New Roman" w:cs="Times New Roman"/>
          <w:color w:val="000000" w:themeColor="text1"/>
          <w:sz w:val="26"/>
          <w:szCs w:val="26"/>
          <w:lang w:val="ru-RU" w:eastAsia="uk-UA"/>
        </w:rPr>
        <w:t>І.</w:t>
      </w:r>
      <w:proofErr w:type="gramEnd"/>
      <w:r w:rsidR="00C3118E" w:rsidRPr="00920A9F">
        <w:rPr>
          <w:rFonts w:ascii="Times New Roman" w:eastAsia="Times New Roman" w:hAnsi="Times New Roman" w:cs="Times New Roman"/>
          <w:color w:val="000000" w:themeColor="text1"/>
          <w:sz w:val="26"/>
          <w:szCs w:val="26"/>
          <w:lang w:val="ru-RU" w:eastAsia="uk-UA"/>
        </w:rPr>
        <w:t xml:space="preserve">Л. </w:t>
      </w:r>
      <w:proofErr w:type="spellStart"/>
      <w:r w:rsidR="00C3118E" w:rsidRPr="00920A9F">
        <w:rPr>
          <w:rFonts w:ascii="Times New Roman" w:eastAsia="Times New Roman" w:hAnsi="Times New Roman" w:cs="Times New Roman"/>
          <w:color w:val="000000" w:themeColor="text1"/>
          <w:sz w:val="26"/>
          <w:szCs w:val="26"/>
          <w:lang w:val="ru-RU" w:eastAsia="uk-UA"/>
        </w:rPr>
        <w:t>Складановський</w:t>
      </w:r>
      <w:proofErr w:type="spellEnd"/>
    </w:p>
    <w:p w:rsidR="006339E9" w:rsidRPr="00920A9F" w:rsidRDefault="006339E9" w:rsidP="00920A9F">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Pr="000537C8"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Pr="000537C8"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B6090B" w:rsidRDefault="00B6090B" w:rsidP="00810141">
      <w:pPr>
        <w:spacing w:after="0" w:line="240" w:lineRule="auto"/>
        <w:jc w:val="both"/>
        <w:rPr>
          <w:rFonts w:ascii="Times New Roman" w:eastAsia="Times New Roman" w:hAnsi="Times New Roman" w:cs="Times New Roman"/>
          <w:sz w:val="24"/>
          <w:szCs w:val="20"/>
          <w:lang w:eastAsia="ru-RU"/>
        </w:rPr>
      </w:pPr>
    </w:p>
    <w:p w:rsidR="009E6504" w:rsidRDefault="009E6504" w:rsidP="009E6504">
      <w:pPr>
        <w:spacing w:after="0" w:line="240" w:lineRule="auto"/>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w:t>
      </w:r>
      <w:proofErr w:type="spellStart"/>
      <w:r w:rsidR="004965C5">
        <w:rPr>
          <w:rFonts w:ascii="Times New Roman" w:eastAsia="Times New Roman" w:hAnsi="Times New Roman" w:cs="Times New Roman"/>
          <w:sz w:val="28"/>
          <w:szCs w:val="28"/>
          <w:lang w:eastAsia="ru-RU"/>
        </w:rPr>
        <w:t>Новороздільська</w:t>
      </w:r>
      <w:proofErr w:type="spellEnd"/>
      <w:r w:rsidR="004965C5">
        <w:rPr>
          <w:rFonts w:ascii="Times New Roman" w:eastAsia="Times New Roman" w:hAnsi="Times New Roman" w:cs="Times New Roman"/>
          <w:sz w:val="28"/>
          <w:szCs w:val="28"/>
          <w:lang w:eastAsia="ru-RU"/>
        </w:rPr>
        <w:t xml:space="preserve"> м</w:t>
      </w:r>
      <w:r w:rsidR="009F7F74">
        <w:rPr>
          <w:rFonts w:ascii="Times New Roman" w:eastAsia="Times New Roman" w:hAnsi="Times New Roman" w:cs="Times New Roman"/>
          <w:sz w:val="28"/>
          <w:szCs w:val="28"/>
          <w:lang w:eastAsia="ru-RU"/>
        </w:rPr>
        <w:t xml:space="preserve">іська рада (колишня </w:t>
      </w:r>
      <w:proofErr w:type="spellStart"/>
      <w:r w:rsidR="009F7F74">
        <w:rPr>
          <w:rFonts w:ascii="Times New Roman" w:eastAsia="Times New Roman" w:hAnsi="Times New Roman" w:cs="Times New Roman"/>
          <w:sz w:val="28"/>
          <w:szCs w:val="28"/>
          <w:lang w:eastAsia="ru-RU"/>
        </w:rPr>
        <w:t>Горішненська</w:t>
      </w:r>
      <w:proofErr w:type="spellEnd"/>
      <w:r w:rsidR="004965C5">
        <w:rPr>
          <w:rFonts w:ascii="Times New Roman" w:eastAsia="Times New Roman" w:hAnsi="Times New Roman" w:cs="Times New Roman"/>
          <w:sz w:val="28"/>
          <w:szCs w:val="28"/>
          <w:lang w:eastAsia="ru-RU"/>
        </w:rPr>
        <w:t xml:space="preserve"> сільська рада)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105FCC">
        <w:rPr>
          <w:rFonts w:ascii="Times New Roman" w:eastAsia="Times New Roman" w:hAnsi="Times New Roman" w:cs="Times New Roman"/>
          <w:b/>
          <w:sz w:val="28"/>
          <w:szCs w:val="28"/>
          <w:lang w:val="ru-RU" w:eastAsia="ru-RU"/>
        </w:rPr>
        <w:t>4623082800:04:000:0163</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50676C">
        <w:rPr>
          <w:rFonts w:ascii="Times New Roman" w:eastAsia="Times New Roman" w:hAnsi="Times New Roman" w:cs="Times New Roman"/>
          <w:sz w:val="28"/>
          <w:szCs w:val="28"/>
          <w:lang w:eastAsia="ru-RU"/>
        </w:rPr>
        <w:t xml:space="preserve"> </w:t>
      </w:r>
      <w:r w:rsidR="00105FCC">
        <w:rPr>
          <w:rFonts w:ascii="Times New Roman" w:eastAsia="Times New Roman" w:hAnsi="Times New Roman" w:cs="Times New Roman"/>
          <w:b/>
          <w:sz w:val="28"/>
          <w:szCs w:val="28"/>
          <w:lang w:eastAsia="ru-RU"/>
        </w:rPr>
        <w:t>7,5565</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105FCC">
        <w:rPr>
          <w:rFonts w:ascii="Times New Roman" w:eastAsia="Times New Roman" w:hAnsi="Times New Roman" w:cs="Times New Roman"/>
          <w:b/>
          <w:sz w:val="28"/>
          <w:szCs w:val="28"/>
          <w:lang w:eastAsia="ru-RU"/>
        </w:rPr>
        <w:t>7,5565</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105FCC">
        <w:rPr>
          <w:rFonts w:ascii="Times New Roman" w:eastAsia="Times New Roman" w:hAnsi="Times New Roman" w:cs="Times New Roman"/>
          <w:sz w:val="28"/>
          <w:szCs w:val="28"/>
          <w:lang w:eastAsia="ru-RU"/>
        </w:rPr>
        <w:t>– 19404,64</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105FCC">
        <w:rPr>
          <w:rFonts w:ascii="Times New Roman" w:eastAsia="Times New Roman" w:hAnsi="Times New Roman" w:cs="Times New Roman"/>
          <w:sz w:val="28"/>
          <w:szCs w:val="28"/>
          <w:lang w:eastAsia="ru-RU"/>
        </w:rPr>
        <w:t>1552,37</w:t>
      </w:r>
      <w:r w:rsidR="00F7169B">
        <w:rPr>
          <w:rFonts w:ascii="Times New Roman" w:eastAsia="Times New Roman" w:hAnsi="Times New Roman" w:cs="Times New Roman"/>
          <w:sz w:val="28"/>
          <w:szCs w:val="28"/>
          <w:lang w:eastAsia="ru-RU"/>
        </w:rPr>
        <w:t xml:space="preserve">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D73163">
        <w:rPr>
          <w:rFonts w:ascii="Times New Roman" w:eastAsia="Times New Roman" w:hAnsi="Times New Roman" w:cs="Times New Roman"/>
          <w:sz w:val="28"/>
          <w:szCs w:val="28"/>
          <w:lang w:eastAsia="ru-RU"/>
        </w:rPr>
        <w:t>– 71</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105FCC">
        <w:rPr>
          <w:rFonts w:ascii="Times New Roman" w:eastAsia="Times New Roman" w:hAnsi="Times New Roman" w:cs="Times New Roman"/>
          <w:sz w:val="28"/>
          <w:szCs w:val="28"/>
          <w:lang w:eastAsia="ru-RU"/>
        </w:rPr>
        <w:t>465,71</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рок зе</w:t>
      </w:r>
      <w:r w:rsidR="006017B4">
        <w:rPr>
          <w:rFonts w:ascii="Times New Roman" w:eastAsia="Times New Roman" w:hAnsi="Times New Roman" w:cs="Times New Roman"/>
          <w:sz w:val="28"/>
          <w:szCs w:val="28"/>
          <w:lang w:eastAsia="ru-RU"/>
        </w:rPr>
        <w:t>ме</w:t>
      </w:r>
      <w:r w:rsidR="00623FEA">
        <w:rPr>
          <w:rFonts w:ascii="Times New Roman" w:eastAsia="Times New Roman" w:hAnsi="Times New Roman" w:cs="Times New Roman"/>
          <w:sz w:val="28"/>
          <w:szCs w:val="28"/>
          <w:lang w:eastAsia="ru-RU"/>
        </w:rPr>
        <w:t>л</w:t>
      </w:r>
      <w:r w:rsidR="00105FCC">
        <w:rPr>
          <w:rFonts w:ascii="Times New Roman" w:eastAsia="Times New Roman" w:hAnsi="Times New Roman" w:cs="Times New Roman"/>
          <w:sz w:val="28"/>
          <w:szCs w:val="28"/>
          <w:lang w:eastAsia="ru-RU"/>
        </w:rPr>
        <w:t>ьних торгів по даному лоту –15,52</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lastRenderedPageBreak/>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lastRenderedPageBreak/>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lastRenderedPageBreak/>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E6504" w:rsidRPr="009E6504" w:rsidRDefault="009E6504"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2740"/>
        <w:gridCol w:w="1295"/>
        <w:gridCol w:w="3110"/>
        <w:gridCol w:w="7247"/>
      </w:tblGrid>
      <w:tr w:rsidR="009E6504" w:rsidRPr="009E6504" w:rsidTr="00014854">
        <w:trPr>
          <w:trHeight w:val="1569"/>
        </w:trPr>
        <w:tc>
          <w:tcPr>
            <w:tcW w:w="629"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w:t>
            </w:r>
          </w:p>
        </w:tc>
        <w:tc>
          <w:tcPr>
            <w:tcW w:w="274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95" w:type="dxa"/>
            <w:vAlign w:val="center"/>
          </w:tcPr>
          <w:p w:rsidR="009E6504" w:rsidRPr="009E6504" w:rsidRDefault="009E6504" w:rsidP="00014854">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Кадастровий номер</w:t>
            </w:r>
          </w:p>
        </w:tc>
        <w:tc>
          <w:tcPr>
            <w:tcW w:w="7247" w:type="dxa"/>
          </w:tcPr>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r w:rsidRPr="009E6504">
              <w:rPr>
                <w:rFonts w:ascii="Times New Roman" w:hAnsi="Times New Roman" w:cs="Times New Roman"/>
              </w:rPr>
              <w:t>Цільове призначення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vAlign w:val="center"/>
          </w:tcPr>
          <w:p w:rsidR="009E6504" w:rsidRPr="009E6504" w:rsidRDefault="009E6504" w:rsidP="00014854">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7247" w:type="dxa"/>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rPr>
          <w:trHeight w:val="710"/>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E6504" w:rsidRPr="009E6504" w:rsidTr="00014854">
        <w:tc>
          <w:tcPr>
            <w:tcW w:w="629" w:type="dxa"/>
            <w:vAlign w:val="center"/>
          </w:tcPr>
          <w:p w:rsidR="009E6504" w:rsidRPr="009E6504" w:rsidRDefault="009E6504" w:rsidP="00014854">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на перетині 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та вул. Яворницького в м. Новий Розділ</w:t>
            </w:r>
          </w:p>
        </w:tc>
        <w:tc>
          <w:tcPr>
            <w:tcW w:w="1295" w:type="dxa"/>
            <w:vAlign w:val="center"/>
          </w:tcPr>
          <w:p w:rsidR="009E6504" w:rsidRPr="009E6504" w:rsidRDefault="009E6504" w:rsidP="00014854">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7247" w:type="dxa"/>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смт</w:t>
            </w:r>
            <w:proofErr w:type="spellEnd"/>
            <w:r w:rsidRPr="009E6504">
              <w:rPr>
                <w:rFonts w:ascii="Times New Roman" w:hAnsi="Times New Roman" w:cs="Times New Roman"/>
                <w:sz w:val="28"/>
                <w:szCs w:val="28"/>
              </w:rPr>
              <w:t xml:space="preserve">. Розділ біля «Флора Вест» </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На перетині вулиць </w:t>
            </w:r>
            <w:proofErr w:type="spellStart"/>
            <w:r w:rsidRPr="009E6504">
              <w:rPr>
                <w:rFonts w:ascii="Times New Roman" w:hAnsi="Times New Roman" w:cs="Times New Roman"/>
                <w:sz w:val="28"/>
                <w:szCs w:val="28"/>
              </w:rPr>
              <w:t>Ходорівська-Промислова</w:t>
            </w:r>
            <w:proofErr w:type="spellEnd"/>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D73163" w:rsidRPr="009E6504" w:rsidTr="00014854">
        <w:trPr>
          <w:trHeight w:val="734"/>
        </w:trPr>
        <w:tc>
          <w:tcPr>
            <w:tcW w:w="629"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20</w:t>
            </w:r>
          </w:p>
        </w:tc>
        <w:tc>
          <w:tcPr>
            <w:tcW w:w="2740" w:type="dxa"/>
          </w:tcPr>
          <w:p w:rsidR="00D73163" w:rsidRPr="009E6504" w:rsidRDefault="00D73163"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D73163" w:rsidRPr="009E6504" w:rsidRDefault="00D73163" w:rsidP="00D73163">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7247" w:type="dxa"/>
          </w:tcPr>
          <w:p w:rsidR="00D73163" w:rsidRPr="009E6504" w:rsidRDefault="00D73163"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E93BA7" w:rsidRPr="009E6504" w:rsidTr="00014854">
        <w:trPr>
          <w:trHeight w:val="734"/>
        </w:trPr>
        <w:tc>
          <w:tcPr>
            <w:tcW w:w="629" w:type="dxa"/>
          </w:tcPr>
          <w:p w:rsidR="00E93BA7" w:rsidRDefault="00E93BA7" w:rsidP="00014854">
            <w:pPr>
              <w:jc w:val="center"/>
              <w:rPr>
                <w:rFonts w:ascii="Times New Roman" w:hAnsi="Times New Roman" w:cs="Times New Roman"/>
                <w:sz w:val="28"/>
                <w:szCs w:val="28"/>
              </w:rPr>
            </w:pPr>
            <w:r>
              <w:rPr>
                <w:rFonts w:ascii="Times New Roman" w:hAnsi="Times New Roman" w:cs="Times New Roman"/>
                <w:sz w:val="28"/>
                <w:szCs w:val="28"/>
              </w:rPr>
              <w:t>21</w:t>
            </w:r>
          </w:p>
        </w:tc>
        <w:tc>
          <w:tcPr>
            <w:tcW w:w="2740" w:type="dxa"/>
          </w:tcPr>
          <w:p w:rsidR="00E93BA7" w:rsidRPr="009E6504" w:rsidRDefault="00E93BA7"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 xml:space="preserve">3,3577 </w:t>
            </w:r>
            <w:r w:rsidRPr="009E6504">
              <w:rPr>
                <w:rFonts w:ascii="Times New Roman" w:hAnsi="Times New Roman" w:cs="Times New Roman"/>
                <w:sz w:val="28"/>
                <w:szCs w:val="28"/>
              </w:rPr>
              <w:t>га</w:t>
            </w:r>
          </w:p>
        </w:tc>
        <w:tc>
          <w:tcPr>
            <w:tcW w:w="3110"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0164</w:t>
            </w:r>
          </w:p>
        </w:tc>
        <w:tc>
          <w:tcPr>
            <w:tcW w:w="7247" w:type="dxa"/>
          </w:tcPr>
          <w:p w:rsidR="00E93BA7" w:rsidRPr="009E6504" w:rsidRDefault="00E93BA7"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11ED9" w:rsidRPr="009E6504" w:rsidTr="00014854">
        <w:trPr>
          <w:trHeight w:val="734"/>
        </w:trPr>
        <w:tc>
          <w:tcPr>
            <w:tcW w:w="629" w:type="dxa"/>
          </w:tcPr>
          <w:p w:rsidR="00611ED9" w:rsidRDefault="00611ED9" w:rsidP="00014854">
            <w:pPr>
              <w:jc w:val="center"/>
              <w:rPr>
                <w:rFonts w:ascii="Times New Roman" w:hAnsi="Times New Roman" w:cs="Times New Roman"/>
                <w:sz w:val="28"/>
                <w:szCs w:val="28"/>
              </w:rPr>
            </w:pPr>
            <w:r>
              <w:rPr>
                <w:rFonts w:ascii="Times New Roman" w:hAnsi="Times New Roman" w:cs="Times New Roman"/>
                <w:sz w:val="28"/>
                <w:szCs w:val="28"/>
              </w:rPr>
              <w:t>22</w:t>
            </w:r>
          </w:p>
        </w:tc>
        <w:tc>
          <w:tcPr>
            <w:tcW w:w="2740" w:type="dxa"/>
          </w:tcPr>
          <w:p w:rsidR="00611ED9" w:rsidRPr="009E6504" w:rsidRDefault="00611ED9"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 xml:space="preserve">0,3365 </w:t>
            </w:r>
            <w:r w:rsidRPr="009E6504">
              <w:rPr>
                <w:rFonts w:ascii="Times New Roman" w:hAnsi="Times New Roman" w:cs="Times New Roman"/>
                <w:sz w:val="28"/>
                <w:szCs w:val="28"/>
              </w:rPr>
              <w:t>га</w:t>
            </w:r>
          </w:p>
        </w:tc>
        <w:tc>
          <w:tcPr>
            <w:tcW w:w="3110"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4623082800:05</w:t>
            </w:r>
            <w:r w:rsidRPr="009E6504">
              <w:rPr>
                <w:rFonts w:ascii="Times New Roman" w:hAnsi="Times New Roman" w:cs="Times New Roman"/>
                <w:sz w:val="28"/>
                <w:szCs w:val="28"/>
              </w:rPr>
              <w:t>:000:</w:t>
            </w:r>
            <w:r>
              <w:rPr>
                <w:rFonts w:ascii="Times New Roman" w:hAnsi="Times New Roman" w:cs="Times New Roman"/>
                <w:sz w:val="28"/>
                <w:szCs w:val="28"/>
              </w:rPr>
              <w:t>0080</w:t>
            </w:r>
          </w:p>
        </w:tc>
        <w:tc>
          <w:tcPr>
            <w:tcW w:w="7247" w:type="dxa"/>
          </w:tcPr>
          <w:p w:rsidR="00611ED9" w:rsidRPr="009E6504" w:rsidRDefault="00611ED9"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7A742E" w:rsidRPr="009E6504" w:rsidTr="00014854">
        <w:trPr>
          <w:trHeight w:val="734"/>
        </w:trPr>
        <w:tc>
          <w:tcPr>
            <w:tcW w:w="629" w:type="dxa"/>
          </w:tcPr>
          <w:p w:rsidR="007A742E" w:rsidRDefault="007A742E" w:rsidP="00014854">
            <w:pPr>
              <w:jc w:val="center"/>
              <w:rPr>
                <w:rFonts w:ascii="Times New Roman" w:hAnsi="Times New Roman" w:cs="Times New Roman"/>
                <w:sz w:val="28"/>
                <w:szCs w:val="28"/>
              </w:rPr>
            </w:pPr>
            <w:r>
              <w:rPr>
                <w:rFonts w:ascii="Times New Roman" w:hAnsi="Times New Roman" w:cs="Times New Roman"/>
                <w:sz w:val="28"/>
                <w:szCs w:val="28"/>
              </w:rPr>
              <w:t>23</w:t>
            </w:r>
          </w:p>
        </w:tc>
        <w:tc>
          <w:tcPr>
            <w:tcW w:w="2740" w:type="dxa"/>
          </w:tcPr>
          <w:p w:rsidR="007A742E" w:rsidRPr="009E6504" w:rsidRDefault="007A742E"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lastRenderedPageBreak/>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0,9810 </w:t>
            </w:r>
            <w:r w:rsidRPr="009E6504">
              <w:rPr>
                <w:rFonts w:ascii="Times New Roman" w:hAnsi="Times New Roman" w:cs="Times New Roman"/>
                <w:sz w:val="28"/>
                <w:szCs w:val="28"/>
              </w:rPr>
              <w:t>га</w:t>
            </w:r>
          </w:p>
        </w:tc>
        <w:tc>
          <w:tcPr>
            <w:tcW w:w="3110"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t>4623082800:06</w:t>
            </w:r>
            <w:r w:rsidRPr="009E6504">
              <w:rPr>
                <w:rFonts w:ascii="Times New Roman" w:hAnsi="Times New Roman" w:cs="Times New Roman"/>
                <w:sz w:val="28"/>
                <w:szCs w:val="28"/>
              </w:rPr>
              <w:t>:000:</w:t>
            </w:r>
            <w:r>
              <w:rPr>
                <w:rFonts w:ascii="Times New Roman" w:hAnsi="Times New Roman" w:cs="Times New Roman"/>
                <w:sz w:val="28"/>
                <w:szCs w:val="28"/>
              </w:rPr>
              <w:t>0050</w:t>
            </w:r>
          </w:p>
        </w:tc>
        <w:tc>
          <w:tcPr>
            <w:tcW w:w="7247" w:type="dxa"/>
          </w:tcPr>
          <w:p w:rsidR="007A742E" w:rsidRPr="009E6504" w:rsidRDefault="007A742E"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FD727B" w:rsidRPr="009E6504" w:rsidTr="00014854">
        <w:trPr>
          <w:trHeight w:val="734"/>
        </w:trPr>
        <w:tc>
          <w:tcPr>
            <w:tcW w:w="629" w:type="dxa"/>
          </w:tcPr>
          <w:p w:rsidR="00FD727B" w:rsidRDefault="00FD727B" w:rsidP="00014854">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2740" w:type="dxa"/>
          </w:tcPr>
          <w:p w:rsidR="00FD727B" w:rsidRPr="009E6504" w:rsidRDefault="00FD727B"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FD727B" w:rsidRPr="009E6504" w:rsidRDefault="00FD727B" w:rsidP="000C1B91">
            <w:pPr>
              <w:jc w:val="center"/>
              <w:rPr>
                <w:rFonts w:ascii="Times New Roman" w:hAnsi="Times New Roman" w:cs="Times New Roman"/>
                <w:sz w:val="28"/>
                <w:szCs w:val="28"/>
              </w:rPr>
            </w:pPr>
            <w:r>
              <w:rPr>
                <w:rFonts w:ascii="Times New Roman" w:hAnsi="Times New Roman" w:cs="Times New Roman"/>
                <w:sz w:val="28"/>
                <w:szCs w:val="28"/>
              </w:rPr>
              <w:t xml:space="preserve">0,9162 </w:t>
            </w:r>
            <w:r w:rsidRPr="009E6504">
              <w:rPr>
                <w:rFonts w:ascii="Times New Roman" w:hAnsi="Times New Roman" w:cs="Times New Roman"/>
                <w:sz w:val="28"/>
                <w:szCs w:val="28"/>
              </w:rPr>
              <w:t>га</w:t>
            </w:r>
          </w:p>
        </w:tc>
        <w:tc>
          <w:tcPr>
            <w:tcW w:w="3110" w:type="dxa"/>
          </w:tcPr>
          <w:p w:rsidR="00FD727B" w:rsidRPr="009E6504" w:rsidRDefault="00FD727B" w:rsidP="00FD727B">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0062</w:t>
            </w:r>
          </w:p>
        </w:tc>
        <w:tc>
          <w:tcPr>
            <w:tcW w:w="7247" w:type="dxa"/>
          </w:tcPr>
          <w:p w:rsidR="00FD727B" w:rsidRPr="009E6504" w:rsidRDefault="00FD727B"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F7169B" w:rsidRPr="009E6504" w:rsidTr="00014854">
        <w:trPr>
          <w:trHeight w:val="734"/>
        </w:trPr>
        <w:tc>
          <w:tcPr>
            <w:tcW w:w="629" w:type="dxa"/>
          </w:tcPr>
          <w:p w:rsidR="00F7169B" w:rsidRDefault="00F7169B" w:rsidP="00014854">
            <w:pPr>
              <w:jc w:val="center"/>
              <w:rPr>
                <w:rFonts w:ascii="Times New Roman" w:hAnsi="Times New Roman" w:cs="Times New Roman"/>
                <w:sz w:val="28"/>
                <w:szCs w:val="28"/>
              </w:rPr>
            </w:pPr>
            <w:r>
              <w:rPr>
                <w:rFonts w:ascii="Times New Roman" w:hAnsi="Times New Roman" w:cs="Times New Roman"/>
                <w:sz w:val="28"/>
                <w:szCs w:val="28"/>
              </w:rPr>
              <w:t>25</w:t>
            </w:r>
          </w:p>
        </w:tc>
        <w:tc>
          <w:tcPr>
            <w:tcW w:w="2740" w:type="dxa"/>
          </w:tcPr>
          <w:p w:rsidR="00F7169B" w:rsidRPr="009E6504" w:rsidRDefault="00F7169B"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F7169B" w:rsidRPr="009E6504" w:rsidRDefault="00F7169B" w:rsidP="000C1B91">
            <w:pPr>
              <w:jc w:val="center"/>
              <w:rPr>
                <w:rFonts w:ascii="Times New Roman" w:hAnsi="Times New Roman" w:cs="Times New Roman"/>
                <w:sz w:val="28"/>
                <w:szCs w:val="28"/>
              </w:rPr>
            </w:pPr>
            <w:r>
              <w:rPr>
                <w:rFonts w:ascii="Times New Roman" w:hAnsi="Times New Roman" w:cs="Times New Roman"/>
                <w:sz w:val="28"/>
                <w:szCs w:val="28"/>
              </w:rPr>
              <w:t xml:space="preserve">5,4731 </w:t>
            </w:r>
            <w:r w:rsidRPr="009E6504">
              <w:rPr>
                <w:rFonts w:ascii="Times New Roman" w:hAnsi="Times New Roman" w:cs="Times New Roman"/>
                <w:sz w:val="28"/>
                <w:szCs w:val="28"/>
              </w:rPr>
              <w:t>га</w:t>
            </w:r>
          </w:p>
        </w:tc>
        <w:tc>
          <w:tcPr>
            <w:tcW w:w="3110" w:type="dxa"/>
          </w:tcPr>
          <w:p w:rsidR="00F7169B" w:rsidRPr="009E6504" w:rsidRDefault="00F7169B"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0162</w:t>
            </w:r>
          </w:p>
        </w:tc>
        <w:tc>
          <w:tcPr>
            <w:tcW w:w="7247" w:type="dxa"/>
          </w:tcPr>
          <w:p w:rsidR="00F7169B" w:rsidRPr="009E6504" w:rsidRDefault="00F7169B"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017B4" w:rsidRPr="009E6504" w:rsidTr="00014854">
        <w:trPr>
          <w:trHeight w:val="734"/>
        </w:trPr>
        <w:tc>
          <w:tcPr>
            <w:tcW w:w="629" w:type="dxa"/>
          </w:tcPr>
          <w:p w:rsidR="006017B4" w:rsidRDefault="006017B4" w:rsidP="00014854">
            <w:pPr>
              <w:jc w:val="center"/>
              <w:rPr>
                <w:rFonts w:ascii="Times New Roman" w:hAnsi="Times New Roman" w:cs="Times New Roman"/>
                <w:sz w:val="28"/>
                <w:szCs w:val="28"/>
              </w:rPr>
            </w:pPr>
            <w:r>
              <w:rPr>
                <w:rFonts w:ascii="Times New Roman" w:hAnsi="Times New Roman" w:cs="Times New Roman"/>
                <w:sz w:val="28"/>
                <w:szCs w:val="28"/>
              </w:rPr>
              <w:t>26</w:t>
            </w:r>
          </w:p>
        </w:tc>
        <w:tc>
          <w:tcPr>
            <w:tcW w:w="2740" w:type="dxa"/>
          </w:tcPr>
          <w:p w:rsidR="006017B4" w:rsidRPr="009E6504" w:rsidRDefault="006017B4"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017B4" w:rsidRPr="009E6504" w:rsidRDefault="006017B4" w:rsidP="006017B4">
            <w:pPr>
              <w:jc w:val="center"/>
              <w:rPr>
                <w:rFonts w:ascii="Times New Roman" w:hAnsi="Times New Roman" w:cs="Times New Roman"/>
                <w:sz w:val="28"/>
                <w:szCs w:val="28"/>
              </w:rPr>
            </w:pPr>
            <w:r>
              <w:rPr>
                <w:rFonts w:ascii="Times New Roman" w:hAnsi="Times New Roman" w:cs="Times New Roman"/>
                <w:sz w:val="28"/>
                <w:szCs w:val="28"/>
              </w:rPr>
              <w:t xml:space="preserve">2,7602 </w:t>
            </w:r>
            <w:r w:rsidRPr="009E6504">
              <w:rPr>
                <w:rFonts w:ascii="Times New Roman" w:hAnsi="Times New Roman" w:cs="Times New Roman"/>
                <w:sz w:val="28"/>
                <w:szCs w:val="28"/>
              </w:rPr>
              <w:t>га</w:t>
            </w:r>
          </w:p>
        </w:tc>
        <w:tc>
          <w:tcPr>
            <w:tcW w:w="3110" w:type="dxa"/>
          </w:tcPr>
          <w:p w:rsidR="006017B4" w:rsidRPr="009E6504" w:rsidRDefault="006017B4"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0161</w:t>
            </w:r>
          </w:p>
        </w:tc>
        <w:tc>
          <w:tcPr>
            <w:tcW w:w="7247" w:type="dxa"/>
          </w:tcPr>
          <w:p w:rsidR="006017B4" w:rsidRPr="009E6504" w:rsidRDefault="006017B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23FEA" w:rsidRPr="009E6504" w:rsidTr="00014854">
        <w:trPr>
          <w:trHeight w:val="734"/>
        </w:trPr>
        <w:tc>
          <w:tcPr>
            <w:tcW w:w="629" w:type="dxa"/>
          </w:tcPr>
          <w:p w:rsidR="00623FEA" w:rsidRDefault="00623FEA" w:rsidP="00014854">
            <w:pPr>
              <w:jc w:val="center"/>
              <w:rPr>
                <w:rFonts w:ascii="Times New Roman" w:hAnsi="Times New Roman" w:cs="Times New Roman"/>
                <w:sz w:val="28"/>
                <w:szCs w:val="28"/>
              </w:rPr>
            </w:pPr>
            <w:r>
              <w:rPr>
                <w:rFonts w:ascii="Times New Roman" w:hAnsi="Times New Roman" w:cs="Times New Roman"/>
                <w:sz w:val="28"/>
                <w:szCs w:val="28"/>
              </w:rPr>
              <w:t>27</w:t>
            </w:r>
          </w:p>
        </w:tc>
        <w:tc>
          <w:tcPr>
            <w:tcW w:w="2740" w:type="dxa"/>
          </w:tcPr>
          <w:p w:rsidR="00623FEA" w:rsidRPr="009E6504" w:rsidRDefault="00623FEA"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23FEA" w:rsidRPr="009E6504" w:rsidRDefault="00623FEA" w:rsidP="000C1B91">
            <w:pPr>
              <w:jc w:val="center"/>
              <w:rPr>
                <w:rFonts w:ascii="Times New Roman" w:hAnsi="Times New Roman" w:cs="Times New Roman"/>
                <w:sz w:val="28"/>
                <w:szCs w:val="28"/>
              </w:rPr>
            </w:pPr>
            <w:r>
              <w:rPr>
                <w:rFonts w:ascii="Times New Roman" w:hAnsi="Times New Roman" w:cs="Times New Roman"/>
                <w:sz w:val="28"/>
                <w:szCs w:val="28"/>
              </w:rPr>
              <w:t xml:space="preserve">0,2011 </w:t>
            </w:r>
            <w:r w:rsidRPr="009E6504">
              <w:rPr>
                <w:rFonts w:ascii="Times New Roman" w:hAnsi="Times New Roman" w:cs="Times New Roman"/>
                <w:sz w:val="28"/>
                <w:szCs w:val="28"/>
              </w:rPr>
              <w:t>га</w:t>
            </w:r>
          </w:p>
        </w:tc>
        <w:tc>
          <w:tcPr>
            <w:tcW w:w="3110" w:type="dxa"/>
          </w:tcPr>
          <w:p w:rsidR="00623FEA" w:rsidRPr="009E6504" w:rsidRDefault="00623FEA"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0166</w:t>
            </w:r>
          </w:p>
        </w:tc>
        <w:tc>
          <w:tcPr>
            <w:tcW w:w="7247" w:type="dxa"/>
          </w:tcPr>
          <w:p w:rsidR="00623FEA" w:rsidRPr="009E6504" w:rsidRDefault="00623FEA"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bl>
    <w:p w:rsidR="009E6504" w:rsidRPr="009E6504" w:rsidRDefault="009E6504" w:rsidP="009E6504">
      <w:pPr>
        <w:jc w:val="center"/>
        <w:rPr>
          <w:rFonts w:ascii="Times New Roman" w:hAnsi="Times New Roman" w:cs="Times New Roman"/>
          <w:sz w:val="28"/>
          <w:szCs w:val="28"/>
        </w:rPr>
      </w:pPr>
    </w:p>
    <w:p w:rsidR="007A742E" w:rsidRPr="00623FEA" w:rsidRDefault="009E6504" w:rsidP="006C18F7">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w:t>
      </w:r>
      <w:r w:rsidR="006C18F7">
        <w:rPr>
          <w:rFonts w:ascii="Times New Roman" w:hAnsi="Times New Roman" w:cs="Times New Roman"/>
          <w:sz w:val="28"/>
          <w:szCs w:val="28"/>
        </w:rPr>
        <w:t xml:space="preserve">                    Оксана ЦАРИК</w:t>
      </w:r>
    </w:p>
    <w:p w:rsidR="006017B4" w:rsidRPr="009E6504" w:rsidRDefault="00D078E0" w:rsidP="006C18F7">
      <w:pP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val="ru-RU" w:eastAsia="ru-RU"/>
        </w:rPr>
        <w:lastRenderedPageBreak/>
        <w:drawing>
          <wp:inline distT="0" distB="0" distL="0" distR="0">
            <wp:extent cx="9611360" cy="5406390"/>
            <wp:effectExtent l="19050" t="0" r="889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9611360" cy="5406390"/>
                    </a:xfrm>
                    <a:prstGeom prst="rect">
                      <a:avLst/>
                    </a:prstGeom>
                    <a:noFill/>
                    <a:ln w="9525">
                      <a:noFill/>
                      <a:miter lim="800000"/>
                      <a:headEnd/>
                      <a:tailEnd/>
                    </a:ln>
                  </pic:spPr>
                </pic:pic>
              </a:graphicData>
            </a:graphic>
          </wp:inline>
        </w:drawing>
      </w:r>
    </w:p>
    <w:sectPr w:rsidR="006017B4" w:rsidRPr="009E6504" w:rsidSect="00014854">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32F0"/>
    <w:rsid w:val="00014854"/>
    <w:rsid w:val="0003310B"/>
    <w:rsid w:val="000537C8"/>
    <w:rsid w:val="00072161"/>
    <w:rsid w:val="0008050A"/>
    <w:rsid w:val="000958EB"/>
    <w:rsid w:val="00105FCC"/>
    <w:rsid w:val="001459C8"/>
    <w:rsid w:val="00153EB6"/>
    <w:rsid w:val="0018489F"/>
    <w:rsid w:val="00241B19"/>
    <w:rsid w:val="002455FD"/>
    <w:rsid w:val="002625D9"/>
    <w:rsid w:val="002652D7"/>
    <w:rsid w:val="002820AB"/>
    <w:rsid w:val="00297AEF"/>
    <w:rsid w:val="002B2162"/>
    <w:rsid w:val="002E0DDE"/>
    <w:rsid w:val="002E5B80"/>
    <w:rsid w:val="00364100"/>
    <w:rsid w:val="00372702"/>
    <w:rsid w:val="003A7756"/>
    <w:rsid w:val="003B00D3"/>
    <w:rsid w:val="003B42DF"/>
    <w:rsid w:val="003C1522"/>
    <w:rsid w:val="00400448"/>
    <w:rsid w:val="00402FD2"/>
    <w:rsid w:val="0041055C"/>
    <w:rsid w:val="00411E71"/>
    <w:rsid w:val="004359B8"/>
    <w:rsid w:val="00436FFF"/>
    <w:rsid w:val="00437071"/>
    <w:rsid w:val="004965C5"/>
    <w:rsid w:val="004B1478"/>
    <w:rsid w:val="004B55CD"/>
    <w:rsid w:val="004C7E5C"/>
    <w:rsid w:val="004D1E5A"/>
    <w:rsid w:val="004F2E1A"/>
    <w:rsid w:val="005015BC"/>
    <w:rsid w:val="005062CC"/>
    <w:rsid w:val="0050676C"/>
    <w:rsid w:val="0050733D"/>
    <w:rsid w:val="00526899"/>
    <w:rsid w:val="00555362"/>
    <w:rsid w:val="00571872"/>
    <w:rsid w:val="005A13B8"/>
    <w:rsid w:val="005A7D74"/>
    <w:rsid w:val="005F074C"/>
    <w:rsid w:val="006017B4"/>
    <w:rsid w:val="00611ED9"/>
    <w:rsid w:val="00623FEA"/>
    <w:rsid w:val="00632B53"/>
    <w:rsid w:val="006339E9"/>
    <w:rsid w:val="006426EB"/>
    <w:rsid w:val="00673409"/>
    <w:rsid w:val="006B45D3"/>
    <w:rsid w:val="006C18F7"/>
    <w:rsid w:val="006C1EC3"/>
    <w:rsid w:val="006C3632"/>
    <w:rsid w:val="006F5F4B"/>
    <w:rsid w:val="0072361F"/>
    <w:rsid w:val="007452D2"/>
    <w:rsid w:val="007A742E"/>
    <w:rsid w:val="007D06E2"/>
    <w:rsid w:val="00810141"/>
    <w:rsid w:val="00813D4F"/>
    <w:rsid w:val="008212A1"/>
    <w:rsid w:val="008252DB"/>
    <w:rsid w:val="00827752"/>
    <w:rsid w:val="00851150"/>
    <w:rsid w:val="00862C9B"/>
    <w:rsid w:val="008779C0"/>
    <w:rsid w:val="0088053A"/>
    <w:rsid w:val="00884777"/>
    <w:rsid w:val="0088764A"/>
    <w:rsid w:val="008B0CF2"/>
    <w:rsid w:val="008B15A8"/>
    <w:rsid w:val="008D7C70"/>
    <w:rsid w:val="008E45E4"/>
    <w:rsid w:val="008F42CD"/>
    <w:rsid w:val="00920A9F"/>
    <w:rsid w:val="009345C3"/>
    <w:rsid w:val="009A25B8"/>
    <w:rsid w:val="009D51F2"/>
    <w:rsid w:val="009D7743"/>
    <w:rsid w:val="009E6504"/>
    <w:rsid w:val="009F2B75"/>
    <w:rsid w:val="009F7F74"/>
    <w:rsid w:val="00A350FF"/>
    <w:rsid w:val="00A478BB"/>
    <w:rsid w:val="00AF4E01"/>
    <w:rsid w:val="00AF7670"/>
    <w:rsid w:val="00B05753"/>
    <w:rsid w:val="00B26B2C"/>
    <w:rsid w:val="00B34D65"/>
    <w:rsid w:val="00B5569E"/>
    <w:rsid w:val="00B6090B"/>
    <w:rsid w:val="00BD10B6"/>
    <w:rsid w:val="00BE7FC2"/>
    <w:rsid w:val="00C02879"/>
    <w:rsid w:val="00C1165F"/>
    <w:rsid w:val="00C24D54"/>
    <w:rsid w:val="00C3118E"/>
    <w:rsid w:val="00C33B79"/>
    <w:rsid w:val="00C532F0"/>
    <w:rsid w:val="00C76507"/>
    <w:rsid w:val="00C83218"/>
    <w:rsid w:val="00CD3537"/>
    <w:rsid w:val="00D078E0"/>
    <w:rsid w:val="00D22C34"/>
    <w:rsid w:val="00D73163"/>
    <w:rsid w:val="00D838DC"/>
    <w:rsid w:val="00D95386"/>
    <w:rsid w:val="00DB5477"/>
    <w:rsid w:val="00DB592F"/>
    <w:rsid w:val="00E14B5E"/>
    <w:rsid w:val="00E833C6"/>
    <w:rsid w:val="00E93BA7"/>
    <w:rsid w:val="00EA138D"/>
    <w:rsid w:val="00EA776D"/>
    <w:rsid w:val="00EC48A1"/>
    <w:rsid w:val="00F03B51"/>
    <w:rsid w:val="00F23DC2"/>
    <w:rsid w:val="00F41558"/>
    <w:rsid w:val="00F56372"/>
    <w:rsid w:val="00F7169B"/>
    <w:rsid w:val="00F84DF8"/>
    <w:rsid w:val="00F95109"/>
    <w:rsid w:val="00F979DF"/>
    <w:rsid w:val="00FD727B"/>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4833</Words>
  <Characters>27551</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Anatoliy</cp:lastModifiedBy>
  <cp:revision>6</cp:revision>
  <cp:lastPrinted>2024-10-17T13:37:00Z</cp:lastPrinted>
  <dcterms:created xsi:type="dcterms:W3CDTF">2024-10-17T13:51:00Z</dcterms:created>
  <dcterms:modified xsi:type="dcterms:W3CDTF">2024-11-22T23:13:00Z</dcterms:modified>
</cp:coreProperties>
</file>