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A1" w:rsidRDefault="00E617C7" w:rsidP="00E617C7">
      <w:pPr>
        <w:spacing w:line="360" w:lineRule="auto"/>
        <w:ind w:right="141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Проєкт № 1328 </w:t>
      </w:r>
    </w:p>
    <w:p w:rsidR="007C4BA1" w:rsidRDefault="007C4BA1" w:rsidP="007C4BA1">
      <w:pPr>
        <w:rPr>
          <w:lang w:val="uk-UA"/>
        </w:rPr>
      </w:pPr>
    </w:p>
    <w:p w:rsidR="007C4BA1" w:rsidRPr="00E617C7" w:rsidRDefault="007C4BA1" w:rsidP="007C4BA1">
      <w:pPr>
        <w:rPr>
          <w:rFonts w:eastAsia="Calibri"/>
          <w:sz w:val="24"/>
          <w:szCs w:val="24"/>
          <w:lang w:val="uk-UA" w:eastAsia="en-US"/>
        </w:rPr>
      </w:pPr>
      <w:r w:rsidRPr="00E617C7">
        <w:rPr>
          <w:rFonts w:eastAsia="Calibri"/>
          <w:sz w:val="24"/>
          <w:szCs w:val="24"/>
          <w:lang w:val="uk-UA" w:eastAsia="en-US"/>
        </w:rPr>
        <w:t>___ жовтня 2021 р.</w:t>
      </w:r>
    </w:p>
    <w:p w:rsidR="007C4BA1" w:rsidRPr="00E617C7" w:rsidRDefault="007C4BA1" w:rsidP="00E617C7">
      <w:pPr>
        <w:shd w:val="clear" w:color="auto" w:fill="FFFFFF"/>
        <w:ind w:left="6739"/>
        <w:rPr>
          <w:spacing w:val="-13"/>
          <w:sz w:val="24"/>
          <w:szCs w:val="24"/>
          <w:lang w:val="uk-UA"/>
        </w:rPr>
      </w:pPr>
    </w:p>
    <w:p w:rsidR="00E617C7" w:rsidRDefault="007C4BA1" w:rsidP="00E617C7">
      <w:pPr>
        <w:rPr>
          <w:sz w:val="24"/>
          <w:szCs w:val="24"/>
          <w:lang w:val="uk-UA"/>
        </w:rPr>
      </w:pPr>
      <w:r w:rsidRPr="00E617C7">
        <w:rPr>
          <w:sz w:val="24"/>
          <w:szCs w:val="24"/>
          <w:lang w:val="uk-UA"/>
        </w:rPr>
        <w:t xml:space="preserve">Про затвердження </w:t>
      </w:r>
      <w:r w:rsidR="00E37A0C" w:rsidRPr="00E617C7">
        <w:rPr>
          <w:sz w:val="24"/>
          <w:szCs w:val="24"/>
          <w:lang w:val="uk-UA"/>
        </w:rPr>
        <w:t>проектної</w:t>
      </w:r>
      <w:r w:rsidRPr="00E617C7">
        <w:rPr>
          <w:b/>
          <w:sz w:val="24"/>
          <w:szCs w:val="24"/>
          <w:lang w:val="uk-UA"/>
        </w:rPr>
        <w:t xml:space="preserve"> </w:t>
      </w:r>
      <w:r w:rsidR="005B0FFF" w:rsidRPr="00E617C7">
        <w:rPr>
          <w:sz w:val="24"/>
          <w:szCs w:val="24"/>
          <w:lang w:val="uk-UA"/>
        </w:rPr>
        <w:t>д</w:t>
      </w:r>
      <w:r w:rsidRPr="00E617C7">
        <w:rPr>
          <w:sz w:val="24"/>
          <w:szCs w:val="24"/>
          <w:lang w:val="uk-UA"/>
        </w:rPr>
        <w:t>окументації</w:t>
      </w:r>
      <w:r w:rsidR="00783123" w:rsidRPr="00E617C7">
        <w:rPr>
          <w:sz w:val="24"/>
          <w:szCs w:val="24"/>
          <w:lang w:val="uk-UA"/>
        </w:rPr>
        <w:t xml:space="preserve"> по об’єкту </w:t>
      </w:r>
    </w:p>
    <w:p w:rsidR="00E617C7" w:rsidRDefault="00783123" w:rsidP="00E617C7">
      <w:pPr>
        <w:rPr>
          <w:sz w:val="24"/>
          <w:szCs w:val="24"/>
          <w:lang w:val="uk-UA"/>
        </w:rPr>
      </w:pPr>
      <w:r w:rsidRPr="00E617C7">
        <w:rPr>
          <w:sz w:val="24"/>
          <w:szCs w:val="24"/>
          <w:lang w:val="uk-UA"/>
        </w:rPr>
        <w:t xml:space="preserve">«Будівництво зовнішніх інженерних комунікацій з </w:t>
      </w:r>
    </w:p>
    <w:p w:rsidR="00E617C7" w:rsidRDefault="00783123" w:rsidP="00E617C7">
      <w:pPr>
        <w:rPr>
          <w:sz w:val="24"/>
          <w:szCs w:val="24"/>
          <w:lang w:val="uk-UA"/>
        </w:rPr>
      </w:pPr>
      <w:r w:rsidRPr="00E617C7">
        <w:rPr>
          <w:sz w:val="24"/>
          <w:szCs w:val="24"/>
          <w:lang w:val="uk-UA"/>
        </w:rPr>
        <w:t>метою інженерного забезпечення території майбутнього</w:t>
      </w:r>
    </w:p>
    <w:p w:rsidR="007C4BA1" w:rsidRPr="00E617C7" w:rsidRDefault="00E617C7" w:rsidP="00E617C7">
      <w:pPr>
        <w:rPr>
          <w:sz w:val="24"/>
          <w:szCs w:val="24"/>
          <w:lang w:val="uk-UA"/>
        </w:rPr>
      </w:pPr>
      <w:r w:rsidRPr="00E617C7">
        <w:rPr>
          <w:sz w:val="24"/>
          <w:szCs w:val="24"/>
          <w:lang w:val="uk-UA"/>
        </w:rPr>
        <w:t xml:space="preserve"> </w:t>
      </w:r>
      <w:r w:rsidR="00783123" w:rsidRPr="00E617C7">
        <w:rPr>
          <w:sz w:val="24"/>
          <w:szCs w:val="24"/>
          <w:lang w:val="uk-UA"/>
        </w:rPr>
        <w:t xml:space="preserve">індустріального парку у м. Новий Розділ Львівської області» </w:t>
      </w:r>
    </w:p>
    <w:p w:rsidR="007C4BA1" w:rsidRPr="00E617C7" w:rsidRDefault="007C4BA1" w:rsidP="00E617C7">
      <w:pPr>
        <w:rPr>
          <w:sz w:val="24"/>
          <w:szCs w:val="24"/>
          <w:lang w:val="uk-UA"/>
        </w:rPr>
      </w:pPr>
    </w:p>
    <w:p w:rsidR="007C4BA1" w:rsidRPr="00E617C7" w:rsidRDefault="007C4BA1" w:rsidP="00E617C7">
      <w:pPr>
        <w:rPr>
          <w:sz w:val="24"/>
          <w:szCs w:val="24"/>
          <w:lang w:val="uk-UA"/>
        </w:rPr>
      </w:pPr>
    </w:p>
    <w:p w:rsidR="005B0FFF" w:rsidRPr="00E617C7" w:rsidRDefault="00783123" w:rsidP="00E617C7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ind w:left="142" w:firstLine="458"/>
        <w:jc w:val="both"/>
        <w:rPr>
          <w:color w:val="000000"/>
          <w:spacing w:val="-3"/>
          <w:sz w:val="24"/>
          <w:szCs w:val="24"/>
        </w:rPr>
      </w:pPr>
      <w:r w:rsidRPr="00E617C7">
        <w:rPr>
          <w:sz w:val="24"/>
          <w:szCs w:val="24"/>
          <w:lang w:val="uk-UA"/>
        </w:rPr>
        <w:t>З метою забезпечення розвитку Новороздільського індустріального парку та покращення інвестиційного клімату Новороздільської територіальної громади</w:t>
      </w:r>
      <w:r w:rsidR="007C4BA1" w:rsidRPr="00E617C7">
        <w:rPr>
          <w:sz w:val="24"/>
          <w:szCs w:val="24"/>
          <w:lang w:val="uk-UA"/>
        </w:rPr>
        <w:t xml:space="preserve">, відповідно </w:t>
      </w:r>
      <w:r w:rsidR="005B0FFF" w:rsidRPr="00E617C7">
        <w:rPr>
          <w:color w:val="000000"/>
          <w:spacing w:val="-3"/>
          <w:sz w:val="24"/>
          <w:szCs w:val="24"/>
        </w:rPr>
        <w:t xml:space="preserve">до Постанови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Кабінету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Міністрів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України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«Про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затвердження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Порядку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затвердження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проектів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будівництва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і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проведення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їх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експертизи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та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визнання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такими,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що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втратили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чинність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,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деяких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постанов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Кабінету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Міністрів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України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»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від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11.05.2011р. </w:t>
      </w:r>
      <w:r w:rsidR="005B0FFF" w:rsidRPr="00E617C7">
        <w:rPr>
          <w:color w:val="000000"/>
          <w:spacing w:val="-3"/>
          <w:sz w:val="24"/>
          <w:szCs w:val="24"/>
        </w:rPr>
        <w:br/>
        <w:t>№ 560 та ст. 40</w:t>
      </w:r>
      <w:r w:rsidR="005B0FFF" w:rsidRPr="00E617C7">
        <w:rPr>
          <w:color w:val="000000"/>
          <w:spacing w:val="-3"/>
          <w:sz w:val="24"/>
          <w:szCs w:val="24"/>
          <w:lang w:val="uk-UA"/>
        </w:rPr>
        <w:t xml:space="preserve"> </w:t>
      </w:r>
      <w:r w:rsidR="007C4BA1" w:rsidRPr="00E617C7">
        <w:rPr>
          <w:sz w:val="24"/>
          <w:szCs w:val="24"/>
          <w:lang w:val="uk-UA"/>
        </w:rPr>
        <w:t>Закону України</w:t>
      </w:r>
      <w:proofErr w:type="gramStart"/>
      <w:r w:rsidR="007C4BA1" w:rsidRPr="00E617C7">
        <w:rPr>
          <w:sz w:val="24"/>
          <w:szCs w:val="24"/>
          <w:lang w:val="uk-UA"/>
        </w:rPr>
        <w:t xml:space="preserve"> </w:t>
      </w:r>
      <w:proofErr w:type="spellStart"/>
      <w:r w:rsidR="007C4BA1" w:rsidRPr="00E617C7">
        <w:rPr>
          <w:sz w:val="24"/>
          <w:szCs w:val="24"/>
          <w:lang w:val="uk-UA"/>
        </w:rPr>
        <w:t>„П</w:t>
      </w:r>
      <w:proofErr w:type="gramEnd"/>
      <w:r w:rsidR="007C4BA1" w:rsidRPr="00E617C7">
        <w:rPr>
          <w:sz w:val="24"/>
          <w:szCs w:val="24"/>
          <w:lang w:val="uk-UA"/>
        </w:rPr>
        <w:t>ро</w:t>
      </w:r>
      <w:proofErr w:type="spellEnd"/>
      <w:r w:rsidR="007C4BA1" w:rsidRPr="00E617C7">
        <w:rPr>
          <w:sz w:val="24"/>
          <w:szCs w:val="24"/>
          <w:lang w:val="uk-UA"/>
        </w:rPr>
        <w:t xml:space="preserve"> мі</w:t>
      </w:r>
      <w:r w:rsidR="005B0FFF" w:rsidRPr="00E617C7">
        <w:rPr>
          <w:sz w:val="24"/>
          <w:szCs w:val="24"/>
          <w:lang w:val="uk-UA"/>
        </w:rPr>
        <w:t xml:space="preserve">сцеве самоврядування в </w:t>
      </w:r>
      <w:proofErr w:type="spellStart"/>
      <w:r w:rsidR="005B0FFF" w:rsidRPr="00E617C7">
        <w:rPr>
          <w:sz w:val="24"/>
          <w:szCs w:val="24"/>
          <w:lang w:val="uk-UA"/>
        </w:rPr>
        <w:t>Україні”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виконавчий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5B0FFF" w:rsidRPr="00E617C7">
        <w:rPr>
          <w:color w:val="000000"/>
          <w:spacing w:val="-3"/>
          <w:sz w:val="24"/>
          <w:szCs w:val="24"/>
        </w:rPr>
        <w:t>комітет</w:t>
      </w:r>
      <w:proofErr w:type="spellEnd"/>
      <w:r w:rsidR="005B0FFF" w:rsidRPr="00E617C7">
        <w:rPr>
          <w:color w:val="000000"/>
          <w:spacing w:val="-3"/>
          <w:sz w:val="24"/>
          <w:szCs w:val="24"/>
        </w:rPr>
        <w:t xml:space="preserve"> Новороздільської міської ради</w:t>
      </w:r>
    </w:p>
    <w:p w:rsidR="005B0FFF" w:rsidRPr="00E617C7" w:rsidRDefault="005B0FFF" w:rsidP="00E617C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617C7">
        <w:rPr>
          <w:sz w:val="24"/>
          <w:szCs w:val="24"/>
        </w:rPr>
        <w:tab/>
      </w:r>
    </w:p>
    <w:p w:rsidR="005B0FFF" w:rsidRPr="00E617C7" w:rsidRDefault="005B0FFF" w:rsidP="00E617C7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" w:firstLine="3"/>
        <w:jc w:val="both"/>
        <w:rPr>
          <w:sz w:val="24"/>
          <w:szCs w:val="24"/>
        </w:rPr>
      </w:pPr>
      <w:r w:rsidRPr="00E617C7">
        <w:rPr>
          <w:sz w:val="24"/>
          <w:szCs w:val="24"/>
        </w:rPr>
        <w:t xml:space="preserve">В И </w:t>
      </w:r>
      <w:proofErr w:type="gramStart"/>
      <w:r w:rsidRPr="00E617C7">
        <w:rPr>
          <w:sz w:val="24"/>
          <w:szCs w:val="24"/>
        </w:rPr>
        <w:t>Р</w:t>
      </w:r>
      <w:proofErr w:type="gramEnd"/>
      <w:r w:rsidRPr="00E617C7">
        <w:rPr>
          <w:sz w:val="24"/>
          <w:szCs w:val="24"/>
        </w:rPr>
        <w:t xml:space="preserve"> І Ш И В :  </w:t>
      </w:r>
    </w:p>
    <w:p w:rsidR="007C4BA1" w:rsidRPr="00E617C7" w:rsidRDefault="007C4BA1" w:rsidP="00E617C7">
      <w:pPr>
        <w:ind w:firstLine="540"/>
        <w:jc w:val="both"/>
        <w:rPr>
          <w:sz w:val="24"/>
          <w:szCs w:val="24"/>
          <w:lang w:val="uk-UA"/>
        </w:rPr>
      </w:pPr>
    </w:p>
    <w:p w:rsidR="007C4BA1" w:rsidRPr="00E617C7" w:rsidRDefault="007C4BA1" w:rsidP="00E617C7">
      <w:pPr>
        <w:ind w:firstLine="540"/>
        <w:jc w:val="both"/>
        <w:rPr>
          <w:sz w:val="24"/>
          <w:szCs w:val="24"/>
          <w:lang w:val="uk-UA"/>
        </w:rPr>
      </w:pPr>
    </w:p>
    <w:p w:rsidR="007C4BA1" w:rsidRPr="00E617C7" w:rsidRDefault="007C4BA1" w:rsidP="00E617C7">
      <w:pPr>
        <w:ind w:firstLine="540"/>
        <w:jc w:val="both"/>
        <w:rPr>
          <w:sz w:val="24"/>
          <w:szCs w:val="24"/>
          <w:lang w:val="uk-UA"/>
        </w:rPr>
      </w:pPr>
      <w:r w:rsidRPr="00E617C7">
        <w:rPr>
          <w:sz w:val="24"/>
          <w:szCs w:val="24"/>
          <w:lang w:val="uk-UA"/>
        </w:rPr>
        <w:t xml:space="preserve">1. Затвердити </w:t>
      </w:r>
      <w:r w:rsidR="00E37A0C" w:rsidRPr="00E617C7">
        <w:rPr>
          <w:sz w:val="24"/>
          <w:szCs w:val="24"/>
          <w:lang w:val="uk-UA"/>
        </w:rPr>
        <w:t>проектну документацію</w:t>
      </w:r>
      <w:r w:rsidRPr="00E617C7">
        <w:rPr>
          <w:sz w:val="24"/>
          <w:szCs w:val="24"/>
          <w:lang w:val="uk-UA"/>
        </w:rPr>
        <w:t xml:space="preserve"> </w:t>
      </w:r>
      <w:r w:rsidR="005B0FFF" w:rsidRPr="00E617C7">
        <w:rPr>
          <w:sz w:val="24"/>
          <w:szCs w:val="24"/>
          <w:lang w:val="uk-UA"/>
        </w:rPr>
        <w:t xml:space="preserve">по об’єкту «Будівництво зовнішніх інженерних комунікацій з метою інженерного забезпечення території майбутнього індустріального парку у м. Новий Розділ Львівської області» Коригування </w:t>
      </w:r>
      <w:r w:rsidR="00E37A0C" w:rsidRPr="00E617C7">
        <w:rPr>
          <w:sz w:val="24"/>
          <w:szCs w:val="24"/>
          <w:lang w:val="uk-UA"/>
        </w:rPr>
        <w:t xml:space="preserve"> загальною кошторисною вартістю</w:t>
      </w:r>
      <w:r w:rsidRPr="00E617C7">
        <w:rPr>
          <w:sz w:val="24"/>
          <w:szCs w:val="24"/>
          <w:lang w:val="uk-UA"/>
        </w:rPr>
        <w:t xml:space="preserve"> – </w:t>
      </w:r>
      <w:r w:rsidR="005B0FFF" w:rsidRPr="00E617C7">
        <w:rPr>
          <w:sz w:val="24"/>
          <w:szCs w:val="24"/>
          <w:lang w:val="uk-UA"/>
        </w:rPr>
        <w:t>70 476,546</w:t>
      </w:r>
      <w:r w:rsidRPr="00E617C7">
        <w:rPr>
          <w:sz w:val="24"/>
          <w:szCs w:val="24"/>
          <w:lang w:val="uk-UA"/>
        </w:rPr>
        <w:t xml:space="preserve"> тис. грн.</w:t>
      </w:r>
      <w:r w:rsidR="005B0FFF" w:rsidRPr="00E617C7">
        <w:rPr>
          <w:sz w:val="24"/>
          <w:szCs w:val="24"/>
          <w:lang w:val="uk-UA"/>
        </w:rPr>
        <w:t xml:space="preserve"> в поточних цінах станом на 01.08.2016 р.</w:t>
      </w:r>
    </w:p>
    <w:p w:rsidR="007C4BA1" w:rsidRPr="00E617C7" w:rsidRDefault="007C4BA1" w:rsidP="00E617C7">
      <w:pPr>
        <w:suppressAutoHyphens/>
        <w:contextualSpacing/>
        <w:rPr>
          <w:rFonts w:eastAsia="Times New Roman"/>
          <w:sz w:val="24"/>
          <w:szCs w:val="24"/>
          <w:lang w:val="uk-UA" w:eastAsia="uk-UA"/>
        </w:rPr>
      </w:pPr>
    </w:p>
    <w:p w:rsidR="007C4BA1" w:rsidRPr="00E617C7" w:rsidRDefault="007C4BA1" w:rsidP="00E617C7">
      <w:pPr>
        <w:suppressAutoHyphens/>
        <w:ind w:left="1068"/>
        <w:contextualSpacing/>
        <w:rPr>
          <w:rFonts w:eastAsia="Times New Roman"/>
          <w:sz w:val="24"/>
          <w:szCs w:val="24"/>
          <w:lang w:val="uk-UA" w:eastAsia="uk-UA"/>
        </w:rPr>
      </w:pPr>
    </w:p>
    <w:p w:rsidR="007C4BA1" w:rsidRPr="00E617C7" w:rsidRDefault="007C4BA1" w:rsidP="00E617C7">
      <w:pPr>
        <w:suppressAutoHyphens/>
        <w:contextualSpacing/>
        <w:rPr>
          <w:b/>
          <w:sz w:val="24"/>
          <w:szCs w:val="24"/>
          <w:lang w:val="uk-UA"/>
        </w:rPr>
      </w:pPr>
      <w:r w:rsidRPr="00E617C7">
        <w:rPr>
          <w:rFonts w:eastAsia="Times New Roman"/>
          <w:b/>
          <w:sz w:val="24"/>
          <w:szCs w:val="24"/>
          <w:lang w:val="uk-UA" w:eastAsia="uk-UA"/>
        </w:rPr>
        <w:t xml:space="preserve">МІСЬКИЙ ГОЛОВА                                                     </w:t>
      </w:r>
      <w:r w:rsidR="00E37A0C" w:rsidRPr="00E617C7">
        <w:rPr>
          <w:rFonts w:eastAsia="Times New Roman"/>
          <w:b/>
          <w:sz w:val="24"/>
          <w:szCs w:val="24"/>
          <w:lang w:val="uk-UA" w:eastAsia="uk-UA"/>
        </w:rPr>
        <w:t xml:space="preserve">             </w:t>
      </w:r>
      <w:r w:rsidRPr="00E617C7">
        <w:rPr>
          <w:rFonts w:eastAsia="Times New Roman"/>
          <w:b/>
          <w:sz w:val="24"/>
          <w:szCs w:val="24"/>
          <w:lang w:val="uk-UA" w:eastAsia="uk-UA"/>
        </w:rPr>
        <w:t xml:space="preserve">       </w:t>
      </w:r>
      <w:r w:rsidR="005B0FFF" w:rsidRPr="00E617C7">
        <w:rPr>
          <w:rFonts w:eastAsia="Times New Roman"/>
          <w:b/>
          <w:sz w:val="24"/>
          <w:szCs w:val="24"/>
          <w:lang w:val="uk-UA" w:eastAsia="uk-UA"/>
        </w:rPr>
        <w:t>Ярина ЯЦЕНКО</w:t>
      </w:r>
      <w:r w:rsidR="005B0FFF" w:rsidRPr="00E617C7">
        <w:rPr>
          <w:b/>
          <w:sz w:val="24"/>
          <w:szCs w:val="24"/>
          <w:lang w:val="uk-UA"/>
        </w:rPr>
        <w:t xml:space="preserve"> </w:t>
      </w:r>
    </w:p>
    <w:p w:rsidR="007C4BA1" w:rsidRPr="00E617C7" w:rsidRDefault="007C4BA1" w:rsidP="00E617C7">
      <w:pPr>
        <w:rPr>
          <w:sz w:val="24"/>
          <w:szCs w:val="24"/>
          <w:lang w:val="uk-UA"/>
        </w:rPr>
      </w:pPr>
    </w:p>
    <w:p w:rsidR="007C4BA1" w:rsidRPr="00E617C7" w:rsidRDefault="007C4BA1" w:rsidP="007C4BA1">
      <w:pPr>
        <w:rPr>
          <w:sz w:val="24"/>
          <w:szCs w:val="24"/>
          <w:lang w:val="uk-UA"/>
        </w:rPr>
      </w:pPr>
    </w:p>
    <w:p w:rsidR="007C4BA1" w:rsidRPr="00E617C7" w:rsidRDefault="007C4BA1" w:rsidP="007C4BA1">
      <w:pPr>
        <w:rPr>
          <w:sz w:val="24"/>
          <w:szCs w:val="24"/>
          <w:lang w:val="uk-UA"/>
        </w:rPr>
      </w:pPr>
    </w:p>
    <w:p w:rsidR="007C4BA1" w:rsidRPr="00E617C7" w:rsidRDefault="007C4BA1" w:rsidP="007C4BA1">
      <w:pPr>
        <w:rPr>
          <w:sz w:val="24"/>
          <w:szCs w:val="24"/>
          <w:lang w:val="uk-UA"/>
        </w:rPr>
      </w:pPr>
    </w:p>
    <w:p w:rsidR="007C4BA1" w:rsidRPr="00E617C7" w:rsidRDefault="007C4BA1" w:rsidP="007C4BA1">
      <w:pPr>
        <w:rPr>
          <w:sz w:val="24"/>
          <w:szCs w:val="24"/>
          <w:lang w:val="uk-UA"/>
        </w:rPr>
      </w:pPr>
    </w:p>
    <w:p w:rsidR="007C4BA1" w:rsidRPr="00E617C7" w:rsidRDefault="007C4BA1" w:rsidP="007C4BA1">
      <w:pPr>
        <w:rPr>
          <w:sz w:val="24"/>
          <w:szCs w:val="24"/>
          <w:lang w:val="uk-UA"/>
        </w:rPr>
      </w:pPr>
    </w:p>
    <w:p w:rsidR="007C4BA1" w:rsidRPr="00E617C7" w:rsidRDefault="007C4BA1" w:rsidP="007C4BA1">
      <w:pPr>
        <w:rPr>
          <w:sz w:val="24"/>
          <w:szCs w:val="24"/>
          <w:lang w:val="uk-UA"/>
        </w:rPr>
      </w:pPr>
    </w:p>
    <w:p w:rsidR="007C4BA1" w:rsidRPr="00E617C7" w:rsidRDefault="007C4BA1" w:rsidP="007C4BA1">
      <w:pPr>
        <w:rPr>
          <w:sz w:val="24"/>
          <w:szCs w:val="24"/>
          <w:lang w:val="uk-UA"/>
        </w:rPr>
      </w:pPr>
    </w:p>
    <w:p w:rsidR="007C4BA1" w:rsidRPr="00E617C7" w:rsidRDefault="007C4BA1" w:rsidP="007C4BA1">
      <w:pPr>
        <w:rPr>
          <w:sz w:val="24"/>
          <w:szCs w:val="24"/>
          <w:lang w:val="uk-UA"/>
        </w:rPr>
      </w:pPr>
    </w:p>
    <w:p w:rsidR="007C4BA1" w:rsidRPr="00E617C7" w:rsidRDefault="007C4BA1" w:rsidP="007C4BA1">
      <w:pPr>
        <w:rPr>
          <w:sz w:val="24"/>
          <w:szCs w:val="24"/>
          <w:lang w:val="uk-UA"/>
        </w:rPr>
      </w:pPr>
    </w:p>
    <w:p w:rsidR="007C4BA1" w:rsidRDefault="007C4BA1" w:rsidP="007C4BA1">
      <w:pPr>
        <w:rPr>
          <w:lang w:val="uk-UA"/>
        </w:rPr>
      </w:pPr>
    </w:p>
    <w:p w:rsidR="007C4BA1" w:rsidRDefault="007C4BA1" w:rsidP="007C4BA1">
      <w:pPr>
        <w:rPr>
          <w:lang w:val="uk-UA"/>
        </w:rPr>
      </w:pPr>
    </w:p>
    <w:p w:rsidR="007C4BA1" w:rsidRDefault="007C4BA1" w:rsidP="007C4BA1">
      <w:pPr>
        <w:rPr>
          <w:lang w:val="uk-UA"/>
        </w:rPr>
      </w:pPr>
    </w:p>
    <w:p w:rsidR="007C4BA1" w:rsidRDefault="007C4BA1" w:rsidP="007C4BA1">
      <w:pPr>
        <w:rPr>
          <w:lang w:val="uk-UA"/>
        </w:rPr>
      </w:pPr>
    </w:p>
    <w:p w:rsidR="007C4BA1" w:rsidRDefault="007C4BA1" w:rsidP="007C4BA1">
      <w:pPr>
        <w:rPr>
          <w:lang w:val="uk-UA"/>
        </w:rPr>
      </w:pPr>
      <w:bookmarkStart w:id="0" w:name="_GoBack"/>
      <w:bookmarkEnd w:id="0"/>
    </w:p>
    <w:sectPr w:rsidR="007C4BA1" w:rsidSect="00E6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50F"/>
    <w:rsid w:val="005B0FFF"/>
    <w:rsid w:val="00783123"/>
    <w:rsid w:val="007C4BA1"/>
    <w:rsid w:val="00AA618E"/>
    <w:rsid w:val="00D7050F"/>
    <w:rsid w:val="00E37A0C"/>
    <w:rsid w:val="00E61230"/>
    <w:rsid w:val="00E6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A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7C4B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4BA1"/>
    <w:rPr>
      <w:rFonts w:ascii="Times New Roman" w:eastAsia="MS Mincho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 Indent"/>
    <w:basedOn w:val="a"/>
    <w:link w:val="a4"/>
    <w:rsid w:val="007C4BA1"/>
    <w:pPr>
      <w:jc w:val="both"/>
    </w:pPr>
    <w:rPr>
      <w:rFonts w:eastAsia="Times New Roman"/>
      <w:sz w:val="26"/>
      <w:szCs w:val="26"/>
      <w:lang w:val="uk-UA"/>
    </w:rPr>
  </w:style>
  <w:style w:type="character" w:customStyle="1" w:styleId="a4">
    <w:name w:val="Основной текст с отступом Знак"/>
    <w:basedOn w:val="a0"/>
    <w:link w:val="a3"/>
    <w:rsid w:val="007C4BA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A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A0C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5</cp:revision>
  <cp:lastPrinted>2024-11-28T13:27:00Z</cp:lastPrinted>
  <dcterms:created xsi:type="dcterms:W3CDTF">2024-11-27T12:31:00Z</dcterms:created>
  <dcterms:modified xsi:type="dcterms:W3CDTF">2024-11-28T14:23:00Z</dcterms:modified>
</cp:coreProperties>
</file>