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3" w:rsidRPr="005F282A" w:rsidRDefault="00DD481E" w:rsidP="00DD481E">
      <w:pPr>
        <w:spacing w:after="0" w:line="240" w:lineRule="auto"/>
        <w:jc w:val="center"/>
        <w:rPr>
          <w:rFonts w:ascii="Times New Roman" w:eastAsia="Times New Roman" w:hAnsi="Times New Roman"/>
          <w:lang w:eastAsia="ru-RU"/>
        </w:rPr>
      </w:pPr>
      <w:r>
        <w:rPr>
          <w:rFonts w:ascii="Times New Roman" w:eastAsia="Times New Roman" w:hAnsi="Times New Roman"/>
          <w:sz w:val="28"/>
          <w:szCs w:val="28"/>
          <w:lang w:eastAsia="ru-RU"/>
        </w:rPr>
        <w:t xml:space="preserve">                                                                                              </w:t>
      </w:r>
      <w:r w:rsidR="007D1923" w:rsidRPr="000959CF">
        <w:rPr>
          <w:rFonts w:ascii="Times New Roman" w:eastAsia="Times New Roman" w:hAnsi="Times New Roman"/>
          <w:sz w:val="28"/>
          <w:szCs w:val="28"/>
          <w:lang w:eastAsia="ru-RU"/>
        </w:rPr>
        <w:t xml:space="preserve">ПРОЕКТ </w:t>
      </w:r>
      <w:r w:rsidR="007D1923" w:rsidRPr="00D06E80">
        <w:rPr>
          <w:rFonts w:ascii="Times New Roman" w:eastAsia="Times New Roman" w:hAnsi="Times New Roman"/>
          <w:sz w:val="26"/>
          <w:szCs w:val="26"/>
          <w:lang w:eastAsia="ru-RU"/>
        </w:rPr>
        <w:t xml:space="preserve">РІШЕННЯ  №  </w:t>
      </w:r>
      <w:r w:rsidR="00D06E80" w:rsidRPr="00D06E80">
        <w:rPr>
          <w:rFonts w:ascii="Times New Roman" w:eastAsia="Times New Roman" w:hAnsi="Times New Roman"/>
          <w:sz w:val="26"/>
          <w:szCs w:val="26"/>
          <w:lang w:eastAsia="ru-RU"/>
        </w:rPr>
        <w:t>2079</w:t>
      </w:r>
    </w:p>
    <w:p w:rsidR="007D1923" w:rsidRPr="000959CF" w:rsidRDefault="007D1923" w:rsidP="00DD481E">
      <w:pPr>
        <w:spacing w:after="0" w:line="240" w:lineRule="auto"/>
        <w:jc w:val="right"/>
        <w:rPr>
          <w:rFonts w:ascii="Times New Roman" w:eastAsia="Times New Roman" w:hAnsi="Times New Roman"/>
          <w:sz w:val="20"/>
          <w:szCs w:val="20"/>
          <w:lang w:eastAsia="ru-RU"/>
        </w:rPr>
      </w:pPr>
      <w:r w:rsidRPr="005F282A">
        <w:rPr>
          <w:rFonts w:ascii="Times New Roman" w:eastAsia="Times New Roman" w:hAnsi="Times New Roman"/>
          <w:lang w:eastAsia="ru-RU"/>
        </w:rPr>
        <w:t xml:space="preserve">     </w:t>
      </w:r>
      <w:r w:rsidRPr="000959CF">
        <w:rPr>
          <w:rFonts w:ascii="Times New Roman" w:eastAsia="Times New Roman" w:hAnsi="Times New Roman"/>
          <w:lang w:eastAsia="ru-RU"/>
        </w:rPr>
        <w:t xml:space="preserve">         </w:t>
      </w:r>
      <w:r w:rsidRPr="000959CF">
        <w:rPr>
          <w:rFonts w:ascii="Times New Roman" w:eastAsia="Times New Roman" w:hAnsi="Times New Roman"/>
          <w:sz w:val="28"/>
          <w:szCs w:val="28"/>
          <w:lang w:eastAsia="ru-RU"/>
        </w:rPr>
        <w:t xml:space="preserve">                                                                                        </w:t>
      </w:r>
    </w:p>
    <w:p w:rsidR="00DD481E" w:rsidRDefault="007D1923" w:rsidP="007D1923">
      <w:pPr>
        <w:spacing w:after="0" w:line="240" w:lineRule="auto"/>
        <w:jc w:val="right"/>
        <w:rPr>
          <w:rFonts w:ascii="Times New Roman" w:eastAsia="Times New Roman" w:hAnsi="Times New Roman"/>
          <w:sz w:val="20"/>
          <w:szCs w:val="20"/>
          <w:lang w:eastAsia="ru-RU"/>
        </w:rPr>
      </w:pPr>
      <w:r w:rsidRPr="000959CF">
        <w:rPr>
          <w:rFonts w:ascii="Times New Roman" w:eastAsia="Times New Roman" w:hAnsi="Times New Roman"/>
          <w:sz w:val="20"/>
          <w:szCs w:val="20"/>
          <w:lang w:eastAsia="ru-RU"/>
        </w:rPr>
        <w:t xml:space="preserve">                                                                                 </w:t>
      </w:r>
      <w:r w:rsidR="00DD481E">
        <w:rPr>
          <w:rFonts w:ascii="Times New Roman" w:eastAsia="Times New Roman" w:hAnsi="Times New Roman"/>
          <w:sz w:val="20"/>
          <w:szCs w:val="20"/>
          <w:lang w:eastAsia="ru-RU"/>
        </w:rPr>
        <w:t xml:space="preserve">                           </w:t>
      </w:r>
    </w:p>
    <w:p w:rsidR="007D1923" w:rsidRPr="000959CF" w:rsidRDefault="00DD481E" w:rsidP="00DD481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7D1923" w:rsidRPr="000959CF">
        <w:rPr>
          <w:rFonts w:ascii="Times New Roman" w:eastAsia="Times New Roman" w:hAnsi="Times New Roman"/>
          <w:sz w:val="20"/>
          <w:szCs w:val="20"/>
          <w:lang w:eastAsia="ru-RU"/>
        </w:rPr>
        <w:t xml:space="preserve">нач. </w:t>
      </w:r>
      <w:proofErr w:type="spellStart"/>
      <w:r w:rsidR="007D1923" w:rsidRPr="000959CF">
        <w:rPr>
          <w:rFonts w:ascii="Times New Roman" w:eastAsia="Times New Roman" w:hAnsi="Times New Roman"/>
          <w:sz w:val="20"/>
          <w:szCs w:val="20"/>
          <w:lang w:eastAsia="ru-RU"/>
        </w:rPr>
        <w:t>юр.від</w:t>
      </w:r>
      <w:proofErr w:type="spellEnd"/>
      <w:r w:rsidR="007D1923" w:rsidRPr="000959CF">
        <w:rPr>
          <w:rFonts w:ascii="Times New Roman" w:eastAsia="Times New Roman" w:hAnsi="Times New Roman"/>
          <w:sz w:val="20"/>
          <w:szCs w:val="20"/>
          <w:lang w:eastAsia="ru-RU"/>
        </w:rPr>
        <w:t xml:space="preserve">.                              </w:t>
      </w:r>
      <w:proofErr w:type="spellStart"/>
      <w:r w:rsidR="007D1923" w:rsidRPr="000959CF">
        <w:rPr>
          <w:rFonts w:ascii="Times New Roman" w:eastAsia="Times New Roman" w:hAnsi="Times New Roman"/>
          <w:sz w:val="20"/>
          <w:szCs w:val="20"/>
          <w:lang w:eastAsia="ru-RU"/>
        </w:rPr>
        <w:t>Горін</w:t>
      </w:r>
      <w:proofErr w:type="spellEnd"/>
      <w:r w:rsidR="007D1923" w:rsidRPr="000959CF">
        <w:rPr>
          <w:rFonts w:ascii="Times New Roman" w:eastAsia="Times New Roman" w:hAnsi="Times New Roman"/>
          <w:sz w:val="20"/>
          <w:szCs w:val="20"/>
          <w:lang w:eastAsia="ru-RU"/>
        </w:rPr>
        <w:t xml:space="preserve"> Р.І.  </w:t>
      </w:r>
    </w:p>
    <w:p w:rsidR="007D1923" w:rsidRPr="000959CF" w:rsidRDefault="007D1923" w:rsidP="007D1923">
      <w:pPr>
        <w:spacing w:after="0" w:line="240" w:lineRule="auto"/>
        <w:jc w:val="right"/>
        <w:rPr>
          <w:rFonts w:ascii="Times New Roman" w:eastAsia="Times New Roman" w:hAnsi="Times New Roman"/>
          <w:sz w:val="20"/>
          <w:szCs w:val="20"/>
          <w:lang w:eastAsia="ru-RU"/>
        </w:rPr>
      </w:pPr>
    </w:p>
    <w:p w:rsidR="007D1923" w:rsidRPr="000959CF" w:rsidRDefault="007D1923" w:rsidP="007D1923">
      <w:pPr>
        <w:spacing w:after="0" w:line="240" w:lineRule="auto"/>
        <w:jc w:val="right"/>
        <w:rPr>
          <w:rFonts w:ascii="Times New Roman" w:eastAsia="Times New Roman" w:hAnsi="Times New Roman"/>
          <w:sz w:val="20"/>
          <w:szCs w:val="20"/>
          <w:lang w:eastAsia="ru-RU"/>
        </w:rPr>
      </w:pPr>
      <w:r w:rsidRPr="000959CF">
        <w:rPr>
          <w:rFonts w:ascii="Times New Roman" w:eastAsia="Times New Roman" w:hAnsi="Times New Roman"/>
          <w:sz w:val="20"/>
          <w:szCs w:val="20"/>
          <w:lang w:eastAsia="ru-RU"/>
        </w:rPr>
        <w:t xml:space="preserve">                                                                                                                </w:t>
      </w:r>
      <w:r w:rsidR="00DD481E">
        <w:rPr>
          <w:rFonts w:ascii="Times New Roman" w:eastAsia="Times New Roman" w:hAnsi="Times New Roman"/>
          <w:sz w:val="20"/>
          <w:szCs w:val="20"/>
          <w:lang w:eastAsia="ru-RU"/>
        </w:rPr>
        <w:t>н</w:t>
      </w:r>
      <w:r w:rsidRPr="000959CF">
        <w:rPr>
          <w:rFonts w:ascii="Times New Roman" w:eastAsia="Times New Roman" w:hAnsi="Times New Roman"/>
          <w:sz w:val="20"/>
          <w:szCs w:val="20"/>
          <w:lang w:eastAsia="ru-RU"/>
        </w:rPr>
        <w:t xml:space="preserve">ач. </w:t>
      </w:r>
      <w:proofErr w:type="spellStart"/>
      <w:r w:rsidRPr="000959CF">
        <w:rPr>
          <w:rFonts w:ascii="Times New Roman" w:eastAsia="Times New Roman" w:hAnsi="Times New Roman"/>
          <w:sz w:val="20"/>
          <w:szCs w:val="20"/>
          <w:lang w:eastAsia="ru-RU"/>
        </w:rPr>
        <w:t>від.землевп</w:t>
      </w:r>
      <w:proofErr w:type="spellEnd"/>
      <w:r w:rsidRPr="000959CF">
        <w:rPr>
          <w:rFonts w:ascii="Times New Roman" w:eastAsia="Times New Roman" w:hAnsi="Times New Roman"/>
          <w:sz w:val="20"/>
          <w:szCs w:val="20"/>
          <w:lang w:eastAsia="ru-RU"/>
        </w:rPr>
        <w:t>.                      Сомик М.В</w:t>
      </w:r>
    </w:p>
    <w:p w:rsidR="007D1923" w:rsidRPr="000959CF" w:rsidRDefault="007D1923" w:rsidP="007D1923">
      <w:pPr>
        <w:spacing w:after="0" w:line="240" w:lineRule="auto"/>
        <w:jc w:val="right"/>
        <w:rPr>
          <w:rFonts w:ascii="Times New Roman" w:eastAsia="Times New Roman" w:hAnsi="Times New Roman"/>
          <w:sz w:val="20"/>
          <w:szCs w:val="20"/>
          <w:lang w:eastAsia="ru-RU"/>
        </w:rPr>
      </w:pPr>
    </w:p>
    <w:p w:rsidR="007D1923" w:rsidRPr="000959CF" w:rsidRDefault="007D1923" w:rsidP="00DD481E">
      <w:pPr>
        <w:spacing w:after="0" w:line="240" w:lineRule="auto"/>
        <w:jc w:val="right"/>
        <w:rPr>
          <w:rFonts w:ascii="Times New Roman" w:eastAsia="Times New Roman" w:hAnsi="Times New Roman"/>
          <w:sz w:val="20"/>
          <w:szCs w:val="20"/>
          <w:lang w:eastAsia="ru-RU"/>
        </w:rPr>
      </w:pPr>
      <w:r w:rsidRPr="000959CF">
        <w:rPr>
          <w:rFonts w:ascii="Times New Roman" w:eastAsia="Times New Roman" w:hAnsi="Times New Roman"/>
          <w:sz w:val="20"/>
          <w:szCs w:val="20"/>
          <w:lang w:eastAsia="ru-RU"/>
        </w:rPr>
        <w:t xml:space="preserve">                                                                                                                 </w:t>
      </w:r>
      <w:r w:rsidR="00DD481E">
        <w:rPr>
          <w:rFonts w:ascii="Times New Roman" w:eastAsia="Times New Roman" w:hAnsi="Times New Roman"/>
          <w:sz w:val="20"/>
          <w:szCs w:val="20"/>
          <w:lang w:eastAsia="ru-RU"/>
        </w:rPr>
        <w:t xml:space="preserve">            </w:t>
      </w:r>
      <w:r w:rsidRPr="000959CF">
        <w:rPr>
          <w:rFonts w:ascii="Times New Roman" w:eastAsia="Times New Roman" w:hAnsi="Times New Roman"/>
          <w:sz w:val="20"/>
          <w:szCs w:val="20"/>
          <w:lang w:eastAsia="ru-RU"/>
        </w:rPr>
        <w:t xml:space="preserve">нач. </w:t>
      </w:r>
      <w:proofErr w:type="spellStart"/>
      <w:r w:rsidRPr="000959CF">
        <w:rPr>
          <w:rFonts w:ascii="Times New Roman" w:eastAsia="Times New Roman" w:hAnsi="Times New Roman"/>
          <w:sz w:val="20"/>
          <w:szCs w:val="20"/>
          <w:lang w:eastAsia="ru-RU"/>
        </w:rPr>
        <w:t>Упр.ЖКГ</w:t>
      </w:r>
      <w:proofErr w:type="spellEnd"/>
      <w:r w:rsidRPr="000959CF">
        <w:rPr>
          <w:rFonts w:ascii="Times New Roman" w:eastAsia="Times New Roman" w:hAnsi="Times New Roman"/>
          <w:sz w:val="20"/>
          <w:szCs w:val="20"/>
          <w:lang w:eastAsia="ru-RU"/>
        </w:rPr>
        <w:t xml:space="preserve">                          Білоус А.М.</w:t>
      </w:r>
    </w:p>
    <w:p w:rsidR="007D1923" w:rsidRPr="000959CF" w:rsidRDefault="007D1923" w:rsidP="007D1923">
      <w:pPr>
        <w:spacing w:after="0" w:line="240" w:lineRule="auto"/>
        <w:rPr>
          <w:rFonts w:ascii="Times New Roman" w:eastAsia="Times New Roman" w:hAnsi="Times New Roman"/>
          <w:sz w:val="20"/>
          <w:szCs w:val="20"/>
          <w:lang w:eastAsia="ru-RU"/>
        </w:rPr>
      </w:pPr>
    </w:p>
    <w:p w:rsidR="007D1923" w:rsidRPr="000959CF" w:rsidRDefault="007D1923" w:rsidP="007D1923">
      <w:pPr>
        <w:spacing w:after="0" w:line="240" w:lineRule="auto"/>
        <w:jc w:val="center"/>
        <w:rPr>
          <w:rFonts w:ascii="Times New Roman" w:eastAsia="Times New Roman" w:hAnsi="Times New Roman"/>
          <w:sz w:val="28"/>
          <w:szCs w:val="28"/>
          <w:lang w:eastAsia="ru-RU"/>
        </w:rPr>
      </w:pPr>
      <w:r w:rsidRPr="000959CF">
        <w:rPr>
          <w:rFonts w:ascii="Times New Roman" w:eastAsia="Times New Roman" w:hAnsi="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7D1923" w:rsidRPr="000959CF" w:rsidRDefault="007D1923" w:rsidP="007D1923">
      <w:pPr>
        <w:spacing w:after="0" w:line="240" w:lineRule="auto"/>
        <w:jc w:val="center"/>
        <w:rPr>
          <w:rFonts w:ascii="Times New Roman" w:eastAsia="Times New Roman" w:hAnsi="Times New Roman"/>
          <w:sz w:val="24"/>
          <w:szCs w:val="24"/>
          <w:lang w:eastAsia="ru-RU"/>
        </w:rPr>
      </w:pPr>
      <w:r w:rsidRPr="000959CF">
        <w:rPr>
          <w:rFonts w:ascii="Times New Roman" w:eastAsia="Times New Roman" w:hAnsi="Times New Roman"/>
          <w:sz w:val="24"/>
          <w:szCs w:val="24"/>
          <w:lang w:eastAsia="ru-RU"/>
        </w:rPr>
        <w:t>НОВОРОЗДІЛЬСЬКА  МІСЬКА  РАДА</w:t>
      </w:r>
    </w:p>
    <w:p w:rsidR="007D1923" w:rsidRPr="000959CF" w:rsidRDefault="007D1923" w:rsidP="007D1923">
      <w:pPr>
        <w:spacing w:after="0" w:line="216" w:lineRule="auto"/>
        <w:jc w:val="center"/>
        <w:rPr>
          <w:rFonts w:ascii="Times New Roman" w:eastAsia="Times New Roman" w:hAnsi="Times New Roman"/>
          <w:sz w:val="24"/>
          <w:szCs w:val="24"/>
          <w:lang w:eastAsia="ru-RU"/>
        </w:rPr>
      </w:pPr>
      <w:r w:rsidRPr="000959CF">
        <w:rPr>
          <w:rFonts w:ascii="Times New Roman" w:eastAsia="Times New Roman" w:hAnsi="Times New Roman"/>
          <w:sz w:val="24"/>
          <w:szCs w:val="24"/>
          <w:lang w:eastAsia="ru-RU"/>
        </w:rPr>
        <w:t>ЛЬВІВСЬКОЇ  ОБЛАСТІ</w:t>
      </w:r>
    </w:p>
    <w:p w:rsidR="007D1923" w:rsidRPr="000959CF" w:rsidRDefault="007D1923" w:rsidP="007D1923">
      <w:pPr>
        <w:spacing w:after="0" w:line="216" w:lineRule="auto"/>
        <w:jc w:val="center"/>
        <w:rPr>
          <w:rFonts w:ascii="Times New Roman" w:eastAsia="Times New Roman" w:hAnsi="Times New Roman"/>
          <w:sz w:val="24"/>
          <w:szCs w:val="24"/>
          <w:lang w:eastAsia="ru-RU"/>
        </w:rPr>
      </w:pPr>
      <w:r w:rsidRPr="000959CF">
        <w:rPr>
          <w:rFonts w:ascii="Times New Roman" w:eastAsia="Times New Roman" w:hAnsi="Times New Roman"/>
          <w:sz w:val="24"/>
          <w:szCs w:val="24"/>
          <w:lang w:eastAsia="ru-RU"/>
        </w:rPr>
        <w:t>___ сесія  ___  демократичного скликання</w:t>
      </w:r>
    </w:p>
    <w:p w:rsidR="007D1923" w:rsidRPr="000959CF" w:rsidRDefault="007D1923" w:rsidP="007D1923">
      <w:pPr>
        <w:spacing w:after="0" w:line="216" w:lineRule="auto"/>
        <w:ind w:left="-709" w:right="141" w:firstLine="567"/>
        <w:jc w:val="center"/>
        <w:rPr>
          <w:rFonts w:ascii="Times New Roman" w:eastAsia="Times New Roman" w:hAnsi="Times New Roman"/>
          <w:sz w:val="28"/>
          <w:szCs w:val="28"/>
          <w:lang w:eastAsia="ru-RU"/>
        </w:rPr>
      </w:pPr>
    </w:p>
    <w:p w:rsidR="007D1923" w:rsidRPr="000959CF" w:rsidRDefault="007D1923" w:rsidP="007D1923">
      <w:pPr>
        <w:spacing w:after="0" w:line="216" w:lineRule="auto"/>
        <w:ind w:left="567" w:right="566"/>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____.____.2024</w:t>
      </w:r>
      <w:r w:rsidRPr="000959CF">
        <w:rPr>
          <w:rFonts w:ascii="Times New Roman" w:eastAsia="Times New Roman" w:hAnsi="Times New Roman"/>
          <w:sz w:val="28"/>
          <w:szCs w:val="28"/>
          <w:lang w:eastAsia="ru-RU"/>
        </w:rPr>
        <w:t xml:space="preserve"> року       </w:t>
      </w:r>
    </w:p>
    <w:p w:rsidR="007D1923" w:rsidRPr="000959CF" w:rsidRDefault="007D1923" w:rsidP="007D1923">
      <w:pPr>
        <w:spacing w:after="0" w:line="240" w:lineRule="auto"/>
        <w:ind w:left="567" w:right="566"/>
        <w:rPr>
          <w:rFonts w:asciiTheme="minorHAnsi" w:eastAsiaTheme="minorHAnsi" w:hAnsiTheme="minorHAnsi" w:cstheme="minorBidi"/>
          <w:sz w:val="28"/>
          <w:szCs w:val="28"/>
        </w:rPr>
      </w:pPr>
      <w:r w:rsidRPr="000959CF">
        <w:rPr>
          <w:rFonts w:ascii="Times New Roman" w:eastAsia="Times New Roman" w:hAnsi="Times New Roman"/>
          <w:sz w:val="28"/>
          <w:szCs w:val="28"/>
          <w:lang w:eastAsia="ru-RU"/>
        </w:rPr>
        <w:t xml:space="preserve">м. Новий Розділ </w:t>
      </w:r>
    </w:p>
    <w:p w:rsidR="007D1923" w:rsidRPr="00D95FB3" w:rsidRDefault="007D1923" w:rsidP="007D1923">
      <w:pPr>
        <w:spacing w:after="0" w:line="240" w:lineRule="auto"/>
        <w:ind w:left="567" w:right="566"/>
        <w:rPr>
          <w:rFonts w:asciiTheme="minorHAnsi" w:eastAsiaTheme="minorHAnsi" w:hAnsiTheme="minorHAnsi" w:cstheme="minorBidi"/>
          <w:sz w:val="28"/>
          <w:szCs w:val="28"/>
          <w:lang w:val="ru-RU"/>
        </w:rPr>
      </w:pPr>
    </w:p>
    <w:p w:rsidR="007D1923" w:rsidRPr="000959CF" w:rsidRDefault="007D1923" w:rsidP="007D1923">
      <w:pPr>
        <w:spacing w:after="0" w:line="240" w:lineRule="auto"/>
        <w:ind w:left="567" w:right="566"/>
        <w:rPr>
          <w:rFonts w:ascii="Times New Roman" w:eastAsiaTheme="minorHAnsi" w:hAnsi="Times New Roman"/>
          <w:sz w:val="28"/>
          <w:szCs w:val="28"/>
        </w:rPr>
      </w:pPr>
      <w:r w:rsidRPr="000959CF">
        <w:rPr>
          <w:rFonts w:ascii="Times New Roman" w:eastAsiaTheme="minorHAnsi" w:hAnsi="Times New Roman"/>
          <w:sz w:val="28"/>
          <w:szCs w:val="28"/>
        </w:rPr>
        <w:t xml:space="preserve">Про </w:t>
      </w:r>
      <w:r>
        <w:rPr>
          <w:rFonts w:ascii="Times New Roman" w:eastAsiaTheme="minorHAnsi" w:hAnsi="Times New Roman"/>
          <w:sz w:val="28"/>
          <w:szCs w:val="28"/>
        </w:rPr>
        <w:t xml:space="preserve">затвердження </w:t>
      </w:r>
      <w:r w:rsidRPr="000959CF">
        <w:rPr>
          <w:rFonts w:ascii="Times New Roman" w:eastAsiaTheme="minorHAnsi" w:hAnsi="Times New Roman"/>
          <w:sz w:val="28"/>
          <w:szCs w:val="28"/>
        </w:rPr>
        <w:t xml:space="preserve"> Програми розвитку земельних </w:t>
      </w:r>
    </w:p>
    <w:p w:rsidR="007D1923" w:rsidRPr="000959CF" w:rsidRDefault="007D1923" w:rsidP="007D1923">
      <w:pPr>
        <w:spacing w:after="0" w:line="240" w:lineRule="auto"/>
        <w:ind w:left="567" w:right="566"/>
        <w:rPr>
          <w:rFonts w:ascii="Times New Roman" w:eastAsiaTheme="minorHAnsi" w:hAnsi="Times New Roman"/>
          <w:sz w:val="28"/>
          <w:szCs w:val="28"/>
        </w:rPr>
      </w:pPr>
      <w:r>
        <w:rPr>
          <w:rFonts w:ascii="Times New Roman" w:eastAsiaTheme="minorHAnsi" w:hAnsi="Times New Roman"/>
          <w:sz w:val="28"/>
          <w:szCs w:val="28"/>
        </w:rPr>
        <w:t>відносин на 2025 рік та прогноз на 2026-2027</w:t>
      </w:r>
      <w:r w:rsidRPr="000959CF">
        <w:rPr>
          <w:rFonts w:ascii="Times New Roman" w:eastAsiaTheme="minorHAnsi" w:hAnsi="Times New Roman"/>
          <w:sz w:val="28"/>
          <w:szCs w:val="28"/>
        </w:rPr>
        <w:t xml:space="preserve"> роки»</w:t>
      </w:r>
    </w:p>
    <w:p w:rsidR="007D1923" w:rsidRPr="000959CF" w:rsidRDefault="007D1923" w:rsidP="007D1923">
      <w:pPr>
        <w:spacing w:after="0" w:line="240" w:lineRule="auto"/>
        <w:ind w:left="567" w:right="566"/>
        <w:rPr>
          <w:rFonts w:ascii="Times New Roman" w:eastAsia="Times New Roman" w:hAnsi="Times New Roman"/>
          <w:sz w:val="28"/>
          <w:szCs w:val="28"/>
          <w:lang w:eastAsia="ru-RU"/>
        </w:rPr>
      </w:pPr>
    </w:p>
    <w:p w:rsidR="007D1923" w:rsidRPr="000959CF" w:rsidRDefault="007D1923" w:rsidP="007D1923">
      <w:pPr>
        <w:spacing w:after="160" w:line="259" w:lineRule="auto"/>
        <w:ind w:left="567" w:right="566" w:firstLine="708"/>
        <w:jc w:val="both"/>
        <w:rPr>
          <w:rFonts w:ascii="Times New Roman" w:eastAsiaTheme="minorHAnsi" w:hAnsi="Times New Roman"/>
          <w:sz w:val="28"/>
          <w:szCs w:val="28"/>
        </w:rPr>
      </w:pPr>
      <w:r w:rsidRPr="000959CF">
        <w:rPr>
          <w:rFonts w:ascii="Times New Roman" w:eastAsiaTheme="minorHAnsi" w:hAnsi="Times New Roman"/>
          <w:sz w:val="28"/>
          <w:szCs w:val="28"/>
        </w:rPr>
        <w:t>Заслухавши інформацію начальник</w:t>
      </w:r>
      <w:r>
        <w:rPr>
          <w:rFonts w:ascii="Times New Roman" w:eastAsiaTheme="minorHAnsi" w:hAnsi="Times New Roman"/>
          <w:sz w:val="28"/>
          <w:szCs w:val="28"/>
        </w:rPr>
        <w:t>а</w:t>
      </w:r>
      <w:r w:rsidRPr="000959CF">
        <w:rPr>
          <w:rFonts w:ascii="Times New Roman" w:eastAsiaTheme="minorHAnsi" w:hAnsi="Times New Roman"/>
          <w:sz w:val="28"/>
          <w:szCs w:val="28"/>
        </w:rPr>
        <w:t xml:space="preserve"> відділу землевпорядкування Управління ЖКГ Сомик М.В.</w:t>
      </w:r>
      <w:r>
        <w:rPr>
          <w:rFonts w:ascii="Times New Roman" w:eastAsiaTheme="minorHAnsi" w:hAnsi="Times New Roman"/>
          <w:sz w:val="28"/>
          <w:szCs w:val="28"/>
        </w:rPr>
        <w:t>,</w:t>
      </w:r>
      <w:r w:rsidRPr="000959CF">
        <w:rPr>
          <w:rFonts w:ascii="Times New Roman" w:eastAsiaTheme="minorHAnsi" w:hAnsi="Times New Roman"/>
          <w:sz w:val="28"/>
          <w:szCs w:val="28"/>
        </w:rPr>
        <w:t xml:space="preserve"> враховуючи рішення виконавчого комітету № </w:t>
      </w:r>
      <w:r>
        <w:rPr>
          <w:rFonts w:ascii="Times New Roman" w:eastAsiaTheme="minorHAnsi" w:hAnsi="Times New Roman"/>
          <w:sz w:val="28"/>
          <w:szCs w:val="28"/>
        </w:rPr>
        <w:t xml:space="preserve"> </w:t>
      </w:r>
      <w:r w:rsidRPr="000959CF">
        <w:rPr>
          <w:rFonts w:ascii="Times New Roman" w:eastAsiaTheme="minorHAnsi" w:hAnsi="Times New Roman"/>
          <w:sz w:val="28"/>
          <w:szCs w:val="28"/>
        </w:rPr>
        <w:t xml:space="preserve">  від </w:t>
      </w:r>
      <w:r>
        <w:rPr>
          <w:rFonts w:ascii="Times New Roman" w:eastAsiaTheme="minorHAnsi" w:hAnsi="Times New Roman"/>
          <w:sz w:val="28"/>
          <w:szCs w:val="28"/>
        </w:rPr>
        <w:t xml:space="preserve"> 202</w:t>
      </w:r>
      <w:r w:rsidR="005B4453">
        <w:rPr>
          <w:rFonts w:ascii="Times New Roman" w:eastAsiaTheme="minorHAnsi" w:hAnsi="Times New Roman"/>
          <w:sz w:val="28"/>
          <w:szCs w:val="28"/>
        </w:rPr>
        <w:t>4</w:t>
      </w:r>
      <w:r w:rsidRPr="000959CF">
        <w:rPr>
          <w:rFonts w:ascii="Times New Roman" w:eastAsiaTheme="minorHAnsi" w:hAnsi="Times New Roman"/>
          <w:sz w:val="28"/>
          <w:szCs w:val="28"/>
        </w:rPr>
        <w:t xml:space="preserve"> року «Про погодження </w:t>
      </w:r>
      <w:r>
        <w:rPr>
          <w:rFonts w:ascii="Times New Roman" w:eastAsiaTheme="minorHAnsi" w:hAnsi="Times New Roman"/>
          <w:sz w:val="28"/>
          <w:szCs w:val="28"/>
        </w:rPr>
        <w:t>міських цільових бюджетних програм на 202</w:t>
      </w:r>
      <w:r w:rsidR="005B4453">
        <w:rPr>
          <w:rFonts w:ascii="Times New Roman" w:eastAsiaTheme="minorHAnsi" w:hAnsi="Times New Roman"/>
          <w:sz w:val="28"/>
          <w:szCs w:val="28"/>
        </w:rPr>
        <w:t>5</w:t>
      </w:r>
      <w:r>
        <w:rPr>
          <w:rFonts w:ascii="Times New Roman" w:eastAsiaTheme="minorHAnsi" w:hAnsi="Times New Roman"/>
          <w:sz w:val="28"/>
          <w:szCs w:val="28"/>
        </w:rPr>
        <w:t xml:space="preserve"> </w:t>
      </w:r>
      <w:r w:rsidRPr="000959CF">
        <w:rPr>
          <w:rFonts w:ascii="Times New Roman" w:eastAsiaTheme="minorHAnsi" w:hAnsi="Times New Roman"/>
          <w:sz w:val="28"/>
          <w:szCs w:val="28"/>
        </w:rPr>
        <w:t>та прогноз н</w:t>
      </w:r>
      <w:r w:rsidR="005B4453">
        <w:rPr>
          <w:rFonts w:ascii="Times New Roman" w:eastAsiaTheme="minorHAnsi" w:hAnsi="Times New Roman"/>
          <w:sz w:val="28"/>
          <w:szCs w:val="28"/>
        </w:rPr>
        <w:t>а 2026-2027</w:t>
      </w:r>
      <w:r w:rsidRPr="000959CF">
        <w:rPr>
          <w:rFonts w:ascii="Times New Roman" w:eastAsiaTheme="minorHAnsi" w:hAnsi="Times New Roman"/>
          <w:sz w:val="28"/>
          <w:szCs w:val="28"/>
        </w:rPr>
        <w:t xml:space="preserve"> роки»,  відповідно до п. 22 ч. 1 ст. 26 Закону України </w:t>
      </w:r>
      <w:proofErr w:type="spellStart"/>
      <w:r w:rsidRPr="000959CF">
        <w:rPr>
          <w:rFonts w:ascii="Times New Roman" w:eastAsiaTheme="minorHAnsi" w:hAnsi="Times New Roman"/>
          <w:sz w:val="28"/>
          <w:szCs w:val="28"/>
        </w:rPr>
        <w:t>“Про</w:t>
      </w:r>
      <w:proofErr w:type="spellEnd"/>
      <w:r w:rsidRPr="000959CF">
        <w:rPr>
          <w:rFonts w:ascii="Times New Roman" w:eastAsiaTheme="minorHAnsi" w:hAnsi="Times New Roman"/>
          <w:sz w:val="28"/>
          <w:szCs w:val="28"/>
        </w:rPr>
        <w:t xml:space="preserve"> місцеве самоврядування в </w:t>
      </w:r>
      <w:proofErr w:type="spellStart"/>
      <w:r w:rsidRPr="000959CF">
        <w:rPr>
          <w:rFonts w:ascii="Times New Roman" w:eastAsiaTheme="minorHAnsi" w:hAnsi="Times New Roman"/>
          <w:sz w:val="28"/>
          <w:szCs w:val="28"/>
        </w:rPr>
        <w:t>Україні”</w:t>
      </w:r>
      <w:proofErr w:type="spellEnd"/>
      <w:r w:rsidRPr="000959CF">
        <w:rPr>
          <w:rFonts w:ascii="Times New Roman" w:eastAsiaTheme="minorHAnsi" w:hAnsi="Times New Roman"/>
          <w:sz w:val="28"/>
          <w:szCs w:val="28"/>
        </w:rPr>
        <w:t xml:space="preserve">,   сесія Новороздільської міської ради VІІІ демократичного скликання. </w:t>
      </w:r>
    </w:p>
    <w:p w:rsidR="007D1923" w:rsidRPr="000959CF" w:rsidRDefault="007D1923" w:rsidP="007D1923">
      <w:pPr>
        <w:spacing w:after="160" w:line="259" w:lineRule="auto"/>
        <w:ind w:left="567" w:right="566"/>
        <w:jc w:val="both"/>
        <w:rPr>
          <w:rFonts w:ascii="Times New Roman" w:eastAsiaTheme="minorHAnsi" w:hAnsi="Times New Roman"/>
          <w:sz w:val="28"/>
          <w:szCs w:val="28"/>
        </w:rPr>
      </w:pPr>
      <w:r>
        <w:rPr>
          <w:rFonts w:ascii="Times New Roman" w:eastAsiaTheme="minorHAnsi" w:hAnsi="Times New Roman"/>
          <w:sz w:val="28"/>
          <w:szCs w:val="28"/>
        </w:rPr>
        <w:t xml:space="preserve">В И Р І Ш И Л А </w:t>
      </w:r>
      <w:r w:rsidRPr="000959CF">
        <w:rPr>
          <w:rFonts w:ascii="Times New Roman" w:eastAsiaTheme="minorHAnsi" w:hAnsi="Times New Roman"/>
          <w:sz w:val="28"/>
          <w:szCs w:val="28"/>
        </w:rPr>
        <w:t>:</w:t>
      </w:r>
    </w:p>
    <w:p w:rsidR="007D1923" w:rsidRDefault="007D1923" w:rsidP="007D1923">
      <w:pPr>
        <w:autoSpaceDE w:val="0"/>
        <w:autoSpaceDN w:val="0"/>
        <w:adjustRightInd w:val="0"/>
        <w:spacing w:after="0" w:line="240" w:lineRule="auto"/>
        <w:ind w:left="567" w:right="566"/>
        <w:jc w:val="both"/>
        <w:rPr>
          <w:rFonts w:ascii="Times New Roman" w:eastAsiaTheme="minorHAnsi" w:hAnsi="Times New Roman"/>
          <w:sz w:val="28"/>
          <w:szCs w:val="28"/>
        </w:rPr>
      </w:pPr>
      <w:r w:rsidRPr="000959CF">
        <w:rPr>
          <w:rFonts w:ascii="Times New Roman" w:eastAsiaTheme="minorHAnsi" w:hAnsi="Times New Roman"/>
          <w:sz w:val="28"/>
          <w:szCs w:val="28"/>
        </w:rPr>
        <w:t>1.</w:t>
      </w:r>
      <w:r w:rsidRPr="000959CF">
        <w:rPr>
          <w:rFonts w:ascii="Times New Roman" w:eastAsiaTheme="minorHAnsi" w:hAnsi="Times New Roman"/>
          <w:sz w:val="28"/>
          <w:szCs w:val="28"/>
        </w:rPr>
        <w:tab/>
      </w:r>
      <w:r>
        <w:rPr>
          <w:rFonts w:ascii="Times New Roman" w:eastAsiaTheme="minorHAnsi" w:hAnsi="Times New Roman"/>
          <w:sz w:val="28"/>
          <w:szCs w:val="28"/>
        </w:rPr>
        <w:t>Затвердити програму розвитку земельних відносин на 202</w:t>
      </w:r>
      <w:r w:rsidR="005B4453">
        <w:rPr>
          <w:rFonts w:ascii="Times New Roman" w:eastAsiaTheme="minorHAnsi" w:hAnsi="Times New Roman"/>
          <w:sz w:val="28"/>
          <w:szCs w:val="28"/>
        </w:rPr>
        <w:t>5</w:t>
      </w:r>
      <w:r>
        <w:rPr>
          <w:rFonts w:ascii="Times New Roman" w:eastAsiaTheme="minorHAnsi" w:hAnsi="Times New Roman"/>
          <w:sz w:val="28"/>
          <w:szCs w:val="28"/>
        </w:rPr>
        <w:t xml:space="preserve"> рік та прогноз на 202</w:t>
      </w:r>
      <w:r w:rsidR="005B4453">
        <w:rPr>
          <w:rFonts w:ascii="Times New Roman" w:eastAsiaTheme="minorHAnsi" w:hAnsi="Times New Roman"/>
          <w:sz w:val="28"/>
          <w:szCs w:val="28"/>
        </w:rPr>
        <w:t>6-2027</w:t>
      </w:r>
      <w:r>
        <w:rPr>
          <w:rFonts w:ascii="Times New Roman" w:eastAsiaTheme="minorHAnsi" w:hAnsi="Times New Roman"/>
          <w:sz w:val="28"/>
          <w:szCs w:val="28"/>
        </w:rPr>
        <w:t xml:space="preserve"> роки згідно з Додатком 1.</w:t>
      </w:r>
    </w:p>
    <w:p w:rsidR="007D1923" w:rsidRPr="000959CF" w:rsidRDefault="007D1923" w:rsidP="007D1923">
      <w:pPr>
        <w:autoSpaceDE w:val="0"/>
        <w:autoSpaceDN w:val="0"/>
        <w:adjustRightInd w:val="0"/>
        <w:spacing w:after="0" w:line="240" w:lineRule="auto"/>
        <w:ind w:left="567" w:right="566"/>
        <w:jc w:val="both"/>
        <w:rPr>
          <w:rFonts w:ascii="Times New Roman" w:eastAsiaTheme="minorHAnsi" w:hAnsi="Times New Roman"/>
          <w:sz w:val="28"/>
          <w:szCs w:val="28"/>
        </w:rPr>
      </w:pPr>
      <w:r>
        <w:rPr>
          <w:rFonts w:ascii="Times New Roman" w:eastAsiaTheme="minorHAnsi" w:hAnsi="Times New Roman"/>
          <w:sz w:val="28"/>
          <w:szCs w:val="28"/>
        </w:rPr>
        <w:t>2.     Встановити, що фінансування програми здійснюється в межах видатків, передбачених у міському бюджеті на відповідний рік.</w:t>
      </w:r>
    </w:p>
    <w:p w:rsidR="007D1923" w:rsidRPr="000959CF" w:rsidRDefault="007D1923" w:rsidP="007D1923">
      <w:pPr>
        <w:spacing w:after="160" w:line="259" w:lineRule="auto"/>
        <w:ind w:left="567" w:right="566"/>
        <w:jc w:val="both"/>
        <w:rPr>
          <w:rFonts w:ascii="Times New Roman" w:eastAsiaTheme="minorHAnsi" w:hAnsi="Times New Roman"/>
          <w:sz w:val="28"/>
          <w:szCs w:val="28"/>
        </w:rPr>
      </w:pPr>
      <w:r w:rsidRPr="000959CF">
        <w:rPr>
          <w:rFonts w:ascii="Times New Roman" w:eastAsiaTheme="minorHAnsi" w:hAnsi="Times New Roman"/>
          <w:sz w:val="28"/>
          <w:szCs w:val="28"/>
        </w:rPr>
        <w:t xml:space="preserve">2. </w:t>
      </w:r>
      <w:r w:rsidRPr="000959CF">
        <w:rPr>
          <w:rFonts w:ascii="Times New Roman" w:eastAsiaTheme="minorHAnsi" w:hAnsi="Times New Roman"/>
          <w:sz w:val="28"/>
          <w:szCs w:val="28"/>
        </w:rPr>
        <w:tab/>
        <w:t xml:space="preserve">Контроль за виконанням даного рішення покласти на постійну депутатську комісію з питань землекористування Новороздільської міської ради (голова </w:t>
      </w:r>
      <w:r>
        <w:rPr>
          <w:rFonts w:ascii="Times New Roman" w:eastAsiaTheme="minorHAnsi" w:hAnsi="Times New Roman"/>
          <w:sz w:val="28"/>
          <w:szCs w:val="28"/>
        </w:rPr>
        <w:t xml:space="preserve">І.Л. </w:t>
      </w:r>
      <w:proofErr w:type="spellStart"/>
      <w:r>
        <w:rPr>
          <w:rFonts w:ascii="Times New Roman" w:eastAsiaTheme="minorHAnsi" w:hAnsi="Times New Roman"/>
          <w:sz w:val="28"/>
          <w:szCs w:val="28"/>
        </w:rPr>
        <w:t>Складановський</w:t>
      </w:r>
      <w:proofErr w:type="spellEnd"/>
      <w:r w:rsidRPr="000959CF">
        <w:rPr>
          <w:rFonts w:ascii="Times New Roman" w:eastAsiaTheme="minorHAnsi" w:hAnsi="Times New Roman"/>
          <w:sz w:val="28"/>
          <w:szCs w:val="28"/>
        </w:rPr>
        <w:t>)</w:t>
      </w:r>
    </w:p>
    <w:p w:rsidR="007D1923" w:rsidRDefault="007D1923" w:rsidP="007D1923">
      <w:pPr>
        <w:spacing w:after="160" w:line="259" w:lineRule="auto"/>
        <w:ind w:left="567" w:right="566"/>
        <w:rPr>
          <w:rFonts w:ascii="Times New Roman" w:eastAsia="Times New Roman" w:hAnsi="Times New Roman"/>
          <w:color w:val="000000"/>
          <w:sz w:val="24"/>
          <w:szCs w:val="24"/>
          <w:lang w:eastAsia="uk-UA"/>
        </w:rPr>
      </w:pPr>
      <w:r w:rsidRPr="000959CF">
        <w:rPr>
          <w:rFonts w:ascii="Times New Roman" w:eastAsiaTheme="minorHAnsi" w:hAnsi="Times New Roman"/>
          <w:sz w:val="28"/>
          <w:szCs w:val="28"/>
        </w:rPr>
        <w:t>МІСЬКИЙ ГОЛОВА                                                                   Ярина ЯЦЕНКО</w:t>
      </w:r>
    </w:p>
    <w:p w:rsidR="007D1923" w:rsidRDefault="007D1923" w:rsidP="007D1923">
      <w:pPr>
        <w:spacing w:after="0" w:line="240" w:lineRule="auto"/>
        <w:ind w:left="567" w:right="566"/>
        <w:jc w:val="both"/>
        <w:rPr>
          <w:rFonts w:ascii="Times New Roman" w:eastAsia="Times New Roman" w:hAnsi="Times New Roman"/>
          <w:color w:val="000000"/>
          <w:sz w:val="24"/>
          <w:szCs w:val="24"/>
          <w:lang w:eastAsia="uk-UA"/>
        </w:rPr>
      </w:pPr>
    </w:p>
    <w:p w:rsidR="007D1923" w:rsidRDefault="007D1923" w:rsidP="007D1923">
      <w:pPr>
        <w:spacing w:after="0" w:line="240" w:lineRule="auto"/>
        <w:ind w:left="567" w:right="566"/>
        <w:jc w:val="both"/>
        <w:rPr>
          <w:rFonts w:ascii="Times New Roman" w:eastAsia="Times New Roman" w:hAnsi="Times New Roman"/>
          <w:color w:val="000000"/>
          <w:sz w:val="24"/>
          <w:szCs w:val="24"/>
          <w:lang w:eastAsia="uk-UA"/>
        </w:rPr>
      </w:pPr>
    </w:p>
    <w:p w:rsidR="007D1923" w:rsidRPr="000959CF" w:rsidRDefault="007D1923" w:rsidP="007D1923">
      <w:pPr>
        <w:spacing w:after="0" w:line="240" w:lineRule="auto"/>
        <w:ind w:left="567" w:right="566"/>
        <w:jc w:val="both"/>
        <w:rPr>
          <w:rFonts w:ascii="Times New Roman" w:eastAsia="Times New Roman" w:hAnsi="Times New Roman"/>
          <w:color w:val="000000"/>
          <w:sz w:val="24"/>
          <w:szCs w:val="24"/>
          <w:lang w:val="ru-RU" w:eastAsia="uk-UA"/>
        </w:rPr>
      </w:pPr>
      <w:r w:rsidRPr="000959CF">
        <w:rPr>
          <w:rFonts w:ascii="Times New Roman" w:eastAsia="Times New Roman" w:hAnsi="Times New Roman"/>
          <w:color w:val="000000"/>
          <w:sz w:val="24"/>
          <w:szCs w:val="24"/>
          <w:lang w:eastAsia="uk-UA"/>
        </w:rPr>
        <w:t xml:space="preserve">Голова </w:t>
      </w:r>
      <w:proofErr w:type="spellStart"/>
      <w:r w:rsidRPr="000959CF">
        <w:rPr>
          <w:rFonts w:ascii="Times New Roman" w:eastAsia="Times New Roman" w:hAnsi="Times New Roman"/>
          <w:color w:val="000000"/>
          <w:sz w:val="24"/>
          <w:szCs w:val="24"/>
          <w:lang w:val="ru-RU" w:eastAsia="uk-UA"/>
        </w:rPr>
        <w:t>постійн</w:t>
      </w:r>
      <w:r w:rsidRPr="000959CF">
        <w:rPr>
          <w:rFonts w:ascii="Times New Roman" w:eastAsia="Times New Roman" w:hAnsi="Times New Roman"/>
          <w:color w:val="000000"/>
          <w:sz w:val="24"/>
          <w:szCs w:val="24"/>
          <w:lang w:eastAsia="uk-UA"/>
        </w:rPr>
        <w:t>ої</w:t>
      </w:r>
      <w:proofErr w:type="spellEnd"/>
      <w:r w:rsidRPr="000959CF">
        <w:rPr>
          <w:rFonts w:ascii="Times New Roman" w:eastAsia="Times New Roman" w:hAnsi="Times New Roman"/>
          <w:color w:val="000000"/>
          <w:sz w:val="24"/>
          <w:szCs w:val="24"/>
          <w:lang w:val="ru-RU" w:eastAsia="uk-UA"/>
        </w:rPr>
        <w:t xml:space="preserve"> </w:t>
      </w:r>
      <w:proofErr w:type="spellStart"/>
      <w:r w:rsidRPr="000959CF">
        <w:rPr>
          <w:rFonts w:ascii="Times New Roman" w:eastAsia="Times New Roman" w:hAnsi="Times New Roman"/>
          <w:color w:val="000000"/>
          <w:sz w:val="24"/>
          <w:szCs w:val="24"/>
          <w:lang w:val="ru-RU" w:eastAsia="uk-UA"/>
        </w:rPr>
        <w:t>комісі</w:t>
      </w:r>
      <w:proofErr w:type="spellEnd"/>
      <w:r w:rsidRPr="000959CF">
        <w:rPr>
          <w:rFonts w:ascii="Times New Roman" w:eastAsia="Times New Roman" w:hAnsi="Times New Roman"/>
          <w:color w:val="000000"/>
          <w:sz w:val="24"/>
          <w:szCs w:val="24"/>
          <w:lang w:eastAsia="uk-UA"/>
        </w:rPr>
        <w:t>ї</w:t>
      </w:r>
      <w:r w:rsidRPr="000959CF">
        <w:rPr>
          <w:rFonts w:ascii="Times New Roman" w:eastAsia="Times New Roman" w:hAnsi="Times New Roman"/>
          <w:color w:val="000000"/>
          <w:sz w:val="24"/>
          <w:szCs w:val="24"/>
          <w:lang w:val="ru-RU" w:eastAsia="uk-UA"/>
        </w:rPr>
        <w:t xml:space="preserve"> </w:t>
      </w:r>
      <w:proofErr w:type="spellStart"/>
      <w:r w:rsidRPr="000959CF">
        <w:rPr>
          <w:rFonts w:ascii="Times New Roman" w:eastAsia="Times New Roman" w:hAnsi="Times New Roman"/>
          <w:color w:val="000000"/>
          <w:sz w:val="24"/>
          <w:szCs w:val="24"/>
          <w:lang w:val="ru-RU" w:eastAsia="uk-UA"/>
        </w:rPr>
        <w:t>з</w:t>
      </w:r>
      <w:proofErr w:type="spellEnd"/>
      <w:r w:rsidRPr="000959CF">
        <w:rPr>
          <w:rFonts w:ascii="Times New Roman" w:eastAsia="Times New Roman" w:hAnsi="Times New Roman"/>
          <w:color w:val="000000"/>
          <w:sz w:val="24"/>
          <w:szCs w:val="24"/>
          <w:lang w:val="ru-RU" w:eastAsia="uk-UA"/>
        </w:rPr>
        <w:t xml:space="preserve"> </w:t>
      </w:r>
      <w:proofErr w:type="spellStart"/>
      <w:r w:rsidRPr="000959CF">
        <w:rPr>
          <w:rFonts w:ascii="Times New Roman" w:eastAsia="Times New Roman" w:hAnsi="Times New Roman"/>
          <w:color w:val="000000"/>
          <w:sz w:val="24"/>
          <w:szCs w:val="24"/>
          <w:lang w:val="ru-RU" w:eastAsia="uk-UA"/>
        </w:rPr>
        <w:t>питань</w:t>
      </w:r>
      <w:proofErr w:type="spellEnd"/>
      <w:r w:rsidRPr="000959CF">
        <w:rPr>
          <w:rFonts w:ascii="Times New Roman" w:eastAsia="Times New Roman" w:hAnsi="Times New Roman"/>
          <w:color w:val="000000"/>
          <w:sz w:val="24"/>
          <w:szCs w:val="24"/>
          <w:lang w:val="ru-RU" w:eastAsia="uk-UA"/>
        </w:rPr>
        <w:t xml:space="preserve"> </w:t>
      </w:r>
    </w:p>
    <w:p w:rsidR="007D1923" w:rsidRPr="000959CF" w:rsidRDefault="007D1923" w:rsidP="007D1923">
      <w:pPr>
        <w:spacing w:after="0" w:line="240" w:lineRule="auto"/>
        <w:ind w:left="567" w:right="566"/>
        <w:jc w:val="both"/>
        <w:rPr>
          <w:rFonts w:ascii="Times New Roman" w:eastAsia="Times New Roman" w:hAnsi="Times New Roman"/>
          <w:color w:val="000000"/>
          <w:sz w:val="24"/>
          <w:szCs w:val="24"/>
          <w:lang w:val="ru-RU" w:eastAsia="uk-UA"/>
        </w:rPr>
      </w:pPr>
      <w:proofErr w:type="spellStart"/>
      <w:r w:rsidRPr="000959CF">
        <w:rPr>
          <w:rFonts w:ascii="Times New Roman" w:eastAsia="Times New Roman" w:hAnsi="Times New Roman"/>
          <w:color w:val="000000"/>
          <w:sz w:val="24"/>
          <w:szCs w:val="24"/>
          <w:lang w:val="ru-RU" w:eastAsia="uk-UA"/>
        </w:rPr>
        <w:t>землекористування</w:t>
      </w:r>
      <w:proofErr w:type="spellEnd"/>
    </w:p>
    <w:p w:rsidR="007D1923" w:rsidRPr="000959CF" w:rsidRDefault="007D1923" w:rsidP="007D1923">
      <w:pPr>
        <w:shd w:val="clear" w:color="auto" w:fill="FFFFFF"/>
        <w:spacing w:after="0" w:line="269" w:lineRule="exact"/>
        <w:ind w:left="567" w:right="566"/>
        <w:rPr>
          <w:rFonts w:ascii="Times New Roman" w:eastAsia="Times New Roman" w:hAnsi="Times New Roman"/>
          <w:b/>
          <w:sz w:val="24"/>
          <w:szCs w:val="24"/>
          <w:lang w:eastAsia="ru-RU"/>
        </w:rPr>
      </w:pPr>
      <w:r w:rsidRPr="000959CF">
        <w:rPr>
          <w:rFonts w:ascii="Times New Roman" w:eastAsia="Times New Roman" w:hAnsi="Times New Roman"/>
          <w:color w:val="000000"/>
          <w:sz w:val="24"/>
          <w:szCs w:val="24"/>
          <w:lang w:val="ru-RU" w:eastAsia="uk-UA"/>
        </w:rPr>
        <w:t>Новороздільської міської ради</w:t>
      </w:r>
      <w:proofErr w:type="gramStart"/>
      <w:r w:rsidRPr="000959CF">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                                                 </w:t>
      </w:r>
      <w:r w:rsidRPr="000959CF">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val="ru-RU" w:eastAsia="uk-UA"/>
        </w:rPr>
        <w:t>І.</w:t>
      </w:r>
      <w:proofErr w:type="gramEnd"/>
      <w:r>
        <w:rPr>
          <w:rFonts w:ascii="Times New Roman" w:eastAsia="Times New Roman" w:hAnsi="Times New Roman"/>
          <w:color w:val="000000"/>
          <w:sz w:val="24"/>
          <w:szCs w:val="24"/>
          <w:lang w:val="ru-RU" w:eastAsia="uk-UA"/>
        </w:rPr>
        <w:t xml:space="preserve">Л. </w:t>
      </w:r>
      <w:proofErr w:type="spellStart"/>
      <w:r>
        <w:rPr>
          <w:rFonts w:ascii="Times New Roman" w:eastAsia="Times New Roman" w:hAnsi="Times New Roman"/>
          <w:color w:val="000000"/>
          <w:sz w:val="24"/>
          <w:szCs w:val="24"/>
          <w:lang w:val="ru-RU" w:eastAsia="uk-UA"/>
        </w:rPr>
        <w:t>Складановський</w:t>
      </w:r>
      <w:proofErr w:type="spellEnd"/>
    </w:p>
    <w:p w:rsidR="009B1CCE" w:rsidRDefault="009B1CCE" w:rsidP="00712130">
      <w:pPr>
        <w:autoSpaceDE w:val="0"/>
        <w:autoSpaceDN w:val="0"/>
        <w:adjustRightInd w:val="0"/>
        <w:spacing w:after="0" w:line="240" w:lineRule="auto"/>
        <w:ind w:left="720"/>
        <w:contextualSpacing/>
        <w:jc w:val="right"/>
        <w:rPr>
          <w:rFonts w:ascii="Times New Roman" w:hAnsi="Times New Roman"/>
          <w:bCs/>
          <w:sz w:val="28"/>
          <w:szCs w:val="28"/>
          <w:lang w:eastAsia="uk-UA"/>
        </w:rPr>
      </w:pPr>
    </w:p>
    <w:p w:rsidR="007D1923" w:rsidRDefault="007D1923" w:rsidP="00712130">
      <w:pPr>
        <w:autoSpaceDE w:val="0"/>
        <w:autoSpaceDN w:val="0"/>
        <w:adjustRightInd w:val="0"/>
        <w:spacing w:after="0" w:line="240" w:lineRule="auto"/>
        <w:ind w:left="720"/>
        <w:contextualSpacing/>
        <w:jc w:val="right"/>
        <w:rPr>
          <w:rFonts w:ascii="Times New Roman" w:hAnsi="Times New Roman"/>
          <w:bCs/>
          <w:sz w:val="28"/>
          <w:szCs w:val="28"/>
          <w:lang w:eastAsia="uk-UA"/>
        </w:rPr>
      </w:pPr>
    </w:p>
    <w:p w:rsidR="007D1923" w:rsidRDefault="007D1923" w:rsidP="00712130">
      <w:pPr>
        <w:autoSpaceDE w:val="0"/>
        <w:autoSpaceDN w:val="0"/>
        <w:adjustRightInd w:val="0"/>
        <w:spacing w:after="0" w:line="240" w:lineRule="auto"/>
        <w:ind w:left="720"/>
        <w:contextualSpacing/>
        <w:jc w:val="right"/>
        <w:rPr>
          <w:rFonts w:ascii="Times New Roman" w:hAnsi="Times New Roman"/>
          <w:bCs/>
          <w:sz w:val="28"/>
          <w:szCs w:val="28"/>
          <w:lang w:eastAsia="uk-UA"/>
        </w:rPr>
      </w:pPr>
    </w:p>
    <w:p w:rsidR="007D1923" w:rsidRDefault="007D1923" w:rsidP="00712130">
      <w:pPr>
        <w:autoSpaceDE w:val="0"/>
        <w:autoSpaceDN w:val="0"/>
        <w:adjustRightInd w:val="0"/>
        <w:spacing w:after="0" w:line="240" w:lineRule="auto"/>
        <w:ind w:left="720"/>
        <w:contextualSpacing/>
        <w:jc w:val="right"/>
        <w:rPr>
          <w:rFonts w:ascii="Times New Roman" w:hAnsi="Times New Roman"/>
          <w:bCs/>
          <w:sz w:val="28"/>
          <w:szCs w:val="28"/>
          <w:lang w:eastAsia="uk-UA"/>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8"/>
        <w:gridCol w:w="222"/>
      </w:tblGrid>
      <w:tr w:rsidR="009B1CCE" w:rsidRPr="00D62CFE" w:rsidTr="00741C89">
        <w:trPr>
          <w:trHeight w:val="2140"/>
        </w:trPr>
        <w:tc>
          <w:tcPr>
            <w:tcW w:w="9525" w:type="dxa"/>
            <w:tcBorders>
              <w:top w:val="nil"/>
              <w:left w:val="nil"/>
              <w:bottom w:val="nil"/>
              <w:right w:val="nil"/>
            </w:tcBorders>
            <w:shd w:val="clear" w:color="auto" w:fill="auto"/>
          </w:tcPr>
          <w:tbl>
            <w:tblPr>
              <w:tblW w:w="9962" w:type="dxa"/>
              <w:tblLook w:val="04A0"/>
            </w:tblPr>
            <w:tblGrid>
              <w:gridCol w:w="5102"/>
              <w:gridCol w:w="295"/>
              <w:gridCol w:w="4098"/>
              <w:gridCol w:w="467"/>
            </w:tblGrid>
            <w:tr w:rsidR="009B1CCE" w:rsidRPr="00D62CFE" w:rsidTr="00741C89">
              <w:trPr>
                <w:gridBefore w:val="2"/>
                <w:wBefore w:w="5397" w:type="dxa"/>
                <w:trHeight w:val="2410"/>
              </w:trPr>
              <w:tc>
                <w:tcPr>
                  <w:tcW w:w="4565" w:type="dxa"/>
                  <w:gridSpan w:val="2"/>
                  <w:shd w:val="clear" w:color="auto" w:fill="auto"/>
                </w:tcPr>
                <w:p w:rsidR="009B1CCE" w:rsidRPr="00D62CFE" w:rsidRDefault="009B1CCE" w:rsidP="009B1CCE">
                  <w:pPr>
                    <w:tabs>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ДОДА</w:t>
                  </w:r>
                  <w:r w:rsidRPr="00D62CFE">
                    <w:rPr>
                      <w:rFonts w:ascii="Times New Roman" w:hAnsi="Times New Roman"/>
                      <w:sz w:val="24"/>
                      <w:szCs w:val="24"/>
                    </w:rPr>
                    <w:t>ТОК до рішення</w:t>
                  </w:r>
                </w:p>
                <w:p w:rsidR="009B1CCE" w:rsidRPr="00D62CFE" w:rsidRDefault="009B1CCE" w:rsidP="009B1CCE">
                  <w:pPr>
                    <w:tabs>
                      <w:tab w:val="left" w:pos="10992"/>
                      <w:tab w:val="left" w:pos="11908"/>
                      <w:tab w:val="left" w:pos="12824"/>
                      <w:tab w:val="left" w:pos="13740"/>
                      <w:tab w:val="left" w:pos="14656"/>
                    </w:tabs>
                    <w:spacing w:after="0" w:line="240" w:lineRule="auto"/>
                    <w:rPr>
                      <w:rFonts w:ascii="Times New Roman" w:hAnsi="Times New Roman"/>
                      <w:sz w:val="24"/>
                      <w:szCs w:val="24"/>
                    </w:rPr>
                  </w:pPr>
                  <w:r w:rsidRPr="00D62CFE">
                    <w:rPr>
                      <w:rFonts w:ascii="Times New Roman" w:hAnsi="Times New Roman"/>
                      <w:sz w:val="24"/>
                      <w:szCs w:val="24"/>
                    </w:rPr>
                    <w:t>сесії Новороздільської міської ради</w:t>
                  </w:r>
                </w:p>
                <w:p w:rsidR="009B1CCE" w:rsidRPr="00D62CFE" w:rsidRDefault="009B1CCE" w:rsidP="009B1CCE">
                  <w:pPr>
                    <w:tabs>
                      <w:tab w:val="left" w:pos="10992"/>
                      <w:tab w:val="left" w:pos="11908"/>
                      <w:tab w:val="left" w:pos="12824"/>
                      <w:tab w:val="left" w:pos="13740"/>
                      <w:tab w:val="left" w:pos="14656"/>
                    </w:tabs>
                    <w:spacing w:after="0" w:line="240" w:lineRule="auto"/>
                    <w:rPr>
                      <w:rFonts w:ascii="Times New Roman" w:hAnsi="Times New Roman"/>
                      <w:sz w:val="24"/>
                      <w:szCs w:val="24"/>
                    </w:rPr>
                  </w:pPr>
                  <w:r w:rsidRPr="00D62CFE">
                    <w:rPr>
                      <w:rFonts w:ascii="Times New Roman" w:hAnsi="Times New Roman"/>
                      <w:sz w:val="24"/>
                      <w:szCs w:val="24"/>
                      <w:lang w:val="en-US"/>
                    </w:rPr>
                    <w:t>V</w:t>
                  </w:r>
                  <w:r w:rsidRPr="00D62CFE">
                    <w:rPr>
                      <w:rFonts w:ascii="Times New Roman" w:hAnsi="Times New Roman"/>
                      <w:sz w:val="24"/>
                      <w:szCs w:val="24"/>
                    </w:rPr>
                    <w:t>І</w:t>
                  </w:r>
                  <w:r>
                    <w:rPr>
                      <w:rFonts w:ascii="Times New Roman" w:hAnsi="Times New Roman"/>
                      <w:sz w:val="24"/>
                      <w:szCs w:val="24"/>
                    </w:rPr>
                    <w:t>І</w:t>
                  </w:r>
                  <w:r w:rsidRPr="00D62CFE">
                    <w:rPr>
                      <w:rFonts w:ascii="Times New Roman" w:hAnsi="Times New Roman"/>
                      <w:sz w:val="24"/>
                      <w:szCs w:val="24"/>
                    </w:rPr>
                    <w:t>І демократичного скликання</w:t>
                  </w:r>
                </w:p>
                <w:p w:rsidR="009B1CCE" w:rsidRPr="00D62CFE" w:rsidRDefault="009B1CCE" w:rsidP="009B1CCE">
                  <w:pPr>
                    <w:tabs>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Pr>
                      <w:rFonts w:ascii="Times New Roman" w:hAnsi="Times New Roman"/>
                      <w:sz w:val="24"/>
                      <w:szCs w:val="24"/>
                    </w:rPr>
                    <w:t xml:space="preserve">№   </w:t>
                  </w:r>
                  <w:r w:rsidRPr="00D62CFE">
                    <w:rPr>
                      <w:rFonts w:ascii="Times New Roman" w:hAnsi="Times New Roman"/>
                      <w:sz w:val="24"/>
                      <w:szCs w:val="24"/>
                    </w:rPr>
                    <w:t xml:space="preserve"> від </w:t>
                  </w:r>
                  <w:r>
                    <w:rPr>
                      <w:rFonts w:ascii="Times New Roman" w:hAnsi="Times New Roman"/>
                      <w:sz w:val="24"/>
                      <w:szCs w:val="24"/>
                    </w:rPr>
                    <w:t xml:space="preserve">   </w:t>
                  </w:r>
                  <w:r w:rsidRPr="00D62CFE">
                    <w:rPr>
                      <w:rFonts w:ascii="Times New Roman" w:hAnsi="Times New Roman"/>
                      <w:sz w:val="24"/>
                      <w:szCs w:val="24"/>
                    </w:rPr>
                    <w:t>.20</w:t>
                  </w:r>
                  <w:r>
                    <w:rPr>
                      <w:rFonts w:ascii="Times New Roman" w:hAnsi="Times New Roman"/>
                      <w:sz w:val="24"/>
                      <w:szCs w:val="24"/>
                    </w:rPr>
                    <w:t>2</w:t>
                  </w:r>
                  <w:r w:rsidR="00B6026C">
                    <w:rPr>
                      <w:rFonts w:ascii="Times New Roman" w:hAnsi="Times New Roman"/>
                      <w:sz w:val="24"/>
                      <w:szCs w:val="24"/>
                    </w:rPr>
                    <w:t>4</w:t>
                  </w:r>
                  <w:r w:rsidRPr="00D62CFE">
                    <w:rPr>
                      <w:rFonts w:ascii="Times New Roman" w:hAnsi="Times New Roman"/>
                      <w:sz w:val="24"/>
                      <w:szCs w:val="24"/>
                    </w:rPr>
                    <w:t xml:space="preserve"> року</w:t>
                  </w:r>
                </w:p>
                <w:p w:rsidR="009B1CCE" w:rsidRPr="00D62CFE" w:rsidRDefault="009B1CCE" w:rsidP="00741C89">
                  <w:pPr>
                    <w:tabs>
                      <w:tab w:val="left" w:pos="10992"/>
                      <w:tab w:val="left" w:pos="11908"/>
                      <w:tab w:val="left" w:pos="12824"/>
                      <w:tab w:val="left" w:pos="13740"/>
                      <w:tab w:val="left" w:pos="14656"/>
                    </w:tabs>
                    <w:spacing w:after="0" w:line="240" w:lineRule="auto"/>
                    <w:jc w:val="right"/>
                    <w:rPr>
                      <w:rFonts w:ascii="Times New Roman" w:hAnsi="Times New Roman"/>
                      <w:sz w:val="24"/>
                      <w:szCs w:val="24"/>
                    </w:rPr>
                  </w:pPr>
                </w:p>
              </w:tc>
            </w:tr>
            <w:tr w:rsidR="009B1CCE" w:rsidRPr="00D62CFE" w:rsidTr="00741C89">
              <w:tblPrEx>
                <w:tblLook w:val="01E0"/>
              </w:tblPrEx>
              <w:trPr>
                <w:gridAfter w:val="1"/>
                <w:wAfter w:w="467" w:type="dxa"/>
              </w:trPr>
              <w:tc>
                <w:tcPr>
                  <w:tcW w:w="5102" w:type="dxa"/>
                </w:tcPr>
                <w:p w:rsidR="009B1CCE" w:rsidRPr="00D62CFE" w:rsidRDefault="009B1CCE" w:rsidP="00741C89">
                  <w:pPr>
                    <w:shd w:val="clear" w:color="auto" w:fill="FFFFFF"/>
                    <w:spacing w:after="0" w:line="240" w:lineRule="auto"/>
                    <w:rPr>
                      <w:rFonts w:ascii="Times New Roman" w:eastAsia="MS Mincho" w:hAnsi="Times New Roman"/>
                      <w:b/>
                      <w:sz w:val="24"/>
                      <w:szCs w:val="24"/>
                      <w:lang w:val="ru-RU" w:eastAsia="ru-RU"/>
                    </w:rPr>
                  </w:pPr>
                  <w:r w:rsidRPr="00D62CFE">
                    <w:rPr>
                      <w:rFonts w:ascii="Times New Roman" w:hAnsi="Times New Roman"/>
                      <w:b/>
                      <w:sz w:val="24"/>
                      <w:szCs w:val="24"/>
                      <w:lang w:val="ru-RU" w:eastAsia="ru-RU"/>
                    </w:rPr>
                    <w:t>ПОГОДЖЕНО:</w:t>
                  </w:r>
                </w:p>
                <w:p w:rsidR="009B1CCE" w:rsidRPr="00D62CFE" w:rsidRDefault="009B1CCE" w:rsidP="00741C89">
                  <w:pPr>
                    <w:shd w:val="clear" w:color="auto" w:fill="FFFFFF"/>
                    <w:spacing w:after="0" w:line="240" w:lineRule="auto"/>
                    <w:rPr>
                      <w:rFonts w:ascii="Times New Roman" w:hAnsi="Times New Roman"/>
                      <w:sz w:val="24"/>
                      <w:szCs w:val="24"/>
                      <w:lang w:val="ru-RU" w:eastAsia="ru-RU"/>
                    </w:rPr>
                  </w:pPr>
                  <w:proofErr w:type="spellStart"/>
                  <w:r w:rsidRPr="00D62CFE">
                    <w:rPr>
                      <w:rFonts w:ascii="Times New Roman" w:hAnsi="Times New Roman"/>
                      <w:sz w:val="24"/>
                      <w:szCs w:val="24"/>
                      <w:lang w:val="ru-RU" w:eastAsia="ru-RU"/>
                    </w:rPr>
                    <w:t>Рішенням</w:t>
                  </w:r>
                  <w:proofErr w:type="spellEnd"/>
                  <w:r w:rsidRPr="00D62CFE">
                    <w:rPr>
                      <w:rFonts w:ascii="Times New Roman" w:hAnsi="Times New Roman"/>
                      <w:sz w:val="24"/>
                      <w:szCs w:val="24"/>
                      <w:lang w:val="ru-RU" w:eastAsia="ru-RU"/>
                    </w:rPr>
                    <w:t xml:space="preserve"> </w:t>
                  </w:r>
                  <w:proofErr w:type="spellStart"/>
                  <w:r w:rsidRPr="00D62CFE">
                    <w:rPr>
                      <w:rFonts w:ascii="Times New Roman" w:hAnsi="Times New Roman"/>
                      <w:sz w:val="24"/>
                      <w:szCs w:val="24"/>
                      <w:lang w:val="ru-RU" w:eastAsia="ru-RU"/>
                    </w:rPr>
                    <w:t>виконавчого</w:t>
                  </w:r>
                  <w:proofErr w:type="spellEnd"/>
                  <w:r w:rsidRPr="00D62CFE">
                    <w:rPr>
                      <w:rFonts w:ascii="Times New Roman" w:hAnsi="Times New Roman"/>
                      <w:sz w:val="24"/>
                      <w:szCs w:val="24"/>
                      <w:lang w:val="ru-RU" w:eastAsia="ru-RU"/>
                    </w:rPr>
                    <w:t xml:space="preserve"> </w:t>
                  </w:r>
                  <w:proofErr w:type="spellStart"/>
                  <w:r w:rsidRPr="00D62CFE">
                    <w:rPr>
                      <w:rFonts w:ascii="Times New Roman" w:hAnsi="Times New Roman"/>
                      <w:sz w:val="24"/>
                      <w:szCs w:val="24"/>
                      <w:lang w:val="ru-RU" w:eastAsia="ru-RU"/>
                    </w:rPr>
                    <w:t>комітету</w:t>
                  </w:r>
                  <w:proofErr w:type="spellEnd"/>
                  <w:r w:rsidRPr="00D62CFE">
                    <w:rPr>
                      <w:rFonts w:ascii="Times New Roman" w:hAnsi="Times New Roman"/>
                      <w:sz w:val="24"/>
                      <w:szCs w:val="24"/>
                      <w:lang w:val="ru-RU" w:eastAsia="ru-RU"/>
                    </w:rPr>
                    <w:t xml:space="preserve"> </w:t>
                  </w:r>
                </w:p>
                <w:p w:rsidR="009B1CCE" w:rsidRPr="00D62CFE" w:rsidRDefault="009B1CCE" w:rsidP="00741C89">
                  <w:pPr>
                    <w:shd w:val="clear" w:color="auto" w:fill="FFFFFF"/>
                    <w:spacing w:after="0" w:line="240" w:lineRule="auto"/>
                    <w:rPr>
                      <w:rFonts w:ascii="Times New Roman" w:hAnsi="Times New Roman"/>
                      <w:sz w:val="24"/>
                      <w:szCs w:val="24"/>
                      <w:lang w:val="ru-RU" w:eastAsia="ru-RU"/>
                    </w:rPr>
                  </w:pPr>
                  <w:r w:rsidRPr="00D62CFE">
                    <w:rPr>
                      <w:rFonts w:ascii="Times New Roman" w:hAnsi="Times New Roman"/>
                      <w:sz w:val="24"/>
                      <w:szCs w:val="24"/>
                      <w:lang w:val="ru-RU" w:eastAsia="ru-RU"/>
                    </w:rPr>
                    <w:t>Новороздільської міської ради</w:t>
                  </w:r>
                </w:p>
                <w:p w:rsidR="009B1CCE" w:rsidRPr="00D62CFE" w:rsidRDefault="009B1CCE" w:rsidP="00741C89">
                  <w:pPr>
                    <w:shd w:val="clear" w:color="auto" w:fill="FFFFFF"/>
                    <w:tabs>
                      <w:tab w:val="left" w:leader="underscore" w:pos="5822"/>
                      <w:tab w:val="left" w:leader="underscore" w:pos="7090"/>
                      <w:tab w:val="left" w:leader="underscore" w:pos="8765"/>
                    </w:tabs>
                    <w:spacing w:after="0" w:line="240" w:lineRule="auto"/>
                    <w:rPr>
                      <w:rFonts w:ascii="Times New Roman" w:hAnsi="Times New Roman"/>
                      <w:sz w:val="24"/>
                      <w:szCs w:val="24"/>
                      <w:lang w:val="ru-RU" w:eastAsia="ru-RU"/>
                    </w:rPr>
                  </w:pPr>
                  <w:proofErr w:type="spellStart"/>
                  <w:r>
                    <w:rPr>
                      <w:rFonts w:ascii="Times New Roman" w:hAnsi="Times New Roman"/>
                      <w:sz w:val="24"/>
                      <w:szCs w:val="24"/>
                      <w:lang w:val="ru-RU" w:eastAsia="ru-RU"/>
                    </w:rPr>
                    <w:t>в</w:t>
                  </w:r>
                  <w:r w:rsidRPr="00D62CFE">
                    <w:rPr>
                      <w:rFonts w:ascii="Times New Roman" w:hAnsi="Times New Roman"/>
                      <w:sz w:val="24"/>
                      <w:szCs w:val="24"/>
                      <w:lang w:val="ru-RU" w:eastAsia="ru-RU"/>
                    </w:rPr>
                    <w:t>ід</w:t>
                  </w:r>
                  <w:proofErr w:type="spellEnd"/>
                  <w:r>
                    <w:rPr>
                      <w:rFonts w:ascii="Times New Roman" w:hAnsi="Times New Roman"/>
                      <w:sz w:val="24"/>
                      <w:szCs w:val="24"/>
                      <w:lang w:val="ru-RU" w:eastAsia="ru-RU"/>
                    </w:rPr>
                    <w:t xml:space="preserve">                   </w:t>
                  </w:r>
                  <w:r w:rsidRPr="00D62CFE">
                    <w:rPr>
                      <w:rFonts w:ascii="Times New Roman" w:hAnsi="Times New Roman"/>
                      <w:sz w:val="24"/>
                      <w:szCs w:val="24"/>
                      <w:lang w:val="ru-RU" w:eastAsia="ru-RU"/>
                    </w:rPr>
                    <w:t xml:space="preserve"> </w:t>
                  </w:r>
                  <w:proofErr w:type="spellStart"/>
                  <w:r w:rsidRPr="00D62CFE">
                    <w:rPr>
                      <w:rFonts w:ascii="Times New Roman" w:hAnsi="Times New Roman"/>
                      <w:sz w:val="24"/>
                      <w:szCs w:val="24"/>
                      <w:lang w:val="ru-RU" w:eastAsia="ru-RU"/>
                    </w:rPr>
                    <w:t>р</w:t>
                  </w:r>
                  <w:proofErr w:type="spellEnd"/>
                  <w:r w:rsidRPr="00D62CFE">
                    <w:rPr>
                      <w:rFonts w:ascii="Times New Roman" w:hAnsi="Times New Roman"/>
                      <w:sz w:val="24"/>
                      <w:szCs w:val="24"/>
                      <w:lang w:eastAsia="ru-RU"/>
                    </w:rPr>
                    <w:t>оку</w:t>
                  </w:r>
                  <w:r w:rsidRPr="00D62CFE">
                    <w:rPr>
                      <w:rFonts w:ascii="Times New Roman" w:hAnsi="Times New Roman"/>
                      <w:sz w:val="24"/>
                      <w:szCs w:val="24"/>
                      <w:lang w:val="ru-RU" w:eastAsia="ru-RU"/>
                    </w:rPr>
                    <w:t xml:space="preserve"> № </w:t>
                  </w:r>
                </w:p>
                <w:p w:rsidR="009B1CCE" w:rsidRPr="00D62CFE" w:rsidRDefault="009B1CCE" w:rsidP="00741C89">
                  <w:pPr>
                    <w:shd w:val="clear" w:color="auto" w:fill="FFFFFF"/>
                    <w:tabs>
                      <w:tab w:val="left" w:leader="underscore" w:pos="7267"/>
                    </w:tabs>
                    <w:spacing w:after="0" w:line="240" w:lineRule="auto"/>
                    <w:ind w:right="518"/>
                    <w:rPr>
                      <w:rFonts w:ascii="Times New Roman" w:hAnsi="Times New Roman"/>
                      <w:sz w:val="24"/>
                      <w:szCs w:val="24"/>
                      <w:lang w:val="ru-RU" w:eastAsia="ru-RU"/>
                    </w:rPr>
                  </w:pPr>
                  <w:proofErr w:type="spellStart"/>
                  <w:r>
                    <w:rPr>
                      <w:rFonts w:ascii="Times New Roman" w:hAnsi="Times New Roman"/>
                      <w:sz w:val="24"/>
                      <w:szCs w:val="24"/>
                      <w:lang w:val="ru-RU" w:eastAsia="ru-RU"/>
                    </w:rPr>
                    <w:t>Міський</w:t>
                  </w:r>
                  <w:proofErr w:type="spellEnd"/>
                  <w:r>
                    <w:rPr>
                      <w:rFonts w:ascii="Times New Roman" w:hAnsi="Times New Roman"/>
                      <w:sz w:val="24"/>
                      <w:szCs w:val="24"/>
                      <w:lang w:val="ru-RU" w:eastAsia="ru-RU"/>
                    </w:rPr>
                    <w:t xml:space="preserve"> голова</w:t>
                  </w:r>
                  <w:r w:rsidRPr="00D62CFE">
                    <w:rPr>
                      <w:rFonts w:ascii="Times New Roman" w:hAnsi="Times New Roman"/>
                      <w:sz w:val="24"/>
                      <w:szCs w:val="24"/>
                      <w:lang w:val="ru-RU" w:eastAsia="ru-RU"/>
                    </w:rPr>
                    <w:br/>
                    <w:t>_________________</w:t>
                  </w:r>
                  <w:r w:rsidRPr="00D62CFE">
                    <w:rPr>
                      <w:rFonts w:ascii="Times New Roman" w:hAnsi="Times New Roman"/>
                      <w:sz w:val="24"/>
                      <w:szCs w:val="24"/>
                      <w:lang w:eastAsia="ru-RU"/>
                    </w:rPr>
                    <w:t xml:space="preserve"> </w:t>
                  </w:r>
                  <w:r>
                    <w:rPr>
                      <w:rFonts w:ascii="Times New Roman" w:hAnsi="Times New Roman"/>
                      <w:sz w:val="24"/>
                      <w:szCs w:val="24"/>
                      <w:lang w:eastAsia="ru-RU"/>
                    </w:rPr>
                    <w:t>Я.В. Яценко</w:t>
                  </w:r>
                </w:p>
                <w:p w:rsidR="009B1CCE" w:rsidRPr="00D62CFE" w:rsidRDefault="009B1CCE" w:rsidP="00741C89">
                  <w:pPr>
                    <w:shd w:val="clear" w:color="auto" w:fill="FFFFFF"/>
                    <w:tabs>
                      <w:tab w:val="left" w:leader="underscore" w:pos="7267"/>
                    </w:tabs>
                    <w:spacing w:after="0" w:line="240" w:lineRule="auto"/>
                    <w:ind w:right="518"/>
                    <w:rPr>
                      <w:rFonts w:ascii="Times New Roman" w:hAnsi="Times New Roman"/>
                      <w:sz w:val="24"/>
                      <w:szCs w:val="24"/>
                      <w:lang w:val="ru-RU" w:eastAsia="ru-RU"/>
                    </w:rPr>
                  </w:pPr>
                </w:p>
                <w:p w:rsidR="009B1CCE" w:rsidRPr="00D62CFE" w:rsidRDefault="009B1CCE" w:rsidP="00741C89">
                  <w:pPr>
                    <w:spacing w:after="0" w:line="240" w:lineRule="auto"/>
                    <w:rPr>
                      <w:rFonts w:ascii="Times New Roman" w:eastAsia="MS Mincho" w:hAnsi="Times New Roman"/>
                      <w:sz w:val="24"/>
                      <w:szCs w:val="24"/>
                      <w:lang w:val="ru-RU" w:eastAsia="ru-RU"/>
                    </w:rPr>
                  </w:pPr>
                </w:p>
              </w:tc>
              <w:tc>
                <w:tcPr>
                  <w:tcW w:w="4393" w:type="dxa"/>
                  <w:gridSpan w:val="2"/>
                </w:tcPr>
                <w:p w:rsidR="009B1CCE" w:rsidRPr="00D62CFE" w:rsidRDefault="009B1CCE" w:rsidP="00741C89">
                  <w:pPr>
                    <w:shd w:val="clear" w:color="auto" w:fill="FFFFFF"/>
                    <w:spacing w:after="0" w:line="240" w:lineRule="auto"/>
                    <w:rPr>
                      <w:rFonts w:ascii="Times New Roman" w:hAnsi="Times New Roman"/>
                      <w:b/>
                      <w:sz w:val="24"/>
                      <w:szCs w:val="24"/>
                      <w:lang w:val="ru-RU" w:eastAsia="ru-RU"/>
                    </w:rPr>
                  </w:pPr>
                  <w:r w:rsidRPr="00D62CFE">
                    <w:rPr>
                      <w:rFonts w:ascii="Times New Roman" w:hAnsi="Times New Roman"/>
                      <w:b/>
                      <w:sz w:val="24"/>
                      <w:szCs w:val="24"/>
                      <w:lang w:val="ru-RU" w:eastAsia="ru-RU"/>
                    </w:rPr>
                    <w:t xml:space="preserve">ЗАТВЕРДЖЕНО: </w:t>
                  </w:r>
                </w:p>
                <w:p w:rsidR="009B1CCE" w:rsidRPr="00D62CFE" w:rsidRDefault="009B1CCE" w:rsidP="00741C89">
                  <w:pPr>
                    <w:shd w:val="clear" w:color="auto" w:fill="FFFFFF"/>
                    <w:spacing w:after="0" w:line="240" w:lineRule="auto"/>
                    <w:rPr>
                      <w:rFonts w:ascii="Times New Roman" w:hAnsi="Times New Roman"/>
                      <w:sz w:val="24"/>
                      <w:szCs w:val="24"/>
                      <w:lang w:val="ru-RU" w:eastAsia="ru-RU"/>
                    </w:rPr>
                  </w:pPr>
                  <w:proofErr w:type="spellStart"/>
                  <w:r w:rsidRPr="00D62CFE">
                    <w:rPr>
                      <w:rFonts w:ascii="Times New Roman" w:hAnsi="Times New Roman"/>
                      <w:sz w:val="24"/>
                      <w:szCs w:val="24"/>
                      <w:lang w:val="ru-RU" w:eastAsia="ru-RU"/>
                    </w:rPr>
                    <w:t>Рішенням</w:t>
                  </w:r>
                  <w:proofErr w:type="spellEnd"/>
                  <w:r w:rsidRPr="00D62CFE">
                    <w:rPr>
                      <w:rFonts w:ascii="Times New Roman" w:hAnsi="Times New Roman"/>
                      <w:sz w:val="24"/>
                      <w:szCs w:val="24"/>
                      <w:lang w:val="ru-RU" w:eastAsia="ru-RU"/>
                    </w:rPr>
                    <w:t xml:space="preserve"> </w:t>
                  </w:r>
                  <w:proofErr w:type="spellStart"/>
                  <w:r w:rsidRPr="00D62CFE">
                    <w:rPr>
                      <w:rFonts w:ascii="Times New Roman" w:hAnsi="Times New Roman"/>
                      <w:sz w:val="24"/>
                      <w:szCs w:val="24"/>
                      <w:lang w:val="ru-RU" w:eastAsia="ru-RU"/>
                    </w:rPr>
                    <w:t>сесії</w:t>
                  </w:r>
                  <w:proofErr w:type="spellEnd"/>
                  <w:r w:rsidRPr="00D62CFE">
                    <w:rPr>
                      <w:rFonts w:ascii="Times New Roman" w:hAnsi="Times New Roman"/>
                      <w:sz w:val="24"/>
                      <w:szCs w:val="24"/>
                      <w:lang w:val="ru-RU" w:eastAsia="ru-RU"/>
                    </w:rPr>
                    <w:t xml:space="preserve"> Новороздільської міської ради</w:t>
                  </w:r>
                </w:p>
                <w:p w:rsidR="009B1CCE" w:rsidRPr="00D62CFE" w:rsidRDefault="009B1CCE" w:rsidP="00741C89">
                  <w:pPr>
                    <w:shd w:val="clear" w:color="auto" w:fill="FFFFFF"/>
                    <w:tabs>
                      <w:tab w:val="left" w:leader="underscore" w:pos="5822"/>
                      <w:tab w:val="left" w:leader="underscore" w:pos="7090"/>
                      <w:tab w:val="left" w:leader="underscore" w:pos="8765"/>
                    </w:tabs>
                    <w:spacing w:after="0" w:line="240" w:lineRule="auto"/>
                    <w:rPr>
                      <w:rFonts w:ascii="Times New Roman" w:hAnsi="Times New Roman"/>
                      <w:sz w:val="24"/>
                      <w:szCs w:val="24"/>
                      <w:lang w:eastAsia="ru-RU"/>
                    </w:rPr>
                  </w:pPr>
                  <w:proofErr w:type="spellStart"/>
                  <w:r w:rsidRPr="00D62CFE">
                    <w:rPr>
                      <w:rFonts w:ascii="Times New Roman" w:hAnsi="Times New Roman"/>
                      <w:sz w:val="24"/>
                      <w:szCs w:val="24"/>
                      <w:lang w:val="ru-RU" w:eastAsia="ru-RU"/>
                    </w:rPr>
                    <w:t>від</w:t>
                  </w:r>
                  <w:proofErr w:type="spellEnd"/>
                  <w:r w:rsidRPr="00D62CF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w:t>
                  </w:r>
                  <w:r w:rsidRPr="00D62CFE">
                    <w:rPr>
                      <w:rFonts w:ascii="Times New Roman" w:hAnsi="Times New Roman"/>
                      <w:sz w:val="24"/>
                      <w:szCs w:val="24"/>
                      <w:lang w:val="ru-RU" w:eastAsia="ru-RU"/>
                    </w:rPr>
                    <w:t xml:space="preserve"> року № </w:t>
                  </w:r>
                  <w:r>
                    <w:rPr>
                      <w:rFonts w:ascii="Times New Roman" w:hAnsi="Times New Roman"/>
                      <w:sz w:val="24"/>
                      <w:szCs w:val="24"/>
                      <w:lang w:val="ru-RU" w:eastAsia="ru-RU"/>
                    </w:rPr>
                    <w:t xml:space="preserve">          </w:t>
                  </w:r>
                </w:p>
                <w:p w:rsidR="009B1CCE" w:rsidRPr="00D62CFE" w:rsidRDefault="009B1CCE" w:rsidP="00741C89">
                  <w:pPr>
                    <w:shd w:val="clear" w:color="auto" w:fill="FFFFFF"/>
                    <w:tabs>
                      <w:tab w:val="left" w:leader="underscore" w:pos="7267"/>
                    </w:tabs>
                    <w:spacing w:after="0" w:line="240" w:lineRule="auto"/>
                    <w:ind w:right="518"/>
                    <w:rPr>
                      <w:rFonts w:ascii="Times New Roman" w:hAnsi="Times New Roman"/>
                      <w:sz w:val="24"/>
                      <w:szCs w:val="24"/>
                      <w:lang w:val="ru-RU" w:eastAsia="ru-RU"/>
                    </w:rPr>
                  </w:pPr>
                  <w:proofErr w:type="spellStart"/>
                  <w:r>
                    <w:rPr>
                      <w:rFonts w:ascii="Times New Roman" w:hAnsi="Times New Roman"/>
                      <w:sz w:val="24"/>
                      <w:szCs w:val="24"/>
                      <w:lang w:val="ru-RU" w:eastAsia="ru-RU"/>
                    </w:rPr>
                    <w:t>Міський</w:t>
                  </w:r>
                  <w:proofErr w:type="spellEnd"/>
                  <w:r>
                    <w:rPr>
                      <w:rFonts w:ascii="Times New Roman" w:hAnsi="Times New Roman"/>
                      <w:sz w:val="24"/>
                      <w:szCs w:val="24"/>
                      <w:lang w:val="ru-RU" w:eastAsia="ru-RU"/>
                    </w:rPr>
                    <w:t xml:space="preserve"> голова</w:t>
                  </w:r>
                  <w:r w:rsidRPr="00D62CFE">
                    <w:rPr>
                      <w:rFonts w:ascii="Times New Roman" w:hAnsi="Times New Roman"/>
                      <w:sz w:val="24"/>
                      <w:szCs w:val="24"/>
                      <w:lang w:val="ru-RU" w:eastAsia="ru-RU"/>
                    </w:rPr>
                    <w:br/>
                    <w:t>_________________</w:t>
                  </w:r>
                  <w:r w:rsidRPr="00D62CFE">
                    <w:rPr>
                      <w:rFonts w:ascii="Times New Roman" w:hAnsi="Times New Roman"/>
                      <w:sz w:val="24"/>
                      <w:szCs w:val="24"/>
                      <w:lang w:eastAsia="ru-RU"/>
                    </w:rPr>
                    <w:t xml:space="preserve"> </w:t>
                  </w:r>
                  <w:r>
                    <w:rPr>
                      <w:rFonts w:ascii="Times New Roman" w:hAnsi="Times New Roman"/>
                      <w:sz w:val="24"/>
                      <w:szCs w:val="24"/>
                      <w:lang w:eastAsia="ru-RU"/>
                    </w:rPr>
                    <w:t>Я.В. Яценко</w:t>
                  </w:r>
                </w:p>
                <w:p w:rsidR="009B1CCE" w:rsidRPr="00D62CFE" w:rsidRDefault="009B1CCE" w:rsidP="00741C89">
                  <w:pPr>
                    <w:shd w:val="clear" w:color="auto" w:fill="FFFFFF"/>
                    <w:tabs>
                      <w:tab w:val="left" w:leader="underscore" w:pos="7267"/>
                    </w:tabs>
                    <w:spacing w:after="0" w:line="240" w:lineRule="auto"/>
                    <w:ind w:right="518"/>
                    <w:rPr>
                      <w:rFonts w:ascii="Times New Roman" w:eastAsia="MS Mincho" w:hAnsi="Times New Roman"/>
                      <w:sz w:val="24"/>
                      <w:szCs w:val="24"/>
                      <w:lang w:val="ru-RU" w:eastAsia="ru-RU"/>
                    </w:rPr>
                  </w:pPr>
                </w:p>
              </w:tc>
            </w:tr>
          </w:tbl>
          <w:p w:rsidR="009B1CCE" w:rsidRPr="00D62CFE" w:rsidRDefault="009B1CCE" w:rsidP="00741C89">
            <w:pPr>
              <w:spacing w:line="240" w:lineRule="auto"/>
              <w:rPr>
                <w:rFonts w:ascii="Times New Roman" w:hAnsi="Times New Roman"/>
                <w:b/>
                <w:sz w:val="24"/>
                <w:szCs w:val="24"/>
              </w:rPr>
            </w:pPr>
          </w:p>
        </w:tc>
        <w:tc>
          <w:tcPr>
            <w:tcW w:w="221" w:type="dxa"/>
            <w:tcBorders>
              <w:top w:val="nil"/>
              <w:left w:val="nil"/>
              <w:bottom w:val="nil"/>
              <w:right w:val="nil"/>
            </w:tcBorders>
            <w:shd w:val="clear" w:color="auto" w:fill="auto"/>
          </w:tcPr>
          <w:p w:rsidR="009B1CCE" w:rsidRPr="00D62CFE" w:rsidRDefault="009B1CCE" w:rsidP="00741C89">
            <w:pPr>
              <w:spacing w:line="240" w:lineRule="auto"/>
              <w:rPr>
                <w:rFonts w:ascii="Times New Roman" w:hAnsi="Times New Roman"/>
                <w:b/>
                <w:sz w:val="24"/>
                <w:szCs w:val="24"/>
              </w:rPr>
            </w:pPr>
          </w:p>
        </w:tc>
      </w:tr>
    </w:tbl>
    <w:p w:rsidR="009B1CCE" w:rsidRPr="00D62CFE" w:rsidRDefault="009B1CCE" w:rsidP="009B1CCE">
      <w:pPr>
        <w:shd w:val="clear" w:color="auto" w:fill="FFFFFF"/>
        <w:spacing w:after="0" w:line="317" w:lineRule="exact"/>
        <w:ind w:left="4709"/>
        <w:rPr>
          <w:rFonts w:ascii="Times New Roman" w:hAnsi="Times New Roman"/>
          <w:color w:val="FF0000"/>
          <w:sz w:val="24"/>
          <w:szCs w:val="24"/>
          <w:lang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17" w:lineRule="exact"/>
        <w:ind w:left="4709"/>
        <w:rPr>
          <w:rFonts w:ascii="Times New Roman" w:hAnsi="Times New Roman"/>
          <w:color w:val="FF0000"/>
          <w:sz w:val="24"/>
          <w:szCs w:val="24"/>
          <w:lang w:val="ru-RU" w:eastAsia="ru-RU"/>
        </w:rPr>
      </w:pPr>
    </w:p>
    <w:p w:rsidR="009B1CCE" w:rsidRPr="000C7FA8" w:rsidRDefault="009B1CCE" w:rsidP="009B1CCE">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9B1CCE" w:rsidRDefault="009B1CCE" w:rsidP="009B1CCE">
      <w:pPr>
        <w:shd w:val="clear" w:color="auto" w:fill="FFFFFF"/>
        <w:spacing w:after="0" w:line="322" w:lineRule="exact"/>
        <w:jc w:val="center"/>
        <w:rPr>
          <w:rFonts w:ascii="Times New Roman" w:hAnsi="Times New Roman"/>
          <w:b/>
          <w:sz w:val="28"/>
          <w:szCs w:val="28"/>
          <w:lang w:eastAsia="ru-RU"/>
        </w:rPr>
      </w:pPr>
      <w:r w:rsidRPr="00712ED4">
        <w:rPr>
          <w:rFonts w:ascii="Times New Roman" w:hAnsi="Times New Roman"/>
          <w:b/>
          <w:sz w:val="24"/>
          <w:szCs w:val="24"/>
          <w:lang w:eastAsia="ru-RU"/>
        </w:rPr>
        <w:t xml:space="preserve">РОЗВИТКУ ЗЕМЕЛЬНИХ ВІДНОСИН </w:t>
      </w:r>
      <w:r>
        <w:rPr>
          <w:rFonts w:ascii="Times New Roman" w:hAnsi="Times New Roman"/>
          <w:b/>
          <w:sz w:val="28"/>
          <w:szCs w:val="28"/>
          <w:lang w:eastAsia="ru-RU"/>
        </w:rPr>
        <w:t xml:space="preserve"> </w:t>
      </w:r>
    </w:p>
    <w:p w:rsidR="009B1CCE" w:rsidRPr="000C7FA8" w:rsidRDefault="009B1CCE" w:rsidP="009B1CCE">
      <w:pPr>
        <w:shd w:val="clear" w:color="auto" w:fill="FFFFFF"/>
        <w:spacing w:after="0" w:line="322" w:lineRule="exact"/>
        <w:jc w:val="center"/>
        <w:rPr>
          <w:rFonts w:ascii="Times New Roman" w:hAnsi="Times New Roman"/>
          <w:b/>
          <w:sz w:val="28"/>
          <w:szCs w:val="28"/>
          <w:lang w:eastAsia="ru-RU"/>
        </w:rPr>
      </w:pPr>
      <w:r>
        <w:rPr>
          <w:rFonts w:ascii="Times New Roman" w:hAnsi="Times New Roman"/>
          <w:b/>
          <w:sz w:val="28"/>
          <w:szCs w:val="28"/>
          <w:lang w:eastAsia="ru-RU"/>
        </w:rPr>
        <w:t>на 202</w:t>
      </w:r>
      <w:r w:rsidR="00BF3272">
        <w:rPr>
          <w:rFonts w:ascii="Times New Roman" w:hAnsi="Times New Roman"/>
          <w:b/>
          <w:sz w:val="28"/>
          <w:szCs w:val="28"/>
          <w:lang w:val="ru-RU" w:eastAsia="ru-RU"/>
        </w:rPr>
        <w:t>5</w:t>
      </w:r>
      <w:r w:rsidR="00BF3272">
        <w:rPr>
          <w:rFonts w:ascii="Times New Roman" w:hAnsi="Times New Roman"/>
          <w:b/>
          <w:sz w:val="28"/>
          <w:szCs w:val="28"/>
          <w:lang w:eastAsia="ru-RU"/>
        </w:rPr>
        <w:t xml:space="preserve"> рік та прогноз на 2026-2027</w:t>
      </w:r>
      <w:r>
        <w:rPr>
          <w:rFonts w:ascii="Times New Roman" w:hAnsi="Times New Roman"/>
          <w:b/>
          <w:sz w:val="28"/>
          <w:szCs w:val="28"/>
          <w:lang w:eastAsia="ru-RU"/>
        </w:rPr>
        <w:t xml:space="preserve"> роки</w:t>
      </w:r>
    </w:p>
    <w:p w:rsidR="009B1CCE" w:rsidRPr="00BF3272" w:rsidRDefault="009B1CCE" w:rsidP="009B1CCE">
      <w:pPr>
        <w:spacing w:after="0" w:line="240" w:lineRule="auto"/>
        <w:rPr>
          <w:rFonts w:ascii="Times New Roman" w:hAnsi="Times New Roman"/>
          <w:b/>
          <w:color w:val="FF0000"/>
          <w:sz w:val="32"/>
          <w:szCs w:val="32"/>
          <w:lang w:eastAsia="ru-RU"/>
        </w:rPr>
      </w:pPr>
    </w:p>
    <w:p w:rsidR="009B1CCE" w:rsidRPr="000C7FA8" w:rsidRDefault="009B1CCE" w:rsidP="009B1CCE">
      <w:pPr>
        <w:spacing w:after="0" w:line="240" w:lineRule="auto"/>
        <w:rPr>
          <w:rFonts w:ascii="Times New Roman" w:hAnsi="Times New Roman"/>
          <w:b/>
          <w:sz w:val="32"/>
          <w:szCs w:val="32"/>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0" w:line="240" w:lineRule="auto"/>
        <w:rPr>
          <w:rFonts w:ascii="Times New Roman" w:hAnsi="Times New Roman"/>
          <w:b/>
          <w:sz w:val="24"/>
          <w:szCs w:val="24"/>
          <w:lang w:val="ru-RU" w:eastAsia="ru-RU"/>
        </w:rPr>
      </w:pPr>
    </w:p>
    <w:p w:rsidR="009B1CCE" w:rsidRPr="000C7FA8" w:rsidRDefault="009B1CCE" w:rsidP="009B1CCE">
      <w:pPr>
        <w:spacing w:after="120" w:line="216" w:lineRule="auto"/>
        <w:rPr>
          <w:rFonts w:ascii="Times New Roman" w:hAnsi="Times New Roman"/>
          <w:b/>
          <w:sz w:val="24"/>
          <w:szCs w:val="24"/>
          <w:lang w:val="ru-RU" w:eastAsia="ru-RU"/>
        </w:rPr>
      </w:pPr>
    </w:p>
    <w:p w:rsidR="009B1CCE" w:rsidRPr="000C7FA8" w:rsidRDefault="009B1CCE" w:rsidP="009B1CCE">
      <w:pPr>
        <w:spacing w:after="120" w:line="216" w:lineRule="auto"/>
        <w:rPr>
          <w:rFonts w:ascii="Times New Roman" w:hAnsi="Times New Roman"/>
          <w:b/>
          <w:sz w:val="24"/>
          <w:szCs w:val="24"/>
          <w:lang w:eastAsia="ru-RU"/>
        </w:rPr>
      </w:pPr>
    </w:p>
    <w:p w:rsidR="009B1CCE" w:rsidRPr="000C7FA8" w:rsidRDefault="009B1CCE" w:rsidP="009B1CCE">
      <w:pPr>
        <w:spacing w:after="120" w:line="216" w:lineRule="auto"/>
        <w:jc w:val="center"/>
        <w:rPr>
          <w:rFonts w:ascii="Times New Roman" w:hAnsi="Times New Roman"/>
          <w:b/>
          <w:sz w:val="24"/>
          <w:szCs w:val="24"/>
          <w:lang w:eastAsia="ru-RU"/>
        </w:rPr>
      </w:pPr>
    </w:p>
    <w:p w:rsidR="009B1CCE" w:rsidRPr="000C7FA8" w:rsidRDefault="009B1CCE" w:rsidP="009B1CCE">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9B1CCE" w:rsidRDefault="009B1CCE" w:rsidP="009B1CCE">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sidR="007708A0">
        <w:rPr>
          <w:rFonts w:ascii="Times New Roman" w:hAnsi="Times New Roman"/>
          <w:b/>
          <w:bCs/>
          <w:sz w:val="24"/>
          <w:szCs w:val="24"/>
          <w:lang w:val="ru-RU" w:eastAsia="ru-RU"/>
        </w:rPr>
        <w:t>2</w:t>
      </w:r>
      <w:r w:rsidR="00B6026C">
        <w:rPr>
          <w:rFonts w:ascii="Times New Roman" w:hAnsi="Times New Roman"/>
          <w:b/>
          <w:bCs/>
          <w:sz w:val="24"/>
          <w:szCs w:val="24"/>
          <w:lang w:val="ru-RU" w:eastAsia="ru-RU"/>
        </w:rPr>
        <w:t>4</w:t>
      </w:r>
      <w:r w:rsidRPr="000C7FA8">
        <w:rPr>
          <w:rFonts w:ascii="Times New Roman" w:hAnsi="Times New Roman"/>
          <w:b/>
          <w:bCs/>
          <w:sz w:val="24"/>
          <w:szCs w:val="24"/>
          <w:lang w:eastAsia="ru-RU"/>
        </w:rPr>
        <w:t xml:space="preserve"> </w:t>
      </w:r>
      <w:proofErr w:type="spellStart"/>
      <w:proofErr w:type="gramStart"/>
      <w:r w:rsidRPr="000C7FA8">
        <w:rPr>
          <w:rFonts w:ascii="Times New Roman" w:hAnsi="Times New Roman"/>
          <w:b/>
          <w:bCs/>
          <w:sz w:val="24"/>
          <w:szCs w:val="24"/>
          <w:lang w:val="ru-RU" w:eastAsia="ru-RU"/>
        </w:rPr>
        <w:t>р</w:t>
      </w:r>
      <w:proofErr w:type="gramEnd"/>
      <w:r w:rsidRPr="000C7FA8">
        <w:rPr>
          <w:rFonts w:ascii="Times New Roman" w:hAnsi="Times New Roman"/>
          <w:b/>
          <w:bCs/>
          <w:sz w:val="24"/>
          <w:szCs w:val="24"/>
          <w:lang w:val="ru-RU" w:eastAsia="ru-RU"/>
        </w:rPr>
        <w:t>ік</w:t>
      </w:r>
      <w:proofErr w:type="spellEnd"/>
    </w:p>
    <w:p w:rsidR="00BF3272" w:rsidRPr="000C7FA8" w:rsidRDefault="00BF3272" w:rsidP="009B1CCE">
      <w:pPr>
        <w:spacing w:after="100" w:afterAutospacing="1" w:line="240" w:lineRule="auto"/>
        <w:jc w:val="center"/>
        <w:rPr>
          <w:rFonts w:ascii="Times New Roman" w:hAnsi="Times New Roman"/>
          <w:b/>
          <w:bCs/>
          <w:sz w:val="24"/>
          <w:szCs w:val="24"/>
          <w:lang w:eastAsia="ru-RU"/>
        </w:rPr>
      </w:pPr>
    </w:p>
    <w:p w:rsidR="009B1CCE" w:rsidRPr="000C7FA8" w:rsidRDefault="009B1CCE" w:rsidP="009B1CCE">
      <w:pPr>
        <w:spacing w:after="0" w:line="240" w:lineRule="auto"/>
        <w:rPr>
          <w:rFonts w:ascii="Times New Roman" w:hAnsi="Times New Roman"/>
          <w:b/>
          <w:bCs/>
          <w:sz w:val="24"/>
          <w:szCs w:val="24"/>
          <w:lang w:eastAsia="ru-RU"/>
        </w:rPr>
      </w:pPr>
    </w:p>
    <w:tbl>
      <w:tblPr>
        <w:tblpPr w:leftFromText="180" w:rightFromText="180" w:horzAnchor="margin" w:tblpY="-465"/>
        <w:tblW w:w="0" w:type="auto"/>
        <w:tblLook w:val="00A0"/>
      </w:tblPr>
      <w:tblGrid>
        <w:gridCol w:w="4699"/>
        <w:gridCol w:w="4698"/>
      </w:tblGrid>
      <w:tr w:rsidR="009B1CCE" w:rsidRPr="00732CF6" w:rsidTr="00741C89">
        <w:trPr>
          <w:trHeight w:val="193"/>
        </w:trPr>
        <w:tc>
          <w:tcPr>
            <w:tcW w:w="4699" w:type="dxa"/>
          </w:tcPr>
          <w:p w:rsidR="009B1CCE" w:rsidRPr="00732CF6" w:rsidRDefault="009B1CCE" w:rsidP="00741C89">
            <w:pPr>
              <w:rPr>
                <w:rFonts w:ascii="Times New Roman" w:hAnsi="Times New Roman"/>
                <w:b/>
                <w:bCs/>
                <w:sz w:val="24"/>
                <w:szCs w:val="24"/>
                <w:lang w:eastAsia="ru-RU"/>
              </w:rPr>
            </w:pPr>
          </w:p>
        </w:tc>
        <w:tc>
          <w:tcPr>
            <w:tcW w:w="4698" w:type="dxa"/>
          </w:tcPr>
          <w:p w:rsidR="009B1CCE" w:rsidRPr="00732CF6" w:rsidRDefault="009B1CCE" w:rsidP="00741C89">
            <w:pPr>
              <w:rPr>
                <w:rFonts w:ascii="Times New Roman" w:hAnsi="Times New Roman"/>
                <w:b/>
                <w:bCs/>
                <w:sz w:val="24"/>
                <w:szCs w:val="24"/>
                <w:lang w:eastAsia="ru-RU"/>
              </w:rPr>
            </w:pPr>
          </w:p>
        </w:tc>
      </w:tr>
    </w:tbl>
    <w:p w:rsidR="009B1CCE" w:rsidRPr="000B4C4B" w:rsidRDefault="009B1CCE" w:rsidP="009B1CCE">
      <w:pPr>
        <w:spacing w:after="0" w:line="240" w:lineRule="auto"/>
        <w:rPr>
          <w:rFonts w:ascii="Times New Roman" w:hAnsi="Times New Roman"/>
          <w:b/>
          <w:bCs/>
          <w:sz w:val="24"/>
          <w:szCs w:val="24"/>
          <w:lang w:eastAsia="ru-RU"/>
        </w:rPr>
      </w:pPr>
    </w:p>
    <w:p w:rsidR="00DD481E" w:rsidRDefault="00DD481E" w:rsidP="00DD481E">
      <w:pPr>
        <w:spacing w:after="0" w:line="216" w:lineRule="auto"/>
        <w:ind w:right="141"/>
        <w:rPr>
          <w:rFonts w:ascii="Times New Roman" w:eastAsia="Times New Roman" w:hAnsi="Times New Roman"/>
          <w:sz w:val="28"/>
          <w:szCs w:val="28"/>
          <w:lang w:eastAsia="ru-RU"/>
        </w:rPr>
      </w:pPr>
    </w:p>
    <w:p w:rsidR="00DD481E" w:rsidRDefault="00DD481E" w:rsidP="00DD481E">
      <w:pPr>
        <w:spacing w:after="0" w:line="240" w:lineRule="auto"/>
        <w:ind w:left="2124"/>
        <w:rPr>
          <w:rFonts w:ascii="Times New Roman" w:hAnsi="Times New Roman"/>
          <w:b/>
          <w:sz w:val="28"/>
          <w:szCs w:val="28"/>
        </w:rPr>
      </w:pPr>
    </w:p>
    <w:p w:rsidR="00DD481E" w:rsidRDefault="00DD481E" w:rsidP="00DD481E">
      <w:pPr>
        <w:spacing w:after="0" w:line="240" w:lineRule="auto"/>
        <w:ind w:left="2124"/>
        <w:rPr>
          <w:rFonts w:ascii="Times New Roman" w:hAnsi="Times New Roman"/>
          <w:b/>
          <w:sz w:val="28"/>
          <w:szCs w:val="28"/>
        </w:rPr>
      </w:pPr>
    </w:p>
    <w:tbl>
      <w:tblPr>
        <w:tblpPr w:leftFromText="180" w:rightFromText="180" w:horzAnchor="margin" w:tblpY="-465"/>
        <w:tblW w:w="0" w:type="auto"/>
        <w:tblLook w:val="00A0"/>
      </w:tblPr>
      <w:tblGrid>
        <w:gridCol w:w="4699"/>
        <w:gridCol w:w="4698"/>
      </w:tblGrid>
      <w:tr w:rsidR="00DD481E" w:rsidRPr="00732CF6" w:rsidTr="00AC1133">
        <w:trPr>
          <w:trHeight w:val="193"/>
        </w:trPr>
        <w:tc>
          <w:tcPr>
            <w:tcW w:w="4699" w:type="dxa"/>
          </w:tcPr>
          <w:p w:rsidR="00DD481E" w:rsidRPr="00732CF6" w:rsidRDefault="00DD481E" w:rsidP="00AC1133">
            <w:pPr>
              <w:rPr>
                <w:rFonts w:ascii="Times New Roman" w:hAnsi="Times New Roman"/>
                <w:b/>
                <w:bCs/>
                <w:sz w:val="24"/>
                <w:szCs w:val="24"/>
                <w:lang w:eastAsia="ru-RU"/>
              </w:rPr>
            </w:pPr>
          </w:p>
        </w:tc>
        <w:tc>
          <w:tcPr>
            <w:tcW w:w="4698" w:type="dxa"/>
          </w:tcPr>
          <w:p w:rsidR="00DD481E" w:rsidRPr="00732CF6" w:rsidRDefault="00DD481E" w:rsidP="00AC1133">
            <w:pPr>
              <w:rPr>
                <w:rFonts w:ascii="Times New Roman" w:hAnsi="Times New Roman"/>
                <w:b/>
                <w:bCs/>
                <w:sz w:val="24"/>
                <w:szCs w:val="24"/>
                <w:lang w:eastAsia="ru-RU"/>
              </w:rPr>
            </w:pPr>
          </w:p>
        </w:tc>
      </w:tr>
    </w:tbl>
    <w:p w:rsidR="00DD481E" w:rsidRPr="000B4C4B" w:rsidRDefault="00DD481E" w:rsidP="00DD481E">
      <w:pPr>
        <w:spacing w:after="0" w:line="240" w:lineRule="auto"/>
        <w:rPr>
          <w:rFonts w:ascii="Times New Roman" w:hAnsi="Times New Roman"/>
          <w:b/>
          <w:bCs/>
          <w:sz w:val="24"/>
          <w:szCs w:val="24"/>
          <w:lang w:eastAsia="ru-RU"/>
        </w:rPr>
      </w:pPr>
    </w:p>
    <w:tbl>
      <w:tblPr>
        <w:tblW w:w="11545" w:type="dxa"/>
        <w:tblLook w:val="00A0"/>
      </w:tblPr>
      <w:tblGrid>
        <w:gridCol w:w="6487"/>
        <w:gridCol w:w="5058"/>
      </w:tblGrid>
      <w:tr w:rsidR="00DD481E" w:rsidRPr="00732CF6" w:rsidTr="00AC1133">
        <w:tc>
          <w:tcPr>
            <w:tcW w:w="6487" w:type="dxa"/>
          </w:tcPr>
          <w:p w:rsidR="00DD481E" w:rsidRPr="00732CF6" w:rsidRDefault="00DD481E" w:rsidP="00AC1133">
            <w:pPr>
              <w:spacing w:after="0" w:line="240" w:lineRule="auto"/>
              <w:rPr>
                <w:rFonts w:ascii="Times New Roman" w:hAnsi="Times New Roman"/>
                <w:b/>
                <w:bCs/>
                <w:sz w:val="24"/>
                <w:szCs w:val="24"/>
                <w:lang w:eastAsia="ru-RU"/>
              </w:rPr>
            </w:pPr>
          </w:p>
        </w:tc>
        <w:tc>
          <w:tcPr>
            <w:tcW w:w="5058" w:type="dxa"/>
          </w:tcPr>
          <w:p w:rsidR="00DD481E" w:rsidRPr="00732CF6" w:rsidRDefault="00DD481E" w:rsidP="00AC1133">
            <w:pPr>
              <w:spacing w:after="0" w:line="240" w:lineRule="auto"/>
              <w:jc w:val="both"/>
              <w:rPr>
                <w:rFonts w:ascii="Times New Roman" w:hAnsi="Times New Roman"/>
                <w:b/>
                <w:bCs/>
                <w:sz w:val="24"/>
                <w:szCs w:val="24"/>
                <w:lang w:val="ru-RU" w:eastAsia="ru-RU"/>
              </w:rPr>
            </w:pPr>
            <w:r w:rsidRPr="00732CF6">
              <w:rPr>
                <w:rFonts w:ascii="Times New Roman" w:hAnsi="Times New Roman"/>
                <w:b/>
                <w:bCs/>
                <w:sz w:val="24"/>
                <w:szCs w:val="24"/>
                <w:lang w:val="ru-RU" w:eastAsia="ru-RU"/>
              </w:rPr>
              <w:t>ЗАТВЕРДЖЕНО</w:t>
            </w:r>
          </w:p>
          <w:p w:rsidR="00DD481E" w:rsidRPr="00E657C4" w:rsidRDefault="00DD481E" w:rsidP="00AC1133">
            <w:pPr>
              <w:shd w:val="clear" w:color="auto" w:fill="FFFFFF"/>
              <w:tabs>
                <w:tab w:val="left" w:leader="underscore" w:pos="7267"/>
              </w:tabs>
              <w:spacing w:after="0" w:line="317" w:lineRule="exact"/>
              <w:ind w:right="518"/>
              <w:rPr>
                <w:rFonts w:ascii="Times New Roman" w:hAnsi="Times New Roman"/>
                <w:sz w:val="24"/>
                <w:szCs w:val="24"/>
                <w:lang w:val="ru-RU" w:eastAsia="ru-RU"/>
              </w:rPr>
            </w:pPr>
            <w:proofErr w:type="spellStart"/>
            <w:r>
              <w:rPr>
                <w:rFonts w:ascii="Times New Roman" w:hAnsi="Times New Roman"/>
                <w:sz w:val="24"/>
                <w:szCs w:val="24"/>
                <w:lang w:val="ru-RU" w:eastAsia="ru-RU"/>
              </w:rPr>
              <w:t>Міський</w:t>
            </w:r>
            <w:proofErr w:type="spellEnd"/>
            <w:r>
              <w:rPr>
                <w:rFonts w:ascii="Times New Roman" w:hAnsi="Times New Roman"/>
                <w:sz w:val="24"/>
                <w:szCs w:val="24"/>
                <w:lang w:val="ru-RU" w:eastAsia="ru-RU"/>
              </w:rPr>
              <w:t xml:space="preserve"> голова</w:t>
            </w:r>
            <w:r w:rsidRPr="00E657C4">
              <w:rPr>
                <w:rFonts w:ascii="Times New Roman" w:hAnsi="Times New Roman"/>
                <w:sz w:val="24"/>
                <w:szCs w:val="24"/>
                <w:lang w:val="ru-RU" w:eastAsia="ru-RU"/>
              </w:rPr>
              <w:br/>
            </w:r>
            <w:proofErr w:type="spellStart"/>
            <w:r>
              <w:rPr>
                <w:rFonts w:ascii="Times New Roman" w:hAnsi="Times New Roman"/>
                <w:sz w:val="24"/>
                <w:szCs w:val="24"/>
                <w:lang w:val="ru-RU" w:eastAsia="ru-RU"/>
              </w:rPr>
              <w:t>Я.В.Яценко</w:t>
            </w:r>
            <w:proofErr w:type="spellEnd"/>
            <w:r w:rsidRPr="00E657C4">
              <w:rPr>
                <w:rFonts w:ascii="Times New Roman" w:hAnsi="Times New Roman"/>
                <w:sz w:val="24"/>
                <w:szCs w:val="24"/>
                <w:lang w:val="ru-RU" w:eastAsia="ru-RU"/>
              </w:rPr>
              <w:t>_________________</w:t>
            </w:r>
            <w:r w:rsidRPr="00E657C4">
              <w:rPr>
                <w:rFonts w:ascii="Times New Roman" w:hAnsi="Times New Roman"/>
                <w:sz w:val="24"/>
                <w:szCs w:val="24"/>
                <w:lang w:eastAsia="ru-RU"/>
              </w:rPr>
              <w:t xml:space="preserve"> </w:t>
            </w:r>
          </w:p>
          <w:p w:rsidR="00DD481E" w:rsidRDefault="00DD481E" w:rsidP="00AC1133">
            <w:pPr>
              <w:tabs>
                <w:tab w:val="left" w:pos="1020"/>
              </w:tabs>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року</w:t>
            </w:r>
          </w:p>
          <w:p w:rsidR="00DD481E" w:rsidRDefault="00DD481E" w:rsidP="00AC1133">
            <w:pPr>
              <w:tabs>
                <w:tab w:val="left" w:pos="1020"/>
              </w:tabs>
              <w:spacing w:after="0" w:line="240" w:lineRule="auto"/>
              <w:rPr>
                <w:rFonts w:ascii="Times New Roman" w:hAnsi="Times New Roman"/>
                <w:bCs/>
                <w:sz w:val="24"/>
                <w:szCs w:val="24"/>
                <w:lang w:eastAsia="ru-RU"/>
              </w:rPr>
            </w:pPr>
          </w:p>
          <w:p w:rsidR="00DD481E" w:rsidRPr="00284BCE" w:rsidRDefault="00DD481E" w:rsidP="00AC1133">
            <w:pPr>
              <w:tabs>
                <w:tab w:val="left" w:pos="1020"/>
              </w:tabs>
              <w:spacing w:after="0" w:line="240" w:lineRule="auto"/>
              <w:rPr>
                <w:rFonts w:ascii="Times New Roman" w:hAnsi="Times New Roman"/>
                <w:bCs/>
                <w:sz w:val="24"/>
                <w:szCs w:val="24"/>
                <w:lang w:eastAsia="ru-RU"/>
              </w:rPr>
            </w:pPr>
          </w:p>
        </w:tc>
      </w:tr>
    </w:tbl>
    <w:p w:rsidR="00DD481E" w:rsidRPr="000C7FA8" w:rsidRDefault="00DD481E" w:rsidP="00DD481E">
      <w:pPr>
        <w:spacing w:after="0" w:line="240" w:lineRule="auto"/>
        <w:rPr>
          <w:rFonts w:ascii="Times New Roman" w:hAnsi="Times New Roman"/>
          <w:b/>
          <w:bCs/>
          <w:sz w:val="32"/>
          <w:szCs w:val="32"/>
          <w:lang w:val="ru-RU" w:eastAsia="ru-RU"/>
        </w:rPr>
      </w:pPr>
    </w:p>
    <w:p w:rsidR="00DD481E" w:rsidRPr="009665B6" w:rsidRDefault="00DD481E" w:rsidP="00DD481E">
      <w:pPr>
        <w:shd w:val="clear" w:color="auto" w:fill="FFFFFF"/>
        <w:spacing w:after="0" w:line="322" w:lineRule="exact"/>
        <w:jc w:val="center"/>
        <w:rPr>
          <w:rFonts w:ascii="Times New Roman" w:hAnsi="Times New Roman"/>
          <w:b/>
          <w:sz w:val="28"/>
          <w:szCs w:val="28"/>
          <w:lang w:val="ru-RU" w:eastAsia="ru-RU"/>
        </w:rPr>
      </w:pPr>
      <w:r w:rsidRPr="009665B6">
        <w:rPr>
          <w:rFonts w:ascii="Times New Roman" w:hAnsi="Times New Roman"/>
          <w:b/>
          <w:sz w:val="28"/>
          <w:szCs w:val="28"/>
          <w:lang w:val="ru-RU" w:eastAsia="ru-RU"/>
        </w:rPr>
        <w:t xml:space="preserve">ПРОГРАМА </w:t>
      </w:r>
    </w:p>
    <w:p w:rsidR="00DD481E" w:rsidRPr="009665B6" w:rsidRDefault="00DD481E" w:rsidP="00DD481E">
      <w:pPr>
        <w:shd w:val="clear" w:color="auto" w:fill="FFFFFF"/>
        <w:spacing w:after="0" w:line="322" w:lineRule="exact"/>
        <w:jc w:val="center"/>
        <w:rPr>
          <w:rFonts w:ascii="Times New Roman" w:hAnsi="Times New Roman"/>
          <w:b/>
          <w:sz w:val="28"/>
          <w:szCs w:val="28"/>
          <w:lang w:eastAsia="ru-RU"/>
        </w:rPr>
      </w:pPr>
      <w:r w:rsidRPr="00712ED4">
        <w:rPr>
          <w:rFonts w:ascii="Times New Roman" w:hAnsi="Times New Roman"/>
          <w:b/>
          <w:sz w:val="24"/>
          <w:szCs w:val="24"/>
          <w:lang w:eastAsia="ru-RU"/>
        </w:rPr>
        <w:t xml:space="preserve">РОЗВИТКУ ЗЕМЕЛЬНИХ ВІДНОСИН </w:t>
      </w:r>
    </w:p>
    <w:p w:rsidR="00DD481E" w:rsidRPr="009665B6" w:rsidRDefault="00DD481E" w:rsidP="00DD481E">
      <w:pPr>
        <w:shd w:val="clear" w:color="auto" w:fill="FFFFFF"/>
        <w:spacing w:after="0" w:line="322" w:lineRule="exact"/>
        <w:jc w:val="center"/>
        <w:rPr>
          <w:rFonts w:ascii="Times New Roman" w:hAnsi="Times New Roman"/>
          <w:b/>
          <w:sz w:val="28"/>
          <w:szCs w:val="28"/>
          <w:lang w:eastAsia="ru-RU"/>
        </w:rPr>
      </w:pPr>
      <w:r w:rsidRPr="009665B6">
        <w:rPr>
          <w:rFonts w:ascii="Times New Roman" w:hAnsi="Times New Roman"/>
          <w:b/>
          <w:sz w:val="28"/>
          <w:szCs w:val="28"/>
          <w:lang w:eastAsia="ru-RU"/>
        </w:rPr>
        <w:t>на 202</w:t>
      </w:r>
      <w:r>
        <w:rPr>
          <w:rFonts w:ascii="Times New Roman" w:hAnsi="Times New Roman"/>
          <w:b/>
          <w:sz w:val="28"/>
          <w:szCs w:val="28"/>
          <w:lang w:eastAsia="ru-RU"/>
        </w:rPr>
        <w:t>5</w:t>
      </w:r>
      <w:r w:rsidRPr="009665B6">
        <w:rPr>
          <w:rFonts w:ascii="Times New Roman" w:hAnsi="Times New Roman"/>
          <w:b/>
          <w:sz w:val="28"/>
          <w:szCs w:val="28"/>
          <w:lang w:eastAsia="ru-RU"/>
        </w:rPr>
        <w:t xml:space="preserve"> рік та прогноз на 202</w:t>
      </w:r>
      <w:r>
        <w:rPr>
          <w:rFonts w:ascii="Times New Roman" w:hAnsi="Times New Roman"/>
          <w:b/>
          <w:sz w:val="28"/>
          <w:szCs w:val="28"/>
          <w:lang w:eastAsia="ru-RU"/>
        </w:rPr>
        <w:t>6</w:t>
      </w:r>
      <w:r w:rsidRPr="009665B6">
        <w:rPr>
          <w:rFonts w:ascii="Times New Roman" w:hAnsi="Times New Roman"/>
          <w:b/>
          <w:sz w:val="28"/>
          <w:szCs w:val="28"/>
          <w:lang w:eastAsia="ru-RU"/>
        </w:rPr>
        <w:t>-202</w:t>
      </w:r>
      <w:r>
        <w:rPr>
          <w:rFonts w:ascii="Times New Roman" w:hAnsi="Times New Roman"/>
          <w:b/>
          <w:sz w:val="28"/>
          <w:szCs w:val="28"/>
          <w:lang w:eastAsia="ru-RU"/>
        </w:rPr>
        <w:t>7</w:t>
      </w:r>
      <w:r w:rsidRPr="009665B6">
        <w:rPr>
          <w:rFonts w:ascii="Times New Roman" w:hAnsi="Times New Roman"/>
          <w:b/>
          <w:sz w:val="28"/>
          <w:szCs w:val="28"/>
          <w:lang w:eastAsia="ru-RU"/>
        </w:rPr>
        <w:t xml:space="preserve"> роки</w:t>
      </w:r>
    </w:p>
    <w:p w:rsidR="00DD481E" w:rsidRPr="003D4496" w:rsidRDefault="00DD481E" w:rsidP="00DD481E">
      <w:pPr>
        <w:spacing w:after="0" w:line="240" w:lineRule="auto"/>
        <w:rPr>
          <w:rFonts w:ascii="Times New Roman" w:hAnsi="Times New Roman"/>
          <w:b/>
          <w:bCs/>
          <w:sz w:val="32"/>
          <w:szCs w:val="32"/>
          <w:lang w:eastAsia="ru-RU"/>
        </w:rPr>
      </w:pPr>
    </w:p>
    <w:p w:rsidR="00DD481E" w:rsidRDefault="00DD481E" w:rsidP="00DD481E">
      <w:pPr>
        <w:spacing w:after="0" w:line="240" w:lineRule="auto"/>
        <w:rPr>
          <w:rFonts w:ascii="Times New Roman" w:hAnsi="Times New Roman"/>
          <w:b/>
          <w:bCs/>
          <w:sz w:val="32"/>
          <w:szCs w:val="32"/>
          <w:lang w:val="ru-RU" w:eastAsia="ru-RU"/>
        </w:rPr>
      </w:pPr>
    </w:p>
    <w:p w:rsidR="00DD481E" w:rsidRPr="000C7FA8" w:rsidRDefault="00DD481E" w:rsidP="00DD481E">
      <w:pPr>
        <w:spacing w:after="0" w:line="240" w:lineRule="auto"/>
        <w:rPr>
          <w:rFonts w:ascii="Times New Roman" w:hAnsi="Times New Roman"/>
          <w:b/>
          <w:bCs/>
          <w:sz w:val="32"/>
          <w:szCs w:val="32"/>
          <w:lang w:val="ru-RU" w:eastAsia="ru-RU"/>
        </w:rPr>
      </w:pPr>
    </w:p>
    <w:tbl>
      <w:tblPr>
        <w:tblW w:w="9663" w:type="dxa"/>
        <w:tblLook w:val="01E0"/>
      </w:tblPr>
      <w:tblGrid>
        <w:gridCol w:w="5101"/>
        <w:gridCol w:w="4562"/>
      </w:tblGrid>
      <w:tr w:rsidR="00DD481E" w:rsidRPr="00732CF6" w:rsidTr="00AC1133">
        <w:trPr>
          <w:trHeight w:val="487"/>
        </w:trPr>
        <w:tc>
          <w:tcPr>
            <w:tcW w:w="5101" w:type="dxa"/>
          </w:tcPr>
          <w:p w:rsidR="00DD481E" w:rsidRPr="00732CF6" w:rsidRDefault="00DD481E" w:rsidP="00AC1133">
            <w:pPr>
              <w:spacing w:after="0" w:line="240" w:lineRule="auto"/>
              <w:rPr>
                <w:rFonts w:ascii="Times New Roman" w:hAnsi="Times New Roman"/>
                <w:b/>
                <w:bCs/>
                <w:sz w:val="24"/>
                <w:szCs w:val="24"/>
                <w:lang w:val="ru-RU" w:eastAsia="ru-RU"/>
              </w:rPr>
            </w:pPr>
          </w:p>
          <w:p w:rsidR="00DD481E"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DD481E" w:rsidRPr="00732CF6" w:rsidRDefault="00DD481E" w:rsidP="00AC1133">
            <w:pPr>
              <w:spacing w:after="0" w:line="240" w:lineRule="auto"/>
              <w:rPr>
                <w:rFonts w:ascii="Times New Roman" w:hAnsi="Times New Roman"/>
                <w:b/>
                <w:bCs/>
                <w:sz w:val="24"/>
                <w:szCs w:val="24"/>
                <w:lang w:val="ru-RU" w:eastAsia="ru-RU"/>
              </w:rPr>
            </w:pPr>
            <w:r w:rsidRPr="00CF42E7">
              <w:rPr>
                <w:rFonts w:ascii="Times New Roman" w:eastAsia="Times New Roman" w:hAnsi="Times New Roman"/>
                <w:sz w:val="24"/>
                <w:szCs w:val="24"/>
                <w:lang w:eastAsia="uk-UA"/>
              </w:rPr>
              <w:t xml:space="preserve">Голова постійної комісії </w:t>
            </w:r>
            <w:r w:rsidRPr="00CF42E7">
              <w:rPr>
                <w:rFonts w:ascii="Times New Roman" w:eastAsia="Times New Roman" w:hAnsi="Times New Roman"/>
                <w:lang w:eastAsia="uk-UA"/>
              </w:rPr>
              <w:t>з питань бюджету та регуляторної політики</w:t>
            </w:r>
            <w:r w:rsidRPr="00CF42E7">
              <w:rPr>
                <w:rFonts w:ascii="Times New Roman" w:eastAsia="Times New Roman" w:hAnsi="Times New Roman"/>
                <w:sz w:val="28"/>
                <w:szCs w:val="24"/>
                <w:lang w:eastAsia="uk-UA"/>
              </w:rPr>
              <w:t xml:space="preserve"> </w:t>
            </w:r>
            <w:r w:rsidRPr="00CF42E7">
              <w:rPr>
                <w:rFonts w:ascii="Times New Roman" w:eastAsia="Times New Roman" w:hAnsi="Times New Roman"/>
                <w:sz w:val="24"/>
                <w:szCs w:val="24"/>
                <w:lang w:eastAsia="uk-UA"/>
              </w:rPr>
              <w:t>Новороздільської міської ради</w:t>
            </w:r>
          </w:p>
          <w:p w:rsidR="00DD481E" w:rsidRPr="00732CF6" w:rsidRDefault="00DD481E" w:rsidP="00AC1133">
            <w:pPr>
              <w:spacing w:after="0" w:line="240" w:lineRule="auto"/>
              <w:rPr>
                <w:rFonts w:ascii="Times New Roman" w:hAnsi="Times New Roman"/>
                <w:sz w:val="24"/>
                <w:szCs w:val="24"/>
                <w:lang w:val="ru-RU" w:eastAsia="ru-RU"/>
              </w:rPr>
            </w:pPr>
          </w:p>
          <w:p w:rsidR="00DD481E" w:rsidRPr="00732CF6" w:rsidRDefault="00DD481E" w:rsidP="00AC1133">
            <w:pPr>
              <w:spacing w:after="0" w:line="240" w:lineRule="auto"/>
              <w:rPr>
                <w:rFonts w:ascii="Times New Roman" w:hAnsi="Times New Roman"/>
                <w:b/>
                <w:bCs/>
                <w:sz w:val="24"/>
                <w:szCs w:val="24"/>
                <w:lang w:val="ru-RU" w:eastAsia="ru-RU"/>
              </w:rPr>
            </w:pPr>
            <w:r w:rsidRPr="00732CF6">
              <w:rPr>
                <w:rFonts w:ascii="Times New Roman" w:hAnsi="Times New Roman"/>
                <w:b/>
                <w:bCs/>
                <w:sz w:val="24"/>
                <w:szCs w:val="24"/>
                <w:lang w:val="ru-RU" w:eastAsia="ru-RU"/>
              </w:rPr>
              <w:t xml:space="preserve"> </w:t>
            </w:r>
            <w:proofErr w:type="spellStart"/>
            <w:r w:rsidRPr="00732CF6">
              <w:rPr>
                <w:rFonts w:ascii="Times New Roman" w:hAnsi="Times New Roman"/>
                <w:b/>
                <w:bCs/>
                <w:sz w:val="24"/>
                <w:szCs w:val="24"/>
                <w:lang w:val="ru-RU" w:eastAsia="ru-RU"/>
              </w:rPr>
              <w:t>_______________</w:t>
            </w:r>
            <w:r>
              <w:rPr>
                <w:rFonts w:ascii="Times New Roman" w:hAnsi="Times New Roman"/>
                <w:b/>
                <w:bCs/>
                <w:sz w:val="24"/>
                <w:szCs w:val="24"/>
                <w:lang w:val="ru-RU" w:eastAsia="ru-RU"/>
              </w:rPr>
              <w:t>Волчанський</w:t>
            </w:r>
            <w:proofErr w:type="spellEnd"/>
            <w:r>
              <w:rPr>
                <w:rFonts w:ascii="Times New Roman" w:hAnsi="Times New Roman"/>
                <w:b/>
                <w:bCs/>
                <w:sz w:val="24"/>
                <w:szCs w:val="24"/>
                <w:lang w:val="ru-RU" w:eastAsia="ru-RU"/>
              </w:rPr>
              <w:t xml:space="preserve"> В.М.</w:t>
            </w:r>
            <w:r w:rsidRPr="00732CF6">
              <w:rPr>
                <w:rFonts w:ascii="Times New Roman" w:hAnsi="Times New Roman"/>
                <w:b/>
                <w:bCs/>
                <w:sz w:val="24"/>
                <w:szCs w:val="24"/>
                <w:lang w:val="ru-RU" w:eastAsia="ru-RU"/>
              </w:rPr>
              <w:t xml:space="preserve"> </w:t>
            </w:r>
          </w:p>
          <w:p w:rsidR="00DD481E" w:rsidRPr="00732CF6" w:rsidRDefault="00DD481E" w:rsidP="00AC1133">
            <w:pPr>
              <w:spacing w:after="0" w:line="240" w:lineRule="auto"/>
              <w:rPr>
                <w:rFonts w:ascii="Times New Roman" w:hAnsi="Times New Roman"/>
                <w:b/>
                <w:bCs/>
                <w:sz w:val="24"/>
                <w:szCs w:val="24"/>
                <w:lang w:val="ru-RU" w:eastAsia="ru-RU"/>
              </w:rPr>
            </w:pPr>
          </w:p>
          <w:p w:rsidR="00DD481E" w:rsidRPr="00732CF6" w:rsidRDefault="00DD481E" w:rsidP="00AC1133">
            <w:pPr>
              <w:spacing w:after="0" w:line="240" w:lineRule="auto"/>
              <w:rPr>
                <w:rFonts w:ascii="Times New Roman" w:hAnsi="Times New Roman"/>
                <w:b/>
                <w:bCs/>
                <w:sz w:val="32"/>
                <w:szCs w:val="32"/>
                <w:lang w:val="ru-RU" w:eastAsia="ru-RU"/>
              </w:rPr>
            </w:pPr>
            <w:r>
              <w:rPr>
                <w:rFonts w:ascii="Times New Roman" w:hAnsi="Times New Roman"/>
                <w:sz w:val="24"/>
                <w:szCs w:val="24"/>
                <w:lang w:val="ru-RU" w:eastAsia="ru-RU"/>
              </w:rPr>
              <w:t>_________</w:t>
            </w:r>
            <w:r w:rsidRPr="00732CF6">
              <w:rPr>
                <w:rFonts w:ascii="Times New Roman" w:hAnsi="Times New Roman"/>
                <w:sz w:val="24"/>
                <w:szCs w:val="24"/>
                <w:lang w:val="ru-RU" w:eastAsia="ru-RU"/>
              </w:rPr>
              <w:t xml:space="preserve"> 20</w:t>
            </w:r>
            <w:r>
              <w:rPr>
                <w:rFonts w:ascii="Times New Roman" w:hAnsi="Times New Roman"/>
                <w:sz w:val="24"/>
                <w:szCs w:val="24"/>
                <w:lang w:val="ru-RU" w:eastAsia="ru-RU"/>
              </w:rPr>
              <w:t>24</w:t>
            </w:r>
            <w:r w:rsidRPr="00732CF6">
              <w:rPr>
                <w:rFonts w:ascii="Times New Roman" w:hAnsi="Times New Roman"/>
                <w:sz w:val="24"/>
                <w:szCs w:val="24"/>
                <w:lang w:val="ru-RU" w:eastAsia="ru-RU"/>
              </w:rPr>
              <w:t xml:space="preserve"> року</w:t>
            </w:r>
          </w:p>
        </w:tc>
        <w:tc>
          <w:tcPr>
            <w:tcW w:w="4562" w:type="dxa"/>
          </w:tcPr>
          <w:p w:rsidR="00DD481E" w:rsidRPr="00732CF6" w:rsidRDefault="00DD481E" w:rsidP="00AC1133">
            <w:pPr>
              <w:spacing w:after="0" w:line="240" w:lineRule="auto"/>
              <w:rPr>
                <w:rFonts w:ascii="Times New Roman" w:hAnsi="Times New Roman"/>
                <w:b/>
                <w:bCs/>
                <w:sz w:val="24"/>
                <w:szCs w:val="24"/>
                <w:lang w:val="ru-RU" w:eastAsia="ru-RU"/>
              </w:rPr>
            </w:pPr>
          </w:p>
          <w:p w:rsidR="00DD481E" w:rsidRPr="00732CF6"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DD481E" w:rsidRPr="00FD764A" w:rsidRDefault="00DD481E" w:rsidP="00AC1133">
            <w:pPr>
              <w:spacing w:line="240" w:lineRule="auto"/>
              <w:rPr>
                <w:rFonts w:ascii="Times New Roman" w:hAnsi="Times New Roman"/>
                <w:sz w:val="24"/>
                <w:szCs w:val="24"/>
              </w:rPr>
            </w:pPr>
            <w:r w:rsidRPr="00CF42E7">
              <w:rPr>
                <w:rFonts w:ascii="Times New Roman" w:eastAsia="Times New Roman" w:hAnsi="Times New Roman"/>
                <w:lang w:eastAsia="uk-UA"/>
              </w:rPr>
              <w:t xml:space="preserve">Голова постійної комісії  з питань землекористування </w:t>
            </w:r>
            <w:r w:rsidRPr="00FD764A">
              <w:rPr>
                <w:rFonts w:ascii="Times New Roman" w:hAnsi="Times New Roman"/>
                <w:sz w:val="24"/>
                <w:szCs w:val="24"/>
              </w:rPr>
              <w:t>Новороздільської міської  ради</w:t>
            </w:r>
          </w:p>
          <w:p w:rsidR="00DD481E" w:rsidRPr="00732CF6" w:rsidRDefault="00DD481E" w:rsidP="00AC1133">
            <w:pPr>
              <w:spacing w:after="0" w:line="240" w:lineRule="auto"/>
              <w:rPr>
                <w:rFonts w:ascii="Times New Roman" w:hAnsi="Times New Roman"/>
                <w:sz w:val="24"/>
                <w:szCs w:val="24"/>
                <w:lang w:val="ru-RU" w:eastAsia="ru-RU"/>
              </w:rPr>
            </w:pPr>
          </w:p>
          <w:p w:rsidR="00DD481E" w:rsidRPr="006307DC" w:rsidRDefault="00DD481E" w:rsidP="00AC1133">
            <w:pPr>
              <w:spacing w:after="0" w:line="240" w:lineRule="auto"/>
              <w:rPr>
                <w:rFonts w:ascii="Times New Roman" w:hAnsi="Times New Roman"/>
                <w:b/>
                <w:bCs/>
                <w:sz w:val="24"/>
                <w:szCs w:val="24"/>
                <w:lang w:eastAsia="ru-RU"/>
              </w:rPr>
            </w:pPr>
            <w:r w:rsidRPr="00732CF6">
              <w:rPr>
                <w:rFonts w:ascii="Times New Roman" w:hAnsi="Times New Roman"/>
                <w:b/>
                <w:bCs/>
                <w:sz w:val="24"/>
                <w:szCs w:val="24"/>
                <w:lang w:val="ru-RU" w:eastAsia="ru-RU"/>
              </w:rPr>
              <w:t xml:space="preserve">________________ </w:t>
            </w:r>
            <w:proofErr w:type="spellStart"/>
            <w:r>
              <w:rPr>
                <w:rFonts w:ascii="Times New Roman" w:hAnsi="Times New Roman"/>
                <w:b/>
                <w:bCs/>
                <w:sz w:val="24"/>
                <w:szCs w:val="24"/>
                <w:lang w:eastAsia="ru-RU"/>
              </w:rPr>
              <w:t>Складановський</w:t>
            </w:r>
            <w:proofErr w:type="spellEnd"/>
            <w:proofErr w:type="gramStart"/>
            <w:r>
              <w:rPr>
                <w:rFonts w:ascii="Times New Roman" w:hAnsi="Times New Roman"/>
                <w:b/>
                <w:bCs/>
                <w:sz w:val="24"/>
                <w:szCs w:val="24"/>
                <w:lang w:eastAsia="ru-RU"/>
              </w:rPr>
              <w:t xml:space="preserve"> І.</w:t>
            </w:r>
            <w:proofErr w:type="gramEnd"/>
            <w:r>
              <w:rPr>
                <w:rFonts w:ascii="Times New Roman" w:hAnsi="Times New Roman"/>
                <w:b/>
                <w:bCs/>
                <w:sz w:val="24"/>
                <w:szCs w:val="24"/>
                <w:lang w:eastAsia="ru-RU"/>
              </w:rPr>
              <w:t>Л.</w:t>
            </w:r>
          </w:p>
          <w:p w:rsidR="00DD481E" w:rsidRPr="00732CF6" w:rsidRDefault="00DD481E" w:rsidP="00AC1133">
            <w:pPr>
              <w:spacing w:after="0" w:line="240" w:lineRule="auto"/>
              <w:rPr>
                <w:rFonts w:ascii="Times New Roman" w:hAnsi="Times New Roman"/>
                <w:b/>
                <w:bCs/>
                <w:sz w:val="24"/>
                <w:szCs w:val="24"/>
                <w:lang w:val="ru-RU" w:eastAsia="ru-RU"/>
              </w:rPr>
            </w:pPr>
            <w:r w:rsidRPr="00732CF6">
              <w:rPr>
                <w:rFonts w:ascii="Times New Roman" w:hAnsi="Times New Roman"/>
                <w:sz w:val="24"/>
                <w:szCs w:val="24"/>
                <w:lang w:val="ru-RU" w:eastAsia="ru-RU"/>
              </w:rPr>
              <w:t xml:space="preserve">  </w:t>
            </w:r>
            <w:r>
              <w:rPr>
                <w:rFonts w:ascii="Times New Roman" w:hAnsi="Times New Roman"/>
                <w:sz w:val="24"/>
                <w:szCs w:val="24"/>
                <w:lang w:val="ru-RU" w:eastAsia="ru-RU"/>
              </w:rPr>
              <w:t>_____________</w:t>
            </w:r>
            <w:r w:rsidRPr="00732CF6">
              <w:rPr>
                <w:rFonts w:ascii="Times New Roman" w:hAnsi="Times New Roman"/>
                <w:sz w:val="24"/>
                <w:szCs w:val="24"/>
                <w:lang w:val="ru-RU" w:eastAsia="ru-RU"/>
              </w:rPr>
              <w:t xml:space="preserve"> 20</w:t>
            </w:r>
            <w:r>
              <w:rPr>
                <w:rFonts w:ascii="Times New Roman" w:hAnsi="Times New Roman"/>
                <w:sz w:val="24"/>
                <w:szCs w:val="24"/>
                <w:lang w:val="ru-RU" w:eastAsia="ru-RU"/>
              </w:rPr>
              <w:t>24</w:t>
            </w:r>
            <w:r w:rsidRPr="00732CF6">
              <w:rPr>
                <w:rFonts w:ascii="Times New Roman" w:hAnsi="Times New Roman"/>
                <w:sz w:val="24"/>
                <w:szCs w:val="24"/>
                <w:lang w:val="ru-RU" w:eastAsia="ru-RU"/>
              </w:rPr>
              <w:t xml:space="preserve"> року</w:t>
            </w:r>
          </w:p>
          <w:p w:rsidR="00DD481E" w:rsidRPr="00732CF6" w:rsidRDefault="00DD481E" w:rsidP="00AC1133">
            <w:pPr>
              <w:spacing w:after="0" w:line="240" w:lineRule="auto"/>
              <w:rPr>
                <w:rFonts w:ascii="Times New Roman" w:hAnsi="Times New Roman"/>
                <w:b/>
                <w:bCs/>
                <w:sz w:val="32"/>
                <w:szCs w:val="32"/>
                <w:lang w:val="ru-RU" w:eastAsia="ru-RU"/>
              </w:rPr>
            </w:pPr>
          </w:p>
        </w:tc>
      </w:tr>
      <w:tr w:rsidR="00DD481E" w:rsidRPr="00732CF6" w:rsidTr="00AC1133">
        <w:trPr>
          <w:trHeight w:val="487"/>
        </w:trPr>
        <w:tc>
          <w:tcPr>
            <w:tcW w:w="5101" w:type="dxa"/>
          </w:tcPr>
          <w:p w:rsidR="00DD481E" w:rsidRPr="00732CF6"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DD481E"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Начальник </w:t>
            </w:r>
            <w:proofErr w:type="spellStart"/>
            <w:r w:rsidRPr="00732CF6">
              <w:rPr>
                <w:rFonts w:ascii="Times New Roman" w:hAnsi="Times New Roman"/>
                <w:sz w:val="24"/>
                <w:szCs w:val="24"/>
                <w:lang w:val="ru-RU" w:eastAsia="ru-RU"/>
              </w:rPr>
              <w:t>відділу</w:t>
            </w:r>
            <w:proofErr w:type="spellEnd"/>
            <w:r w:rsidRPr="00732CF6">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розвитку</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громади</w:t>
            </w:r>
            <w:proofErr w:type="spellEnd"/>
          </w:p>
          <w:p w:rsidR="00DD481E" w:rsidRPr="00732CF6"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та </w:t>
            </w:r>
            <w:proofErr w:type="spellStart"/>
            <w:r w:rsidRPr="00732CF6">
              <w:rPr>
                <w:rFonts w:ascii="Times New Roman" w:hAnsi="Times New Roman"/>
                <w:sz w:val="24"/>
                <w:szCs w:val="24"/>
                <w:lang w:val="ru-RU" w:eastAsia="ru-RU"/>
              </w:rPr>
              <w:t>інвестицій</w:t>
            </w:r>
            <w:proofErr w:type="spellEnd"/>
          </w:p>
          <w:p w:rsidR="00DD481E"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Новороздільської міської ради</w:t>
            </w:r>
          </w:p>
          <w:p w:rsidR="00DD481E" w:rsidRPr="00732CF6" w:rsidRDefault="00DD481E" w:rsidP="00AC1133">
            <w:pPr>
              <w:spacing w:after="0" w:line="240" w:lineRule="auto"/>
              <w:rPr>
                <w:rFonts w:ascii="Times New Roman" w:hAnsi="Times New Roman"/>
                <w:sz w:val="24"/>
                <w:szCs w:val="24"/>
                <w:lang w:val="ru-RU" w:eastAsia="ru-RU"/>
              </w:rPr>
            </w:pPr>
          </w:p>
          <w:p w:rsidR="00DD481E" w:rsidRPr="00732CF6"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____________ </w:t>
            </w:r>
            <w:proofErr w:type="spellStart"/>
            <w:r w:rsidRPr="001F2A5A">
              <w:rPr>
                <w:rFonts w:ascii="Times New Roman" w:hAnsi="Times New Roman"/>
                <w:b/>
                <w:sz w:val="24"/>
                <w:szCs w:val="24"/>
                <w:lang w:val="ru-RU" w:eastAsia="ru-RU"/>
              </w:rPr>
              <w:t>Гілко</w:t>
            </w:r>
            <w:proofErr w:type="spellEnd"/>
            <w:r w:rsidRPr="001F2A5A">
              <w:rPr>
                <w:rFonts w:ascii="Times New Roman" w:hAnsi="Times New Roman"/>
                <w:b/>
                <w:sz w:val="24"/>
                <w:szCs w:val="24"/>
                <w:lang w:val="ru-RU" w:eastAsia="ru-RU"/>
              </w:rPr>
              <w:t xml:space="preserve"> Н.І.</w:t>
            </w:r>
          </w:p>
          <w:p w:rsidR="00DD481E" w:rsidRPr="00732CF6" w:rsidRDefault="00DD481E" w:rsidP="00AC1133">
            <w:pPr>
              <w:spacing w:after="0" w:line="240" w:lineRule="auto"/>
              <w:rPr>
                <w:rFonts w:ascii="Times New Roman" w:hAnsi="Times New Roman"/>
                <w:sz w:val="24"/>
                <w:szCs w:val="24"/>
                <w:lang w:val="ru-RU" w:eastAsia="ru-RU"/>
              </w:rPr>
            </w:pPr>
          </w:p>
          <w:p w:rsidR="00DD481E" w:rsidRPr="003D4496" w:rsidRDefault="00DD481E" w:rsidP="00AC1133">
            <w:pPr>
              <w:spacing w:after="0" w:line="240" w:lineRule="auto"/>
              <w:rPr>
                <w:rFonts w:ascii="Times New Roman" w:hAnsi="Times New Roman"/>
                <w:b/>
                <w:bCs/>
                <w:sz w:val="24"/>
                <w:szCs w:val="24"/>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p>
          <w:p w:rsidR="00DD481E" w:rsidRDefault="00DD481E" w:rsidP="00AC1133">
            <w:pPr>
              <w:spacing w:after="0" w:line="240" w:lineRule="auto"/>
              <w:rPr>
                <w:rFonts w:ascii="Times New Roman" w:hAnsi="Times New Roman"/>
                <w:b/>
                <w:bCs/>
                <w:sz w:val="32"/>
                <w:szCs w:val="32"/>
                <w:lang w:val="ru-RU" w:eastAsia="ru-RU"/>
              </w:rPr>
            </w:pPr>
          </w:p>
          <w:p w:rsidR="00DD481E" w:rsidRPr="00732CF6" w:rsidRDefault="00DD481E" w:rsidP="00AC1133">
            <w:pPr>
              <w:spacing w:after="0" w:line="240" w:lineRule="auto"/>
              <w:rPr>
                <w:rFonts w:ascii="Times New Roman" w:hAnsi="Times New Roman"/>
                <w:b/>
                <w:bCs/>
                <w:sz w:val="32"/>
                <w:szCs w:val="32"/>
                <w:lang w:val="ru-RU" w:eastAsia="ru-RU"/>
              </w:rPr>
            </w:pPr>
          </w:p>
        </w:tc>
        <w:tc>
          <w:tcPr>
            <w:tcW w:w="4562" w:type="dxa"/>
          </w:tcPr>
          <w:p w:rsidR="00DD481E" w:rsidRPr="00732CF6"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DD481E" w:rsidRPr="00732CF6"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Начальник</w:t>
            </w:r>
          </w:p>
          <w:p w:rsidR="00DD481E" w:rsidRPr="00732CF6" w:rsidRDefault="00DD481E" w:rsidP="00AC1133">
            <w:pPr>
              <w:spacing w:after="0" w:line="240" w:lineRule="auto"/>
              <w:rPr>
                <w:rFonts w:ascii="Times New Roman" w:hAnsi="Times New Roman"/>
                <w:sz w:val="24"/>
                <w:szCs w:val="24"/>
                <w:lang w:val="ru-RU" w:eastAsia="ru-RU"/>
              </w:rPr>
            </w:pPr>
            <w:proofErr w:type="spellStart"/>
            <w:r w:rsidRPr="00732CF6">
              <w:rPr>
                <w:rFonts w:ascii="Times New Roman" w:hAnsi="Times New Roman"/>
                <w:sz w:val="24"/>
                <w:szCs w:val="24"/>
                <w:lang w:val="ru-RU" w:eastAsia="ru-RU"/>
              </w:rPr>
              <w:t>фінансового</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управління</w:t>
            </w:r>
            <w:proofErr w:type="spellEnd"/>
          </w:p>
          <w:p w:rsidR="00DD481E" w:rsidRPr="00732CF6"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Новороздільської міської ради</w:t>
            </w:r>
          </w:p>
          <w:p w:rsidR="00DD481E" w:rsidRPr="00732CF6" w:rsidRDefault="00DD481E" w:rsidP="00AC1133">
            <w:pPr>
              <w:spacing w:after="0" w:line="240" w:lineRule="auto"/>
              <w:rPr>
                <w:rFonts w:ascii="Times New Roman" w:hAnsi="Times New Roman"/>
                <w:sz w:val="24"/>
                <w:szCs w:val="24"/>
                <w:lang w:val="ru-RU" w:eastAsia="ru-RU"/>
              </w:rPr>
            </w:pPr>
          </w:p>
          <w:p w:rsidR="00DD481E" w:rsidRPr="00732CF6"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sz w:val="24"/>
                <w:szCs w:val="24"/>
                <w:lang w:val="ru-RU" w:eastAsia="ru-RU"/>
              </w:rPr>
              <w:t xml:space="preserve">__________ </w:t>
            </w:r>
            <w:proofErr w:type="spellStart"/>
            <w:r w:rsidRPr="001F2A5A">
              <w:rPr>
                <w:rFonts w:ascii="Times New Roman" w:hAnsi="Times New Roman"/>
                <w:b/>
                <w:sz w:val="24"/>
                <w:szCs w:val="24"/>
                <w:lang w:val="ru-RU" w:eastAsia="ru-RU"/>
              </w:rPr>
              <w:t>Ричагівський</w:t>
            </w:r>
            <w:proofErr w:type="spellEnd"/>
            <w:r w:rsidRPr="001F2A5A">
              <w:rPr>
                <w:rFonts w:ascii="Times New Roman" w:hAnsi="Times New Roman"/>
                <w:b/>
                <w:sz w:val="24"/>
                <w:szCs w:val="24"/>
                <w:lang w:val="ru-RU" w:eastAsia="ru-RU"/>
              </w:rPr>
              <w:t xml:space="preserve"> І. І.</w:t>
            </w:r>
          </w:p>
          <w:p w:rsidR="00DD481E" w:rsidRPr="00732CF6" w:rsidRDefault="00DD481E" w:rsidP="00AC1133">
            <w:pPr>
              <w:spacing w:after="0" w:line="240" w:lineRule="auto"/>
              <w:rPr>
                <w:rFonts w:ascii="Times New Roman" w:hAnsi="Times New Roman"/>
                <w:sz w:val="24"/>
                <w:szCs w:val="24"/>
                <w:lang w:val="ru-RU" w:eastAsia="ru-RU"/>
              </w:rPr>
            </w:pPr>
          </w:p>
          <w:p w:rsidR="00DD481E" w:rsidRPr="00732CF6" w:rsidRDefault="00DD481E" w:rsidP="00AC1133">
            <w:pPr>
              <w:spacing w:after="0" w:line="240" w:lineRule="auto"/>
              <w:rPr>
                <w:rFonts w:ascii="Times New Roman" w:hAnsi="Times New Roman"/>
                <w:b/>
                <w:bCs/>
                <w:sz w:val="32"/>
                <w:szCs w:val="32"/>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r w:rsidRPr="00732CF6">
              <w:rPr>
                <w:rFonts w:ascii="Times New Roman" w:hAnsi="Times New Roman"/>
                <w:b/>
                <w:bCs/>
                <w:sz w:val="32"/>
                <w:szCs w:val="32"/>
                <w:lang w:val="ru-RU" w:eastAsia="ru-RU"/>
              </w:rPr>
              <w:t xml:space="preserve"> </w:t>
            </w:r>
          </w:p>
        </w:tc>
      </w:tr>
      <w:tr w:rsidR="00DD481E" w:rsidRPr="00732CF6" w:rsidTr="00AC1133">
        <w:trPr>
          <w:trHeight w:val="514"/>
        </w:trPr>
        <w:tc>
          <w:tcPr>
            <w:tcW w:w="5101" w:type="dxa"/>
          </w:tcPr>
          <w:p w:rsidR="00DD481E" w:rsidRPr="00732CF6"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Погоджено</w:t>
            </w:r>
            <w:proofErr w:type="spellEnd"/>
          </w:p>
          <w:p w:rsidR="00DD481E" w:rsidRDefault="00DD481E" w:rsidP="00AC1133">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Перший з</w:t>
            </w:r>
            <w:r w:rsidRPr="00732CF6">
              <w:rPr>
                <w:rFonts w:ascii="Times New Roman" w:hAnsi="Times New Roman"/>
                <w:sz w:val="24"/>
                <w:szCs w:val="24"/>
                <w:lang w:val="ru-RU" w:eastAsia="ru-RU"/>
              </w:rPr>
              <w:t xml:space="preserve">аступник </w:t>
            </w:r>
          </w:p>
          <w:p w:rsidR="00DD481E" w:rsidRDefault="00DD481E" w:rsidP="00AC1133">
            <w:pPr>
              <w:spacing w:after="0" w:line="240" w:lineRule="auto"/>
              <w:rPr>
                <w:rFonts w:ascii="Times New Roman" w:hAnsi="Times New Roman"/>
                <w:sz w:val="24"/>
                <w:szCs w:val="24"/>
                <w:lang w:val="ru-RU" w:eastAsia="ru-RU"/>
              </w:rPr>
            </w:pPr>
            <w:proofErr w:type="spellStart"/>
            <w:proofErr w:type="gramStart"/>
            <w:r w:rsidRPr="00732CF6">
              <w:rPr>
                <w:rFonts w:ascii="Times New Roman" w:hAnsi="Times New Roman"/>
                <w:sz w:val="24"/>
                <w:szCs w:val="24"/>
                <w:lang w:val="ru-RU" w:eastAsia="ru-RU"/>
              </w:rPr>
              <w:t>м</w:t>
            </w:r>
            <w:proofErr w:type="gramEnd"/>
            <w:r w:rsidRPr="00732CF6">
              <w:rPr>
                <w:rFonts w:ascii="Times New Roman" w:hAnsi="Times New Roman"/>
                <w:sz w:val="24"/>
                <w:szCs w:val="24"/>
                <w:lang w:val="ru-RU" w:eastAsia="ru-RU"/>
              </w:rPr>
              <w:t>іського</w:t>
            </w:r>
            <w:proofErr w:type="spellEnd"/>
            <w:r w:rsidRPr="00732CF6">
              <w:rPr>
                <w:rFonts w:ascii="Times New Roman" w:hAnsi="Times New Roman"/>
                <w:sz w:val="24"/>
                <w:szCs w:val="24"/>
                <w:lang w:val="ru-RU" w:eastAsia="ru-RU"/>
              </w:rPr>
              <w:t xml:space="preserve"> </w:t>
            </w:r>
            <w:proofErr w:type="spellStart"/>
            <w:r w:rsidRPr="00732CF6">
              <w:rPr>
                <w:rFonts w:ascii="Times New Roman" w:hAnsi="Times New Roman"/>
                <w:sz w:val="24"/>
                <w:szCs w:val="24"/>
                <w:lang w:val="ru-RU" w:eastAsia="ru-RU"/>
              </w:rPr>
              <w:t>голови</w:t>
            </w:r>
            <w:proofErr w:type="spellEnd"/>
            <w:r w:rsidRPr="00732CF6">
              <w:rPr>
                <w:rFonts w:ascii="Times New Roman" w:hAnsi="Times New Roman"/>
                <w:sz w:val="24"/>
                <w:szCs w:val="24"/>
                <w:lang w:val="ru-RU" w:eastAsia="ru-RU"/>
              </w:rPr>
              <w:t xml:space="preserve"> </w:t>
            </w:r>
          </w:p>
          <w:p w:rsidR="00DD481E" w:rsidRPr="00732CF6" w:rsidRDefault="00DD481E" w:rsidP="00AC1133">
            <w:pPr>
              <w:spacing w:after="0" w:line="240" w:lineRule="auto"/>
              <w:rPr>
                <w:rFonts w:ascii="Times New Roman" w:hAnsi="Times New Roman"/>
                <w:b/>
                <w:bCs/>
                <w:sz w:val="24"/>
                <w:szCs w:val="24"/>
                <w:lang w:val="ru-RU" w:eastAsia="ru-RU"/>
              </w:rPr>
            </w:pPr>
          </w:p>
          <w:p w:rsidR="00DD481E" w:rsidRDefault="00DD481E" w:rsidP="00AC1133">
            <w:pPr>
              <w:spacing w:after="0" w:line="240" w:lineRule="auto"/>
              <w:rPr>
                <w:rFonts w:ascii="Times New Roman" w:hAnsi="Times New Roman"/>
                <w:b/>
                <w:bCs/>
                <w:sz w:val="24"/>
                <w:szCs w:val="24"/>
                <w:lang w:val="ru-RU" w:eastAsia="ru-RU"/>
              </w:rPr>
            </w:pPr>
            <w:r w:rsidRPr="00732CF6">
              <w:rPr>
                <w:rFonts w:ascii="Times New Roman" w:hAnsi="Times New Roman"/>
                <w:b/>
                <w:bCs/>
                <w:sz w:val="24"/>
                <w:szCs w:val="24"/>
                <w:lang w:val="ru-RU" w:eastAsia="ru-RU"/>
              </w:rPr>
              <w:t>______________</w:t>
            </w:r>
            <w:r>
              <w:rPr>
                <w:rFonts w:ascii="Times New Roman" w:hAnsi="Times New Roman"/>
                <w:b/>
                <w:bCs/>
                <w:sz w:val="24"/>
                <w:szCs w:val="24"/>
                <w:lang w:val="ru-RU" w:eastAsia="ru-RU"/>
              </w:rPr>
              <w:t xml:space="preserve"> </w:t>
            </w:r>
            <w:proofErr w:type="spellStart"/>
            <w:r>
              <w:rPr>
                <w:rFonts w:ascii="Times New Roman" w:hAnsi="Times New Roman"/>
                <w:b/>
                <w:bCs/>
                <w:sz w:val="24"/>
                <w:szCs w:val="24"/>
                <w:lang w:val="ru-RU" w:eastAsia="ru-RU"/>
              </w:rPr>
              <w:t>Гулій</w:t>
            </w:r>
            <w:proofErr w:type="spellEnd"/>
            <w:r>
              <w:rPr>
                <w:rFonts w:ascii="Times New Roman" w:hAnsi="Times New Roman"/>
                <w:b/>
                <w:bCs/>
                <w:sz w:val="24"/>
                <w:szCs w:val="24"/>
                <w:lang w:val="ru-RU" w:eastAsia="ru-RU"/>
              </w:rPr>
              <w:t xml:space="preserve"> М.М.</w:t>
            </w:r>
          </w:p>
          <w:p w:rsidR="00DD481E" w:rsidRDefault="00DD481E" w:rsidP="00AC1133">
            <w:pPr>
              <w:spacing w:after="0" w:line="240" w:lineRule="auto"/>
              <w:rPr>
                <w:rFonts w:ascii="Times New Roman" w:hAnsi="Times New Roman"/>
                <w:sz w:val="24"/>
                <w:szCs w:val="24"/>
                <w:lang w:val="ru-RU" w:eastAsia="ru-RU"/>
              </w:rPr>
            </w:pPr>
            <w:r w:rsidRPr="00732CF6">
              <w:rPr>
                <w:rFonts w:ascii="Times New Roman" w:hAnsi="Times New Roman"/>
                <w:b/>
                <w:bCs/>
                <w:sz w:val="24"/>
                <w:szCs w:val="24"/>
                <w:lang w:val="ru-RU" w:eastAsia="ru-RU"/>
              </w:rPr>
              <w:t xml:space="preserve"> </w:t>
            </w:r>
            <w:r>
              <w:rPr>
                <w:rFonts w:ascii="Times New Roman" w:hAnsi="Times New Roman"/>
                <w:sz w:val="24"/>
                <w:szCs w:val="24"/>
                <w:lang w:val="ru-RU" w:eastAsia="ru-RU"/>
              </w:rPr>
              <w:t xml:space="preserve"> </w:t>
            </w:r>
          </w:p>
          <w:p w:rsidR="00DD481E" w:rsidRDefault="00DD481E" w:rsidP="00AC1133">
            <w:pPr>
              <w:spacing w:after="0" w:line="240" w:lineRule="auto"/>
              <w:rPr>
                <w:rFonts w:ascii="Times New Roman" w:hAnsi="Times New Roman"/>
                <w:b/>
                <w:bCs/>
                <w:sz w:val="24"/>
                <w:szCs w:val="24"/>
                <w:lang w:val="ru-RU" w:eastAsia="ru-RU"/>
              </w:rPr>
            </w:pPr>
            <w:r>
              <w:rPr>
                <w:rFonts w:ascii="Times New Roman" w:hAnsi="Times New Roman"/>
                <w:sz w:val="24"/>
                <w:szCs w:val="24"/>
                <w:lang w:val="ru-RU" w:eastAsia="ru-RU"/>
              </w:rPr>
              <w:t xml:space="preserve">                             2024</w:t>
            </w:r>
            <w:r w:rsidRPr="00732CF6">
              <w:rPr>
                <w:rFonts w:ascii="Times New Roman" w:hAnsi="Times New Roman"/>
                <w:sz w:val="24"/>
                <w:szCs w:val="24"/>
                <w:lang w:val="ru-RU" w:eastAsia="ru-RU"/>
              </w:rPr>
              <w:t xml:space="preserve"> року</w:t>
            </w:r>
          </w:p>
          <w:p w:rsidR="00DD481E" w:rsidRPr="00732CF6" w:rsidRDefault="00DD481E" w:rsidP="00AC1133">
            <w:pPr>
              <w:spacing w:after="0" w:line="240" w:lineRule="auto"/>
              <w:rPr>
                <w:rFonts w:ascii="Times New Roman" w:hAnsi="Times New Roman"/>
                <w:b/>
                <w:bCs/>
                <w:sz w:val="32"/>
                <w:szCs w:val="32"/>
                <w:lang w:val="ru-RU" w:eastAsia="ru-RU"/>
              </w:rPr>
            </w:pPr>
          </w:p>
        </w:tc>
        <w:tc>
          <w:tcPr>
            <w:tcW w:w="4562" w:type="dxa"/>
          </w:tcPr>
          <w:p w:rsidR="00DD481E" w:rsidRPr="00732CF6" w:rsidRDefault="00DD481E" w:rsidP="00AC1133">
            <w:pPr>
              <w:spacing w:after="0" w:line="240" w:lineRule="auto"/>
              <w:rPr>
                <w:rFonts w:ascii="Times New Roman" w:hAnsi="Times New Roman"/>
                <w:b/>
                <w:bCs/>
                <w:sz w:val="24"/>
                <w:szCs w:val="24"/>
                <w:lang w:val="ru-RU" w:eastAsia="ru-RU"/>
              </w:rPr>
            </w:pPr>
            <w:proofErr w:type="spellStart"/>
            <w:r w:rsidRPr="00732CF6">
              <w:rPr>
                <w:rFonts w:ascii="Times New Roman" w:hAnsi="Times New Roman"/>
                <w:b/>
                <w:bCs/>
                <w:sz w:val="24"/>
                <w:szCs w:val="24"/>
                <w:lang w:val="ru-RU" w:eastAsia="ru-RU"/>
              </w:rPr>
              <w:t>Розробник</w:t>
            </w:r>
            <w:proofErr w:type="spellEnd"/>
            <w:r w:rsidRPr="00732CF6">
              <w:rPr>
                <w:rFonts w:ascii="Times New Roman" w:hAnsi="Times New Roman"/>
                <w:b/>
                <w:bCs/>
                <w:sz w:val="24"/>
                <w:szCs w:val="24"/>
                <w:lang w:val="ru-RU" w:eastAsia="ru-RU"/>
              </w:rPr>
              <w:t xml:space="preserve"> </w:t>
            </w:r>
            <w:proofErr w:type="spellStart"/>
            <w:r w:rsidRPr="00732CF6">
              <w:rPr>
                <w:rFonts w:ascii="Times New Roman" w:hAnsi="Times New Roman"/>
                <w:b/>
                <w:bCs/>
                <w:sz w:val="24"/>
                <w:szCs w:val="24"/>
                <w:lang w:val="ru-RU" w:eastAsia="ru-RU"/>
              </w:rPr>
              <w:t>програми</w:t>
            </w:r>
            <w:proofErr w:type="spellEnd"/>
          </w:p>
          <w:p w:rsidR="00DD481E" w:rsidRPr="00732CF6" w:rsidRDefault="00DD481E" w:rsidP="00AC1133">
            <w:pPr>
              <w:spacing w:after="0" w:line="240" w:lineRule="auto"/>
              <w:rPr>
                <w:rFonts w:ascii="Times New Roman" w:hAnsi="Times New Roman"/>
                <w:sz w:val="24"/>
                <w:szCs w:val="24"/>
                <w:lang w:val="ru-RU" w:eastAsia="ru-RU"/>
              </w:rPr>
            </w:pPr>
            <w:proofErr w:type="spellStart"/>
            <w:r>
              <w:rPr>
                <w:rFonts w:ascii="Times New Roman" w:hAnsi="Times New Roman"/>
                <w:sz w:val="24"/>
                <w:szCs w:val="24"/>
                <w:lang w:val="ru-RU" w:eastAsia="ru-RU"/>
              </w:rPr>
              <w:t>Управління</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житлово-комунального</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господарства</w:t>
            </w:r>
            <w:proofErr w:type="spellEnd"/>
            <w:r>
              <w:rPr>
                <w:rFonts w:ascii="Times New Roman" w:hAnsi="Times New Roman"/>
                <w:sz w:val="24"/>
                <w:szCs w:val="24"/>
                <w:lang w:val="ru-RU" w:eastAsia="ru-RU"/>
              </w:rPr>
              <w:t xml:space="preserve"> Новороздільської міської ради</w:t>
            </w:r>
          </w:p>
          <w:p w:rsidR="00DD481E" w:rsidRPr="00732CF6" w:rsidRDefault="00DD481E" w:rsidP="00AC1133">
            <w:pPr>
              <w:spacing w:after="0" w:line="240" w:lineRule="auto"/>
              <w:rPr>
                <w:rFonts w:ascii="Times New Roman" w:hAnsi="Times New Roman"/>
                <w:sz w:val="24"/>
                <w:szCs w:val="24"/>
                <w:lang w:val="ru-RU" w:eastAsia="ru-RU"/>
              </w:rPr>
            </w:pPr>
          </w:p>
          <w:p w:rsidR="00DD481E" w:rsidRDefault="00DD481E" w:rsidP="00AC1133">
            <w:pPr>
              <w:spacing w:after="0" w:line="240" w:lineRule="auto"/>
              <w:rPr>
                <w:rFonts w:ascii="Times New Roman" w:hAnsi="Times New Roman"/>
                <w:b/>
                <w:sz w:val="24"/>
                <w:szCs w:val="24"/>
                <w:lang w:val="ru-RU" w:eastAsia="ru-RU"/>
              </w:rPr>
            </w:pPr>
            <w:r w:rsidRPr="00732CF6">
              <w:rPr>
                <w:rFonts w:ascii="Times New Roman" w:hAnsi="Times New Roman"/>
                <w:sz w:val="24"/>
                <w:szCs w:val="24"/>
                <w:lang w:val="ru-RU" w:eastAsia="ru-RU"/>
              </w:rPr>
              <w:t xml:space="preserve">___________________ </w:t>
            </w:r>
            <w:proofErr w:type="spellStart"/>
            <w:proofErr w:type="gramStart"/>
            <w:r>
              <w:rPr>
                <w:rFonts w:ascii="Times New Roman" w:hAnsi="Times New Roman"/>
                <w:b/>
                <w:sz w:val="24"/>
                <w:szCs w:val="24"/>
                <w:lang w:val="ru-RU" w:eastAsia="ru-RU"/>
              </w:rPr>
              <w:t>Б</w:t>
            </w:r>
            <w:proofErr w:type="gramEnd"/>
            <w:r>
              <w:rPr>
                <w:rFonts w:ascii="Times New Roman" w:hAnsi="Times New Roman"/>
                <w:b/>
                <w:sz w:val="24"/>
                <w:szCs w:val="24"/>
                <w:lang w:val="ru-RU" w:eastAsia="ru-RU"/>
              </w:rPr>
              <w:t>ілоус</w:t>
            </w:r>
            <w:proofErr w:type="spellEnd"/>
            <w:r>
              <w:rPr>
                <w:rFonts w:ascii="Times New Roman" w:hAnsi="Times New Roman"/>
                <w:b/>
                <w:sz w:val="24"/>
                <w:szCs w:val="24"/>
                <w:lang w:val="ru-RU" w:eastAsia="ru-RU"/>
              </w:rPr>
              <w:t xml:space="preserve"> А.М.</w:t>
            </w:r>
          </w:p>
          <w:p w:rsidR="00DD481E" w:rsidRPr="00732CF6" w:rsidRDefault="00DD481E" w:rsidP="00AC1133">
            <w:pPr>
              <w:spacing w:after="0" w:line="240" w:lineRule="auto"/>
              <w:rPr>
                <w:rFonts w:ascii="Times New Roman" w:hAnsi="Times New Roman"/>
                <w:sz w:val="24"/>
                <w:szCs w:val="24"/>
                <w:lang w:val="ru-RU" w:eastAsia="ru-RU"/>
              </w:rPr>
            </w:pPr>
          </w:p>
          <w:p w:rsidR="00DD481E" w:rsidRPr="00732CF6" w:rsidRDefault="00DD481E" w:rsidP="00AC1133">
            <w:pPr>
              <w:spacing w:after="0" w:line="240" w:lineRule="auto"/>
              <w:rPr>
                <w:rFonts w:ascii="Times New Roman" w:hAnsi="Times New Roman"/>
                <w:b/>
                <w:bCs/>
                <w:sz w:val="32"/>
                <w:szCs w:val="32"/>
                <w:lang w:val="ru-RU" w:eastAsia="ru-RU"/>
              </w:rPr>
            </w:pPr>
            <w:r>
              <w:rPr>
                <w:rFonts w:ascii="Times New Roman" w:hAnsi="Times New Roman"/>
                <w:sz w:val="24"/>
                <w:szCs w:val="24"/>
                <w:lang w:eastAsia="ru-RU"/>
              </w:rPr>
              <w:t xml:space="preserve">                                     2024</w:t>
            </w:r>
            <w:r w:rsidRPr="00732CF6">
              <w:rPr>
                <w:rFonts w:ascii="Times New Roman" w:hAnsi="Times New Roman"/>
                <w:sz w:val="24"/>
                <w:szCs w:val="24"/>
                <w:lang w:val="ru-RU" w:eastAsia="ru-RU"/>
              </w:rPr>
              <w:t xml:space="preserve"> року</w:t>
            </w:r>
            <w:r w:rsidRPr="00732CF6">
              <w:rPr>
                <w:rFonts w:ascii="Times New Roman" w:hAnsi="Times New Roman"/>
                <w:b/>
                <w:bCs/>
                <w:sz w:val="32"/>
                <w:szCs w:val="32"/>
                <w:lang w:val="ru-RU" w:eastAsia="ru-RU"/>
              </w:rPr>
              <w:t xml:space="preserve"> </w:t>
            </w:r>
          </w:p>
        </w:tc>
      </w:tr>
    </w:tbl>
    <w:p w:rsidR="00DD481E" w:rsidRDefault="00DD481E" w:rsidP="00DD481E">
      <w:pPr>
        <w:spacing w:after="0" w:line="240" w:lineRule="auto"/>
        <w:rPr>
          <w:rFonts w:ascii="Times New Roman" w:hAnsi="Times New Roman"/>
          <w:b/>
          <w:bCs/>
          <w:sz w:val="24"/>
          <w:szCs w:val="24"/>
          <w:lang w:val="ru-RU" w:eastAsia="ru-RU"/>
        </w:rPr>
      </w:pPr>
    </w:p>
    <w:p w:rsidR="00DD481E" w:rsidRDefault="00DD481E" w:rsidP="00DD481E">
      <w:pPr>
        <w:spacing w:after="0" w:line="240" w:lineRule="auto"/>
        <w:rPr>
          <w:rFonts w:ascii="Times New Roman" w:hAnsi="Times New Roman"/>
          <w:b/>
          <w:bCs/>
          <w:sz w:val="24"/>
          <w:szCs w:val="24"/>
          <w:lang w:val="ru-RU" w:eastAsia="ru-RU"/>
        </w:rPr>
      </w:pPr>
    </w:p>
    <w:p w:rsidR="00DD481E" w:rsidRDefault="00DD481E" w:rsidP="00DD481E">
      <w:pPr>
        <w:spacing w:after="0" w:line="240" w:lineRule="auto"/>
        <w:rPr>
          <w:rFonts w:ascii="Times New Roman" w:hAnsi="Times New Roman"/>
          <w:b/>
          <w:bCs/>
          <w:sz w:val="24"/>
          <w:szCs w:val="24"/>
          <w:lang w:val="ru-RU" w:eastAsia="ru-RU"/>
        </w:rPr>
      </w:pPr>
    </w:p>
    <w:p w:rsidR="00DD481E" w:rsidRPr="000B4C4B" w:rsidRDefault="00DD481E" w:rsidP="00DD481E">
      <w:pPr>
        <w:spacing w:after="0" w:line="240" w:lineRule="auto"/>
        <w:jc w:val="center"/>
        <w:rPr>
          <w:rFonts w:ascii="Times New Roman" w:hAnsi="Times New Roman"/>
          <w:b/>
          <w:bCs/>
          <w:sz w:val="24"/>
          <w:szCs w:val="24"/>
          <w:lang w:val="ru-RU" w:eastAsia="ru-RU"/>
        </w:rPr>
      </w:pPr>
      <w:r w:rsidRPr="000B4C4B">
        <w:rPr>
          <w:rFonts w:ascii="Times New Roman" w:hAnsi="Times New Roman"/>
          <w:b/>
          <w:bCs/>
          <w:sz w:val="24"/>
          <w:szCs w:val="24"/>
          <w:lang w:val="ru-RU" w:eastAsia="ru-RU"/>
        </w:rPr>
        <w:t xml:space="preserve">м. </w:t>
      </w:r>
      <w:proofErr w:type="spellStart"/>
      <w:r w:rsidRPr="000B4C4B">
        <w:rPr>
          <w:rFonts w:ascii="Times New Roman" w:hAnsi="Times New Roman"/>
          <w:b/>
          <w:bCs/>
          <w:sz w:val="24"/>
          <w:szCs w:val="24"/>
          <w:lang w:val="ru-RU" w:eastAsia="ru-RU"/>
        </w:rPr>
        <w:t>Новий</w:t>
      </w:r>
      <w:proofErr w:type="spellEnd"/>
      <w:r w:rsidRPr="000B4C4B">
        <w:rPr>
          <w:rFonts w:ascii="Times New Roman" w:hAnsi="Times New Roman"/>
          <w:b/>
          <w:bCs/>
          <w:sz w:val="24"/>
          <w:szCs w:val="24"/>
          <w:lang w:val="ru-RU" w:eastAsia="ru-RU"/>
        </w:rPr>
        <w:t xml:space="preserve"> </w:t>
      </w:r>
      <w:proofErr w:type="spellStart"/>
      <w:r w:rsidRPr="000B4C4B">
        <w:rPr>
          <w:rFonts w:ascii="Times New Roman" w:hAnsi="Times New Roman"/>
          <w:b/>
          <w:bCs/>
          <w:sz w:val="24"/>
          <w:szCs w:val="24"/>
          <w:lang w:val="ru-RU" w:eastAsia="ru-RU"/>
        </w:rPr>
        <w:t>Розділ</w:t>
      </w:r>
      <w:proofErr w:type="spellEnd"/>
    </w:p>
    <w:p w:rsidR="00DD481E" w:rsidRDefault="00DD481E" w:rsidP="00DD481E">
      <w:pPr>
        <w:spacing w:after="0" w:line="240" w:lineRule="auto"/>
        <w:jc w:val="center"/>
        <w:rPr>
          <w:rFonts w:ascii="Times New Roman" w:hAnsi="Times New Roman"/>
          <w:b/>
          <w:bCs/>
          <w:sz w:val="24"/>
          <w:szCs w:val="24"/>
          <w:lang w:val="ru-RU" w:eastAsia="ru-RU"/>
        </w:rPr>
      </w:pPr>
      <w:r w:rsidRPr="000B4C4B">
        <w:rPr>
          <w:rFonts w:ascii="Times New Roman" w:hAnsi="Times New Roman"/>
          <w:b/>
          <w:bCs/>
          <w:sz w:val="24"/>
          <w:szCs w:val="24"/>
          <w:lang w:val="ru-RU" w:eastAsia="ru-RU"/>
        </w:rPr>
        <w:t>20</w:t>
      </w:r>
      <w:r>
        <w:rPr>
          <w:rFonts w:ascii="Times New Roman" w:hAnsi="Times New Roman"/>
          <w:b/>
          <w:bCs/>
          <w:sz w:val="24"/>
          <w:szCs w:val="24"/>
          <w:lang w:val="ru-RU" w:eastAsia="ru-RU"/>
        </w:rPr>
        <w:t xml:space="preserve">24 </w:t>
      </w:r>
      <w:proofErr w:type="spellStart"/>
      <w:proofErr w:type="gramStart"/>
      <w:r w:rsidRPr="000B4C4B">
        <w:rPr>
          <w:rFonts w:ascii="Times New Roman" w:hAnsi="Times New Roman"/>
          <w:b/>
          <w:bCs/>
          <w:sz w:val="24"/>
          <w:szCs w:val="24"/>
          <w:lang w:val="ru-RU" w:eastAsia="ru-RU"/>
        </w:rPr>
        <w:t>р</w:t>
      </w:r>
      <w:proofErr w:type="gramEnd"/>
      <w:r w:rsidRPr="000B4C4B">
        <w:rPr>
          <w:rFonts w:ascii="Times New Roman" w:hAnsi="Times New Roman"/>
          <w:b/>
          <w:bCs/>
          <w:sz w:val="24"/>
          <w:szCs w:val="24"/>
          <w:lang w:val="ru-RU" w:eastAsia="ru-RU"/>
        </w:rPr>
        <w:t>ік</w:t>
      </w:r>
      <w:proofErr w:type="spellEnd"/>
    </w:p>
    <w:p w:rsidR="00DD481E" w:rsidRDefault="00DD481E" w:rsidP="00DD481E">
      <w:pPr>
        <w:spacing w:after="0" w:line="240" w:lineRule="auto"/>
        <w:jc w:val="center"/>
        <w:rPr>
          <w:rFonts w:ascii="Times New Roman" w:hAnsi="Times New Roman"/>
          <w:b/>
          <w:bCs/>
          <w:sz w:val="24"/>
          <w:szCs w:val="24"/>
          <w:lang w:val="ru-RU" w:eastAsia="ru-RU"/>
        </w:rPr>
      </w:pPr>
    </w:p>
    <w:p w:rsidR="00DD481E" w:rsidRDefault="00DD481E" w:rsidP="00DD481E">
      <w:pPr>
        <w:spacing w:after="0" w:line="240" w:lineRule="auto"/>
        <w:jc w:val="center"/>
        <w:rPr>
          <w:rFonts w:ascii="Times New Roman" w:hAnsi="Times New Roman"/>
          <w:b/>
          <w:bCs/>
          <w:sz w:val="24"/>
          <w:szCs w:val="24"/>
          <w:lang w:val="ru-RU" w:eastAsia="ru-RU"/>
        </w:rPr>
      </w:pPr>
    </w:p>
    <w:p w:rsidR="00DD481E" w:rsidRDefault="00DD481E" w:rsidP="00DD481E">
      <w:pPr>
        <w:spacing w:after="0" w:line="240" w:lineRule="auto"/>
        <w:jc w:val="center"/>
        <w:rPr>
          <w:rFonts w:ascii="Times New Roman" w:hAnsi="Times New Roman"/>
          <w:b/>
          <w:bCs/>
          <w:sz w:val="24"/>
          <w:szCs w:val="24"/>
          <w:lang w:val="ru-RU" w:eastAsia="ru-RU"/>
        </w:rPr>
      </w:pPr>
    </w:p>
    <w:p w:rsidR="00DD481E" w:rsidRDefault="00DD481E" w:rsidP="00DD481E">
      <w:pPr>
        <w:spacing w:after="0" w:line="240" w:lineRule="auto"/>
        <w:jc w:val="center"/>
        <w:rPr>
          <w:rFonts w:ascii="Times New Roman" w:hAnsi="Times New Roman"/>
          <w:b/>
          <w:bCs/>
          <w:sz w:val="24"/>
          <w:szCs w:val="24"/>
          <w:lang w:val="ru-RU" w:eastAsia="ru-RU"/>
        </w:rPr>
      </w:pPr>
    </w:p>
    <w:p w:rsidR="00DD481E" w:rsidRDefault="00DD481E" w:rsidP="00DD481E">
      <w:pPr>
        <w:spacing w:after="0" w:line="240" w:lineRule="auto"/>
        <w:jc w:val="center"/>
        <w:rPr>
          <w:rFonts w:ascii="Times New Roman" w:hAnsi="Times New Roman"/>
          <w:b/>
          <w:bCs/>
          <w:sz w:val="24"/>
          <w:szCs w:val="24"/>
          <w:lang w:val="ru-RU" w:eastAsia="ru-RU"/>
        </w:rPr>
      </w:pPr>
    </w:p>
    <w:p w:rsidR="00DD481E" w:rsidRDefault="00DD481E" w:rsidP="00DD481E">
      <w:pPr>
        <w:shd w:val="clear" w:color="auto" w:fill="FFFFFF"/>
        <w:spacing w:after="0" w:line="216" w:lineRule="auto"/>
        <w:jc w:val="center"/>
        <w:rPr>
          <w:rFonts w:ascii="Times New Roman" w:hAnsi="Times New Roman"/>
          <w:b/>
          <w:bCs/>
          <w:sz w:val="28"/>
          <w:szCs w:val="24"/>
          <w:lang w:val="ru-RU" w:eastAsia="uk-UA"/>
        </w:rPr>
      </w:pPr>
    </w:p>
    <w:p w:rsidR="00DD481E" w:rsidRPr="00E657C4" w:rsidRDefault="00DD481E" w:rsidP="00DD481E">
      <w:pPr>
        <w:shd w:val="clear" w:color="auto" w:fill="FFFFFF"/>
        <w:spacing w:after="0" w:line="216" w:lineRule="auto"/>
        <w:jc w:val="center"/>
        <w:rPr>
          <w:rFonts w:ascii="Times New Roman" w:hAnsi="Times New Roman"/>
          <w:b/>
          <w:bCs/>
          <w:sz w:val="28"/>
          <w:szCs w:val="24"/>
          <w:lang w:val="ru-RU" w:eastAsia="uk-UA"/>
        </w:rPr>
      </w:pPr>
      <w:r w:rsidRPr="00E657C4">
        <w:rPr>
          <w:rFonts w:ascii="Times New Roman" w:hAnsi="Times New Roman"/>
          <w:b/>
          <w:bCs/>
          <w:sz w:val="28"/>
          <w:szCs w:val="24"/>
          <w:lang w:val="ru-RU" w:eastAsia="uk-UA"/>
        </w:rPr>
        <w:t>ПАСПОРТ</w:t>
      </w:r>
    </w:p>
    <w:p w:rsidR="00DD481E" w:rsidRPr="00291D03" w:rsidRDefault="00DD481E" w:rsidP="00DD481E">
      <w:pPr>
        <w:shd w:val="clear" w:color="auto" w:fill="FFFFFF"/>
        <w:spacing w:after="0" w:line="216" w:lineRule="auto"/>
        <w:jc w:val="center"/>
        <w:rPr>
          <w:rFonts w:ascii="Times New Roman" w:hAnsi="Times New Roman"/>
          <w:b/>
          <w:bCs/>
          <w:sz w:val="24"/>
          <w:szCs w:val="24"/>
          <w:lang w:val="ru-RU" w:eastAsia="uk-UA"/>
        </w:rPr>
      </w:pPr>
      <w:proofErr w:type="spellStart"/>
      <w:r w:rsidRPr="00291D03">
        <w:rPr>
          <w:rFonts w:ascii="Times New Roman" w:hAnsi="Times New Roman"/>
          <w:b/>
          <w:bCs/>
          <w:sz w:val="24"/>
          <w:szCs w:val="24"/>
          <w:lang w:val="ru-RU" w:eastAsia="uk-UA"/>
        </w:rPr>
        <w:t>Програми</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розвитку</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земельних</w:t>
      </w:r>
      <w:proofErr w:type="spellEnd"/>
      <w:r w:rsidRPr="00291D03">
        <w:rPr>
          <w:rFonts w:ascii="Times New Roman" w:hAnsi="Times New Roman"/>
          <w:b/>
          <w:bCs/>
          <w:sz w:val="24"/>
          <w:szCs w:val="24"/>
          <w:lang w:val="ru-RU" w:eastAsia="uk-UA"/>
        </w:rPr>
        <w:t xml:space="preserve"> </w:t>
      </w:r>
      <w:proofErr w:type="spellStart"/>
      <w:r w:rsidRPr="00291D03">
        <w:rPr>
          <w:rFonts w:ascii="Times New Roman" w:hAnsi="Times New Roman"/>
          <w:b/>
          <w:bCs/>
          <w:sz w:val="24"/>
          <w:szCs w:val="24"/>
          <w:lang w:val="ru-RU" w:eastAsia="uk-UA"/>
        </w:rPr>
        <w:t>відносин</w:t>
      </w:r>
      <w:proofErr w:type="spellEnd"/>
      <w:r w:rsidRPr="00291D03">
        <w:rPr>
          <w:rFonts w:ascii="Times New Roman" w:hAnsi="Times New Roman"/>
          <w:b/>
          <w:bCs/>
          <w:sz w:val="24"/>
          <w:szCs w:val="24"/>
          <w:lang w:val="ru-RU" w:eastAsia="uk-UA"/>
        </w:rPr>
        <w:t xml:space="preserve">  </w:t>
      </w:r>
    </w:p>
    <w:p w:rsidR="00DD481E" w:rsidRDefault="00DD481E" w:rsidP="00DD481E">
      <w:pPr>
        <w:shd w:val="clear" w:color="auto" w:fill="FFFFFF"/>
        <w:spacing w:after="0" w:line="322" w:lineRule="exact"/>
        <w:jc w:val="center"/>
        <w:rPr>
          <w:rFonts w:ascii="Times New Roman" w:hAnsi="Times New Roman"/>
          <w:b/>
          <w:sz w:val="24"/>
          <w:szCs w:val="24"/>
          <w:lang w:eastAsia="ru-RU"/>
        </w:rPr>
      </w:pPr>
      <w:r w:rsidRPr="00291D03">
        <w:rPr>
          <w:rFonts w:ascii="Times New Roman" w:hAnsi="Times New Roman"/>
          <w:b/>
          <w:sz w:val="24"/>
          <w:szCs w:val="24"/>
          <w:lang w:eastAsia="ru-RU"/>
        </w:rPr>
        <w:t>на 202</w:t>
      </w:r>
      <w:r>
        <w:rPr>
          <w:rFonts w:ascii="Times New Roman" w:hAnsi="Times New Roman"/>
          <w:b/>
          <w:sz w:val="24"/>
          <w:szCs w:val="24"/>
          <w:lang w:eastAsia="ru-RU"/>
        </w:rPr>
        <w:t>5</w:t>
      </w:r>
      <w:r w:rsidRPr="00291D03">
        <w:rPr>
          <w:rFonts w:ascii="Times New Roman" w:hAnsi="Times New Roman"/>
          <w:b/>
          <w:sz w:val="24"/>
          <w:szCs w:val="24"/>
          <w:lang w:eastAsia="ru-RU"/>
        </w:rPr>
        <w:t xml:space="preserve"> рік та прогноз на 202</w:t>
      </w:r>
      <w:r>
        <w:rPr>
          <w:rFonts w:ascii="Times New Roman" w:hAnsi="Times New Roman"/>
          <w:b/>
          <w:sz w:val="24"/>
          <w:szCs w:val="24"/>
          <w:lang w:eastAsia="ru-RU"/>
        </w:rPr>
        <w:t>6</w:t>
      </w:r>
      <w:r w:rsidRPr="00291D03">
        <w:rPr>
          <w:rFonts w:ascii="Times New Roman" w:hAnsi="Times New Roman"/>
          <w:b/>
          <w:sz w:val="24"/>
          <w:szCs w:val="24"/>
          <w:lang w:eastAsia="ru-RU"/>
        </w:rPr>
        <w:t>-202</w:t>
      </w:r>
      <w:r>
        <w:rPr>
          <w:rFonts w:ascii="Times New Roman" w:hAnsi="Times New Roman"/>
          <w:b/>
          <w:sz w:val="24"/>
          <w:szCs w:val="24"/>
          <w:lang w:eastAsia="ru-RU"/>
        </w:rPr>
        <w:t>7</w:t>
      </w:r>
      <w:r w:rsidRPr="00291D03">
        <w:rPr>
          <w:rFonts w:ascii="Times New Roman" w:hAnsi="Times New Roman"/>
          <w:b/>
          <w:sz w:val="24"/>
          <w:szCs w:val="24"/>
          <w:lang w:eastAsia="ru-RU"/>
        </w:rPr>
        <w:t xml:space="preserve"> роки</w:t>
      </w:r>
    </w:p>
    <w:p w:rsidR="00DD481E" w:rsidRPr="00291D03" w:rsidRDefault="00DD481E" w:rsidP="00DD481E">
      <w:pPr>
        <w:shd w:val="clear" w:color="auto" w:fill="FFFFFF"/>
        <w:spacing w:after="0" w:line="322" w:lineRule="exact"/>
        <w:jc w:val="center"/>
        <w:rPr>
          <w:rFonts w:ascii="Times New Roman" w:hAnsi="Times New Roman"/>
          <w:b/>
          <w:sz w:val="24"/>
          <w:szCs w:val="24"/>
          <w:lang w:eastAsia="ru-RU"/>
        </w:rPr>
      </w:pPr>
    </w:p>
    <w:tbl>
      <w:tblPr>
        <w:tblW w:w="9498" w:type="dxa"/>
        <w:tblLook w:val="01E0"/>
      </w:tblPr>
      <w:tblGrid>
        <w:gridCol w:w="6082"/>
        <w:gridCol w:w="3416"/>
      </w:tblGrid>
      <w:tr w:rsidR="00DD481E" w:rsidRPr="00332D43" w:rsidTr="00AC1133">
        <w:tc>
          <w:tcPr>
            <w:tcW w:w="6082" w:type="dxa"/>
            <w:shd w:val="clear" w:color="auto" w:fill="auto"/>
          </w:tcPr>
          <w:p w:rsidR="00DD481E" w:rsidRPr="00332D43" w:rsidRDefault="00DD481E" w:rsidP="00AC1133">
            <w:pPr>
              <w:pStyle w:val="ab"/>
              <w:ind w:firstLine="0"/>
            </w:pPr>
            <w:r w:rsidRPr="00332D43">
              <w:t>1. Ініціатор розроблення Програми</w:t>
            </w:r>
          </w:p>
        </w:tc>
        <w:tc>
          <w:tcPr>
            <w:tcW w:w="3416" w:type="dxa"/>
            <w:shd w:val="clear" w:color="auto" w:fill="auto"/>
          </w:tcPr>
          <w:p w:rsidR="00DD481E" w:rsidRPr="00332D43" w:rsidRDefault="00DD481E" w:rsidP="00AC1133">
            <w:pPr>
              <w:pStyle w:val="ab"/>
              <w:ind w:firstLine="0"/>
            </w:pPr>
            <w:r>
              <w:t>Виконавчий комітет Новороздільської міської ради</w:t>
            </w:r>
          </w:p>
          <w:p w:rsidR="00DD481E" w:rsidRPr="00332D43" w:rsidRDefault="00DD481E" w:rsidP="00AC1133">
            <w:pPr>
              <w:pStyle w:val="ab"/>
              <w:ind w:firstLine="0"/>
            </w:pPr>
          </w:p>
        </w:tc>
      </w:tr>
      <w:tr w:rsidR="00DD481E" w:rsidRPr="00332D43" w:rsidTr="00AC1133">
        <w:tc>
          <w:tcPr>
            <w:tcW w:w="6082" w:type="dxa"/>
            <w:shd w:val="clear" w:color="auto" w:fill="auto"/>
          </w:tcPr>
          <w:p w:rsidR="00DD481E" w:rsidRPr="00332D43" w:rsidRDefault="00DD481E" w:rsidP="00AC1133">
            <w:pPr>
              <w:pStyle w:val="ab"/>
              <w:ind w:left="4245" w:hanging="4245"/>
            </w:pPr>
            <w:r w:rsidRPr="00332D43">
              <w:t xml:space="preserve">2. Дата, номер </w:t>
            </w:r>
          </w:p>
          <w:p w:rsidR="00DD481E" w:rsidRPr="00332D43" w:rsidRDefault="00DD481E" w:rsidP="00AC1133">
            <w:pPr>
              <w:pStyle w:val="ab"/>
              <w:ind w:left="4245" w:hanging="4245"/>
            </w:pPr>
            <w:r w:rsidRPr="00332D43">
              <w:t xml:space="preserve">документа </w:t>
            </w:r>
          </w:p>
          <w:p w:rsidR="00DD481E" w:rsidRPr="00332D43" w:rsidRDefault="00DD481E" w:rsidP="00AC1133">
            <w:pPr>
              <w:pStyle w:val="ab"/>
              <w:ind w:firstLine="0"/>
            </w:pPr>
            <w:r w:rsidRPr="00332D43">
              <w:t xml:space="preserve">про </w:t>
            </w:r>
            <w:proofErr w:type="spellStart"/>
            <w:r w:rsidRPr="00332D43">
              <w:rPr>
                <w:bCs/>
                <w:lang w:val="ru-RU" w:eastAsia="uk-UA"/>
              </w:rPr>
              <w:t>затверджен</w:t>
            </w:r>
            <w:r>
              <w:rPr>
                <w:bCs/>
                <w:lang w:val="ru-RU" w:eastAsia="uk-UA"/>
              </w:rPr>
              <w:t>н</w:t>
            </w:r>
            <w:r w:rsidRPr="00332D43">
              <w:rPr>
                <w:bCs/>
                <w:lang w:val="ru-RU" w:eastAsia="uk-UA"/>
              </w:rPr>
              <w:t>я</w:t>
            </w:r>
            <w:proofErr w:type="spellEnd"/>
            <w:r w:rsidRPr="00332D43">
              <w:t xml:space="preserve"> Програми</w:t>
            </w:r>
          </w:p>
        </w:tc>
        <w:tc>
          <w:tcPr>
            <w:tcW w:w="3416" w:type="dxa"/>
            <w:shd w:val="clear" w:color="auto" w:fill="auto"/>
          </w:tcPr>
          <w:p w:rsidR="00DD481E" w:rsidRPr="00332D43" w:rsidRDefault="00DD481E" w:rsidP="00AC1133">
            <w:pPr>
              <w:spacing w:line="240" w:lineRule="auto"/>
              <w:jc w:val="both"/>
              <w:rPr>
                <w:rFonts w:ascii="Times New Roman" w:hAnsi="Times New Roman"/>
                <w:sz w:val="24"/>
                <w:szCs w:val="24"/>
              </w:rPr>
            </w:pPr>
            <w:r w:rsidRPr="00332D43">
              <w:rPr>
                <w:rFonts w:ascii="Times New Roman" w:hAnsi="Times New Roman"/>
                <w:sz w:val="24"/>
                <w:szCs w:val="24"/>
              </w:rPr>
              <w:t xml:space="preserve">Рішення Новороздільської міської   ради </w:t>
            </w:r>
          </w:p>
          <w:p w:rsidR="00DD481E" w:rsidRPr="00332D43" w:rsidRDefault="00DD481E" w:rsidP="00AC1133">
            <w:pPr>
              <w:spacing w:line="240" w:lineRule="auto"/>
              <w:jc w:val="both"/>
              <w:rPr>
                <w:rFonts w:ascii="Times New Roman" w:hAnsi="Times New Roman"/>
                <w:sz w:val="24"/>
                <w:szCs w:val="24"/>
              </w:rPr>
            </w:pPr>
            <w:r w:rsidRPr="00332D43">
              <w:rPr>
                <w:rFonts w:ascii="Times New Roman" w:hAnsi="Times New Roman"/>
                <w:sz w:val="24"/>
                <w:szCs w:val="24"/>
              </w:rPr>
              <w:t>№</w:t>
            </w:r>
            <w:r>
              <w:rPr>
                <w:rFonts w:ascii="Times New Roman" w:hAnsi="Times New Roman"/>
                <w:sz w:val="24"/>
                <w:szCs w:val="24"/>
              </w:rPr>
              <w:t xml:space="preserve">  </w:t>
            </w:r>
            <w:r w:rsidRPr="00332D43">
              <w:rPr>
                <w:rFonts w:ascii="Times New Roman" w:hAnsi="Times New Roman"/>
                <w:sz w:val="24"/>
                <w:szCs w:val="24"/>
              </w:rPr>
              <w:t xml:space="preserve">від </w:t>
            </w:r>
            <w:r>
              <w:rPr>
                <w:rFonts w:ascii="Times New Roman" w:hAnsi="Times New Roman"/>
                <w:sz w:val="24"/>
                <w:szCs w:val="24"/>
              </w:rPr>
              <w:t xml:space="preserve">« »                </w:t>
            </w:r>
            <w:r w:rsidRPr="00332D43">
              <w:rPr>
                <w:rFonts w:ascii="Times New Roman" w:hAnsi="Times New Roman"/>
                <w:sz w:val="24"/>
                <w:szCs w:val="24"/>
              </w:rPr>
              <w:t>20</w:t>
            </w:r>
            <w:r>
              <w:rPr>
                <w:rFonts w:ascii="Times New Roman" w:hAnsi="Times New Roman"/>
                <w:sz w:val="24"/>
                <w:szCs w:val="24"/>
              </w:rPr>
              <w:t>24</w:t>
            </w:r>
            <w:r w:rsidRPr="00332D43">
              <w:rPr>
                <w:rFonts w:ascii="Times New Roman" w:hAnsi="Times New Roman"/>
                <w:sz w:val="24"/>
                <w:szCs w:val="24"/>
              </w:rPr>
              <w:t xml:space="preserve"> року</w:t>
            </w:r>
          </w:p>
          <w:p w:rsidR="00DD481E" w:rsidRPr="00332D43" w:rsidRDefault="00DD481E" w:rsidP="00AC1133">
            <w:pPr>
              <w:spacing w:line="240" w:lineRule="auto"/>
              <w:jc w:val="both"/>
              <w:rPr>
                <w:rFonts w:ascii="Times New Roman" w:hAnsi="Times New Roman"/>
                <w:sz w:val="24"/>
                <w:szCs w:val="24"/>
              </w:rPr>
            </w:pPr>
            <w:r w:rsidRPr="00332D43">
              <w:rPr>
                <w:rFonts w:ascii="Times New Roman" w:hAnsi="Times New Roman"/>
                <w:sz w:val="24"/>
                <w:szCs w:val="24"/>
              </w:rPr>
              <w:t xml:space="preserve"> </w:t>
            </w:r>
          </w:p>
        </w:tc>
      </w:tr>
      <w:tr w:rsidR="00DD481E" w:rsidRPr="00332D43" w:rsidTr="00AC1133">
        <w:tc>
          <w:tcPr>
            <w:tcW w:w="6082" w:type="dxa"/>
            <w:shd w:val="clear" w:color="auto" w:fill="auto"/>
          </w:tcPr>
          <w:p w:rsidR="00DD481E" w:rsidRPr="00332D43" w:rsidRDefault="00DD481E" w:rsidP="00AC1133">
            <w:pPr>
              <w:pStyle w:val="ab"/>
              <w:ind w:firstLine="0"/>
            </w:pPr>
            <w:r w:rsidRPr="00332D43">
              <w:t>3. Розробник Програми</w:t>
            </w:r>
          </w:p>
        </w:tc>
        <w:tc>
          <w:tcPr>
            <w:tcW w:w="3416" w:type="dxa"/>
            <w:shd w:val="clear" w:color="auto" w:fill="auto"/>
          </w:tcPr>
          <w:p w:rsidR="00DD481E" w:rsidRPr="00332D43" w:rsidRDefault="00DD481E" w:rsidP="00AC1133">
            <w:pPr>
              <w:pStyle w:val="ab"/>
              <w:ind w:firstLine="0"/>
            </w:pPr>
            <w:r>
              <w:t xml:space="preserve">Управління ЖКГ </w:t>
            </w:r>
            <w:r w:rsidRPr="00332D43">
              <w:t>Новороздільської міської ради</w:t>
            </w:r>
          </w:p>
        </w:tc>
      </w:tr>
      <w:tr w:rsidR="00DD481E" w:rsidRPr="00332D43" w:rsidTr="00AC1133">
        <w:tc>
          <w:tcPr>
            <w:tcW w:w="6082" w:type="dxa"/>
            <w:shd w:val="clear" w:color="auto" w:fill="auto"/>
          </w:tcPr>
          <w:p w:rsidR="00DD481E" w:rsidRPr="00332D43" w:rsidRDefault="00DD481E" w:rsidP="00AC1133">
            <w:pPr>
              <w:pStyle w:val="ab"/>
              <w:ind w:firstLine="0"/>
            </w:pPr>
            <w:r w:rsidRPr="00332D43">
              <w:t xml:space="preserve">4. </w:t>
            </w:r>
            <w:proofErr w:type="spellStart"/>
            <w:r w:rsidRPr="00332D43">
              <w:t>Співрозробники</w:t>
            </w:r>
            <w:proofErr w:type="spellEnd"/>
            <w:r w:rsidRPr="00332D43">
              <w:t xml:space="preserve"> Програми</w:t>
            </w:r>
          </w:p>
        </w:tc>
        <w:tc>
          <w:tcPr>
            <w:tcW w:w="3416" w:type="dxa"/>
            <w:shd w:val="clear" w:color="auto" w:fill="auto"/>
          </w:tcPr>
          <w:p w:rsidR="00DD481E" w:rsidRPr="00332D43" w:rsidRDefault="00DD481E" w:rsidP="00AC1133">
            <w:pPr>
              <w:pStyle w:val="ab"/>
              <w:ind w:firstLine="0"/>
            </w:pPr>
            <w:r>
              <w:t xml:space="preserve">Відділ </w:t>
            </w:r>
            <w:proofErr w:type="spellStart"/>
            <w:r>
              <w:t>землевпорядкув</w:t>
            </w:r>
            <w:proofErr w:type="spellEnd"/>
            <w:r>
              <w:rPr>
                <w:lang w:val="en-US"/>
              </w:rPr>
              <w:t>j</w:t>
            </w:r>
            <w:proofErr w:type="spellStart"/>
            <w:r>
              <w:t>ання</w:t>
            </w:r>
            <w:proofErr w:type="spellEnd"/>
            <w:r>
              <w:t xml:space="preserve"> Управління ЖКГ</w:t>
            </w:r>
          </w:p>
        </w:tc>
      </w:tr>
      <w:tr w:rsidR="00DD481E" w:rsidRPr="00332D43" w:rsidTr="00AC1133">
        <w:tc>
          <w:tcPr>
            <w:tcW w:w="6082" w:type="dxa"/>
            <w:shd w:val="clear" w:color="auto" w:fill="auto"/>
          </w:tcPr>
          <w:p w:rsidR="00DD481E" w:rsidRPr="00332D43" w:rsidRDefault="00DD481E" w:rsidP="00AC1133">
            <w:pPr>
              <w:pStyle w:val="ab"/>
              <w:ind w:left="4245" w:hanging="4245"/>
            </w:pPr>
            <w:r w:rsidRPr="00332D43">
              <w:t xml:space="preserve">5. Відповідальний виконавець </w:t>
            </w:r>
          </w:p>
          <w:p w:rsidR="00DD481E" w:rsidRPr="00332D43" w:rsidRDefault="00DD481E" w:rsidP="00AC1133">
            <w:pPr>
              <w:pStyle w:val="ab"/>
              <w:ind w:firstLine="0"/>
            </w:pPr>
            <w:r>
              <w:t xml:space="preserve">    </w:t>
            </w:r>
            <w:r w:rsidRPr="00332D43">
              <w:t>Програми</w:t>
            </w:r>
          </w:p>
        </w:tc>
        <w:tc>
          <w:tcPr>
            <w:tcW w:w="3416" w:type="dxa"/>
            <w:shd w:val="clear" w:color="auto" w:fill="auto"/>
          </w:tcPr>
          <w:p w:rsidR="00DD481E" w:rsidRPr="00332D43" w:rsidRDefault="00DD481E" w:rsidP="00AC1133">
            <w:pPr>
              <w:pStyle w:val="ab"/>
              <w:ind w:firstLine="0"/>
            </w:pPr>
            <w:r>
              <w:t xml:space="preserve">Управління ЖКГ </w:t>
            </w:r>
            <w:r w:rsidRPr="00332D43">
              <w:t>Новороздільської міської ради</w:t>
            </w:r>
          </w:p>
        </w:tc>
      </w:tr>
      <w:tr w:rsidR="00DD481E" w:rsidRPr="00332D43" w:rsidTr="00AC1133">
        <w:tc>
          <w:tcPr>
            <w:tcW w:w="6082" w:type="dxa"/>
            <w:shd w:val="clear" w:color="auto" w:fill="auto"/>
          </w:tcPr>
          <w:p w:rsidR="00DD481E" w:rsidRPr="00332D43" w:rsidRDefault="00DD481E" w:rsidP="00AC1133">
            <w:pPr>
              <w:pStyle w:val="ab"/>
              <w:ind w:firstLine="0"/>
            </w:pPr>
            <w:r w:rsidRPr="00332D43">
              <w:t>6. Учасники Програми</w:t>
            </w:r>
          </w:p>
        </w:tc>
        <w:tc>
          <w:tcPr>
            <w:tcW w:w="3416" w:type="dxa"/>
            <w:shd w:val="clear" w:color="auto" w:fill="auto"/>
          </w:tcPr>
          <w:p w:rsidR="00DD481E" w:rsidRPr="00332D43" w:rsidRDefault="00DD481E" w:rsidP="00AC1133">
            <w:pPr>
              <w:pStyle w:val="ab"/>
              <w:ind w:firstLine="0"/>
            </w:pPr>
            <w:r>
              <w:t xml:space="preserve">Управління ЖКГ </w:t>
            </w:r>
            <w:r w:rsidRPr="00332D43">
              <w:t>Новороздільської міської ради</w:t>
            </w:r>
          </w:p>
        </w:tc>
      </w:tr>
      <w:tr w:rsidR="00DD481E" w:rsidRPr="00332D43" w:rsidTr="00AC1133">
        <w:tc>
          <w:tcPr>
            <w:tcW w:w="6082" w:type="dxa"/>
            <w:shd w:val="clear" w:color="auto" w:fill="auto"/>
          </w:tcPr>
          <w:p w:rsidR="00DD481E" w:rsidRPr="00332D43" w:rsidRDefault="00DD481E" w:rsidP="00AC1133">
            <w:pPr>
              <w:pStyle w:val="ab"/>
              <w:ind w:firstLine="0"/>
            </w:pPr>
            <w:r w:rsidRPr="00332D43">
              <w:rPr>
                <w:lang w:eastAsia="uk-UA"/>
              </w:rPr>
              <w:t>7. Термін реалізації програми</w:t>
            </w:r>
          </w:p>
        </w:tc>
        <w:tc>
          <w:tcPr>
            <w:tcW w:w="3416" w:type="dxa"/>
            <w:shd w:val="clear" w:color="auto" w:fill="auto"/>
          </w:tcPr>
          <w:p w:rsidR="00DD481E" w:rsidRPr="00332D43" w:rsidRDefault="00DD481E" w:rsidP="00AC1133">
            <w:pPr>
              <w:pStyle w:val="ab"/>
              <w:ind w:firstLine="0"/>
            </w:pPr>
            <w:r w:rsidRPr="00332D43">
              <w:t>202</w:t>
            </w:r>
            <w:r>
              <w:t>5 – 2027</w:t>
            </w:r>
            <w:r w:rsidRPr="00332D43">
              <w:t xml:space="preserve"> роки</w:t>
            </w:r>
          </w:p>
        </w:tc>
      </w:tr>
      <w:tr w:rsidR="00DD481E" w:rsidRPr="00332D43" w:rsidTr="00AC1133">
        <w:tc>
          <w:tcPr>
            <w:tcW w:w="6082" w:type="dxa"/>
            <w:shd w:val="clear" w:color="auto" w:fill="auto"/>
          </w:tcPr>
          <w:p w:rsidR="00DD481E" w:rsidRPr="00332D43" w:rsidRDefault="00DD481E" w:rsidP="00AC1133">
            <w:pPr>
              <w:pStyle w:val="ab"/>
              <w:ind w:firstLine="0"/>
            </w:pPr>
            <w:r w:rsidRPr="00332D43">
              <w:rPr>
                <w:lang w:eastAsia="uk-UA"/>
              </w:rPr>
              <w:t xml:space="preserve">7.1. Етапи виконання програми </w:t>
            </w:r>
            <w:r w:rsidRPr="00332D43">
              <w:rPr>
                <w:lang w:eastAsia="uk-UA"/>
              </w:rPr>
              <w:br/>
              <w:t xml:space="preserve"> (для довгострокових програм)  </w:t>
            </w:r>
          </w:p>
        </w:tc>
        <w:tc>
          <w:tcPr>
            <w:tcW w:w="3416" w:type="dxa"/>
            <w:shd w:val="clear" w:color="auto" w:fill="auto"/>
          </w:tcPr>
          <w:p w:rsidR="00DD481E" w:rsidRPr="00332D43" w:rsidRDefault="00DD481E" w:rsidP="00AC1133">
            <w:pPr>
              <w:pStyle w:val="ab"/>
              <w:ind w:firstLine="0"/>
            </w:pPr>
          </w:p>
          <w:p w:rsidR="00DD481E" w:rsidRPr="00332D43" w:rsidRDefault="00DD481E" w:rsidP="00AC1133">
            <w:pPr>
              <w:pStyle w:val="ab"/>
              <w:ind w:firstLine="0"/>
            </w:pPr>
          </w:p>
        </w:tc>
      </w:tr>
      <w:tr w:rsidR="00DD481E" w:rsidRPr="00332D43" w:rsidTr="00AC1133">
        <w:trPr>
          <w:trHeight w:val="2196"/>
        </w:trPr>
        <w:tc>
          <w:tcPr>
            <w:tcW w:w="6082" w:type="dxa"/>
            <w:shd w:val="clear" w:color="auto" w:fill="auto"/>
          </w:tcPr>
          <w:p w:rsidR="00DD481E" w:rsidRPr="00332D43" w:rsidRDefault="00DD481E" w:rsidP="00AC1133">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8. Загальний обсяг фінансових </w:t>
            </w:r>
            <w:r w:rsidRPr="00332D43">
              <w:rPr>
                <w:rFonts w:ascii="Times New Roman" w:hAnsi="Times New Roman"/>
                <w:sz w:val="24"/>
                <w:szCs w:val="24"/>
              </w:rPr>
              <w:br/>
              <w:t>ресурсів, необхідних для реалізації  програми, тис. грн.:</w:t>
            </w:r>
          </w:p>
          <w:p w:rsidR="00DD481E" w:rsidRPr="00332D43" w:rsidRDefault="00DD481E" w:rsidP="00AC1133">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w:t>
            </w:r>
            <w:r>
              <w:rPr>
                <w:rFonts w:ascii="Times New Roman" w:hAnsi="Times New Roman"/>
                <w:sz w:val="24"/>
                <w:szCs w:val="24"/>
              </w:rPr>
              <w:t xml:space="preserve">                          на 2025 </w:t>
            </w:r>
            <w:r w:rsidRPr="00332D43">
              <w:rPr>
                <w:rFonts w:ascii="Times New Roman" w:hAnsi="Times New Roman"/>
                <w:sz w:val="24"/>
                <w:szCs w:val="24"/>
              </w:rPr>
              <w:t>рік</w:t>
            </w:r>
          </w:p>
          <w:p w:rsidR="00DD481E" w:rsidRPr="00332D43" w:rsidRDefault="00DD481E" w:rsidP="00AC1133">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на 202</w:t>
            </w:r>
            <w:r>
              <w:rPr>
                <w:rFonts w:ascii="Times New Roman" w:hAnsi="Times New Roman"/>
                <w:sz w:val="24"/>
                <w:szCs w:val="24"/>
              </w:rPr>
              <w:t xml:space="preserve">6 </w:t>
            </w:r>
            <w:r w:rsidRPr="00332D43">
              <w:rPr>
                <w:rFonts w:ascii="Times New Roman" w:hAnsi="Times New Roman"/>
                <w:sz w:val="24"/>
                <w:szCs w:val="24"/>
              </w:rPr>
              <w:t xml:space="preserve">рік     </w:t>
            </w:r>
          </w:p>
          <w:p w:rsidR="00DD481E" w:rsidRPr="00332D43" w:rsidRDefault="00DD481E" w:rsidP="00AC1133">
            <w:pPr>
              <w:autoSpaceDE w:val="0"/>
              <w:autoSpaceDN w:val="0"/>
              <w:adjustRightInd w:val="0"/>
              <w:spacing w:line="240" w:lineRule="auto"/>
              <w:ind w:left="308" w:hanging="308"/>
              <w:rPr>
                <w:rFonts w:ascii="Times New Roman" w:hAnsi="Times New Roman"/>
                <w:sz w:val="24"/>
                <w:szCs w:val="24"/>
              </w:rPr>
            </w:pPr>
            <w:r w:rsidRPr="00332D43">
              <w:rPr>
                <w:rFonts w:ascii="Times New Roman" w:hAnsi="Times New Roman"/>
                <w:sz w:val="24"/>
                <w:szCs w:val="24"/>
              </w:rPr>
              <w:t xml:space="preserve">                                         на 202</w:t>
            </w:r>
            <w:r>
              <w:rPr>
                <w:rFonts w:ascii="Times New Roman" w:hAnsi="Times New Roman"/>
                <w:sz w:val="24"/>
                <w:szCs w:val="24"/>
              </w:rPr>
              <w:t xml:space="preserve">7 </w:t>
            </w:r>
            <w:r w:rsidRPr="00332D43">
              <w:rPr>
                <w:rFonts w:ascii="Times New Roman" w:hAnsi="Times New Roman"/>
                <w:sz w:val="24"/>
                <w:szCs w:val="24"/>
              </w:rPr>
              <w:t>рік</w:t>
            </w:r>
          </w:p>
          <w:p w:rsidR="00DD481E" w:rsidRPr="00332D43" w:rsidRDefault="00DD481E" w:rsidP="00AC1133">
            <w:pPr>
              <w:autoSpaceDE w:val="0"/>
              <w:autoSpaceDN w:val="0"/>
              <w:adjustRightInd w:val="0"/>
              <w:spacing w:line="240" w:lineRule="auto"/>
              <w:ind w:left="308" w:hanging="308"/>
              <w:rPr>
                <w:rFonts w:ascii="Times New Roman" w:hAnsi="Times New Roman"/>
                <w:sz w:val="24"/>
                <w:szCs w:val="24"/>
              </w:rPr>
            </w:pPr>
            <w:r>
              <w:rPr>
                <w:rFonts w:ascii="Times New Roman" w:hAnsi="Times New Roman"/>
                <w:sz w:val="24"/>
                <w:szCs w:val="24"/>
              </w:rPr>
              <w:t xml:space="preserve">             </w:t>
            </w:r>
          </w:p>
        </w:tc>
        <w:tc>
          <w:tcPr>
            <w:tcW w:w="3416" w:type="dxa"/>
            <w:shd w:val="clear" w:color="auto" w:fill="auto"/>
          </w:tcPr>
          <w:p w:rsidR="00DD481E" w:rsidRPr="00332D43" w:rsidRDefault="00DD481E" w:rsidP="00AC1133">
            <w:pPr>
              <w:spacing w:line="240" w:lineRule="auto"/>
              <w:rPr>
                <w:rFonts w:ascii="Times New Roman" w:hAnsi="Times New Roman"/>
                <w:sz w:val="24"/>
                <w:szCs w:val="24"/>
                <w:lang w:eastAsia="ru-RU"/>
              </w:rPr>
            </w:pPr>
          </w:p>
          <w:p w:rsidR="00DD481E" w:rsidRPr="00332D43" w:rsidRDefault="00DD481E" w:rsidP="00AC1133">
            <w:pPr>
              <w:spacing w:line="240" w:lineRule="auto"/>
              <w:rPr>
                <w:rFonts w:ascii="Times New Roman" w:hAnsi="Times New Roman"/>
                <w:sz w:val="24"/>
                <w:szCs w:val="24"/>
                <w:lang w:eastAsia="ru-RU"/>
              </w:rPr>
            </w:pPr>
          </w:p>
          <w:p w:rsidR="00DD481E" w:rsidRPr="00AD4738" w:rsidRDefault="00CA4523" w:rsidP="00AC1133">
            <w:pPr>
              <w:spacing w:line="240" w:lineRule="auto"/>
              <w:rPr>
                <w:rFonts w:ascii="Times New Roman" w:hAnsi="Times New Roman"/>
                <w:b/>
                <w:sz w:val="24"/>
                <w:szCs w:val="24"/>
              </w:rPr>
            </w:pPr>
            <w:r>
              <w:rPr>
                <w:rFonts w:ascii="Times New Roman" w:hAnsi="Times New Roman"/>
                <w:b/>
                <w:sz w:val="24"/>
                <w:szCs w:val="24"/>
              </w:rPr>
              <w:t>70</w:t>
            </w:r>
            <w:r w:rsidR="00DD481E">
              <w:rPr>
                <w:rFonts w:ascii="Times New Roman" w:hAnsi="Times New Roman"/>
                <w:b/>
                <w:sz w:val="24"/>
                <w:szCs w:val="24"/>
              </w:rPr>
              <w:t>0,0</w:t>
            </w:r>
          </w:p>
          <w:p w:rsidR="00DD481E" w:rsidRDefault="00DD481E" w:rsidP="00AC1133">
            <w:pPr>
              <w:spacing w:line="240" w:lineRule="auto"/>
              <w:rPr>
                <w:rFonts w:ascii="Times New Roman" w:hAnsi="Times New Roman"/>
                <w:b/>
                <w:sz w:val="24"/>
                <w:szCs w:val="24"/>
              </w:rPr>
            </w:pPr>
            <w:r>
              <w:rPr>
                <w:rFonts w:ascii="Times New Roman" w:hAnsi="Times New Roman"/>
                <w:b/>
                <w:sz w:val="24"/>
                <w:szCs w:val="24"/>
              </w:rPr>
              <w:t>504</w:t>
            </w:r>
            <w:r w:rsidRPr="00DD4E5D">
              <w:rPr>
                <w:rFonts w:ascii="Times New Roman" w:hAnsi="Times New Roman"/>
                <w:b/>
                <w:sz w:val="24"/>
                <w:szCs w:val="24"/>
              </w:rPr>
              <w:t>,0</w:t>
            </w:r>
          </w:p>
          <w:p w:rsidR="00DD481E" w:rsidRPr="00DD4E5D" w:rsidRDefault="00DD481E" w:rsidP="00AC1133">
            <w:pPr>
              <w:spacing w:line="240" w:lineRule="auto"/>
              <w:rPr>
                <w:rFonts w:ascii="Times New Roman" w:hAnsi="Times New Roman"/>
                <w:b/>
                <w:sz w:val="24"/>
                <w:szCs w:val="24"/>
              </w:rPr>
            </w:pPr>
            <w:r>
              <w:rPr>
                <w:rFonts w:ascii="Times New Roman" w:hAnsi="Times New Roman"/>
                <w:b/>
                <w:sz w:val="24"/>
                <w:szCs w:val="24"/>
              </w:rPr>
              <w:t>214,20</w:t>
            </w:r>
          </w:p>
        </w:tc>
      </w:tr>
      <w:tr w:rsidR="00DD481E" w:rsidRPr="00AA4598" w:rsidTr="00AC1133">
        <w:trPr>
          <w:trHeight w:val="1567"/>
        </w:trPr>
        <w:tc>
          <w:tcPr>
            <w:tcW w:w="6082" w:type="dxa"/>
            <w:shd w:val="clear" w:color="auto" w:fill="auto"/>
          </w:tcPr>
          <w:p w:rsidR="00DD481E" w:rsidRDefault="00DD481E" w:rsidP="00AC1133">
            <w:pPr>
              <w:pStyle w:val="ab"/>
              <w:ind w:firstLine="0"/>
              <w:rPr>
                <w:lang w:eastAsia="uk-UA"/>
              </w:rPr>
            </w:pPr>
            <w:r w:rsidRPr="00332D43">
              <w:rPr>
                <w:lang w:eastAsia="uk-UA"/>
              </w:rPr>
              <w:t>8.1. коштів міського бюджету  на                                            202</w:t>
            </w:r>
            <w:r>
              <w:rPr>
                <w:lang w:eastAsia="uk-UA"/>
              </w:rPr>
              <w:t>5</w:t>
            </w:r>
            <w:r w:rsidRPr="00332D43">
              <w:rPr>
                <w:lang w:eastAsia="uk-UA"/>
              </w:rPr>
              <w:t xml:space="preserve"> рік</w:t>
            </w:r>
            <w:r>
              <w:rPr>
                <w:lang w:eastAsia="uk-UA"/>
              </w:rPr>
              <w:t>:</w:t>
            </w:r>
            <w:r w:rsidRPr="00332D43">
              <w:rPr>
                <w:lang w:eastAsia="uk-UA"/>
              </w:rPr>
              <w:t xml:space="preserve">   </w:t>
            </w:r>
            <w:r>
              <w:rPr>
                <w:lang w:eastAsia="uk-UA"/>
              </w:rPr>
              <w:t xml:space="preserve">                                                            </w:t>
            </w:r>
          </w:p>
          <w:p w:rsidR="00DD481E" w:rsidRPr="00332D43" w:rsidRDefault="00DD481E" w:rsidP="00AC1133">
            <w:pPr>
              <w:pStyle w:val="ab"/>
              <w:ind w:firstLine="0"/>
            </w:pPr>
            <w:r>
              <w:t xml:space="preserve">         </w:t>
            </w:r>
          </w:p>
          <w:p w:rsidR="00DD481E" w:rsidRDefault="00DD481E" w:rsidP="00AC1133">
            <w:pPr>
              <w:shd w:val="clear" w:color="auto" w:fill="FFFFFF"/>
              <w:spacing w:after="0" w:line="216" w:lineRule="auto"/>
              <w:rPr>
                <w:rFonts w:ascii="Times New Roman" w:hAnsi="Times New Roman"/>
                <w:bCs/>
                <w:sz w:val="24"/>
                <w:szCs w:val="24"/>
                <w:lang w:val="ru-RU" w:eastAsia="uk-UA"/>
              </w:rPr>
            </w:pPr>
            <w:r w:rsidRPr="00332D43">
              <w:rPr>
                <w:rFonts w:ascii="Times New Roman" w:hAnsi="Times New Roman"/>
                <w:sz w:val="24"/>
                <w:szCs w:val="24"/>
              </w:rPr>
              <w:t xml:space="preserve"> </w:t>
            </w:r>
            <w:proofErr w:type="spellStart"/>
            <w:r w:rsidRPr="00E83EA4">
              <w:rPr>
                <w:rFonts w:ascii="Times New Roman" w:hAnsi="Times New Roman"/>
                <w:bCs/>
                <w:sz w:val="24"/>
                <w:szCs w:val="24"/>
                <w:u w:val="single"/>
                <w:lang w:val="ru-RU" w:eastAsia="uk-UA"/>
              </w:rPr>
              <w:t>загальний</w:t>
            </w:r>
            <w:proofErr w:type="spellEnd"/>
            <w:r w:rsidRPr="00E83EA4">
              <w:rPr>
                <w:rFonts w:ascii="Times New Roman" w:hAnsi="Times New Roman"/>
                <w:bCs/>
                <w:sz w:val="24"/>
                <w:szCs w:val="24"/>
                <w:u w:val="single"/>
                <w:lang w:val="ru-RU" w:eastAsia="uk-UA"/>
              </w:rPr>
              <w:t xml:space="preserve"> фонд</w:t>
            </w:r>
            <w:r>
              <w:rPr>
                <w:rFonts w:ascii="Times New Roman" w:hAnsi="Times New Roman"/>
                <w:bCs/>
                <w:sz w:val="24"/>
                <w:szCs w:val="24"/>
                <w:lang w:val="ru-RU" w:eastAsia="uk-UA"/>
              </w:rPr>
              <w:t xml:space="preserve"> – </w:t>
            </w:r>
            <w:r>
              <w:rPr>
                <w:rFonts w:ascii="Times New Roman" w:hAnsi="Times New Roman"/>
                <w:b/>
                <w:bCs/>
                <w:sz w:val="24"/>
                <w:szCs w:val="24"/>
                <w:lang w:val="ru-RU" w:eastAsia="uk-UA"/>
              </w:rPr>
              <w:t>210,0</w:t>
            </w:r>
            <w:r w:rsidRPr="00FF30B0">
              <w:rPr>
                <w:rFonts w:ascii="Times New Roman" w:hAnsi="Times New Roman"/>
                <w:bCs/>
                <w:sz w:val="24"/>
                <w:szCs w:val="24"/>
                <w:lang w:val="ru-RU" w:eastAsia="uk-UA"/>
              </w:rPr>
              <w:t xml:space="preserve">               </w:t>
            </w:r>
            <w:r>
              <w:rPr>
                <w:rFonts w:ascii="Times New Roman" w:hAnsi="Times New Roman"/>
                <w:bCs/>
                <w:sz w:val="24"/>
                <w:szCs w:val="24"/>
                <w:lang w:val="ru-RU" w:eastAsia="uk-UA"/>
              </w:rPr>
              <w:t xml:space="preserve">                               </w:t>
            </w:r>
            <w:r w:rsidRPr="007F3595">
              <w:rPr>
                <w:rFonts w:ascii="Times New Roman" w:hAnsi="Times New Roman"/>
                <w:bCs/>
                <w:sz w:val="24"/>
                <w:szCs w:val="24"/>
                <w:lang w:val="ru-RU" w:eastAsia="uk-UA"/>
              </w:rPr>
              <w:t xml:space="preserve">  </w:t>
            </w:r>
            <w:proofErr w:type="spellStart"/>
            <w:proofErr w:type="gramStart"/>
            <w:r w:rsidRPr="00E83EA4">
              <w:rPr>
                <w:rFonts w:ascii="Times New Roman" w:hAnsi="Times New Roman"/>
                <w:bCs/>
                <w:sz w:val="24"/>
                <w:szCs w:val="24"/>
                <w:u w:val="single"/>
                <w:lang w:val="ru-RU" w:eastAsia="uk-UA"/>
              </w:rPr>
              <w:t>спец</w:t>
            </w:r>
            <w:proofErr w:type="gramEnd"/>
            <w:r w:rsidRPr="00E83EA4">
              <w:rPr>
                <w:rFonts w:ascii="Times New Roman" w:hAnsi="Times New Roman"/>
                <w:bCs/>
                <w:sz w:val="24"/>
                <w:szCs w:val="24"/>
                <w:u w:val="single"/>
                <w:lang w:val="ru-RU" w:eastAsia="uk-UA"/>
              </w:rPr>
              <w:t>іальний</w:t>
            </w:r>
            <w:proofErr w:type="spellEnd"/>
            <w:r w:rsidRPr="00E83EA4">
              <w:rPr>
                <w:rFonts w:ascii="Times New Roman" w:hAnsi="Times New Roman"/>
                <w:bCs/>
                <w:sz w:val="24"/>
                <w:szCs w:val="24"/>
                <w:u w:val="single"/>
                <w:lang w:val="ru-RU" w:eastAsia="uk-UA"/>
              </w:rPr>
              <w:t xml:space="preserve"> фонд</w:t>
            </w:r>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спецфонд</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авансовий</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внесок</w:t>
            </w:r>
            <w:proofErr w:type="spellEnd"/>
            <w:r w:rsidRPr="007F3595">
              <w:rPr>
                <w:rFonts w:ascii="Times New Roman" w:hAnsi="Times New Roman"/>
                <w:bCs/>
                <w:sz w:val="24"/>
                <w:szCs w:val="24"/>
                <w:lang w:val="ru-RU" w:eastAsia="uk-UA"/>
              </w:rPr>
              <w:t>)</w:t>
            </w:r>
            <w:r w:rsidRPr="00FF30B0">
              <w:rPr>
                <w:rFonts w:ascii="Times New Roman" w:hAnsi="Times New Roman"/>
                <w:b/>
                <w:bCs/>
                <w:sz w:val="24"/>
                <w:szCs w:val="24"/>
                <w:lang w:val="ru-RU" w:eastAsia="uk-UA"/>
              </w:rPr>
              <w:t xml:space="preserve">– </w:t>
            </w:r>
            <w:r>
              <w:rPr>
                <w:rFonts w:ascii="Times New Roman" w:hAnsi="Times New Roman"/>
                <w:b/>
                <w:bCs/>
                <w:sz w:val="24"/>
                <w:szCs w:val="24"/>
                <w:lang w:val="ru-RU" w:eastAsia="uk-UA"/>
              </w:rPr>
              <w:t xml:space="preserve">    10</w:t>
            </w:r>
            <w:r w:rsidRPr="00FF30B0">
              <w:rPr>
                <w:rFonts w:ascii="Times New Roman" w:hAnsi="Times New Roman"/>
                <w:b/>
                <w:bCs/>
                <w:sz w:val="24"/>
                <w:szCs w:val="24"/>
                <w:lang w:val="ru-RU" w:eastAsia="uk-UA"/>
              </w:rPr>
              <w:t>,0</w:t>
            </w:r>
            <w:r>
              <w:rPr>
                <w:rFonts w:ascii="Times New Roman" w:hAnsi="Times New Roman"/>
                <w:b/>
                <w:bCs/>
                <w:sz w:val="24"/>
                <w:szCs w:val="24"/>
                <w:lang w:val="ru-RU" w:eastAsia="uk-UA"/>
              </w:rPr>
              <w:t xml:space="preserve"> </w:t>
            </w:r>
            <w:r>
              <w:rPr>
                <w:rFonts w:ascii="Times New Roman" w:hAnsi="Times New Roman"/>
                <w:bCs/>
                <w:sz w:val="24"/>
                <w:szCs w:val="24"/>
                <w:lang w:val="ru-RU" w:eastAsia="uk-UA"/>
              </w:rPr>
              <w:t xml:space="preserve"> </w:t>
            </w:r>
          </w:p>
          <w:p w:rsidR="00DD481E" w:rsidRPr="006307DC" w:rsidRDefault="00DD481E" w:rsidP="00AC1133">
            <w:pPr>
              <w:shd w:val="clear" w:color="auto" w:fill="FFFFFF"/>
              <w:spacing w:after="0" w:line="216" w:lineRule="auto"/>
              <w:rPr>
                <w:rFonts w:ascii="Times New Roman" w:hAnsi="Times New Roman"/>
                <w:b/>
                <w:bCs/>
                <w:sz w:val="24"/>
                <w:szCs w:val="24"/>
                <w:lang w:val="ru-RU" w:eastAsia="uk-UA"/>
              </w:rPr>
            </w:pPr>
            <w:proofErr w:type="spellStart"/>
            <w:r w:rsidRPr="00E83EA4">
              <w:rPr>
                <w:rFonts w:ascii="Times New Roman" w:hAnsi="Times New Roman"/>
                <w:bCs/>
                <w:sz w:val="24"/>
                <w:szCs w:val="24"/>
                <w:u w:val="single"/>
                <w:lang w:val="ru-RU" w:eastAsia="uk-UA"/>
              </w:rPr>
              <w:t>коштів</w:t>
            </w:r>
            <w:proofErr w:type="spellEnd"/>
            <w:r w:rsidRPr="00E83EA4">
              <w:rPr>
                <w:rFonts w:ascii="Times New Roman" w:hAnsi="Times New Roman"/>
                <w:bCs/>
                <w:sz w:val="24"/>
                <w:szCs w:val="24"/>
                <w:u w:val="single"/>
                <w:lang w:val="ru-RU" w:eastAsia="uk-UA"/>
              </w:rPr>
              <w:t xml:space="preserve"> </w:t>
            </w:r>
            <w:proofErr w:type="spellStart"/>
            <w:r w:rsidRPr="00E83EA4">
              <w:rPr>
                <w:rFonts w:ascii="Times New Roman" w:hAnsi="Times New Roman"/>
                <w:bCs/>
                <w:sz w:val="24"/>
                <w:szCs w:val="24"/>
                <w:u w:val="single"/>
                <w:lang w:val="ru-RU" w:eastAsia="uk-UA"/>
              </w:rPr>
              <w:t>інших</w:t>
            </w:r>
            <w:proofErr w:type="spellEnd"/>
            <w:r w:rsidRPr="00E83EA4">
              <w:rPr>
                <w:rFonts w:ascii="Times New Roman" w:hAnsi="Times New Roman"/>
                <w:bCs/>
                <w:sz w:val="24"/>
                <w:szCs w:val="24"/>
                <w:u w:val="single"/>
                <w:lang w:val="ru-RU" w:eastAsia="uk-UA"/>
              </w:rPr>
              <w:t xml:space="preserve"> </w:t>
            </w:r>
            <w:proofErr w:type="spellStart"/>
            <w:r w:rsidRPr="00E83EA4">
              <w:rPr>
                <w:rFonts w:ascii="Times New Roman" w:hAnsi="Times New Roman"/>
                <w:bCs/>
                <w:sz w:val="24"/>
                <w:szCs w:val="24"/>
                <w:u w:val="single"/>
                <w:lang w:val="ru-RU" w:eastAsia="uk-UA"/>
              </w:rPr>
              <w:t>джерел</w:t>
            </w:r>
            <w:proofErr w:type="spellEnd"/>
            <w:r w:rsidRPr="007F3595">
              <w:rPr>
                <w:rFonts w:ascii="Times New Roman" w:hAnsi="Times New Roman"/>
                <w:bCs/>
                <w:sz w:val="24"/>
                <w:szCs w:val="24"/>
                <w:lang w:val="ru-RU" w:eastAsia="uk-UA"/>
              </w:rPr>
              <w:t xml:space="preserve"> (</w:t>
            </w:r>
            <w:proofErr w:type="spellStart"/>
            <w:r w:rsidRPr="007F3595">
              <w:rPr>
                <w:rFonts w:ascii="Times New Roman" w:hAnsi="Times New Roman"/>
                <w:bCs/>
                <w:sz w:val="24"/>
                <w:szCs w:val="24"/>
                <w:lang w:val="ru-RU" w:eastAsia="uk-UA"/>
              </w:rPr>
              <w:t>вказати</w:t>
            </w:r>
            <w:proofErr w:type="spellEnd"/>
            <w:r w:rsidRPr="007F3595">
              <w:rPr>
                <w:rFonts w:ascii="Times New Roman" w:hAnsi="Times New Roman"/>
                <w:bCs/>
                <w:sz w:val="24"/>
                <w:szCs w:val="24"/>
                <w:lang w:val="ru-RU" w:eastAsia="uk-UA"/>
              </w:rPr>
              <w:t>)</w:t>
            </w:r>
            <w:r>
              <w:rPr>
                <w:rFonts w:ascii="Times New Roman" w:hAnsi="Times New Roman"/>
                <w:bCs/>
                <w:sz w:val="24"/>
                <w:szCs w:val="24"/>
                <w:lang w:val="ru-RU" w:eastAsia="uk-UA"/>
              </w:rPr>
              <w:t xml:space="preserve"> – </w:t>
            </w:r>
            <w:r w:rsidR="00CA4523">
              <w:rPr>
                <w:rFonts w:ascii="Times New Roman" w:hAnsi="Times New Roman"/>
                <w:b/>
                <w:bCs/>
                <w:sz w:val="24"/>
                <w:szCs w:val="24"/>
                <w:lang w:val="ru-RU" w:eastAsia="uk-UA"/>
              </w:rPr>
              <w:t>48</w:t>
            </w:r>
            <w:r>
              <w:rPr>
                <w:rFonts w:ascii="Times New Roman" w:hAnsi="Times New Roman"/>
                <w:b/>
                <w:bCs/>
                <w:sz w:val="24"/>
                <w:szCs w:val="24"/>
                <w:lang w:val="ru-RU" w:eastAsia="uk-UA"/>
              </w:rPr>
              <w:t>0</w:t>
            </w:r>
            <w:r w:rsidRPr="00753698">
              <w:rPr>
                <w:rFonts w:ascii="Times New Roman" w:hAnsi="Times New Roman"/>
                <w:b/>
                <w:bCs/>
                <w:sz w:val="24"/>
                <w:szCs w:val="24"/>
                <w:lang w:val="ru-RU" w:eastAsia="uk-UA"/>
              </w:rPr>
              <w:t xml:space="preserve">,0                                    </w:t>
            </w:r>
            <w:r w:rsidRPr="00753698">
              <w:rPr>
                <w:rFonts w:ascii="Times New Roman" w:hAnsi="Times New Roman"/>
                <w:b/>
                <w:sz w:val="24"/>
                <w:szCs w:val="24"/>
              </w:rPr>
              <w:t xml:space="preserve">                               </w:t>
            </w:r>
          </w:p>
        </w:tc>
        <w:tc>
          <w:tcPr>
            <w:tcW w:w="3416" w:type="dxa"/>
            <w:shd w:val="clear" w:color="auto" w:fill="auto"/>
          </w:tcPr>
          <w:p w:rsidR="00DD481E" w:rsidRPr="00332D43" w:rsidRDefault="00DD481E" w:rsidP="00AC1133">
            <w:pPr>
              <w:pStyle w:val="ab"/>
              <w:ind w:firstLine="0"/>
            </w:pPr>
          </w:p>
          <w:p w:rsidR="00DD481E" w:rsidRPr="00DD4E5D" w:rsidRDefault="00DD481E" w:rsidP="00AC1133">
            <w:pPr>
              <w:spacing w:line="240" w:lineRule="auto"/>
              <w:rPr>
                <w:rFonts w:ascii="Times New Roman" w:hAnsi="Times New Roman"/>
                <w:b/>
                <w:sz w:val="24"/>
                <w:szCs w:val="24"/>
              </w:rPr>
            </w:pPr>
          </w:p>
          <w:p w:rsidR="00DD481E" w:rsidRPr="00DD4E5D" w:rsidRDefault="00DD481E" w:rsidP="00AC1133">
            <w:pPr>
              <w:spacing w:line="240" w:lineRule="auto"/>
              <w:rPr>
                <w:rFonts w:ascii="Times New Roman" w:hAnsi="Times New Roman"/>
                <w:b/>
                <w:sz w:val="24"/>
                <w:szCs w:val="24"/>
              </w:rPr>
            </w:pPr>
          </w:p>
        </w:tc>
      </w:tr>
      <w:tr w:rsidR="00DD481E" w:rsidRPr="00332D43" w:rsidTr="00AC1133">
        <w:tc>
          <w:tcPr>
            <w:tcW w:w="9498" w:type="dxa"/>
            <w:gridSpan w:val="2"/>
            <w:shd w:val="clear" w:color="auto" w:fill="auto"/>
          </w:tcPr>
          <w:p w:rsidR="00DD481E" w:rsidRDefault="00DD481E" w:rsidP="00AC1133">
            <w:pPr>
              <w:pStyle w:val="a9"/>
              <w:tabs>
                <w:tab w:val="left" w:pos="708"/>
              </w:tabs>
              <w:jc w:val="left"/>
              <w:rPr>
                <w:b/>
                <w:noProof w:val="0"/>
                <w:sz w:val="24"/>
                <w:szCs w:val="24"/>
              </w:rPr>
            </w:pPr>
          </w:p>
          <w:p w:rsidR="00DD481E" w:rsidRDefault="00DD481E" w:rsidP="00AC1133">
            <w:pPr>
              <w:pStyle w:val="a9"/>
              <w:tabs>
                <w:tab w:val="left" w:pos="708"/>
              </w:tabs>
              <w:jc w:val="left"/>
              <w:rPr>
                <w:b/>
                <w:noProof w:val="0"/>
                <w:sz w:val="24"/>
                <w:szCs w:val="24"/>
              </w:rPr>
            </w:pPr>
          </w:p>
          <w:p w:rsidR="00DD481E" w:rsidRPr="00332D43" w:rsidRDefault="00DD481E" w:rsidP="00AC1133">
            <w:pPr>
              <w:pStyle w:val="a9"/>
              <w:tabs>
                <w:tab w:val="left" w:pos="708"/>
              </w:tabs>
              <w:jc w:val="left"/>
              <w:rPr>
                <w:b/>
                <w:noProof w:val="0"/>
                <w:sz w:val="24"/>
                <w:szCs w:val="24"/>
              </w:rPr>
            </w:pPr>
          </w:p>
          <w:p w:rsidR="00DD481E" w:rsidRPr="00332D43" w:rsidRDefault="00DD481E" w:rsidP="00AC1133">
            <w:pPr>
              <w:pStyle w:val="a9"/>
              <w:tabs>
                <w:tab w:val="left" w:pos="708"/>
              </w:tabs>
              <w:jc w:val="left"/>
              <w:rPr>
                <w:b/>
                <w:sz w:val="24"/>
                <w:szCs w:val="24"/>
              </w:rPr>
            </w:pPr>
            <w:r w:rsidRPr="00332D43">
              <w:rPr>
                <w:b/>
                <w:noProof w:val="0"/>
                <w:sz w:val="24"/>
                <w:szCs w:val="24"/>
              </w:rPr>
              <w:t xml:space="preserve">Керівник установи - </w:t>
            </w:r>
            <w:r w:rsidRPr="00332D43">
              <w:rPr>
                <w:b/>
                <w:noProof w:val="0"/>
                <w:sz w:val="24"/>
                <w:szCs w:val="24"/>
              </w:rPr>
              <w:br/>
              <w:t>головного</w:t>
            </w:r>
            <w:r w:rsidRPr="00332D43">
              <w:rPr>
                <w:b/>
                <w:sz w:val="24"/>
                <w:szCs w:val="24"/>
              </w:rPr>
              <w:t xml:space="preserve"> розпорядник</w:t>
            </w:r>
            <w:r w:rsidRPr="00332D43">
              <w:rPr>
                <w:b/>
                <w:noProof w:val="0"/>
                <w:sz w:val="24"/>
                <w:szCs w:val="24"/>
              </w:rPr>
              <w:t>а</w:t>
            </w:r>
            <w:r w:rsidRPr="00332D43">
              <w:rPr>
                <w:b/>
                <w:sz w:val="24"/>
                <w:szCs w:val="24"/>
              </w:rPr>
              <w:t xml:space="preserve"> </w:t>
            </w:r>
          </w:p>
          <w:p w:rsidR="00DD481E" w:rsidRPr="00332D43" w:rsidRDefault="00DD481E" w:rsidP="00AC1133">
            <w:pPr>
              <w:pStyle w:val="a9"/>
              <w:tabs>
                <w:tab w:val="clear" w:pos="4320"/>
                <w:tab w:val="left" w:pos="708"/>
                <w:tab w:val="left" w:pos="1416"/>
                <w:tab w:val="left" w:pos="2124"/>
                <w:tab w:val="left" w:pos="2832"/>
                <w:tab w:val="left" w:pos="3420"/>
                <w:tab w:val="left" w:pos="3540"/>
                <w:tab w:val="center" w:pos="4564"/>
              </w:tabs>
              <w:jc w:val="left"/>
              <w:rPr>
                <w:b/>
                <w:noProof w:val="0"/>
                <w:sz w:val="24"/>
                <w:szCs w:val="24"/>
              </w:rPr>
            </w:pPr>
            <w:r w:rsidRPr="00332D43">
              <w:rPr>
                <w:b/>
                <w:sz w:val="24"/>
                <w:szCs w:val="24"/>
              </w:rPr>
              <w:t>коштів</w:t>
            </w:r>
            <w:r w:rsidRPr="00332D43">
              <w:rPr>
                <w:b/>
                <w:noProof w:val="0"/>
                <w:sz w:val="24"/>
                <w:szCs w:val="24"/>
              </w:rPr>
              <w:t xml:space="preserve"> </w:t>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_____________________          </w:t>
            </w:r>
            <w:r>
              <w:rPr>
                <w:b/>
                <w:noProof w:val="0"/>
                <w:sz w:val="24"/>
                <w:szCs w:val="24"/>
              </w:rPr>
              <w:t>Яценко Я.В.</w:t>
            </w:r>
          </w:p>
          <w:p w:rsidR="00DD481E" w:rsidRPr="00332D43" w:rsidRDefault="00DD481E" w:rsidP="00AC1133">
            <w:pPr>
              <w:pStyle w:val="a9"/>
              <w:tabs>
                <w:tab w:val="left" w:pos="708"/>
              </w:tabs>
              <w:ind w:left="567"/>
              <w:rPr>
                <w:b/>
                <w:noProof w:val="0"/>
                <w:sz w:val="24"/>
                <w:szCs w:val="24"/>
              </w:rPr>
            </w:pP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                                         </w:t>
            </w:r>
          </w:p>
          <w:p w:rsidR="00DD481E" w:rsidRDefault="00DD481E" w:rsidP="00AC1133">
            <w:pPr>
              <w:pStyle w:val="a9"/>
              <w:tabs>
                <w:tab w:val="left" w:pos="708"/>
              </w:tabs>
              <w:rPr>
                <w:b/>
                <w:noProof w:val="0"/>
                <w:sz w:val="24"/>
                <w:szCs w:val="24"/>
                <w:lang w:val="ru-RU"/>
              </w:rPr>
            </w:pPr>
            <w:r w:rsidRPr="00332D43">
              <w:rPr>
                <w:b/>
                <w:noProof w:val="0"/>
                <w:sz w:val="24"/>
                <w:szCs w:val="24"/>
              </w:rPr>
              <w:t xml:space="preserve">Відповідальний </w:t>
            </w:r>
            <w:r w:rsidRPr="00332D43">
              <w:rPr>
                <w:b/>
                <w:noProof w:val="0"/>
                <w:sz w:val="24"/>
                <w:szCs w:val="24"/>
              </w:rPr>
              <w:br/>
              <w:t>виконавець Програми</w:t>
            </w:r>
            <w:r w:rsidRPr="00332D43">
              <w:rPr>
                <w:b/>
                <w:noProof w:val="0"/>
                <w:sz w:val="24"/>
                <w:szCs w:val="24"/>
                <w:lang w:val="ru-RU"/>
              </w:rPr>
              <w:tab/>
              <w:t xml:space="preserve">           </w:t>
            </w:r>
            <w:r>
              <w:rPr>
                <w:b/>
                <w:noProof w:val="0"/>
                <w:sz w:val="24"/>
                <w:szCs w:val="24"/>
                <w:lang w:val="ru-RU"/>
              </w:rPr>
              <w:t xml:space="preserve">       </w:t>
            </w:r>
            <w:r w:rsidRPr="00332D43">
              <w:rPr>
                <w:b/>
                <w:noProof w:val="0"/>
                <w:sz w:val="24"/>
                <w:szCs w:val="24"/>
                <w:lang w:val="ru-RU"/>
              </w:rPr>
              <w:t xml:space="preserve">_____________________           </w:t>
            </w:r>
            <w:proofErr w:type="spellStart"/>
            <w:r>
              <w:rPr>
                <w:b/>
                <w:noProof w:val="0"/>
                <w:sz w:val="24"/>
                <w:szCs w:val="24"/>
                <w:lang w:val="ru-RU"/>
              </w:rPr>
              <w:t>Білоус</w:t>
            </w:r>
            <w:proofErr w:type="spellEnd"/>
            <w:r>
              <w:rPr>
                <w:b/>
                <w:noProof w:val="0"/>
                <w:sz w:val="24"/>
                <w:szCs w:val="24"/>
                <w:lang w:val="ru-RU"/>
              </w:rPr>
              <w:t xml:space="preserve"> А.М.</w:t>
            </w:r>
          </w:p>
          <w:p w:rsidR="00DD481E" w:rsidRPr="00332D43" w:rsidRDefault="00DD481E" w:rsidP="00AC1133">
            <w:pPr>
              <w:pStyle w:val="a9"/>
              <w:tabs>
                <w:tab w:val="left" w:pos="708"/>
              </w:tabs>
              <w:rPr>
                <w:b/>
                <w:noProof w:val="0"/>
                <w:sz w:val="24"/>
                <w:szCs w:val="24"/>
                <w:lang w:val="ru-RU"/>
              </w:rPr>
            </w:pPr>
          </w:p>
          <w:p w:rsidR="00DD481E" w:rsidRPr="00332D43" w:rsidRDefault="00DD481E" w:rsidP="00AC1133">
            <w:pPr>
              <w:pStyle w:val="a9"/>
              <w:tabs>
                <w:tab w:val="left" w:pos="708"/>
              </w:tabs>
              <w:ind w:left="567"/>
              <w:rPr>
                <w:b/>
                <w:noProof w:val="0"/>
                <w:sz w:val="24"/>
                <w:szCs w:val="24"/>
              </w:rPr>
            </w:pPr>
            <w:r w:rsidRPr="00332D43">
              <w:rPr>
                <w:b/>
                <w:noProof w:val="0"/>
                <w:sz w:val="24"/>
                <w:szCs w:val="24"/>
              </w:rPr>
              <w:t xml:space="preserve"> </w:t>
            </w:r>
          </w:p>
          <w:p w:rsidR="00DD481E" w:rsidRPr="00332D43" w:rsidRDefault="00DD481E" w:rsidP="00AC1133">
            <w:pPr>
              <w:pStyle w:val="a9"/>
              <w:tabs>
                <w:tab w:val="left" w:pos="708"/>
              </w:tabs>
              <w:ind w:left="567"/>
              <w:rPr>
                <w:sz w:val="24"/>
                <w:szCs w:val="24"/>
                <w:lang w:eastAsia="uk-UA"/>
              </w:rPr>
            </w:pPr>
          </w:p>
        </w:tc>
      </w:tr>
    </w:tbl>
    <w:p w:rsidR="00DD481E" w:rsidRDefault="00DD481E" w:rsidP="00DD481E">
      <w:pPr>
        <w:shd w:val="clear" w:color="auto" w:fill="FFFFFF"/>
        <w:tabs>
          <w:tab w:val="left" w:pos="6468"/>
        </w:tabs>
        <w:spacing w:after="0" w:line="216" w:lineRule="auto"/>
        <w:rPr>
          <w:rFonts w:ascii="Times New Roman" w:hAnsi="Times New Roman"/>
          <w:b/>
          <w:bCs/>
          <w:i/>
          <w:sz w:val="28"/>
          <w:szCs w:val="24"/>
          <w:lang w:val="ru-RU" w:eastAsia="uk-UA"/>
        </w:rPr>
      </w:pPr>
    </w:p>
    <w:p w:rsidR="00DD481E" w:rsidRPr="007D2299" w:rsidRDefault="00DD481E" w:rsidP="00DD481E">
      <w:pPr>
        <w:shd w:val="clear" w:color="auto" w:fill="FFFFFF"/>
        <w:spacing w:after="0" w:line="216" w:lineRule="auto"/>
        <w:jc w:val="center"/>
        <w:rPr>
          <w:rFonts w:ascii="Times New Roman" w:hAnsi="Times New Roman"/>
          <w:b/>
          <w:bCs/>
          <w:sz w:val="26"/>
          <w:szCs w:val="26"/>
          <w:lang w:val="ru-RU" w:eastAsia="uk-UA"/>
        </w:rPr>
      </w:pPr>
      <w:proofErr w:type="spellStart"/>
      <w:r>
        <w:rPr>
          <w:rFonts w:ascii="Times New Roman" w:hAnsi="Times New Roman"/>
          <w:b/>
          <w:bCs/>
          <w:sz w:val="26"/>
          <w:szCs w:val="26"/>
          <w:lang w:val="ru-RU" w:eastAsia="uk-UA"/>
        </w:rPr>
        <w:t>В</w:t>
      </w:r>
      <w:r w:rsidRPr="007D2299">
        <w:rPr>
          <w:rFonts w:ascii="Times New Roman" w:hAnsi="Times New Roman"/>
          <w:b/>
          <w:bCs/>
          <w:sz w:val="26"/>
          <w:szCs w:val="26"/>
          <w:lang w:val="ru-RU" w:eastAsia="uk-UA"/>
        </w:rPr>
        <w:t>изначення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проблеми</w:t>
      </w:r>
      <w:proofErr w:type="spellEnd"/>
      <w:r w:rsidRPr="007D2299">
        <w:rPr>
          <w:rFonts w:ascii="Times New Roman" w:hAnsi="Times New Roman"/>
          <w:b/>
          <w:bCs/>
          <w:sz w:val="26"/>
          <w:szCs w:val="26"/>
          <w:lang w:val="ru-RU" w:eastAsia="uk-UA"/>
        </w:rPr>
        <w:t xml:space="preserve">, на </w:t>
      </w:r>
      <w:proofErr w:type="spellStart"/>
      <w:r w:rsidRPr="007D2299">
        <w:rPr>
          <w:rFonts w:ascii="Times New Roman" w:hAnsi="Times New Roman"/>
          <w:b/>
          <w:bCs/>
          <w:sz w:val="26"/>
          <w:szCs w:val="26"/>
          <w:lang w:val="ru-RU" w:eastAsia="uk-UA"/>
        </w:rPr>
        <w:t>розв</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язання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якої</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спрямована</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програма</w:t>
      </w:r>
      <w:proofErr w:type="spellEnd"/>
    </w:p>
    <w:p w:rsidR="00DD481E" w:rsidRPr="007D2299" w:rsidRDefault="00DD481E" w:rsidP="00DD481E">
      <w:pPr>
        <w:shd w:val="clear" w:color="auto" w:fill="FFFFFF"/>
        <w:spacing w:after="0" w:line="216" w:lineRule="auto"/>
        <w:jc w:val="center"/>
        <w:rPr>
          <w:rFonts w:ascii="Times New Roman" w:hAnsi="Times New Roman"/>
          <w:b/>
          <w:bCs/>
          <w:sz w:val="26"/>
          <w:szCs w:val="26"/>
          <w:lang w:val="ru-RU" w:eastAsia="uk-UA"/>
        </w:rPr>
      </w:pPr>
    </w:p>
    <w:p w:rsidR="00DD481E" w:rsidRPr="007D2299" w:rsidRDefault="00DD481E" w:rsidP="00DD481E">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r w:rsidRPr="007D2299">
        <w:rPr>
          <w:rFonts w:ascii="Times New Roman" w:hAnsi="Times New Roman"/>
          <w:bCs/>
          <w:sz w:val="24"/>
          <w:szCs w:val="24"/>
          <w:lang w:val="ru-RU" w:eastAsia="uk-UA"/>
        </w:rPr>
        <w:t xml:space="preserve">Дана </w:t>
      </w:r>
      <w:proofErr w:type="spellStart"/>
      <w:r w:rsidRPr="007D2299">
        <w:rPr>
          <w:rFonts w:ascii="Times New Roman" w:hAnsi="Times New Roman"/>
          <w:bCs/>
          <w:sz w:val="24"/>
          <w:szCs w:val="24"/>
          <w:lang w:val="ru-RU" w:eastAsia="uk-UA"/>
        </w:rPr>
        <w:t>Програма</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спрямована</w:t>
      </w:r>
      <w:proofErr w:type="spellEnd"/>
      <w:r w:rsidRPr="007D2299">
        <w:rPr>
          <w:rFonts w:ascii="Times New Roman" w:hAnsi="Times New Roman"/>
          <w:bCs/>
          <w:sz w:val="24"/>
          <w:szCs w:val="24"/>
          <w:lang w:val="ru-RU" w:eastAsia="uk-UA"/>
        </w:rPr>
        <w:t xml:space="preserve"> на </w:t>
      </w:r>
      <w:proofErr w:type="spellStart"/>
      <w:r w:rsidRPr="007D2299">
        <w:rPr>
          <w:rFonts w:ascii="Times New Roman" w:hAnsi="Times New Roman"/>
          <w:bCs/>
          <w:sz w:val="24"/>
          <w:szCs w:val="24"/>
          <w:lang w:val="ru-RU" w:eastAsia="uk-UA"/>
        </w:rPr>
        <w:t>вирішення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земельних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відносин</w:t>
      </w:r>
      <w:proofErr w:type="spellEnd"/>
      <w:r w:rsidRPr="007D2299">
        <w:rPr>
          <w:rFonts w:ascii="Times New Roman" w:hAnsi="Times New Roman"/>
          <w:bCs/>
          <w:sz w:val="24"/>
          <w:szCs w:val="24"/>
          <w:lang w:val="ru-RU" w:eastAsia="uk-UA"/>
        </w:rPr>
        <w:t xml:space="preserve"> на </w:t>
      </w:r>
      <w:proofErr w:type="spellStart"/>
      <w:r w:rsidRPr="007D2299">
        <w:rPr>
          <w:rFonts w:ascii="Times New Roman" w:hAnsi="Times New Roman"/>
          <w:bCs/>
          <w:sz w:val="24"/>
          <w:szCs w:val="24"/>
          <w:lang w:val="ru-RU" w:eastAsia="uk-UA"/>
        </w:rPr>
        <w:t>території</w:t>
      </w:r>
      <w:proofErr w:type="spellEnd"/>
      <w:r w:rsidRPr="007D2299">
        <w:rPr>
          <w:rFonts w:ascii="Times New Roman" w:hAnsi="Times New Roman"/>
          <w:bCs/>
          <w:sz w:val="24"/>
          <w:szCs w:val="24"/>
          <w:lang w:val="ru-RU" w:eastAsia="uk-UA"/>
        </w:rPr>
        <w:t xml:space="preserve"> Новороздільської міської ради в </w:t>
      </w:r>
      <w:proofErr w:type="spellStart"/>
      <w:r w:rsidRPr="007D2299">
        <w:rPr>
          <w:rFonts w:ascii="Times New Roman" w:hAnsi="Times New Roman"/>
          <w:bCs/>
          <w:sz w:val="24"/>
          <w:szCs w:val="24"/>
          <w:lang w:val="ru-RU" w:eastAsia="uk-UA"/>
        </w:rPr>
        <w:t>сфері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оренди</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землі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передачі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землі</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комунальної</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власності</w:t>
      </w:r>
      <w:proofErr w:type="spellEnd"/>
      <w:r w:rsidRPr="007D2299">
        <w:rPr>
          <w:rFonts w:ascii="Times New Roman" w:hAnsi="Times New Roman"/>
          <w:bCs/>
          <w:sz w:val="24"/>
          <w:szCs w:val="24"/>
          <w:lang w:val="ru-RU" w:eastAsia="uk-UA"/>
        </w:rPr>
        <w:t xml:space="preserve"> у </w:t>
      </w:r>
      <w:proofErr w:type="spellStart"/>
      <w:r w:rsidRPr="007D2299">
        <w:rPr>
          <w:rFonts w:ascii="Times New Roman" w:hAnsi="Times New Roman"/>
          <w:bCs/>
          <w:sz w:val="24"/>
          <w:szCs w:val="24"/>
          <w:lang w:val="ru-RU" w:eastAsia="uk-UA"/>
        </w:rPr>
        <w:t>приватну</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власність</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впровадження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прозорих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економічних</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методів</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регулювання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земель</w:t>
      </w:r>
      <w:r>
        <w:rPr>
          <w:rFonts w:ascii="Times New Roman" w:hAnsi="Times New Roman"/>
          <w:bCs/>
          <w:sz w:val="24"/>
          <w:szCs w:val="24"/>
          <w:lang w:val="ru-RU" w:eastAsia="uk-UA"/>
        </w:rPr>
        <w:t>них</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відносин</w:t>
      </w:r>
      <w:proofErr w:type="spellEnd"/>
      <w:r>
        <w:rPr>
          <w:rFonts w:ascii="Times New Roman" w:hAnsi="Times New Roman"/>
          <w:bCs/>
          <w:sz w:val="24"/>
          <w:szCs w:val="24"/>
          <w:lang w:val="ru-RU" w:eastAsia="uk-UA"/>
        </w:rPr>
        <w:t xml:space="preserve"> на </w:t>
      </w:r>
      <w:proofErr w:type="spellStart"/>
      <w:r>
        <w:rPr>
          <w:rFonts w:ascii="Times New Roman" w:hAnsi="Times New Roman"/>
          <w:bCs/>
          <w:sz w:val="24"/>
          <w:szCs w:val="24"/>
          <w:lang w:val="ru-RU" w:eastAsia="uk-UA"/>
        </w:rPr>
        <w:t>місцевому</w:t>
      </w:r>
      <w:proofErr w:type="spellEnd"/>
      <w:r>
        <w:rPr>
          <w:rFonts w:ascii="Times New Roman" w:hAnsi="Times New Roman"/>
          <w:bCs/>
          <w:sz w:val="24"/>
          <w:szCs w:val="24"/>
          <w:lang w:val="ru-RU" w:eastAsia="uk-UA"/>
        </w:rPr>
        <w:t xml:space="preserve"> </w:t>
      </w:r>
      <w:proofErr w:type="spellStart"/>
      <w:proofErr w:type="gramStart"/>
      <w:r>
        <w:rPr>
          <w:rFonts w:ascii="Times New Roman" w:hAnsi="Times New Roman"/>
          <w:bCs/>
          <w:sz w:val="24"/>
          <w:szCs w:val="24"/>
          <w:lang w:val="ru-RU" w:eastAsia="uk-UA"/>
        </w:rPr>
        <w:t>р</w:t>
      </w:r>
      <w:proofErr w:type="gramEnd"/>
      <w:r>
        <w:rPr>
          <w:rFonts w:ascii="Times New Roman" w:hAnsi="Times New Roman"/>
          <w:bCs/>
          <w:sz w:val="24"/>
          <w:szCs w:val="24"/>
          <w:lang w:val="ru-RU" w:eastAsia="uk-UA"/>
        </w:rPr>
        <w:t>івні</w:t>
      </w:r>
      <w:proofErr w:type="spellEnd"/>
      <w:r>
        <w:rPr>
          <w:rFonts w:ascii="Times New Roman" w:hAnsi="Times New Roman"/>
          <w:bCs/>
          <w:sz w:val="24"/>
          <w:szCs w:val="24"/>
          <w:lang w:val="ru-RU" w:eastAsia="uk-UA"/>
        </w:rPr>
        <w:t xml:space="preserve"> та</w:t>
      </w:r>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наповнення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міського</w:t>
      </w:r>
      <w:proofErr w:type="spellEnd"/>
      <w:r w:rsidRPr="007D2299">
        <w:rPr>
          <w:rFonts w:ascii="Times New Roman" w:hAnsi="Times New Roman"/>
          <w:bCs/>
          <w:sz w:val="24"/>
          <w:szCs w:val="24"/>
          <w:lang w:val="ru-RU" w:eastAsia="uk-UA"/>
        </w:rPr>
        <w:t xml:space="preserve"> бюджету</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Програма</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передбачає</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фінансове</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забезпечення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завдань</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і</w:t>
      </w:r>
      <w:proofErr w:type="spellEnd"/>
      <w:r>
        <w:rPr>
          <w:rFonts w:ascii="Times New Roman" w:hAnsi="Times New Roman"/>
          <w:bCs/>
          <w:sz w:val="24"/>
          <w:szCs w:val="24"/>
          <w:lang w:val="ru-RU" w:eastAsia="uk-UA"/>
        </w:rPr>
        <w:t xml:space="preserve"> не </w:t>
      </w:r>
      <w:proofErr w:type="spellStart"/>
      <w:r>
        <w:rPr>
          <w:rFonts w:ascii="Times New Roman" w:hAnsi="Times New Roman"/>
          <w:bCs/>
          <w:sz w:val="24"/>
          <w:szCs w:val="24"/>
          <w:lang w:val="ru-RU" w:eastAsia="uk-UA"/>
        </w:rPr>
        <w:t>включає</w:t>
      </w:r>
      <w:proofErr w:type="spellEnd"/>
      <w:r>
        <w:rPr>
          <w:rFonts w:ascii="Times New Roman" w:hAnsi="Times New Roman"/>
          <w:bCs/>
          <w:sz w:val="24"/>
          <w:szCs w:val="24"/>
          <w:lang w:val="ru-RU" w:eastAsia="uk-UA"/>
        </w:rPr>
        <w:t xml:space="preserve"> в себе </w:t>
      </w:r>
      <w:proofErr w:type="spellStart"/>
      <w:r>
        <w:rPr>
          <w:rFonts w:ascii="Times New Roman" w:hAnsi="Times New Roman"/>
          <w:bCs/>
          <w:sz w:val="24"/>
          <w:szCs w:val="24"/>
          <w:lang w:val="ru-RU" w:eastAsia="uk-UA"/>
        </w:rPr>
        <w:t>перелік</w:t>
      </w:r>
      <w:proofErr w:type="spellEnd"/>
      <w:r>
        <w:rPr>
          <w:rFonts w:ascii="Times New Roman" w:hAnsi="Times New Roman"/>
          <w:bCs/>
          <w:sz w:val="24"/>
          <w:szCs w:val="24"/>
          <w:lang w:val="ru-RU" w:eastAsia="uk-UA"/>
        </w:rPr>
        <w:t xml:space="preserve"> продажу </w:t>
      </w:r>
      <w:proofErr w:type="spellStart"/>
      <w:r>
        <w:rPr>
          <w:rFonts w:ascii="Times New Roman" w:hAnsi="Times New Roman"/>
          <w:bCs/>
          <w:sz w:val="24"/>
          <w:szCs w:val="24"/>
          <w:lang w:val="ru-RU" w:eastAsia="uk-UA"/>
        </w:rPr>
        <w:t>земельних</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ділянок</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або</w:t>
      </w:r>
      <w:proofErr w:type="spellEnd"/>
      <w:r>
        <w:rPr>
          <w:rFonts w:ascii="Times New Roman" w:hAnsi="Times New Roman"/>
          <w:bCs/>
          <w:sz w:val="24"/>
          <w:szCs w:val="24"/>
          <w:lang w:val="ru-RU" w:eastAsia="uk-UA"/>
        </w:rPr>
        <w:t xml:space="preserve"> прав на них на </w:t>
      </w:r>
      <w:proofErr w:type="spellStart"/>
      <w:r>
        <w:rPr>
          <w:rFonts w:ascii="Times New Roman" w:hAnsi="Times New Roman"/>
          <w:bCs/>
          <w:sz w:val="24"/>
          <w:szCs w:val="24"/>
          <w:lang w:val="ru-RU" w:eastAsia="uk-UA"/>
        </w:rPr>
        <w:t>конкурентних</w:t>
      </w:r>
      <w:proofErr w:type="spellEnd"/>
      <w:r>
        <w:rPr>
          <w:rFonts w:ascii="Times New Roman" w:hAnsi="Times New Roman"/>
          <w:bCs/>
          <w:sz w:val="24"/>
          <w:szCs w:val="24"/>
          <w:lang w:val="ru-RU" w:eastAsia="uk-UA"/>
        </w:rPr>
        <w:t xml:space="preserve"> засадах, </w:t>
      </w:r>
      <w:proofErr w:type="spellStart"/>
      <w:r>
        <w:rPr>
          <w:rFonts w:ascii="Times New Roman" w:hAnsi="Times New Roman"/>
          <w:bCs/>
          <w:sz w:val="24"/>
          <w:szCs w:val="24"/>
          <w:lang w:val="ru-RU" w:eastAsia="uk-UA"/>
        </w:rPr>
        <w:t>який</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затверджується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окремо</w:t>
      </w:r>
      <w:proofErr w:type="spellEnd"/>
      <w:r>
        <w:rPr>
          <w:rFonts w:ascii="Times New Roman" w:hAnsi="Times New Roman"/>
          <w:bCs/>
          <w:sz w:val="24"/>
          <w:szCs w:val="24"/>
          <w:lang w:val="ru-RU" w:eastAsia="uk-UA"/>
        </w:rPr>
        <w:t xml:space="preserve"> </w:t>
      </w:r>
      <w:proofErr w:type="spellStart"/>
      <w:proofErr w:type="gramStart"/>
      <w:r>
        <w:rPr>
          <w:rFonts w:ascii="Times New Roman" w:hAnsi="Times New Roman"/>
          <w:bCs/>
          <w:sz w:val="24"/>
          <w:szCs w:val="24"/>
          <w:lang w:val="ru-RU" w:eastAsia="uk-UA"/>
        </w:rPr>
        <w:t>р</w:t>
      </w:r>
      <w:proofErr w:type="gramEnd"/>
      <w:r>
        <w:rPr>
          <w:rFonts w:ascii="Times New Roman" w:hAnsi="Times New Roman"/>
          <w:bCs/>
          <w:sz w:val="24"/>
          <w:szCs w:val="24"/>
          <w:lang w:val="ru-RU" w:eastAsia="uk-UA"/>
        </w:rPr>
        <w:t>ішенням</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сесії</w:t>
      </w:r>
      <w:proofErr w:type="spellEnd"/>
      <w:r>
        <w:rPr>
          <w:rFonts w:ascii="Times New Roman" w:hAnsi="Times New Roman"/>
          <w:bCs/>
          <w:sz w:val="24"/>
          <w:szCs w:val="24"/>
          <w:lang w:val="ru-RU" w:eastAsia="uk-UA"/>
        </w:rPr>
        <w:t xml:space="preserve"> Новороздільської міської ради.</w:t>
      </w:r>
    </w:p>
    <w:p w:rsidR="00DD481E" w:rsidRPr="007D2299" w:rsidRDefault="00DD481E" w:rsidP="00DD481E">
      <w:pPr>
        <w:spacing w:line="240" w:lineRule="auto"/>
        <w:jc w:val="center"/>
        <w:rPr>
          <w:rFonts w:ascii="Times New Roman" w:hAnsi="Times New Roman"/>
          <w:bCs/>
          <w:sz w:val="24"/>
          <w:szCs w:val="24"/>
          <w:lang w:val="ru-RU" w:eastAsia="uk-UA"/>
        </w:rPr>
      </w:pPr>
      <w:r w:rsidRPr="007D2299">
        <w:rPr>
          <w:rFonts w:ascii="Times New Roman" w:hAnsi="Times New Roman"/>
          <w:b/>
          <w:sz w:val="26"/>
          <w:szCs w:val="26"/>
        </w:rPr>
        <w:t>Шляхи та засоби її вирішення</w:t>
      </w:r>
    </w:p>
    <w:p w:rsidR="00DD481E" w:rsidRPr="007D2299" w:rsidRDefault="00DD481E" w:rsidP="00DD481E">
      <w:pPr>
        <w:overflowPunct w:val="0"/>
        <w:autoSpaceDE w:val="0"/>
        <w:autoSpaceDN w:val="0"/>
        <w:adjustRightInd w:val="0"/>
        <w:spacing w:after="0" w:line="240" w:lineRule="auto"/>
        <w:ind w:firstLine="851"/>
        <w:jc w:val="both"/>
        <w:rPr>
          <w:rFonts w:ascii="Times New Roman" w:hAnsi="Times New Roman"/>
          <w:bCs/>
          <w:sz w:val="24"/>
          <w:szCs w:val="24"/>
          <w:lang w:val="ru-RU" w:eastAsia="uk-UA"/>
        </w:rPr>
      </w:pPr>
      <w:proofErr w:type="spellStart"/>
      <w:r w:rsidRPr="007D2299">
        <w:rPr>
          <w:rFonts w:ascii="Times New Roman" w:hAnsi="Times New Roman"/>
          <w:bCs/>
          <w:sz w:val="24"/>
          <w:szCs w:val="24"/>
          <w:lang w:val="ru-RU" w:eastAsia="uk-UA"/>
        </w:rPr>
        <w:t>Вирішення</w:t>
      </w:r>
      <w:proofErr w:type="spellEnd"/>
      <w:r w:rsidRPr="007D2299">
        <w:rPr>
          <w:rFonts w:ascii="Times New Roman" w:hAnsi="Times New Roman"/>
          <w:bCs/>
          <w:sz w:val="24"/>
          <w:szCs w:val="24"/>
          <w:lang w:val="ru-RU" w:eastAsia="uk-UA"/>
        </w:rPr>
        <w:t xml:space="preserve"> проблем </w:t>
      </w:r>
      <w:proofErr w:type="spellStart"/>
      <w:r w:rsidRPr="007D2299">
        <w:rPr>
          <w:rFonts w:ascii="Times New Roman" w:hAnsi="Times New Roman"/>
          <w:bCs/>
          <w:sz w:val="24"/>
          <w:szCs w:val="24"/>
          <w:lang w:val="ru-RU" w:eastAsia="uk-UA"/>
        </w:rPr>
        <w:t>можливе</w:t>
      </w:r>
      <w:proofErr w:type="spellEnd"/>
      <w:r w:rsidRPr="007D2299">
        <w:rPr>
          <w:rFonts w:ascii="Times New Roman" w:hAnsi="Times New Roman"/>
          <w:bCs/>
          <w:sz w:val="24"/>
          <w:szCs w:val="24"/>
          <w:lang w:val="ru-RU" w:eastAsia="uk-UA"/>
        </w:rPr>
        <w:t xml:space="preserve"> шляхом </w:t>
      </w:r>
      <w:proofErr w:type="spellStart"/>
      <w:r w:rsidRPr="007D2299">
        <w:rPr>
          <w:rFonts w:ascii="Times New Roman" w:hAnsi="Times New Roman"/>
          <w:bCs/>
          <w:sz w:val="24"/>
          <w:szCs w:val="24"/>
          <w:lang w:val="ru-RU" w:eastAsia="uk-UA"/>
        </w:rPr>
        <w:t>проведен</w:t>
      </w:r>
      <w:r>
        <w:rPr>
          <w:rFonts w:ascii="Times New Roman" w:hAnsi="Times New Roman"/>
          <w:bCs/>
          <w:sz w:val="24"/>
          <w:szCs w:val="24"/>
          <w:lang w:val="ru-RU" w:eastAsia="uk-UA"/>
        </w:rPr>
        <w:t>ня</w:t>
      </w:r>
      <w:proofErr w:type="spellEnd"/>
      <w:r>
        <w:rPr>
          <w:rFonts w:ascii="Times New Roman" w:hAnsi="Times New Roman"/>
          <w:bCs/>
          <w:sz w:val="24"/>
          <w:szCs w:val="24"/>
          <w:lang w:val="ru-RU" w:eastAsia="uk-UA"/>
        </w:rPr>
        <w:t xml:space="preserve"> ряду </w:t>
      </w:r>
      <w:proofErr w:type="spellStart"/>
      <w:r>
        <w:rPr>
          <w:rFonts w:ascii="Times New Roman" w:hAnsi="Times New Roman"/>
          <w:bCs/>
          <w:sz w:val="24"/>
          <w:szCs w:val="24"/>
          <w:lang w:val="ru-RU" w:eastAsia="uk-UA"/>
        </w:rPr>
        <w:t>заході</w:t>
      </w:r>
      <w:proofErr w:type="gramStart"/>
      <w:r>
        <w:rPr>
          <w:rFonts w:ascii="Times New Roman" w:hAnsi="Times New Roman"/>
          <w:bCs/>
          <w:sz w:val="24"/>
          <w:szCs w:val="24"/>
          <w:lang w:val="ru-RU" w:eastAsia="uk-UA"/>
        </w:rPr>
        <w:t>в</w:t>
      </w:r>
      <w:proofErr w:type="spellEnd"/>
      <w:proofErr w:type="gram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які</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потребують</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фінансування</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із</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міського</w:t>
      </w:r>
      <w:proofErr w:type="spellEnd"/>
      <w:r w:rsidRPr="007D2299">
        <w:rPr>
          <w:rFonts w:ascii="Times New Roman" w:hAnsi="Times New Roman"/>
          <w:bCs/>
          <w:sz w:val="24"/>
          <w:szCs w:val="24"/>
          <w:lang w:val="ru-RU" w:eastAsia="uk-UA"/>
        </w:rPr>
        <w:t xml:space="preserve"> бюджету</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Зокрема</w:t>
      </w:r>
      <w:proofErr w:type="spellEnd"/>
      <w:r w:rsidRPr="007D2299">
        <w:rPr>
          <w:rFonts w:ascii="Times New Roman" w:hAnsi="Times New Roman"/>
          <w:bCs/>
          <w:sz w:val="24"/>
          <w:szCs w:val="24"/>
          <w:lang w:val="ru-RU" w:eastAsia="uk-UA"/>
        </w:rPr>
        <w:t>:</w:t>
      </w:r>
    </w:p>
    <w:p w:rsidR="00DD481E" w:rsidRDefault="00DD481E" w:rsidP="00DD481E">
      <w:pPr>
        <w:pStyle w:val="a3"/>
        <w:numPr>
          <w:ilvl w:val="0"/>
          <w:numId w:val="2"/>
        </w:numPr>
        <w:overflowPunct w:val="0"/>
        <w:autoSpaceDE w:val="0"/>
        <w:autoSpaceDN w:val="0"/>
        <w:adjustRightInd w:val="0"/>
        <w:spacing w:after="0" w:line="240" w:lineRule="auto"/>
        <w:jc w:val="both"/>
        <w:rPr>
          <w:rFonts w:ascii="Times New Roman" w:hAnsi="Times New Roman"/>
          <w:b/>
          <w:bCs/>
          <w:sz w:val="24"/>
          <w:szCs w:val="24"/>
          <w:lang w:val="ru-RU" w:eastAsia="uk-UA"/>
        </w:rPr>
      </w:pPr>
      <w:proofErr w:type="spellStart"/>
      <w:r w:rsidRPr="00394881">
        <w:rPr>
          <w:rFonts w:ascii="Times New Roman" w:hAnsi="Times New Roman"/>
          <w:b/>
          <w:bCs/>
          <w:sz w:val="24"/>
          <w:szCs w:val="24"/>
          <w:lang w:val="ru-RU" w:eastAsia="uk-UA"/>
        </w:rPr>
        <w:t>проведення</w:t>
      </w:r>
      <w:proofErr w:type="spellEnd"/>
      <w:r w:rsidRPr="00394881">
        <w:rPr>
          <w:rFonts w:ascii="Times New Roman" w:hAnsi="Times New Roman"/>
          <w:b/>
          <w:bCs/>
          <w:sz w:val="24"/>
          <w:szCs w:val="24"/>
          <w:lang w:val="ru-RU" w:eastAsia="uk-UA"/>
        </w:rPr>
        <w:t xml:space="preserve"> </w:t>
      </w:r>
      <w:proofErr w:type="spellStart"/>
      <w:r w:rsidRPr="00394881">
        <w:rPr>
          <w:rFonts w:ascii="Times New Roman" w:hAnsi="Times New Roman"/>
          <w:b/>
          <w:bCs/>
          <w:sz w:val="24"/>
          <w:szCs w:val="24"/>
          <w:lang w:val="ru-RU" w:eastAsia="uk-UA"/>
        </w:rPr>
        <w:t>експертни</w:t>
      </w:r>
      <w:r>
        <w:rPr>
          <w:rFonts w:ascii="Times New Roman" w:hAnsi="Times New Roman"/>
          <w:b/>
          <w:bCs/>
          <w:sz w:val="24"/>
          <w:szCs w:val="24"/>
          <w:lang w:val="ru-RU" w:eastAsia="uk-UA"/>
        </w:rPr>
        <w:t>х</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оцінок</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землі</w:t>
      </w:r>
      <w:proofErr w:type="spellEnd"/>
      <w:r>
        <w:rPr>
          <w:rFonts w:ascii="Times New Roman" w:hAnsi="Times New Roman"/>
          <w:b/>
          <w:bCs/>
          <w:sz w:val="24"/>
          <w:szCs w:val="24"/>
          <w:lang w:val="ru-RU" w:eastAsia="uk-UA"/>
        </w:rPr>
        <w:t xml:space="preserve"> </w:t>
      </w:r>
      <w:proofErr w:type="spellStart"/>
      <w:r>
        <w:rPr>
          <w:rFonts w:ascii="Times New Roman" w:hAnsi="Times New Roman"/>
          <w:b/>
          <w:bCs/>
          <w:sz w:val="24"/>
          <w:szCs w:val="24"/>
          <w:lang w:val="ru-RU" w:eastAsia="uk-UA"/>
        </w:rPr>
        <w:t>з</w:t>
      </w:r>
      <w:proofErr w:type="spellEnd"/>
      <w:r>
        <w:rPr>
          <w:rFonts w:ascii="Times New Roman" w:hAnsi="Times New Roman"/>
          <w:b/>
          <w:bCs/>
          <w:sz w:val="24"/>
          <w:szCs w:val="24"/>
          <w:lang w:val="ru-RU" w:eastAsia="uk-UA"/>
        </w:rPr>
        <w:t xml:space="preserve"> метою  продажу.</w:t>
      </w:r>
    </w:p>
    <w:p w:rsidR="00DD481E" w:rsidRDefault="00DD481E" w:rsidP="00DD481E">
      <w:pPr>
        <w:pStyle w:val="a3"/>
        <w:overflowPunct w:val="0"/>
        <w:autoSpaceDE w:val="0"/>
        <w:autoSpaceDN w:val="0"/>
        <w:adjustRightInd w:val="0"/>
        <w:spacing w:after="0" w:line="240" w:lineRule="auto"/>
        <w:ind w:left="1080"/>
        <w:jc w:val="both"/>
        <w:rPr>
          <w:rFonts w:ascii="Times New Roman" w:hAnsi="Times New Roman"/>
          <w:sz w:val="24"/>
          <w:szCs w:val="24"/>
        </w:rPr>
      </w:pPr>
      <w:r w:rsidRPr="00394881">
        <w:rPr>
          <w:rFonts w:ascii="Times New Roman" w:hAnsi="Times New Roman"/>
          <w:sz w:val="24"/>
          <w:szCs w:val="24"/>
        </w:rPr>
        <w:t>Експертна грошова оцінка земельних ділянок використовується для визначення імовірної ціни продажу земельної ділянки та здійснюється з метою економічного врегулювання земельних відносин при укладанні цивільно-правових угод, перед</w:t>
      </w:r>
      <w:r>
        <w:rPr>
          <w:rFonts w:ascii="Times New Roman" w:hAnsi="Times New Roman"/>
          <w:sz w:val="24"/>
          <w:szCs w:val="24"/>
        </w:rPr>
        <w:t>бачених законодавством України.</w:t>
      </w:r>
    </w:p>
    <w:p w:rsidR="00DD481E" w:rsidRDefault="00DD481E" w:rsidP="00DD481E">
      <w:pPr>
        <w:pStyle w:val="a3"/>
        <w:numPr>
          <w:ilvl w:val="0"/>
          <w:numId w:val="2"/>
        </w:numPr>
        <w:overflowPunct w:val="0"/>
        <w:autoSpaceDE w:val="0"/>
        <w:autoSpaceDN w:val="0"/>
        <w:adjustRightInd w:val="0"/>
        <w:spacing w:after="0" w:line="240" w:lineRule="auto"/>
        <w:jc w:val="both"/>
        <w:rPr>
          <w:rFonts w:ascii="Times New Roman" w:hAnsi="Times New Roman"/>
          <w:bCs/>
          <w:sz w:val="24"/>
          <w:szCs w:val="24"/>
          <w:lang w:val="ru-RU" w:eastAsia="uk-UA"/>
        </w:rPr>
      </w:pPr>
      <w:r w:rsidRPr="00376837">
        <w:rPr>
          <w:rFonts w:ascii="Times New Roman" w:hAnsi="Times New Roman"/>
          <w:b/>
          <w:bCs/>
          <w:sz w:val="24"/>
          <w:szCs w:val="24"/>
          <w:lang w:eastAsia="uk-UA"/>
        </w:rPr>
        <w:t xml:space="preserve">виготовлення землевпорядної документації </w:t>
      </w:r>
      <w:r w:rsidRPr="00376837">
        <w:rPr>
          <w:rFonts w:ascii="Times New Roman" w:hAnsi="Times New Roman"/>
          <w:bCs/>
          <w:sz w:val="24"/>
          <w:szCs w:val="24"/>
          <w:lang w:eastAsia="uk-UA"/>
        </w:rPr>
        <w:t xml:space="preserve">(включає в себе виготовлення землевпорядної документації щодо відведення земельних ділянок, поділу та їх об'єднання тощо). </w:t>
      </w:r>
      <w:r>
        <w:rPr>
          <w:rFonts w:ascii="Times New Roman" w:hAnsi="Times New Roman"/>
          <w:bCs/>
          <w:sz w:val="24"/>
          <w:szCs w:val="24"/>
          <w:lang w:val="ru-RU" w:eastAsia="uk-UA"/>
        </w:rPr>
        <w:t xml:space="preserve">Дане </w:t>
      </w:r>
      <w:proofErr w:type="spellStart"/>
      <w:r>
        <w:rPr>
          <w:rFonts w:ascii="Times New Roman" w:hAnsi="Times New Roman"/>
          <w:bCs/>
          <w:sz w:val="24"/>
          <w:szCs w:val="24"/>
          <w:lang w:val="ru-RU" w:eastAsia="uk-UA"/>
        </w:rPr>
        <w:t>завдання</w:t>
      </w:r>
      <w:proofErr w:type="spellEnd"/>
      <w:r>
        <w:rPr>
          <w:rFonts w:ascii="Times New Roman" w:hAnsi="Times New Roman"/>
          <w:bCs/>
          <w:sz w:val="24"/>
          <w:szCs w:val="24"/>
          <w:lang w:val="ru-RU" w:eastAsia="uk-UA"/>
        </w:rPr>
        <w:t xml:space="preserve"> в </w:t>
      </w:r>
      <w:proofErr w:type="spellStart"/>
      <w:r>
        <w:rPr>
          <w:rFonts w:ascii="Times New Roman" w:hAnsi="Times New Roman"/>
          <w:bCs/>
          <w:sz w:val="24"/>
          <w:szCs w:val="24"/>
          <w:lang w:val="ru-RU" w:eastAsia="uk-UA"/>
        </w:rPr>
        <w:t>подальшому</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дасть</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змогу</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забезпечити</w:t>
      </w:r>
      <w:proofErr w:type="spellEnd"/>
      <w:r w:rsidRPr="007D2299">
        <w:rPr>
          <w:rFonts w:ascii="Times New Roman" w:hAnsi="Times New Roman"/>
          <w:bCs/>
          <w:sz w:val="24"/>
          <w:szCs w:val="24"/>
          <w:lang w:val="ru-RU" w:eastAsia="uk-UA"/>
        </w:rPr>
        <w:t xml:space="preserve"> </w:t>
      </w:r>
      <w:proofErr w:type="spellStart"/>
      <w:r w:rsidRPr="007D2299">
        <w:rPr>
          <w:rFonts w:ascii="Times New Roman" w:hAnsi="Times New Roman"/>
          <w:bCs/>
          <w:sz w:val="24"/>
          <w:szCs w:val="24"/>
          <w:lang w:val="ru-RU" w:eastAsia="uk-UA"/>
        </w:rPr>
        <w:t>надходження</w:t>
      </w:r>
      <w:proofErr w:type="spellEnd"/>
      <w:r w:rsidRPr="007D2299">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коштів</w:t>
      </w:r>
      <w:proofErr w:type="spellEnd"/>
      <w:r>
        <w:rPr>
          <w:rFonts w:ascii="Times New Roman" w:hAnsi="Times New Roman"/>
          <w:bCs/>
          <w:sz w:val="24"/>
          <w:szCs w:val="24"/>
          <w:lang w:val="ru-RU" w:eastAsia="uk-UA"/>
        </w:rPr>
        <w:t xml:space="preserve"> </w:t>
      </w:r>
      <w:proofErr w:type="gramStart"/>
      <w:r w:rsidRPr="007D2299">
        <w:rPr>
          <w:rFonts w:ascii="Times New Roman" w:hAnsi="Times New Roman"/>
          <w:bCs/>
          <w:sz w:val="24"/>
          <w:szCs w:val="24"/>
          <w:lang w:val="ru-RU" w:eastAsia="uk-UA"/>
        </w:rPr>
        <w:t>в</w:t>
      </w:r>
      <w:proofErr w:type="gramEnd"/>
      <w:r w:rsidRPr="007D2299">
        <w:rPr>
          <w:rFonts w:ascii="Times New Roman" w:hAnsi="Times New Roman"/>
          <w:bCs/>
          <w:sz w:val="24"/>
          <w:szCs w:val="24"/>
          <w:lang w:val="ru-RU" w:eastAsia="uk-UA"/>
        </w:rPr>
        <w:t xml:space="preserve"> бюджет</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громади</w:t>
      </w:r>
      <w:proofErr w:type="spellEnd"/>
      <w:r w:rsidRPr="007D2299">
        <w:rPr>
          <w:rFonts w:ascii="Times New Roman" w:hAnsi="Times New Roman"/>
          <w:bCs/>
          <w:sz w:val="24"/>
          <w:szCs w:val="24"/>
          <w:lang w:val="ru-RU" w:eastAsia="uk-UA"/>
        </w:rPr>
        <w:t>;</w:t>
      </w:r>
    </w:p>
    <w:p w:rsidR="00DD481E" w:rsidRPr="003210C4" w:rsidRDefault="00DD481E" w:rsidP="00DD481E">
      <w:pPr>
        <w:pStyle w:val="a3"/>
        <w:numPr>
          <w:ilvl w:val="0"/>
          <w:numId w:val="2"/>
        </w:numPr>
        <w:autoSpaceDE w:val="0"/>
        <w:autoSpaceDN w:val="0"/>
        <w:adjustRightInd w:val="0"/>
        <w:spacing w:after="0" w:line="240" w:lineRule="auto"/>
        <w:jc w:val="both"/>
        <w:rPr>
          <w:rFonts w:ascii="Times New Roman" w:hAnsi="Times New Roman"/>
          <w:sz w:val="28"/>
          <w:szCs w:val="28"/>
          <w:lang w:eastAsia="uk-UA"/>
        </w:rPr>
      </w:pPr>
      <w:r w:rsidRPr="003210C4">
        <w:rPr>
          <w:rFonts w:ascii="Times New Roman" w:hAnsi="Times New Roman"/>
          <w:b/>
          <w:sz w:val="24"/>
          <w:szCs w:val="24"/>
          <w:lang w:eastAsia="uk-UA"/>
        </w:rPr>
        <w:t>Розроблення проекту землеустрою щодо встановлення меж території Новороздільської територіальної громади</w:t>
      </w:r>
      <w:r w:rsidRPr="003210C4">
        <w:rPr>
          <w:rFonts w:ascii="Times New Roman" w:hAnsi="Times New Roman"/>
          <w:bCs/>
          <w:sz w:val="24"/>
          <w:szCs w:val="24"/>
          <w:lang w:val="ru-RU" w:eastAsia="uk-UA"/>
        </w:rPr>
        <w:t xml:space="preserve">. </w:t>
      </w:r>
      <w:r w:rsidRPr="003210C4">
        <w:rPr>
          <w:rFonts w:ascii="Times New Roman" w:hAnsi="Times New Roman"/>
          <w:color w:val="000000" w:themeColor="text1"/>
          <w:sz w:val="24"/>
          <w:szCs w:val="24"/>
        </w:rPr>
        <w:t>Встановлена межа територіальної громади дозволить визначити дійсну межу громади (а не умовну, зазначену на папері) та область повноважень, дозволить вирішити спір щодо території між сусідніми органами місцевого самоврядування, якщо такі спори є, а також дозволить внести відомості про межу території громади до Державного земельного кадастру, тобто отримати офіційний статус.</w:t>
      </w:r>
    </w:p>
    <w:p w:rsidR="00DD481E" w:rsidRPr="007D2299" w:rsidRDefault="00DD481E" w:rsidP="00DD481E">
      <w:pPr>
        <w:overflowPunct w:val="0"/>
        <w:autoSpaceDE w:val="0"/>
        <w:autoSpaceDN w:val="0"/>
        <w:adjustRightInd w:val="0"/>
        <w:spacing w:after="0" w:line="240" w:lineRule="auto"/>
        <w:ind w:firstLine="709"/>
        <w:jc w:val="center"/>
        <w:rPr>
          <w:rFonts w:ascii="Times New Roman" w:hAnsi="Times New Roman"/>
          <w:b/>
          <w:bCs/>
          <w:sz w:val="24"/>
          <w:szCs w:val="24"/>
          <w:lang w:val="ru-RU" w:eastAsia="uk-UA"/>
        </w:rPr>
      </w:pPr>
    </w:p>
    <w:p w:rsidR="00DD481E" w:rsidRPr="00854366" w:rsidRDefault="00DD481E" w:rsidP="00DD481E">
      <w:pPr>
        <w:overflowPunct w:val="0"/>
        <w:autoSpaceDE w:val="0"/>
        <w:autoSpaceDN w:val="0"/>
        <w:adjustRightInd w:val="0"/>
        <w:spacing w:after="0" w:line="240" w:lineRule="auto"/>
        <w:ind w:firstLine="709"/>
        <w:jc w:val="center"/>
        <w:rPr>
          <w:rFonts w:ascii="Times New Roman" w:hAnsi="Times New Roman"/>
          <w:b/>
          <w:bCs/>
          <w:i/>
          <w:sz w:val="24"/>
          <w:szCs w:val="24"/>
          <w:lang w:val="ru-RU" w:eastAsia="uk-UA"/>
        </w:rPr>
      </w:pPr>
      <w:r w:rsidRPr="00854366">
        <w:rPr>
          <w:rFonts w:ascii="Times New Roman" w:hAnsi="Times New Roman"/>
          <w:b/>
          <w:bCs/>
          <w:sz w:val="24"/>
          <w:szCs w:val="24"/>
          <w:lang w:val="ru-RU" w:eastAsia="uk-UA"/>
        </w:rPr>
        <w:t xml:space="preserve">Мета </w:t>
      </w:r>
      <w:proofErr w:type="spellStart"/>
      <w:r w:rsidRPr="00854366">
        <w:rPr>
          <w:rFonts w:ascii="Times New Roman" w:hAnsi="Times New Roman"/>
          <w:b/>
          <w:bCs/>
          <w:sz w:val="24"/>
          <w:szCs w:val="24"/>
          <w:lang w:val="ru-RU" w:eastAsia="uk-UA"/>
        </w:rPr>
        <w:t>Програми</w:t>
      </w:r>
      <w:proofErr w:type="spellEnd"/>
    </w:p>
    <w:p w:rsidR="00DD481E" w:rsidRDefault="00DD481E" w:rsidP="00DD481E">
      <w:pPr>
        <w:overflowPunct w:val="0"/>
        <w:autoSpaceDE w:val="0"/>
        <w:autoSpaceDN w:val="0"/>
        <w:adjustRightInd w:val="0"/>
        <w:spacing w:after="0" w:line="240" w:lineRule="auto"/>
        <w:ind w:firstLine="709"/>
        <w:jc w:val="both"/>
        <w:rPr>
          <w:rFonts w:ascii="Times New Roman" w:hAnsi="Times New Roman"/>
          <w:sz w:val="24"/>
          <w:szCs w:val="24"/>
        </w:rPr>
      </w:pPr>
      <w:r w:rsidRPr="00854366">
        <w:rPr>
          <w:rFonts w:ascii="Times New Roman" w:hAnsi="Times New Roman"/>
          <w:b/>
          <w:bCs/>
          <w:i/>
          <w:sz w:val="24"/>
          <w:szCs w:val="24"/>
          <w:lang w:val="ru-RU" w:eastAsia="uk-UA"/>
        </w:rPr>
        <w:t xml:space="preserve">  </w:t>
      </w:r>
      <w:r w:rsidRPr="00854366">
        <w:rPr>
          <w:rFonts w:ascii="Times New Roman" w:hAnsi="Times New Roman"/>
          <w:sz w:val="24"/>
          <w:szCs w:val="24"/>
        </w:rPr>
        <w:t xml:space="preserve">Основною метою Програми розвитку земельних відносин </w:t>
      </w:r>
      <w:r>
        <w:rPr>
          <w:rFonts w:ascii="Times New Roman" w:hAnsi="Times New Roman"/>
          <w:sz w:val="24"/>
          <w:szCs w:val="24"/>
        </w:rPr>
        <w:t>на 2025 рік та прогноз на 2026-2027 роки</w:t>
      </w:r>
      <w:r w:rsidRPr="00854366">
        <w:rPr>
          <w:rFonts w:ascii="Times New Roman" w:hAnsi="Times New Roman"/>
          <w:sz w:val="24"/>
          <w:szCs w:val="24"/>
        </w:rPr>
        <w:t xml:space="preserve"> є створення ефективного механізму регулювання земельних відносин та управління земельними ресурсами, забезпечення комплексного розвитку земельних відносин, які сприятимуть підвищенню ефективності використання земельних ділянок комунальної власності на території</w:t>
      </w:r>
      <w:r>
        <w:rPr>
          <w:rFonts w:ascii="Times New Roman" w:hAnsi="Times New Roman"/>
          <w:sz w:val="24"/>
          <w:szCs w:val="24"/>
        </w:rPr>
        <w:t xml:space="preserve"> Новороздільської міської ради</w:t>
      </w:r>
      <w:r w:rsidRPr="00854366">
        <w:rPr>
          <w:rFonts w:ascii="Times New Roman" w:hAnsi="Times New Roman"/>
          <w:sz w:val="24"/>
          <w:szCs w:val="24"/>
        </w:rPr>
        <w:t xml:space="preserve">, задоволенню соціально-економічних потреб населення та збільшення надходжень до бюджету </w:t>
      </w:r>
      <w:r>
        <w:rPr>
          <w:rFonts w:ascii="Times New Roman" w:hAnsi="Times New Roman"/>
          <w:sz w:val="24"/>
          <w:szCs w:val="24"/>
        </w:rPr>
        <w:t xml:space="preserve">Новороздільської </w:t>
      </w:r>
      <w:r w:rsidRPr="00854366">
        <w:rPr>
          <w:rFonts w:ascii="Times New Roman" w:hAnsi="Times New Roman"/>
          <w:sz w:val="24"/>
          <w:szCs w:val="24"/>
        </w:rPr>
        <w:t>міської територіальної громади.</w:t>
      </w:r>
    </w:p>
    <w:p w:rsidR="00DD481E" w:rsidRPr="00D70DB4" w:rsidRDefault="00DD481E" w:rsidP="00DD481E">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DD481E" w:rsidRPr="007D2299" w:rsidRDefault="00DD481E" w:rsidP="00DD481E">
      <w:pPr>
        <w:spacing w:line="240" w:lineRule="auto"/>
        <w:jc w:val="center"/>
        <w:rPr>
          <w:rFonts w:ascii="Times New Roman" w:hAnsi="Times New Roman"/>
          <w:b/>
          <w:sz w:val="26"/>
          <w:szCs w:val="26"/>
        </w:rPr>
      </w:pPr>
      <w:r w:rsidRPr="007D2299">
        <w:rPr>
          <w:rFonts w:ascii="Times New Roman" w:hAnsi="Times New Roman"/>
          <w:b/>
          <w:sz w:val="26"/>
          <w:szCs w:val="26"/>
        </w:rPr>
        <w:t>Обсяги та джерела фінансування</w:t>
      </w:r>
    </w:p>
    <w:p w:rsidR="00DD481E" w:rsidRPr="00FC05B4" w:rsidRDefault="00DD481E" w:rsidP="00DD481E">
      <w:pPr>
        <w:spacing w:line="240" w:lineRule="auto"/>
        <w:jc w:val="both"/>
        <w:rPr>
          <w:rFonts w:ascii="Times New Roman" w:hAnsi="Times New Roman"/>
          <w:bCs/>
          <w:sz w:val="24"/>
          <w:szCs w:val="24"/>
          <w:lang w:eastAsia="uk-UA"/>
        </w:rPr>
      </w:pPr>
      <w:r w:rsidRPr="007D2299">
        <w:rPr>
          <w:rFonts w:ascii="Times New Roman" w:hAnsi="Times New Roman"/>
          <w:sz w:val="26"/>
          <w:szCs w:val="26"/>
        </w:rPr>
        <w:tab/>
      </w:r>
      <w:r w:rsidRPr="007D2299">
        <w:rPr>
          <w:rFonts w:ascii="Times New Roman" w:hAnsi="Times New Roman"/>
          <w:sz w:val="24"/>
          <w:szCs w:val="24"/>
        </w:rPr>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фінансування за рахунок інших джерел не заборонених законом.</w:t>
      </w:r>
    </w:p>
    <w:p w:rsidR="00DD481E" w:rsidRPr="00FC05B4" w:rsidRDefault="00DD481E" w:rsidP="00DD481E">
      <w:pPr>
        <w:overflowPunct w:val="0"/>
        <w:autoSpaceDE w:val="0"/>
        <w:autoSpaceDN w:val="0"/>
        <w:adjustRightInd w:val="0"/>
        <w:spacing w:after="0" w:line="240" w:lineRule="auto"/>
        <w:ind w:firstLine="709"/>
        <w:jc w:val="both"/>
        <w:rPr>
          <w:rFonts w:ascii="Times New Roman" w:hAnsi="Times New Roman"/>
          <w:bCs/>
          <w:sz w:val="24"/>
          <w:szCs w:val="24"/>
          <w:lang w:eastAsia="uk-UA"/>
        </w:rPr>
      </w:pPr>
    </w:p>
    <w:p w:rsidR="00DD481E" w:rsidRPr="007D2299" w:rsidRDefault="00DD481E" w:rsidP="00DD481E">
      <w:pPr>
        <w:overflowPunct w:val="0"/>
        <w:autoSpaceDE w:val="0"/>
        <w:autoSpaceDN w:val="0"/>
        <w:adjustRightInd w:val="0"/>
        <w:spacing w:after="0" w:line="240" w:lineRule="auto"/>
        <w:ind w:firstLine="709"/>
        <w:jc w:val="center"/>
        <w:rPr>
          <w:rFonts w:ascii="Times New Roman" w:hAnsi="Times New Roman"/>
          <w:b/>
          <w:bCs/>
          <w:sz w:val="24"/>
          <w:szCs w:val="24"/>
          <w:lang w:val="ru-RU" w:eastAsia="uk-UA"/>
        </w:rPr>
      </w:pPr>
      <w:proofErr w:type="spellStart"/>
      <w:r w:rsidRPr="007D2299">
        <w:rPr>
          <w:rFonts w:ascii="Times New Roman" w:hAnsi="Times New Roman"/>
          <w:b/>
          <w:bCs/>
          <w:sz w:val="26"/>
          <w:szCs w:val="26"/>
          <w:lang w:val="ru-RU" w:eastAsia="uk-UA"/>
        </w:rPr>
        <w:t>Відповідальним</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виконавцем</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Програми</w:t>
      </w:r>
      <w:proofErr w:type="spellEnd"/>
    </w:p>
    <w:p w:rsidR="00DD481E" w:rsidRPr="007D2299" w:rsidRDefault="00DD481E" w:rsidP="00DD481E">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r w:rsidRPr="007D2299">
        <w:rPr>
          <w:rFonts w:ascii="Times New Roman" w:hAnsi="Times New Roman"/>
          <w:bCs/>
          <w:sz w:val="24"/>
          <w:szCs w:val="24"/>
          <w:lang w:val="ru-RU" w:eastAsia="uk-UA"/>
        </w:rPr>
        <w:t>Є</w:t>
      </w:r>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Управління</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житлово-комунального</w:t>
      </w:r>
      <w:proofErr w:type="spellEnd"/>
      <w:r>
        <w:rPr>
          <w:rFonts w:ascii="Times New Roman" w:hAnsi="Times New Roman"/>
          <w:bCs/>
          <w:sz w:val="24"/>
          <w:szCs w:val="24"/>
          <w:lang w:val="ru-RU" w:eastAsia="uk-UA"/>
        </w:rPr>
        <w:t xml:space="preserve"> </w:t>
      </w:r>
      <w:proofErr w:type="spellStart"/>
      <w:r>
        <w:rPr>
          <w:rFonts w:ascii="Times New Roman" w:hAnsi="Times New Roman"/>
          <w:bCs/>
          <w:sz w:val="24"/>
          <w:szCs w:val="24"/>
          <w:lang w:val="ru-RU" w:eastAsia="uk-UA"/>
        </w:rPr>
        <w:t>господарства</w:t>
      </w:r>
      <w:proofErr w:type="spellEnd"/>
      <w:r>
        <w:rPr>
          <w:rFonts w:ascii="Times New Roman" w:hAnsi="Times New Roman"/>
          <w:bCs/>
          <w:sz w:val="24"/>
          <w:szCs w:val="24"/>
          <w:lang w:val="ru-RU" w:eastAsia="uk-UA"/>
        </w:rPr>
        <w:t xml:space="preserve"> </w:t>
      </w:r>
      <w:r w:rsidRPr="007D2299">
        <w:rPr>
          <w:rFonts w:ascii="Times New Roman" w:hAnsi="Times New Roman"/>
          <w:bCs/>
          <w:sz w:val="24"/>
          <w:szCs w:val="24"/>
          <w:lang w:val="ru-RU" w:eastAsia="uk-UA"/>
        </w:rPr>
        <w:t xml:space="preserve"> Новороздільської міської ради.</w:t>
      </w:r>
    </w:p>
    <w:p w:rsidR="00DD481E" w:rsidRPr="007D2299" w:rsidRDefault="00DD481E" w:rsidP="00DD481E">
      <w:pPr>
        <w:overflowPunct w:val="0"/>
        <w:autoSpaceDE w:val="0"/>
        <w:autoSpaceDN w:val="0"/>
        <w:adjustRightInd w:val="0"/>
        <w:spacing w:after="0" w:line="240" w:lineRule="auto"/>
        <w:ind w:firstLine="709"/>
        <w:jc w:val="both"/>
        <w:rPr>
          <w:rFonts w:ascii="Times New Roman" w:hAnsi="Times New Roman"/>
          <w:bCs/>
          <w:sz w:val="24"/>
          <w:szCs w:val="24"/>
          <w:lang w:val="ru-RU" w:eastAsia="uk-UA"/>
        </w:rPr>
      </w:pPr>
    </w:p>
    <w:p w:rsidR="00DD481E" w:rsidRPr="007D2299" w:rsidRDefault="00DD481E" w:rsidP="00DD481E">
      <w:pPr>
        <w:autoSpaceDE w:val="0"/>
        <w:autoSpaceDN w:val="0"/>
        <w:adjustRightInd w:val="0"/>
        <w:spacing w:line="240" w:lineRule="auto"/>
        <w:jc w:val="center"/>
        <w:rPr>
          <w:rFonts w:ascii="Times New Roman" w:hAnsi="Times New Roman"/>
          <w:b/>
          <w:sz w:val="26"/>
          <w:szCs w:val="26"/>
        </w:rPr>
      </w:pPr>
      <w:r w:rsidRPr="007D2299">
        <w:rPr>
          <w:rFonts w:ascii="Times New Roman" w:hAnsi="Times New Roman"/>
          <w:b/>
          <w:sz w:val="26"/>
          <w:szCs w:val="26"/>
        </w:rPr>
        <w:t>Строки виконання завдань, заходів</w:t>
      </w:r>
    </w:p>
    <w:p w:rsidR="00DD481E" w:rsidRPr="007D2299" w:rsidRDefault="00DD481E" w:rsidP="00DD481E">
      <w:pPr>
        <w:autoSpaceDE w:val="0"/>
        <w:autoSpaceDN w:val="0"/>
        <w:adjustRightInd w:val="0"/>
        <w:spacing w:line="240" w:lineRule="auto"/>
        <w:jc w:val="both"/>
        <w:rPr>
          <w:rFonts w:ascii="Times New Roman" w:hAnsi="Times New Roman"/>
          <w:bCs/>
          <w:sz w:val="24"/>
          <w:szCs w:val="24"/>
          <w:lang w:val="ru-RU" w:eastAsia="uk-UA"/>
        </w:rPr>
      </w:pPr>
      <w:r>
        <w:rPr>
          <w:rFonts w:ascii="Times New Roman" w:hAnsi="Times New Roman"/>
          <w:sz w:val="24"/>
          <w:szCs w:val="24"/>
        </w:rPr>
        <w:t xml:space="preserve">            </w:t>
      </w:r>
      <w:r w:rsidRPr="007D2299">
        <w:rPr>
          <w:rFonts w:ascii="Times New Roman" w:hAnsi="Times New Roman"/>
          <w:sz w:val="24"/>
          <w:szCs w:val="24"/>
        </w:rPr>
        <w:t>Виконання завдань та заходів Програми розраховано  строком на три роки.</w:t>
      </w:r>
    </w:p>
    <w:p w:rsidR="00DD481E" w:rsidRDefault="00DD481E" w:rsidP="00DD481E">
      <w:pPr>
        <w:overflowPunct w:val="0"/>
        <w:autoSpaceDE w:val="0"/>
        <w:autoSpaceDN w:val="0"/>
        <w:adjustRightInd w:val="0"/>
        <w:spacing w:after="0" w:line="240" w:lineRule="auto"/>
        <w:ind w:firstLine="709"/>
        <w:jc w:val="center"/>
        <w:rPr>
          <w:rFonts w:ascii="Times New Roman" w:hAnsi="Times New Roman"/>
          <w:b/>
          <w:bCs/>
          <w:sz w:val="26"/>
          <w:szCs w:val="26"/>
          <w:lang w:val="ru-RU" w:eastAsia="uk-UA"/>
        </w:rPr>
      </w:pPr>
      <w:proofErr w:type="spellStart"/>
      <w:r w:rsidRPr="007D2299">
        <w:rPr>
          <w:rFonts w:ascii="Times New Roman" w:hAnsi="Times New Roman"/>
          <w:b/>
          <w:bCs/>
          <w:sz w:val="26"/>
          <w:szCs w:val="26"/>
          <w:lang w:val="ru-RU" w:eastAsia="uk-UA"/>
        </w:rPr>
        <w:t>Координація</w:t>
      </w:r>
      <w:proofErr w:type="spellEnd"/>
      <w:r w:rsidRPr="007D2299">
        <w:rPr>
          <w:rFonts w:ascii="Times New Roman" w:hAnsi="Times New Roman"/>
          <w:b/>
          <w:bCs/>
          <w:sz w:val="26"/>
          <w:szCs w:val="26"/>
          <w:lang w:val="ru-RU" w:eastAsia="uk-UA"/>
        </w:rPr>
        <w:t xml:space="preserve"> та </w:t>
      </w:r>
      <w:proofErr w:type="gramStart"/>
      <w:r w:rsidRPr="007D2299">
        <w:rPr>
          <w:rFonts w:ascii="Times New Roman" w:hAnsi="Times New Roman"/>
          <w:b/>
          <w:bCs/>
          <w:sz w:val="26"/>
          <w:szCs w:val="26"/>
          <w:lang w:val="ru-RU" w:eastAsia="uk-UA"/>
        </w:rPr>
        <w:t>контроль за</w:t>
      </w:r>
      <w:proofErr w:type="gramEnd"/>
      <w:r w:rsidRPr="007D2299">
        <w:rPr>
          <w:rFonts w:ascii="Times New Roman" w:hAnsi="Times New Roman"/>
          <w:b/>
          <w:bCs/>
          <w:sz w:val="26"/>
          <w:szCs w:val="26"/>
          <w:lang w:val="ru-RU" w:eastAsia="uk-UA"/>
        </w:rPr>
        <w:t xml:space="preserve"> ходом </w:t>
      </w:r>
      <w:proofErr w:type="spellStart"/>
      <w:r w:rsidRPr="007D2299">
        <w:rPr>
          <w:rFonts w:ascii="Times New Roman" w:hAnsi="Times New Roman"/>
          <w:b/>
          <w:bCs/>
          <w:sz w:val="26"/>
          <w:szCs w:val="26"/>
          <w:lang w:val="ru-RU" w:eastAsia="uk-UA"/>
        </w:rPr>
        <w:t>виконання</w:t>
      </w:r>
      <w:proofErr w:type="spellEnd"/>
      <w:r w:rsidRPr="007D2299">
        <w:rPr>
          <w:rFonts w:ascii="Times New Roman" w:hAnsi="Times New Roman"/>
          <w:b/>
          <w:bCs/>
          <w:sz w:val="26"/>
          <w:szCs w:val="26"/>
          <w:lang w:val="ru-RU" w:eastAsia="uk-UA"/>
        </w:rPr>
        <w:t xml:space="preserve"> </w:t>
      </w:r>
      <w:proofErr w:type="spellStart"/>
      <w:r w:rsidRPr="007D2299">
        <w:rPr>
          <w:rFonts w:ascii="Times New Roman" w:hAnsi="Times New Roman"/>
          <w:b/>
          <w:bCs/>
          <w:sz w:val="26"/>
          <w:szCs w:val="26"/>
          <w:lang w:val="ru-RU" w:eastAsia="uk-UA"/>
        </w:rPr>
        <w:t>Програми</w:t>
      </w:r>
      <w:proofErr w:type="spellEnd"/>
    </w:p>
    <w:p w:rsidR="00DD481E" w:rsidRPr="007D2299" w:rsidRDefault="00DD481E" w:rsidP="00DD481E">
      <w:pPr>
        <w:overflowPunct w:val="0"/>
        <w:autoSpaceDE w:val="0"/>
        <w:autoSpaceDN w:val="0"/>
        <w:adjustRightInd w:val="0"/>
        <w:spacing w:after="0" w:line="240" w:lineRule="auto"/>
        <w:ind w:firstLine="709"/>
        <w:jc w:val="center"/>
        <w:rPr>
          <w:rFonts w:ascii="Times New Roman" w:hAnsi="Times New Roman"/>
          <w:sz w:val="24"/>
          <w:szCs w:val="26"/>
          <w:lang w:val="ru-RU" w:eastAsia="uk-UA"/>
        </w:rPr>
      </w:pPr>
    </w:p>
    <w:p w:rsidR="00DD481E" w:rsidRPr="007D2299" w:rsidRDefault="00DD481E" w:rsidP="00DD481E">
      <w:pPr>
        <w:pStyle w:val="ab"/>
        <w:ind w:firstLine="709"/>
        <w:jc w:val="both"/>
      </w:pPr>
      <w:r w:rsidRPr="007D2299">
        <w:lastRenderedPageBreak/>
        <w:t xml:space="preserve">Координацію виконання заходів Програми здійснює </w:t>
      </w:r>
      <w:r>
        <w:t>Управління житлово-комунального господарства,</w:t>
      </w:r>
      <w:r w:rsidRPr="007D2299">
        <w:t xml:space="preserve">  фінансове управління   Новороздільської міської   ради. </w:t>
      </w:r>
    </w:p>
    <w:p w:rsidR="00DD481E" w:rsidRPr="007D2299" w:rsidRDefault="00DD481E" w:rsidP="00DD481E">
      <w:pPr>
        <w:spacing w:line="240" w:lineRule="auto"/>
        <w:ind w:firstLine="708"/>
        <w:jc w:val="both"/>
        <w:rPr>
          <w:rFonts w:ascii="Times New Roman" w:hAnsi="Times New Roman"/>
          <w:sz w:val="24"/>
          <w:szCs w:val="24"/>
        </w:rPr>
      </w:pPr>
      <w:r w:rsidRPr="007D2299">
        <w:rPr>
          <w:rFonts w:ascii="Times New Roman" w:hAnsi="Times New Roman"/>
          <w:sz w:val="24"/>
          <w:szCs w:val="24"/>
        </w:rPr>
        <w:t>Контроль  за виконанням Програми здійснює міський голова, фінансове управління, постійна депутатська комісія з питань землекористування та  постійна депутатська комісія   з питань бюджету та регуляторної політики  Новороздільської міської ради.</w:t>
      </w:r>
    </w:p>
    <w:p w:rsidR="00DD481E" w:rsidRPr="007D2299" w:rsidRDefault="00DD481E" w:rsidP="00DD481E">
      <w:pPr>
        <w:spacing w:line="240" w:lineRule="auto"/>
        <w:ind w:firstLine="708"/>
        <w:jc w:val="both"/>
        <w:rPr>
          <w:rFonts w:ascii="Times New Roman" w:hAnsi="Times New Roman"/>
          <w:color w:val="0000FF"/>
          <w:sz w:val="24"/>
          <w:szCs w:val="24"/>
          <w:lang w:val="ru-RU" w:eastAsia="uk-UA"/>
        </w:rPr>
      </w:pPr>
      <w:r w:rsidRPr="007D2299">
        <w:rPr>
          <w:rFonts w:ascii="Times New Roman" w:hAnsi="Times New Roman"/>
          <w:sz w:val="24"/>
          <w:szCs w:val="24"/>
        </w:rPr>
        <w:t xml:space="preserve">Щорічний звіт виконання Програми, відділом </w:t>
      </w:r>
      <w:r>
        <w:rPr>
          <w:rFonts w:ascii="Times New Roman" w:hAnsi="Times New Roman"/>
          <w:sz w:val="24"/>
          <w:szCs w:val="24"/>
        </w:rPr>
        <w:t>землевпорядкування Управління житлово-комунального господарства</w:t>
      </w:r>
      <w:r w:rsidRPr="007D2299">
        <w:rPr>
          <w:rFonts w:ascii="Times New Roman" w:hAnsi="Times New Roman"/>
          <w:sz w:val="24"/>
          <w:szCs w:val="24"/>
        </w:rPr>
        <w:t xml:space="preserve"> виноситься на розгляд </w:t>
      </w:r>
      <w:r>
        <w:rPr>
          <w:rFonts w:ascii="Times New Roman" w:hAnsi="Times New Roman"/>
          <w:sz w:val="24"/>
          <w:szCs w:val="24"/>
        </w:rPr>
        <w:t xml:space="preserve">сесії </w:t>
      </w:r>
      <w:r w:rsidRPr="007D2299">
        <w:rPr>
          <w:rFonts w:ascii="Times New Roman" w:hAnsi="Times New Roman"/>
          <w:sz w:val="24"/>
          <w:szCs w:val="24"/>
        </w:rPr>
        <w:t>Новороздільської міської ради.</w:t>
      </w:r>
    </w:p>
    <w:p w:rsidR="00DD481E" w:rsidRPr="007D2299" w:rsidRDefault="00DD481E" w:rsidP="00DD481E">
      <w:pPr>
        <w:overflowPunct w:val="0"/>
        <w:autoSpaceDE w:val="0"/>
        <w:autoSpaceDN w:val="0"/>
        <w:adjustRightInd w:val="0"/>
        <w:spacing w:after="75" w:line="225" w:lineRule="atLeast"/>
        <w:jc w:val="both"/>
        <w:rPr>
          <w:rFonts w:ascii="Times New Roman" w:hAnsi="Times New Roman"/>
          <w:color w:val="0000FF"/>
          <w:sz w:val="24"/>
          <w:szCs w:val="24"/>
          <w:lang w:val="ru-RU" w:eastAsia="uk-UA"/>
        </w:rPr>
      </w:pPr>
    </w:p>
    <w:p w:rsidR="00DD481E" w:rsidRDefault="00DD481E" w:rsidP="00DD481E">
      <w:pPr>
        <w:autoSpaceDE w:val="0"/>
        <w:autoSpaceDN w:val="0"/>
        <w:adjustRightInd w:val="0"/>
        <w:spacing w:after="0" w:line="240" w:lineRule="auto"/>
        <w:ind w:left="720"/>
        <w:contextualSpacing/>
        <w:jc w:val="center"/>
        <w:rPr>
          <w:rFonts w:ascii="Times New Roman" w:hAnsi="Times New Roman"/>
          <w:bCs/>
          <w:sz w:val="28"/>
          <w:szCs w:val="28"/>
          <w:lang w:eastAsia="uk-UA"/>
        </w:rPr>
      </w:pPr>
      <w:r w:rsidRPr="007D2299">
        <w:rPr>
          <w:rFonts w:ascii="Times New Roman" w:hAnsi="Times New Roman"/>
          <w:sz w:val="24"/>
          <w:szCs w:val="24"/>
          <w:lang w:val="ru-RU" w:eastAsia="ru-RU"/>
        </w:rPr>
        <w:t xml:space="preserve">   </w:t>
      </w:r>
      <w:r w:rsidRPr="007D2299">
        <w:rPr>
          <w:rFonts w:ascii="Times New Roman" w:hAnsi="Times New Roman"/>
          <w:b/>
          <w:sz w:val="24"/>
          <w:szCs w:val="24"/>
          <w:lang w:val="ru-RU" w:eastAsia="ru-RU"/>
        </w:rPr>
        <w:t xml:space="preserve">  </w:t>
      </w:r>
      <w:proofErr w:type="spellStart"/>
      <w:r w:rsidRPr="007D2299">
        <w:rPr>
          <w:rFonts w:ascii="Times New Roman" w:hAnsi="Times New Roman"/>
          <w:b/>
          <w:sz w:val="26"/>
          <w:szCs w:val="26"/>
          <w:lang w:val="ru-RU" w:eastAsia="ru-RU"/>
        </w:rPr>
        <w:t>Міський</w:t>
      </w:r>
      <w:proofErr w:type="spellEnd"/>
      <w:r w:rsidRPr="007D2299">
        <w:rPr>
          <w:rFonts w:ascii="Times New Roman" w:hAnsi="Times New Roman"/>
          <w:b/>
          <w:sz w:val="26"/>
          <w:szCs w:val="26"/>
          <w:lang w:val="ru-RU" w:eastAsia="ru-RU"/>
        </w:rPr>
        <w:t xml:space="preserve"> голова</w:t>
      </w:r>
      <w:r w:rsidRPr="007D2299">
        <w:rPr>
          <w:rFonts w:ascii="Times New Roman" w:hAnsi="Times New Roman"/>
          <w:b/>
          <w:sz w:val="24"/>
          <w:szCs w:val="24"/>
          <w:lang w:val="ru-RU" w:eastAsia="ru-RU"/>
        </w:rPr>
        <w:t xml:space="preserve">            </w:t>
      </w:r>
      <w:r w:rsidRPr="007D2299">
        <w:rPr>
          <w:rFonts w:ascii="Times New Roman" w:hAnsi="Times New Roman"/>
        </w:rPr>
        <w:t xml:space="preserve">                                              </w:t>
      </w:r>
      <w:r w:rsidRPr="007D2299">
        <w:rPr>
          <w:rFonts w:ascii="Times New Roman" w:hAnsi="Times New Roman"/>
          <w:b/>
          <w:sz w:val="24"/>
          <w:szCs w:val="24"/>
          <w:lang w:val="ru-RU" w:eastAsia="ru-RU"/>
        </w:rPr>
        <w:t xml:space="preserve">                ЯЦЕНКО Я.В</w:t>
      </w:r>
      <w:r>
        <w:rPr>
          <w:rFonts w:ascii="Times New Roman" w:hAnsi="Times New Roman"/>
          <w:b/>
          <w:sz w:val="24"/>
          <w:szCs w:val="24"/>
          <w:lang w:val="ru-RU" w:eastAsia="ru-RU"/>
        </w:rPr>
        <w:t>.</w:t>
      </w:r>
      <w:r w:rsidRPr="00712130">
        <w:rPr>
          <w:rFonts w:ascii="Times New Roman" w:hAnsi="Times New Roman"/>
          <w:bCs/>
          <w:sz w:val="28"/>
          <w:szCs w:val="28"/>
          <w:lang w:eastAsia="uk-UA"/>
        </w:rPr>
        <w:t xml:space="preserve">                                                                                </w:t>
      </w:r>
    </w:p>
    <w:p w:rsidR="00DD481E" w:rsidRDefault="00DD481E" w:rsidP="00DD481E">
      <w:pPr>
        <w:autoSpaceDE w:val="0"/>
        <w:autoSpaceDN w:val="0"/>
        <w:adjustRightInd w:val="0"/>
        <w:spacing w:after="0" w:line="240" w:lineRule="auto"/>
        <w:ind w:left="720"/>
        <w:contextualSpacing/>
        <w:jc w:val="right"/>
        <w:rPr>
          <w:rFonts w:ascii="Times New Roman" w:hAnsi="Times New Roman"/>
          <w:bCs/>
          <w:sz w:val="28"/>
          <w:szCs w:val="28"/>
          <w:lang w:eastAsia="uk-UA"/>
        </w:rPr>
        <w:sectPr w:rsidR="00DD481E" w:rsidSect="009134B8">
          <w:pgSz w:w="11906" w:h="16838"/>
          <w:pgMar w:top="851" w:right="425" w:bottom="567" w:left="567" w:header="709" w:footer="709" w:gutter="0"/>
          <w:cols w:space="708"/>
          <w:docGrid w:linePitch="360"/>
        </w:sectPr>
      </w:pPr>
    </w:p>
    <w:p w:rsidR="00DD481E" w:rsidRPr="00712130" w:rsidRDefault="00DD481E" w:rsidP="00DD481E">
      <w:pPr>
        <w:autoSpaceDE w:val="0"/>
        <w:autoSpaceDN w:val="0"/>
        <w:adjustRightInd w:val="0"/>
        <w:spacing w:after="0" w:line="240" w:lineRule="auto"/>
        <w:ind w:left="720"/>
        <w:contextualSpacing/>
        <w:jc w:val="right"/>
        <w:rPr>
          <w:rFonts w:ascii="Times New Roman" w:hAnsi="Times New Roman"/>
          <w:bCs/>
          <w:sz w:val="28"/>
          <w:szCs w:val="28"/>
          <w:lang w:eastAsia="uk-UA"/>
        </w:rPr>
      </w:pPr>
      <w:r w:rsidRPr="00712130">
        <w:rPr>
          <w:rFonts w:ascii="Times New Roman" w:hAnsi="Times New Roman"/>
          <w:bCs/>
          <w:sz w:val="28"/>
          <w:szCs w:val="28"/>
          <w:lang w:eastAsia="uk-UA"/>
        </w:rPr>
        <w:lastRenderedPageBreak/>
        <w:t xml:space="preserve"> ДОДАТОК до рішення </w:t>
      </w:r>
    </w:p>
    <w:p w:rsidR="00DD481E" w:rsidRPr="005F282A" w:rsidRDefault="00DD481E" w:rsidP="00DD481E">
      <w:pPr>
        <w:autoSpaceDE w:val="0"/>
        <w:autoSpaceDN w:val="0"/>
        <w:adjustRightInd w:val="0"/>
        <w:spacing w:after="0" w:line="240" w:lineRule="auto"/>
        <w:ind w:left="720"/>
        <w:contextualSpacing/>
        <w:jc w:val="right"/>
        <w:rPr>
          <w:rFonts w:ascii="Times New Roman" w:hAnsi="Times New Roman"/>
          <w:bCs/>
          <w:sz w:val="28"/>
          <w:szCs w:val="28"/>
          <w:lang w:val="ru-RU" w:eastAsia="uk-UA"/>
        </w:rPr>
      </w:pPr>
      <w:r w:rsidRPr="00712130">
        <w:rPr>
          <w:rFonts w:ascii="Times New Roman" w:hAnsi="Times New Roman"/>
          <w:bCs/>
          <w:sz w:val="28"/>
          <w:szCs w:val="28"/>
          <w:lang w:eastAsia="uk-UA"/>
        </w:rPr>
        <w:t xml:space="preserve">                                                                                                                           сесії Новороздільської міської ради </w:t>
      </w:r>
      <w:r w:rsidRPr="00712130">
        <w:rPr>
          <w:rFonts w:ascii="Times New Roman" w:hAnsi="Times New Roman"/>
          <w:bCs/>
          <w:sz w:val="28"/>
          <w:szCs w:val="28"/>
          <w:lang w:val="en-US" w:eastAsia="uk-UA"/>
        </w:rPr>
        <w:t>VIII</w:t>
      </w:r>
    </w:p>
    <w:p w:rsidR="00DD481E" w:rsidRPr="00712130" w:rsidRDefault="00DD481E" w:rsidP="00DD481E">
      <w:pPr>
        <w:autoSpaceDE w:val="0"/>
        <w:autoSpaceDN w:val="0"/>
        <w:adjustRightInd w:val="0"/>
        <w:spacing w:after="0" w:line="240" w:lineRule="auto"/>
        <w:ind w:left="720"/>
        <w:contextualSpacing/>
        <w:jc w:val="right"/>
        <w:rPr>
          <w:rFonts w:ascii="Times New Roman" w:hAnsi="Times New Roman"/>
          <w:bCs/>
          <w:sz w:val="28"/>
          <w:szCs w:val="28"/>
          <w:lang w:eastAsia="uk-UA"/>
        </w:rPr>
      </w:pPr>
      <w:r w:rsidRPr="00712130">
        <w:rPr>
          <w:rFonts w:ascii="Times New Roman" w:hAnsi="Times New Roman"/>
          <w:bCs/>
          <w:sz w:val="28"/>
          <w:szCs w:val="28"/>
          <w:lang w:eastAsia="uk-UA"/>
        </w:rPr>
        <w:t xml:space="preserve">                                                                                                                                                 демократичного скликання </w:t>
      </w:r>
      <w:r w:rsidRPr="005F282A">
        <w:rPr>
          <w:rFonts w:ascii="Times New Roman" w:hAnsi="Times New Roman"/>
          <w:bCs/>
          <w:sz w:val="28"/>
          <w:szCs w:val="28"/>
          <w:lang w:val="ru-RU" w:eastAsia="uk-UA"/>
        </w:rPr>
        <w:t xml:space="preserve"> </w:t>
      </w:r>
      <w:r w:rsidRPr="00712130">
        <w:rPr>
          <w:rFonts w:ascii="Times New Roman" w:hAnsi="Times New Roman"/>
          <w:bCs/>
          <w:sz w:val="28"/>
          <w:szCs w:val="28"/>
          <w:lang w:eastAsia="uk-UA"/>
        </w:rPr>
        <w:t xml:space="preserve"> </w:t>
      </w:r>
    </w:p>
    <w:p w:rsidR="00DD481E" w:rsidRDefault="00DD481E" w:rsidP="00DD481E">
      <w:pPr>
        <w:autoSpaceDE w:val="0"/>
        <w:autoSpaceDN w:val="0"/>
        <w:adjustRightInd w:val="0"/>
        <w:spacing w:after="0" w:line="240" w:lineRule="auto"/>
        <w:ind w:left="720"/>
        <w:contextualSpacing/>
        <w:jc w:val="right"/>
        <w:rPr>
          <w:rFonts w:ascii="Times New Roman" w:hAnsi="Times New Roman"/>
          <w:b/>
          <w:bCs/>
          <w:sz w:val="28"/>
          <w:szCs w:val="28"/>
          <w:lang w:eastAsia="uk-UA"/>
        </w:rPr>
      </w:pPr>
      <w:r w:rsidRPr="00712130">
        <w:rPr>
          <w:rFonts w:ascii="Times New Roman" w:hAnsi="Times New Roman"/>
          <w:bCs/>
          <w:sz w:val="28"/>
          <w:szCs w:val="28"/>
          <w:lang w:eastAsia="uk-UA"/>
        </w:rPr>
        <w:t xml:space="preserve">                                                                                                                                                       №           від </w:t>
      </w:r>
      <w:r>
        <w:rPr>
          <w:rFonts w:ascii="Times New Roman" w:hAnsi="Times New Roman"/>
          <w:bCs/>
          <w:sz w:val="28"/>
          <w:szCs w:val="28"/>
          <w:lang w:eastAsia="uk-UA"/>
        </w:rPr>
        <w:t xml:space="preserve">                2024 </w:t>
      </w:r>
      <w:r w:rsidRPr="00712130">
        <w:rPr>
          <w:rFonts w:ascii="Times New Roman" w:hAnsi="Times New Roman"/>
          <w:bCs/>
          <w:sz w:val="28"/>
          <w:szCs w:val="28"/>
          <w:lang w:eastAsia="uk-UA"/>
        </w:rPr>
        <w:t>року</w:t>
      </w:r>
    </w:p>
    <w:p w:rsidR="00DD481E" w:rsidRDefault="00DD481E" w:rsidP="00DD481E">
      <w:pPr>
        <w:pStyle w:val="a3"/>
        <w:autoSpaceDE w:val="0"/>
        <w:autoSpaceDN w:val="0"/>
        <w:adjustRightInd w:val="0"/>
        <w:spacing w:after="0" w:line="240" w:lineRule="auto"/>
        <w:jc w:val="center"/>
        <w:rPr>
          <w:rFonts w:ascii="Times New Roman" w:hAnsi="Times New Roman"/>
          <w:b/>
          <w:bCs/>
          <w:sz w:val="28"/>
          <w:szCs w:val="28"/>
          <w:lang w:eastAsia="uk-UA"/>
        </w:rPr>
      </w:pPr>
    </w:p>
    <w:p w:rsidR="00DD481E" w:rsidRDefault="00DD481E" w:rsidP="00DD481E">
      <w:pPr>
        <w:pStyle w:val="a3"/>
        <w:autoSpaceDE w:val="0"/>
        <w:autoSpaceDN w:val="0"/>
        <w:adjustRightInd w:val="0"/>
        <w:spacing w:after="0" w:line="240" w:lineRule="auto"/>
        <w:jc w:val="center"/>
        <w:rPr>
          <w:rFonts w:ascii="Times New Roman" w:hAnsi="Times New Roman"/>
          <w:b/>
          <w:bCs/>
          <w:sz w:val="28"/>
          <w:szCs w:val="28"/>
          <w:lang w:eastAsia="uk-UA"/>
        </w:rPr>
      </w:pPr>
    </w:p>
    <w:p w:rsidR="00DD481E" w:rsidRPr="000030BB" w:rsidRDefault="00DD481E" w:rsidP="00DD481E">
      <w:pPr>
        <w:pStyle w:val="a3"/>
        <w:autoSpaceDE w:val="0"/>
        <w:autoSpaceDN w:val="0"/>
        <w:adjustRightInd w:val="0"/>
        <w:spacing w:after="0" w:line="240" w:lineRule="auto"/>
        <w:jc w:val="center"/>
        <w:rPr>
          <w:rFonts w:ascii="Times New Roman" w:hAnsi="Times New Roman"/>
          <w:b/>
          <w:bCs/>
          <w:sz w:val="28"/>
          <w:szCs w:val="28"/>
          <w:lang w:eastAsia="uk-UA"/>
        </w:rPr>
      </w:pPr>
      <w:r w:rsidRPr="000030BB">
        <w:rPr>
          <w:rFonts w:ascii="Times New Roman" w:hAnsi="Times New Roman"/>
          <w:b/>
          <w:bCs/>
          <w:sz w:val="28"/>
          <w:szCs w:val="28"/>
          <w:lang w:eastAsia="uk-UA"/>
        </w:rPr>
        <w:t>Перелік завдань, заходів та показників міської (бюджетної) цільової програми</w:t>
      </w:r>
    </w:p>
    <w:p w:rsidR="00DD481E" w:rsidRDefault="00DD481E" w:rsidP="00DD481E">
      <w:pPr>
        <w:shd w:val="clear" w:color="auto" w:fill="FFFFFF"/>
        <w:spacing w:after="0" w:line="322" w:lineRule="exact"/>
        <w:jc w:val="center"/>
        <w:rPr>
          <w:rFonts w:ascii="Times New Roman" w:hAnsi="Times New Roman"/>
          <w:b/>
          <w:sz w:val="28"/>
          <w:szCs w:val="28"/>
          <w:lang w:eastAsia="ru-RU"/>
        </w:rPr>
      </w:pPr>
      <w:r w:rsidRPr="000030BB">
        <w:rPr>
          <w:rFonts w:ascii="Times New Roman" w:hAnsi="Times New Roman"/>
          <w:b/>
          <w:bCs/>
          <w:sz w:val="28"/>
          <w:szCs w:val="28"/>
          <w:lang w:eastAsia="uk-UA"/>
        </w:rPr>
        <w:t xml:space="preserve">розвитку земельних відносин </w:t>
      </w:r>
      <w:r w:rsidRPr="000030BB">
        <w:rPr>
          <w:rFonts w:ascii="Times New Roman" w:hAnsi="Times New Roman"/>
          <w:b/>
          <w:sz w:val="28"/>
          <w:szCs w:val="28"/>
          <w:lang w:eastAsia="ru-RU"/>
        </w:rPr>
        <w:t>на 202</w:t>
      </w:r>
      <w:r>
        <w:rPr>
          <w:rFonts w:ascii="Times New Roman" w:hAnsi="Times New Roman"/>
          <w:b/>
          <w:sz w:val="28"/>
          <w:szCs w:val="28"/>
          <w:lang w:eastAsia="ru-RU"/>
        </w:rPr>
        <w:t>5</w:t>
      </w:r>
      <w:r w:rsidRPr="000030BB">
        <w:rPr>
          <w:rFonts w:ascii="Times New Roman" w:hAnsi="Times New Roman"/>
          <w:b/>
          <w:sz w:val="28"/>
          <w:szCs w:val="28"/>
          <w:lang w:eastAsia="ru-RU"/>
        </w:rPr>
        <w:t xml:space="preserve"> рік та прогноз на 202</w:t>
      </w:r>
      <w:r>
        <w:rPr>
          <w:rFonts w:ascii="Times New Roman" w:hAnsi="Times New Roman"/>
          <w:b/>
          <w:sz w:val="28"/>
          <w:szCs w:val="28"/>
          <w:lang w:eastAsia="ru-RU"/>
        </w:rPr>
        <w:t>6</w:t>
      </w:r>
      <w:r w:rsidRPr="000030BB">
        <w:rPr>
          <w:rFonts w:ascii="Times New Roman" w:hAnsi="Times New Roman"/>
          <w:b/>
          <w:sz w:val="28"/>
          <w:szCs w:val="28"/>
          <w:lang w:eastAsia="ru-RU"/>
        </w:rPr>
        <w:t>-202</w:t>
      </w:r>
      <w:r>
        <w:rPr>
          <w:rFonts w:ascii="Times New Roman" w:hAnsi="Times New Roman"/>
          <w:b/>
          <w:sz w:val="28"/>
          <w:szCs w:val="28"/>
          <w:lang w:eastAsia="ru-RU"/>
        </w:rPr>
        <w:t>7</w:t>
      </w:r>
      <w:r w:rsidRPr="000030BB">
        <w:rPr>
          <w:rFonts w:ascii="Times New Roman" w:hAnsi="Times New Roman"/>
          <w:b/>
          <w:sz w:val="28"/>
          <w:szCs w:val="28"/>
          <w:lang w:eastAsia="ru-RU"/>
        </w:rPr>
        <w:t xml:space="preserve"> роки</w:t>
      </w:r>
    </w:p>
    <w:p w:rsidR="00DD481E" w:rsidRPr="000030BB" w:rsidRDefault="00DD481E" w:rsidP="00DD481E">
      <w:pPr>
        <w:shd w:val="clear" w:color="auto" w:fill="FFFFFF"/>
        <w:spacing w:after="0" w:line="322" w:lineRule="exact"/>
        <w:jc w:val="center"/>
        <w:rPr>
          <w:rFonts w:ascii="Times New Roman" w:hAnsi="Times New Roman"/>
          <w:b/>
          <w:sz w:val="28"/>
          <w:szCs w:val="28"/>
          <w:lang w:eastAsia="ru-RU"/>
        </w:rPr>
      </w:pPr>
    </w:p>
    <w:tbl>
      <w:tblPr>
        <w:tblW w:w="159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4252"/>
        <w:gridCol w:w="4678"/>
        <w:gridCol w:w="2410"/>
        <w:gridCol w:w="1134"/>
        <w:gridCol w:w="1276"/>
        <w:gridCol w:w="708"/>
        <w:gridCol w:w="1200"/>
      </w:tblGrid>
      <w:tr w:rsidR="00DD481E" w:rsidRPr="000030BB" w:rsidTr="00AC1133">
        <w:trPr>
          <w:cantSplit/>
          <w:trHeight w:val="308"/>
        </w:trPr>
        <w:tc>
          <w:tcPr>
            <w:tcW w:w="313" w:type="dxa"/>
            <w:vMerge w:val="restart"/>
            <w:vAlign w:val="center"/>
          </w:tcPr>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p>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з/п</w:t>
            </w:r>
          </w:p>
        </w:tc>
        <w:tc>
          <w:tcPr>
            <w:tcW w:w="4252" w:type="dxa"/>
            <w:vMerge w:val="restart"/>
            <w:vAlign w:val="center"/>
          </w:tcPr>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Назва завдання </w:t>
            </w:r>
          </w:p>
        </w:tc>
        <w:tc>
          <w:tcPr>
            <w:tcW w:w="4678" w:type="dxa"/>
            <w:vMerge w:val="restart"/>
            <w:vAlign w:val="center"/>
          </w:tcPr>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Перелік заходів завдання </w:t>
            </w:r>
          </w:p>
        </w:tc>
        <w:tc>
          <w:tcPr>
            <w:tcW w:w="2410" w:type="dxa"/>
            <w:vMerge w:val="restart"/>
            <w:vAlign w:val="center"/>
          </w:tcPr>
          <w:p w:rsidR="00DD481E" w:rsidRPr="000030BB" w:rsidRDefault="00DD481E" w:rsidP="00AC1133">
            <w:pPr>
              <w:autoSpaceDE w:val="0"/>
              <w:autoSpaceDN w:val="0"/>
              <w:adjustRightInd w:val="0"/>
              <w:spacing w:after="0" w:line="192"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Показники виконання заходу, один. виміру </w:t>
            </w:r>
          </w:p>
        </w:tc>
        <w:tc>
          <w:tcPr>
            <w:tcW w:w="1134" w:type="dxa"/>
            <w:vMerge w:val="restart"/>
            <w:vAlign w:val="center"/>
          </w:tcPr>
          <w:p w:rsidR="00DD481E" w:rsidRPr="000030BB" w:rsidRDefault="00DD481E" w:rsidP="00AC1133">
            <w:pPr>
              <w:autoSpaceDE w:val="0"/>
              <w:autoSpaceDN w:val="0"/>
              <w:adjustRightInd w:val="0"/>
              <w:spacing w:after="0" w:line="192" w:lineRule="auto"/>
              <w:jc w:val="center"/>
              <w:rPr>
                <w:rFonts w:ascii="Times New Roman" w:hAnsi="Times New Roman"/>
                <w:b/>
                <w:sz w:val="28"/>
                <w:szCs w:val="28"/>
                <w:lang w:eastAsia="uk-UA"/>
              </w:rPr>
            </w:pPr>
            <w:r w:rsidRPr="000030BB">
              <w:rPr>
                <w:rFonts w:ascii="Times New Roman" w:hAnsi="Times New Roman"/>
                <w:b/>
                <w:sz w:val="28"/>
                <w:szCs w:val="28"/>
                <w:lang w:eastAsia="uk-UA"/>
              </w:rPr>
              <w:t>Виконавець заходу, показника</w:t>
            </w:r>
          </w:p>
        </w:tc>
        <w:tc>
          <w:tcPr>
            <w:tcW w:w="1984" w:type="dxa"/>
            <w:gridSpan w:val="2"/>
            <w:vAlign w:val="center"/>
          </w:tcPr>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Фінансування </w:t>
            </w:r>
          </w:p>
        </w:tc>
        <w:tc>
          <w:tcPr>
            <w:tcW w:w="1200" w:type="dxa"/>
            <w:vMerge w:val="restart"/>
            <w:vAlign w:val="center"/>
          </w:tcPr>
          <w:p w:rsidR="00DD481E" w:rsidRPr="000030BB" w:rsidRDefault="00DD481E" w:rsidP="00AC1133">
            <w:pPr>
              <w:autoSpaceDE w:val="0"/>
              <w:autoSpaceDN w:val="0"/>
              <w:adjustRightInd w:val="0"/>
              <w:spacing w:after="0" w:line="216" w:lineRule="auto"/>
              <w:jc w:val="center"/>
              <w:rPr>
                <w:rFonts w:ascii="Times New Roman" w:hAnsi="Times New Roman"/>
                <w:b/>
                <w:sz w:val="28"/>
                <w:szCs w:val="28"/>
                <w:lang w:eastAsia="uk-UA"/>
              </w:rPr>
            </w:pPr>
            <w:r w:rsidRPr="000030BB">
              <w:rPr>
                <w:rFonts w:ascii="Times New Roman" w:hAnsi="Times New Roman"/>
                <w:b/>
                <w:sz w:val="28"/>
                <w:szCs w:val="28"/>
                <w:lang w:eastAsia="uk-UA"/>
              </w:rPr>
              <w:t>Очікуваний результат</w:t>
            </w:r>
          </w:p>
        </w:tc>
      </w:tr>
      <w:tr w:rsidR="00DD481E" w:rsidRPr="000030BB" w:rsidTr="00AC1133">
        <w:trPr>
          <w:cantSplit/>
          <w:trHeight w:val="915"/>
        </w:trPr>
        <w:tc>
          <w:tcPr>
            <w:tcW w:w="313"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c>
          <w:tcPr>
            <w:tcW w:w="4252"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c>
          <w:tcPr>
            <w:tcW w:w="4678"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c>
          <w:tcPr>
            <w:tcW w:w="2410"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c>
          <w:tcPr>
            <w:tcW w:w="1134"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c>
          <w:tcPr>
            <w:tcW w:w="1276" w:type="dxa"/>
            <w:vAlign w:val="center"/>
          </w:tcPr>
          <w:p w:rsidR="00DD481E" w:rsidRPr="000030BB" w:rsidRDefault="00DD481E" w:rsidP="00AC1133">
            <w:pPr>
              <w:autoSpaceDE w:val="0"/>
              <w:autoSpaceDN w:val="0"/>
              <w:adjustRightInd w:val="0"/>
              <w:spacing w:after="0" w:line="240" w:lineRule="auto"/>
              <w:jc w:val="center"/>
              <w:rPr>
                <w:rFonts w:ascii="Times New Roman" w:hAnsi="Times New Roman"/>
                <w:b/>
                <w:sz w:val="28"/>
                <w:szCs w:val="28"/>
                <w:lang w:eastAsia="uk-UA"/>
              </w:rPr>
            </w:pPr>
            <w:r w:rsidRPr="000030BB">
              <w:rPr>
                <w:rFonts w:ascii="Times New Roman" w:hAnsi="Times New Roman"/>
                <w:b/>
                <w:sz w:val="28"/>
                <w:szCs w:val="28"/>
                <w:lang w:eastAsia="uk-UA"/>
              </w:rPr>
              <w:t xml:space="preserve">Джерела </w:t>
            </w:r>
          </w:p>
        </w:tc>
        <w:tc>
          <w:tcPr>
            <w:tcW w:w="708" w:type="dxa"/>
            <w:vAlign w:val="center"/>
          </w:tcPr>
          <w:p w:rsidR="00DD481E" w:rsidRPr="000030BB" w:rsidRDefault="00DD481E" w:rsidP="00AC1133">
            <w:pPr>
              <w:autoSpaceDE w:val="0"/>
              <w:autoSpaceDN w:val="0"/>
              <w:adjustRightInd w:val="0"/>
              <w:spacing w:after="0" w:line="240" w:lineRule="auto"/>
              <w:ind w:right="-108"/>
              <w:jc w:val="center"/>
              <w:rPr>
                <w:rFonts w:ascii="Times New Roman" w:hAnsi="Times New Roman"/>
                <w:b/>
                <w:sz w:val="28"/>
                <w:szCs w:val="28"/>
                <w:lang w:eastAsia="uk-UA"/>
              </w:rPr>
            </w:pPr>
            <w:r w:rsidRPr="000030BB">
              <w:rPr>
                <w:rFonts w:ascii="Times New Roman" w:hAnsi="Times New Roman"/>
                <w:b/>
                <w:sz w:val="28"/>
                <w:szCs w:val="28"/>
                <w:lang w:eastAsia="uk-UA"/>
              </w:rPr>
              <w:t>Обсяги</w:t>
            </w:r>
          </w:p>
          <w:p w:rsidR="00DD481E" w:rsidRPr="000030BB" w:rsidRDefault="00DD481E" w:rsidP="00AC1133">
            <w:pPr>
              <w:autoSpaceDE w:val="0"/>
              <w:autoSpaceDN w:val="0"/>
              <w:adjustRightInd w:val="0"/>
              <w:spacing w:after="0" w:line="240" w:lineRule="auto"/>
              <w:ind w:right="-108"/>
              <w:jc w:val="center"/>
              <w:rPr>
                <w:rFonts w:ascii="Times New Roman" w:hAnsi="Times New Roman"/>
                <w:b/>
                <w:sz w:val="28"/>
                <w:szCs w:val="28"/>
                <w:lang w:eastAsia="uk-UA"/>
              </w:rPr>
            </w:pPr>
            <w:r w:rsidRPr="000030BB">
              <w:rPr>
                <w:rFonts w:ascii="Times New Roman" w:hAnsi="Times New Roman"/>
                <w:b/>
                <w:sz w:val="28"/>
                <w:szCs w:val="28"/>
                <w:lang w:eastAsia="uk-UA"/>
              </w:rPr>
              <w:t>тис. грн.</w:t>
            </w:r>
          </w:p>
        </w:tc>
        <w:tc>
          <w:tcPr>
            <w:tcW w:w="1200" w:type="dxa"/>
            <w:vMerge/>
            <w:vAlign w:val="center"/>
          </w:tcPr>
          <w:p w:rsidR="00DD481E" w:rsidRPr="000030BB" w:rsidRDefault="00DD481E" w:rsidP="00AC1133">
            <w:pPr>
              <w:spacing w:after="0" w:line="240" w:lineRule="auto"/>
              <w:rPr>
                <w:rFonts w:ascii="Times New Roman" w:hAnsi="Times New Roman"/>
                <w:b/>
                <w:sz w:val="28"/>
                <w:szCs w:val="28"/>
                <w:lang w:eastAsia="uk-UA"/>
              </w:rPr>
            </w:pPr>
          </w:p>
        </w:tc>
      </w:tr>
      <w:tr w:rsidR="00DD481E" w:rsidRPr="000030BB" w:rsidTr="00AC1133">
        <w:trPr>
          <w:cantSplit/>
          <w:trHeight w:val="367"/>
        </w:trPr>
        <w:tc>
          <w:tcPr>
            <w:tcW w:w="15971" w:type="dxa"/>
            <w:gridSpan w:val="8"/>
          </w:tcPr>
          <w:p w:rsidR="00DD481E" w:rsidRPr="000030BB" w:rsidRDefault="00DD481E" w:rsidP="00AC1133">
            <w:pPr>
              <w:autoSpaceDE w:val="0"/>
              <w:autoSpaceDN w:val="0"/>
              <w:adjustRightInd w:val="0"/>
              <w:spacing w:after="0" w:line="240" w:lineRule="auto"/>
              <w:jc w:val="center"/>
              <w:rPr>
                <w:rFonts w:ascii="Times New Roman" w:hAnsi="Times New Roman"/>
                <w:b/>
                <w:sz w:val="28"/>
                <w:szCs w:val="28"/>
                <w:lang w:eastAsia="uk-UA"/>
              </w:rPr>
            </w:pPr>
            <w:r w:rsidRPr="000030BB">
              <w:rPr>
                <w:rFonts w:ascii="Times New Roman" w:hAnsi="Times New Roman"/>
                <w:b/>
                <w:sz w:val="28"/>
                <w:szCs w:val="28"/>
                <w:lang w:eastAsia="ru-RU"/>
              </w:rPr>
              <w:t>202</w:t>
            </w:r>
            <w:r>
              <w:rPr>
                <w:rFonts w:ascii="Times New Roman" w:hAnsi="Times New Roman"/>
                <w:b/>
                <w:sz w:val="28"/>
                <w:szCs w:val="28"/>
                <w:lang w:eastAsia="ru-RU"/>
              </w:rPr>
              <w:t>5</w:t>
            </w:r>
            <w:r w:rsidRPr="000030BB">
              <w:rPr>
                <w:rFonts w:ascii="Times New Roman" w:hAnsi="Times New Roman"/>
                <w:b/>
                <w:sz w:val="28"/>
                <w:szCs w:val="28"/>
                <w:lang w:eastAsia="ru-RU"/>
              </w:rPr>
              <w:t xml:space="preserve"> рік</w:t>
            </w:r>
          </w:p>
        </w:tc>
      </w:tr>
      <w:tr w:rsidR="00DD481E" w:rsidRPr="000030BB" w:rsidTr="00AC1133">
        <w:trPr>
          <w:cantSplit/>
          <w:trHeight w:val="4198"/>
        </w:trPr>
        <w:tc>
          <w:tcPr>
            <w:tcW w:w="313" w:type="dxa"/>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w:t>
            </w:r>
          </w:p>
        </w:tc>
        <w:tc>
          <w:tcPr>
            <w:tcW w:w="4252" w:type="dxa"/>
          </w:tcPr>
          <w:p w:rsidR="00DD481E" w:rsidRDefault="00DD481E" w:rsidP="00AC1133">
            <w:pPr>
              <w:spacing w:after="0" w:line="240" w:lineRule="auto"/>
              <w:rPr>
                <w:rFonts w:ascii="Times New Roman" w:hAnsi="Times New Roman"/>
                <w:b/>
                <w:sz w:val="28"/>
                <w:szCs w:val="28"/>
              </w:rPr>
            </w:pPr>
            <w:r w:rsidRPr="000030BB">
              <w:rPr>
                <w:rFonts w:ascii="Times New Roman" w:hAnsi="Times New Roman"/>
                <w:b/>
                <w:sz w:val="28"/>
                <w:szCs w:val="28"/>
              </w:rPr>
              <w:t xml:space="preserve">Завдання </w:t>
            </w:r>
            <w:r>
              <w:rPr>
                <w:rFonts w:ascii="Times New Roman" w:hAnsi="Times New Roman"/>
                <w:b/>
                <w:sz w:val="28"/>
                <w:szCs w:val="28"/>
              </w:rPr>
              <w:t>1</w:t>
            </w:r>
          </w:p>
          <w:p w:rsidR="00DD481E" w:rsidRPr="000030BB" w:rsidRDefault="00DD481E" w:rsidP="00AC1133">
            <w:pPr>
              <w:spacing w:after="0" w:line="240" w:lineRule="auto"/>
              <w:rPr>
                <w:rFonts w:ascii="Times New Roman" w:hAnsi="Times New Roman"/>
                <w:b/>
                <w:sz w:val="28"/>
                <w:szCs w:val="28"/>
              </w:rPr>
            </w:pPr>
          </w:p>
          <w:p w:rsidR="00DD481E" w:rsidRDefault="00DD481E" w:rsidP="00AC1133">
            <w:pPr>
              <w:spacing w:after="0" w:line="240" w:lineRule="auto"/>
              <w:rPr>
                <w:rFonts w:ascii="Times New Roman" w:hAnsi="Times New Roman"/>
                <w:b/>
                <w:sz w:val="28"/>
                <w:szCs w:val="28"/>
                <w:lang w:eastAsia="uk-UA"/>
              </w:rPr>
            </w:pPr>
          </w:p>
          <w:p w:rsidR="00DD481E" w:rsidRPr="006C335B" w:rsidRDefault="00DD481E" w:rsidP="00AC1133">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Виготовлення землевпорядної  документації з метою продажу у власність/продажу права оренди на земельних торгах у формі аукціону </w:t>
            </w:r>
          </w:p>
        </w:tc>
        <w:tc>
          <w:tcPr>
            <w:tcW w:w="4678" w:type="dxa"/>
          </w:tcPr>
          <w:p w:rsidR="00DD481E" w:rsidRDefault="00DD481E" w:rsidP="00AC1133">
            <w:pPr>
              <w:spacing w:after="0" w:line="240" w:lineRule="auto"/>
              <w:rPr>
                <w:rFonts w:ascii="Times New Roman" w:hAnsi="Times New Roman"/>
                <w:sz w:val="28"/>
                <w:szCs w:val="28"/>
              </w:rPr>
            </w:pPr>
            <w:r w:rsidRPr="000030BB">
              <w:rPr>
                <w:rFonts w:ascii="Times New Roman" w:hAnsi="Times New Roman"/>
                <w:b/>
                <w:sz w:val="28"/>
                <w:szCs w:val="28"/>
              </w:rPr>
              <w:t xml:space="preserve">Захід </w:t>
            </w:r>
            <w:r>
              <w:rPr>
                <w:rFonts w:ascii="Times New Roman" w:hAnsi="Times New Roman"/>
                <w:b/>
                <w:sz w:val="28"/>
                <w:szCs w:val="28"/>
              </w:rPr>
              <w:t>1</w:t>
            </w:r>
            <w:r w:rsidRPr="000030BB">
              <w:rPr>
                <w:rFonts w:ascii="Times New Roman" w:hAnsi="Times New Roman"/>
                <w:sz w:val="28"/>
                <w:szCs w:val="28"/>
              </w:rPr>
              <w:t xml:space="preserve"> </w:t>
            </w:r>
          </w:p>
          <w:p w:rsidR="00DD481E" w:rsidRPr="000030BB" w:rsidRDefault="00DD481E" w:rsidP="00AC1133">
            <w:pPr>
              <w:spacing w:after="0" w:line="240" w:lineRule="auto"/>
              <w:rPr>
                <w:rFonts w:ascii="Times New Roman" w:hAnsi="Times New Roman"/>
                <w:sz w:val="28"/>
                <w:szCs w:val="28"/>
              </w:rPr>
            </w:pPr>
          </w:p>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rPr>
              <w:t xml:space="preserve">Виготовлення </w:t>
            </w:r>
            <w:r>
              <w:rPr>
                <w:rFonts w:ascii="Times New Roman" w:hAnsi="Times New Roman"/>
                <w:sz w:val="28"/>
                <w:szCs w:val="28"/>
              </w:rPr>
              <w:t>проектів землеустрою щодо відведення земельних ділянок.</w:t>
            </w:r>
          </w:p>
        </w:tc>
        <w:tc>
          <w:tcPr>
            <w:tcW w:w="2410" w:type="dxa"/>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40,0</w:t>
            </w:r>
            <w:r w:rsidRPr="000030BB">
              <w:rPr>
                <w:rFonts w:ascii="Times New Roman" w:hAnsi="Times New Roman"/>
                <w:sz w:val="28"/>
                <w:szCs w:val="28"/>
              </w:rPr>
              <w:t xml:space="preserve"> </w:t>
            </w:r>
          </w:p>
          <w:p w:rsidR="00DD481E" w:rsidRPr="000030BB" w:rsidRDefault="00DD481E" w:rsidP="00AC1133">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4 шт.</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Ефективності</w:t>
            </w:r>
            <w:r>
              <w:rPr>
                <w:rFonts w:ascii="Times New Roman" w:hAnsi="Times New Roman"/>
                <w:sz w:val="28"/>
                <w:szCs w:val="28"/>
              </w:rPr>
              <w:t xml:space="preserve"> – 10,0 тис. грн.</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100% землевпорядна документація</w:t>
            </w:r>
          </w:p>
          <w:p w:rsidR="00DD481E" w:rsidRPr="000030BB" w:rsidRDefault="00DD481E" w:rsidP="00AC1133">
            <w:pPr>
              <w:spacing w:after="0" w:line="240" w:lineRule="auto"/>
              <w:rPr>
                <w:rFonts w:ascii="Times New Roman" w:hAnsi="Times New Roman"/>
                <w:sz w:val="28"/>
                <w:szCs w:val="28"/>
              </w:rPr>
            </w:pPr>
          </w:p>
          <w:p w:rsidR="00DD481E" w:rsidRPr="000030BB" w:rsidRDefault="00DD481E" w:rsidP="00AC1133">
            <w:pPr>
              <w:spacing w:after="0" w:line="240" w:lineRule="auto"/>
              <w:rPr>
                <w:rFonts w:ascii="Times New Roman" w:hAnsi="Times New Roman"/>
                <w:sz w:val="28"/>
                <w:szCs w:val="28"/>
                <w:lang w:eastAsia="uk-UA"/>
              </w:rPr>
            </w:pPr>
          </w:p>
        </w:tc>
        <w:tc>
          <w:tcPr>
            <w:tcW w:w="1134" w:type="dxa"/>
          </w:tcPr>
          <w:p w:rsidR="00DD481E"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Новороздільської міської ради</w:t>
            </w:r>
          </w:p>
        </w:tc>
        <w:tc>
          <w:tcPr>
            <w:tcW w:w="1276" w:type="dxa"/>
          </w:tcPr>
          <w:p w:rsidR="00DD481E" w:rsidRDefault="00DD481E" w:rsidP="00AC1133">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 бюджет</w:t>
            </w:r>
            <w:r>
              <w:rPr>
                <w:rFonts w:ascii="Times New Roman" w:hAnsi="Times New Roman"/>
                <w:sz w:val="28"/>
                <w:szCs w:val="28"/>
                <w:lang w:eastAsia="uk-UA"/>
              </w:rPr>
              <w:t>,</w:t>
            </w:r>
          </w:p>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Інші джерела</w:t>
            </w:r>
          </w:p>
        </w:tc>
        <w:tc>
          <w:tcPr>
            <w:tcW w:w="708" w:type="dxa"/>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40,0</w:t>
            </w:r>
          </w:p>
        </w:tc>
        <w:tc>
          <w:tcPr>
            <w:tcW w:w="1200" w:type="dxa"/>
          </w:tcPr>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r w:rsidRPr="0021577B">
              <w:rPr>
                <w:rFonts w:ascii="Times New Roman" w:hAnsi="Times New Roman"/>
                <w:sz w:val="28"/>
                <w:szCs w:val="28"/>
                <w:lang w:eastAsia="uk-UA"/>
              </w:rPr>
              <w:t>Надходження додаткових коштів в міський бюджет</w:t>
            </w:r>
          </w:p>
        </w:tc>
      </w:tr>
      <w:tr w:rsidR="00DD481E" w:rsidRPr="000030BB" w:rsidTr="00AC1133">
        <w:trPr>
          <w:cantSplit/>
          <w:trHeight w:val="342"/>
        </w:trPr>
        <w:tc>
          <w:tcPr>
            <w:tcW w:w="313" w:type="dxa"/>
          </w:tcPr>
          <w:p w:rsidR="00DD481E" w:rsidRPr="00FC05B4" w:rsidRDefault="00DD481E" w:rsidP="00AC1133">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lastRenderedPageBreak/>
              <w:t>2</w:t>
            </w:r>
          </w:p>
        </w:tc>
        <w:tc>
          <w:tcPr>
            <w:tcW w:w="4252" w:type="dxa"/>
          </w:tcPr>
          <w:p w:rsidR="00DD481E" w:rsidRPr="00FC05B4" w:rsidRDefault="00DD481E" w:rsidP="00AC1133">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t>Завдання 2</w:t>
            </w:r>
          </w:p>
          <w:p w:rsidR="00DD481E" w:rsidRPr="00FC05B4" w:rsidRDefault="00DD481E" w:rsidP="00AC1133">
            <w:pPr>
              <w:autoSpaceDE w:val="0"/>
              <w:autoSpaceDN w:val="0"/>
              <w:adjustRightInd w:val="0"/>
              <w:spacing w:after="0" w:line="240" w:lineRule="auto"/>
              <w:rPr>
                <w:rFonts w:ascii="Times New Roman" w:hAnsi="Times New Roman"/>
                <w:b/>
                <w:sz w:val="28"/>
                <w:szCs w:val="28"/>
                <w:lang w:eastAsia="uk-UA"/>
              </w:rPr>
            </w:pPr>
          </w:p>
          <w:p w:rsidR="00DD481E" w:rsidRPr="00FC05B4" w:rsidRDefault="00DD481E" w:rsidP="00AC1133">
            <w:pPr>
              <w:autoSpaceDE w:val="0"/>
              <w:autoSpaceDN w:val="0"/>
              <w:adjustRightInd w:val="0"/>
              <w:spacing w:after="0" w:line="240" w:lineRule="auto"/>
              <w:rPr>
                <w:rFonts w:ascii="Times New Roman" w:hAnsi="Times New Roman"/>
                <w:b/>
                <w:sz w:val="28"/>
                <w:szCs w:val="28"/>
                <w:lang w:eastAsia="uk-UA"/>
              </w:rPr>
            </w:pPr>
            <w:r w:rsidRPr="00FC05B4">
              <w:rPr>
                <w:rFonts w:ascii="Times New Roman" w:hAnsi="Times New Roman"/>
                <w:b/>
                <w:sz w:val="28"/>
                <w:szCs w:val="28"/>
                <w:lang w:eastAsia="uk-UA"/>
              </w:rPr>
              <w:t xml:space="preserve">Продаж земельної ділянки  для обслуговування власного нерухомого майна: </w:t>
            </w:r>
          </w:p>
          <w:p w:rsidR="00DD481E" w:rsidRPr="00FC05B4" w:rsidRDefault="00DD481E" w:rsidP="00AC1133">
            <w:pPr>
              <w:autoSpaceDE w:val="0"/>
              <w:autoSpaceDN w:val="0"/>
              <w:adjustRightInd w:val="0"/>
              <w:spacing w:after="0" w:line="240" w:lineRule="auto"/>
              <w:rPr>
                <w:rFonts w:ascii="Times New Roman" w:hAnsi="Times New Roman"/>
                <w:b/>
                <w:sz w:val="28"/>
                <w:szCs w:val="28"/>
                <w:lang w:eastAsia="uk-UA"/>
              </w:rPr>
            </w:pPr>
          </w:p>
          <w:p w:rsidR="00DD481E" w:rsidRPr="00FC05B4" w:rsidRDefault="00DD481E" w:rsidP="00AC1133">
            <w:pPr>
              <w:pStyle w:val="a3"/>
              <w:tabs>
                <w:tab w:val="left" w:pos="-142"/>
                <w:tab w:val="left" w:pos="851"/>
              </w:tabs>
              <w:spacing w:after="0"/>
              <w:ind w:left="0"/>
              <w:jc w:val="both"/>
              <w:rPr>
                <w:rFonts w:ascii="Times New Roman" w:hAnsi="Times New Roman"/>
                <w:sz w:val="28"/>
                <w:szCs w:val="28"/>
                <w:lang w:eastAsia="uk-UA"/>
              </w:rPr>
            </w:pPr>
            <w:r w:rsidRPr="00FC05B4">
              <w:rPr>
                <w:rFonts w:ascii="Times New Roman" w:hAnsi="Times New Roman"/>
                <w:b/>
                <w:sz w:val="28"/>
                <w:szCs w:val="28"/>
                <w:lang w:eastAsia="uk-UA"/>
              </w:rPr>
              <w:t xml:space="preserve">2.1. </w:t>
            </w:r>
            <w:r w:rsidRPr="00FC05B4">
              <w:rPr>
                <w:rFonts w:ascii="Times New Roman" w:hAnsi="Times New Roman"/>
                <w:sz w:val="28"/>
                <w:szCs w:val="28"/>
                <w:lang w:eastAsia="uk-UA"/>
              </w:rPr>
              <w:t xml:space="preserve"> земельна ділянка </w:t>
            </w:r>
            <w:r w:rsidRPr="00FC05B4">
              <w:rPr>
                <w:rFonts w:ascii="Times New Roman" w:hAnsi="Times New Roman"/>
                <w:color w:val="000000"/>
                <w:sz w:val="28"/>
                <w:szCs w:val="28"/>
                <w:lang w:eastAsia="uk-UA"/>
              </w:rPr>
              <w:t xml:space="preserve">площею </w:t>
            </w:r>
            <w:r w:rsidRPr="00FC05B4">
              <w:rPr>
                <w:rFonts w:ascii="Times New Roman" w:hAnsi="Times New Roman"/>
                <w:sz w:val="28"/>
                <w:szCs w:val="28"/>
              </w:rPr>
              <w:t xml:space="preserve">0,3377 </w:t>
            </w:r>
            <w:r w:rsidRPr="00FC05B4">
              <w:rPr>
                <w:rFonts w:ascii="Times New Roman" w:hAnsi="Times New Roman"/>
                <w:color w:val="000000"/>
                <w:sz w:val="28"/>
                <w:szCs w:val="28"/>
                <w:lang w:eastAsia="uk-UA"/>
              </w:rPr>
              <w:t xml:space="preserve">га,  м. Новий Розділ, вул.. </w:t>
            </w:r>
            <w:proofErr w:type="spellStart"/>
            <w:r w:rsidRPr="00FC05B4">
              <w:rPr>
                <w:rFonts w:ascii="Times New Roman" w:hAnsi="Times New Roman"/>
                <w:color w:val="000000"/>
                <w:sz w:val="28"/>
                <w:szCs w:val="28"/>
                <w:lang w:eastAsia="uk-UA"/>
              </w:rPr>
              <w:t>Ходорівська</w:t>
            </w:r>
            <w:proofErr w:type="spellEnd"/>
            <w:r>
              <w:rPr>
                <w:rFonts w:ascii="Times New Roman" w:hAnsi="Times New Roman"/>
                <w:color w:val="000000"/>
                <w:sz w:val="28"/>
                <w:szCs w:val="28"/>
                <w:lang w:eastAsia="uk-UA"/>
              </w:rPr>
              <w:t>, 8-К</w:t>
            </w:r>
            <w:r w:rsidRPr="00FC05B4">
              <w:rPr>
                <w:rFonts w:ascii="Times New Roman" w:hAnsi="Times New Roman"/>
                <w:color w:val="000000"/>
                <w:sz w:val="28"/>
                <w:szCs w:val="28"/>
                <w:lang w:eastAsia="uk-UA"/>
              </w:rPr>
              <w:t xml:space="preserve"> (</w:t>
            </w:r>
            <w:proofErr w:type="spellStart"/>
            <w:r w:rsidRPr="00FC05B4">
              <w:rPr>
                <w:rFonts w:ascii="Times New Roman" w:hAnsi="Times New Roman"/>
                <w:color w:val="000000"/>
                <w:sz w:val="28"/>
                <w:szCs w:val="28"/>
                <w:lang w:eastAsia="uk-UA"/>
              </w:rPr>
              <w:t>вл</w:t>
            </w:r>
            <w:proofErr w:type="spellEnd"/>
            <w:r w:rsidRPr="00FC05B4">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Волос Л.В</w:t>
            </w:r>
            <w:r w:rsidRPr="00FC05B4">
              <w:rPr>
                <w:rFonts w:ascii="Times New Roman" w:hAnsi="Times New Roman"/>
                <w:color w:val="000000"/>
                <w:sz w:val="28"/>
                <w:szCs w:val="28"/>
                <w:lang w:eastAsia="uk-UA"/>
              </w:rPr>
              <w:t>.)</w:t>
            </w:r>
          </w:p>
        </w:tc>
        <w:tc>
          <w:tcPr>
            <w:tcW w:w="4678" w:type="dxa"/>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lang w:eastAsia="uk-UA"/>
              </w:rPr>
              <w:t>Проведення експертної грошової  оцінки земельної ділянки</w:t>
            </w:r>
          </w:p>
        </w:tc>
        <w:tc>
          <w:tcPr>
            <w:tcW w:w="2410" w:type="dxa"/>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10,0</w:t>
            </w:r>
            <w:r w:rsidRPr="000030BB">
              <w:rPr>
                <w:rFonts w:ascii="Times New Roman" w:hAnsi="Times New Roman"/>
                <w:sz w:val="28"/>
                <w:szCs w:val="28"/>
              </w:rPr>
              <w:t xml:space="preserve"> </w:t>
            </w:r>
          </w:p>
          <w:p w:rsidR="00DD481E" w:rsidRPr="000030BB" w:rsidRDefault="00DD481E" w:rsidP="00AC1133">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1 шт.</w:t>
            </w:r>
          </w:p>
          <w:p w:rsidR="00DD481E" w:rsidRPr="00B058AE" w:rsidRDefault="00DD481E" w:rsidP="00AC1133">
            <w:pPr>
              <w:spacing w:after="0" w:line="240" w:lineRule="auto"/>
              <w:rPr>
                <w:rFonts w:ascii="Times New Roman" w:hAnsi="Times New Roman"/>
                <w:sz w:val="28"/>
                <w:szCs w:val="28"/>
                <w:vertAlign w:val="superscript"/>
              </w:rPr>
            </w:pPr>
            <w:r w:rsidRPr="000030BB">
              <w:rPr>
                <w:rFonts w:ascii="Times New Roman" w:hAnsi="Times New Roman"/>
                <w:sz w:val="28"/>
                <w:szCs w:val="28"/>
              </w:rPr>
              <w:t>Ефективності</w:t>
            </w:r>
            <w:r>
              <w:rPr>
                <w:rFonts w:ascii="Times New Roman" w:hAnsi="Times New Roman"/>
                <w:sz w:val="28"/>
                <w:szCs w:val="28"/>
              </w:rPr>
              <w:t xml:space="preserve"> – 10 тис. </w:t>
            </w:r>
            <w:proofErr w:type="spellStart"/>
            <w:r>
              <w:rPr>
                <w:rFonts w:ascii="Times New Roman" w:hAnsi="Times New Roman"/>
                <w:sz w:val="28"/>
                <w:szCs w:val="28"/>
              </w:rPr>
              <w:t>грн</w:t>
            </w:r>
            <w:proofErr w:type="spellEnd"/>
            <w:r>
              <w:rPr>
                <w:rFonts w:ascii="Times New Roman" w:hAnsi="Times New Roman"/>
                <w:sz w:val="28"/>
                <w:szCs w:val="28"/>
              </w:rPr>
              <w:t>/</w:t>
            </w:r>
            <w:proofErr w:type="spellStart"/>
            <w:r>
              <w:rPr>
                <w:rFonts w:ascii="Times New Roman" w:hAnsi="Times New Roman"/>
                <w:sz w:val="28"/>
                <w:szCs w:val="28"/>
              </w:rPr>
              <w:t>шт</w:t>
            </w:r>
            <w:proofErr w:type="spellEnd"/>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 xml:space="preserve">100% </w:t>
            </w:r>
            <w:proofErr w:type="spellStart"/>
            <w:r>
              <w:rPr>
                <w:rFonts w:ascii="Times New Roman" w:hAnsi="Times New Roman"/>
                <w:sz w:val="28"/>
                <w:szCs w:val="28"/>
              </w:rPr>
              <w:t>експертно</w:t>
            </w:r>
            <w:proofErr w:type="spellEnd"/>
            <w:r>
              <w:rPr>
                <w:rFonts w:ascii="Times New Roman" w:hAnsi="Times New Roman"/>
                <w:sz w:val="28"/>
                <w:szCs w:val="28"/>
              </w:rPr>
              <w:t xml:space="preserve"> грошова оцінка земельної ділянки</w:t>
            </w:r>
          </w:p>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p>
        </w:tc>
        <w:tc>
          <w:tcPr>
            <w:tcW w:w="1134" w:type="dxa"/>
          </w:tcPr>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Новороздільської міської ради</w:t>
            </w:r>
          </w:p>
        </w:tc>
        <w:tc>
          <w:tcPr>
            <w:tcW w:w="1276" w:type="dxa"/>
          </w:tcPr>
          <w:p w:rsidR="00DD481E" w:rsidRDefault="00DD481E" w:rsidP="00AC1133">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 бюджет</w:t>
            </w:r>
            <w:r>
              <w:rPr>
                <w:rFonts w:ascii="Times New Roman" w:hAnsi="Times New Roman"/>
                <w:sz w:val="28"/>
                <w:szCs w:val="28"/>
                <w:lang w:eastAsia="uk-UA"/>
              </w:rPr>
              <w:t>,</w:t>
            </w:r>
          </w:p>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proofErr w:type="spellStart"/>
            <w:r>
              <w:rPr>
                <w:rFonts w:ascii="Times New Roman" w:hAnsi="Times New Roman"/>
                <w:sz w:val="28"/>
                <w:szCs w:val="28"/>
                <w:lang w:eastAsia="uk-UA"/>
              </w:rPr>
              <w:t>спец.фонд</w:t>
            </w:r>
            <w:proofErr w:type="spellEnd"/>
            <w:r w:rsidRPr="000030BB">
              <w:rPr>
                <w:rFonts w:ascii="Times New Roman" w:hAnsi="Times New Roman"/>
                <w:sz w:val="28"/>
                <w:szCs w:val="28"/>
                <w:lang w:eastAsia="uk-UA"/>
              </w:rPr>
              <w:t xml:space="preserve"> </w:t>
            </w:r>
          </w:p>
        </w:tc>
        <w:tc>
          <w:tcPr>
            <w:tcW w:w="708" w:type="dxa"/>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w:t>
            </w:r>
            <w:r w:rsidRPr="000030BB">
              <w:rPr>
                <w:rFonts w:ascii="Times New Roman" w:hAnsi="Times New Roman"/>
                <w:b/>
                <w:sz w:val="28"/>
                <w:szCs w:val="28"/>
                <w:lang w:eastAsia="uk-UA"/>
              </w:rPr>
              <w:t>0,0</w:t>
            </w:r>
          </w:p>
        </w:tc>
        <w:tc>
          <w:tcPr>
            <w:tcW w:w="1200" w:type="dxa"/>
          </w:tcPr>
          <w:p w:rsidR="00DD481E" w:rsidRPr="000030BB" w:rsidRDefault="00DD481E" w:rsidP="00AC1133">
            <w:pPr>
              <w:autoSpaceDE w:val="0"/>
              <w:autoSpaceDN w:val="0"/>
              <w:adjustRightInd w:val="0"/>
              <w:spacing w:after="0" w:line="240" w:lineRule="auto"/>
              <w:rPr>
                <w:rFonts w:ascii="Times New Roman" w:hAnsi="Times New Roman"/>
                <w:color w:val="FF0000"/>
                <w:sz w:val="28"/>
                <w:szCs w:val="28"/>
                <w:lang w:eastAsia="uk-UA"/>
              </w:rPr>
            </w:pPr>
            <w:r w:rsidRPr="000030BB">
              <w:rPr>
                <w:rFonts w:ascii="Times New Roman" w:hAnsi="Times New Roman"/>
                <w:sz w:val="28"/>
                <w:szCs w:val="28"/>
                <w:lang w:eastAsia="uk-UA"/>
              </w:rPr>
              <w:t>Надходження до спеціального фонду міського бюджету</w:t>
            </w:r>
          </w:p>
        </w:tc>
      </w:tr>
      <w:tr w:rsidR="00DD481E" w:rsidRPr="000030BB" w:rsidTr="00AC1133">
        <w:trPr>
          <w:cantSplit/>
          <w:trHeight w:val="342"/>
        </w:trPr>
        <w:tc>
          <w:tcPr>
            <w:tcW w:w="313" w:type="dxa"/>
          </w:tcPr>
          <w:p w:rsidR="00DD481E" w:rsidRPr="00787509"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3</w:t>
            </w:r>
          </w:p>
        </w:tc>
        <w:tc>
          <w:tcPr>
            <w:tcW w:w="4252" w:type="dxa"/>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r w:rsidRPr="00787509">
              <w:rPr>
                <w:rFonts w:ascii="Times New Roman" w:hAnsi="Times New Roman"/>
                <w:b/>
                <w:sz w:val="28"/>
                <w:szCs w:val="28"/>
                <w:lang w:eastAsia="uk-UA"/>
              </w:rPr>
              <w:t xml:space="preserve">Завдання </w:t>
            </w:r>
            <w:r>
              <w:rPr>
                <w:rFonts w:ascii="Times New Roman" w:hAnsi="Times New Roman"/>
                <w:b/>
                <w:sz w:val="28"/>
                <w:szCs w:val="28"/>
                <w:lang w:eastAsia="uk-UA"/>
              </w:rPr>
              <w:t>3</w:t>
            </w:r>
          </w:p>
          <w:p w:rsidR="00DD481E" w:rsidRPr="00787509" w:rsidRDefault="00DD481E" w:rsidP="00AC1133">
            <w:pPr>
              <w:autoSpaceDE w:val="0"/>
              <w:autoSpaceDN w:val="0"/>
              <w:adjustRightInd w:val="0"/>
              <w:spacing w:after="0" w:line="240" w:lineRule="auto"/>
              <w:rPr>
                <w:rFonts w:ascii="Times New Roman" w:hAnsi="Times New Roman"/>
                <w:b/>
                <w:sz w:val="28"/>
                <w:szCs w:val="28"/>
                <w:lang w:eastAsia="uk-UA"/>
              </w:rPr>
            </w:pPr>
          </w:p>
          <w:p w:rsidR="00DD481E" w:rsidRPr="005F282A" w:rsidRDefault="00DD481E" w:rsidP="00AC1133">
            <w:pPr>
              <w:autoSpaceDE w:val="0"/>
              <w:autoSpaceDN w:val="0"/>
              <w:adjustRightInd w:val="0"/>
              <w:spacing w:after="0" w:line="240" w:lineRule="auto"/>
              <w:rPr>
                <w:rFonts w:ascii="Times New Roman" w:hAnsi="Times New Roman"/>
                <w:sz w:val="28"/>
                <w:szCs w:val="28"/>
                <w:lang w:eastAsia="uk-UA"/>
              </w:rPr>
            </w:pPr>
            <w:r w:rsidRPr="005F282A">
              <w:rPr>
                <w:rFonts w:ascii="Times New Roman" w:hAnsi="Times New Roman"/>
                <w:sz w:val="28"/>
                <w:szCs w:val="28"/>
                <w:lang w:eastAsia="uk-UA"/>
              </w:rPr>
              <w:t>Виготовлення землевпорядної документації</w:t>
            </w:r>
          </w:p>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p>
        </w:tc>
        <w:tc>
          <w:tcPr>
            <w:tcW w:w="4678" w:type="dxa"/>
          </w:tcPr>
          <w:p w:rsidR="00DD481E" w:rsidRPr="00787509" w:rsidRDefault="00DD481E" w:rsidP="00AC1133">
            <w:pPr>
              <w:autoSpaceDE w:val="0"/>
              <w:autoSpaceDN w:val="0"/>
              <w:adjustRightInd w:val="0"/>
              <w:spacing w:after="0" w:line="240" w:lineRule="auto"/>
              <w:rPr>
                <w:rFonts w:ascii="Times New Roman" w:hAnsi="Times New Roman"/>
                <w:b/>
                <w:sz w:val="28"/>
                <w:szCs w:val="28"/>
                <w:lang w:eastAsia="uk-UA"/>
              </w:rPr>
            </w:pPr>
            <w:r w:rsidRPr="00787509">
              <w:rPr>
                <w:rFonts w:ascii="Times New Roman" w:hAnsi="Times New Roman"/>
                <w:b/>
                <w:sz w:val="28"/>
                <w:szCs w:val="28"/>
                <w:lang w:eastAsia="uk-UA"/>
              </w:rPr>
              <w:t>Захід 1</w:t>
            </w:r>
          </w:p>
          <w:p w:rsidR="00DD481E" w:rsidRPr="005F282A"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w:t>
            </w:r>
            <w:r w:rsidRPr="005F282A">
              <w:rPr>
                <w:rFonts w:ascii="Times New Roman" w:hAnsi="Times New Roman"/>
                <w:sz w:val="28"/>
                <w:szCs w:val="28"/>
                <w:lang w:eastAsia="uk-UA"/>
              </w:rPr>
              <w:t xml:space="preserve"> </w:t>
            </w:r>
            <w:r>
              <w:rPr>
                <w:rFonts w:ascii="Times New Roman" w:hAnsi="Times New Roman"/>
                <w:sz w:val="28"/>
                <w:szCs w:val="28"/>
                <w:lang w:eastAsia="uk-UA"/>
              </w:rPr>
              <w:t>землевпорядної документації</w:t>
            </w:r>
            <w:r w:rsidRPr="005F282A">
              <w:rPr>
                <w:rFonts w:ascii="Times New Roman" w:hAnsi="Times New Roman"/>
                <w:sz w:val="28"/>
                <w:szCs w:val="28"/>
                <w:lang w:eastAsia="uk-UA"/>
              </w:rPr>
              <w:t>.</w:t>
            </w:r>
          </w:p>
          <w:p w:rsidR="00DD481E" w:rsidRPr="00787509" w:rsidRDefault="00DD481E" w:rsidP="00AC1133">
            <w:pPr>
              <w:autoSpaceDN w:val="0"/>
              <w:spacing w:after="0" w:line="240" w:lineRule="auto"/>
              <w:rPr>
                <w:rFonts w:ascii="Times New Roman" w:hAnsi="Times New Roman"/>
                <w:b/>
                <w:sz w:val="28"/>
                <w:szCs w:val="28"/>
                <w:lang w:eastAsia="uk-UA"/>
              </w:rPr>
            </w:pPr>
          </w:p>
        </w:tc>
        <w:tc>
          <w:tcPr>
            <w:tcW w:w="2410" w:type="dxa"/>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w:t>
            </w:r>
            <w:r>
              <w:rPr>
                <w:rFonts w:ascii="Times New Roman" w:hAnsi="Times New Roman"/>
                <w:sz w:val="28"/>
                <w:szCs w:val="28"/>
              </w:rPr>
              <w:t>50,0</w:t>
            </w:r>
          </w:p>
          <w:p w:rsidR="00DD481E" w:rsidRPr="000030BB" w:rsidRDefault="00DD481E" w:rsidP="00AC1133">
            <w:pPr>
              <w:spacing w:after="0" w:line="240" w:lineRule="auto"/>
              <w:rPr>
                <w:rFonts w:ascii="Times New Roman" w:hAnsi="Times New Roman"/>
                <w:color w:val="FF0000"/>
                <w:sz w:val="28"/>
                <w:szCs w:val="28"/>
              </w:rPr>
            </w:pPr>
            <w:r w:rsidRPr="000030BB">
              <w:rPr>
                <w:rFonts w:ascii="Times New Roman" w:hAnsi="Times New Roman"/>
                <w:sz w:val="28"/>
                <w:szCs w:val="28"/>
              </w:rPr>
              <w:t>Продукту</w:t>
            </w:r>
            <w:r>
              <w:rPr>
                <w:rFonts w:ascii="Times New Roman" w:hAnsi="Times New Roman"/>
                <w:sz w:val="28"/>
                <w:szCs w:val="28"/>
              </w:rPr>
              <w:t xml:space="preserve"> – 5 шт.</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Ефективності</w:t>
            </w:r>
            <w:r>
              <w:rPr>
                <w:rFonts w:ascii="Times New Roman" w:hAnsi="Times New Roman"/>
                <w:sz w:val="28"/>
                <w:szCs w:val="28"/>
              </w:rPr>
              <w:t xml:space="preserve"> – 10,00 тис. </w:t>
            </w:r>
            <w:proofErr w:type="spellStart"/>
            <w:r>
              <w:rPr>
                <w:rFonts w:ascii="Times New Roman" w:hAnsi="Times New Roman"/>
                <w:sz w:val="28"/>
                <w:szCs w:val="28"/>
              </w:rPr>
              <w:t>грн</w:t>
            </w:r>
            <w:proofErr w:type="spellEnd"/>
            <w:r>
              <w:rPr>
                <w:rFonts w:ascii="Times New Roman" w:hAnsi="Times New Roman"/>
                <w:sz w:val="28"/>
                <w:szCs w:val="28"/>
              </w:rPr>
              <w:t>/</w:t>
            </w:r>
            <w:proofErr w:type="spellStart"/>
            <w:r>
              <w:rPr>
                <w:rFonts w:ascii="Times New Roman" w:hAnsi="Times New Roman"/>
                <w:sz w:val="28"/>
                <w:szCs w:val="28"/>
              </w:rPr>
              <w:t>шт</w:t>
            </w:r>
            <w:proofErr w:type="spellEnd"/>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Якості – </w:t>
            </w:r>
            <w:r>
              <w:rPr>
                <w:rFonts w:ascii="Times New Roman" w:hAnsi="Times New Roman"/>
                <w:sz w:val="28"/>
                <w:szCs w:val="28"/>
              </w:rPr>
              <w:t>100% землевпорядна документація</w:t>
            </w:r>
          </w:p>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p>
        </w:tc>
        <w:tc>
          <w:tcPr>
            <w:tcW w:w="1134" w:type="dxa"/>
          </w:tcPr>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 xml:space="preserve">Управління </w:t>
            </w:r>
            <w:r>
              <w:rPr>
                <w:rFonts w:ascii="Times New Roman" w:hAnsi="Times New Roman"/>
                <w:sz w:val="28"/>
                <w:szCs w:val="28"/>
                <w:lang w:eastAsia="uk-UA"/>
              </w:rPr>
              <w:t>житлово-комунального господарства</w:t>
            </w:r>
            <w:r w:rsidRPr="00787509">
              <w:rPr>
                <w:rFonts w:ascii="Times New Roman" w:hAnsi="Times New Roman"/>
                <w:sz w:val="28"/>
                <w:szCs w:val="28"/>
                <w:lang w:eastAsia="uk-UA"/>
              </w:rPr>
              <w:t xml:space="preserve"> Новороздільської міської ради</w:t>
            </w:r>
          </w:p>
        </w:tc>
        <w:tc>
          <w:tcPr>
            <w:tcW w:w="1276" w:type="dxa"/>
          </w:tcPr>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Міський бюджет</w:t>
            </w:r>
          </w:p>
        </w:tc>
        <w:tc>
          <w:tcPr>
            <w:tcW w:w="708" w:type="dxa"/>
          </w:tcPr>
          <w:p w:rsidR="00DD481E" w:rsidRPr="00787509"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50,0</w:t>
            </w:r>
          </w:p>
        </w:tc>
        <w:tc>
          <w:tcPr>
            <w:tcW w:w="1200" w:type="dxa"/>
          </w:tcPr>
          <w:p w:rsidR="00DD481E" w:rsidRPr="00787509" w:rsidRDefault="00DD481E" w:rsidP="00AC1133">
            <w:pPr>
              <w:spacing w:after="0" w:line="240" w:lineRule="auto"/>
              <w:rPr>
                <w:rFonts w:ascii="Times New Roman" w:hAnsi="Times New Roman"/>
                <w:color w:val="FF0000"/>
                <w:sz w:val="28"/>
                <w:szCs w:val="28"/>
                <w:lang w:eastAsia="uk-UA"/>
              </w:rPr>
            </w:pPr>
            <w:r w:rsidRPr="00787509">
              <w:rPr>
                <w:rFonts w:ascii="Times New Roman" w:hAnsi="Times New Roman"/>
                <w:sz w:val="28"/>
                <w:szCs w:val="28"/>
                <w:lang w:eastAsia="uk-UA"/>
              </w:rPr>
              <w:t>Ефективне використання земельних ресурсів, збільшення грошових надходжень до бюджету.</w:t>
            </w:r>
          </w:p>
          <w:p w:rsidR="00DD481E" w:rsidRPr="00787509" w:rsidRDefault="00DD481E" w:rsidP="00AC1133">
            <w:pPr>
              <w:spacing w:after="0" w:line="240" w:lineRule="auto"/>
              <w:rPr>
                <w:rFonts w:ascii="Times New Roman" w:hAnsi="Times New Roman"/>
                <w:color w:val="FF0000"/>
                <w:sz w:val="28"/>
                <w:szCs w:val="28"/>
                <w:lang w:eastAsia="uk-UA"/>
              </w:rPr>
            </w:pPr>
          </w:p>
        </w:tc>
      </w:tr>
      <w:tr w:rsidR="00DD481E" w:rsidRPr="000030BB" w:rsidTr="00AC1133">
        <w:trPr>
          <w:cantSplit/>
          <w:trHeight w:val="2736"/>
        </w:trPr>
        <w:tc>
          <w:tcPr>
            <w:tcW w:w="313" w:type="dxa"/>
            <w:vMerge w:val="restart"/>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lastRenderedPageBreak/>
              <w:t>4</w:t>
            </w:r>
          </w:p>
        </w:tc>
        <w:tc>
          <w:tcPr>
            <w:tcW w:w="4252" w:type="dxa"/>
            <w:vMerge w:val="restart"/>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Завдання 4</w:t>
            </w:r>
          </w:p>
          <w:p w:rsidR="00DD481E" w:rsidRDefault="00DD481E" w:rsidP="00AC1133">
            <w:pPr>
              <w:autoSpaceDE w:val="0"/>
              <w:autoSpaceDN w:val="0"/>
              <w:adjustRightInd w:val="0"/>
              <w:spacing w:after="0" w:line="240" w:lineRule="auto"/>
              <w:rPr>
                <w:rFonts w:ascii="Times New Roman" w:hAnsi="Times New Roman"/>
                <w:b/>
                <w:sz w:val="28"/>
                <w:szCs w:val="28"/>
                <w:lang w:eastAsia="uk-UA"/>
              </w:rPr>
            </w:pPr>
          </w:p>
          <w:p w:rsidR="00DD481E"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Розроблення проекту землеустрою щодо встановлення меж території Новороздільської територіальної громади</w:t>
            </w:r>
          </w:p>
          <w:p w:rsidR="00DD481E" w:rsidRPr="00323DED" w:rsidRDefault="00DD481E" w:rsidP="00AC1133">
            <w:pPr>
              <w:rPr>
                <w:rFonts w:ascii="Times New Roman" w:hAnsi="Times New Roman"/>
                <w:sz w:val="28"/>
                <w:szCs w:val="28"/>
                <w:lang w:eastAsia="uk-UA"/>
              </w:rPr>
            </w:pPr>
          </w:p>
          <w:p w:rsidR="00DD481E" w:rsidRPr="00323DED" w:rsidRDefault="00DD481E" w:rsidP="00AC1133">
            <w:pPr>
              <w:rPr>
                <w:rFonts w:ascii="Times New Roman" w:hAnsi="Times New Roman"/>
                <w:sz w:val="28"/>
                <w:szCs w:val="28"/>
                <w:lang w:eastAsia="uk-UA"/>
              </w:rPr>
            </w:pPr>
          </w:p>
          <w:p w:rsidR="00DD481E" w:rsidRDefault="00DD481E" w:rsidP="00AC1133">
            <w:pPr>
              <w:rPr>
                <w:rFonts w:ascii="Times New Roman" w:hAnsi="Times New Roman"/>
                <w:sz w:val="28"/>
                <w:szCs w:val="28"/>
                <w:lang w:eastAsia="uk-UA"/>
              </w:rPr>
            </w:pPr>
          </w:p>
          <w:p w:rsidR="00DD481E" w:rsidRPr="00323DED" w:rsidRDefault="00DD481E" w:rsidP="00AC1133">
            <w:pPr>
              <w:tabs>
                <w:tab w:val="left" w:pos="3270"/>
              </w:tabs>
              <w:rPr>
                <w:rFonts w:ascii="Times New Roman" w:hAnsi="Times New Roman"/>
                <w:sz w:val="28"/>
                <w:szCs w:val="28"/>
                <w:lang w:eastAsia="uk-UA"/>
              </w:rPr>
            </w:pPr>
            <w:r>
              <w:rPr>
                <w:rFonts w:ascii="Times New Roman" w:hAnsi="Times New Roman"/>
                <w:sz w:val="28"/>
                <w:szCs w:val="28"/>
                <w:lang w:eastAsia="uk-UA"/>
              </w:rPr>
              <w:tab/>
            </w:r>
          </w:p>
        </w:tc>
        <w:tc>
          <w:tcPr>
            <w:tcW w:w="4678" w:type="dxa"/>
            <w:vMerge w:val="restart"/>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Захід 1</w:t>
            </w:r>
          </w:p>
          <w:p w:rsidR="00DD481E" w:rsidRDefault="00DD481E" w:rsidP="00AC1133">
            <w:pPr>
              <w:autoSpaceDE w:val="0"/>
              <w:autoSpaceDN w:val="0"/>
              <w:adjustRightInd w:val="0"/>
              <w:spacing w:after="0" w:line="240" w:lineRule="auto"/>
              <w:rPr>
                <w:rFonts w:ascii="Times New Roman" w:hAnsi="Times New Roman"/>
                <w:b/>
                <w:sz w:val="28"/>
                <w:szCs w:val="28"/>
                <w:lang w:eastAsia="uk-UA"/>
              </w:rPr>
            </w:pPr>
          </w:p>
          <w:p w:rsidR="00DD481E" w:rsidRPr="007344B7" w:rsidRDefault="00DD481E" w:rsidP="00AC1133">
            <w:pPr>
              <w:autoSpaceDE w:val="0"/>
              <w:autoSpaceDN w:val="0"/>
              <w:adjustRightInd w:val="0"/>
              <w:spacing w:after="0" w:line="240" w:lineRule="auto"/>
              <w:rPr>
                <w:rFonts w:ascii="Times New Roman" w:hAnsi="Times New Roman"/>
                <w:sz w:val="28"/>
                <w:szCs w:val="28"/>
                <w:lang w:eastAsia="uk-UA"/>
              </w:rPr>
            </w:pPr>
            <w:r w:rsidRPr="007344B7">
              <w:rPr>
                <w:rFonts w:ascii="Times New Roman" w:hAnsi="Times New Roman"/>
                <w:sz w:val="28"/>
                <w:szCs w:val="28"/>
                <w:lang w:eastAsia="uk-UA"/>
              </w:rPr>
              <w:t xml:space="preserve">Замовлення </w:t>
            </w:r>
            <w:r>
              <w:rPr>
                <w:rFonts w:ascii="Times New Roman" w:hAnsi="Times New Roman"/>
                <w:sz w:val="28"/>
                <w:szCs w:val="28"/>
                <w:lang w:eastAsia="uk-UA"/>
              </w:rPr>
              <w:t>проекту землеустрою щодо встановлення меж території Новороздільської територіальної громади</w:t>
            </w:r>
          </w:p>
        </w:tc>
        <w:tc>
          <w:tcPr>
            <w:tcW w:w="2410" w:type="dxa"/>
            <w:vMerge w:val="restart"/>
          </w:tcPr>
          <w:p w:rsidR="00DD481E" w:rsidRPr="00C330E0" w:rsidRDefault="00DD481E" w:rsidP="00AC1133">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 xml:space="preserve">Затрат, тис </w:t>
            </w:r>
            <w:proofErr w:type="spellStart"/>
            <w:r w:rsidRPr="00C330E0">
              <w:rPr>
                <w:rFonts w:ascii="Times New Roman" w:hAnsi="Times New Roman"/>
                <w:color w:val="000000" w:themeColor="text1"/>
                <w:sz w:val="28"/>
                <w:szCs w:val="28"/>
              </w:rPr>
              <w:t>грн</w:t>
            </w:r>
            <w:proofErr w:type="spellEnd"/>
            <w:r w:rsidRPr="00C330E0">
              <w:rPr>
                <w:rFonts w:ascii="Times New Roman" w:hAnsi="Times New Roman"/>
                <w:color w:val="000000" w:themeColor="text1"/>
                <w:sz w:val="28"/>
                <w:szCs w:val="28"/>
              </w:rPr>
              <w:t xml:space="preserve">   </w:t>
            </w:r>
            <w:r>
              <w:rPr>
                <w:rFonts w:ascii="Times New Roman" w:hAnsi="Times New Roman"/>
                <w:color w:val="000000" w:themeColor="text1"/>
                <w:sz w:val="28"/>
                <w:szCs w:val="28"/>
              </w:rPr>
              <w:t>210</w:t>
            </w:r>
            <w:r w:rsidRPr="00C330E0">
              <w:rPr>
                <w:rFonts w:ascii="Times New Roman" w:hAnsi="Times New Roman"/>
                <w:color w:val="000000" w:themeColor="text1"/>
                <w:sz w:val="28"/>
                <w:szCs w:val="28"/>
              </w:rPr>
              <w:t>,0</w:t>
            </w:r>
          </w:p>
          <w:p w:rsidR="00DD481E" w:rsidRPr="00C330E0" w:rsidRDefault="00DD481E" w:rsidP="00AC1133">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Продукту</w:t>
            </w:r>
            <w:r>
              <w:rPr>
                <w:rFonts w:ascii="Times New Roman" w:hAnsi="Times New Roman"/>
                <w:color w:val="000000" w:themeColor="text1"/>
                <w:sz w:val="28"/>
                <w:szCs w:val="28"/>
              </w:rPr>
              <w:t xml:space="preserve"> – 1 </w:t>
            </w:r>
            <w:r w:rsidRPr="00C330E0">
              <w:rPr>
                <w:rFonts w:ascii="Times New Roman" w:hAnsi="Times New Roman"/>
                <w:color w:val="000000" w:themeColor="text1"/>
                <w:sz w:val="28"/>
                <w:szCs w:val="28"/>
              </w:rPr>
              <w:t>шт.</w:t>
            </w:r>
          </w:p>
          <w:p w:rsidR="00DD481E" w:rsidRPr="00C330E0" w:rsidRDefault="00DD481E" w:rsidP="00AC1133">
            <w:pPr>
              <w:spacing w:after="0" w:line="240" w:lineRule="auto"/>
              <w:rPr>
                <w:rFonts w:ascii="Times New Roman" w:hAnsi="Times New Roman"/>
                <w:color w:val="000000" w:themeColor="text1"/>
                <w:sz w:val="28"/>
                <w:szCs w:val="28"/>
              </w:rPr>
            </w:pPr>
            <w:r w:rsidRPr="00C330E0">
              <w:rPr>
                <w:rFonts w:ascii="Times New Roman" w:hAnsi="Times New Roman"/>
                <w:color w:val="000000" w:themeColor="text1"/>
                <w:sz w:val="28"/>
                <w:szCs w:val="28"/>
              </w:rPr>
              <w:t>Ефективності</w:t>
            </w:r>
            <w:r>
              <w:rPr>
                <w:rFonts w:ascii="Times New Roman" w:hAnsi="Times New Roman"/>
                <w:color w:val="000000" w:themeColor="text1"/>
                <w:sz w:val="28"/>
                <w:szCs w:val="28"/>
              </w:rPr>
              <w:t xml:space="preserve"> – 100</w:t>
            </w:r>
            <w:r w:rsidRPr="00C330E0">
              <w:rPr>
                <w:rFonts w:ascii="Times New Roman" w:hAnsi="Times New Roman"/>
                <w:color w:val="000000" w:themeColor="text1"/>
                <w:sz w:val="28"/>
                <w:szCs w:val="28"/>
              </w:rPr>
              <w:t xml:space="preserve">,00 тис. </w:t>
            </w:r>
            <w:proofErr w:type="spellStart"/>
            <w:r w:rsidRPr="00C330E0">
              <w:rPr>
                <w:rFonts w:ascii="Times New Roman" w:hAnsi="Times New Roman"/>
                <w:color w:val="000000" w:themeColor="text1"/>
                <w:sz w:val="28"/>
                <w:szCs w:val="28"/>
              </w:rPr>
              <w:t>грн</w:t>
            </w:r>
            <w:proofErr w:type="spellEnd"/>
            <w:r w:rsidRPr="00C330E0">
              <w:rPr>
                <w:rFonts w:ascii="Times New Roman" w:hAnsi="Times New Roman"/>
                <w:color w:val="000000" w:themeColor="text1"/>
                <w:sz w:val="28"/>
                <w:szCs w:val="28"/>
              </w:rPr>
              <w:t>/</w:t>
            </w:r>
            <w:proofErr w:type="spellStart"/>
            <w:r w:rsidRPr="00C330E0">
              <w:rPr>
                <w:rFonts w:ascii="Times New Roman" w:hAnsi="Times New Roman"/>
                <w:color w:val="000000" w:themeColor="text1"/>
                <w:sz w:val="28"/>
                <w:szCs w:val="28"/>
              </w:rPr>
              <w:t>шт</w:t>
            </w:r>
            <w:proofErr w:type="spellEnd"/>
          </w:p>
          <w:p w:rsidR="00DD481E" w:rsidRPr="000030BB" w:rsidRDefault="00DD481E" w:rsidP="00AC1133">
            <w:pPr>
              <w:spacing w:after="0" w:line="240" w:lineRule="auto"/>
              <w:rPr>
                <w:rFonts w:ascii="Times New Roman" w:hAnsi="Times New Roman"/>
                <w:sz w:val="28"/>
                <w:szCs w:val="28"/>
              </w:rPr>
            </w:pPr>
            <w:r w:rsidRPr="00C330E0">
              <w:rPr>
                <w:rFonts w:ascii="Times New Roman" w:hAnsi="Times New Roman"/>
                <w:color w:val="000000" w:themeColor="text1"/>
                <w:sz w:val="28"/>
                <w:szCs w:val="28"/>
              </w:rPr>
              <w:t xml:space="preserve">Якості – 100% землевпорядна </w:t>
            </w:r>
            <w:r>
              <w:rPr>
                <w:rFonts w:ascii="Times New Roman" w:hAnsi="Times New Roman"/>
                <w:sz w:val="28"/>
                <w:szCs w:val="28"/>
              </w:rPr>
              <w:t>документація</w:t>
            </w:r>
          </w:p>
          <w:p w:rsidR="00DD481E" w:rsidRPr="00C330E0" w:rsidRDefault="00DD481E" w:rsidP="00AC1133">
            <w:pPr>
              <w:spacing w:after="0" w:line="240" w:lineRule="auto"/>
              <w:rPr>
                <w:rFonts w:ascii="Times New Roman" w:hAnsi="Times New Roman"/>
                <w:color w:val="000000" w:themeColor="text1"/>
                <w:sz w:val="28"/>
                <w:szCs w:val="28"/>
              </w:rPr>
            </w:pPr>
          </w:p>
        </w:tc>
        <w:tc>
          <w:tcPr>
            <w:tcW w:w="1134" w:type="dxa"/>
            <w:vMerge w:val="restart"/>
          </w:tcPr>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r w:rsidRPr="00787509">
              <w:rPr>
                <w:rFonts w:ascii="Times New Roman" w:hAnsi="Times New Roman"/>
                <w:sz w:val="28"/>
                <w:szCs w:val="28"/>
                <w:lang w:eastAsia="uk-UA"/>
              </w:rPr>
              <w:t xml:space="preserve">Управління </w:t>
            </w:r>
            <w:r>
              <w:rPr>
                <w:rFonts w:ascii="Times New Roman" w:hAnsi="Times New Roman"/>
                <w:sz w:val="28"/>
                <w:szCs w:val="28"/>
                <w:lang w:eastAsia="uk-UA"/>
              </w:rPr>
              <w:t>житлово-комунального господарства</w:t>
            </w:r>
            <w:r w:rsidRPr="00787509">
              <w:rPr>
                <w:rFonts w:ascii="Times New Roman" w:hAnsi="Times New Roman"/>
                <w:sz w:val="28"/>
                <w:szCs w:val="28"/>
                <w:lang w:eastAsia="uk-UA"/>
              </w:rPr>
              <w:t xml:space="preserve"> Новороздільської міської ради</w:t>
            </w:r>
          </w:p>
        </w:tc>
        <w:tc>
          <w:tcPr>
            <w:tcW w:w="1276" w:type="dxa"/>
          </w:tcPr>
          <w:p w:rsidR="00DD481E" w:rsidRPr="00BE4D61"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Міський бюджет</w:t>
            </w:r>
          </w:p>
        </w:tc>
        <w:tc>
          <w:tcPr>
            <w:tcW w:w="708" w:type="dxa"/>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120,0</w:t>
            </w:r>
          </w:p>
        </w:tc>
        <w:tc>
          <w:tcPr>
            <w:tcW w:w="1200" w:type="dxa"/>
            <w:vMerge w:val="restart"/>
          </w:tcPr>
          <w:p w:rsidR="00DD481E" w:rsidRPr="00787509" w:rsidRDefault="00DD481E" w:rsidP="00AC1133">
            <w:pPr>
              <w:spacing w:after="0" w:line="240" w:lineRule="auto"/>
              <w:rPr>
                <w:rFonts w:ascii="Times New Roman" w:hAnsi="Times New Roman"/>
                <w:color w:val="FF0000"/>
                <w:sz w:val="28"/>
                <w:szCs w:val="28"/>
                <w:lang w:eastAsia="uk-UA"/>
              </w:rPr>
            </w:pPr>
            <w:r w:rsidRPr="00787509">
              <w:rPr>
                <w:rFonts w:ascii="Times New Roman" w:hAnsi="Times New Roman"/>
                <w:sz w:val="28"/>
                <w:szCs w:val="28"/>
                <w:lang w:eastAsia="uk-UA"/>
              </w:rPr>
              <w:t>Ефективне використання земельних ресурсів, збільшення грошових надходжень до бюджету.</w:t>
            </w:r>
          </w:p>
          <w:p w:rsidR="00DD481E" w:rsidRPr="00787509" w:rsidRDefault="00DD481E" w:rsidP="00AC1133">
            <w:pPr>
              <w:spacing w:after="0" w:line="240" w:lineRule="auto"/>
              <w:rPr>
                <w:rFonts w:ascii="Times New Roman" w:hAnsi="Times New Roman"/>
                <w:sz w:val="28"/>
                <w:szCs w:val="28"/>
                <w:lang w:eastAsia="uk-UA"/>
              </w:rPr>
            </w:pPr>
          </w:p>
        </w:tc>
      </w:tr>
      <w:tr w:rsidR="00DD481E" w:rsidRPr="000030BB" w:rsidTr="00AC1133">
        <w:trPr>
          <w:cantSplit/>
          <w:trHeight w:val="2736"/>
        </w:trPr>
        <w:tc>
          <w:tcPr>
            <w:tcW w:w="313" w:type="dxa"/>
            <w:vMerge/>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p>
        </w:tc>
        <w:tc>
          <w:tcPr>
            <w:tcW w:w="4252" w:type="dxa"/>
            <w:vMerge/>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p>
        </w:tc>
        <w:tc>
          <w:tcPr>
            <w:tcW w:w="4678" w:type="dxa"/>
            <w:vMerge/>
          </w:tcPr>
          <w:p w:rsidR="00DD481E" w:rsidRDefault="00DD481E" w:rsidP="00AC1133">
            <w:pPr>
              <w:autoSpaceDE w:val="0"/>
              <w:autoSpaceDN w:val="0"/>
              <w:adjustRightInd w:val="0"/>
              <w:spacing w:after="0" w:line="240" w:lineRule="auto"/>
              <w:rPr>
                <w:rFonts w:ascii="Times New Roman" w:hAnsi="Times New Roman"/>
                <w:b/>
                <w:sz w:val="28"/>
                <w:szCs w:val="28"/>
                <w:lang w:eastAsia="uk-UA"/>
              </w:rPr>
            </w:pPr>
          </w:p>
        </w:tc>
        <w:tc>
          <w:tcPr>
            <w:tcW w:w="2410" w:type="dxa"/>
            <w:vMerge/>
          </w:tcPr>
          <w:p w:rsidR="00DD481E" w:rsidRPr="00C330E0" w:rsidRDefault="00DD481E" w:rsidP="00AC1133">
            <w:pPr>
              <w:spacing w:after="0" w:line="240" w:lineRule="auto"/>
              <w:rPr>
                <w:rFonts w:ascii="Times New Roman" w:hAnsi="Times New Roman"/>
                <w:color w:val="000000" w:themeColor="text1"/>
                <w:sz w:val="28"/>
                <w:szCs w:val="28"/>
              </w:rPr>
            </w:pPr>
          </w:p>
        </w:tc>
        <w:tc>
          <w:tcPr>
            <w:tcW w:w="1134" w:type="dxa"/>
            <w:vMerge/>
          </w:tcPr>
          <w:p w:rsidR="00DD481E" w:rsidRPr="00787509" w:rsidRDefault="00DD481E" w:rsidP="00AC1133">
            <w:pPr>
              <w:autoSpaceDE w:val="0"/>
              <w:autoSpaceDN w:val="0"/>
              <w:adjustRightInd w:val="0"/>
              <w:spacing w:after="0" w:line="240" w:lineRule="auto"/>
              <w:rPr>
                <w:rFonts w:ascii="Times New Roman" w:hAnsi="Times New Roman"/>
                <w:sz w:val="28"/>
                <w:szCs w:val="28"/>
                <w:lang w:eastAsia="uk-UA"/>
              </w:rPr>
            </w:pPr>
          </w:p>
        </w:tc>
        <w:tc>
          <w:tcPr>
            <w:tcW w:w="1276" w:type="dxa"/>
          </w:tcPr>
          <w:p w:rsidR="00DD481E"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Інші джерела</w:t>
            </w:r>
          </w:p>
        </w:tc>
        <w:tc>
          <w:tcPr>
            <w:tcW w:w="708" w:type="dxa"/>
          </w:tcPr>
          <w:p w:rsidR="00DD481E" w:rsidRDefault="00CA4523" w:rsidP="00AC1133">
            <w:pPr>
              <w:autoSpaceDE w:val="0"/>
              <w:autoSpaceDN w:val="0"/>
              <w:adjustRightInd w:val="0"/>
              <w:spacing w:after="0" w:line="240" w:lineRule="auto"/>
              <w:rPr>
                <w:rFonts w:ascii="Times New Roman" w:hAnsi="Times New Roman"/>
                <w:b/>
                <w:sz w:val="28"/>
                <w:szCs w:val="28"/>
                <w:lang w:eastAsia="uk-UA"/>
              </w:rPr>
            </w:pPr>
            <w:r>
              <w:rPr>
                <w:rFonts w:ascii="Times New Roman" w:hAnsi="Times New Roman"/>
                <w:b/>
                <w:sz w:val="28"/>
                <w:szCs w:val="28"/>
                <w:lang w:eastAsia="uk-UA"/>
              </w:rPr>
              <w:t>48</w:t>
            </w:r>
            <w:r w:rsidR="00DD481E">
              <w:rPr>
                <w:rFonts w:ascii="Times New Roman" w:hAnsi="Times New Roman"/>
                <w:b/>
                <w:sz w:val="28"/>
                <w:szCs w:val="28"/>
                <w:lang w:eastAsia="uk-UA"/>
              </w:rPr>
              <w:t>0,0</w:t>
            </w:r>
          </w:p>
        </w:tc>
        <w:tc>
          <w:tcPr>
            <w:tcW w:w="1200" w:type="dxa"/>
            <w:vMerge/>
          </w:tcPr>
          <w:p w:rsidR="00DD481E" w:rsidRPr="00787509" w:rsidRDefault="00DD481E" w:rsidP="00AC1133">
            <w:pPr>
              <w:spacing w:after="0" w:line="240" w:lineRule="auto"/>
              <w:rPr>
                <w:rFonts w:ascii="Times New Roman" w:hAnsi="Times New Roman"/>
                <w:sz w:val="28"/>
                <w:szCs w:val="28"/>
                <w:lang w:eastAsia="uk-UA"/>
              </w:rPr>
            </w:pPr>
          </w:p>
        </w:tc>
      </w:tr>
      <w:tr w:rsidR="00DD481E" w:rsidRPr="000030BB" w:rsidTr="00AC1133">
        <w:trPr>
          <w:trHeight w:val="841"/>
        </w:trPr>
        <w:tc>
          <w:tcPr>
            <w:tcW w:w="15971" w:type="dxa"/>
            <w:gridSpan w:val="8"/>
            <w:tcBorders>
              <w:bottom w:val="single" w:sz="4" w:space="0" w:color="auto"/>
            </w:tcBorders>
          </w:tcPr>
          <w:p w:rsidR="00DD481E" w:rsidRPr="000030BB" w:rsidRDefault="00DD481E" w:rsidP="00AC1133">
            <w:pPr>
              <w:spacing w:after="0" w:line="240" w:lineRule="auto"/>
              <w:jc w:val="center"/>
              <w:rPr>
                <w:rFonts w:ascii="Times New Roman" w:hAnsi="Times New Roman"/>
                <w:sz w:val="28"/>
                <w:szCs w:val="28"/>
              </w:rPr>
            </w:pPr>
            <w:r>
              <w:rPr>
                <w:rFonts w:ascii="Times New Roman" w:hAnsi="Times New Roman"/>
                <w:b/>
                <w:sz w:val="28"/>
                <w:szCs w:val="28"/>
                <w:lang w:eastAsia="ru-RU"/>
              </w:rPr>
              <w:t>2026</w:t>
            </w:r>
            <w:r w:rsidRPr="00D473A2">
              <w:rPr>
                <w:rFonts w:ascii="Times New Roman" w:hAnsi="Times New Roman"/>
                <w:b/>
                <w:sz w:val="28"/>
                <w:szCs w:val="28"/>
                <w:lang w:eastAsia="ru-RU"/>
              </w:rPr>
              <w:t xml:space="preserve"> рік</w:t>
            </w:r>
          </w:p>
        </w:tc>
      </w:tr>
      <w:tr w:rsidR="00DD481E" w:rsidRPr="000030BB" w:rsidTr="00AC1133">
        <w:trPr>
          <w:trHeight w:val="2301"/>
        </w:trPr>
        <w:tc>
          <w:tcPr>
            <w:tcW w:w="313" w:type="dxa"/>
            <w:tcBorders>
              <w:bottom w:val="single" w:sz="4" w:space="0" w:color="auto"/>
            </w:tcBorders>
          </w:tcPr>
          <w:p w:rsidR="00DD481E" w:rsidRPr="000030BB" w:rsidRDefault="00DD481E" w:rsidP="00AC1133">
            <w:pPr>
              <w:spacing w:after="0" w:line="240" w:lineRule="auto"/>
              <w:rPr>
                <w:rFonts w:ascii="Times New Roman" w:hAnsi="Times New Roman"/>
                <w:b/>
                <w:sz w:val="28"/>
                <w:szCs w:val="28"/>
              </w:rPr>
            </w:pPr>
            <w:r>
              <w:rPr>
                <w:rFonts w:ascii="Times New Roman" w:hAnsi="Times New Roman"/>
                <w:b/>
                <w:sz w:val="28"/>
                <w:szCs w:val="28"/>
              </w:rPr>
              <w:t>1</w:t>
            </w:r>
          </w:p>
        </w:tc>
        <w:tc>
          <w:tcPr>
            <w:tcW w:w="4252" w:type="dxa"/>
            <w:tcBorders>
              <w:bottom w:val="single" w:sz="4" w:space="0" w:color="auto"/>
            </w:tcBorders>
          </w:tcPr>
          <w:p w:rsidR="00DD481E" w:rsidRPr="000030BB" w:rsidRDefault="00DD481E" w:rsidP="00AC1133">
            <w:pPr>
              <w:spacing w:after="0" w:line="240" w:lineRule="auto"/>
              <w:rPr>
                <w:rFonts w:ascii="Times New Roman" w:hAnsi="Times New Roman"/>
                <w:b/>
                <w:sz w:val="28"/>
                <w:szCs w:val="28"/>
              </w:rPr>
            </w:pPr>
            <w:r w:rsidRPr="000030BB">
              <w:rPr>
                <w:rFonts w:ascii="Times New Roman" w:hAnsi="Times New Roman"/>
                <w:b/>
                <w:sz w:val="28"/>
                <w:szCs w:val="28"/>
              </w:rPr>
              <w:t>Завдання 1</w:t>
            </w:r>
          </w:p>
          <w:p w:rsidR="00DD481E" w:rsidRPr="000030BB" w:rsidRDefault="00DD481E" w:rsidP="00AC1133">
            <w:pPr>
              <w:spacing w:after="0" w:line="240" w:lineRule="auto"/>
              <w:rPr>
                <w:rFonts w:ascii="Times New Roman" w:hAnsi="Times New Roman"/>
                <w:b/>
                <w:sz w:val="28"/>
                <w:szCs w:val="28"/>
              </w:rPr>
            </w:pP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Встановлення меж</w:t>
            </w:r>
          </w:p>
          <w:p w:rsidR="00DD481E" w:rsidRPr="000030BB" w:rsidRDefault="00DD481E" w:rsidP="00AC1133">
            <w:pPr>
              <w:spacing w:after="0" w:line="240" w:lineRule="auto"/>
              <w:rPr>
                <w:rFonts w:ascii="Times New Roman" w:hAnsi="Times New Roman"/>
                <w:b/>
                <w:sz w:val="28"/>
                <w:szCs w:val="28"/>
              </w:rPr>
            </w:pPr>
            <w:r w:rsidRPr="000030BB">
              <w:rPr>
                <w:rFonts w:ascii="Times New Roman" w:hAnsi="Times New Roman"/>
                <w:b/>
                <w:sz w:val="28"/>
                <w:szCs w:val="28"/>
              </w:rPr>
              <w:t xml:space="preserve"> м. Новий Розділ</w:t>
            </w:r>
          </w:p>
          <w:p w:rsidR="00DD481E" w:rsidRPr="000030BB" w:rsidRDefault="00DD481E" w:rsidP="00AC1133">
            <w:pPr>
              <w:spacing w:after="0" w:line="240" w:lineRule="auto"/>
              <w:rPr>
                <w:rFonts w:ascii="Times New Roman" w:hAnsi="Times New Roman"/>
                <w:b/>
                <w:sz w:val="28"/>
                <w:szCs w:val="28"/>
              </w:rPr>
            </w:pPr>
          </w:p>
        </w:tc>
        <w:tc>
          <w:tcPr>
            <w:tcW w:w="4678"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b/>
                <w:sz w:val="28"/>
                <w:szCs w:val="28"/>
              </w:rPr>
              <w:t>Захід 1</w:t>
            </w:r>
            <w:r w:rsidRPr="000030BB">
              <w:rPr>
                <w:rFonts w:ascii="Times New Roman" w:hAnsi="Times New Roman"/>
                <w:sz w:val="28"/>
                <w:szCs w:val="28"/>
              </w:rPr>
              <w:t xml:space="preserve"> </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Виготовлення проекту землеустрою щодо встановлення (зміни) меж міста</w:t>
            </w:r>
          </w:p>
          <w:p w:rsidR="00DD481E" w:rsidRPr="000030BB" w:rsidRDefault="00DD481E" w:rsidP="00AC1133">
            <w:pPr>
              <w:spacing w:after="0" w:line="240" w:lineRule="auto"/>
              <w:rPr>
                <w:rFonts w:ascii="Times New Roman" w:hAnsi="Times New Roman"/>
                <w:b/>
                <w:sz w:val="28"/>
                <w:szCs w:val="28"/>
              </w:rPr>
            </w:pPr>
            <w:r w:rsidRPr="000030BB">
              <w:rPr>
                <w:rFonts w:ascii="Times New Roman" w:hAnsi="Times New Roman"/>
                <w:b/>
                <w:sz w:val="28"/>
                <w:szCs w:val="28"/>
              </w:rPr>
              <w:t>м. Новий Розділ</w:t>
            </w:r>
          </w:p>
        </w:tc>
        <w:tc>
          <w:tcPr>
            <w:tcW w:w="2410"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Затрат, тис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  – </w:t>
            </w:r>
            <w:r>
              <w:rPr>
                <w:rFonts w:ascii="Times New Roman" w:hAnsi="Times New Roman"/>
                <w:b/>
                <w:sz w:val="28"/>
                <w:szCs w:val="28"/>
              </w:rPr>
              <w:t>3</w:t>
            </w:r>
            <w:r w:rsidRPr="000030BB">
              <w:rPr>
                <w:rFonts w:ascii="Times New Roman" w:hAnsi="Times New Roman"/>
                <w:b/>
                <w:sz w:val="28"/>
                <w:szCs w:val="28"/>
              </w:rPr>
              <w:t>00,0</w:t>
            </w:r>
            <w:r w:rsidRPr="000030BB">
              <w:rPr>
                <w:rFonts w:ascii="Times New Roman" w:hAnsi="Times New Roman"/>
                <w:sz w:val="28"/>
                <w:szCs w:val="28"/>
              </w:rPr>
              <w:t xml:space="preserve"> </w:t>
            </w:r>
          </w:p>
          <w:p w:rsidR="00DD481E" w:rsidRPr="000030BB" w:rsidRDefault="00DD481E" w:rsidP="00AC1133">
            <w:pPr>
              <w:spacing w:after="0" w:line="240" w:lineRule="auto"/>
              <w:rPr>
                <w:rFonts w:ascii="Times New Roman" w:hAnsi="Times New Roman"/>
                <w:b/>
                <w:sz w:val="28"/>
                <w:szCs w:val="28"/>
              </w:rPr>
            </w:pPr>
            <w:r w:rsidRPr="000030BB">
              <w:rPr>
                <w:rFonts w:ascii="Times New Roman" w:hAnsi="Times New Roman"/>
                <w:sz w:val="28"/>
                <w:szCs w:val="28"/>
              </w:rPr>
              <w:t xml:space="preserve">Продукту, га – </w:t>
            </w:r>
            <w:r w:rsidRPr="000030BB">
              <w:rPr>
                <w:rFonts w:ascii="Times New Roman" w:hAnsi="Times New Roman"/>
                <w:b/>
                <w:sz w:val="28"/>
                <w:szCs w:val="28"/>
              </w:rPr>
              <w:t>2366,5</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Ефективності, </w:t>
            </w:r>
            <w:proofErr w:type="spellStart"/>
            <w:r w:rsidRPr="000030BB">
              <w:rPr>
                <w:rFonts w:ascii="Times New Roman" w:hAnsi="Times New Roman"/>
                <w:sz w:val="28"/>
                <w:szCs w:val="28"/>
              </w:rPr>
              <w:t>грн</w:t>
            </w:r>
            <w:proofErr w:type="spellEnd"/>
            <w:r w:rsidRPr="000030BB">
              <w:rPr>
                <w:rFonts w:ascii="Times New Roman" w:hAnsi="Times New Roman"/>
                <w:sz w:val="28"/>
                <w:szCs w:val="28"/>
              </w:rPr>
              <w:t xml:space="preserve">/га – </w:t>
            </w:r>
            <w:r>
              <w:rPr>
                <w:rFonts w:ascii="Times New Roman" w:hAnsi="Times New Roman"/>
                <w:b/>
                <w:sz w:val="28"/>
                <w:szCs w:val="28"/>
              </w:rPr>
              <w:t>126,76</w:t>
            </w:r>
            <w:r w:rsidRPr="000030BB">
              <w:rPr>
                <w:rFonts w:ascii="Times New Roman" w:hAnsi="Times New Roman"/>
                <w:sz w:val="28"/>
                <w:szCs w:val="28"/>
              </w:rPr>
              <w:t xml:space="preserve"> </w:t>
            </w:r>
          </w:p>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sz w:val="28"/>
                <w:szCs w:val="28"/>
              </w:rPr>
              <w:t>Якості – збільшення надходження в бюджет на 50%</w:t>
            </w:r>
          </w:p>
        </w:tc>
        <w:tc>
          <w:tcPr>
            <w:tcW w:w="1134"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Новороздільської міської ради</w:t>
            </w:r>
          </w:p>
        </w:tc>
        <w:tc>
          <w:tcPr>
            <w:tcW w:w="1276"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Pr>
                <w:rFonts w:ascii="Times New Roman" w:hAnsi="Times New Roman"/>
                <w:sz w:val="28"/>
                <w:szCs w:val="28"/>
              </w:rPr>
              <w:t>Інші джерела</w:t>
            </w:r>
          </w:p>
        </w:tc>
        <w:tc>
          <w:tcPr>
            <w:tcW w:w="708" w:type="dxa"/>
            <w:tcBorders>
              <w:bottom w:val="single" w:sz="4" w:space="0" w:color="auto"/>
            </w:tcBorders>
          </w:tcPr>
          <w:p w:rsidR="00DD481E" w:rsidRPr="00115D6A" w:rsidRDefault="00DD481E" w:rsidP="00AC1133">
            <w:pPr>
              <w:spacing w:after="0" w:line="240" w:lineRule="auto"/>
              <w:rPr>
                <w:rFonts w:ascii="Times New Roman" w:hAnsi="Times New Roman"/>
                <w:b/>
                <w:sz w:val="28"/>
                <w:szCs w:val="28"/>
              </w:rPr>
            </w:pPr>
            <w:r w:rsidRPr="00115D6A">
              <w:rPr>
                <w:rFonts w:ascii="Times New Roman" w:hAnsi="Times New Roman"/>
                <w:b/>
                <w:sz w:val="28"/>
                <w:szCs w:val="28"/>
              </w:rPr>
              <w:t>300,00</w:t>
            </w:r>
          </w:p>
        </w:tc>
        <w:tc>
          <w:tcPr>
            <w:tcW w:w="1200"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rPr>
              <w:t xml:space="preserve">збільшення території населеного пункту, , збільшення грошових надходжень до </w:t>
            </w:r>
            <w:r w:rsidRPr="000030BB">
              <w:rPr>
                <w:rFonts w:ascii="Times New Roman" w:hAnsi="Times New Roman"/>
                <w:sz w:val="28"/>
                <w:szCs w:val="28"/>
              </w:rPr>
              <w:lastRenderedPageBreak/>
              <w:t xml:space="preserve">бюджету  </w:t>
            </w:r>
          </w:p>
        </w:tc>
      </w:tr>
      <w:tr w:rsidR="00DD481E" w:rsidRPr="000030BB" w:rsidTr="00AC1133">
        <w:trPr>
          <w:trHeight w:val="2301"/>
        </w:trPr>
        <w:tc>
          <w:tcPr>
            <w:tcW w:w="313" w:type="dxa"/>
            <w:tcBorders>
              <w:bottom w:val="single" w:sz="4" w:space="0" w:color="auto"/>
            </w:tcBorders>
          </w:tcPr>
          <w:p w:rsidR="00DD481E" w:rsidRDefault="00DD481E" w:rsidP="00AC1133">
            <w:pPr>
              <w:spacing w:after="0" w:line="240" w:lineRule="auto"/>
              <w:rPr>
                <w:rFonts w:ascii="Times New Roman" w:hAnsi="Times New Roman"/>
                <w:b/>
                <w:sz w:val="28"/>
                <w:szCs w:val="28"/>
              </w:rPr>
            </w:pPr>
            <w:r>
              <w:rPr>
                <w:rFonts w:ascii="Times New Roman" w:hAnsi="Times New Roman"/>
                <w:b/>
                <w:sz w:val="28"/>
                <w:szCs w:val="28"/>
              </w:rPr>
              <w:lastRenderedPageBreak/>
              <w:t>2</w:t>
            </w:r>
          </w:p>
        </w:tc>
        <w:tc>
          <w:tcPr>
            <w:tcW w:w="4252" w:type="dxa"/>
            <w:tcBorders>
              <w:bottom w:val="single" w:sz="4" w:space="0" w:color="auto"/>
            </w:tcBorders>
          </w:tcPr>
          <w:p w:rsidR="00DD481E" w:rsidRPr="008900E5" w:rsidRDefault="00DD481E" w:rsidP="00AC1133">
            <w:pPr>
              <w:autoSpaceDE w:val="0"/>
              <w:autoSpaceDN w:val="0"/>
              <w:adjustRightInd w:val="0"/>
              <w:spacing w:after="0" w:line="240" w:lineRule="auto"/>
              <w:rPr>
                <w:rFonts w:ascii="Times New Roman" w:hAnsi="Times New Roman"/>
                <w:b/>
                <w:sz w:val="28"/>
                <w:szCs w:val="28"/>
                <w:lang w:eastAsia="uk-UA"/>
              </w:rPr>
            </w:pPr>
            <w:r w:rsidRPr="008900E5">
              <w:rPr>
                <w:rFonts w:ascii="Times New Roman" w:hAnsi="Times New Roman"/>
                <w:b/>
                <w:sz w:val="28"/>
                <w:szCs w:val="28"/>
                <w:lang w:eastAsia="uk-UA"/>
              </w:rPr>
              <w:t>Завдання 2</w:t>
            </w:r>
          </w:p>
          <w:p w:rsidR="00DD481E" w:rsidRPr="008900E5"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Виготовлення землевпорядної документації</w:t>
            </w:r>
          </w:p>
        </w:tc>
        <w:tc>
          <w:tcPr>
            <w:tcW w:w="4678" w:type="dxa"/>
            <w:tcBorders>
              <w:bottom w:val="single" w:sz="4" w:space="0" w:color="auto"/>
            </w:tcBorders>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DD481E" w:rsidRPr="000030BB" w:rsidRDefault="00DD481E" w:rsidP="00AC1133">
            <w:pPr>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 землевпорядної документації</w:t>
            </w:r>
          </w:p>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p>
        </w:tc>
        <w:tc>
          <w:tcPr>
            <w:tcW w:w="2410"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Затрат тис </w:t>
            </w:r>
            <w:proofErr w:type="spellStart"/>
            <w:r w:rsidRPr="000030BB">
              <w:rPr>
                <w:rFonts w:ascii="Times New Roman" w:hAnsi="Times New Roman"/>
                <w:sz w:val="28"/>
                <w:szCs w:val="28"/>
                <w:lang w:eastAsia="ru-RU"/>
              </w:rPr>
              <w:t>грн-</w:t>
            </w:r>
            <w:proofErr w:type="spellEnd"/>
            <w:r w:rsidRPr="000030BB">
              <w:rPr>
                <w:rFonts w:ascii="Times New Roman" w:hAnsi="Times New Roman"/>
                <w:sz w:val="28"/>
                <w:szCs w:val="28"/>
                <w:lang w:eastAsia="ru-RU"/>
              </w:rPr>
              <w:t xml:space="preserve"> </w:t>
            </w:r>
            <w:r>
              <w:rPr>
                <w:rFonts w:ascii="Times New Roman" w:hAnsi="Times New Roman"/>
                <w:b/>
                <w:sz w:val="28"/>
                <w:szCs w:val="28"/>
                <w:lang w:eastAsia="ru-RU"/>
              </w:rPr>
              <w:t>204,00</w:t>
            </w:r>
          </w:p>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Продукту, га – </w:t>
            </w:r>
            <w:r>
              <w:rPr>
                <w:rFonts w:ascii="Times New Roman" w:hAnsi="Times New Roman"/>
                <w:b/>
                <w:sz w:val="28"/>
                <w:szCs w:val="28"/>
                <w:lang w:eastAsia="ru-RU"/>
              </w:rPr>
              <w:t>20 шт.</w:t>
            </w:r>
          </w:p>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Ефективності -  </w:t>
            </w:r>
            <w:r>
              <w:rPr>
                <w:rFonts w:ascii="Times New Roman" w:hAnsi="Times New Roman"/>
                <w:b/>
                <w:sz w:val="28"/>
                <w:szCs w:val="28"/>
                <w:lang w:eastAsia="ru-RU"/>
              </w:rPr>
              <w:t>10,20</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грн</w:t>
            </w:r>
            <w:proofErr w:type="spellEnd"/>
            <w:r>
              <w:rPr>
                <w:rFonts w:ascii="Times New Roman" w:hAnsi="Times New Roman"/>
                <w:sz w:val="28"/>
                <w:szCs w:val="28"/>
                <w:lang w:eastAsia="ru-RU"/>
              </w:rPr>
              <w:t>/шт..</w:t>
            </w:r>
          </w:p>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Якості -100%</w:t>
            </w:r>
          </w:p>
        </w:tc>
        <w:tc>
          <w:tcPr>
            <w:tcW w:w="1134" w:type="dxa"/>
            <w:tcBorders>
              <w:bottom w:val="single" w:sz="4" w:space="0" w:color="auto"/>
            </w:tcBorders>
          </w:tcPr>
          <w:p w:rsidR="00DD481E" w:rsidRDefault="00DD481E" w:rsidP="00AC1133">
            <w:pPr>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Новороздільської міської ради</w:t>
            </w:r>
          </w:p>
        </w:tc>
        <w:tc>
          <w:tcPr>
            <w:tcW w:w="1276"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Pr>
                <w:rFonts w:ascii="Times New Roman" w:hAnsi="Times New Roman"/>
                <w:sz w:val="28"/>
                <w:szCs w:val="28"/>
              </w:rPr>
              <w:t>Міський бюджет</w:t>
            </w:r>
          </w:p>
        </w:tc>
        <w:tc>
          <w:tcPr>
            <w:tcW w:w="708" w:type="dxa"/>
            <w:tcBorders>
              <w:bottom w:val="single" w:sz="4" w:space="0" w:color="auto"/>
            </w:tcBorders>
          </w:tcPr>
          <w:p w:rsidR="00DD481E" w:rsidRPr="00E16954" w:rsidRDefault="00DD481E" w:rsidP="00AC1133">
            <w:pPr>
              <w:spacing w:after="0" w:line="240" w:lineRule="auto"/>
              <w:rPr>
                <w:rFonts w:ascii="Times New Roman" w:hAnsi="Times New Roman"/>
                <w:b/>
                <w:sz w:val="28"/>
                <w:szCs w:val="28"/>
              </w:rPr>
            </w:pPr>
            <w:r>
              <w:rPr>
                <w:rFonts w:ascii="Times New Roman" w:hAnsi="Times New Roman"/>
                <w:b/>
                <w:sz w:val="28"/>
                <w:szCs w:val="28"/>
              </w:rPr>
              <w:t>204,00</w:t>
            </w:r>
          </w:p>
        </w:tc>
        <w:tc>
          <w:tcPr>
            <w:tcW w:w="1200" w:type="dxa"/>
            <w:tcBorders>
              <w:bottom w:val="single" w:sz="4" w:space="0" w:color="auto"/>
            </w:tcBorders>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lang w:eastAsia="uk-UA"/>
              </w:rPr>
              <w:t>Забезпечення 100% виконання плану надходження до спеціального фонду міського бюджету</w:t>
            </w:r>
          </w:p>
        </w:tc>
      </w:tr>
      <w:tr w:rsidR="00DD481E" w:rsidRPr="000030BB" w:rsidTr="00AC1133">
        <w:trPr>
          <w:trHeight w:val="357"/>
        </w:trPr>
        <w:tc>
          <w:tcPr>
            <w:tcW w:w="15971" w:type="dxa"/>
            <w:gridSpan w:val="8"/>
            <w:tcBorders>
              <w:top w:val="single" w:sz="4" w:space="0" w:color="auto"/>
              <w:left w:val="single" w:sz="4" w:space="0" w:color="auto"/>
              <w:bottom w:val="single" w:sz="4" w:space="0" w:color="auto"/>
              <w:right w:val="single" w:sz="4" w:space="0" w:color="auto"/>
            </w:tcBorders>
          </w:tcPr>
          <w:p w:rsidR="00DD481E" w:rsidRPr="00E16954" w:rsidRDefault="00A94FF8" w:rsidP="00AC1133">
            <w:pPr>
              <w:spacing w:after="0" w:line="240" w:lineRule="auto"/>
              <w:jc w:val="center"/>
              <w:rPr>
                <w:rFonts w:ascii="Times New Roman" w:hAnsi="Times New Roman"/>
                <w:b/>
                <w:sz w:val="28"/>
                <w:szCs w:val="28"/>
              </w:rPr>
            </w:pPr>
            <w:r>
              <w:rPr>
                <w:rFonts w:ascii="Times New Roman" w:hAnsi="Times New Roman"/>
                <w:b/>
                <w:sz w:val="28"/>
                <w:szCs w:val="28"/>
              </w:rPr>
              <w:t>2027</w:t>
            </w:r>
          </w:p>
        </w:tc>
      </w:tr>
      <w:tr w:rsidR="00DD481E" w:rsidRPr="000030BB" w:rsidTr="00AC1133">
        <w:trPr>
          <w:trHeight w:val="5152"/>
        </w:trPr>
        <w:tc>
          <w:tcPr>
            <w:tcW w:w="313" w:type="dxa"/>
            <w:tcBorders>
              <w:top w:val="single" w:sz="4" w:space="0" w:color="auto"/>
              <w:left w:val="single" w:sz="4" w:space="0" w:color="auto"/>
            </w:tcBorders>
          </w:tcPr>
          <w:p w:rsidR="00DD481E" w:rsidRPr="000030BB" w:rsidRDefault="00DD481E" w:rsidP="00AC1133">
            <w:pPr>
              <w:spacing w:after="0" w:line="240" w:lineRule="auto"/>
              <w:rPr>
                <w:rFonts w:ascii="Times New Roman" w:hAnsi="Times New Roman"/>
                <w:b/>
                <w:sz w:val="28"/>
                <w:szCs w:val="28"/>
              </w:rPr>
            </w:pPr>
            <w:r>
              <w:rPr>
                <w:rFonts w:ascii="Times New Roman" w:hAnsi="Times New Roman"/>
                <w:b/>
                <w:sz w:val="28"/>
                <w:szCs w:val="28"/>
              </w:rPr>
              <w:lastRenderedPageBreak/>
              <w:t>1</w:t>
            </w:r>
          </w:p>
        </w:tc>
        <w:tc>
          <w:tcPr>
            <w:tcW w:w="4252" w:type="dxa"/>
            <w:tcBorders>
              <w:top w:val="single" w:sz="4" w:space="0" w:color="auto"/>
            </w:tcBorders>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Завдання 1</w:t>
            </w:r>
          </w:p>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Виготовлення землевпорядної документації</w:t>
            </w:r>
          </w:p>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p>
          <w:p w:rsidR="00DD481E" w:rsidRPr="000030BB" w:rsidRDefault="00DD481E" w:rsidP="00AC1133">
            <w:pPr>
              <w:autoSpaceDE w:val="0"/>
              <w:autoSpaceDN w:val="0"/>
              <w:adjustRightInd w:val="0"/>
              <w:spacing w:after="0" w:line="240" w:lineRule="auto"/>
              <w:rPr>
                <w:rFonts w:ascii="Times New Roman" w:hAnsi="Times New Roman"/>
                <w:b/>
                <w:sz w:val="28"/>
                <w:szCs w:val="28"/>
              </w:rPr>
            </w:pPr>
          </w:p>
        </w:tc>
        <w:tc>
          <w:tcPr>
            <w:tcW w:w="4678" w:type="dxa"/>
            <w:tcBorders>
              <w:top w:val="single" w:sz="4" w:space="0" w:color="auto"/>
            </w:tcBorders>
          </w:tcPr>
          <w:p w:rsidR="00DD481E" w:rsidRPr="000030BB" w:rsidRDefault="00DD481E" w:rsidP="00AC1133">
            <w:pPr>
              <w:autoSpaceDE w:val="0"/>
              <w:autoSpaceDN w:val="0"/>
              <w:adjustRightInd w:val="0"/>
              <w:spacing w:after="0" w:line="240" w:lineRule="auto"/>
              <w:rPr>
                <w:rFonts w:ascii="Times New Roman" w:hAnsi="Times New Roman"/>
                <w:b/>
                <w:sz w:val="28"/>
                <w:szCs w:val="28"/>
                <w:lang w:eastAsia="uk-UA"/>
              </w:rPr>
            </w:pPr>
            <w:r w:rsidRPr="000030BB">
              <w:rPr>
                <w:rFonts w:ascii="Times New Roman" w:hAnsi="Times New Roman"/>
                <w:b/>
                <w:sz w:val="28"/>
                <w:szCs w:val="28"/>
                <w:lang w:eastAsia="uk-UA"/>
              </w:rPr>
              <w:t>Захід 1</w:t>
            </w:r>
          </w:p>
          <w:p w:rsidR="00DD481E" w:rsidRPr="000030BB" w:rsidRDefault="00DD481E" w:rsidP="00AC1133">
            <w:pPr>
              <w:spacing w:after="0" w:line="240" w:lineRule="auto"/>
              <w:rPr>
                <w:rFonts w:ascii="Times New Roman" w:hAnsi="Times New Roman"/>
                <w:sz w:val="28"/>
                <w:szCs w:val="28"/>
                <w:lang w:eastAsia="uk-UA"/>
              </w:rPr>
            </w:pPr>
            <w:r>
              <w:rPr>
                <w:rFonts w:ascii="Times New Roman" w:hAnsi="Times New Roman"/>
                <w:sz w:val="28"/>
                <w:szCs w:val="28"/>
                <w:lang w:eastAsia="uk-UA"/>
              </w:rPr>
              <w:t>Замовлення землевпорядної документації</w:t>
            </w:r>
          </w:p>
          <w:p w:rsidR="00DD481E" w:rsidRPr="000030BB" w:rsidRDefault="00DD481E" w:rsidP="00AC1133">
            <w:pPr>
              <w:spacing w:after="0" w:line="240" w:lineRule="auto"/>
              <w:rPr>
                <w:rFonts w:ascii="Times New Roman" w:hAnsi="Times New Roman"/>
                <w:b/>
                <w:sz w:val="28"/>
                <w:szCs w:val="28"/>
              </w:rPr>
            </w:pPr>
          </w:p>
        </w:tc>
        <w:tc>
          <w:tcPr>
            <w:tcW w:w="2410" w:type="dxa"/>
            <w:tcBorders>
              <w:top w:val="single" w:sz="4" w:space="0" w:color="auto"/>
            </w:tcBorders>
          </w:tcPr>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Затрат тис </w:t>
            </w:r>
            <w:proofErr w:type="spellStart"/>
            <w:r w:rsidRPr="000030BB">
              <w:rPr>
                <w:rFonts w:ascii="Times New Roman" w:hAnsi="Times New Roman"/>
                <w:sz w:val="28"/>
                <w:szCs w:val="28"/>
                <w:lang w:eastAsia="ru-RU"/>
              </w:rPr>
              <w:t>грн-</w:t>
            </w:r>
            <w:proofErr w:type="spellEnd"/>
            <w:r w:rsidRPr="000030BB">
              <w:rPr>
                <w:rFonts w:ascii="Times New Roman" w:hAnsi="Times New Roman"/>
                <w:sz w:val="28"/>
                <w:szCs w:val="28"/>
                <w:lang w:eastAsia="ru-RU"/>
              </w:rPr>
              <w:t xml:space="preserve"> </w:t>
            </w:r>
            <w:r>
              <w:rPr>
                <w:rFonts w:ascii="Times New Roman" w:hAnsi="Times New Roman"/>
                <w:b/>
                <w:sz w:val="28"/>
                <w:szCs w:val="28"/>
                <w:lang w:eastAsia="ru-RU"/>
              </w:rPr>
              <w:t>214,20</w:t>
            </w:r>
          </w:p>
          <w:p w:rsidR="00DD481E" w:rsidRPr="000030BB" w:rsidRDefault="00DD481E" w:rsidP="00AC1133">
            <w:pPr>
              <w:spacing w:after="0" w:line="240" w:lineRule="auto"/>
              <w:rPr>
                <w:rFonts w:ascii="Times New Roman" w:hAnsi="Times New Roman"/>
                <w:sz w:val="28"/>
                <w:szCs w:val="28"/>
                <w:lang w:eastAsia="ru-RU"/>
              </w:rPr>
            </w:pPr>
            <w:r>
              <w:rPr>
                <w:rFonts w:ascii="Times New Roman" w:hAnsi="Times New Roman"/>
                <w:sz w:val="28"/>
                <w:szCs w:val="28"/>
                <w:lang w:eastAsia="ru-RU"/>
              </w:rPr>
              <w:t>Продукту</w:t>
            </w:r>
            <w:r w:rsidRPr="000030BB">
              <w:rPr>
                <w:rFonts w:ascii="Times New Roman" w:hAnsi="Times New Roman"/>
                <w:sz w:val="28"/>
                <w:szCs w:val="28"/>
                <w:lang w:eastAsia="ru-RU"/>
              </w:rPr>
              <w:t xml:space="preserve"> – </w:t>
            </w:r>
            <w:r>
              <w:rPr>
                <w:rFonts w:ascii="Times New Roman" w:hAnsi="Times New Roman"/>
                <w:b/>
                <w:sz w:val="28"/>
                <w:szCs w:val="28"/>
                <w:lang w:eastAsia="ru-RU"/>
              </w:rPr>
              <w:t>21шт.</w:t>
            </w:r>
          </w:p>
          <w:p w:rsidR="00DD481E" w:rsidRPr="000030BB" w:rsidRDefault="00DD481E" w:rsidP="00AC1133">
            <w:pPr>
              <w:spacing w:after="0" w:line="240" w:lineRule="auto"/>
              <w:rPr>
                <w:rFonts w:ascii="Times New Roman" w:hAnsi="Times New Roman"/>
                <w:sz w:val="28"/>
                <w:szCs w:val="28"/>
                <w:lang w:eastAsia="ru-RU"/>
              </w:rPr>
            </w:pPr>
            <w:r w:rsidRPr="000030BB">
              <w:rPr>
                <w:rFonts w:ascii="Times New Roman" w:hAnsi="Times New Roman"/>
                <w:sz w:val="28"/>
                <w:szCs w:val="28"/>
                <w:lang w:eastAsia="ru-RU"/>
              </w:rPr>
              <w:t xml:space="preserve">Ефективності -  </w:t>
            </w:r>
            <w:r>
              <w:rPr>
                <w:rFonts w:ascii="Times New Roman" w:hAnsi="Times New Roman"/>
                <w:b/>
                <w:sz w:val="28"/>
                <w:szCs w:val="28"/>
                <w:lang w:eastAsia="ru-RU"/>
              </w:rPr>
              <w:t>10,20</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грн</w:t>
            </w:r>
            <w:proofErr w:type="spellEnd"/>
            <w:r>
              <w:rPr>
                <w:rFonts w:ascii="Times New Roman" w:hAnsi="Times New Roman"/>
                <w:sz w:val="28"/>
                <w:szCs w:val="28"/>
                <w:lang w:eastAsia="ru-RU"/>
              </w:rPr>
              <w:t>/шт..</w:t>
            </w:r>
          </w:p>
          <w:p w:rsidR="00DD481E" w:rsidRPr="000030BB" w:rsidRDefault="00DD481E" w:rsidP="00AC1133">
            <w:pPr>
              <w:spacing w:after="0" w:line="240" w:lineRule="auto"/>
              <w:rPr>
                <w:rFonts w:ascii="Times New Roman" w:hAnsi="Times New Roman"/>
                <w:b/>
                <w:sz w:val="28"/>
                <w:szCs w:val="28"/>
                <w:lang w:eastAsia="ru-RU"/>
              </w:rPr>
            </w:pPr>
            <w:r w:rsidRPr="000030BB">
              <w:rPr>
                <w:rFonts w:ascii="Times New Roman" w:hAnsi="Times New Roman"/>
                <w:sz w:val="28"/>
                <w:szCs w:val="28"/>
                <w:lang w:eastAsia="ru-RU"/>
              </w:rPr>
              <w:t>Якості -100%</w:t>
            </w:r>
          </w:p>
        </w:tc>
        <w:tc>
          <w:tcPr>
            <w:tcW w:w="1134" w:type="dxa"/>
            <w:tcBorders>
              <w:top w:val="single" w:sz="4" w:space="0" w:color="auto"/>
            </w:tcBorders>
          </w:tcPr>
          <w:p w:rsidR="00DD481E" w:rsidRPr="000030BB" w:rsidRDefault="00DD481E" w:rsidP="00AC1133">
            <w:pPr>
              <w:spacing w:after="0" w:line="240" w:lineRule="auto"/>
              <w:rPr>
                <w:rFonts w:ascii="Times New Roman" w:hAnsi="Times New Roman"/>
                <w:sz w:val="28"/>
                <w:szCs w:val="28"/>
              </w:rPr>
            </w:pPr>
            <w:r>
              <w:rPr>
                <w:rFonts w:ascii="Times New Roman" w:hAnsi="Times New Roman"/>
                <w:sz w:val="28"/>
                <w:szCs w:val="28"/>
                <w:lang w:eastAsia="uk-UA"/>
              </w:rPr>
              <w:t xml:space="preserve">Управління </w:t>
            </w:r>
            <w:proofErr w:type="spellStart"/>
            <w:r>
              <w:rPr>
                <w:rFonts w:ascii="Times New Roman" w:hAnsi="Times New Roman"/>
                <w:sz w:val="28"/>
                <w:szCs w:val="28"/>
                <w:lang w:eastAsia="uk-UA"/>
              </w:rPr>
              <w:t>житлово</w:t>
            </w:r>
            <w:proofErr w:type="spellEnd"/>
            <w:r>
              <w:rPr>
                <w:rFonts w:ascii="Times New Roman" w:hAnsi="Times New Roman"/>
                <w:sz w:val="28"/>
                <w:szCs w:val="28"/>
                <w:lang w:eastAsia="uk-UA"/>
              </w:rPr>
              <w:t xml:space="preserve">  комунального господарства</w:t>
            </w:r>
            <w:r w:rsidRPr="000030BB">
              <w:rPr>
                <w:rFonts w:ascii="Times New Roman" w:hAnsi="Times New Roman"/>
                <w:sz w:val="28"/>
                <w:szCs w:val="28"/>
                <w:lang w:eastAsia="uk-UA"/>
              </w:rPr>
              <w:t xml:space="preserve"> Новороздільської міської ради</w:t>
            </w:r>
          </w:p>
        </w:tc>
        <w:tc>
          <w:tcPr>
            <w:tcW w:w="1276" w:type="dxa"/>
            <w:tcBorders>
              <w:top w:val="single" w:sz="4" w:space="0" w:color="auto"/>
            </w:tcBorders>
          </w:tcPr>
          <w:p w:rsidR="00DD481E" w:rsidRPr="000030BB" w:rsidRDefault="00DD481E" w:rsidP="00AC1133">
            <w:pPr>
              <w:autoSpaceDE w:val="0"/>
              <w:autoSpaceDN w:val="0"/>
              <w:adjustRightInd w:val="0"/>
              <w:spacing w:after="0" w:line="240" w:lineRule="auto"/>
              <w:rPr>
                <w:rFonts w:ascii="Times New Roman" w:hAnsi="Times New Roman"/>
                <w:sz w:val="28"/>
                <w:szCs w:val="28"/>
                <w:lang w:eastAsia="uk-UA"/>
              </w:rPr>
            </w:pPr>
            <w:r w:rsidRPr="000030BB">
              <w:rPr>
                <w:rFonts w:ascii="Times New Roman" w:hAnsi="Times New Roman"/>
                <w:sz w:val="28"/>
                <w:szCs w:val="28"/>
                <w:lang w:eastAsia="uk-UA"/>
              </w:rPr>
              <w:t>Міський</w:t>
            </w:r>
          </w:p>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lang w:eastAsia="uk-UA"/>
              </w:rPr>
              <w:t xml:space="preserve"> бюджет, спеціальний фонд</w:t>
            </w:r>
          </w:p>
        </w:tc>
        <w:tc>
          <w:tcPr>
            <w:tcW w:w="708" w:type="dxa"/>
            <w:tcBorders>
              <w:top w:val="single" w:sz="4" w:space="0" w:color="auto"/>
            </w:tcBorders>
          </w:tcPr>
          <w:p w:rsidR="00DD481E" w:rsidRPr="000030BB" w:rsidRDefault="00DD481E" w:rsidP="00AC1133">
            <w:pPr>
              <w:spacing w:after="0" w:line="240" w:lineRule="auto"/>
              <w:jc w:val="center"/>
              <w:rPr>
                <w:rFonts w:ascii="Times New Roman" w:hAnsi="Times New Roman"/>
                <w:b/>
                <w:sz w:val="28"/>
                <w:szCs w:val="28"/>
              </w:rPr>
            </w:pPr>
            <w:r>
              <w:rPr>
                <w:rFonts w:ascii="Times New Roman" w:hAnsi="Times New Roman"/>
                <w:b/>
                <w:sz w:val="28"/>
                <w:szCs w:val="28"/>
                <w:lang w:eastAsia="uk-UA"/>
              </w:rPr>
              <w:t>214,20</w:t>
            </w:r>
          </w:p>
        </w:tc>
        <w:tc>
          <w:tcPr>
            <w:tcW w:w="1200" w:type="dxa"/>
            <w:tcBorders>
              <w:top w:val="single" w:sz="4" w:space="0" w:color="auto"/>
              <w:right w:val="single" w:sz="4" w:space="0" w:color="auto"/>
            </w:tcBorders>
          </w:tcPr>
          <w:p w:rsidR="00DD481E" w:rsidRPr="000030BB" w:rsidRDefault="00DD481E" w:rsidP="00AC1133">
            <w:pPr>
              <w:spacing w:after="0" w:line="240" w:lineRule="auto"/>
              <w:rPr>
                <w:rFonts w:ascii="Times New Roman" w:hAnsi="Times New Roman"/>
                <w:sz w:val="28"/>
                <w:szCs w:val="28"/>
              </w:rPr>
            </w:pPr>
            <w:r w:rsidRPr="000030BB">
              <w:rPr>
                <w:rFonts w:ascii="Times New Roman" w:hAnsi="Times New Roman"/>
                <w:sz w:val="28"/>
                <w:szCs w:val="28"/>
                <w:lang w:eastAsia="uk-UA"/>
              </w:rPr>
              <w:t>Забезпечення 100% виконання плану надходження до спеціального фонду міського бюджету</w:t>
            </w:r>
          </w:p>
        </w:tc>
      </w:tr>
    </w:tbl>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Default="00DD481E" w:rsidP="00DD481E">
      <w:pPr>
        <w:pStyle w:val="a3"/>
        <w:spacing w:after="0" w:line="240" w:lineRule="auto"/>
        <w:jc w:val="center"/>
        <w:rPr>
          <w:rFonts w:ascii="Times New Roman" w:hAnsi="Times New Roman"/>
          <w:b/>
          <w:sz w:val="28"/>
          <w:szCs w:val="28"/>
        </w:rPr>
      </w:pPr>
    </w:p>
    <w:p w:rsidR="00DD481E" w:rsidRPr="000030BB" w:rsidRDefault="00DD481E" w:rsidP="00DD481E">
      <w:pPr>
        <w:pStyle w:val="a3"/>
        <w:spacing w:after="0" w:line="240" w:lineRule="auto"/>
        <w:jc w:val="center"/>
        <w:rPr>
          <w:rFonts w:ascii="Times New Roman" w:hAnsi="Times New Roman"/>
          <w:b/>
          <w:sz w:val="28"/>
          <w:szCs w:val="28"/>
        </w:rPr>
      </w:pPr>
      <w:r>
        <w:rPr>
          <w:rFonts w:ascii="Times New Roman" w:hAnsi="Times New Roman"/>
          <w:b/>
          <w:sz w:val="28"/>
          <w:szCs w:val="28"/>
        </w:rPr>
        <w:t>Рес</w:t>
      </w:r>
      <w:r w:rsidRPr="000030BB">
        <w:rPr>
          <w:rFonts w:ascii="Times New Roman" w:hAnsi="Times New Roman"/>
          <w:b/>
          <w:sz w:val="28"/>
          <w:szCs w:val="28"/>
        </w:rPr>
        <w:t>урсне забезпечення міської (бюджетної) цільової програми</w:t>
      </w:r>
    </w:p>
    <w:p w:rsidR="00DD481E" w:rsidRDefault="00DD481E" w:rsidP="00DD481E">
      <w:pPr>
        <w:shd w:val="clear" w:color="auto" w:fill="FFFFFF"/>
        <w:spacing w:after="0" w:line="240" w:lineRule="auto"/>
        <w:jc w:val="center"/>
        <w:rPr>
          <w:rFonts w:ascii="Times New Roman" w:hAnsi="Times New Roman"/>
          <w:b/>
          <w:sz w:val="28"/>
          <w:szCs w:val="28"/>
          <w:lang w:eastAsia="ru-RU"/>
        </w:rPr>
      </w:pPr>
      <w:r w:rsidRPr="000030BB">
        <w:rPr>
          <w:rFonts w:ascii="Times New Roman" w:hAnsi="Times New Roman"/>
          <w:b/>
          <w:sz w:val="28"/>
          <w:szCs w:val="28"/>
        </w:rPr>
        <w:t xml:space="preserve">розвитку земельних відносин </w:t>
      </w:r>
      <w:r>
        <w:rPr>
          <w:rFonts w:ascii="Times New Roman" w:hAnsi="Times New Roman"/>
          <w:b/>
          <w:sz w:val="28"/>
          <w:szCs w:val="28"/>
          <w:lang w:eastAsia="ru-RU"/>
        </w:rPr>
        <w:t>на 2025</w:t>
      </w:r>
      <w:r w:rsidRPr="000030BB">
        <w:rPr>
          <w:rFonts w:ascii="Times New Roman" w:hAnsi="Times New Roman"/>
          <w:b/>
          <w:sz w:val="28"/>
          <w:szCs w:val="28"/>
          <w:lang w:eastAsia="ru-RU"/>
        </w:rPr>
        <w:t xml:space="preserve"> рік та </w:t>
      </w:r>
      <w:r>
        <w:rPr>
          <w:rFonts w:ascii="Times New Roman" w:hAnsi="Times New Roman"/>
          <w:b/>
          <w:sz w:val="28"/>
          <w:szCs w:val="28"/>
          <w:lang w:eastAsia="ru-RU"/>
        </w:rPr>
        <w:t>прогноз на 2026-2027</w:t>
      </w:r>
      <w:r w:rsidRPr="000030BB">
        <w:rPr>
          <w:rFonts w:ascii="Times New Roman" w:hAnsi="Times New Roman"/>
          <w:b/>
          <w:sz w:val="28"/>
          <w:szCs w:val="28"/>
          <w:lang w:eastAsia="ru-RU"/>
        </w:rPr>
        <w:t xml:space="preserve"> роки</w:t>
      </w:r>
    </w:p>
    <w:p w:rsidR="00DD481E" w:rsidRDefault="00DD481E" w:rsidP="00DD481E">
      <w:pPr>
        <w:shd w:val="clear" w:color="auto" w:fill="FFFFFF"/>
        <w:spacing w:after="0" w:line="240" w:lineRule="auto"/>
        <w:jc w:val="center"/>
        <w:rPr>
          <w:rFonts w:ascii="Times New Roman" w:hAnsi="Times New Roman"/>
          <w:b/>
          <w:sz w:val="28"/>
          <w:szCs w:val="28"/>
          <w:lang w:eastAsia="ru-RU"/>
        </w:rPr>
      </w:pPr>
    </w:p>
    <w:p w:rsidR="00DD481E" w:rsidRPr="000030BB" w:rsidRDefault="00DD481E" w:rsidP="00DD481E">
      <w:pPr>
        <w:shd w:val="clear" w:color="auto" w:fill="FFFFFF"/>
        <w:spacing w:after="0" w:line="240" w:lineRule="auto"/>
        <w:jc w:val="center"/>
        <w:rPr>
          <w:rFonts w:ascii="Times New Roman" w:hAnsi="Times New Roman"/>
          <w:b/>
          <w:sz w:val="28"/>
          <w:szCs w:val="28"/>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2126"/>
        <w:gridCol w:w="2410"/>
        <w:gridCol w:w="2412"/>
        <w:gridCol w:w="2938"/>
      </w:tblGrid>
      <w:tr w:rsidR="00DD481E" w:rsidRPr="000030BB" w:rsidTr="00AC1133">
        <w:trPr>
          <w:trHeight w:val="668"/>
        </w:trPr>
        <w:tc>
          <w:tcPr>
            <w:tcW w:w="5387" w:type="dxa"/>
            <w:vAlign w:val="center"/>
          </w:tcPr>
          <w:p w:rsidR="00DD481E" w:rsidRPr="000030BB" w:rsidRDefault="00DD481E" w:rsidP="00AC1133">
            <w:pPr>
              <w:pStyle w:val="a3"/>
              <w:ind w:left="0"/>
              <w:jc w:val="center"/>
              <w:rPr>
                <w:rFonts w:ascii="Times New Roman" w:hAnsi="Times New Roman"/>
                <w:b/>
                <w:sz w:val="28"/>
                <w:szCs w:val="28"/>
              </w:rPr>
            </w:pPr>
            <w:r w:rsidRPr="000030BB">
              <w:rPr>
                <w:rFonts w:ascii="Times New Roman" w:hAnsi="Times New Roman"/>
                <w:b/>
                <w:sz w:val="28"/>
                <w:szCs w:val="28"/>
              </w:rPr>
              <w:t>Обсяг коштів, які пропонується залучити на використання програми</w:t>
            </w:r>
          </w:p>
        </w:tc>
        <w:tc>
          <w:tcPr>
            <w:tcW w:w="2126" w:type="dxa"/>
            <w:vAlign w:val="center"/>
          </w:tcPr>
          <w:p w:rsidR="00DD481E" w:rsidRPr="000030BB" w:rsidRDefault="00DD481E" w:rsidP="00DB7DC6">
            <w:pPr>
              <w:pStyle w:val="a3"/>
              <w:ind w:left="0"/>
              <w:jc w:val="center"/>
              <w:rPr>
                <w:rFonts w:ascii="Times New Roman" w:hAnsi="Times New Roman"/>
                <w:b/>
                <w:sz w:val="28"/>
                <w:szCs w:val="28"/>
              </w:rPr>
            </w:pPr>
            <w:r>
              <w:rPr>
                <w:rFonts w:ascii="Times New Roman" w:hAnsi="Times New Roman"/>
                <w:b/>
                <w:sz w:val="28"/>
                <w:szCs w:val="28"/>
                <w:lang w:eastAsia="ru-RU"/>
              </w:rPr>
              <w:t>202</w:t>
            </w:r>
            <w:r w:rsidR="00DB7DC6">
              <w:rPr>
                <w:rFonts w:ascii="Times New Roman" w:hAnsi="Times New Roman"/>
                <w:b/>
                <w:sz w:val="28"/>
                <w:szCs w:val="28"/>
                <w:lang w:eastAsia="ru-RU"/>
              </w:rPr>
              <w:t>5</w:t>
            </w:r>
            <w:r w:rsidRPr="000030BB">
              <w:rPr>
                <w:rFonts w:ascii="Times New Roman" w:hAnsi="Times New Roman"/>
                <w:b/>
                <w:sz w:val="28"/>
                <w:szCs w:val="28"/>
              </w:rPr>
              <w:t>рік</w:t>
            </w:r>
          </w:p>
        </w:tc>
        <w:tc>
          <w:tcPr>
            <w:tcW w:w="2410" w:type="dxa"/>
            <w:vAlign w:val="center"/>
          </w:tcPr>
          <w:p w:rsidR="00DD481E" w:rsidRPr="000030BB" w:rsidRDefault="00DB7DC6" w:rsidP="00AC1133">
            <w:pPr>
              <w:pStyle w:val="a3"/>
              <w:ind w:left="0"/>
              <w:jc w:val="center"/>
              <w:rPr>
                <w:rFonts w:ascii="Times New Roman" w:hAnsi="Times New Roman"/>
                <w:b/>
                <w:sz w:val="28"/>
                <w:szCs w:val="28"/>
              </w:rPr>
            </w:pPr>
            <w:r>
              <w:rPr>
                <w:rFonts w:ascii="Times New Roman" w:hAnsi="Times New Roman"/>
                <w:b/>
                <w:sz w:val="28"/>
                <w:szCs w:val="28"/>
              </w:rPr>
              <w:t>2026</w:t>
            </w:r>
            <w:r w:rsidR="00DD481E" w:rsidRPr="000030BB">
              <w:rPr>
                <w:rFonts w:ascii="Times New Roman" w:hAnsi="Times New Roman"/>
                <w:b/>
                <w:sz w:val="28"/>
                <w:szCs w:val="28"/>
              </w:rPr>
              <w:t xml:space="preserve"> рік</w:t>
            </w:r>
          </w:p>
        </w:tc>
        <w:tc>
          <w:tcPr>
            <w:tcW w:w="2412" w:type="dxa"/>
            <w:vAlign w:val="center"/>
          </w:tcPr>
          <w:p w:rsidR="00DD481E" w:rsidRPr="000030BB" w:rsidRDefault="00DB7DC6" w:rsidP="00AC1133">
            <w:pPr>
              <w:pStyle w:val="a3"/>
              <w:ind w:left="0"/>
              <w:jc w:val="center"/>
              <w:rPr>
                <w:rFonts w:ascii="Times New Roman" w:hAnsi="Times New Roman"/>
                <w:b/>
                <w:sz w:val="28"/>
                <w:szCs w:val="28"/>
              </w:rPr>
            </w:pPr>
            <w:r>
              <w:rPr>
                <w:rFonts w:ascii="Times New Roman" w:hAnsi="Times New Roman"/>
                <w:b/>
                <w:sz w:val="28"/>
                <w:szCs w:val="28"/>
              </w:rPr>
              <w:t>2027</w:t>
            </w:r>
            <w:r w:rsidR="00DD481E" w:rsidRPr="000030BB">
              <w:rPr>
                <w:rFonts w:ascii="Times New Roman" w:hAnsi="Times New Roman"/>
                <w:b/>
                <w:sz w:val="28"/>
                <w:szCs w:val="28"/>
              </w:rPr>
              <w:t xml:space="preserve"> рік</w:t>
            </w:r>
          </w:p>
        </w:tc>
        <w:tc>
          <w:tcPr>
            <w:tcW w:w="2938" w:type="dxa"/>
            <w:vAlign w:val="center"/>
          </w:tcPr>
          <w:p w:rsidR="00DD481E" w:rsidRPr="000030BB" w:rsidRDefault="00DD481E" w:rsidP="00AC1133">
            <w:pPr>
              <w:pStyle w:val="a3"/>
              <w:ind w:left="0"/>
              <w:jc w:val="center"/>
              <w:rPr>
                <w:rFonts w:ascii="Times New Roman" w:hAnsi="Times New Roman"/>
                <w:b/>
                <w:sz w:val="28"/>
                <w:szCs w:val="28"/>
              </w:rPr>
            </w:pPr>
            <w:r w:rsidRPr="000030BB">
              <w:rPr>
                <w:rFonts w:ascii="Times New Roman" w:hAnsi="Times New Roman"/>
                <w:b/>
                <w:sz w:val="28"/>
                <w:szCs w:val="28"/>
              </w:rPr>
              <w:t>Усього витрат на виконання програми</w:t>
            </w:r>
          </w:p>
        </w:tc>
      </w:tr>
      <w:tr w:rsidR="00DD481E" w:rsidRPr="000030BB" w:rsidTr="00AC1133">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Усього,</w:t>
            </w:r>
          </w:p>
        </w:tc>
        <w:tc>
          <w:tcPr>
            <w:tcW w:w="2126" w:type="dxa"/>
            <w:vAlign w:val="center"/>
          </w:tcPr>
          <w:p w:rsidR="00DD481E" w:rsidRPr="000030BB" w:rsidRDefault="00CA4523" w:rsidP="00AC1133">
            <w:pPr>
              <w:pStyle w:val="a3"/>
              <w:ind w:left="0"/>
              <w:jc w:val="center"/>
              <w:rPr>
                <w:rFonts w:ascii="Times New Roman" w:hAnsi="Times New Roman"/>
                <w:b/>
                <w:sz w:val="28"/>
                <w:szCs w:val="28"/>
              </w:rPr>
            </w:pPr>
            <w:r>
              <w:rPr>
                <w:rFonts w:ascii="Times New Roman" w:hAnsi="Times New Roman"/>
                <w:b/>
                <w:sz w:val="28"/>
                <w:szCs w:val="28"/>
              </w:rPr>
              <w:t>70</w:t>
            </w:r>
            <w:r w:rsidR="00DD481E">
              <w:rPr>
                <w:rFonts w:ascii="Times New Roman" w:hAnsi="Times New Roman"/>
                <w:b/>
                <w:sz w:val="28"/>
                <w:szCs w:val="28"/>
              </w:rPr>
              <w:t>0,0</w:t>
            </w:r>
          </w:p>
        </w:tc>
        <w:tc>
          <w:tcPr>
            <w:tcW w:w="2410" w:type="dxa"/>
            <w:vAlign w:val="center"/>
          </w:tcPr>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504,00</w:t>
            </w:r>
          </w:p>
        </w:tc>
        <w:tc>
          <w:tcPr>
            <w:tcW w:w="2412" w:type="dxa"/>
            <w:vAlign w:val="center"/>
          </w:tcPr>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10,0</w:t>
            </w:r>
          </w:p>
        </w:tc>
        <w:tc>
          <w:tcPr>
            <w:tcW w:w="2938" w:type="dxa"/>
            <w:vAlign w:val="center"/>
          </w:tcPr>
          <w:p w:rsidR="00DD481E" w:rsidRPr="000030BB" w:rsidRDefault="00CA4523" w:rsidP="00AC1133">
            <w:pPr>
              <w:pStyle w:val="a3"/>
              <w:ind w:left="0"/>
              <w:jc w:val="center"/>
              <w:rPr>
                <w:rFonts w:ascii="Times New Roman" w:hAnsi="Times New Roman"/>
                <w:b/>
                <w:sz w:val="28"/>
                <w:szCs w:val="28"/>
              </w:rPr>
            </w:pPr>
            <w:r>
              <w:rPr>
                <w:rFonts w:ascii="Times New Roman" w:hAnsi="Times New Roman"/>
                <w:b/>
                <w:sz w:val="28"/>
                <w:szCs w:val="28"/>
              </w:rPr>
              <w:t>1418</w:t>
            </w:r>
            <w:r w:rsidR="00DD481E">
              <w:rPr>
                <w:rFonts w:ascii="Times New Roman" w:hAnsi="Times New Roman"/>
                <w:b/>
                <w:sz w:val="28"/>
                <w:szCs w:val="28"/>
              </w:rPr>
              <w:t>,2</w:t>
            </w:r>
          </w:p>
        </w:tc>
      </w:tr>
      <w:tr w:rsidR="00DD481E" w:rsidRPr="000030BB" w:rsidTr="00AC1133">
        <w:trPr>
          <w:trHeight w:val="321"/>
        </w:trPr>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У тому числі</w:t>
            </w:r>
          </w:p>
        </w:tc>
        <w:tc>
          <w:tcPr>
            <w:tcW w:w="2126" w:type="dxa"/>
            <w:vAlign w:val="center"/>
          </w:tcPr>
          <w:p w:rsidR="00DD481E" w:rsidRPr="000030BB" w:rsidRDefault="00DD481E" w:rsidP="00AC1133">
            <w:pPr>
              <w:pStyle w:val="a3"/>
              <w:ind w:left="0"/>
              <w:jc w:val="center"/>
              <w:rPr>
                <w:rFonts w:ascii="Times New Roman" w:hAnsi="Times New Roman"/>
                <w:sz w:val="28"/>
                <w:szCs w:val="28"/>
              </w:rPr>
            </w:pPr>
          </w:p>
        </w:tc>
        <w:tc>
          <w:tcPr>
            <w:tcW w:w="2410" w:type="dxa"/>
            <w:vAlign w:val="center"/>
          </w:tcPr>
          <w:p w:rsidR="00DD481E" w:rsidRPr="000030BB" w:rsidRDefault="00DD481E" w:rsidP="00AC1133">
            <w:pPr>
              <w:pStyle w:val="a3"/>
              <w:ind w:left="0"/>
              <w:jc w:val="center"/>
              <w:rPr>
                <w:rFonts w:ascii="Times New Roman" w:hAnsi="Times New Roman"/>
                <w:sz w:val="28"/>
                <w:szCs w:val="28"/>
              </w:rPr>
            </w:pPr>
          </w:p>
        </w:tc>
        <w:tc>
          <w:tcPr>
            <w:tcW w:w="2412" w:type="dxa"/>
            <w:vAlign w:val="center"/>
          </w:tcPr>
          <w:p w:rsidR="00DD481E" w:rsidRPr="000030BB" w:rsidRDefault="00DD481E" w:rsidP="00AC1133">
            <w:pPr>
              <w:pStyle w:val="a3"/>
              <w:ind w:left="0"/>
              <w:jc w:val="center"/>
              <w:rPr>
                <w:rFonts w:ascii="Times New Roman" w:hAnsi="Times New Roman"/>
                <w:sz w:val="28"/>
                <w:szCs w:val="28"/>
              </w:rPr>
            </w:pPr>
          </w:p>
        </w:tc>
        <w:tc>
          <w:tcPr>
            <w:tcW w:w="2938" w:type="dxa"/>
            <w:vAlign w:val="center"/>
          </w:tcPr>
          <w:p w:rsidR="00DD481E" w:rsidRPr="005D7294" w:rsidRDefault="00DD481E" w:rsidP="00AC1133">
            <w:pPr>
              <w:pStyle w:val="a3"/>
              <w:ind w:left="0"/>
              <w:jc w:val="center"/>
              <w:rPr>
                <w:rFonts w:ascii="Times New Roman" w:hAnsi="Times New Roman"/>
                <w:sz w:val="28"/>
                <w:szCs w:val="28"/>
                <w:lang w:val="en-US"/>
              </w:rPr>
            </w:pPr>
          </w:p>
        </w:tc>
      </w:tr>
      <w:tr w:rsidR="00DD481E" w:rsidRPr="000030BB" w:rsidTr="00AC1133">
        <w:trPr>
          <w:trHeight w:val="747"/>
        </w:trPr>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обласний бюджет</w:t>
            </w:r>
          </w:p>
        </w:tc>
        <w:tc>
          <w:tcPr>
            <w:tcW w:w="2126" w:type="dxa"/>
            <w:vAlign w:val="center"/>
          </w:tcPr>
          <w:p w:rsidR="00DD481E" w:rsidRPr="004560A8" w:rsidRDefault="00DD481E" w:rsidP="00AC1133">
            <w:pPr>
              <w:pStyle w:val="a3"/>
              <w:ind w:left="0"/>
              <w:rPr>
                <w:rFonts w:ascii="Times New Roman" w:hAnsi="Times New Roman"/>
                <w:b/>
                <w:sz w:val="28"/>
                <w:szCs w:val="28"/>
              </w:rPr>
            </w:pPr>
          </w:p>
        </w:tc>
        <w:tc>
          <w:tcPr>
            <w:tcW w:w="2410" w:type="dxa"/>
            <w:vAlign w:val="center"/>
          </w:tcPr>
          <w:p w:rsidR="00DD481E" w:rsidRPr="000030BB" w:rsidRDefault="00DD481E" w:rsidP="00AC1133">
            <w:pPr>
              <w:pStyle w:val="a3"/>
              <w:ind w:left="0"/>
              <w:jc w:val="center"/>
              <w:rPr>
                <w:rFonts w:ascii="Times New Roman" w:hAnsi="Times New Roman"/>
                <w:sz w:val="28"/>
                <w:szCs w:val="28"/>
              </w:rPr>
            </w:pPr>
          </w:p>
        </w:tc>
        <w:tc>
          <w:tcPr>
            <w:tcW w:w="2412" w:type="dxa"/>
            <w:vAlign w:val="center"/>
          </w:tcPr>
          <w:p w:rsidR="00DD481E" w:rsidRPr="000030BB" w:rsidRDefault="00DD481E" w:rsidP="00AC1133">
            <w:pPr>
              <w:pStyle w:val="a3"/>
              <w:ind w:left="0"/>
              <w:jc w:val="center"/>
              <w:rPr>
                <w:rFonts w:ascii="Times New Roman" w:hAnsi="Times New Roman"/>
                <w:sz w:val="28"/>
                <w:szCs w:val="28"/>
              </w:rPr>
            </w:pPr>
          </w:p>
        </w:tc>
        <w:tc>
          <w:tcPr>
            <w:tcW w:w="2938" w:type="dxa"/>
            <w:vAlign w:val="center"/>
          </w:tcPr>
          <w:p w:rsidR="00DD481E" w:rsidRPr="004560A8" w:rsidRDefault="00DD481E" w:rsidP="00AC1133">
            <w:pPr>
              <w:pStyle w:val="a3"/>
              <w:ind w:left="0"/>
              <w:jc w:val="center"/>
              <w:rPr>
                <w:rFonts w:ascii="Times New Roman" w:hAnsi="Times New Roman"/>
                <w:b/>
                <w:sz w:val="28"/>
                <w:szCs w:val="28"/>
              </w:rPr>
            </w:pPr>
          </w:p>
        </w:tc>
      </w:tr>
      <w:tr w:rsidR="00DD481E" w:rsidRPr="000030BB" w:rsidTr="00AC1133">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районні, міські (міст обласного підпорядкування) бюджети</w:t>
            </w:r>
          </w:p>
        </w:tc>
        <w:tc>
          <w:tcPr>
            <w:tcW w:w="2126" w:type="dxa"/>
            <w:vAlign w:val="center"/>
          </w:tcPr>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220,0</w:t>
            </w:r>
          </w:p>
        </w:tc>
        <w:tc>
          <w:tcPr>
            <w:tcW w:w="2410" w:type="dxa"/>
            <w:vAlign w:val="center"/>
          </w:tcPr>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204,00</w:t>
            </w:r>
          </w:p>
        </w:tc>
        <w:tc>
          <w:tcPr>
            <w:tcW w:w="2412" w:type="dxa"/>
            <w:vAlign w:val="center"/>
          </w:tcPr>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214,00</w:t>
            </w:r>
          </w:p>
        </w:tc>
        <w:tc>
          <w:tcPr>
            <w:tcW w:w="2938" w:type="dxa"/>
            <w:vAlign w:val="center"/>
          </w:tcPr>
          <w:p w:rsidR="00DD481E" w:rsidRDefault="00DD481E" w:rsidP="00AC1133">
            <w:pPr>
              <w:pStyle w:val="a3"/>
              <w:ind w:left="0"/>
              <w:jc w:val="center"/>
              <w:rPr>
                <w:rFonts w:ascii="Times New Roman" w:hAnsi="Times New Roman"/>
                <w:b/>
                <w:sz w:val="28"/>
                <w:szCs w:val="28"/>
              </w:rPr>
            </w:pPr>
          </w:p>
          <w:p w:rsidR="00DD481E" w:rsidRPr="000030BB" w:rsidRDefault="00DD481E" w:rsidP="00AC1133">
            <w:pPr>
              <w:pStyle w:val="a3"/>
              <w:ind w:left="0"/>
              <w:jc w:val="center"/>
              <w:rPr>
                <w:rFonts w:ascii="Times New Roman" w:hAnsi="Times New Roman"/>
                <w:b/>
                <w:sz w:val="28"/>
                <w:szCs w:val="28"/>
              </w:rPr>
            </w:pPr>
            <w:r>
              <w:rPr>
                <w:rFonts w:ascii="Times New Roman" w:hAnsi="Times New Roman"/>
                <w:b/>
                <w:sz w:val="28"/>
                <w:szCs w:val="28"/>
              </w:rPr>
              <w:t>638,2</w:t>
            </w:r>
          </w:p>
        </w:tc>
      </w:tr>
      <w:tr w:rsidR="00DD481E" w:rsidRPr="000030BB" w:rsidTr="00AC1133">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бюджети сіл, селищ, міст районного підпорядкування</w:t>
            </w:r>
          </w:p>
        </w:tc>
        <w:tc>
          <w:tcPr>
            <w:tcW w:w="2126" w:type="dxa"/>
            <w:vAlign w:val="center"/>
          </w:tcPr>
          <w:p w:rsidR="00DD481E" w:rsidRPr="000030BB" w:rsidRDefault="00DD481E" w:rsidP="00AC1133">
            <w:pPr>
              <w:pStyle w:val="a3"/>
              <w:ind w:left="0"/>
              <w:jc w:val="center"/>
              <w:rPr>
                <w:rFonts w:ascii="Times New Roman" w:hAnsi="Times New Roman"/>
                <w:sz w:val="28"/>
                <w:szCs w:val="28"/>
              </w:rPr>
            </w:pPr>
          </w:p>
        </w:tc>
        <w:tc>
          <w:tcPr>
            <w:tcW w:w="2410" w:type="dxa"/>
            <w:vAlign w:val="center"/>
          </w:tcPr>
          <w:p w:rsidR="00DD481E" w:rsidRPr="000030BB" w:rsidRDefault="00DD481E" w:rsidP="00AC1133">
            <w:pPr>
              <w:pStyle w:val="a3"/>
              <w:ind w:left="0"/>
              <w:jc w:val="center"/>
              <w:rPr>
                <w:rFonts w:ascii="Times New Roman" w:hAnsi="Times New Roman"/>
                <w:sz w:val="28"/>
                <w:szCs w:val="28"/>
              </w:rPr>
            </w:pPr>
          </w:p>
        </w:tc>
        <w:tc>
          <w:tcPr>
            <w:tcW w:w="2412" w:type="dxa"/>
            <w:vAlign w:val="center"/>
          </w:tcPr>
          <w:p w:rsidR="00DD481E" w:rsidRPr="000030BB" w:rsidRDefault="00DD481E" w:rsidP="00AC1133">
            <w:pPr>
              <w:pStyle w:val="a3"/>
              <w:ind w:left="0"/>
              <w:jc w:val="center"/>
              <w:rPr>
                <w:rFonts w:ascii="Times New Roman" w:hAnsi="Times New Roman"/>
                <w:sz w:val="28"/>
                <w:szCs w:val="28"/>
              </w:rPr>
            </w:pPr>
          </w:p>
        </w:tc>
        <w:tc>
          <w:tcPr>
            <w:tcW w:w="2938" w:type="dxa"/>
            <w:vAlign w:val="center"/>
          </w:tcPr>
          <w:p w:rsidR="00DD481E" w:rsidRPr="000030BB" w:rsidRDefault="00DD481E" w:rsidP="00AC1133">
            <w:pPr>
              <w:pStyle w:val="a3"/>
              <w:ind w:left="0"/>
              <w:jc w:val="center"/>
              <w:rPr>
                <w:rFonts w:ascii="Times New Roman" w:hAnsi="Times New Roman"/>
                <w:sz w:val="28"/>
                <w:szCs w:val="28"/>
              </w:rPr>
            </w:pPr>
          </w:p>
        </w:tc>
      </w:tr>
      <w:tr w:rsidR="00DD481E" w:rsidRPr="000030BB" w:rsidTr="00AC1133">
        <w:tc>
          <w:tcPr>
            <w:tcW w:w="5387" w:type="dxa"/>
          </w:tcPr>
          <w:p w:rsidR="00DD481E" w:rsidRPr="000030BB" w:rsidRDefault="00DD481E" w:rsidP="00AC1133">
            <w:pPr>
              <w:pStyle w:val="a3"/>
              <w:ind w:left="0"/>
              <w:jc w:val="center"/>
              <w:rPr>
                <w:rFonts w:ascii="Times New Roman" w:hAnsi="Times New Roman"/>
                <w:sz w:val="28"/>
                <w:szCs w:val="28"/>
              </w:rPr>
            </w:pPr>
            <w:r w:rsidRPr="000030BB">
              <w:rPr>
                <w:rFonts w:ascii="Times New Roman" w:hAnsi="Times New Roman"/>
                <w:sz w:val="28"/>
                <w:szCs w:val="28"/>
              </w:rPr>
              <w:t xml:space="preserve">кошти </w:t>
            </w:r>
            <w:proofErr w:type="spellStart"/>
            <w:r w:rsidRPr="000030BB">
              <w:rPr>
                <w:rFonts w:ascii="Times New Roman" w:hAnsi="Times New Roman"/>
                <w:sz w:val="28"/>
                <w:szCs w:val="28"/>
              </w:rPr>
              <w:t>небюджетних</w:t>
            </w:r>
            <w:proofErr w:type="spellEnd"/>
            <w:r w:rsidRPr="000030BB">
              <w:rPr>
                <w:rFonts w:ascii="Times New Roman" w:hAnsi="Times New Roman"/>
                <w:sz w:val="28"/>
                <w:szCs w:val="28"/>
              </w:rPr>
              <w:t xml:space="preserve"> джерел</w:t>
            </w:r>
          </w:p>
        </w:tc>
        <w:tc>
          <w:tcPr>
            <w:tcW w:w="2126" w:type="dxa"/>
            <w:vAlign w:val="center"/>
          </w:tcPr>
          <w:p w:rsidR="00DD481E" w:rsidRPr="000030BB" w:rsidRDefault="00CA4523" w:rsidP="00AC1133">
            <w:pPr>
              <w:pStyle w:val="a3"/>
              <w:ind w:left="0"/>
              <w:jc w:val="center"/>
              <w:rPr>
                <w:rFonts w:ascii="Times New Roman" w:hAnsi="Times New Roman"/>
                <w:b/>
                <w:sz w:val="28"/>
                <w:szCs w:val="28"/>
              </w:rPr>
            </w:pPr>
            <w:r>
              <w:rPr>
                <w:rFonts w:ascii="Times New Roman" w:hAnsi="Times New Roman"/>
                <w:b/>
                <w:sz w:val="28"/>
                <w:szCs w:val="28"/>
              </w:rPr>
              <w:t>48</w:t>
            </w:r>
            <w:r w:rsidR="00DD481E">
              <w:rPr>
                <w:rFonts w:ascii="Times New Roman" w:hAnsi="Times New Roman"/>
                <w:b/>
                <w:sz w:val="28"/>
                <w:szCs w:val="28"/>
              </w:rPr>
              <w:t>0,0</w:t>
            </w:r>
          </w:p>
        </w:tc>
        <w:tc>
          <w:tcPr>
            <w:tcW w:w="2410" w:type="dxa"/>
            <w:vAlign w:val="center"/>
          </w:tcPr>
          <w:p w:rsidR="00DD481E" w:rsidRPr="004B7FCB" w:rsidRDefault="00DD481E" w:rsidP="00AC1133">
            <w:pPr>
              <w:pStyle w:val="a3"/>
              <w:ind w:left="0"/>
              <w:jc w:val="center"/>
              <w:rPr>
                <w:rFonts w:ascii="Times New Roman" w:hAnsi="Times New Roman"/>
                <w:b/>
                <w:sz w:val="28"/>
                <w:szCs w:val="28"/>
              </w:rPr>
            </w:pPr>
            <w:r w:rsidRPr="004B7FCB">
              <w:rPr>
                <w:rFonts w:ascii="Times New Roman" w:hAnsi="Times New Roman"/>
                <w:b/>
                <w:sz w:val="28"/>
                <w:szCs w:val="28"/>
              </w:rPr>
              <w:t>300</w:t>
            </w:r>
          </w:p>
        </w:tc>
        <w:tc>
          <w:tcPr>
            <w:tcW w:w="2412" w:type="dxa"/>
            <w:vAlign w:val="center"/>
          </w:tcPr>
          <w:p w:rsidR="00DD481E" w:rsidRPr="000030BB" w:rsidRDefault="00DD481E" w:rsidP="00AC1133">
            <w:pPr>
              <w:pStyle w:val="a3"/>
              <w:ind w:left="0"/>
              <w:jc w:val="center"/>
              <w:rPr>
                <w:rFonts w:ascii="Times New Roman" w:hAnsi="Times New Roman"/>
                <w:sz w:val="28"/>
                <w:szCs w:val="28"/>
              </w:rPr>
            </w:pPr>
          </w:p>
        </w:tc>
        <w:tc>
          <w:tcPr>
            <w:tcW w:w="2938" w:type="dxa"/>
            <w:vAlign w:val="center"/>
          </w:tcPr>
          <w:p w:rsidR="00DD481E" w:rsidRPr="000030BB" w:rsidRDefault="00CA4523" w:rsidP="00AC1133">
            <w:pPr>
              <w:pStyle w:val="a3"/>
              <w:ind w:left="0"/>
              <w:jc w:val="center"/>
              <w:rPr>
                <w:rFonts w:ascii="Times New Roman" w:hAnsi="Times New Roman"/>
                <w:b/>
                <w:sz w:val="28"/>
                <w:szCs w:val="28"/>
              </w:rPr>
            </w:pPr>
            <w:r>
              <w:rPr>
                <w:rFonts w:ascii="Times New Roman" w:hAnsi="Times New Roman"/>
                <w:b/>
                <w:sz w:val="28"/>
                <w:szCs w:val="28"/>
              </w:rPr>
              <w:t>78</w:t>
            </w:r>
            <w:r w:rsidR="00DD481E">
              <w:rPr>
                <w:rFonts w:ascii="Times New Roman" w:hAnsi="Times New Roman"/>
                <w:b/>
                <w:sz w:val="28"/>
                <w:szCs w:val="28"/>
              </w:rPr>
              <w:t>0,0</w:t>
            </w:r>
          </w:p>
        </w:tc>
      </w:tr>
    </w:tbl>
    <w:p w:rsidR="00DD481E" w:rsidRDefault="00DD481E" w:rsidP="00DD481E">
      <w:pPr>
        <w:shd w:val="clear" w:color="auto" w:fill="FFFFFF"/>
        <w:tabs>
          <w:tab w:val="left" w:leader="underscore" w:pos="7267"/>
        </w:tabs>
        <w:spacing w:after="0" w:line="317" w:lineRule="exact"/>
        <w:ind w:right="518"/>
        <w:rPr>
          <w:rFonts w:ascii="Times New Roman" w:hAnsi="Times New Roman"/>
          <w:b/>
          <w:sz w:val="28"/>
          <w:szCs w:val="28"/>
          <w:lang w:val="ru-RU" w:eastAsia="ru-RU"/>
        </w:rPr>
      </w:pPr>
      <w:r w:rsidRPr="000030BB">
        <w:rPr>
          <w:rFonts w:ascii="Times New Roman" w:hAnsi="Times New Roman"/>
          <w:sz w:val="28"/>
          <w:szCs w:val="28"/>
          <w:lang w:val="ru-RU" w:eastAsia="ru-RU"/>
        </w:rPr>
        <w:t xml:space="preserve">                   </w:t>
      </w:r>
      <w:r w:rsidRPr="000030BB">
        <w:rPr>
          <w:rFonts w:ascii="Times New Roman" w:hAnsi="Times New Roman"/>
          <w:b/>
          <w:sz w:val="28"/>
          <w:szCs w:val="28"/>
          <w:lang w:val="ru-RU" w:eastAsia="ru-RU"/>
        </w:rPr>
        <w:t xml:space="preserve"> </w:t>
      </w:r>
    </w:p>
    <w:p w:rsidR="00DD481E" w:rsidRDefault="00DD481E" w:rsidP="00DD481E">
      <w:pPr>
        <w:spacing w:after="0" w:line="240" w:lineRule="auto"/>
        <w:ind w:left="2124"/>
        <w:rPr>
          <w:rFonts w:ascii="Times New Roman" w:hAnsi="Times New Roman"/>
          <w:b/>
          <w:sz w:val="28"/>
          <w:szCs w:val="28"/>
        </w:rPr>
      </w:pPr>
    </w:p>
    <w:p w:rsidR="00DD481E" w:rsidRDefault="00DD481E" w:rsidP="00DD481E">
      <w:pPr>
        <w:spacing w:after="0" w:line="240" w:lineRule="auto"/>
        <w:ind w:left="2124"/>
        <w:rPr>
          <w:rFonts w:ascii="Times New Roman" w:hAnsi="Times New Roman"/>
          <w:b/>
          <w:sz w:val="28"/>
          <w:szCs w:val="28"/>
        </w:rPr>
      </w:pPr>
    </w:p>
    <w:p w:rsidR="00DD481E" w:rsidRDefault="00DD481E" w:rsidP="00DD481E">
      <w:pPr>
        <w:spacing w:after="0" w:line="240" w:lineRule="auto"/>
        <w:ind w:left="2124"/>
        <w:rPr>
          <w:rFonts w:ascii="Times New Roman" w:hAnsi="Times New Roman"/>
          <w:b/>
          <w:sz w:val="28"/>
          <w:szCs w:val="28"/>
        </w:rPr>
      </w:pPr>
      <w:r w:rsidRPr="000030BB">
        <w:rPr>
          <w:rFonts w:ascii="Times New Roman" w:hAnsi="Times New Roman"/>
          <w:b/>
          <w:sz w:val="28"/>
          <w:szCs w:val="28"/>
        </w:rPr>
        <w:br/>
      </w:r>
      <w:r>
        <w:rPr>
          <w:rFonts w:ascii="Times New Roman" w:hAnsi="Times New Roman"/>
          <w:b/>
          <w:sz w:val="28"/>
          <w:szCs w:val="28"/>
          <w:lang w:val="ru-RU"/>
        </w:rPr>
        <w:t xml:space="preserve">        </w:t>
      </w:r>
      <w:r w:rsidR="00A94FF8">
        <w:rPr>
          <w:rFonts w:ascii="Times New Roman" w:hAnsi="Times New Roman"/>
          <w:b/>
          <w:sz w:val="28"/>
          <w:szCs w:val="28"/>
          <w:lang w:val="ru-RU"/>
        </w:rPr>
        <w:t xml:space="preserve">МІСЬКИЙ ГОЛОВА                                             </w:t>
      </w:r>
      <w:proofErr w:type="spellStart"/>
      <w:r w:rsidR="00A94FF8">
        <w:rPr>
          <w:rFonts w:ascii="Times New Roman" w:hAnsi="Times New Roman"/>
          <w:b/>
          <w:sz w:val="28"/>
          <w:szCs w:val="28"/>
          <w:lang w:val="ru-RU"/>
        </w:rPr>
        <w:t>Ярина</w:t>
      </w:r>
      <w:proofErr w:type="spellEnd"/>
      <w:r w:rsidR="00A94FF8">
        <w:rPr>
          <w:rFonts w:ascii="Times New Roman" w:hAnsi="Times New Roman"/>
          <w:b/>
          <w:sz w:val="28"/>
          <w:szCs w:val="28"/>
          <w:lang w:val="ru-RU"/>
        </w:rPr>
        <w:t xml:space="preserve"> ЯЦЕНКО</w:t>
      </w:r>
    </w:p>
    <w:p w:rsidR="00DD481E" w:rsidRDefault="00DD481E" w:rsidP="00DD481E">
      <w:pPr>
        <w:spacing w:after="0" w:line="240" w:lineRule="auto"/>
        <w:ind w:left="2124"/>
        <w:rPr>
          <w:rFonts w:ascii="Times New Roman" w:hAnsi="Times New Roman"/>
          <w:b/>
          <w:sz w:val="28"/>
          <w:szCs w:val="28"/>
        </w:rPr>
      </w:pPr>
    </w:p>
    <w:p w:rsidR="0001362B" w:rsidRDefault="0001362B" w:rsidP="00AF712D">
      <w:pPr>
        <w:spacing w:after="0" w:line="240" w:lineRule="auto"/>
        <w:ind w:left="2124"/>
        <w:rPr>
          <w:rFonts w:ascii="Times New Roman" w:hAnsi="Times New Roman"/>
          <w:b/>
          <w:sz w:val="28"/>
          <w:szCs w:val="28"/>
        </w:rPr>
      </w:pPr>
    </w:p>
    <w:sectPr w:rsidR="0001362B" w:rsidSect="0039236C">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7934"/>
    <w:multiLevelType w:val="hybridMultilevel"/>
    <w:tmpl w:val="5F06006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69A813B6"/>
    <w:multiLevelType w:val="hybridMultilevel"/>
    <w:tmpl w:val="60D41328"/>
    <w:lvl w:ilvl="0" w:tplc="45DEE67A">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7F9"/>
    <w:rsid w:val="000030BB"/>
    <w:rsid w:val="000043F8"/>
    <w:rsid w:val="00004C08"/>
    <w:rsid w:val="00006804"/>
    <w:rsid w:val="00012905"/>
    <w:rsid w:val="0001362B"/>
    <w:rsid w:val="00021A50"/>
    <w:rsid w:val="00036427"/>
    <w:rsid w:val="00045F05"/>
    <w:rsid w:val="00055C6E"/>
    <w:rsid w:val="00055C99"/>
    <w:rsid w:val="00061CB4"/>
    <w:rsid w:val="000668A3"/>
    <w:rsid w:val="00066F49"/>
    <w:rsid w:val="0007015B"/>
    <w:rsid w:val="00071086"/>
    <w:rsid w:val="00071B60"/>
    <w:rsid w:val="0008013D"/>
    <w:rsid w:val="00080591"/>
    <w:rsid w:val="00080601"/>
    <w:rsid w:val="000817F8"/>
    <w:rsid w:val="00083332"/>
    <w:rsid w:val="00085B86"/>
    <w:rsid w:val="0008679A"/>
    <w:rsid w:val="00087754"/>
    <w:rsid w:val="000959CF"/>
    <w:rsid w:val="000A158D"/>
    <w:rsid w:val="000A2CE2"/>
    <w:rsid w:val="000A4A27"/>
    <w:rsid w:val="000A6316"/>
    <w:rsid w:val="000B2DBC"/>
    <w:rsid w:val="000B4D10"/>
    <w:rsid w:val="000C0D80"/>
    <w:rsid w:val="000C1994"/>
    <w:rsid w:val="000D6815"/>
    <w:rsid w:val="000D6D80"/>
    <w:rsid w:val="000D7DD4"/>
    <w:rsid w:val="000E44F1"/>
    <w:rsid w:val="000F0E31"/>
    <w:rsid w:val="000F409F"/>
    <w:rsid w:val="00104912"/>
    <w:rsid w:val="00114EB9"/>
    <w:rsid w:val="00115D6A"/>
    <w:rsid w:val="00136BAE"/>
    <w:rsid w:val="00136F68"/>
    <w:rsid w:val="001402A9"/>
    <w:rsid w:val="0014057C"/>
    <w:rsid w:val="001431F6"/>
    <w:rsid w:val="00144CE0"/>
    <w:rsid w:val="0015358C"/>
    <w:rsid w:val="00172C4B"/>
    <w:rsid w:val="00174A0F"/>
    <w:rsid w:val="00181EB0"/>
    <w:rsid w:val="00184452"/>
    <w:rsid w:val="00195BBD"/>
    <w:rsid w:val="001968FD"/>
    <w:rsid w:val="001C6266"/>
    <w:rsid w:val="001D0908"/>
    <w:rsid w:val="001D50E1"/>
    <w:rsid w:val="001E599C"/>
    <w:rsid w:val="001E65F7"/>
    <w:rsid w:val="001E7E02"/>
    <w:rsid w:val="001F1121"/>
    <w:rsid w:val="001F4E86"/>
    <w:rsid w:val="00205605"/>
    <w:rsid w:val="00207971"/>
    <w:rsid w:val="0021577B"/>
    <w:rsid w:val="00215EC7"/>
    <w:rsid w:val="00232262"/>
    <w:rsid w:val="0023267D"/>
    <w:rsid w:val="0023504C"/>
    <w:rsid w:val="00244D79"/>
    <w:rsid w:val="00245F63"/>
    <w:rsid w:val="00247807"/>
    <w:rsid w:val="002524DB"/>
    <w:rsid w:val="00261440"/>
    <w:rsid w:val="00264655"/>
    <w:rsid w:val="00266072"/>
    <w:rsid w:val="0026770E"/>
    <w:rsid w:val="00270CA2"/>
    <w:rsid w:val="00274AE4"/>
    <w:rsid w:val="0028276C"/>
    <w:rsid w:val="00285B14"/>
    <w:rsid w:val="0028792F"/>
    <w:rsid w:val="00291D90"/>
    <w:rsid w:val="002A169E"/>
    <w:rsid w:val="002B4C0D"/>
    <w:rsid w:val="002B69A6"/>
    <w:rsid w:val="002B75EC"/>
    <w:rsid w:val="002B7DE1"/>
    <w:rsid w:val="002C1706"/>
    <w:rsid w:val="002C7232"/>
    <w:rsid w:val="002D4C47"/>
    <w:rsid w:val="002E033F"/>
    <w:rsid w:val="002F101E"/>
    <w:rsid w:val="002F262D"/>
    <w:rsid w:val="002F6B9A"/>
    <w:rsid w:val="00301237"/>
    <w:rsid w:val="0030298D"/>
    <w:rsid w:val="003052F7"/>
    <w:rsid w:val="003103B3"/>
    <w:rsid w:val="003123F6"/>
    <w:rsid w:val="00314807"/>
    <w:rsid w:val="00317C66"/>
    <w:rsid w:val="003210C4"/>
    <w:rsid w:val="00321502"/>
    <w:rsid w:val="00323DED"/>
    <w:rsid w:val="003249E6"/>
    <w:rsid w:val="003363D0"/>
    <w:rsid w:val="003432F2"/>
    <w:rsid w:val="00343622"/>
    <w:rsid w:val="00355F4C"/>
    <w:rsid w:val="0036146A"/>
    <w:rsid w:val="0036432B"/>
    <w:rsid w:val="00370DA4"/>
    <w:rsid w:val="00373F7F"/>
    <w:rsid w:val="00376837"/>
    <w:rsid w:val="00377FE2"/>
    <w:rsid w:val="0038172F"/>
    <w:rsid w:val="00381949"/>
    <w:rsid w:val="003855A2"/>
    <w:rsid w:val="0039236C"/>
    <w:rsid w:val="00392B6B"/>
    <w:rsid w:val="00394881"/>
    <w:rsid w:val="00395B3A"/>
    <w:rsid w:val="003A25AB"/>
    <w:rsid w:val="003A31D9"/>
    <w:rsid w:val="003A4106"/>
    <w:rsid w:val="003B093C"/>
    <w:rsid w:val="003C0E50"/>
    <w:rsid w:val="003C1910"/>
    <w:rsid w:val="003C32DF"/>
    <w:rsid w:val="003D0AC9"/>
    <w:rsid w:val="003D1974"/>
    <w:rsid w:val="003E6949"/>
    <w:rsid w:val="003F15B9"/>
    <w:rsid w:val="003F4A7D"/>
    <w:rsid w:val="00404AB3"/>
    <w:rsid w:val="00411301"/>
    <w:rsid w:val="004125C2"/>
    <w:rsid w:val="00417349"/>
    <w:rsid w:val="0042665D"/>
    <w:rsid w:val="004311AC"/>
    <w:rsid w:val="004341CD"/>
    <w:rsid w:val="00434DF2"/>
    <w:rsid w:val="0043589E"/>
    <w:rsid w:val="00441F25"/>
    <w:rsid w:val="00442EE1"/>
    <w:rsid w:val="00455E73"/>
    <w:rsid w:val="004560A8"/>
    <w:rsid w:val="00463911"/>
    <w:rsid w:val="00470290"/>
    <w:rsid w:val="00472626"/>
    <w:rsid w:val="00484B51"/>
    <w:rsid w:val="00492DCE"/>
    <w:rsid w:val="00492E08"/>
    <w:rsid w:val="004B181E"/>
    <w:rsid w:val="004B4DAB"/>
    <w:rsid w:val="004B7FCB"/>
    <w:rsid w:val="004C0B85"/>
    <w:rsid w:val="004C1AE7"/>
    <w:rsid w:val="004C7093"/>
    <w:rsid w:val="004D33C7"/>
    <w:rsid w:val="004D3516"/>
    <w:rsid w:val="004E13BA"/>
    <w:rsid w:val="004F0856"/>
    <w:rsid w:val="004F3467"/>
    <w:rsid w:val="0050082B"/>
    <w:rsid w:val="005044A0"/>
    <w:rsid w:val="00504A76"/>
    <w:rsid w:val="0050585E"/>
    <w:rsid w:val="005106A1"/>
    <w:rsid w:val="00510EB3"/>
    <w:rsid w:val="0051567F"/>
    <w:rsid w:val="00521A25"/>
    <w:rsid w:val="005274F0"/>
    <w:rsid w:val="00531503"/>
    <w:rsid w:val="00535C79"/>
    <w:rsid w:val="00545085"/>
    <w:rsid w:val="00546789"/>
    <w:rsid w:val="00554DE9"/>
    <w:rsid w:val="005579C2"/>
    <w:rsid w:val="005609F7"/>
    <w:rsid w:val="0056132A"/>
    <w:rsid w:val="005635AB"/>
    <w:rsid w:val="00564F12"/>
    <w:rsid w:val="00571B6C"/>
    <w:rsid w:val="005800D2"/>
    <w:rsid w:val="0059076C"/>
    <w:rsid w:val="00590C9C"/>
    <w:rsid w:val="00591677"/>
    <w:rsid w:val="005956B6"/>
    <w:rsid w:val="005A0BBB"/>
    <w:rsid w:val="005A281D"/>
    <w:rsid w:val="005B08C0"/>
    <w:rsid w:val="005B338B"/>
    <w:rsid w:val="005B4453"/>
    <w:rsid w:val="005B46F5"/>
    <w:rsid w:val="005B6D33"/>
    <w:rsid w:val="005C050D"/>
    <w:rsid w:val="005C340E"/>
    <w:rsid w:val="005C4803"/>
    <w:rsid w:val="005D7294"/>
    <w:rsid w:val="005E1BFC"/>
    <w:rsid w:val="005E35BD"/>
    <w:rsid w:val="005E5E57"/>
    <w:rsid w:val="005F282A"/>
    <w:rsid w:val="005F6E6F"/>
    <w:rsid w:val="00605D9F"/>
    <w:rsid w:val="00606FA3"/>
    <w:rsid w:val="006142BC"/>
    <w:rsid w:val="00616841"/>
    <w:rsid w:val="006210BB"/>
    <w:rsid w:val="006307DC"/>
    <w:rsid w:val="0063705F"/>
    <w:rsid w:val="00640F34"/>
    <w:rsid w:val="00642FBC"/>
    <w:rsid w:val="00650FF4"/>
    <w:rsid w:val="00652A8B"/>
    <w:rsid w:val="00653890"/>
    <w:rsid w:val="00654219"/>
    <w:rsid w:val="006556E2"/>
    <w:rsid w:val="00657F74"/>
    <w:rsid w:val="006601C2"/>
    <w:rsid w:val="00664253"/>
    <w:rsid w:val="00693F79"/>
    <w:rsid w:val="006964A9"/>
    <w:rsid w:val="006B0B81"/>
    <w:rsid w:val="006B0D68"/>
    <w:rsid w:val="006B6E5D"/>
    <w:rsid w:val="006B73CB"/>
    <w:rsid w:val="006C335B"/>
    <w:rsid w:val="006E09AF"/>
    <w:rsid w:val="006E31B6"/>
    <w:rsid w:val="006E61AF"/>
    <w:rsid w:val="006F315C"/>
    <w:rsid w:val="006F72D8"/>
    <w:rsid w:val="006F7589"/>
    <w:rsid w:val="006F79C5"/>
    <w:rsid w:val="007060FF"/>
    <w:rsid w:val="007075FB"/>
    <w:rsid w:val="00712130"/>
    <w:rsid w:val="007344B7"/>
    <w:rsid w:val="007371C3"/>
    <w:rsid w:val="007409CF"/>
    <w:rsid w:val="00741C89"/>
    <w:rsid w:val="00742B34"/>
    <w:rsid w:val="0074680B"/>
    <w:rsid w:val="00753698"/>
    <w:rsid w:val="00762CFC"/>
    <w:rsid w:val="007645EF"/>
    <w:rsid w:val="007708A0"/>
    <w:rsid w:val="00775701"/>
    <w:rsid w:val="00775FA7"/>
    <w:rsid w:val="0078626A"/>
    <w:rsid w:val="0078737C"/>
    <w:rsid w:val="00794AB1"/>
    <w:rsid w:val="00796D7D"/>
    <w:rsid w:val="007A6AFA"/>
    <w:rsid w:val="007B7D92"/>
    <w:rsid w:val="007C5513"/>
    <w:rsid w:val="007C573B"/>
    <w:rsid w:val="007C65FA"/>
    <w:rsid w:val="007D0FF6"/>
    <w:rsid w:val="007D1923"/>
    <w:rsid w:val="007D638C"/>
    <w:rsid w:val="007D6E95"/>
    <w:rsid w:val="007E206F"/>
    <w:rsid w:val="007E2124"/>
    <w:rsid w:val="007E22A6"/>
    <w:rsid w:val="007F3046"/>
    <w:rsid w:val="007F4EC3"/>
    <w:rsid w:val="00806067"/>
    <w:rsid w:val="00812912"/>
    <w:rsid w:val="00823146"/>
    <w:rsid w:val="00824520"/>
    <w:rsid w:val="008255E8"/>
    <w:rsid w:val="00833216"/>
    <w:rsid w:val="00833320"/>
    <w:rsid w:val="00850272"/>
    <w:rsid w:val="00851687"/>
    <w:rsid w:val="00851CA6"/>
    <w:rsid w:val="00851DDB"/>
    <w:rsid w:val="00854366"/>
    <w:rsid w:val="0086103A"/>
    <w:rsid w:val="00861E64"/>
    <w:rsid w:val="00865CAA"/>
    <w:rsid w:val="00866D3B"/>
    <w:rsid w:val="00866D8A"/>
    <w:rsid w:val="008712A1"/>
    <w:rsid w:val="00871BC1"/>
    <w:rsid w:val="00875653"/>
    <w:rsid w:val="0087589D"/>
    <w:rsid w:val="00877091"/>
    <w:rsid w:val="00880BF3"/>
    <w:rsid w:val="00882CFC"/>
    <w:rsid w:val="00884358"/>
    <w:rsid w:val="00885A5A"/>
    <w:rsid w:val="0089000F"/>
    <w:rsid w:val="00893516"/>
    <w:rsid w:val="008B07F9"/>
    <w:rsid w:val="008B1591"/>
    <w:rsid w:val="008B26BA"/>
    <w:rsid w:val="008B2BC8"/>
    <w:rsid w:val="008B3AFE"/>
    <w:rsid w:val="008B5510"/>
    <w:rsid w:val="008B6277"/>
    <w:rsid w:val="008B79AF"/>
    <w:rsid w:val="008B7AE0"/>
    <w:rsid w:val="008C4DFB"/>
    <w:rsid w:val="008C520D"/>
    <w:rsid w:val="008D7781"/>
    <w:rsid w:val="008E20D3"/>
    <w:rsid w:val="008E33AD"/>
    <w:rsid w:val="008F0393"/>
    <w:rsid w:val="008F2E73"/>
    <w:rsid w:val="008F3A14"/>
    <w:rsid w:val="00902909"/>
    <w:rsid w:val="00905F47"/>
    <w:rsid w:val="00906CE0"/>
    <w:rsid w:val="009076B6"/>
    <w:rsid w:val="00920628"/>
    <w:rsid w:val="00922367"/>
    <w:rsid w:val="009245B2"/>
    <w:rsid w:val="00956637"/>
    <w:rsid w:val="00960969"/>
    <w:rsid w:val="009636DA"/>
    <w:rsid w:val="0097379C"/>
    <w:rsid w:val="00975F22"/>
    <w:rsid w:val="00980911"/>
    <w:rsid w:val="009A0442"/>
    <w:rsid w:val="009A2F3E"/>
    <w:rsid w:val="009A351E"/>
    <w:rsid w:val="009A6613"/>
    <w:rsid w:val="009B1CCE"/>
    <w:rsid w:val="009B480F"/>
    <w:rsid w:val="009C24A7"/>
    <w:rsid w:val="009C2B3E"/>
    <w:rsid w:val="009C349A"/>
    <w:rsid w:val="009E1A1B"/>
    <w:rsid w:val="009E6350"/>
    <w:rsid w:val="009E7E57"/>
    <w:rsid w:val="009F115D"/>
    <w:rsid w:val="009F3F70"/>
    <w:rsid w:val="009F5CDA"/>
    <w:rsid w:val="009F74F5"/>
    <w:rsid w:val="009F7629"/>
    <w:rsid w:val="009F7974"/>
    <w:rsid w:val="00A056C4"/>
    <w:rsid w:val="00A06715"/>
    <w:rsid w:val="00A06823"/>
    <w:rsid w:val="00A11039"/>
    <w:rsid w:val="00A11A18"/>
    <w:rsid w:val="00A15376"/>
    <w:rsid w:val="00A311B2"/>
    <w:rsid w:val="00A4226F"/>
    <w:rsid w:val="00A42B7A"/>
    <w:rsid w:val="00A44A6A"/>
    <w:rsid w:val="00A50201"/>
    <w:rsid w:val="00A52A3E"/>
    <w:rsid w:val="00A615F3"/>
    <w:rsid w:val="00A62483"/>
    <w:rsid w:val="00A706E7"/>
    <w:rsid w:val="00A710E2"/>
    <w:rsid w:val="00A760A1"/>
    <w:rsid w:val="00A808E6"/>
    <w:rsid w:val="00A8499F"/>
    <w:rsid w:val="00A857F1"/>
    <w:rsid w:val="00A927B9"/>
    <w:rsid w:val="00A94FF8"/>
    <w:rsid w:val="00A96641"/>
    <w:rsid w:val="00AA4598"/>
    <w:rsid w:val="00AA7A96"/>
    <w:rsid w:val="00AB037A"/>
    <w:rsid w:val="00AB39D8"/>
    <w:rsid w:val="00AB48C0"/>
    <w:rsid w:val="00AC54E1"/>
    <w:rsid w:val="00AD633A"/>
    <w:rsid w:val="00AE3535"/>
    <w:rsid w:val="00AF3E72"/>
    <w:rsid w:val="00AF712D"/>
    <w:rsid w:val="00B021B0"/>
    <w:rsid w:val="00B058AE"/>
    <w:rsid w:val="00B07F71"/>
    <w:rsid w:val="00B25D58"/>
    <w:rsid w:val="00B25F2C"/>
    <w:rsid w:val="00B34A9D"/>
    <w:rsid w:val="00B40042"/>
    <w:rsid w:val="00B446D1"/>
    <w:rsid w:val="00B46FD7"/>
    <w:rsid w:val="00B50434"/>
    <w:rsid w:val="00B568CC"/>
    <w:rsid w:val="00B6026C"/>
    <w:rsid w:val="00B62F1C"/>
    <w:rsid w:val="00B63FEF"/>
    <w:rsid w:val="00B70439"/>
    <w:rsid w:val="00B76DE9"/>
    <w:rsid w:val="00B8500D"/>
    <w:rsid w:val="00B91A7C"/>
    <w:rsid w:val="00B94023"/>
    <w:rsid w:val="00BA12A8"/>
    <w:rsid w:val="00BA3995"/>
    <w:rsid w:val="00BA4F80"/>
    <w:rsid w:val="00BB2859"/>
    <w:rsid w:val="00BD4C71"/>
    <w:rsid w:val="00BD58CF"/>
    <w:rsid w:val="00BD7548"/>
    <w:rsid w:val="00BE1175"/>
    <w:rsid w:val="00BE37A2"/>
    <w:rsid w:val="00BE4D61"/>
    <w:rsid w:val="00BE504B"/>
    <w:rsid w:val="00BF3272"/>
    <w:rsid w:val="00C05419"/>
    <w:rsid w:val="00C22CA9"/>
    <w:rsid w:val="00C24B2C"/>
    <w:rsid w:val="00C256D7"/>
    <w:rsid w:val="00C330E0"/>
    <w:rsid w:val="00C34830"/>
    <w:rsid w:val="00C36F3E"/>
    <w:rsid w:val="00C428C2"/>
    <w:rsid w:val="00C50119"/>
    <w:rsid w:val="00C549F5"/>
    <w:rsid w:val="00C603C9"/>
    <w:rsid w:val="00C60670"/>
    <w:rsid w:val="00C63BD9"/>
    <w:rsid w:val="00C771DC"/>
    <w:rsid w:val="00C8786F"/>
    <w:rsid w:val="00C87A8C"/>
    <w:rsid w:val="00C95667"/>
    <w:rsid w:val="00CA0F16"/>
    <w:rsid w:val="00CA3738"/>
    <w:rsid w:val="00CA4523"/>
    <w:rsid w:val="00CA4C5C"/>
    <w:rsid w:val="00CB042B"/>
    <w:rsid w:val="00CB5EF8"/>
    <w:rsid w:val="00CB6F27"/>
    <w:rsid w:val="00CC39D0"/>
    <w:rsid w:val="00CC438F"/>
    <w:rsid w:val="00CC6C0A"/>
    <w:rsid w:val="00CD0EA6"/>
    <w:rsid w:val="00CD63BF"/>
    <w:rsid w:val="00CE58BE"/>
    <w:rsid w:val="00CF1AEE"/>
    <w:rsid w:val="00CF23F8"/>
    <w:rsid w:val="00CF522F"/>
    <w:rsid w:val="00D0086F"/>
    <w:rsid w:val="00D01410"/>
    <w:rsid w:val="00D030EE"/>
    <w:rsid w:val="00D06E80"/>
    <w:rsid w:val="00D1200F"/>
    <w:rsid w:val="00D1463D"/>
    <w:rsid w:val="00D16FD4"/>
    <w:rsid w:val="00D27EAB"/>
    <w:rsid w:val="00D34AC5"/>
    <w:rsid w:val="00D35815"/>
    <w:rsid w:val="00D44CA3"/>
    <w:rsid w:val="00D473A2"/>
    <w:rsid w:val="00D5050E"/>
    <w:rsid w:val="00D60F2D"/>
    <w:rsid w:val="00D6322C"/>
    <w:rsid w:val="00D66253"/>
    <w:rsid w:val="00D67C7F"/>
    <w:rsid w:val="00D70DB4"/>
    <w:rsid w:val="00D752E0"/>
    <w:rsid w:val="00D75541"/>
    <w:rsid w:val="00D7778C"/>
    <w:rsid w:val="00D7782E"/>
    <w:rsid w:val="00D77C50"/>
    <w:rsid w:val="00D808C1"/>
    <w:rsid w:val="00D8243F"/>
    <w:rsid w:val="00D856E4"/>
    <w:rsid w:val="00D85E91"/>
    <w:rsid w:val="00DA345A"/>
    <w:rsid w:val="00DA3503"/>
    <w:rsid w:val="00DA5E17"/>
    <w:rsid w:val="00DB7DC6"/>
    <w:rsid w:val="00DC0E33"/>
    <w:rsid w:val="00DC1E98"/>
    <w:rsid w:val="00DD08DA"/>
    <w:rsid w:val="00DD481E"/>
    <w:rsid w:val="00DD4E5D"/>
    <w:rsid w:val="00DE3F61"/>
    <w:rsid w:val="00DF200A"/>
    <w:rsid w:val="00DF2908"/>
    <w:rsid w:val="00DF3231"/>
    <w:rsid w:val="00DF567F"/>
    <w:rsid w:val="00DF59EB"/>
    <w:rsid w:val="00E01B5B"/>
    <w:rsid w:val="00E04274"/>
    <w:rsid w:val="00E11202"/>
    <w:rsid w:val="00E16954"/>
    <w:rsid w:val="00E257D9"/>
    <w:rsid w:val="00E25BE0"/>
    <w:rsid w:val="00E27BD2"/>
    <w:rsid w:val="00E363F7"/>
    <w:rsid w:val="00E45C88"/>
    <w:rsid w:val="00E45D13"/>
    <w:rsid w:val="00E56F3D"/>
    <w:rsid w:val="00E662F0"/>
    <w:rsid w:val="00E8772C"/>
    <w:rsid w:val="00E87ED0"/>
    <w:rsid w:val="00E9346F"/>
    <w:rsid w:val="00E97892"/>
    <w:rsid w:val="00EA0745"/>
    <w:rsid w:val="00EA213A"/>
    <w:rsid w:val="00EA3CB6"/>
    <w:rsid w:val="00EA5035"/>
    <w:rsid w:val="00EA56E1"/>
    <w:rsid w:val="00EA5D03"/>
    <w:rsid w:val="00EA7E51"/>
    <w:rsid w:val="00EB0248"/>
    <w:rsid w:val="00EC35E4"/>
    <w:rsid w:val="00EE64B5"/>
    <w:rsid w:val="00EF00E7"/>
    <w:rsid w:val="00EF1903"/>
    <w:rsid w:val="00EF469C"/>
    <w:rsid w:val="00EF4CEC"/>
    <w:rsid w:val="00F014D7"/>
    <w:rsid w:val="00F10369"/>
    <w:rsid w:val="00F13AE2"/>
    <w:rsid w:val="00F2318C"/>
    <w:rsid w:val="00F24A2D"/>
    <w:rsid w:val="00F2702E"/>
    <w:rsid w:val="00F3148B"/>
    <w:rsid w:val="00F36D19"/>
    <w:rsid w:val="00F409F3"/>
    <w:rsid w:val="00F42CE3"/>
    <w:rsid w:val="00F440CA"/>
    <w:rsid w:val="00F53A2D"/>
    <w:rsid w:val="00F566AF"/>
    <w:rsid w:val="00F56DC6"/>
    <w:rsid w:val="00F67FD3"/>
    <w:rsid w:val="00F80CB7"/>
    <w:rsid w:val="00F81282"/>
    <w:rsid w:val="00F952B4"/>
    <w:rsid w:val="00FB0987"/>
    <w:rsid w:val="00FB258B"/>
    <w:rsid w:val="00FB53DE"/>
    <w:rsid w:val="00FB5E2A"/>
    <w:rsid w:val="00FC05B4"/>
    <w:rsid w:val="00FC2B82"/>
    <w:rsid w:val="00FD09E0"/>
    <w:rsid w:val="00FD729D"/>
    <w:rsid w:val="00FE0390"/>
    <w:rsid w:val="00FE579E"/>
    <w:rsid w:val="00FE6CF8"/>
    <w:rsid w:val="00FF0726"/>
    <w:rsid w:val="00FF30B0"/>
    <w:rsid w:val="00FF71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BB"/>
    <w:pPr>
      <w:ind w:left="720"/>
      <w:contextualSpacing/>
    </w:pPr>
  </w:style>
  <w:style w:type="character" w:customStyle="1" w:styleId="a4">
    <w:name w:val="Текст Знак"/>
    <w:link w:val="a5"/>
    <w:uiPriority w:val="99"/>
    <w:locked/>
    <w:rsid w:val="000030BB"/>
    <w:rPr>
      <w:rFonts w:ascii="Courier New" w:hAnsi="Courier New" w:cs="Courier New"/>
      <w:sz w:val="20"/>
      <w:szCs w:val="20"/>
    </w:rPr>
  </w:style>
  <w:style w:type="paragraph" w:styleId="a5">
    <w:name w:val="Plain Text"/>
    <w:basedOn w:val="a"/>
    <w:link w:val="a4"/>
    <w:uiPriority w:val="99"/>
    <w:rsid w:val="000030BB"/>
    <w:pPr>
      <w:spacing w:after="0" w:line="240" w:lineRule="auto"/>
    </w:pPr>
    <w:rPr>
      <w:rFonts w:ascii="Courier New" w:eastAsiaTheme="minorHAnsi" w:hAnsi="Courier New" w:cs="Courier New"/>
      <w:sz w:val="20"/>
      <w:szCs w:val="20"/>
    </w:rPr>
  </w:style>
  <w:style w:type="character" w:customStyle="1" w:styleId="1">
    <w:name w:val="Текст Знак1"/>
    <w:basedOn w:val="a0"/>
    <w:uiPriority w:val="99"/>
    <w:semiHidden/>
    <w:rsid w:val="000030BB"/>
    <w:rPr>
      <w:rFonts w:ascii="Consolas" w:eastAsia="Calibri" w:hAnsi="Consolas" w:cs="Times New Roman"/>
      <w:sz w:val="21"/>
      <w:szCs w:val="21"/>
    </w:rPr>
  </w:style>
  <w:style w:type="paragraph" w:styleId="a6">
    <w:name w:val="Balloon Text"/>
    <w:basedOn w:val="a"/>
    <w:link w:val="a7"/>
    <w:uiPriority w:val="99"/>
    <w:semiHidden/>
    <w:unhideWhenUsed/>
    <w:rsid w:val="00A760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0A1"/>
    <w:rPr>
      <w:rFonts w:ascii="Segoe UI" w:eastAsia="Calibri" w:hAnsi="Segoe UI" w:cs="Segoe UI"/>
      <w:sz w:val="18"/>
      <w:szCs w:val="18"/>
    </w:rPr>
  </w:style>
  <w:style w:type="character" w:customStyle="1" w:styleId="rvts90">
    <w:name w:val="rvts90"/>
    <w:basedOn w:val="a0"/>
    <w:rsid w:val="00833216"/>
  </w:style>
  <w:style w:type="character" w:customStyle="1" w:styleId="rvts82">
    <w:name w:val="rvts82"/>
    <w:basedOn w:val="a0"/>
    <w:rsid w:val="00833216"/>
  </w:style>
  <w:style w:type="paragraph" w:customStyle="1" w:styleId="21">
    <w:name w:val="Основной текст с отступом 21"/>
    <w:basedOn w:val="a"/>
    <w:rsid w:val="009B1CCE"/>
    <w:pPr>
      <w:suppressAutoHyphens/>
      <w:spacing w:after="120" w:line="480" w:lineRule="auto"/>
      <w:ind w:left="283"/>
    </w:pPr>
    <w:rPr>
      <w:rFonts w:ascii="Times New Roman" w:eastAsia="Times New Roman" w:hAnsi="Times New Roman"/>
      <w:sz w:val="24"/>
      <w:szCs w:val="24"/>
      <w:lang w:val="ru-RU" w:eastAsia="ar-SA"/>
    </w:rPr>
  </w:style>
  <w:style w:type="character" w:styleId="a8">
    <w:name w:val="Strong"/>
    <w:qFormat/>
    <w:rsid w:val="009B1CCE"/>
    <w:rPr>
      <w:b/>
      <w:bCs/>
    </w:rPr>
  </w:style>
  <w:style w:type="paragraph" w:styleId="a9">
    <w:name w:val="header"/>
    <w:basedOn w:val="a"/>
    <w:link w:val="aa"/>
    <w:rsid w:val="009B1CCE"/>
    <w:pPr>
      <w:tabs>
        <w:tab w:val="center" w:pos="4320"/>
        <w:tab w:val="right" w:pos="8640"/>
      </w:tabs>
      <w:spacing w:after="0" w:line="240" w:lineRule="auto"/>
      <w:jc w:val="both"/>
    </w:pPr>
    <w:rPr>
      <w:rFonts w:ascii="Times New Roman" w:eastAsia="Times New Roman" w:hAnsi="Times New Roman"/>
      <w:noProof/>
      <w:sz w:val="26"/>
      <w:szCs w:val="20"/>
      <w:lang w:eastAsia="ru-RU"/>
    </w:rPr>
  </w:style>
  <w:style w:type="character" w:customStyle="1" w:styleId="aa">
    <w:name w:val="Верхний колонтитул Знак"/>
    <w:basedOn w:val="a0"/>
    <w:link w:val="a9"/>
    <w:rsid w:val="009B1CCE"/>
    <w:rPr>
      <w:rFonts w:ascii="Times New Roman" w:eastAsia="Times New Roman" w:hAnsi="Times New Roman" w:cs="Times New Roman"/>
      <w:noProof/>
      <w:sz w:val="26"/>
      <w:szCs w:val="20"/>
      <w:lang w:eastAsia="ru-RU"/>
    </w:rPr>
  </w:style>
  <w:style w:type="paragraph" w:styleId="ab">
    <w:name w:val="Body Text Indent"/>
    <w:basedOn w:val="a"/>
    <w:link w:val="ac"/>
    <w:rsid w:val="009B1CCE"/>
    <w:pPr>
      <w:spacing w:after="0" w:line="240" w:lineRule="auto"/>
      <w:ind w:firstLine="540"/>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9B1C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20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1FAB-2DDF-403D-BCDB-4027915E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8961</Words>
  <Characters>5109</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6</cp:revision>
  <cp:lastPrinted>2024-12-06T07:14:00Z</cp:lastPrinted>
  <dcterms:created xsi:type="dcterms:W3CDTF">2024-12-05T14:02:00Z</dcterms:created>
  <dcterms:modified xsi:type="dcterms:W3CDTF">2024-12-06T13:28:00Z</dcterms:modified>
</cp:coreProperties>
</file>