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88" w:rsidRPr="00807F9F" w:rsidRDefault="00411288" w:rsidP="00411288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288" w:rsidRPr="000B2997" w:rsidRDefault="00411288" w:rsidP="0041128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411288" w:rsidRPr="000B2997" w:rsidRDefault="00411288" w:rsidP="0041128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411288" w:rsidRPr="000B2997" w:rsidRDefault="00411288" w:rsidP="00411288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411288" w:rsidRPr="000B2997" w:rsidRDefault="00411288" w:rsidP="00411288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411288" w:rsidRPr="000B2997" w:rsidRDefault="00411288" w:rsidP="00411288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411288" w:rsidRPr="00A46A74" w:rsidRDefault="00411288" w:rsidP="00411288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46A74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 w:rsidRPr="00A46A74"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46A74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2024 р.           </w:t>
      </w:r>
      <w:r w:rsidRPr="00A46A74"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46A74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м. Новий Розділ                                 № 2064</w:t>
      </w:r>
    </w:p>
    <w:p w:rsidR="00411288" w:rsidRPr="00A46A74" w:rsidRDefault="00411288" w:rsidP="00411288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411288" w:rsidRDefault="00411288" w:rsidP="00411288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>із землеустрою</w:t>
      </w:r>
    </w:p>
    <w:p w:rsidR="00411288" w:rsidRDefault="00411288" w:rsidP="00411288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щодо встановлення меж земельної 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ділянки в натурі (на </w:t>
      </w:r>
    </w:p>
    <w:p w:rsidR="00411288" w:rsidRDefault="00411288" w:rsidP="00411288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місцевості) для будівництва і 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обслуговування житлового будинку, </w:t>
      </w:r>
    </w:p>
    <w:p w:rsidR="00411288" w:rsidRPr="00A46A74" w:rsidRDefault="00411288" w:rsidP="00411288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господарських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будівель і споруд </w:t>
      </w:r>
      <w:r w:rsidRPr="00A46A74">
        <w:rPr>
          <w:sz w:val="26"/>
          <w:szCs w:val="26"/>
          <w:lang w:eastAsia="ru-RU"/>
        </w:rPr>
        <w:t>(присадибна ділянка)</w:t>
      </w:r>
    </w:p>
    <w:p w:rsidR="00411288" w:rsidRDefault="00411288" w:rsidP="00411288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по вул. Січових Стрільців, 5 в м. Новий Розділ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з метою передачі </w:t>
      </w:r>
    </w:p>
    <w:p w:rsidR="00411288" w:rsidRPr="00A46A74" w:rsidRDefault="00411288" w:rsidP="00411288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безоплатно у власність</w:t>
      </w:r>
      <w:r>
        <w:rPr>
          <w:sz w:val="26"/>
          <w:szCs w:val="26"/>
        </w:rPr>
        <w:t xml:space="preserve"> </w:t>
      </w:r>
      <w:proofErr w:type="spellStart"/>
      <w:r w:rsidRPr="00A46A74">
        <w:rPr>
          <w:sz w:val="26"/>
          <w:szCs w:val="26"/>
        </w:rPr>
        <w:t>Сернецькій</w:t>
      </w:r>
      <w:proofErr w:type="spellEnd"/>
      <w:r w:rsidRPr="00A46A74">
        <w:rPr>
          <w:sz w:val="26"/>
          <w:szCs w:val="26"/>
        </w:rPr>
        <w:t xml:space="preserve"> Тетяні Павлівні</w:t>
      </w:r>
    </w:p>
    <w:p w:rsidR="00411288" w:rsidRPr="00A46A74" w:rsidRDefault="00411288" w:rsidP="00411288">
      <w:pPr>
        <w:ind w:firstLine="284"/>
        <w:jc w:val="both"/>
        <w:rPr>
          <w:sz w:val="26"/>
          <w:szCs w:val="26"/>
        </w:rPr>
      </w:pPr>
    </w:p>
    <w:p w:rsidR="00411288" w:rsidRPr="00A46A74" w:rsidRDefault="00411288" w:rsidP="00411288">
      <w:pPr>
        <w:ind w:firstLine="567"/>
        <w:jc w:val="both"/>
        <w:rPr>
          <w:sz w:val="26"/>
          <w:szCs w:val="26"/>
          <w:lang w:eastAsia="en-US"/>
        </w:rPr>
      </w:pPr>
      <w:r w:rsidRPr="00A46A74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A46A74">
        <w:rPr>
          <w:sz w:val="26"/>
          <w:szCs w:val="26"/>
          <w:lang w:eastAsia="en-US"/>
        </w:rPr>
        <w:t>Сернецької</w:t>
      </w:r>
      <w:proofErr w:type="spellEnd"/>
      <w:r w:rsidRPr="00A46A74">
        <w:rPr>
          <w:sz w:val="26"/>
          <w:szCs w:val="26"/>
          <w:lang w:eastAsia="en-US"/>
        </w:rPr>
        <w:t xml:space="preserve"> Тетяни Павлівни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Січових Стрільців,5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A46A74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A46A74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A46A74">
        <w:rPr>
          <w:sz w:val="26"/>
          <w:szCs w:val="26"/>
          <w:lang w:eastAsia="en-US"/>
        </w:rPr>
        <w:t>“Про</w:t>
      </w:r>
      <w:proofErr w:type="spellEnd"/>
      <w:r w:rsidRPr="00A46A74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A46A74">
        <w:rPr>
          <w:sz w:val="26"/>
          <w:szCs w:val="26"/>
          <w:lang w:eastAsia="en-US"/>
        </w:rPr>
        <w:t>Україні”</w:t>
      </w:r>
      <w:proofErr w:type="spellEnd"/>
      <w:r w:rsidRPr="00A46A74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val="en-US" w:eastAsia="en-US"/>
        </w:rPr>
        <w:t xml:space="preserve">LVI </w:t>
      </w:r>
      <w:r w:rsidRPr="00A46A74">
        <w:rPr>
          <w:sz w:val="26"/>
          <w:szCs w:val="26"/>
          <w:lang w:eastAsia="en-US"/>
        </w:rPr>
        <w:t xml:space="preserve">сесія </w:t>
      </w:r>
      <w:r w:rsidRPr="00A46A74">
        <w:rPr>
          <w:sz w:val="26"/>
          <w:szCs w:val="26"/>
          <w:lang w:val="en-US" w:eastAsia="en-US"/>
        </w:rPr>
        <w:t>VII</w:t>
      </w:r>
      <w:r w:rsidRPr="00A46A74">
        <w:rPr>
          <w:sz w:val="26"/>
          <w:szCs w:val="26"/>
          <w:lang w:eastAsia="en-US"/>
        </w:rPr>
        <w:t>І демократичного скликання Новороздільської міської ради</w:t>
      </w:r>
      <w:r w:rsidRPr="00A46A74">
        <w:rPr>
          <w:sz w:val="26"/>
          <w:szCs w:val="26"/>
          <w:lang w:val="ru-RU" w:eastAsia="en-US"/>
        </w:rPr>
        <w:t xml:space="preserve"> </w:t>
      </w:r>
    </w:p>
    <w:p w:rsidR="00411288" w:rsidRPr="00A46A74" w:rsidRDefault="00411288" w:rsidP="00411288">
      <w:pPr>
        <w:jc w:val="both"/>
        <w:rPr>
          <w:sz w:val="26"/>
          <w:szCs w:val="26"/>
          <w:lang w:eastAsia="en-US"/>
        </w:rPr>
      </w:pPr>
    </w:p>
    <w:p w:rsidR="00411288" w:rsidRPr="00A46A74" w:rsidRDefault="00411288" w:rsidP="00411288">
      <w:pPr>
        <w:jc w:val="both"/>
        <w:rPr>
          <w:sz w:val="26"/>
          <w:szCs w:val="26"/>
          <w:lang w:eastAsia="en-US"/>
        </w:rPr>
      </w:pPr>
      <w:r w:rsidRPr="00A46A74">
        <w:rPr>
          <w:sz w:val="26"/>
          <w:szCs w:val="26"/>
          <w:lang w:val="ru-RU" w:eastAsia="en-US"/>
        </w:rPr>
        <w:t xml:space="preserve">В И </w:t>
      </w:r>
      <w:proofErr w:type="gramStart"/>
      <w:r w:rsidRPr="00A46A74">
        <w:rPr>
          <w:sz w:val="26"/>
          <w:szCs w:val="26"/>
          <w:lang w:val="ru-RU" w:eastAsia="en-US"/>
        </w:rPr>
        <w:t>Р</w:t>
      </w:r>
      <w:proofErr w:type="gramEnd"/>
      <w:r w:rsidRPr="00A46A74">
        <w:rPr>
          <w:sz w:val="26"/>
          <w:szCs w:val="26"/>
          <w:lang w:val="ru-RU" w:eastAsia="en-US"/>
        </w:rPr>
        <w:t xml:space="preserve"> І Ш И Л А:</w:t>
      </w:r>
    </w:p>
    <w:p w:rsidR="00411288" w:rsidRPr="00A46A74" w:rsidRDefault="00411288" w:rsidP="00411288">
      <w:pPr>
        <w:ind w:firstLine="284"/>
        <w:jc w:val="both"/>
        <w:rPr>
          <w:sz w:val="26"/>
          <w:szCs w:val="26"/>
          <w:lang w:eastAsia="ru-RU"/>
        </w:rPr>
      </w:pPr>
    </w:p>
    <w:p w:rsidR="00411288" w:rsidRPr="00A46A74" w:rsidRDefault="00411288" w:rsidP="00411288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 xml:space="preserve">1. </w:t>
      </w:r>
      <w:proofErr w:type="spellStart"/>
      <w:r w:rsidRPr="00A46A74">
        <w:rPr>
          <w:sz w:val="26"/>
          <w:szCs w:val="26"/>
          <w:lang w:val="ru-RU" w:eastAsia="ru-RU"/>
        </w:rPr>
        <w:t>Затвердити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технічну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документацію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із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землеустрою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щодо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встановлення   </w:t>
      </w:r>
      <w:r w:rsidRPr="00A46A74">
        <w:rPr>
          <w:sz w:val="26"/>
          <w:szCs w:val="26"/>
          <w:lang w:val="ru-RU" w:eastAsia="ru-RU"/>
        </w:rPr>
        <w:t xml:space="preserve">меж </w:t>
      </w:r>
      <w:r w:rsidRPr="00A46A74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A46A74">
        <w:rPr>
          <w:sz w:val="26"/>
          <w:szCs w:val="26"/>
          <w:lang w:eastAsia="ru-RU"/>
        </w:rPr>
        <w:t>м</w:t>
      </w:r>
      <w:proofErr w:type="gramEnd"/>
      <w:r w:rsidRPr="00A46A74">
        <w:rPr>
          <w:sz w:val="26"/>
          <w:szCs w:val="26"/>
          <w:lang w:eastAsia="ru-RU"/>
        </w:rPr>
        <w:t>ісцевості) 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0824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A46A74">
        <w:rPr>
          <w:sz w:val="26"/>
          <w:szCs w:val="26"/>
          <w:lang w:eastAsia="en-US"/>
        </w:rPr>
        <w:t>Січових Стрільців,5</w:t>
      </w:r>
      <w:r w:rsidRPr="00A46A74">
        <w:rPr>
          <w:sz w:val="26"/>
          <w:szCs w:val="26"/>
          <w:lang w:eastAsia="ru-RU"/>
        </w:rPr>
        <w:t xml:space="preserve"> в м. Новий Розділ, кадастровий номер 4610800000:01:007:0059, з метою передачі безоплатно у власність.</w:t>
      </w:r>
    </w:p>
    <w:p w:rsidR="00411288" w:rsidRPr="00A46A74" w:rsidRDefault="00411288" w:rsidP="00411288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2.Переда</w:t>
      </w:r>
      <w:proofErr w:type="spellStart"/>
      <w:r w:rsidRPr="00A46A74">
        <w:rPr>
          <w:sz w:val="26"/>
          <w:szCs w:val="26"/>
          <w:lang w:val="ru-RU" w:eastAsia="ru-RU"/>
        </w:rPr>
        <w:t>ти</w:t>
      </w:r>
      <w:proofErr w:type="spellEnd"/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  <w:lang w:eastAsia="en-US"/>
        </w:rPr>
        <w:t>Сернецькій</w:t>
      </w:r>
      <w:proofErr w:type="spellEnd"/>
      <w:r w:rsidRPr="00A46A74">
        <w:rPr>
          <w:sz w:val="26"/>
          <w:szCs w:val="26"/>
          <w:lang w:eastAsia="en-US"/>
        </w:rPr>
        <w:t xml:space="preserve"> Тетяні Павлівні</w:t>
      </w:r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безоплатно</w:t>
      </w:r>
      <w:proofErr w:type="spellEnd"/>
      <w:r w:rsidRPr="00A46A74">
        <w:rPr>
          <w:sz w:val="26"/>
          <w:szCs w:val="26"/>
          <w:lang w:val="ru-RU" w:eastAsia="ru-RU"/>
        </w:rPr>
        <w:t xml:space="preserve"> у </w:t>
      </w:r>
      <w:proofErr w:type="spellStart"/>
      <w:r w:rsidRPr="00A46A74">
        <w:rPr>
          <w:sz w:val="26"/>
          <w:szCs w:val="26"/>
          <w:lang w:val="ru-RU" w:eastAsia="ru-RU"/>
        </w:rPr>
        <w:t>власність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>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0824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A46A74">
        <w:rPr>
          <w:sz w:val="26"/>
          <w:szCs w:val="26"/>
          <w:lang w:eastAsia="en-US"/>
        </w:rPr>
        <w:t>Січових Стрільців,5</w:t>
      </w:r>
      <w:r w:rsidRPr="00A46A74">
        <w:rPr>
          <w:sz w:val="26"/>
          <w:szCs w:val="26"/>
          <w:lang w:eastAsia="ru-RU"/>
        </w:rPr>
        <w:t xml:space="preserve"> в м. Новий Розділ, кадастровий номер 4610800000:01:007:0059.</w:t>
      </w:r>
    </w:p>
    <w:p w:rsidR="00411288" w:rsidRPr="00A46A74" w:rsidRDefault="00411288" w:rsidP="00411288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 xml:space="preserve">3. </w:t>
      </w:r>
      <w:proofErr w:type="spellStart"/>
      <w:r w:rsidRPr="00A46A74">
        <w:rPr>
          <w:sz w:val="26"/>
          <w:szCs w:val="26"/>
          <w:lang w:eastAsia="en-US"/>
        </w:rPr>
        <w:t>Сернецькій</w:t>
      </w:r>
      <w:proofErr w:type="spellEnd"/>
      <w:r w:rsidRPr="00A46A74">
        <w:rPr>
          <w:sz w:val="26"/>
          <w:szCs w:val="26"/>
          <w:lang w:eastAsia="en-US"/>
        </w:rPr>
        <w:t xml:space="preserve"> Тетяні Павлівні</w:t>
      </w:r>
      <w:r w:rsidRPr="00A46A74">
        <w:rPr>
          <w:sz w:val="26"/>
          <w:szCs w:val="26"/>
          <w:lang w:val="ru-RU" w:eastAsia="ru-RU"/>
        </w:rPr>
        <w:t>:</w:t>
      </w:r>
    </w:p>
    <w:p w:rsidR="00411288" w:rsidRPr="00A46A74" w:rsidRDefault="00411288" w:rsidP="00411288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>3.1.</w:t>
      </w:r>
      <w:r w:rsidRPr="00A46A7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A46A74">
        <w:rPr>
          <w:sz w:val="26"/>
          <w:szCs w:val="26"/>
          <w:lang w:val="ru-RU" w:eastAsia="ru-RU"/>
        </w:rPr>
        <w:t>реєстрацію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речових</w:t>
      </w:r>
      <w:proofErr w:type="spellEnd"/>
      <w:r w:rsidRPr="00A46A7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вказан</w:t>
      </w:r>
      <w:proofErr w:type="spellEnd"/>
      <w:r w:rsidRPr="00A46A74">
        <w:rPr>
          <w:sz w:val="26"/>
          <w:szCs w:val="26"/>
          <w:lang w:eastAsia="ru-RU"/>
        </w:rPr>
        <w:t>у в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пункті</w:t>
      </w:r>
      <w:proofErr w:type="spellEnd"/>
      <w:r w:rsidRPr="00A46A7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A46A74">
        <w:rPr>
          <w:sz w:val="26"/>
          <w:szCs w:val="26"/>
          <w:lang w:val="ru-RU" w:eastAsia="ru-RU"/>
        </w:rPr>
        <w:t>цього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рішення</w:t>
      </w:r>
      <w:proofErr w:type="spellEnd"/>
      <w:r w:rsidRPr="00A46A7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A46A74">
        <w:rPr>
          <w:sz w:val="26"/>
          <w:szCs w:val="26"/>
          <w:lang w:val="ru-RU" w:eastAsia="ru-RU"/>
        </w:rPr>
        <w:t>;</w:t>
      </w:r>
    </w:p>
    <w:p w:rsidR="00411288" w:rsidRPr="00A46A74" w:rsidRDefault="00411288" w:rsidP="00411288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3.2 ви</w:t>
      </w:r>
      <w:proofErr w:type="spellStart"/>
      <w:r w:rsidRPr="00A46A74">
        <w:rPr>
          <w:sz w:val="26"/>
          <w:szCs w:val="26"/>
          <w:lang w:val="ru-RU" w:eastAsia="ru-RU"/>
        </w:rPr>
        <w:t>користовувати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 xml:space="preserve">у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за </w:t>
      </w:r>
      <w:proofErr w:type="spellStart"/>
      <w:r w:rsidRPr="00A46A74">
        <w:rPr>
          <w:sz w:val="26"/>
          <w:szCs w:val="26"/>
          <w:lang w:val="ru-RU" w:eastAsia="ru-RU"/>
        </w:rPr>
        <w:t>цільовим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призначенням</w:t>
      </w:r>
      <w:proofErr w:type="spellEnd"/>
      <w:r w:rsidRPr="00A46A74">
        <w:rPr>
          <w:sz w:val="26"/>
          <w:szCs w:val="26"/>
          <w:lang w:val="ru-RU" w:eastAsia="ru-RU"/>
        </w:rPr>
        <w:t xml:space="preserve"> та </w:t>
      </w:r>
      <w:proofErr w:type="spellStart"/>
      <w:r w:rsidRPr="00A46A74">
        <w:rPr>
          <w:sz w:val="26"/>
          <w:szCs w:val="26"/>
          <w:lang w:val="ru-RU" w:eastAsia="ru-RU"/>
        </w:rPr>
        <w:t>дотримуватись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вимог</w:t>
      </w:r>
      <w:proofErr w:type="spellEnd"/>
      <w:r w:rsidRPr="00A46A74">
        <w:rPr>
          <w:sz w:val="26"/>
          <w:szCs w:val="26"/>
          <w:lang w:eastAsia="ru-RU"/>
        </w:rPr>
        <w:t xml:space="preserve">   </w:t>
      </w:r>
      <w:proofErr w:type="spellStart"/>
      <w:r w:rsidRPr="00A46A74">
        <w:rPr>
          <w:sz w:val="26"/>
          <w:szCs w:val="26"/>
          <w:lang w:val="ru-RU" w:eastAsia="ru-RU"/>
        </w:rPr>
        <w:t>статті</w:t>
      </w:r>
      <w:proofErr w:type="spellEnd"/>
      <w:r w:rsidRPr="00A46A7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A46A74">
        <w:rPr>
          <w:sz w:val="26"/>
          <w:szCs w:val="26"/>
          <w:lang w:val="ru-RU" w:eastAsia="ru-RU"/>
        </w:rPr>
        <w:t>України</w:t>
      </w:r>
      <w:proofErr w:type="spellEnd"/>
      <w:r w:rsidRPr="00A46A74">
        <w:rPr>
          <w:sz w:val="26"/>
          <w:szCs w:val="26"/>
          <w:lang w:eastAsia="ru-RU"/>
        </w:rPr>
        <w:t>.</w:t>
      </w:r>
    </w:p>
    <w:p w:rsidR="00411288" w:rsidRPr="00A46A74" w:rsidRDefault="00411288" w:rsidP="00411288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A46A74">
        <w:rPr>
          <w:sz w:val="26"/>
          <w:szCs w:val="26"/>
          <w:lang w:eastAsia="ru-RU"/>
        </w:rPr>
        <w:t>Складановський</w:t>
      </w:r>
      <w:proofErr w:type="spellEnd"/>
      <w:r w:rsidRPr="00A46A74">
        <w:rPr>
          <w:sz w:val="26"/>
          <w:szCs w:val="26"/>
          <w:lang w:eastAsia="ru-RU"/>
        </w:rPr>
        <w:t xml:space="preserve"> І. Л.).</w:t>
      </w:r>
    </w:p>
    <w:p w:rsidR="00411288" w:rsidRPr="00A46A74" w:rsidRDefault="00411288" w:rsidP="00411288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411288" w:rsidRPr="00A46A74" w:rsidRDefault="00411288" w:rsidP="0041128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eastAsia="ru-RU"/>
        </w:rPr>
        <w:t>МІСЬКИЙ ГОЛОВА</w:t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  <w:t xml:space="preserve">                     </w:t>
      </w:r>
      <w:r w:rsidRPr="00A46A74">
        <w:rPr>
          <w:sz w:val="26"/>
          <w:szCs w:val="26"/>
          <w:lang w:eastAsia="ru-RU"/>
        </w:rPr>
        <w:tab/>
        <w:t>Ярина ЯЦЕНК</w:t>
      </w:r>
      <w:r>
        <w:rPr>
          <w:sz w:val="26"/>
          <w:szCs w:val="26"/>
          <w:lang w:eastAsia="ru-RU"/>
        </w:rPr>
        <w:t>О</w:t>
      </w:r>
    </w:p>
    <w:p w:rsidR="00C910B8" w:rsidRDefault="00C910B8"/>
    <w:sectPr w:rsidR="00C910B8" w:rsidSect="0041128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1288"/>
    <w:rsid w:val="0032320A"/>
    <w:rsid w:val="00411288"/>
    <w:rsid w:val="004D399D"/>
    <w:rsid w:val="007618F0"/>
    <w:rsid w:val="00940807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2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8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2024-12-05T09:39:00Z</dcterms:created>
  <dcterms:modified xsi:type="dcterms:W3CDTF">2024-12-05T09:39:00Z</dcterms:modified>
</cp:coreProperties>
</file>