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D5" w:rsidRDefault="006161D5" w:rsidP="006161D5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2910" cy="586740"/>
            <wp:effectExtent l="19050" t="0" r="0" b="0"/>
            <wp:docPr id="15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D5" w:rsidRDefault="006161D5" w:rsidP="006161D5">
      <w:r>
        <w:rPr>
          <w:rFonts w:ascii="Arial" w:hAnsi="Arial" w:cs="Arial"/>
          <w:sz w:val="18"/>
          <w:szCs w:val="18"/>
        </w:rPr>
        <w:br/>
      </w:r>
    </w:p>
    <w:p w:rsidR="006161D5" w:rsidRDefault="006161D5" w:rsidP="006161D5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915</w:t>
      </w:r>
    </w:p>
    <w:p w:rsidR="005B2148" w:rsidRDefault="005B2148" w:rsidP="005B2148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25.11.2021</w:t>
      </w:r>
    </w:p>
    <w:tbl>
      <w:tblPr>
        <w:tblW w:w="14014" w:type="dxa"/>
        <w:tblInd w:w="-426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568"/>
        <w:gridCol w:w="12878"/>
        <w:gridCol w:w="568"/>
      </w:tblGrid>
      <w:tr w:rsidR="005B2148" w:rsidRPr="00624887" w:rsidTr="000039D0">
        <w:trPr>
          <w:gridBefore w:val="1"/>
          <w:wBefore w:w="568" w:type="dxa"/>
          <w:trHeight w:val="315"/>
        </w:trPr>
        <w:tc>
          <w:tcPr>
            <w:tcW w:w="13446" w:type="dxa"/>
            <w:gridSpan w:val="2"/>
            <w:shd w:val="clear" w:color="auto" w:fill="auto"/>
            <w:vAlign w:val="center"/>
            <w:hideMark/>
          </w:tcPr>
          <w:p w:rsidR="005B2148" w:rsidRPr="00624887" w:rsidRDefault="005B2148" w:rsidP="000039D0">
            <w:pPr>
              <w:tabs>
                <w:tab w:val="left" w:pos="-426"/>
                <w:tab w:val="left" w:pos="3614"/>
              </w:tabs>
              <w:spacing w:after="0" w:line="252" w:lineRule="auto"/>
              <w:ind w:right="28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5B2148" w:rsidRPr="00624887" w:rsidRDefault="005B2148" w:rsidP="000039D0">
            <w:pPr>
              <w:tabs>
                <w:tab w:val="left" w:pos="-426"/>
                <w:tab w:val="left" w:pos="3614"/>
              </w:tabs>
              <w:spacing w:after="0" w:line="252" w:lineRule="auto"/>
              <w:ind w:right="28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із землеустрою щодо встановлення меж земельної </w:t>
            </w:r>
          </w:p>
          <w:p w:rsidR="005B2148" w:rsidRPr="00624887" w:rsidRDefault="005B2148" w:rsidP="000039D0">
            <w:pPr>
              <w:tabs>
                <w:tab w:val="left" w:pos="-426"/>
                <w:tab w:val="left" w:pos="3614"/>
              </w:tabs>
              <w:spacing w:after="0" w:line="252" w:lineRule="auto"/>
              <w:ind w:right="28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ділянки в натурі (на місцевості) для будівництва і </w:t>
            </w:r>
          </w:p>
          <w:p w:rsidR="005B2148" w:rsidRPr="00624887" w:rsidRDefault="005B2148" w:rsidP="000039D0">
            <w:pPr>
              <w:tabs>
                <w:tab w:val="left" w:pos="-426"/>
                <w:tab w:val="left" w:pos="3614"/>
              </w:tabs>
              <w:spacing w:after="0" w:line="252" w:lineRule="auto"/>
              <w:ind w:right="28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обслуговування житлового будинку, господарських</w:t>
            </w:r>
          </w:p>
          <w:p w:rsidR="005B2148" w:rsidRPr="00624887" w:rsidRDefault="005B2148" w:rsidP="000039D0">
            <w:pPr>
              <w:tabs>
                <w:tab w:val="left" w:pos="-426"/>
                <w:tab w:val="left" w:pos="3614"/>
              </w:tabs>
              <w:spacing w:after="0" w:line="252" w:lineRule="auto"/>
              <w:ind w:right="28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будівель і споруд ( присадибна ділянка)</w:t>
            </w:r>
          </w:p>
          <w:p w:rsidR="005B2148" w:rsidRPr="00624887" w:rsidRDefault="005B2148" w:rsidP="000039D0">
            <w:pPr>
              <w:tabs>
                <w:tab w:val="left" w:pos="-426"/>
                <w:tab w:val="left" w:pos="3614"/>
              </w:tabs>
              <w:spacing w:after="0" w:line="252" w:lineRule="auto"/>
              <w:ind w:right="28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по вул. Коцюбинського,25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в с. Березина</w:t>
            </w:r>
          </w:p>
          <w:p w:rsidR="005B2148" w:rsidRPr="00624887" w:rsidRDefault="005B2148" w:rsidP="000039D0">
            <w:pPr>
              <w:tabs>
                <w:tab w:val="left" w:pos="-426"/>
                <w:tab w:val="left" w:pos="3614"/>
              </w:tabs>
              <w:spacing w:after="0" w:line="252" w:lineRule="auto"/>
              <w:ind w:right="28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з метою передачі безоплатно у власність</w:t>
            </w:r>
          </w:p>
          <w:p w:rsidR="005B2148" w:rsidRPr="00624887" w:rsidRDefault="005B2148" w:rsidP="000039D0">
            <w:pPr>
              <w:tabs>
                <w:tab w:val="left" w:pos="-426"/>
                <w:tab w:val="left" w:pos="3614"/>
              </w:tabs>
              <w:spacing w:after="0" w:line="252" w:lineRule="auto"/>
              <w:ind w:right="283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Левко Любові </w:t>
            </w:r>
            <w:proofErr w:type="spellStart"/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  <w:t>Йозефівні</w:t>
            </w:r>
            <w:proofErr w:type="spellEnd"/>
          </w:p>
          <w:tbl>
            <w:tblPr>
              <w:tblW w:w="921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9214"/>
            </w:tblGrid>
            <w:tr w:rsidR="005B2148" w:rsidRPr="00624887" w:rsidTr="000039D0">
              <w:trPr>
                <w:trHeight w:val="315"/>
              </w:trPr>
              <w:tc>
                <w:tcPr>
                  <w:tcW w:w="9214" w:type="dxa"/>
                  <w:shd w:val="clear" w:color="auto" w:fill="auto"/>
                  <w:vAlign w:val="center"/>
                  <w:hideMark/>
                </w:tcPr>
                <w:p w:rsidR="005B2148" w:rsidRPr="00624887" w:rsidRDefault="005B2148" w:rsidP="000039D0">
                  <w:pPr>
                    <w:tabs>
                      <w:tab w:val="left" w:pos="-426"/>
                      <w:tab w:val="left" w:pos="540"/>
                    </w:tabs>
                    <w:spacing w:after="0" w:line="252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Левко Любові </w:t>
                  </w:r>
                  <w:proofErr w:type="spellStart"/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Йозефівни</w:t>
                  </w:r>
                  <w:proofErr w:type="spellEnd"/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 затвердження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по вул. Коцюбинського,25 в с. Березина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  п. 34 ч. 1 ст. 26 Закону України </w:t>
                  </w:r>
                  <w:proofErr w:type="spellStart"/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“Про</w:t>
                  </w:r>
                  <w:proofErr w:type="spellEnd"/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місцеве самоврядування в </w:t>
                  </w:r>
                  <w:proofErr w:type="spellStart"/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Україні”</w:t>
                  </w:r>
                  <w:proofErr w:type="spellEnd"/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XIV</w:t>
                  </w:r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сесія </w:t>
                  </w:r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624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5B2148" w:rsidRPr="00624887" w:rsidRDefault="005B2148" w:rsidP="000039D0">
            <w:pPr>
              <w:tabs>
                <w:tab w:val="left" w:pos="-426"/>
              </w:tabs>
              <w:spacing w:after="0" w:line="256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148" w:rsidRPr="00624887" w:rsidTr="000039D0">
        <w:trPr>
          <w:gridAfter w:val="1"/>
          <w:wAfter w:w="568" w:type="dxa"/>
          <w:trHeight w:val="315"/>
        </w:trPr>
        <w:tc>
          <w:tcPr>
            <w:tcW w:w="13446" w:type="dxa"/>
            <w:gridSpan w:val="2"/>
            <w:shd w:val="clear" w:color="auto" w:fill="auto"/>
            <w:vAlign w:val="center"/>
          </w:tcPr>
          <w:p w:rsidR="005B2148" w:rsidRPr="00624887" w:rsidRDefault="005B2148" w:rsidP="000039D0">
            <w:pPr>
              <w:tabs>
                <w:tab w:val="left" w:pos="-426"/>
              </w:tabs>
              <w:spacing w:after="0" w:line="252" w:lineRule="auto"/>
              <w:ind w:left="142" w:right="283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AC3BEA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     </w:t>
            </w:r>
            <w:r w:rsidRPr="0062488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</w:p>
        </w:tc>
      </w:tr>
    </w:tbl>
    <w:p w:rsidR="005B2148" w:rsidRPr="00624887" w:rsidRDefault="005B2148" w:rsidP="005B2148">
      <w:pPr>
        <w:tabs>
          <w:tab w:val="left" w:pos="-502"/>
          <w:tab w:val="left" w:pos="-426"/>
        </w:tabs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624887">
        <w:rPr>
          <w:rFonts w:ascii="Times New Roman" w:hAnsi="Times New Roman" w:cs="Times New Roman"/>
          <w:sz w:val="28"/>
          <w:szCs w:val="28"/>
        </w:rPr>
        <w:t>1. Затвердити технічну документацію із землеустрою щодо встановлення   меж земельної ділянки в натурі (на місцевості) площею 0,2500 га для будівництва і обслуговування житлового будинку господарських будівель і споруд (присадибна ділянка) по вул. Коцюбинського,25 в с. Березина, кадастровий номер 4623080600:01:004:0264 з метою передачі безоплатно у власність.</w:t>
      </w:r>
    </w:p>
    <w:p w:rsidR="005B2148" w:rsidRPr="00624887" w:rsidRDefault="005B2148" w:rsidP="005B2148">
      <w:pPr>
        <w:tabs>
          <w:tab w:val="left" w:pos="-502"/>
          <w:tab w:val="left" w:pos="-426"/>
        </w:tabs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624887">
        <w:rPr>
          <w:rFonts w:ascii="Times New Roman" w:hAnsi="Times New Roman" w:cs="Times New Roman"/>
          <w:sz w:val="28"/>
          <w:szCs w:val="28"/>
        </w:rPr>
        <w:t xml:space="preserve">2.Надати Левко Любові </w:t>
      </w:r>
      <w:proofErr w:type="spellStart"/>
      <w:r w:rsidRPr="00624887">
        <w:rPr>
          <w:rFonts w:ascii="Times New Roman" w:hAnsi="Times New Roman" w:cs="Times New Roman"/>
          <w:sz w:val="28"/>
          <w:szCs w:val="28"/>
        </w:rPr>
        <w:t>Йозефівні</w:t>
      </w:r>
      <w:proofErr w:type="spellEnd"/>
      <w:r w:rsidRPr="00624887">
        <w:rPr>
          <w:rFonts w:ascii="Times New Roman" w:hAnsi="Times New Roman" w:cs="Times New Roman"/>
          <w:sz w:val="28"/>
          <w:szCs w:val="28"/>
        </w:rPr>
        <w:t xml:space="preserve"> безоплатно у власність земельну ділянку площею  0,2500 га для будівництва і обслуговування житлового будинку господарських будівель і споруд (присадибна ділянка) по вул. Коцюбинського,25 в с. Березина, кадастровий номер 4623080600:01:004:0264.</w:t>
      </w:r>
    </w:p>
    <w:p w:rsidR="005B2148" w:rsidRPr="00624887" w:rsidRDefault="005B2148" w:rsidP="005B2148">
      <w:pPr>
        <w:tabs>
          <w:tab w:val="left" w:pos="-502"/>
          <w:tab w:val="left" w:pos="-426"/>
        </w:tabs>
        <w:spacing w:after="0"/>
        <w:ind w:left="142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87">
        <w:rPr>
          <w:rFonts w:ascii="Times New Roman" w:hAnsi="Times New Roman" w:cs="Times New Roman"/>
          <w:sz w:val="28"/>
          <w:szCs w:val="28"/>
        </w:rPr>
        <w:t xml:space="preserve">3. Левко Любові </w:t>
      </w:r>
      <w:proofErr w:type="spellStart"/>
      <w:r w:rsidRPr="00624887">
        <w:rPr>
          <w:rFonts w:ascii="Times New Roman" w:hAnsi="Times New Roman" w:cs="Times New Roman"/>
          <w:sz w:val="28"/>
          <w:szCs w:val="28"/>
        </w:rPr>
        <w:t>Йозефівні</w:t>
      </w:r>
      <w:bookmarkStart w:id="0" w:name="_GoBack"/>
      <w:bookmarkEnd w:id="0"/>
      <w:proofErr w:type="spellEnd"/>
      <w:r w:rsidRPr="00624887">
        <w:rPr>
          <w:rFonts w:ascii="Times New Roman" w:hAnsi="Times New Roman" w:cs="Times New Roman"/>
          <w:sz w:val="28"/>
          <w:szCs w:val="28"/>
        </w:rPr>
        <w:t>:</w:t>
      </w:r>
    </w:p>
    <w:p w:rsidR="005B2148" w:rsidRPr="00624887" w:rsidRDefault="005B2148" w:rsidP="005B2148">
      <w:pPr>
        <w:tabs>
          <w:tab w:val="left" w:pos="-426"/>
          <w:tab w:val="left" w:pos="3240"/>
        </w:tabs>
        <w:spacing w:after="0"/>
        <w:ind w:left="142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87">
        <w:rPr>
          <w:rFonts w:ascii="Times New Roman" w:hAnsi="Times New Roman" w:cs="Times New Roman"/>
          <w:sz w:val="28"/>
          <w:szCs w:val="28"/>
        </w:rPr>
        <w:lastRenderedPageBreak/>
        <w:t>3.1провести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5B2148" w:rsidRPr="00624887" w:rsidRDefault="005B2148" w:rsidP="005B2148">
      <w:pPr>
        <w:shd w:val="clear" w:color="auto" w:fill="FFFFFF"/>
        <w:tabs>
          <w:tab w:val="left" w:pos="-426"/>
          <w:tab w:val="left" w:pos="-142"/>
          <w:tab w:val="left" w:pos="851"/>
          <w:tab w:val="left" w:pos="3240"/>
        </w:tabs>
        <w:spacing w:after="0" w:line="269" w:lineRule="exact"/>
        <w:ind w:left="142" w:right="284"/>
        <w:jc w:val="both"/>
        <w:rPr>
          <w:rFonts w:ascii="Times New Roman" w:hAnsi="Times New Roman" w:cs="Times New Roman"/>
          <w:sz w:val="28"/>
          <w:szCs w:val="28"/>
        </w:rPr>
      </w:pPr>
      <w:r w:rsidRPr="00624887">
        <w:rPr>
          <w:rFonts w:ascii="Times New Roman" w:hAnsi="Times New Roman" w:cs="Times New Roman"/>
          <w:sz w:val="28"/>
          <w:szCs w:val="28"/>
        </w:rPr>
        <w:t>3.2 використовувати земельну ділянку за цільовим призначенням та дотримуватись   вимог   статті 91 Земельного Кодексу України.</w:t>
      </w:r>
    </w:p>
    <w:p w:rsidR="005B2148" w:rsidRPr="00AC3BEA" w:rsidRDefault="005B2148" w:rsidP="005B2148">
      <w:pPr>
        <w:shd w:val="clear" w:color="auto" w:fill="FFFFFF"/>
        <w:tabs>
          <w:tab w:val="left" w:pos="-426"/>
          <w:tab w:val="left" w:pos="-142"/>
          <w:tab w:val="left" w:pos="851"/>
          <w:tab w:val="left" w:pos="3240"/>
        </w:tabs>
        <w:spacing w:after="0" w:line="269" w:lineRule="exact"/>
        <w:ind w:left="142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887"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рішення покласти на постійну комісію з питань землекористування (голова </w:t>
      </w:r>
      <w:proofErr w:type="spellStart"/>
      <w:r w:rsidRPr="00624887">
        <w:rPr>
          <w:rFonts w:ascii="Times New Roman" w:hAnsi="Times New Roman" w:cs="Times New Roman"/>
          <w:sz w:val="28"/>
          <w:szCs w:val="28"/>
        </w:rPr>
        <w:t>Шаран</w:t>
      </w:r>
      <w:proofErr w:type="spellEnd"/>
      <w:r w:rsidRPr="00624887">
        <w:rPr>
          <w:rFonts w:ascii="Times New Roman" w:hAnsi="Times New Roman" w:cs="Times New Roman"/>
          <w:sz w:val="28"/>
          <w:szCs w:val="28"/>
        </w:rPr>
        <w:t xml:space="preserve"> Т.П.).</w:t>
      </w:r>
    </w:p>
    <w:p w:rsidR="005B2148" w:rsidRPr="00AC3BEA" w:rsidRDefault="005B2148" w:rsidP="005B2148">
      <w:pPr>
        <w:shd w:val="clear" w:color="auto" w:fill="FFFFFF"/>
        <w:tabs>
          <w:tab w:val="left" w:pos="-426"/>
          <w:tab w:val="left" w:pos="-142"/>
          <w:tab w:val="left" w:pos="851"/>
          <w:tab w:val="left" w:pos="3240"/>
        </w:tabs>
        <w:spacing w:after="0" w:line="269" w:lineRule="exact"/>
        <w:ind w:left="142" w:right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148" w:rsidRPr="00AC3BEA" w:rsidRDefault="005B2148" w:rsidP="005B2148">
      <w:pPr>
        <w:shd w:val="clear" w:color="auto" w:fill="FFFFFF"/>
        <w:tabs>
          <w:tab w:val="left" w:pos="-426"/>
          <w:tab w:val="left" w:pos="-142"/>
          <w:tab w:val="left" w:pos="851"/>
          <w:tab w:val="left" w:pos="3240"/>
        </w:tabs>
        <w:spacing w:after="0" w:line="269" w:lineRule="exact"/>
        <w:ind w:left="142" w:right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2148" w:rsidRPr="00624887" w:rsidRDefault="005B2148" w:rsidP="005B2148">
      <w:pPr>
        <w:shd w:val="clear" w:color="auto" w:fill="FFFFFF"/>
        <w:tabs>
          <w:tab w:val="left" w:pos="-426"/>
          <w:tab w:val="left" w:pos="-142"/>
          <w:tab w:val="left" w:pos="851"/>
          <w:tab w:val="left" w:pos="3240"/>
        </w:tabs>
        <w:spacing w:after="0" w:line="269" w:lineRule="exact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  <w:r w:rsidRPr="00624887">
        <w:rPr>
          <w:rFonts w:ascii="Times New Roman" w:hAnsi="Times New Roman" w:cs="Times New Roman"/>
          <w:sz w:val="28"/>
          <w:szCs w:val="28"/>
        </w:rPr>
        <w:t>МІСЬКИЙ ГОЛОВА</w:t>
      </w:r>
      <w:r w:rsidRPr="00624887">
        <w:rPr>
          <w:rFonts w:ascii="Times New Roman" w:hAnsi="Times New Roman" w:cs="Times New Roman"/>
          <w:sz w:val="28"/>
          <w:szCs w:val="28"/>
        </w:rPr>
        <w:tab/>
      </w:r>
      <w:r w:rsidRPr="00624887">
        <w:rPr>
          <w:rFonts w:ascii="Times New Roman" w:hAnsi="Times New Roman" w:cs="Times New Roman"/>
          <w:sz w:val="28"/>
          <w:szCs w:val="28"/>
        </w:rPr>
        <w:tab/>
      </w:r>
      <w:r w:rsidRPr="00624887">
        <w:rPr>
          <w:rFonts w:ascii="Times New Roman" w:hAnsi="Times New Roman" w:cs="Times New Roman"/>
          <w:sz w:val="28"/>
          <w:szCs w:val="28"/>
        </w:rPr>
        <w:tab/>
      </w:r>
      <w:r w:rsidRPr="00624887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624887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5B2148" w:rsidRPr="00624887" w:rsidRDefault="005B2148" w:rsidP="005B2148">
      <w:pPr>
        <w:shd w:val="clear" w:color="auto" w:fill="FFFFFF"/>
        <w:tabs>
          <w:tab w:val="left" w:pos="-426"/>
          <w:tab w:val="left" w:pos="-142"/>
          <w:tab w:val="left" w:pos="851"/>
          <w:tab w:val="left" w:pos="3240"/>
        </w:tabs>
        <w:spacing w:after="0" w:line="269" w:lineRule="exact"/>
        <w:ind w:left="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B2148" w:rsidRPr="00624887" w:rsidRDefault="005B2148" w:rsidP="005B2148">
      <w:pPr>
        <w:tabs>
          <w:tab w:val="left" w:pos="-426"/>
        </w:tabs>
        <w:spacing w:after="0"/>
        <w:ind w:left="142" w:right="283"/>
        <w:rPr>
          <w:rFonts w:ascii="Times New Roman" w:hAnsi="Times New Roman" w:cs="Times New Roman"/>
          <w:sz w:val="28"/>
          <w:szCs w:val="28"/>
        </w:rPr>
      </w:pPr>
    </w:p>
    <w:p w:rsidR="00A5022F" w:rsidRDefault="00A5022F"/>
    <w:sectPr w:rsidR="00A5022F" w:rsidSect="00A50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61D5"/>
    <w:rsid w:val="005B2148"/>
    <w:rsid w:val="006161D5"/>
    <w:rsid w:val="00A5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2021-12-06T07:59:00Z</dcterms:created>
  <dcterms:modified xsi:type="dcterms:W3CDTF">2021-12-06T07:59:00Z</dcterms:modified>
</cp:coreProperties>
</file>