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01" w:rsidRDefault="003E0001" w:rsidP="003E0001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55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01" w:rsidRDefault="003E0001" w:rsidP="003E0001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3E0001" w:rsidRDefault="003E0001" w:rsidP="003E0001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</w:p>
    <w:p w:rsidR="003E0001" w:rsidRDefault="003E0001" w:rsidP="003E0001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3E0001" w:rsidRPr="003E0001" w:rsidRDefault="003E0001" w:rsidP="003E0001">
      <w:pPr>
        <w:rPr>
          <w:rFonts w:ascii="Times New Roman" w:hAnsi="Times New Roman"/>
          <w:sz w:val="28"/>
          <w:szCs w:val="28"/>
          <w:lang w:val="ru-RU"/>
        </w:rPr>
      </w:pPr>
      <w:r w:rsidRPr="003E0001">
        <w:rPr>
          <w:rFonts w:ascii="Times New Roman" w:hAnsi="Times New Roman"/>
          <w:noProof/>
          <w:sz w:val="28"/>
          <w:szCs w:val="28"/>
          <w:lang w:val="ru-RU"/>
        </w:rPr>
        <w:t xml:space="preserve">17 </w:t>
      </w:r>
      <w:r>
        <w:rPr>
          <w:rFonts w:ascii="Times New Roman" w:hAnsi="Times New Roman"/>
          <w:noProof/>
          <w:sz w:val="28"/>
          <w:szCs w:val="28"/>
        </w:rPr>
        <w:t xml:space="preserve">вересня 2024 р.                            </w:t>
      </w:r>
      <w:r>
        <w:rPr>
          <w:rFonts w:ascii="Times New Roman" w:hAnsi="Times New Roman"/>
          <w:noProof/>
        </w:rPr>
        <w:t>м.Новий Розділ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№</w:t>
      </w:r>
      <w:r w:rsidRPr="003E0001">
        <w:rPr>
          <w:rFonts w:ascii="Times New Roman" w:hAnsi="Times New Roman"/>
          <w:noProof/>
          <w:sz w:val="28"/>
          <w:szCs w:val="28"/>
          <w:lang w:val="ru-RU"/>
        </w:rPr>
        <w:t xml:space="preserve"> 148</w:t>
      </w:r>
    </w:p>
    <w:p w:rsid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P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проведення  інвентаризації </w:t>
      </w:r>
    </w:p>
    <w:p w:rsidR="002665B9" w:rsidRP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основних засобів, інших необоротних активів</w:t>
      </w:r>
    </w:p>
    <w:p w:rsidR="002665B9" w:rsidRPr="002665B9" w:rsidRDefault="002665B9" w:rsidP="00266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>і матеріальних цінностей</w:t>
      </w: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Наказу Міністерства Фінансів України «Про затвердження Положення про  інвентаризацію активів та зобов’язань» від 02.09.2014р. № 879, Порядку подання фінансової звітності, затвердженого постановою Кабінету Міністрів України від 28 лютого 2000 року № 419, п.20 ч.4 ст.42 Закону України “Про місцеве самоврядування в Україні” </w:t>
      </w: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Pr="002665B9" w:rsidRDefault="002665B9" w:rsidP="002665B9">
      <w:pPr>
        <w:suppressAutoHyphens/>
        <w:spacing w:after="0" w:line="240" w:lineRule="auto"/>
        <w:ind w:firstLine="540"/>
        <w:jc w:val="both"/>
        <w:rPr>
          <w:rFonts w:ascii="Times New Roman" w:eastAsia="MS Mincho" w:hAnsi="Times New Roman" w:cs="Courier New"/>
          <w:color w:val="FF0000"/>
          <w:sz w:val="26"/>
          <w:szCs w:val="26"/>
          <w:lang w:eastAsia="ar-SA"/>
        </w:rPr>
      </w:pPr>
      <w:r w:rsidRPr="002665B9">
        <w:rPr>
          <w:rFonts w:ascii="Times New Roman" w:eastAsia="MS Mincho" w:hAnsi="Times New Roman" w:cs="Courier New"/>
          <w:sz w:val="26"/>
          <w:szCs w:val="26"/>
          <w:lang w:eastAsia="ar-SA"/>
        </w:rPr>
        <w:t>1 Провести інвентаризацію основних засобів, інших необоротних матеріальних активів, грошових коштів і матеріальних цінностей Новороздільської міської ради станом на 01.10.2024р</w:t>
      </w:r>
      <w:r w:rsidRPr="002665B9">
        <w:rPr>
          <w:rFonts w:ascii="Times New Roman" w:eastAsia="MS Mincho" w:hAnsi="Times New Roman" w:cs="Courier New"/>
          <w:color w:val="FF0000"/>
          <w:sz w:val="26"/>
          <w:szCs w:val="26"/>
          <w:lang w:eastAsia="ar-SA"/>
        </w:rPr>
        <w:t>.</w:t>
      </w: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Для проведення інвентаризації основних засобів, інших необоротних матеріальних активів і матеріальних цінностей створити постійно діючу комісію у складі: </w:t>
      </w: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16"/>
        <w:gridCol w:w="6146"/>
      </w:tblGrid>
      <w:tr w:rsidR="002665B9" w:rsidRPr="002665B9" w:rsidTr="00B1612D">
        <w:tc>
          <w:tcPr>
            <w:tcW w:w="3316" w:type="dxa"/>
          </w:tcPr>
          <w:p w:rsidR="002665B9" w:rsidRPr="002665B9" w:rsidRDefault="002665B9" w:rsidP="002665B9">
            <w:pPr>
              <w:jc w:val="both"/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1.  Гулій М.М.</w:t>
            </w:r>
          </w:p>
        </w:tc>
        <w:tc>
          <w:tcPr>
            <w:tcW w:w="6146" w:type="dxa"/>
          </w:tcPr>
          <w:p w:rsidR="002665B9" w:rsidRPr="002665B9" w:rsidRDefault="002665B9" w:rsidP="002665B9">
            <w:pPr>
              <w:jc w:val="both"/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- перший заступник міського голови, голова комісії;</w:t>
            </w:r>
          </w:p>
        </w:tc>
      </w:tr>
      <w:tr w:rsidR="002665B9" w:rsidRPr="002665B9" w:rsidTr="00B1612D">
        <w:tc>
          <w:tcPr>
            <w:tcW w:w="331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2.  Яворський О.І.</w:t>
            </w:r>
            <w:r w:rsidRPr="002665B9">
              <w:rPr>
                <w:sz w:val="26"/>
                <w:szCs w:val="26"/>
                <w:lang w:eastAsia="ru-RU"/>
              </w:rPr>
              <w:tab/>
            </w:r>
            <w:r w:rsidRPr="002665B9">
              <w:rPr>
                <w:sz w:val="26"/>
                <w:szCs w:val="26"/>
                <w:lang w:eastAsia="ru-RU"/>
              </w:rPr>
              <w:tab/>
              <w:t xml:space="preserve">               </w:t>
            </w:r>
          </w:p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</w:p>
        </w:tc>
        <w:tc>
          <w:tcPr>
            <w:tcW w:w="614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- головний спеціаліст відділу комунального майна та приватизації</w:t>
            </w:r>
            <w:r w:rsidRPr="002665B9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665B9">
              <w:rPr>
                <w:sz w:val="26"/>
                <w:szCs w:val="26"/>
                <w:lang w:val="ru-RU" w:eastAsia="ru-RU"/>
              </w:rPr>
              <w:t>управління</w:t>
            </w:r>
            <w:proofErr w:type="spellEnd"/>
            <w:r w:rsidRPr="002665B9">
              <w:rPr>
                <w:sz w:val="26"/>
                <w:szCs w:val="26"/>
                <w:lang w:val="ru-RU" w:eastAsia="ru-RU"/>
              </w:rPr>
              <w:t xml:space="preserve"> ЖКГ</w:t>
            </w:r>
            <w:r w:rsidRPr="002665B9">
              <w:rPr>
                <w:sz w:val="26"/>
                <w:szCs w:val="26"/>
                <w:lang w:eastAsia="ru-RU"/>
              </w:rPr>
              <w:t xml:space="preserve">, член комісії, </w:t>
            </w:r>
          </w:p>
        </w:tc>
      </w:tr>
      <w:tr w:rsidR="002665B9" w:rsidRPr="002665B9" w:rsidTr="00B1612D">
        <w:tc>
          <w:tcPr>
            <w:tcW w:w="331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2665B9">
              <w:rPr>
                <w:sz w:val="26"/>
                <w:szCs w:val="26"/>
                <w:lang w:eastAsia="ru-RU"/>
              </w:rPr>
              <w:t>Лещук</w:t>
            </w:r>
            <w:proofErr w:type="spellEnd"/>
            <w:r w:rsidRPr="002665B9">
              <w:rPr>
                <w:sz w:val="26"/>
                <w:szCs w:val="26"/>
                <w:lang w:eastAsia="ru-RU"/>
              </w:rPr>
              <w:t xml:space="preserve"> О.В.                 </w:t>
            </w:r>
          </w:p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</w:p>
        </w:tc>
        <w:tc>
          <w:tcPr>
            <w:tcW w:w="614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 xml:space="preserve">- головний спеціаліст з обліку бюджетних коштів відділу бухгалтерської служби, член комісії, </w:t>
            </w:r>
          </w:p>
        </w:tc>
      </w:tr>
      <w:tr w:rsidR="002665B9" w:rsidRPr="002665B9" w:rsidTr="00B1612D">
        <w:tc>
          <w:tcPr>
            <w:tcW w:w="331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4. Опока Й.Є.</w:t>
            </w:r>
          </w:p>
        </w:tc>
        <w:tc>
          <w:tcPr>
            <w:tcW w:w="6146" w:type="dxa"/>
          </w:tcPr>
          <w:p w:rsidR="002665B9" w:rsidRPr="002665B9" w:rsidRDefault="002665B9" w:rsidP="002665B9">
            <w:pPr>
              <w:rPr>
                <w:rFonts w:eastAsia="MS Mincho"/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- інспектор відділу з питань надзвичайних ситуацій  правоохоронної та оборонно-мобілізаційної роботи, член комісії</w:t>
            </w:r>
          </w:p>
        </w:tc>
      </w:tr>
      <w:tr w:rsidR="002665B9" w:rsidRPr="002665B9" w:rsidTr="00B1612D">
        <w:tc>
          <w:tcPr>
            <w:tcW w:w="3316" w:type="dxa"/>
          </w:tcPr>
          <w:p w:rsidR="002665B9" w:rsidRPr="002665B9" w:rsidRDefault="002665B9" w:rsidP="002665B9">
            <w:pPr>
              <w:rPr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val="en-US" w:eastAsia="ru-RU"/>
              </w:rPr>
              <w:t>5.</w:t>
            </w:r>
            <w:r w:rsidRPr="002665B9">
              <w:rPr>
                <w:sz w:val="26"/>
                <w:szCs w:val="26"/>
                <w:lang w:eastAsia="ru-RU"/>
              </w:rPr>
              <w:t xml:space="preserve"> Прудивус Г.Я.</w:t>
            </w:r>
          </w:p>
        </w:tc>
        <w:tc>
          <w:tcPr>
            <w:tcW w:w="6146" w:type="dxa"/>
          </w:tcPr>
          <w:p w:rsidR="002665B9" w:rsidRPr="002665B9" w:rsidRDefault="002665B9" w:rsidP="002665B9">
            <w:pPr>
              <w:rPr>
                <w:sz w:val="26"/>
                <w:szCs w:val="26"/>
                <w:lang w:eastAsia="ru-RU"/>
              </w:rPr>
            </w:pPr>
            <w:r w:rsidRPr="002665B9">
              <w:rPr>
                <w:sz w:val="26"/>
                <w:szCs w:val="26"/>
                <w:lang w:eastAsia="ru-RU"/>
              </w:rPr>
              <w:t>- головний спеціаліст фінансово-економічного відділу управління ЖКГ, член комісії.</w:t>
            </w:r>
          </w:p>
        </w:tc>
      </w:tr>
    </w:tbl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5B9" w:rsidRPr="002665B9" w:rsidRDefault="002665B9" w:rsidP="00266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B9">
        <w:rPr>
          <w:rFonts w:ascii="Times New Roman" w:eastAsia="Times New Roman" w:hAnsi="Times New Roman" w:cs="Times New Roman"/>
          <w:sz w:val="26"/>
          <w:szCs w:val="26"/>
          <w:lang w:eastAsia="ru-RU"/>
        </w:rPr>
        <w:t>3. Інвентаризаційній комісії затвердити і здати матеріали проведеної інвентаризації до 01.11.2024р.</w:t>
      </w:r>
    </w:p>
    <w:p w:rsidR="002665B9" w:rsidRPr="002665B9" w:rsidRDefault="002665B9" w:rsidP="002665B9">
      <w:pPr>
        <w:keepNext/>
        <w:spacing w:after="0" w:line="240" w:lineRule="auto"/>
        <w:ind w:firstLine="540"/>
        <w:outlineLvl w:val="3"/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</w:pPr>
      <w:r w:rsidRPr="002665B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2665B9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4</w:t>
      </w:r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 xml:space="preserve">. Контроль за </w:t>
      </w:r>
      <w:proofErr w:type="spellStart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>виконанням</w:t>
      </w:r>
      <w:proofErr w:type="spellEnd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>даного</w:t>
      </w:r>
      <w:proofErr w:type="spellEnd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>розпорядження</w:t>
      </w:r>
      <w:proofErr w:type="spellEnd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>залишаю</w:t>
      </w:r>
      <w:proofErr w:type="spellEnd"/>
      <w:r w:rsidRPr="002665B9"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  <w:t xml:space="preserve"> за собою.</w:t>
      </w:r>
    </w:p>
    <w:p w:rsidR="002665B9" w:rsidRPr="002665B9" w:rsidRDefault="002665B9" w:rsidP="002665B9">
      <w:pPr>
        <w:keepNext/>
        <w:spacing w:after="0" w:line="240" w:lineRule="auto"/>
        <w:ind w:firstLine="540"/>
        <w:outlineLvl w:val="3"/>
        <w:rPr>
          <w:rFonts w:ascii="Times New Roman" w:eastAsia="MS Mincho" w:hAnsi="Times New Roman" w:cs="Times New Roman"/>
          <w:bCs/>
          <w:sz w:val="26"/>
          <w:szCs w:val="26"/>
          <w:lang w:val="ru-RU" w:eastAsia="ru-RU"/>
        </w:rPr>
      </w:pPr>
    </w:p>
    <w:p w:rsidR="002665B9" w:rsidRPr="002665B9" w:rsidRDefault="002665B9" w:rsidP="0026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65B9" w:rsidRPr="002665B9" w:rsidRDefault="002665B9" w:rsidP="0026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65B9" w:rsidRPr="002665B9" w:rsidRDefault="002665B9" w:rsidP="002665B9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266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голова                                     </w:t>
      </w:r>
      <w:r w:rsidR="003E0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266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Ярина ЯЦЕНКО</w:t>
      </w:r>
      <w:bookmarkStart w:id="0" w:name="_GoBack"/>
      <w:bookmarkEnd w:id="0"/>
    </w:p>
    <w:p w:rsidR="00DF2BE0" w:rsidRDefault="00DF2BE0"/>
    <w:sectPr w:rsidR="00DF2BE0" w:rsidSect="00891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87130"/>
    <w:rsid w:val="002665B9"/>
    <w:rsid w:val="003E0001"/>
    <w:rsid w:val="00891808"/>
    <w:rsid w:val="00C87130"/>
    <w:rsid w:val="00DF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Admin</cp:lastModifiedBy>
  <cp:revision>2</cp:revision>
  <dcterms:created xsi:type="dcterms:W3CDTF">2024-11-07T10:33:00Z</dcterms:created>
  <dcterms:modified xsi:type="dcterms:W3CDTF">2024-11-07T10:33:00Z</dcterms:modified>
</cp:coreProperties>
</file>