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E2" w:rsidRDefault="005168E2" w:rsidP="005168E2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E2" w:rsidRDefault="005168E2" w:rsidP="005168E2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5168E2" w:rsidRDefault="005168E2" w:rsidP="005168E2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</w:t>
      </w:r>
      <w:bookmarkStart w:id="0" w:name="_GoBack"/>
      <w:bookmarkEnd w:id="0"/>
      <w:r>
        <w:rPr>
          <w:b/>
          <w:noProof/>
          <w:szCs w:val="26"/>
        </w:rPr>
        <w:t xml:space="preserve">Ї ОБЛАСТІ                                                                                                                                                                                                     </w:t>
      </w:r>
    </w:p>
    <w:p w:rsidR="005168E2" w:rsidRDefault="005168E2" w:rsidP="005168E2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5168E2" w:rsidRDefault="005168E2" w:rsidP="005168E2">
      <w:pPr>
        <w:rPr>
          <w:szCs w:val="26"/>
        </w:rPr>
      </w:pPr>
      <w:r>
        <w:rPr>
          <w:noProof/>
          <w:szCs w:val="26"/>
        </w:rPr>
        <w:t xml:space="preserve">13  січня  2025 р.                    </w:t>
      </w:r>
      <w:r>
        <w:rPr>
          <w:noProof/>
          <w:szCs w:val="26"/>
        </w:rPr>
        <w:tab/>
        <w:t xml:space="preserve"> </w:t>
      </w:r>
      <w:r>
        <w:rPr>
          <w:noProof/>
          <w:szCs w:val="26"/>
        </w:rPr>
        <w:tab/>
        <w:t xml:space="preserve"> м.Новий Розділ  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  <w:t xml:space="preserve">   №  7</w:t>
      </w:r>
    </w:p>
    <w:p w:rsidR="005168E2" w:rsidRDefault="005168E2" w:rsidP="005168E2">
      <w:pPr>
        <w:tabs>
          <w:tab w:val="left" w:pos="2058"/>
        </w:tabs>
        <w:rPr>
          <w:b/>
          <w:szCs w:val="26"/>
        </w:rPr>
      </w:pPr>
    </w:p>
    <w:p w:rsidR="005168E2" w:rsidRDefault="005168E2" w:rsidP="005168E2">
      <w:pPr>
        <w:tabs>
          <w:tab w:val="left" w:pos="2058"/>
        </w:tabs>
        <w:rPr>
          <w:szCs w:val="26"/>
        </w:rPr>
      </w:pPr>
      <w:r>
        <w:rPr>
          <w:szCs w:val="26"/>
        </w:rPr>
        <w:t xml:space="preserve">Про внесення змін до розпорядження № 4 від </w:t>
      </w:r>
    </w:p>
    <w:p w:rsidR="005168E2" w:rsidRDefault="005168E2" w:rsidP="005168E2">
      <w:pPr>
        <w:tabs>
          <w:tab w:val="left" w:pos="2058"/>
        </w:tabs>
        <w:rPr>
          <w:szCs w:val="26"/>
        </w:rPr>
      </w:pPr>
      <w:r>
        <w:rPr>
          <w:szCs w:val="26"/>
        </w:rPr>
        <w:t>03.01.25р. «Про скликання засідання виконавчого</w:t>
      </w:r>
    </w:p>
    <w:p w:rsidR="005168E2" w:rsidRDefault="005168E2" w:rsidP="005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ради»</w:t>
      </w:r>
    </w:p>
    <w:p w:rsidR="005168E2" w:rsidRDefault="005168E2" w:rsidP="005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5168E2" w:rsidRDefault="005168E2" w:rsidP="005168E2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 xml:space="preserve">1.Внести зміни до розпорядження № 4 від  03.01.25р. «Про скликання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ради», виклавши його в новій редакції:</w:t>
      </w:r>
    </w:p>
    <w:p w:rsidR="005168E2" w:rsidRDefault="005168E2" w:rsidP="00516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60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5168E2" w:rsidRDefault="005168E2" w:rsidP="00516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567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sz w:val="26"/>
          <w:szCs w:val="26"/>
          <w:lang w:val="uk-UA"/>
        </w:rPr>
        <w:t>«Відповідно до ст. 53 Закону України  «Про місцеве самоврядування в Україні»,</w:t>
      </w:r>
    </w:p>
    <w:p w:rsidR="005168E2" w:rsidRDefault="005168E2" w:rsidP="005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16 січня 2025 року о 14.00 год., яке провести у залі засідань по вул. Грушевського, 24 м. Новий Розділ Львівської області.</w:t>
      </w:r>
    </w:p>
    <w:p w:rsidR="005168E2" w:rsidRDefault="005168E2" w:rsidP="005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2.1.   Про затвердження плану роботи виконавчого комітету та його засідань на 2025 рік.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2.2.  Про організацію роботи щодо проходження бюджетного процесу у 2025 році.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2.3.  Про погодження змін до показників міського бюджету на 2025 рік.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2.4.  Про приватизацію комунального житлового фонду.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2.5.  Про квартирний облік, обмін та  надання житлової площі.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2.6.  Про дозвіл на виготовлення дублікату свідоцтва про право власності;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2.7.  Про питання оренди майна територіальної громади.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2.8   Про дозвіл на розміщення зовнішньої реклами.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2.9.   Про захист прав дітей.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2.10. Про надання одноразової матеріальної допомоги.</w:t>
      </w:r>
    </w:p>
    <w:p w:rsidR="005168E2" w:rsidRDefault="005168E2" w:rsidP="005168E2">
      <w:pPr>
        <w:ind w:firstLine="567"/>
        <w:jc w:val="both"/>
        <w:rPr>
          <w:szCs w:val="26"/>
        </w:rPr>
      </w:pPr>
      <w:r>
        <w:rPr>
          <w:szCs w:val="26"/>
        </w:rPr>
        <w:t>2.11. Різне.</w:t>
      </w:r>
    </w:p>
    <w:p w:rsidR="005168E2" w:rsidRDefault="005168E2" w:rsidP="005168E2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5168E2" w:rsidRDefault="005168E2" w:rsidP="005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5168E2" w:rsidRDefault="005168E2" w:rsidP="0051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5168E2" w:rsidRDefault="005168E2" w:rsidP="005168E2">
      <w:pPr>
        <w:tabs>
          <w:tab w:val="left" w:pos="720"/>
        </w:tabs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Я.В.ЯЦЕНКО</w:t>
      </w:r>
    </w:p>
    <w:p w:rsidR="005168E2" w:rsidRDefault="005168E2" w:rsidP="005168E2">
      <w:pPr>
        <w:tabs>
          <w:tab w:val="left" w:pos="720"/>
        </w:tabs>
        <w:jc w:val="both"/>
        <w:rPr>
          <w:b/>
          <w:szCs w:val="26"/>
        </w:rPr>
      </w:pPr>
    </w:p>
    <w:p w:rsidR="001B6F4B" w:rsidRDefault="001B6F4B"/>
    <w:sectPr w:rsidR="001B6F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56"/>
    <w:rsid w:val="001B6F4B"/>
    <w:rsid w:val="00447F56"/>
    <w:rsid w:val="005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F453-CA66-427F-9589-959F5A1B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8E2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8E2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2025-01-14T09:49:00Z</dcterms:created>
  <dcterms:modified xsi:type="dcterms:W3CDTF">2025-01-14T09:49:00Z</dcterms:modified>
</cp:coreProperties>
</file>