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D6" w:rsidRDefault="00601FD6" w:rsidP="00601FD6">
      <w:pPr>
        <w:tabs>
          <w:tab w:val="left" w:pos="720"/>
        </w:tabs>
        <w:jc w:val="both"/>
        <w:rPr>
          <w:b/>
          <w:szCs w:val="26"/>
        </w:rPr>
      </w:pPr>
      <w:bookmarkStart w:id="0" w:name="_GoBack"/>
      <w:bookmarkEnd w:id="0"/>
    </w:p>
    <w:p w:rsidR="00601FD6" w:rsidRDefault="00601FD6" w:rsidP="00601FD6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D6" w:rsidRDefault="00601FD6" w:rsidP="00601FD6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601FD6" w:rsidRDefault="00601FD6" w:rsidP="00601FD6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601FD6" w:rsidRDefault="00601FD6" w:rsidP="00601FD6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601FD6" w:rsidRDefault="00601FD6" w:rsidP="00601FD6">
      <w:pPr>
        <w:rPr>
          <w:szCs w:val="26"/>
        </w:rPr>
      </w:pPr>
      <w:r>
        <w:rPr>
          <w:noProof/>
          <w:szCs w:val="26"/>
        </w:rPr>
        <w:t xml:space="preserve">11 лютого  2025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b/>
          <w:noProof/>
          <w:szCs w:val="26"/>
        </w:rPr>
        <w:t>№ 30</w:t>
      </w:r>
    </w:p>
    <w:p w:rsidR="00601FD6" w:rsidRDefault="00601FD6" w:rsidP="00601FD6">
      <w:pPr>
        <w:jc w:val="both"/>
        <w:rPr>
          <w:szCs w:val="26"/>
        </w:rPr>
      </w:pPr>
    </w:p>
    <w:p w:rsidR="00601FD6" w:rsidRDefault="00601FD6" w:rsidP="00601FD6">
      <w:pPr>
        <w:jc w:val="both"/>
        <w:rPr>
          <w:szCs w:val="26"/>
        </w:rPr>
      </w:pPr>
      <w:r>
        <w:rPr>
          <w:szCs w:val="26"/>
        </w:rPr>
        <w:t>Про скликання LХ</w:t>
      </w:r>
      <w:r w:rsidR="00DB132B">
        <w:rPr>
          <w:szCs w:val="26"/>
          <w:lang w:val="en-US"/>
        </w:rPr>
        <w:t xml:space="preserve">I </w:t>
      </w:r>
      <w:r>
        <w:rPr>
          <w:szCs w:val="26"/>
        </w:rPr>
        <w:t xml:space="preserve">сесії </w:t>
      </w:r>
    </w:p>
    <w:p w:rsidR="00601FD6" w:rsidRDefault="00601FD6" w:rsidP="00601FD6">
      <w:pPr>
        <w:jc w:val="both"/>
        <w:rPr>
          <w:szCs w:val="26"/>
        </w:rPr>
      </w:pPr>
      <w:r>
        <w:rPr>
          <w:szCs w:val="26"/>
        </w:rPr>
        <w:t xml:space="preserve">VІІI  демократичного скликання </w:t>
      </w:r>
    </w:p>
    <w:p w:rsidR="00601FD6" w:rsidRDefault="00601FD6" w:rsidP="00601FD6">
      <w:pPr>
        <w:jc w:val="both"/>
        <w:rPr>
          <w:szCs w:val="26"/>
        </w:rPr>
      </w:pP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601FD6" w:rsidRDefault="00601FD6" w:rsidP="00601FD6">
      <w:pPr>
        <w:jc w:val="both"/>
        <w:rPr>
          <w:szCs w:val="26"/>
        </w:rPr>
      </w:pP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п. п. 8, 20 ч. 4 ст. 42, ч. 4 ст. 46 Закону України “Про місцеве самоврядування в Україні”, ст. 39 Регламенту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ради,</w:t>
      </w:r>
    </w:p>
    <w:p w:rsidR="00601FD6" w:rsidRDefault="00601FD6" w:rsidP="00601FD6">
      <w:pPr>
        <w:ind w:firstLine="567"/>
        <w:jc w:val="both"/>
        <w:rPr>
          <w:szCs w:val="26"/>
        </w:rPr>
      </w:pPr>
    </w:p>
    <w:p w:rsidR="00601FD6" w:rsidRDefault="00601FD6" w:rsidP="00601FD6">
      <w:pPr>
        <w:jc w:val="both"/>
        <w:rPr>
          <w:szCs w:val="26"/>
        </w:rPr>
      </w:pPr>
      <w:r>
        <w:rPr>
          <w:szCs w:val="26"/>
        </w:rPr>
        <w:t xml:space="preserve">         1. Скликати LХ</w:t>
      </w:r>
      <w:r w:rsidR="00DB132B">
        <w:rPr>
          <w:szCs w:val="26"/>
          <w:lang w:val="en-US"/>
        </w:rPr>
        <w:t>I</w:t>
      </w:r>
      <w:r>
        <w:rPr>
          <w:szCs w:val="26"/>
        </w:rPr>
        <w:t xml:space="preserve"> сесію VІІI демократичного скликання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ради, пленарне засідання якої призначити на 10:00 год. 27 лютого 2025 року у великому залі  МБК „Молодість”.</w:t>
      </w:r>
    </w:p>
    <w:p w:rsidR="00601FD6" w:rsidRDefault="00601FD6" w:rsidP="00601FD6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szCs w:val="26"/>
        </w:rPr>
        <w:t xml:space="preserve">2. </w:t>
      </w:r>
      <w:r>
        <w:rPr>
          <w:color w:val="000000"/>
          <w:lang w:eastAsia="uk-UA"/>
        </w:rPr>
        <w:t>На порядок денний винести наступне питання:</w:t>
      </w:r>
    </w:p>
    <w:p w:rsidR="00601FD6" w:rsidRDefault="00601FD6" w:rsidP="00601FD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color w:val="000000"/>
          <w:szCs w:val="26"/>
          <w:lang w:eastAsia="uk-UA"/>
        </w:rPr>
        <w:t xml:space="preserve">- </w:t>
      </w:r>
      <w:r>
        <w:rPr>
          <w:szCs w:val="26"/>
        </w:rPr>
        <w:t>Про підсумки виконання міського бюджету за 2024 рік;</w:t>
      </w:r>
    </w:p>
    <w:p w:rsidR="00601FD6" w:rsidRDefault="00601FD6" w:rsidP="00601FD6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lang w:eastAsia="uk-UA"/>
        </w:rPr>
      </w:pPr>
      <w:r>
        <w:rPr>
          <w:szCs w:val="26"/>
        </w:rPr>
        <w:t>- П</w:t>
      </w:r>
      <w:r w:rsidR="00DB132B">
        <w:rPr>
          <w:szCs w:val="26"/>
        </w:rPr>
        <w:t xml:space="preserve">ро затвердження змін до міських </w:t>
      </w:r>
      <w:r>
        <w:rPr>
          <w:szCs w:val="26"/>
        </w:rPr>
        <w:t>цільових програм на 2025 рік;</w:t>
      </w: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  -  Про внесення змін до показників міського бюджету на 2025 рік;</w:t>
      </w: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  -  Питання містобудівної документації;</w:t>
      </w: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  -  Земельні питання;</w:t>
      </w: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  -  Різне.</w:t>
      </w:r>
      <w:r>
        <w:rPr>
          <w:szCs w:val="26"/>
        </w:rPr>
        <w:tab/>
      </w:r>
      <w:r>
        <w:rPr>
          <w:szCs w:val="26"/>
        </w:rPr>
        <w:tab/>
      </w:r>
    </w:p>
    <w:p w:rsidR="00601FD6" w:rsidRDefault="00601FD6" w:rsidP="00601FD6">
      <w:pPr>
        <w:ind w:firstLine="567"/>
        <w:jc w:val="both"/>
        <w:rPr>
          <w:szCs w:val="26"/>
        </w:rPr>
      </w:pPr>
      <w:r>
        <w:rPr>
          <w:szCs w:val="26"/>
        </w:rPr>
        <w:t xml:space="preserve">3. Організацію підготовки і проведення засідання сесії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залишаю за собою.</w:t>
      </w:r>
    </w:p>
    <w:p w:rsidR="00601FD6" w:rsidRDefault="00601FD6" w:rsidP="00601FD6">
      <w:pPr>
        <w:jc w:val="both"/>
        <w:rPr>
          <w:szCs w:val="26"/>
        </w:rPr>
      </w:pPr>
    </w:p>
    <w:p w:rsidR="00601FD6" w:rsidRDefault="00601FD6" w:rsidP="00601FD6">
      <w:pPr>
        <w:jc w:val="both"/>
        <w:rPr>
          <w:szCs w:val="26"/>
        </w:rPr>
      </w:pPr>
    </w:p>
    <w:p w:rsidR="00601FD6" w:rsidRDefault="00601FD6" w:rsidP="00601FD6">
      <w:pPr>
        <w:jc w:val="both"/>
        <w:rPr>
          <w:szCs w:val="26"/>
        </w:rPr>
      </w:pPr>
      <w:r>
        <w:rPr>
          <w:szCs w:val="26"/>
        </w:rPr>
        <w:t>МІСЬКИЙ ГОЛОВА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 Ярина ЯЦЕНКО</w:t>
      </w:r>
    </w:p>
    <w:p w:rsidR="00601FD6" w:rsidRDefault="00601FD6" w:rsidP="00601FD6">
      <w:pPr>
        <w:jc w:val="both"/>
        <w:rPr>
          <w:szCs w:val="26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601FD6" w:rsidRDefault="00601FD6" w:rsidP="00601FD6">
      <w:pPr>
        <w:tabs>
          <w:tab w:val="left" w:pos="720"/>
        </w:tabs>
        <w:jc w:val="both"/>
        <w:rPr>
          <w:bCs/>
          <w:color w:val="000000"/>
          <w:szCs w:val="26"/>
          <w:lang w:eastAsia="uk-UA" w:bidi="uk-UA"/>
        </w:rPr>
      </w:pPr>
    </w:p>
    <w:p w:rsidR="00BA2E3B" w:rsidRPr="00601FD6" w:rsidRDefault="00BA2E3B" w:rsidP="00601FD6"/>
    <w:sectPr w:rsidR="00BA2E3B" w:rsidRPr="00601FD6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7D23"/>
    <w:rsid w:val="002029C8"/>
    <w:rsid w:val="00203A7A"/>
    <w:rsid w:val="00203B07"/>
    <w:rsid w:val="00207440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6908-FEEB-40EA-977E-E8E860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558B-CDE3-4265-A68F-9F9C268F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535</cp:revision>
  <cp:lastPrinted>2025-02-11T10:08:00Z</cp:lastPrinted>
  <dcterms:created xsi:type="dcterms:W3CDTF">2019-09-02T08:28:00Z</dcterms:created>
  <dcterms:modified xsi:type="dcterms:W3CDTF">2025-02-11T10:08:00Z</dcterms:modified>
</cp:coreProperties>
</file>