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74" w:rsidRPr="006077C5" w:rsidRDefault="005E4274" w:rsidP="005E4274">
      <w:pPr>
        <w:spacing w:after="0" w:line="256" w:lineRule="auto"/>
        <w:jc w:val="center"/>
        <w:rPr>
          <w:rFonts w:ascii="Times New Roman" w:eastAsia="Calibri" w:hAnsi="Times New Roman" w:cs="Times New Roman"/>
          <w:noProof/>
          <w:sz w:val="24"/>
        </w:rPr>
      </w:pPr>
      <w:r w:rsidRPr="006077C5">
        <w:rPr>
          <w:rFonts w:ascii="Calibri" w:eastAsia="Calibri" w:hAnsi="Calibri" w:cs="Times New Roman"/>
          <w:noProof/>
          <w:lang w:eastAsia="uk-UA"/>
        </w:rPr>
        <w:drawing>
          <wp:inline distT="0" distB="0" distL="0" distR="0">
            <wp:extent cx="1147445" cy="60388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E4274" w:rsidRPr="006077C5" w:rsidRDefault="005E4274" w:rsidP="005E4274">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НОВОРОЗДІЛЬСЬКА МІСЬКА РАДА</w:t>
      </w:r>
    </w:p>
    <w:p w:rsidR="005E4274" w:rsidRPr="006077C5" w:rsidRDefault="005E4274" w:rsidP="005E4274">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ЛЬВІВСЬКА ОБЛАСТЬ</w:t>
      </w:r>
      <w:r w:rsidRPr="006077C5">
        <w:rPr>
          <w:rFonts w:ascii="Times New Roman" w:eastAsia="Calibri" w:hAnsi="Times New Roman" w:cs="Times New Roman"/>
          <w:b/>
          <w:noProof/>
          <w:sz w:val="24"/>
          <w:szCs w:val="24"/>
        </w:rPr>
        <w:t xml:space="preserve">                                                                                                   </w:t>
      </w:r>
    </w:p>
    <w:p w:rsidR="005E4274" w:rsidRPr="006077C5" w:rsidRDefault="005E4274" w:rsidP="005E4274">
      <w:pPr>
        <w:spacing w:after="0" w:line="256" w:lineRule="auto"/>
        <w:jc w:val="center"/>
        <w:rPr>
          <w:rFonts w:ascii="Times New Roman" w:eastAsia="Calibri" w:hAnsi="Times New Roman" w:cs="Times New Roman"/>
          <w:b/>
          <w:noProof/>
          <w:sz w:val="32"/>
          <w:szCs w:val="32"/>
        </w:rPr>
      </w:pPr>
      <w:r w:rsidRPr="006077C5">
        <w:rPr>
          <w:rFonts w:ascii="Times New Roman" w:eastAsia="Calibri" w:hAnsi="Times New Roman" w:cs="Times New Roman"/>
          <w:b/>
          <w:noProof/>
          <w:sz w:val="32"/>
          <w:szCs w:val="32"/>
        </w:rPr>
        <w:t>Р І Ш Е Н Н Я</w:t>
      </w:r>
    </w:p>
    <w:p w:rsidR="005E4274" w:rsidRPr="006077C5" w:rsidRDefault="005E4274" w:rsidP="005E4274">
      <w:pPr>
        <w:spacing w:after="0" w:line="256" w:lineRule="auto"/>
        <w:jc w:val="center"/>
        <w:rPr>
          <w:rFonts w:ascii="Centaur" w:eastAsia="Calibri" w:hAnsi="Centaur" w:cs="Times New Roman"/>
          <w:noProof/>
        </w:rPr>
      </w:pPr>
      <w:r w:rsidRPr="006077C5">
        <w:rPr>
          <w:rFonts w:ascii="Times New Roman" w:eastAsia="Calibri" w:hAnsi="Times New Roman" w:cs="Times New Roman"/>
          <w:b/>
          <w:noProof/>
          <w:sz w:val="28"/>
          <w:szCs w:val="28"/>
          <w:lang w:val="en-US"/>
        </w:rPr>
        <w:t>LV</w:t>
      </w:r>
      <w:r w:rsidRPr="006077C5">
        <w:rPr>
          <w:rFonts w:ascii="Times New Roman" w:eastAsia="Calibri" w:hAnsi="Times New Roman" w:cs="Times New Roman"/>
          <w:b/>
          <w:noProof/>
          <w:sz w:val="28"/>
          <w:szCs w:val="28"/>
        </w:rPr>
        <w:t>І</w:t>
      </w:r>
      <w:r>
        <w:rPr>
          <w:rFonts w:ascii="Times New Roman" w:eastAsia="Calibri" w:hAnsi="Times New Roman" w:cs="Times New Roman"/>
          <w:b/>
          <w:noProof/>
          <w:sz w:val="28"/>
          <w:szCs w:val="28"/>
        </w:rPr>
        <w:t>І</w:t>
      </w:r>
      <w:r w:rsidRPr="00E410FC">
        <w:rPr>
          <w:rFonts w:ascii="Times New Roman" w:eastAsia="Calibri" w:hAnsi="Times New Roman" w:cs="Times New Roman"/>
          <w:b/>
          <w:noProof/>
          <w:sz w:val="28"/>
          <w:szCs w:val="28"/>
          <w:lang w:val="ru-RU"/>
        </w:rPr>
        <w:t xml:space="preserve"> </w:t>
      </w:r>
      <w:r w:rsidRPr="006077C5">
        <w:rPr>
          <w:rFonts w:ascii="Times New Roman" w:eastAsia="Calibri" w:hAnsi="Times New Roman" w:cs="Times New Roman"/>
          <w:b/>
          <w:noProof/>
          <w:sz w:val="28"/>
          <w:szCs w:val="28"/>
        </w:rPr>
        <w:t>сесія  VIII  демократичного скликання</w:t>
      </w:r>
    </w:p>
    <w:p w:rsidR="005E4274" w:rsidRPr="006077C5" w:rsidRDefault="005E4274" w:rsidP="005E4274">
      <w:pPr>
        <w:spacing w:after="0" w:line="256" w:lineRule="auto"/>
        <w:jc w:val="center"/>
        <w:rPr>
          <w:rFonts w:ascii="Times New Roman" w:eastAsia="Calibri" w:hAnsi="Times New Roman" w:cs="Times New Roman"/>
        </w:rPr>
      </w:pPr>
    </w:p>
    <w:p w:rsidR="005E4274" w:rsidRPr="00E410FC" w:rsidRDefault="005E4274" w:rsidP="005E4274">
      <w:pPr>
        <w:spacing w:after="160" w:line="252" w:lineRule="auto"/>
        <w:rPr>
          <w:b/>
          <w:sz w:val="26"/>
          <w:szCs w:val="26"/>
        </w:rPr>
      </w:pPr>
      <w:r>
        <w:rPr>
          <w:rFonts w:ascii="Century Schoolbook" w:eastAsia="Calibri" w:hAnsi="Century Schoolbook" w:cs="Times New Roman"/>
          <w:b/>
          <w:noProof/>
          <w:sz w:val="26"/>
          <w:szCs w:val="26"/>
        </w:rPr>
        <w:t>19 грудня</w:t>
      </w:r>
      <w:r w:rsidRPr="006077C5">
        <w:rPr>
          <w:rFonts w:ascii="Century Schoolbook" w:eastAsia="Calibri" w:hAnsi="Century Schoolbook" w:cs="Times New Roman"/>
          <w:b/>
          <w:noProof/>
          <w:sz w:val="26"/>
          <w:szCs w:val="26"/>
        </w:rPr>
        <w:t xml:space="preserve"> </w:t>
      </w:r>
      <w:r w:rsidRPr="00E410FC">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2024 р.           </w:t>
      </w:r>
      <w:r w:rsidRPr="00E410FC">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       м. Новий Розділ       </w:t>
      </w:r>
      <w:r>
        <w:rPr>
          <w:rFonts w:ascii="Century Schoolbook" w:eastAsia="Calibri" w:hAnsi="Century Schoolbook" w:cs="Times New Roman"/>
          <w:b/>
          <w:noProof/>
          <w:sz w:val="26"/>
          <w:szCs w:val="26"/>
        </w:rPr>
        <w:t xml:space="preserve">                          № 208</w:t>
      </w:r>
      <w:r w:rsidRPr="00E410FC">
        <w:rPr>
          <w:rFonts w:ascii="Century Schoolbook" w:eastAsia="Calibri" w:hAnsi="Century Schoolbook" w:cs="Times New Roman"/>
          <w:b/>
          <w:noProof/>
          <w:sz w:val="26"/>
          <w:szCs w:val="26"/>
        </w:rPr>
        <w:t>6</w:t>
      </w:r>
    </w:p>
    <w:p w:rsidR="005E4274" w:rsidRDefault="005E4274" w:rsidP="005E4274">
      <w:pPr>
        <w:spacing w:after="0" w:line="240" w:lineRule="auto"/>
        <w:jc w:val="both"/>
        <w:rPr>
          <w:rFonts w:ascii="Times New Roman" w:eastAsia="Times New Roman" w:hAnsi="Times New Roman" w:cs="Times New Roman"/>
          <w:sz w:val="26"/>
          <w:szCs w:val="26"/>
          <w:lang w:eastAsia="uk-UA"/>
        </w:rPr>
      </w:pPr>
    </w:p>
    <w:p w:rsidR="005E4274" w:rsidRPr="00F77B5E" w:rsidRDefault="005E4274" w:rsidP="005E4274">
      <w:pPr>
        <w:spacing w:after="0" w:line="240" w:lineRule="auto"/>
        <w:jc w:val="both"/>
        <w:rPr>
          <w:rFonts w:ascii="Times New Roman" w:eastAsia="Times New Roman" w:hAnsi="Times New Roman" w:cs="Times New Roman"/>
          <w:bCs/>
          <w:sz w:val="26"/>
          <w:lang w:eastAsia="ru-RU"/>
        </w:rPr>
      </w:pPr>
      <w:r w:rsidRPr="00F77B5E">
        <w:rPr>
          <w:rFonts w:ascii="Times New Roman" w:eastAsia="Times New Roman" w:hAnsi="Times New Roman" w:cs="Times New Roman"/>
          <w:sz w:val="26"/>
          <w:szCs w:val="26"/>
          <w:lang w:eastAsia="uk-UA"/>
        </w:rPr>
        <w:t xml:space="preserve">Про затвердження </w:t>
      </w:r>
      <w:r w:rsidRPr="00F77B5E">
        <w:rPr>
          <w:rFonts w:ascii="Times New Roman" w:eastAsia="Times New Roman" w:hAnsi="Times New Roman" w:cs="Times New Roman"/>
          <w:bCs/>
          <w:sz w:val="26"/>
          <w:lang w:eastAsia="ru-RU"/>
        </w:rPr>
        <w:t xml:space="preserve">Програми оренди  майна </w:t>
      </w:r>
    </w:p>
    <w:p w:rsidR="005E4274" w:rsidRPr="00F77B5E" w:rsidRDefault="005E4274" w:rsidP="005E4274">
      <w:pPr>
        <w:spacing w:after="0" w:line="240" w:lineRule="auto"/>
        <w:jc w:val="both"/>
        <w:rPr>
          <w:rFonts w:ascii="Times New Roman" w:eastAsia="Calibri" w:hAnsi="Times New Roman" w:cs="Times New Roman"/>
          <w:sz w:val="26"/>
          <w:szCs w:val="26"/>
          <w:lang w:eastAsia="ru-RU"/>
        </w:rPr>
      </w:pPr>
      <w:r w:rsidRPr="00F77B5E">
        <w:rPr>
          <w:rFonts w:ascii="Times New Roman" w:eastAsia="Times New Roman" w:hAnsi="Times New Roman" w:cs="Times New Roman"/>
          <w:bCs/>
          <w:sz w:val="26"/>
          <w:lang w:eastAsia="ru-RU"/>
        </w:rPr>
        <w:t xml:space="preserve">Новороздільської територіальної громади </w:t>
      </w:r>
      <w:r w:rsidRPr="00F77B5E">
        <w:rPr>
          <w:rFonts w:ascii="Times New Roman" w:eastAsia="Calibri" w:hAnsi="Times New Roman" w:cs="Times New Roman"/>
          <w:sz w:val="26"/>
          <w:szCs w:val="26"/>
          <w:lang w:eastAsia="ru-RU"/>
        </w:rPr>
        <w:t>на 2025</w:t>
      </w:r>
    </w:p>
    <w:p w:rsidR="005E4274" w:rsidRPr="00F77B5E" w:rsidRDefault="005E4274" w:rsidP="005E4274">
      <w:pPr>
        <w:spacing w:after="0" w:line="240" w:lineRule="auto"/>
        <w:jc w:val="both"/>
        <w:rPr>
          <w:rFonts w:ascii="Times New Roman" w:eastAsia="Times New Roman" w:hAnsi="Times New Roman" w:cs="Times New Roman"/>
          <w:bCs/>
          <w:sz w:val="26"/>
          <w:szCs w:val="26"/>
          <w:lang w:eastAsia="ru-RU"/>
        </w:rPr>
      </w:pPr>
      <w:r w:rsidRPr="00F77B5E">
        <w:rPr>
          <w:rFonts w:ascii="Times New Roman" w:eastAsia="Calibri" w:hAnsi="Times New Roman" w:cs="Times New Roman"/>
          <w:sz w:val="26"/>
          <w:szCs w:val="26"/>
          <w:lang w:eastAsia="ru-RU"/>
        </w:rPr>
        <w:t>рік  та прогноз 2026-2027 роки</w:t>
      </w:r>
      <w:r w:rsidRPr="00F77B5E">
        <w:rPr>
          <w:rFonts w:ascii="Times New Roman" w:eastAsia="SimSun" w:hAnsi="Times New Roman" w:cs="Times New Roman"/>
          <w:sz w:val="26"/>
          <w:szCs w:val="26"/>
          <w:lang w:eastAsia="ru-RU"/>
        </w:rPr>
        <w:t xml:space="preserve">    </w:t>
      </w:r>
    </w:p>
    <w:p w:rsidR="005E4274" w:rsidRPr="00F77B5E" w:rsidRDefault="005E4274" w:rsidP="005E4274">
      <w:pPr>
        <w:autoSpaceDN w:val="0"/>
        <w:spacing w:after="0" w:line="240" w:lineRule="auto"/>
        <w:jc w:val="both"/>
        <w:rPr>
          <w:rFonts w:ascii="Times New Roman" w:eastAsia="Times New Roman" w:hAnsi="Times New Roman" w:cs="Times New Roman"/>
          <w:sz w:val="26"/>
          <w:szCs w:val="26"/>
          <w:lang w:eastAsia="uk-UA"/>
        </w:rPr>
      </w:pPr>
    </w:p>
    <w:p w:rsidR="005E4274" w:rsidRPr="00F77B5E" w:rsidRDefault="005E4274" w:rsidP="005E4274">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6"/>
          <w:szCs w:val="26"/>
          <w:lang w:eastAsia="uk-UA"/>
        </w:rPr>
      </w:pPr>
      <w:r w:rsidRPr="00F77B5E">
        <w:rPr>
          <w:rFonts w:ascii="Times New Roman" w:eastAsia="Times New Roman" w:hAnsi="Times New Roman" w:cs="Times New Roman"/>
          <w:sz w:val="26"/>
          <w:szCs w:val="26"/>
          <w:lang w:eastAsia="uk-UA"/>
        </w:rPr>
        <w:tab/>
        <w:t xml:space="preserve">Заслухавши начальника відділу комунального майна та приватизації Управління житлово-комунального Пасемко Н. А., узявши до уваги рішення виконавчого комітету № 456  від 12.12.2024 року «Про погодження міських цільових бюджетних програм </w:t>
      </w:r>
      <w:r w:rsidRPr="00F77B5E">
        <w:rPr>
          <w:rFonts w:ascii="Times New Roman" w:eastAsia="Times New Roman" w:hAnsi="Times New Roman" w:cs="Times New Roman"/>
          <w:bCs/>
          <w:sz w:val="26"/>
          <w:szCs w:val="26"/>
          <w:lang w:eastAsia="uk-UA"/>
        </w:rPr>
        <w:t>на 2025 рік та прогноз на 2026-2027 роки</w:t>
      </w:r>
      <w:r w:rsidRPr="00F77B5E">
        <w:rPr>
          <w:rFonts w:ascii="Times New Roman" w:eastAsia="Times New Roman" w:hAnsi="Times New Roman" w:cs="Times New Roman"/>
          <w:sz w:val="26"/>
          <w:szCs w:val="26"/>
          <w:lang w:eastAsia="uk-UA"/>
        </w:rPr>
        <w:t xml:space="preserve">», відповідно до п. 22 ч. 1 ст. 26 Закону України «Про місцеве самоврядування в Україні»,   сесія Новороздільської міської ради VІІІ демократичного скликання </w:t>
      </w:r>
    </w:p>
    <w:p w:rsidR="005E4274" w:rsidRPr="00F77B5E" w:rsidRDefault="005E4274" w:rsidP="005E4274">
      <w:pPr>
        <w:autoSpaceDN w:val="0"/>
        <w:spacing w:after="0" w:line="240" w:lineRule="auto"/>
        <w:jc w:val="both"/>
        <w:rPr>
          <w:rFonts w:ascii="Times New Roman" w:eastAsia="Times New Roman" w:hAnsi="Times New Roman" w:cs="Times New Roman"/>
          <w:sz w:val="26"/>
          <w:szCs w:val="26"/>
          <w:lang w:eastAsia="uk-UA"/>
        </w:rPr>
      </w:pPr>
    </w:p>
    <w:p w:rsidR="005E4274" w:rsidRPr="00F77B5E" w:rsidRDefault="005E4274" w:rsidP="005E4274">
      <w:pPr>
        <w:autoSpaceDN w:val="0"/>
        <w:spacing w:after="0" w:line="240" w:lineRule="auto"/>
        <w:jc w:val="both"/>
        <w:rPr>
          <w:rFonts w:ascii="Times New Roman" w:eastAsia="Times New Roman" w:hAnsi="Times New Roman" w:cs="Times New Roman"/>
          <w:sz w:val="26"/>
          <w:szCs w:val="26"/>
          <w:lang w:eastAsia="uk-UA"/>
        </w:rPr>
      </w:pPr>
      <w:r w:rsidRPr="00F77B5E">
        <w:rPr>
          <w:rFonts w:ascii="Times New Roman" w:eastAsia="Times New Roman" w:hAnsi="Times New Roman" w:cs="Times New Roman"/>
          <w:sz w:val="26"/>
          <w:szCs w:val="26"/>
          <w:lang w:eastAsia="uk-UA"/>
        </w:rPr>
        <w:t>В И Р І Ш И Л А :</w:t>
      </w:r>
    </w:p>
    <w:p w:rsidR="005E4274" w:rsidRPr="00F77B5E" w:rsidRDefault="005E4274" w:rsidP="005E4274">
      <w:pPr>
        <w:spacing w:after="0" w:line="240" w:lineRule="auto"/>
        <w:ind w:firstLine="708"/>
        <w:jc w:val="both"/>
        <w:rPr>
          <w:rFonts w:ascii="Times New Roman" w:eastAsia="Times New Roman" w:hAnsi="Times New Roman" w:cs="Times New Roman"/>
          <w:bCs/>
          <w:sz w:val="26"/>
          <w:szCs w:val="26"/>
          <w:lang w:eastAsia="ru-RU"/>
        </w:rPr>
      </w:pPr>
      <w:r w:rsidRPr="00F77B5E">
        <w:rPr>
          <w:rFonts w:ascii="Times New Roman" w:eastAsia="Times New Roman" w:hAnsi="Times New Roman" w:cs="Times New Roman"/>
          <w:sz w:val="26"/>
          <w:szCs w:val="26"/>
          <w:lang w:eastAsia="ru-RU"/>
        </w:rPr>
        <w:t xml:space="preserve">1. Затвердити </w:t>
      </w:r>
      <w:r w:rsidRPr="00F77B5E">
        <w:rPr>
          <w:rFonts w:ascii="Times New Roman" w:eastAsia="Times New Roman" w:hAnsi="Times New Roman" w:cs="Times New Roman"/>
          <w:bCs/>
          <w:sz w:val="26"/>
          <w:lang w:eastAsia="ru-RU"/>
        </w:rPr>
        <w:t xml:space="preserve">Програму оренди майна Новороздільської територіальної громади </w:t>
      </w:r>
      <w:r w:rsidRPr="00F77B5E">
        <w:rPr>
          <w:rFonts w:ascii="Times New Roman" w:eastAsia="Calibri" w:hAnsi="Times New Roman" w:cs="Times New Roman"/>
          <w:sz w:val="26"/>
          <w:szCs w:val="26"/>
          <w:lang w:eastAsia="ru-RU"/>
        </w:rPr>
        <w:t>на 2025 рік  та прогноз 2026-2027 роки</w:t>
      </w:r>
      <w:r w:rsidRPr="00F77B5E">
        <w:rPr>
          <w:rFonts w:ascii="Times New Roman" w:eastAsia="SimSun" w:hAnsi="Times New Roman" w:cs="Times New Roman"/>
          <w:sz w:val="26"/>
          <w:szCs w:val="26"/>
          <w:lang w:eastAsia="ru-RU"/>
        </w:rPr>
        <w:t xml:space="preserve"> </w:t>
      </w:r>
      <w:r w:rsidRPr="00F77B5E">
        <w:rPr>
          <w:rFonts w:ascii="Times New Roman" w:eastAsia="Times New Roman" w:hAnsi="Times New Roman" w:cs="Times New Roman"/>
          <w:bCs/>
          <w:sz w:val="26"/>
          <w:szCs w:val="26"/>
          <w:lang w:eastAsia="ru-RU"/>
        </w:rPr>
        <w:t>згідно додатку.</w:t>
      </w:r>
    </w:p>
    <w:p w:rsidR="005E4274" w:rsidRPr="00F77B5E" w:rsidRDefault="005E4274" w:rsidP="005E4274">
      <w:pPr>
        <w:shd w:val="clear" w:color="auto" w:fill="FFFFFF"/>
        <w:autoSpaceDN w:val="0"/>
        <w:spacing w:after="0" w:line="240" w:lineRule="auto"/>
        <w:ind w:firstLine="708"/>
        <w:jc w:val="both"/>
        <w:rPr>
          <w:rFonts w:ascii="Times New Roman" w:eastAsia="Times New Roman" w:hAnsi="Times New Roman" w:cs="Times New Roman"/>
          <w:sz w:val="26"/>
          <w:szCs w:val="26"/>
          <w:lang w:eastAsia="ru-RU"/>
        </w:rPr>
      </w:pPr>
      <w:r w:rsidRPr="00F77B5E">
        <w:rPr>
          <w:rFonts w:ascii="Times New Roman" w:eastAsia="Times New Roman" w:hAnsi="Times New Roman" w:cs="Times New Roman"/>
          <w:bCs/>
          <w:sz w:val="26"/>
          <w:szCs w:val="26"/>
          <w:lang w:eastAsia="ru-RU"/>
        </w:rPr>
        <w:t xml:space="preserve">2. </w:t>
      </w:r>
      <w:r w:rsidRPr="00F77B5E">
        <w:rPr>
          <w:rFonts w:ascii="Times New Roman" w:eastAsia="Times New Roman" w:hAnsi="Times New Roman" w:cs="Times New Roman"/>
          <w:sz w:val="26"/>
          <w:szCs w:val="26"/>
          <w:lang w:eastAsia="ru-RU"/>
        </w:rPr>
        <w:t>Встановити, що фінансування програми здійснюється в межах видатків, передбачених у міському бюджеті на відповідний рік.</w:t>
      </w:r>
    </w:p>
    <w:p w:rsidR="005E4274" w:rsidRPr="00F77B5E" w:rsidRDefault="005E4274" w:rsidP="005E4274">
      <w:pPr>
        <w:autoSpaceDN w:val="0"/>
        <w:spacing w:after="0" w:line="240" w:lineRule="auto"/>
        <w:ind w:firstLine="708"/>
        <w:jc w:val="both"/>
        <w:rPr>
          <w:rFonts w:ascii="Times New Roman" w:eastAsia="Times New Roman" w:hAnsi="Times New Roman" w:cs="Times New Roman"/>
          <w:sz w:val="26"/>
          <w:szCs w:val="26"/>
          <w:lang w:eastAsia="zh-CN"/>
        </w:rPr>
      </w:pPr>
      <w:r w:rsidRPr="00F77B5E">
        <w:rPr>
          <w:rFonts w:ascii="Times New Roman" w:eastAsia="Times New Roman" w:hAnsi="Times New Roman" w:cs="Times New Roman"/>
          <w:sz w:val="26"/>
          <w:szCs w:val="26"/>
          <w:lang w:eastAsia="ru-RU"/>
        </w:rPr>
        <w:t xml:space="preserve">3. Контроль за виконанням рішення покласти на постійну депутатську комісію з питань бюджету та регуляторної політики (голова </w:t>
      </w:r>
      <w:proofErr w:type="spellStart"/>
      <w:r w:rsidRPr="00F77B5E">
        <w:rPr>
          <w:rFonts w:ascii="Times New Roman" w:eastAsia="Times New Roman" w:hAnsi="Times New Roman" w:cs="Times New Roman"/>
          <w:sz w:val="26"/>
          <w:szCs w:val="26"/>
          <w:lang w:eastAsia="ru-RU"/>
        </w:rPr>
        <w:t>Волчанський</w:t>
      </w:r>
      <w:proofErr w:type="spellEnd"/>
      <w:r w:rsidRPr="00F77B5E">
        <w:rPr>
          <w:rFonts w:ascii="Times New Roman" w:eastAsia="Times New Roman" w:hAnsi="Times New Roman" w:cs="Times New Roman"/>
          <w:sz w:val="26"/>
          <w:szCs w:val="26"/>
          <w:lang w:eastAsia="ru-RU"/>
        </w:rPr>
        <w:t xml:space="preserve"> В.М.) та постійну комісію з  питань комунального господарства, промисловості,підприємництва, інвестицій  та охорони навколишнього природного середовища </w:t>
      </w:r>
      <w:r w:rsidRPr="00F77B5E">
        <w:rPr>
          <w:rFonts w:ascii="Times New Roman" w:eastAsia="Times New Roman" w:hAnsi="Times New Roman" w:cs="Times New Roman"/>
          <w:sz w:val="26"/>
          <w:szCs w:val="26"/>
          <w:lang w:eastAsia="zh-CN"/>
        </w:rPr>
        <w:t>(голова Фартушок О. С.)</w:t>
      </w:r>
    </w:p>
    <w:p w:rsidR="005E4274" w:rsidRPr="00F77B5E" w:rsidRDefault="005E4274" w:rsidP="005E4274">
      <w:pPr>
        <w:shd w:val="clear" w:color="auto" w:fill="FFFFFF"/>
        <w:autoSpaceDN w:val="0"/>
        <w:spacing w:after="0" w:line="240" w:lineRule="auto"/>
        <w:ind w:firstLine="708"/>
        <w:jc w:val="both"/>
        <w:rPr>
          <w:rFonts w:ascii="Times New Roman" w:eastAsia="Times New Roman" w:hAnsi="Times New Roman" w:cs="Times New Roman"/>
          <w:sz w:val="26"/>
          <w:szCs w:val="26"/>
          <w:lang w:eastAsia="ru-RU"/>
        </w:rPr>
      </w:pPr>
    </w:p>
    <w:p w:rsidR="005E4274" w:rsidRPr="00F77B5E" w:rsidRDefault="005E4274" w:rsidP="005E4274">
      <w:pPr>
        <w:autoSpaceDN w:val="0"/>
        <w:spacing w:after="0" w:line="240" w:lineRule="auto"/>
        <w:jc w:val="both"/>
        <w:rPr>
          <w:rFonts w:ascii="Times New Roman" w:eastAsia="Times New Roman" w:hAnsi="Times New Roman" w:cs="Times New Roman"/>
          <w:sz w:val="26"/>
          <w:szCs w:val="26"/>
          <w:lang w:eastAsia="uk-UA"/>
        </w:rPr>
      </w:pPr>
    </w:p>
    <w:p w:rsidR="005E4274" w:rsidRPr="00F77B5E" w:rsidRDefault="005E4274" w:rsidP="005E4274">
      <w:pPr>
        <w:shd w:val="clear" w:color="auto" w:fill="FFFFFF"/>
        <w:autoSpaceDN w:val="0"/>
        <w:spacing w:after="0" w:line="240" w:lineRule="auto"/>
        <w:jc w:val="both"/>
        <w:rPr>
          <w:rFonts w:ascii="Times New Roman" w:eastAsia="Times New Roman" w:hAnsi="Times New Roman" w:cs="Times New Roman"/>
          <w:sz w:val="26"/>
          <w:szCs w:val="26"/>
          <w:lang w:eastAsia="uk-UA"/>
        </w:rPr>
      </w:pPr>
      <w:r w:rsidRPr="00F77B5E">
        <w:rPr>
          <w:rFonts w:ascii="Times New Roman" w:eastAsia="Times New Roman" w:hAnsi="Times New Roman" w:cs="Times New Roman"/>
          <w:sz w:val="26"/>
          <w:szCs w:val="26"/>
          <w:lang w:eastAsia="uk-UA"/>
        </w:rPr>
        <w:t>МІСЬКИЙ ГОЛОВА</w:t>
      </w:r>
      <w:r w:rsidRPr="00F77B5E">
        <w:rPr>
          <w:rFonts w:ascii="Times New Roman" w:eastAsia="Times New Roman" w:hAnsi="Times New Roman" w:cs="Times New Roman"/>
          <w:sz w:val="26"/>
          <w:szCs w:val="26"/>
          <w:lang w:eastAsia="uk-UA"/>
        </w:rPr>
        <w:tab/>
      </w:r>
      <w:r w:rsidRPr="00F77B5E">
        <w:rPr>
          <w:rFonts w:ascii="Times New Roman" w:eastAsia="Times New Roman" w:hAnsi="Times New Roman" w:cs="Times New Roman"/>
          <w:sz w:val="26"/>
          <w:szCs w:val="26"/>
          <w:lang w:eastAsia="uk-UA"/>
        </w:rPr>
        <w:tab/>
      </w:r>
      <w:r w:rsidRPr="00F77B5E">
        <w:rPr>
          <w:rFonts w:ascii="Times New Roman" w:eastAsia="Times New Roman" w:hAnsi="Times New Roman" w:cs="Times New Roman"/>
          <w:sz w:val="26"/>
          <w:szCs w:val="26"/>
          <w:lang w:eastAsia="uk-UA"/>
        </w:rPr>
        <w:tab/>
      </w:r>
      <w:r w:rsidRPr="00F77B5E">
        <w:rPr>
          <w:rFonts w:ascii="Times New Roman" w:eastAsia="Times New Roman" w:hAnsi="Times New Roman" w:cs="Times New Roman"/>
          <w:sz w:val="26"/>
          <w:szCs w:val="26"/>
          <w:lang w:eastAsia="uk-UA"/>
        </w:rPr>
        <w:tab/>
      </w:r>
      <w:r w:rsidRPr="00F77B5E">
        <w:rPr>
          <w:rFonts w:ascii="Times New Roman" w:eastAsia="Times New Roman" w:hAnsi="Times New Roman" w:cs="Times New Roman"/>
          <w:sz w:val="26"/>
          <w:szCs w:val="26"/>
          <w:lang w:eastAsia="uk-UA"/>
        </w:rPr>
        <w:tab/>
      </w:r>
      <w:r w:rsidRPr="00F77B5E">
        <w:rPr>
          <w:rFonts w:ascii="Times New Roman" w:eastAsia="Times New Roman" w:hAnsi="Times New Roman" w:cs="Times New Roman"/>
          <w:sz w:val="26"/>
          <w:szCs w:val="26"/>
          <w:lang w:eastAsia="uk-UA"/>
        </w:rPr>
        <w:tab/>
        <w:t>Ярина ЯЦЕНКО</w:t>
      </w:r>
    </w:p>
    <w:p w:rsidR="005E4274" w:rsidRPr="00F77B5E" w:rsidRDefault="005E4274" w:rsidP="005E4274">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5E4274" w:rsidRPr="00F77B5E" w:rsidRDefault="005E4274" w:rsidP="005E4274">
      <w:pPr>
        <w:shd w:val="clear" w:color="auto" w:fill="FFFFFF"/>
        <w:autoSpaceDN w:val="0"/>
        <w:spacing w:after="0" w:line="240" w:lineRule="auto"/>
        <w:jc w:val="both"/>
        <w:rPr>
          <w:rFonts w:ascii="Times New Roman" w:eastAsia="Times New Roman" w:hAnsi="Times New Roman" w:cs="Times New Roman"/>
          <w:sz w:val="26"/>
          <w:szCs w:val="26"/>
          <w:lang w:eastAsia="uk-UA"/>
        </w:rPr>
      </w:pPr>
    </w:p>
    <w:p w:rsidR="005E4274" w:rsidRPr="00F77B5E" w:rsidRDefault="005E4274" w:rsidP="005E4274">
      <w:pPr>
        <w:spacing w:after="0" w:line="192" w:lineRule="auto"/>
        <w:jc w:val="both"/>
        <w:rPr>
          <w:rFonts w:ascii="Times New Roman" w:eastAsia="Times New Roman" w:hAnsi="Times New Roman" w:cs="Times New Roman"/>
          <w:b/>
          <w:i/>
          <w:sz w:val="24"/>
          <w:szCs w:val="24"/>
          <w:lang w:eastAsia="zh-CN"/>
        </w:rPr>
      </w:pPr>
    </w:p>
    <w:p w:rsidR="005E4274" w:rsidRPr="00F77B5E" w:rsidRDefault="005E4274" w:rsidP="005E4274">
      <w:pPr>
        <w:spacing w:after="0" w:line="192" w:lineRule="auto"/>
        <w:jc w:val="both"/>
        <w:rPr>
          <w:rFonts w:ascii="Times New Roman" w:eastAsia="Times New Roman" w:hAnsi="Times New Roman" w:cs="Times New Roman"/>
          <w:b/>
          <w:sz w:val="24"/>
          <w:szCs w:val="24"/>
          <w:lang w:eastAsia="uk-UA"/>
        </w:rPr>
      </w:pPr>
    </w:p>
    <w:p w:rsidR="005E4274" w:rsidRPr="00F77B5E" w:rsidRDefault="005E4274" w:rsidP="005E4274">
      <w:pPr>
        <w:spacing w:after="0" w:line="240" w:lineRule="auto"/>
        <w:rPr>
          <w:rFonts w:ascii="Times New Roman" w:eastAsia="Times New Roman" w:hAnsi="Times New Roman" w:cs="Times New Roman"/>
          <w:b/>
          <w:bCs/>
          <w:sz w:val="24"/>
          <w:szCs w:val="24"/>
          <w:lang w:eastAsia="ru-RU"/>
        </w:rPr>
      </w:pPr>
    </w:p>
    <w:p w:rsidR="005E4274" w:rsidRPr="00F77B5E" w:rsidRDefault="005E4274" w:rsidP="005E4274">
      <w:pPr>
        <w:spacing w:after="0" w:line="240" w:lineRule="auto"/>
        <w:rPr>
          <w:rFonts w:ascii="Times New Roman" w:eastAsia="Times New Roman" w:hAnsi="Times New Roman" w:cs="Times New Roman"/>
          <w:b/>
          <w:bCs/>
          <w:sz w:val="24"/>
          <w:szCs w:val="24"/>
          <w:lang w:eastAsia="ru-RU"/>
        </w:rPr>
      </w:pPr>
    </w:p>
    <w:p w:rsidR="005E4274" w:rsidRPr="00F77B5E" w:rsidRDefault="005E4274" w:rsidP="005E4274">
      <w:pPr>
        <w:spacing w:after="0" w:line="240" w:lineRule="auto"/>
        <w:rPr>
          <w:rFonts w:ascii="Times New Roman" w:eastAsia="Times New Roman" w:hAnsi="Times New Roman" w:cs="Times New Roman"/>
          <w:b/>
          <w:bCs/>
          <w:sz w:val="24"/>
          <w:szCs w:val="24"/>
          <w:lang w:eastAsia="ru-RU"/>
        </w:rPr>
      </w:pPr>
    </w:p>
    <w:p w:rsidR="005E4274" w:rsidRPr="00F77B5E" w:rsidRDefault="005E4274" w:rsidP="005E4274">
      <w:pPr>
        <w:spacing w:after="0" w:line="240" w:lineRule="auto"/>
        <w:rPr>
          <w:rFonts w:ascii="Times New Roman" w:eastAsia="Times New Roman" w:hAnsi="Times New Roman" w:cs="Times New Roman"/>
          <w:b/>
          <w:bCs/>
          <w:color w:val="FF0000"/>
          <w:sz w:val="24"/>
          <w:szCs w:val="24"/>
          <w:lang w:eastAsia="ru-RU"/>
        </w:rPr>
      </w:pPr>
    </w:p>
    <w:p w:rsidR="005E4274" w:rsidRPr="00F77B5E" w:rsidRDefault="005E4274" w:rsidP="005E4274">
      <w:pPr>
        <w:spacing w:after="0" w:line="240" w:lineRule="auto"/>
        <w:rPr>
          <w:rFonts w:ascii="Times New Roman" w:eastAsia="Times New Roman" w:hAnsi="Times New Roman" w:cs="Times New Roman"/>
          <w:b/>
          <w:bCs/>
          <w:color w:val="FF0000"/>
          <w:sz w:val="24"/>
          <w:szCs w:val="24"/>
          <w:lang w:eastAsia="ru-RU"/>
        </w:rPr>
      </w:pPr>
    </w:p>
    <w:p w:rsidR="005E4274" w:rsidRPr="00E410FC" w:rsidRDefault="005E4274" w:rsidP="005E4274">
      <w:pPr>
        <w:spacing w:after="100" w:afterAutospacing="1" w:line="240" w:lineRule="auto"/>
        <w:ind w:left="708"/>
        <w:jc w:val="center"/>
        <w:rPr>
          <w:rFonts w:ascii="Times New Roman" w:eastAsia="Times New Roman" w:hAnsi="Times New Roman" w:cs="Times New Roman"/>
          <w:b/>
          <w:bCs/>
          <w:sz w:val="24"/>
          <w:szCs w:val="24"/>
          <w:lang w:val="ru-RU" w:eastAsia="ru-RU"/>
        </w:rPr>
      </w:pPr>
    </w:p>
    <w:p w:rsidR="005E4274" w:rsidRPr="00E410FC" w:rsidRDefault="005E4274" w:rsidP="005E4274">
      <w:pPr>
        <w:spacing w:after="100" w:afterAutospacing="1" w:line="240" w:lineRule="auto"/>
        <w:ind w:left="708"/>
        <w:jc w:val="center"/>
        <w:rPr>
          <w:rFonts w:ascii="Times New Roman" w:eastAsia="Times New Roman" w:hAnsi="Times New Roman" w:cs="Times New Roman"/>
          <w:b/>
          <w:bCs/>
          <w:sz w:val="24"/>
          <w:szCs w:val="24"/>
          <w:lang w:val="ru-RU" w:eastAsia="ru-RU"/>
        </w:rPr>
      </w:pPr>
    </w:p>
    <w:p w:rsidR="005E4274" w:rsidRPr="00E410FC" w:rsidRDefault="005E4274" w:rsidP="005E4274">
      <w:pPr>
        <w:spacing w:after="100" w:afterAutospacing="1" w:line="240" w:lineRule="auto"/>
        <w:ind w:left="708"/>
        <w:jc w:val="center"/>
        <w:rPr>
          <w:rFonts w:ascii="Times New Roman" w:eastAsia="Times New Roman" w:hAnsi="Times New Roman" w:cs="Times New Roman"/>
          <w:b/>
          <w:bCs/>
          <w:sz w:val="24"/>
          <w:szCs w:val="24"/>
          <w:lang w:val="ru-RU" w:eastAsia="ru-RU"/>
        </w:rPr>
      </w:pPr>
    </w:p>
    <w:p w:rsidR="005E4274" w:rsidRPr="00E410FC" w:rsidRDefault="005E4274" w:rsidP="005E4274">
      <w:pPr>
        <w:spacing w:after="100" w:afterAutospacing="1" w:line="240" w:lineRule="auto"/>
        <w:ind w:left="708"/>
        <w:jc w:val="center"/>
        <w:rPr>
          <w:rFonts w:ascii="Times New Roman" w:eastAsia="Times New Roman" w:hAnsi="Times New Roman" w:cs="Times New Roman"/>
          <w:b/>
          <w:bCs/>
          <w:sz w:val="24"/>
          <w:szCs w:val="24"/>
          <w:lang w:val="ru-RU" w:eastAsia="ru-RU"/>
        </w:rPr>
      </w:pPr>
    </w:p>
    <w:p w:rsidR="005E4274" w:rsidRPr="00F77B5E" w:rsidRDefault="005E4274" w:rsidP="005E4274">
      <w:pPr>
        <w:spacing w:after="0" w:line="240" w:lineRule="auto"/>
        <w:ind w:firstLine="540"/>
        <w:jc w:val="right"/>
        <w:rPr>
          <w:rFonts w:ascii="Times New Roman" w:eastAsia="Times New Roman" w:hAnsi="Times New Roman" w:cs="Times New Roman"/>
          <w:b/>
          <w:lang w:eastAsia="ru-RU"/>
        </w:rPr>
      </w:pPr>
      <w:r w:rsidRPr="00F77B5E">
        <w:rPr>
          <w:rFonts w:ascii="Times New Roman" w:eastAsia="Times New Roman" w:hAnsi="Times New Roman" w:cs="Times New Roman"/>
          <w:b/>
          <w:lang w:eastAsia="ru-RU"/>
        </w:rPr>
        <w:t xml:space="preserve">Додаток </w:t>
      </w:r>
    </w:p>
    <w:p w:rsidR="005E4274" w:rsidRPr="00F77B5E" w:rsidRDefault="005E4274" w:rsidP="005E4274">
      <w:pPr>
        <w:shd w:val="clear" w:color="auto" w:fill="FFFFFF"/>
        <w:spacing w:after="0" w:line="317" w:lineRule="exact"/>
        <w:jc w:val="right"/>
        <w:rPr>
          <w:rFonts w:ascii="Times New Roman" w:eastAsia="Times New Roman" w:hAnsi="Times New Roman" w:cs="Times New Roman"/>
          <w:b/>
          <w:lang w:eastAsia="ru-RU"/>
        </w:rPr>
      </w:pPr>
      <w:r w:rsidRPr="00F77B5E">
        <w:rPr>
          <w:rFonts w:ascii="Times New Roman" w:eastAsia="Times New Roman" w:hAnsi="Times New Roman" w:cs="Times New Roman"/>
          <w:b/>
          <w:lang w:eastAsia="ru-RU"/>
        </w:rPr>
        <w:t xml:space="preserve">до рішення Новороздільської міської ради </w:t>
      </w:r>
    </w:p>
    <w:p w:rsidR="005E4274" w:rsidRPr="00F77B5E" w:rsidRDefault="005E4274" w:rsidP="005E4274">
      <w:pPr>
        <w:shd w:val="clear" w:color="auto" w:fill="FFFFFF"/>
        <w:spacing w:after="0" w:line="317" w:lineRule="exact"/>
        <w:jc w:val="right"/>
        <w:rPr>
          <w:rFonts w:ascii="Times New Roman" w:eastAsia="Times New Roman" w:hAnsi="Times New Roman" w:cs="Times New Roman"/>
          <w:b/>
          <w:lang w:eastAsia="ru-RU"/>
        </w:rPr>
      </w:pPr>
      <w:r w:rsidRPr="00F77B5E">
        <w:rPr>
          <w:rFonts w:ascii="Times New Roman" w:eastAsia="Times New Roman" w:hAnsi="Times New Roman" w:cs="Times New Roman"/>
          <w:b/>
          <w:lang w:eastAsia="ru-RU"/>
        </w:rPr>
        <w:lastRenderedPageBreak/>
        <w:t>LVII сесії  VIII  демократичного скликання</w:t>
      </w:r>
    </w:p>
    <w:p w:rsidR="005E4274" w:rsidRPr="00F77B5E" w:rsidRDefault="005E4274" w:rsidP="005E4274">
      <w:pPr>
        <w:shd w:val="clear" w:color="auto" w:fill="FFFFFF"/>
        <w:spacing w:after="0" w:line="317" w:lineRule="exact"/>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E410FC">
        <w:rPr>
          <w:rFonts w:ascii="Times New Roman" w:eastAsia="Times New Roman" w:hAnsi="Times New Roman" w:cs="Times New Roman"/>
          <w:b/>
          <w:lang w:val="ru-RU" w:eastAsia="ru-RU"/>
        </w:rPr>
        <w:t>2086</w:t>
      </w:r>
      <w:r w:rsidRPr="00F77B5E">
        <w:rPr>
          <w:rFonts w:ascii="Times New Roman" w:eastAsia="Times New Roman" w:hAnsi="Times New Roman" w:cs="Times New Roman"/>
          <w:b/>
          <w:lang w:eastAsia="ru-RU"/>
        </w:rPr>
        <w:t xml:space="preserve"> від 19.12.2024р. </w:t>
      </w:r>
    </w:p>
    <w:p w:rsidR="005E4274" w:rsidRPr="00F77B5E" w:rsidRDefault="005E4274" w:rsidP="005E4274">
      <w:pPr>
        <w:spacing w:after="0" w:line="240" w:lineRule="auto"/>
        <w:ind w:firstLine="540"/>
        <w:jc w:val="right"/>
        <w:rPr>
          <w:rFonts w:ascii="Times New Roman" w:eastAsia="Times New Roman" w:hAnsi="Times New Roman" w:cs="Times New Roman"/>
          <w:b/>
          <w:lang w:eastAsia="ru-RU"/>
        </w:rPr>
      </w:pPr>
    </w:p>
    <w:p w:rsidR="005E4274" w:rsidRPr="00F77B5E" w:rsidRDefault="005E4274" w:rsidP="005E4274">
      <w:pPr>
        <w:tabs>
          <w:tab w:val="left" w:pos="3855"/>
        </w:tabs>
        <w:spacing w:after="0" w:line="240" w:lineRule="auto"/>
        <w:jc w:val="both"/>
        <w:rPr>
          <w:rFonts w:ascii="Times New Roman" w:eastAsia="Times New Roman" w:hAnsi="Times New Roman" w:cs="Times New Roman"/>
          <w:sz w:val="28"/>
          <w:szCs w:val="28"/>
          <w:lang w:eastAsia="ru-RU"/>
        </w:rPr>
      </w:pPr>
    </w:p>
    <w:p w:rsidR="005E4274" w:rsidRPr="00F77B5E" w:rsidRDefault="005E4274" w:rsidP="005E4274">
      <w:pPr>
        <w:spacing w:before="60" w:after="0" w:line="240" w:lineRule="auto"/>
        <w:jc w:val="both"/>
        <w:rPr>
          <w:rFonts w:ascii="Times New Roman" w:eastAsia="Times New Roman" w:hAnsi="Times New Roman" w:cs="Times New Roman"/>
          <w:w w:val="122"/>
          <w:sz w:val="26"/>
          <w:szCs w:val="20"/>
          <w:lang w:eastAsia="ru-RU"/>
        </w:rPr>
      </w:pPr>
    </w:p>
    <w:tbl>
      <w:tblPr>
        <w:tblW w:w="10188" w:type="dxa"/>
        <w:tblLayout w:type="fixed"/>
        <w:tblLook w:val="01E0"/>
      </w:tblPr>
      <w:tblGrid>
        <w:gridCol w:w="4608"/>
        <w:gridCol w:w="5580"/>
      </w:tblGrid>
      <w:tr w:rsidR="005E4274" w:rsidRPr="00F77B5E" w:rsidTr="00F74B42">
        <w:tc>
          <w:tcPr>
            <w:tcW w:w="4608" w:type="dxa"/>
            <w:shd w:val="clear" w:color="auto" w:fill="auto"/>
          </w:tcPr>
          <w:p w:rsidR="005E4274" w:rsidRPr="00F77B5E" w:rsidRDefault="005E4274" w:rsidP="00F74B42">
            <w:pPr>
              <w:shd w:val="clear" w:color="auto" w:fill="FFFFFF"/>
              <w:spacing w:after="0" w:line="317" w:lineRule="exact"/>
              <w:rPr>
                <w:rFonts w:ascii="Times New Roman" w:eastAsia="MS Mincho" w:hAnsi="Times New Roman" w:cs="Times New Roman"/>
                <w:b/>
                <w:sz w:val="26"/>
                <w:szCs w:val="20"/>
                <w:lang w:eastAsia="ru-RU"/>
              </w:rPr>
            </w:pPr>
            <w:r w:rsidRPr="00F77B5E">
              <w:rPr>
                <w:rFonts w:ascii="Times New Roman" w:eastAsia="Times New Roman" w:hAnsi="Times New Roman" w:cs="Times New Roman"/>
                <w:b/>
                <w:sz w:val="26"/>
                <w:szCs w:val="20"/>
                <w:lang w:eastAsia="ru-RU"/>
              </w:rPr>
              <w:t>ПОГОДЖЕНО</w:t>
            </w:r>
          </w:p>
          <w:p w:rsidR="005E4274" w:rsidRPr="00F77B5E" w:rsidRDefault="005E4274" w:rsidP="00F74B42">
            <w:pPr>
              <w:shd w:val="clear" w:color="auto" w:fill="FFFFFF"/>
              <w:spacing w:after="0" w:line="317" w:lineRule="exact"/>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 xml:space="preserve">Рішенням виконавчого комітету </w:t>
            </w:r>
          </w:p>
          <w:p w:rsidR="005E4274" w:rsidRPr="00F77B5E" w:rsidRDefault="005E4274" w:rsidP="00F74B42">
            <w:pPr>
              <w:shd w:val="clear" w:color="auto" w:fill="FFFFFF"/>
              <w:spacing w:after="0" w:line="317" w:lineRule="exact"/>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Новороздільської міської ради</w:t>
            </w:r>
          </w:p>
          <w:p w:rsidR="005E4274" w:rsidRPr="00F77B5E" w:rsidRDefault="005E4274" w:rsidP="00F74B42">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від  12.12.2024 р. №456</w:t>
            </w:r>
          </w:p>
          <w:p w:rsidR="005E4274" w:rsidRPr="00F77B5E" w:rsidRDefault="005E4274" w:rsidP="00F74B42">
            <w:pPr>
              <w:shd w:val="clear" w:color="auto" w:fill="FFFFFF"/>
              <w:tabs>
                <w:tab w:val="left" w:leader="underscore" w:pos="7267"/>
              </w:tabs>
              <w:spacing w:after="0" w:line="317" w:lineRule="exact"/>
              <w:ind w:right="518"/>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 xml:space="preserve">Міський голова </w:t>
            </w:r>
            <w:r w:rsidRPr="00F77B5E">
              <w:rPr>
                <w:rFonts w:ascii="Times New Roman" w:eastAsia="Times New Roman" w:hAnsi="Times New Roman" w:cs="Times New Roman"/>
                <w:b/>
                <w:sz w:val="26"/>
                <w:szCs w:val="20"/>
                <w:lang w:eastAsia="ru-RU"/>
              </w:rPr>
              <w:br/>
              <w:t>______________Я. В. Яценко</w:t>
            </w:r>
          </w:p>
          <w:p w:rsidR="005E4274" w:rsidRPr="00F77B5E" w:rsidRDefault="005E4274" w:rsidP="00F74B42">
            <w:pPr>
              <w:spacing w:after="0" w:line="317" w:lineRule="exact"/>
              <w:rPr>
                <w:rFonts w:ascii="Times New Roman" w:eastAsia="MS Mincho" w:hAnsi="Times New Roman" w:cs="Times New Roman"/>
                <w:b/>
                <w:sz w:val="26"/>
                <w:szCs w:val="20"/>
                <w:lang w:eastAsia="ru-RU"/>
              </w:rPr>
            </w:pPr>
          </w:p>
        </w:tc>
        <w:tc>
          <w:tcPr>
            <w:tcW w:w="5580" w:type="dxa"/>
            <w:shd w:val="clear" w:color="auto" w:fill="auto"/>
          </w:tcPr>
          <w:p w:rsidR="005E4274" w:rsidRPr="00F77B5E" w:rsidRDefault="005E4274" w:rsidP="00F74B42">
            <w:pPr>
              <w:shd w:val="clear" w:color="auto" w:fill="FFFFFF"/>
              <w:spacing w:after="0" w:line="317" w:lineRule="exact"/>
              <w:rPr>
                <w:rFonts w:ascii="Times New Roman" w:eastAsia="MS Mincho" w:hAnsi="Times New Roman" w:cs="Times New Roman"/>
                <w:b/>
                <w:sz w:val="26"/>
                <w:szCs w:val="20"/>
                <w:lang w:eastAsia="ru-RU"/>
              </w:rPr>
            </w:pPr>
            <w:r w:rsidRPr="00F77B5E">
              <w:rPr>
                <w:rFonts w:ascii="Times New Roman" w:eastAsia="Times New Roman" w:hAnsi="Times New Roman" w:cs="Times New Roman"/>
                <w:b/>
                <w:sz w:val="26"/>
                <w:szCs w:val="20"/>
                <w:lang w:eastAsia="ru-RU"/>
              </w:rPr>
              <w:t>ЗАТВЕРДЖЕНО</w:t>
            </w:r>
          </w:p>
          <w:p w:rsidR="005E4274" w:rsidRPr="002C30ED" w:rsidRDefault="005E4274" w:rsidP="00F74B42">
            <w:pPr>
              <w:shd w:val="clear" w:color="auto" w:fill="FFFFFF"/>
              <w:spacing w:after="0" w:line="317" w:lineRule="exact"/>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Рішенням сесії Новороздільської міської ради</w:t>
            </w:r>
            <w:r w:rsidRPr="00E410FC">
              <w:rPr>
                <w:rFonts w:ascii="Times New Roman" w:eastAsia="Times New Roman" w:hAnsi="Times New Roman" w:cs="Times New Roman"/>
                <w:b/>
                <w:sz w:val="26"/>
                <w:szCs w:val="20"/>
                <w:lang w:eastAsia="ru-RU"/>
              </w:rPr>
              <w:t xml:space="preserve"> </w:t>
            </w:r>
            <w:r>
              <w:rPr>
                <w:rFonts w:ascii="Times New Roman" w:eastAsia="Times New Roman" w:hAnsi="Times New Roman" w:cs="Times New Roman"/>
                <w:b/>
                <w:sz w:val="26"/>
                <w:szCs w:val="20"/>
                <w:lang w:eastAsia="ru-RU"/>
              </w:rPr>
              <w:t xml:space="preserve">від 19.12.2024р. № </w:t>
            </w:r>
            <w:r w:rsidRPr="00E410FC">
              <w:rPr>
                <w:rFonts w:ascii="Times New Roman" w:eastAsia="Times New Roman" w:hAnsi="Times New Roman" w:cs="Times New Roman"/>
                <w:b/>
                <w:sz w:val="26"/>
                <w:szCs w:val="20"/>
                <w:lang w:eastAsia="ru-RU"/>
              </w:rPr>
              <w:t>2086</w:t>
            </w:r>
          </w:p>
          <w:p w:rsidR="005E4274" w:rsidRPr="00F77B5E" w:rsidRDefault="005E4274" w:rsidP="00F74B42">
            <w:pPr>
              <w:shd w:val="clear" w:color="auto" w:fill="FFFFFF"/>
              <w:tabs>
                <w:tab w:val="left" w:leader="underscore" w:pos="7267"/>
              </w:tabs>
              <w:spacing w:after="0" w:line="317" w:lineRule="exact"/>
              <w:ind w:right="518"/>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Міський голова</w:t>
            </w:r>
            <w:r w:rsidRPr="00F77B5E">
              <w:rPr>
                <w:rFonts w:ascii="Times New Roman" w:eastAsia="Times New Roman" w:hAnsi="Times New Roman" w:cs="Times New Roman"/>
                <w:b/>
                <w:sz w:val="26"/>
                <w:szCs w:val="20"/>
                <w:lang w:eastAsia="ru-RU"/>
              </w:rPr>
              <w:br/>
              <w:t>______________ Я. В. Яценко</w:t>
            </w:r>
          </w:p>
          <w:p w:rsidR="005E4274" w:rsidRPr="00F77B5E" w:rsidRDefault="005E4274" w:rsidP="00F74B42">
            <w:pPr>
              <w:spacing w:after="0" w:line="317" w:lineRule="exact"/>
              <w:ind w:right="432"/>
              <w:rPr>
                <w:rFonts w:ascii="Times New Roman" w:eastAsia="MS Mincho" w:hAnsi="Times New Roman" w:cs="Times New Roman"/>
                <w:b/>
                <w:sz w:val="26"/>
                <w:szCs w:val="20"/>
                <w:lang w:eastAsia="ru-RU"/>
              </w:rPr>
            </w:pPr>
          </w:p>
        </w:tc>
      </w:tr>
    </w:tbl>
    <w:p w:rsidR="005E4274" w:rsidRPr="00F77B5E" w:rsidRDefault="005E4274" w:rsidP="005E4274">
      <w:pPr>
        <w:shd w:val="clear" w:color="auto" w:fill="FFFFFF"/>
        <w:spacing w:after="0" w:line="317" w:lineRule="exact"/>
        <w:ind w:left="4709"/>
        <w:jc w:val="both"/>
        <w:rPr>
          <w:rFonts w:ascii="Times New Roman" w:eastAsia="Times New Roman" w:hAnsi="Times New Roman" w:cs="Times New Roman"/>
          <w:sz w:val="26"/>
          <w:szCs w:val="20"/>
          <w:lang w:eastAsia="ru-RU"/>
        </w:rPr>
      </w:pPr>
    </w:p>
    <w:p w:rsidR="005E4274" w:rsidRPr="00F77B5E" w:rsidRDefault="005E4274" w:rsidP="005E4274">
      <w:pPr>
        <w:shd w:val="clear" w:color="auto" w:fill="FFFFFF"/>
        <w:spacing w:after="0" w:line="317" w:lineRule="exact"/>
        <w:ind w:left="4709"/>
        <w:jc w:val="both"/>
        <w:rPr>
          <w:rFonts w:ascii="Times New Roman" w:eastAsia="Times New Roman" w:hAnsi="Times New Roman" w:cs="Times New Roman"/>
          <w:sz w:val="26"/>
          <w:szCs w:val="20"/>
          <w:lang w:eastAsia="ru-RU"/>
        </w:rPr>
      </w:pPr>
    </w:p>
    <w:p w:rsidR="005E4274" w:rsidRPr="00F77B5E" w:rsidRDefault="005E4274" w:rsidP="005E4274">
      <w:pPr>
        <w:shd w:val="clear" w:color="auto" w:fill="FFFFFF"/>
        <w:spacing w:after="0" w:line="317" w:lineRule="exact"/>
        <w:ind w:left="4709"/>
        <w:jc w:val="both"/>
        <w:rPr>
          <w:rFonts w:ascii="Times New Roman" w:eastAsia="Times New Roman" w:hAnsi="Times New Roman" w:cs="Times New Roman"/>
          <w:sz w:val="26"/>
          <w:szCs w:val="20"/>
          <w:lang w:eastAsia="ru-RU"/>
        </w:rPr>
      </w:pPr>
    </w:p>
    <w:p w:rsidR="005E4274" w:rsidRPr="00F77B5E" w:rsidRDefault="005E4274" w:rsidP="005E4274">
      <w:pPr>
        <w:shd w:val="clear" w:color="auto" w:fill="FFFFFF"/>
        <w:spacing w:after="0" w:line="317" w:lineRule="exact"/>
        <w:ind w:left="4709"/>
        <w:jc w:val="both"/>
        <w:rPr>
          <w:rFonts w:ascii="Times New Roman" w:eastAsia="Times New Roman" w:hAnsi="Times New Roman" w:cs="Times New Roman"/>
          <w:sz w:val="26"/>
          <w:szCs w:val="20"/>
          <w:lang w:eastAsia="ru-RU"/>
        </w:rPr>
      </w:pPr>
    </w:p>
    <w:p w:rsidR="005E4274" w:rsidRPr="00F77B5E" w:rsidRDefault="005E4274" w:rsidP="005E4274">
      <w:pPr>
        <w:shd w:val="clear" w:color="auto" w:fill="FFFFFF"/>
        <w:spacing w:after="0" w:line="317" w:lineRule="exact"/>
        <w:ind w:left="4709"/>
        <w:jc w:val="both"/>
        <w:rPr>
          <w:rFonts w:ascii="Times New Roman" w:eastAsia="Times New Roman" w:hAnsi="Times New Roman" w:cs="Times New Roman"/>
          <w:sz w:val="26"/>
          <w:szCs w:val="20"/>
          <w:lang w:eastAsia="ru-RU"/>
        </w:rPr>
      </w:pPr>
    </w:p>
    <w:p w:rsidR="005E4274" w:rsidRPr="00F77B5E" w:rsidRDefault="005E4274" w:rsidP="005E4274">
      <w:pPr>
        <w:shd w:val="clear" w:color="auto" w:fill="FFFFFF"/>
        <w:spacing w:after="0" w:line="317" w:lineRule="exact"/>
        <w:ind w:left="4709"/>
        <w:jc w:val="both"/>
        <w:rPr>
          <w:rFonts w:ascii="Times New Roman" w:eastAsia="Times New Roman" w:hAnsi="Times New Roman" w:cs="Times New Roman"/>
          <w:sz w:val="26"/>
          <w:szCs w:val="20"/>
          <w:lang w:eastAsia="ru-RU"/>
        </w:rPr>
      </w:pPr>
    </w:p>
    <w:p w:rsidR="005E4274" w:rsidRPr="00F77B5E" w:rsidRDefault="005E4274" w:rsidP="005E4274">
      <w:pPr>
        <w:shd w:val="clear" w:color="auto" w:fill="FFFFFF"/>
        <w:spacing w:after="0" w:line="317" w:lineRule="exact"/>
        <w:ind w:left="4709"/>
        <w:jc w:val="both"/>
        <w:rPr>
          <w:rFonts w:ascii="Times New Roman" w:eastAsia="Times New Roman" w:hAnsi="Times New Roman" w:cs="Times New Roman"/>
          <w:sz w:val="26"/>
          <w:szCs w:val="20"/>
          <w:lang w:eastAsia="ru-RU"/>
        </w:rPr>
      </w:pPr>
    </w:p>
    <w:p w:rsidR="005E4274" w:rsidRPr="00F77B5E" w:rsidRDefault="005E4274" w:rsidP="005E4274">
      <w:pPr>
        <w:shd w:val="clear" w:color="auto" w:fill="FFFFFF"/>
        <w:spacing w:after="0" w:line="317" w:lineRule="exact"/>
        <w:ind w:left="4709"/>
        <w:jc w:val="both"/>
        <w:rPr>
          <w:rFonts w:ascii="Times New Roman" w:eastAsia="Times New Roman" w:hAnsi="Times New Roman" w:cs="Times New Roman"/>
          <w:sz w:val="26"/>
          <w:szCs w:val="20"/>
          <w:lang w:eastAsia="ru-RU"/>
        </w:rPr>
      </w:pPr>
    </w:p>
    <w:p w:rsidR="005E4274" w:rsidRPr="00F77B5E" w:rsidRDefault="005E4274" w:rsidP="005E4274">
      <w:pPr>
        <w:shd w:val="clear" w:color="auto" w:fill="FFFFFF"/>
        <w:spacing w:after="0" w:line="317" w:lineRule="exact"/>
        <w:ind w:left="4709"/>
        <w:jc w:val="both"/>
        <w:rPr>
          <w:rFonts w:ascii="Times New Roman" w:eastAsia="Times New Roman" w:hAnsi="Times New Roman" w:cs="Times New Roman"/>
          <w:sz w:val="26"/>
          <w:szCs w:val="20"/>
          <w:lang w:eastAsia="ru-RU"/>
        </w:rPr>
      </w:pPr>
    </w:p>
    <w:p w:rsidR="005E4274" w:rsidRPr="00F77B5E" w:rsidRDefault="005E4274" w:rsidP="005E4274">
      <w:pPr>
        <w:shd w:val="clear" w:color="auto" w:fill="FFFFFF"/>
        <w:spacing w:after="0" w:line="317" w:lineRule="exact"/>
        <w:jc w:val="both"/>
        <w:rPr>
          <w:rFonts w:ascii="Times New Roman" w:eastAsia="Times New Roman" w:hAnsi="Times New Roman" w:cs="Times New Roman"/>
          <w:sz w:val="26"/>
          <w:szCs w:val="20"/>
          <w:lang w:eastAsia="ru-RU"/>
        </w:rPr>
      </w:pPr>
    </w:p>
    <w:p w:rsidR="005E4274" w:rsidRPr="00F77B5E" w:rsidRDefault="005E4274" w:rsidP="005E4274">
      <w:pPr>
        <w:shd w:val="clear" w:color="auto" w:fill="FFFFFF"/>
        <w:spacing w:after="0" w:line="317" w:lineRule="exact"/>
        <w:ind w:left="4709"/>
        <w:jc w:val="both"/>
        <w:rPr>
          <w:rFonts w:ascii="Times New Roman" w:eastAsia="Times New Roman" w:hAnsi="Times New Roman" w:cs="Times New Roman"/>
          <w:sz w:val="26"/>
          <w:szCs w:val="20"/>
          <w:lang w:eastAsia="ru-RU"/>
        </w:rPr>
      </w:pPr>
    </w:p>
    <w:p w:rsidR="005E4274" w:rsidRPr="00F77B5E" w:rsidRDefault="005E4274" w:rsidP="005E4274">
      <w:pPr>
        <w:shd w:val="clear" w:color="auto" w:fill="FFFFFF"/>
        <w:spacing w:after="0" w:line="322" w:lineRule="exact"/>
        <w:jc w:val="center"/>
        <w:rPr>
          <w:rFonts w:ascii="Times New Roman" w:eastAsia="Times New Roman" w:hAnsi="Times New Roman" w:cs="Times New Roman"/>
          <w:b/>
          <w:sz w:val="28"/>
          <w:szCs w:val="28"/>
          <w:lang w:eastAsia="ru-RU"/>
        </w:rPr>
      </w:pPr>
      <w:r w:rsidRPr="00F77B5E">
        <w:rPr>
          <w:rFonts w:ascii="Times New Roman" w:eastAsia="Times New Roman" w:hAnsi="Times New Roman" w:cs="Times New Roman"/>
          <w:b/>
          <w:sz w:val="28"/>
          <w:szCs w:val="28"/>
          <w:lang w:eastAsia="ru-RU"/>
        </w:rPr>
        <w:t xml:space="preserve">Програма оренди майна  </w:t>
      </w:r>
    </w:p>
    <w:p w:rsidR="005E4274" w:rsidRPr="00F77B5E" w:rsidRDefault="005E4274" w:rsidP="005E4274">
      <w:pPr>
        <w:shd w:val="clear" w:color="auto" w:fill="FFFFFF"/>
        <w:spacing w:after="0" w:line="322" w:lineRule="exact"/>
        <w:jc w:val="center"/>
        <w:rPr>
          <w:rFonts w:ascii="Times New Roman" w:eastAsia="Times New Roman" w:hAnsi="Times New Roman" w:cs="Times New Roman"/>
          <w:b/>
          <w:sz w:val="28"/>
          <w:szCs w:val="28"/>
          <w:lang w:eastAsia="ru-RU"/>
        </w:rPr>
      </w:pPr>
      <w:r w:rsidRPr="00F77B5E">
        <w:rPr>
          <w:rFonts w:ascii="Times New Roman" w:eastAsia="Times New Roman" w:hAnsi="Times New Roman" w:cs="Times New Roman"/>
          <w:b/>
          <w:sz w:val="28"/>
          <w:szCs w:val="28"/>
          <w:lang w:eastAsia="ru-RU"/>
        </w:rPr>
        <w:t>Новороздільської територіальної громади</w:t>
      </w:r>
    </w:p>
    <w:p w:rsidR="005E4274" w:rsidRPr="00F77B5E" w:rsidRDefault="005E4274" w:rsidP="005E4274">
      <w:pPr>
        <w:shd w:val="clear" w:color="auto" w:fill="FFFFFF"/>
        <w:spacing w:after="0" w:line="322" w:lineRule="exact"/>
        <w:jc w:val="center"/>
        <w:rPr>
          <w:rFonts w:ascii="Times New Roman" w:eastAsia="Times New Roman" w:hAnsi="Times New Roman" w:cs="Times New Roman"/>
          <w:b/>
          <w:sz w:val="32"/>
          <w:szCs w:val="32"/>
          <w:lang w:eastAsia="ru-RU"/>
        </w:rPr>
      </w:pPr>
      <w:r w:rsidRPr="00F77B5E">
        <w:rPr>
          <w:rFonts w:ascii="Times New Roman" w:eastAsia="Times New Roman" w:hAnsi="Times New Roman" w:cs="Times New Roman"/>
          <w:b/>
          <w:sz w:val="28"/>
          <w:szCs w:val="28"/>
          <w:lang w:eastAsia="ru-RU"/>
        </w:rPr>
        <w:t xml:space="preserve"> на 2025 та прогноз на 2026-27 роки</w:t>
      </w:r>
    </w:p>
    <w:p w:rsidR="005E4274" w:rsidRPr="00F77B5E" w:rsidRDefault="005E4274" w:rsidP="005E4274">
      <w:pPr>
        <w:spacing w:after="0" w:line="240" w:lineRule="auto"/>
        <w:jc w:val="both"/>
        <w:rPr>
          <w:rFonts w:ascii="Times New Roman" w:eastAsia="Times New Roman" w:hAnsi="Times New Roman" w:cs="Times New Roman"/>
          <w:b/>
          <w:sz w:val="32"/>
          <w:szCs w:val="32"/>
          <w:lang w:eastAsia="ru-RU"/>
        </w:rPr>
      </w:pPr>
    </w:p>
    <w:p w:rsidR="005E4274" w:rsidRPr="00F77B5E" w:rsidRDefault="005E4274" w:rsidP="005E4274">
      <w:pPr>
        <w:spacing w:after="0" w:line="240" w:lineRule="auto"/>
        <w:jc w:val="both"/>
        <w:rPr>
          <w:rFonts w:ascii="Times New Roman" w:eastAsia="Times New Roman" w:hAnsi="Times New Roman" w:cs="Times New Roman"/>
          <w:b/>
          <w:sz w:val="32"/>
          <w:szCs w:val="32"/>
          <w:lang w:eastAsia="ru-RU"/>
        </w:rPr>
      </w:pPr>
    </w:p>
    <w:p w:rsidR="005E4274" w:rsidRPr="00F77B5E" w:rsidRDefault="005E4274" w:rsidP="005E4274">
      <w:pPr>
        <w:spacing w:after="0" w:line="240" w:lineRule="auto"/>
        <w:jc w:val="both"/>
        <w:rPr>
          <w:rFonts w:ascii="Times New Roman" w:eastAsia="Times New Roman" w:hAnsi="Times New Roman" w:cs="Times New Roman"/>
          <w:b/>
          <w:sz w:val="32"/>
          <w:szCs w:val="32"/>
          <w:lang w:eastAsia="ru-RU"/>
        </w:rPr>
      </w:pPr>
    </w:p>
    <w:p w:rsidR="005E4274" w:rsidRPr="00F77B5E" w:rsidRDefault="005E4274" w:rsidP="005E4274">
      <w:pPr>
        <w:spacing w:after="0" w:line="240" w:lineRule="auto"/>
        <w:jc w:val="both"/>
        <w:rPr>
          <w:rFonts w:ascii="Times New Roman" w:eastAsia="Times New Roman" w:hAnsi="Times New Roman" w:cs="Times New Roman"/>
          <w:b/>
          <w:sz w:val="26"/>
          <w:szCs w:val="20"/>
          <w:lang w:eastAsia="ru-RU"/>
        </w:rPr>
      </w:pPr>
    </w:p>
    <w:p w:rsidR="005E4274" w:rsidRPr="00F77B5E" w:rsidRDefault="005E4274" w:rsidP="005E4274">
      <w:pPr>
        <w:spacing w:after="0" w:line="240" w:lineRule="auto"/>
        <w:jc w:val="both"/>
        <w:rPr>
          <w:rFonts w:ascii="Times New Roman" w:eastAsia="Times New Roman" w:hAnsi="Times New Roman" w:cs="Times New Roman"/>
          <w:b/>
          <w:sz w:val="26"/>
          <w:szCs w:val="20"/>
          <w:lang w:eastAsia="ru-RU"/>
        </w:rPr>
      </w:pPr>
    </w:p>
    <w:p w:rsidR="005E4274" w:rsidRPr="00F77B5E" w:rsidRDefault="005E4274" w:rsidP="005E4274">
      <w:pPr>
        <w:spacing w:after="0" w:line="240" w:lineRule="auto"/>
        <w:jc w:val="both"/>
        <w:rPr>
          <w:rFonts w:ascii="Times New Roman" w:eastAsia="Times New Roman" w:hAnsi="Times New Roman" w:cs="Times New Roman"/>
          <w:b/>
          <w:sz w:val="26"/>
          <w:szCs w:val="20"/>
          <w:lang w:eastAsia="ru-RU"/>
        </w:rPr>
      </w:pPr>
    </w:p>
    <w:p w:rsidR="005E4274" w:rsidRPr="00F77B5E" w:rsidRDefault="005E4274" w:rsidP="005E4274">
      <w:pPr>
        <w:spacing w:after="0" w:line="240" w:lineRule="auto"/>
        <w:jc w:val="both"/>
        <w:rPr>
          <w:rFonts w:ascii="Times New Roman" w:eastAsia="Times New Roman" w:hAnsi="Times New Roman" w:cs="Times New Roman"/>
          <w:b/>
          <w:sz w:val="26"/>
          <w:szCs w:val="20"/>
          <w:lang w:eastAsia="ru-RU"/>
        </w:rPr>
      </w:pPr>
    </w:p>
    <w:p w:rsidR="005E4274" w:rsidRPr="00F77B5E" w:rsidRDefault="005E4274" w:rsidP="005E4274">
      <w:pPr>
        <w:spacing w:after="0" w:line="240" w:lineRule="auto"/>
        <w:jc w:val="both"/>
        <w:rPr>
          <w:rFonts w:ascii="Times New Roman" w:eastAsia="Times New Roman" w:hAnsi="Times New Roman" w:cs="Times New Roman"/>
          <w:b/>
          <w:sz w:val="26"/>
          <w:szCs w:val="20"/>
          <w:lang w:eastAsia="ru-RU"/>
        </w:rPr>
      </w:pPr>
    </w:p>
    <w:p w:rsidR="005E4274" w:rsidRPr="00F77B5E" w:rsidRDefault="005E4274" w:rsidP="005E4274">
      <w:pPr>
        <w:spacing w:after="0" w:line="240" w:lineRule="auto"/>
        <w:jc w:val="both"/>
        <w:rPr>
          <w:rFonts w:ascii="Times New Roman" w:eastAsia="Times New Roman" w:hAnsi="Times New Roman" w:cs="Times New Roman"/>
          <w:b/>
          <w:sz w:val="26"/>
          <w:szCs w:val="20"/>
          <w:lang w:eastAsia="ru-RU"/>
        </w:rPr>
      </w:pPr>
    </w:p>
    <w:p w:rsidR="005E4274" w:rsidRPr="00F77B5E" w:rsidRDefault="005E4274" w:rsidP="005E4274">
      <w:pPr>
        <w:spacing w:after="0" w:line="240" w:lineRule="auto"/>
        <w:jc w:val="both"/>
        <w:rPr>
          <w:rFonts w:ascii="Times New Roman" w:eastAsia="Times New Roman" w:hAnsi="Times New Roman" w:cs="Times New Roman"/>
          <w:b/>
          <w:sz w:val="26"/>
          <w:szCs w:val="20"/>
          <w:lang w:eastAsia="ru-RU"/>
        </w:rPr>
      </w:pPr>
    </w:p>
    <w:p w:rsidR="005E4274" w:rsidRPr="00F77B5E" w:rsidRDefault="005E4274" w:rsidP="005E4274">
      <w:pPr>
        <w:spacing w:after="0" w:line="240" w:lineRule="auto"/>
        <w:jc w:val="both"/>
        <w:rPr>
          <w:rFonts w:ascii="Times New Roman" w:eastAsia="Times New Roman" w:hAnsi="Times New Roman" w:cs="Times New Roman"/>
          <w:b/>
          <w:sz w:val="26"/>
          <w:szCs w:val="20"/>
          <w:lang w:eastAsia="ru-RU"/>
        </w:rPr>
      </w:pPr>
    </w:p>
    <w:p w:rsidR="005E4274" w:rsidRPr="00F77B5E" w:rsidRDefault="005E4274" w:rsidP="005E4274">
      <w:pPr>
        <w:spacing w:after="0" w:line="240" w:lineRule="auto"/>
        <w:jc w:val="both"/>
        <w:rPr>
          <w:rFonts w:ascii="Times New Roman" w:eastAsia="Times New Roman" w:hAnsi="Times New Roman" w:cs="Times New Roman"/>
          <w:b/>
          <w:sz w:val="26"/>
          <w:szCs w:val="20"/>
          <w:lang w:eastAsia="ru-RU"/>
        </w:rPr>
      </w:pPr>
    </w:p>
    <w:p w:rsidR="005E4274" w:rsidRPr="00F77B5E" w:rsidRDefault="005E4274" w:rsidP="005E4274">
      <w:pPr>
        <w:spacing w:before="60" w:after="0" w:line="216" w:lineRule="auto"/>
        <w:jc w:val="both"/>
        <w:rPr>
          <w:rFonts w:ascii="Times New Roman" w:eastAsia="Times New Roman" w:hAnsi="Times New Roman" w:cs="Times New Roman"/>
          <w:b/>
          <w:sz w:val="26"/>
          <w:szCs w:val="20"/>
          <w:lang w:eastAsia="ru-RU"/>
        </w:rPr>
      </w:pPr>
    </w:p>
    <w:p w:rsidR="005E4274" w:rsidRPr="002C30ED" w:rsidRDefault="005E4274" w:rsidP="005E4274">
      <w:pPr>
        <w:spacing w:before="60" w:after="0" w:line="216" w:lineRule="auto"/>
        <w:rPr>
          <w:rFonts w:ascii="Times New Roman" w:eastAsia="Times New Roman" w:hAnsi="Times New Roman" w:cs="Times New Roman"/>
          <w:b/>
          <w:sz w:val="26"/>
          <w:szCs w:val="20"/>
          <w:lang w:val="en-US" w:eastAsia="ru-RU"/>
        </w:rPr>
      </w:pPr>
    </w:p>
    <w:p w:rsidR="005E4274" w:rsidRPr="00F77B5E" w:rsidRDefault="005E4274" w:rsidP="005E4274">
      <w:pPr>
        <w:spacing w:after="100" w:afterAutospacing="1" w:line="240" w:lineRule="auto"/>
        <w:jc w:val="center"/>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b/>
          <w:bCs/>
          <w:sz w:val="24"/>
          <w:szCs w:val="24"/>
          <w:lang w:eastAsia="ru-RU"/>
        </w:rPr>
        <w:t>м. Новий Розділ</w:t>
      </w:r>
    </w:p>
    <w:p w:rsidR="005E4274" w:rsidRPr="00F77B5E" w:rsidRDefault="005E4274" w:rsidP="005E4274">
      <w:pPr>
        <w:spacing w:after="100" w:afterAutospacing="1" w:line="240" w:lineRule="auto"/>
        <w:jc w:val="center"/>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b/>
          <w:bCs/>
          <w:sz w:val="24"/>
          <w:szCs w:val="24"/>
          <w:lang w:eastAsia="ru-RU"/>
        </w:rPr>
        <w:t>2024рік</w:t>
      </w:r>
    </w:p>
    <w:p w:rsidR="005E4274" w:rsidRPr="00F77B5E" w:rsidRDefault="005E4274" w:rsidP="005E4274">
      <w:pPr>
        <w:spacing w:before="60" w:after="0" w:line="216" w:lineRule="auto"/>
        <w:jc w:val="center"/>
        <w:rPr>
          <w:rFonts w:ascii="Times New Roman" w:eastAsia="Times New Roman" w:hAnsi="Times New Roman" w:cs="Times New Roman"/>
          <w:b/>
          <w:sz w:val="26"/>
          <w:szCs w:val="20"/>
          <w:lang w:eastAsia="ru-RU"/>
        </w:rPr>
      </w:pPr>
    </w:p>
    <w:tbl>
      <w:tblPr>
        <w:tblW w:w="9570" w:type="dxa"/>
        <w:tblInd w:w="708" w:type="dxa"/>
        <w:tblLook w:val="04A0"/>
      </w:tblPr>
      <w:tblGrid>
        <w:gridCol w:w="4395"/>
        <w:gridCol w:w="5175"/>
      </w:tblGrid>
      <w:tr w:rsidR="005E4274" w:rsidRPr="00F77B5E" w:rsidTr="00F74B42">
        <w:tc>
          <w:tcPr>
            <w:tcW w:w="4395" w:type="dxa"/>
          </w:tcPr>
          <w:p w:rsidR="005E4274" w:rsidRPr="00F77B5E" w:rsidRDefault="005E4274" w:rsidP="00F74B42">
            <w:pPr>
              <w:spacing w:after="0" w:line="240" w:lineRule="auto"/>
              <w:rPr>
                <w:rFonts w:ascii="Calibri" w:eastAsia="Calibri" w:hAnsi="Calibri" w:cs="Times New Roman"/>
                <w:b/>
                <w:bCs/>
                <w:sz w:val="24"/>
                <w:szCs w:val="24"/>
                <w:lang w:eastAsia="ru-RU"/>
              </w:rPr>
            </w:pPr>
          </w:p>
        </w:tc>
        <w:tc>
          <w:tcPr>
            <w:tcW w:w="5175" w:type="dxa"/>
          </w:tcPr>
          <w:p w:rsidR="005E4274" w:rsidRPr="00F77B5E" w:rsidRDefault="005E4274" w:rsidP="00F74B42">
            <w:pPr>
              <w:spacing w:after="0" w:line="240" w:lineRule="auto"/>
              <w:ind w:left="1416"/>
              <w:jc w:val="both"/>
              <w:rPr>
                <w:rFonts w:ascii="Calibri" w:eastAsia="Calibri" w:hAnsi="Calibri" w:cs="Times New Roman"/>
                <w:b/>
                <w:bCs/>
                <w:sz w:val="24"/>
                <w:szCs w:val="24"/>
                <w:lang w:eastAsia="ru-RU"/>
              </w:rPr>
            </w:pPr>
          </w:p>
          <w:p w:rsidR="005E4274" w:rsidRPr="00F77B5E" w:rsidRDefault="005E4274" w:rsidP="00F74B42">
            <w:pPr>
              <w:spacing w:after="0" w:line="240" w:lineRule="auto"/>
              <w:ind w:left="1416"/>
              <w:jc w:val="both"/>
              <w:rPr>
                <w:rFonts w:ascii="Times New Roman" w:eastAsia="Calibri" w:hAnsi="Times New Roman" w:cs="Times New Roman"/>
                <w:b/>
                <w:bCs/>
                <w:sz w:val="24"/>
                <w:szCs w:val="24"/>
                <w:lang w:eastAsia="ru-RU"/>
              </w:rPr>
            </w:pPr>
            <w:r w:rsidRPr="00F77B5E">
              <w:rPr>
                <w:rFonts w:ascii="Times New Roman" w:eastAsia="Calibri" w:hAnsi="Times New Roman" w:cs="Times New Roman"/>
                <w:b/>
                <w:bCs/>
                <w:sz w:val="24"/>
                <w:szCs w:val="24"/>
                <w:lang w:eastAsia="ru-RU"/>
              </w:rPr>
              <w:t>ЗАТВЕРДЖЕНО</w:t>
            </w:r>
          </w:p>
          <w:p w:rsidR="005E4274" w:rsidRPr="00F77B5E" w:rsidRDefault="005E4274" w:rsidP="00F74B42">
            <w:pPr>
              <w:spacing w:after="0" w:line="240" w:lineRule="auto"/>
              <w:ind w:left="1416"/>
              <w:jc w:val="both"/>
              <w:rPr>
                <w:rFonts w:ascii="Times New Roman" w:eastAsia="Calibri" w:hAnsi="Times New Roman" w:cs="Times New Roman"/>
                <w:sz w:val="24"/>
                <w:szCs w:val="24"/>
                <w:lang w:eastAsia="ru-RU"/>
              </w:rPr>
            </w:pPr>
          </w:p>
          <w:p w:rsidR="005E4274" w:rsidRPr="00F77B5E" w:rsidRDefault="005E4274" w:rsidP="00F74B42">
            <w:pPr>
              <w:spacing w:after="0" w:line="240" w:lineRule="auto"/>
              <w:ind w:left="1416"/>
              <w:jc w:val="both"/>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Міський голова</w:t>
            </w:r>
          </w:p>
          <w:p w:rsidR="005E4274" w:rsidRPr="00F77B5E" w:rsidRDefault="005E4274" w:rsidP="00F74B42">
            <w:pPr>
              <w:spacing w:after="0" w:line="240" w:lineRule="auto"/>
              <w:ind w:left="1416"/>
              <w:jc w:val="both"/>
              <w:rPr>
                <w:rFonts w:ascii="Times New Roman" w:eastAsia="Calibri" w:hAnsi="Times New Roman" w:cs="Times New Roman"/>
                <w:sz w:val="24"/>
                <w:szCs w:val="24"/>
                <w:lang w:eastAsia="ru-RU"/>
              </w:rPr>
            </w:pPr>
          </w:p>
          <w:p w:rsidR="005E4274" w:rsidRPr="00F77B5E" w:rsidRDefault="005E4274" w:rsidP="00F74B42">
            <w:pPr>
              <w:spacing w:after="0" w:line="240" w:lineRule="auto"/>
              <w:ind w:left="1416"/>
              <w:jc w:val="both"/>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t>Ярина   ЯЦЕНКО _________</w:t>
            </w:r>
          </w:p>
          <w:p w:rsidR="005E4274" w:rsidRPr="00F77B5E" w:rsidRDefault="005E4274" w:rsidP="00F74B42">
            <w:pPr>
              <w:spacing w:after="0" w:line="240" w:lineRule="auto"/>
              <w:ind w:left="1416"/>
              <w:jc w:val="both"/>
              <w:rPr>
                <w:rFonts w:ascii="Times New Roman" w:eastAsia="Calibri" w:hAnsi="Times New Roman" w:cs="Times New Roman"/>
                <w:sz w:val="24"/>
                <w:szCs w:val="24"/>
                <w:lang w:eastAsia="ru-RU"/>
              </w:rPr>
            </w:pPr>
            <w:r w:rsidRPr="00F77B5E">
              <w:rPr>
                <w:rFonts w:ascii="Times New Roman" w:eastAsia="Calibri" w:hAnsi="Times New Roman" w:cs="Times New Roman"/>
                <w:sz w:val="24"/>
                <w:szCs w:val="24"/>
                <w:lang w:eastAsia="ru-RU"/>
              </w:rPr>
              <w:lastRenderedPageBreak/>
              <w:t>____.12.2024 року</w:t>
            </w:r>
          </w:p>
          <w:p w:rsidR="005E4274" w:rsidRPr="00F77B5E" w:rsidRDefault="005E4274" w:rsidP="00F74B42">
            <w:pPr>
              <w:spacing w:after="0" w:line="240" w:lineRule="auto"/>
              <w:rPr>
                <w:rFonts w:ascii="Calibri" w:eastAsia="Calibri" w:hAnsi="Calibri" w:cs="Times New Roman"/>
                <w:b/>
                <w:bCs/>
                <w:sz w:val="24"/>
                <w:szCs w:val="24"/>
                <w:lang w:eastAsia="ru-RU"/>
              </w:rPr>
            </w:pPr>
          </w:p>
        </w:tc>
      </w:tr>
    </w:tbl>
    <w:p w:rsidR="005E4274" w:rsidRPr="00F77B5E" w:rsidRDefault="005E4274" w:rsidP="005E4274">
      <w:pPr>
        <w:shd w:val="clear" w:color="auto" w:fill="FFFFFF"/>
        <w:spacing w:after="0" w:line="322" w:lineRule="exact"/>
        <w:jc w:val="center"/>
        <w:rPr>
          <w:rFonts w:ascii="Times New Roman" w:eastAsia="Times New Roman" w:hAnsi="Times New Roman" w:cs="Times New Roman"/>
          <w:b/>
          <w:sz w:val="28"/>
          <w:szCs w:val="28"/>
          <w:lang w:eastAsia="ru-RU"/>
        </w:rPr>
      </w:pPr>
      <w:r w:rsidRPr="00F77B5E">
        <w:rPr>
          <w:rFonts w:ascii="Times New Roman" w:eastAsia="Times New Roman" w:hAnsi="Times New Roman" w:cs="Times New Roman"/>
          <w:b/>
          <w:sz w:val="28"/>
          <w:szCs w:val="28"/>
          <w:lang w:eastAsia="ru-RU"/>
        </w:rPr>
        <w:lastRenderedPageBreak/>
        <w:t xml:space="preserve">ПРОГРАМА ОРЕНДИ МАЙНА      </w:t>
      </w:r>
    </w:p>
    <w:p w:rsidR="005E4274" w:rsidRPr="00F77B5E" w:rsidRDefault="005E4274" w:rsidP="005E4274">
      <w:pPr>
        <w:shd w:val="clear" w:color="auto" w:fill="FFFFFF"/>
        <w:spacing w:after="0" w:line="322" w:lineRule="exact"/>
        <w:jc w:val="center"/>
        <w:rPr>
          <w:rFonts w:ascii="Times New Roman" w:eastAsia="Times New Roman" w:hAnsi="Times New Roman" w:cs="Times New Roman"/>
          <w:b/>
          <w:sz w:val="28"/>
          <w:szCs w:val="28"/>
          <w:lang w:eastAsia="ru-RU"/>
        </w:rPr>
      </w:pPr>
      <w:r w:rsidRPr="00F77B5E">
        <w:rPr>
          <w:rFonts w:ascii="Times New Roman" w:eastAsia="Times New Roman" w:hAnsi="Times New Roman" w:cs="Times New Roman"/>
          <w:b/>
          <w:sz w:val="28"/>
          <w:szCs w:val="28"/>
          <w:lang w:eastAsia="ru-RU"/>
        </w:rPr>
        <w:t>НОВОРОЗДІЛЬСЬКОЇ ТЕРИТОРІАЛЬНОЇ ГРОМАДИ</w:t>
      </w:r>
    </w:p>
    <w:p w:rsidR="005E4274" w:rsidRPr="00F77B5E" w:rsidRDefault="005E4274" w:rsidP="005E4274">
      <w:pPr>
        <w:shd w:val="clear" w:color="auto" w:fill="FFFFFF"/>
        <w:spacing w:after="0" w:line="322" w:lineRule="exact"/>
        <w:jc w:val="center"/>
        <w:rPr>
          <w:rFonts w:ascii="Times New Roman" w:eastAsia="Times New Roman" w:hAnsi="Times New Roman" w:cs="Times New Roman"/>
          <w:b/>
          <w:sz w:val="32"/>
          <w:szCs w:val="32"/>
          <w:lang w:eastAsia="ru-RU"/>
        </w:rPr>
      </w:pPr>
      <w:r w:rsidRPr="00F77B5E">
        <w:rPr>
          <w:rFonts w:ascii="Times New Roman" w:eastAsia="Times New Roman" w:hAnsi="Times New Roman" w:cs="Times New Roman"/>
          <w:b/>
          <w:sz w:val="28"/>
          <w:szCs w:val="28"/>
          <w:lang w:eastAsia="ru-RU"/>
        </w:rPr>
        <w:t xml:space="preserve"> на 2025 та прогноз на 2026-27 роки</w:t>
      </w:r>
    </w:p>
    <w:p w:rsidR="005E4274" w:rsidRPr="00F77B5E" w:rsidRDefault="005E4274" w:rsidP="005E4274">
      <w:pPr>
        <w:spacing w:after="0" w:line="240" w:lineRule="auto"/>
        <w:jc w:val="both"/>
        <w:rPr>
          <w:rFonts w:ascii="Times New Roman" w:eastAsia="Times New Roman" w:hAnsi="Times New Roman" w:cs="Times New Roman"/>
          <w:b/>
          <w:sz w:val="32"/>
          <w:szCs w:val="32"/>
          <w:lang w:eastAsia="ru-RU"/>
        </w:rPr>
      </w:pPr>
    </w:p>
    <w:p w:rsidR="005E4274" w:rsidRPr="00F77B5E" w:rsidRDefault="005E4274" w:rsidP="005E4274">
      <w:pPr>
        <w:spacing w:after="0" w:line="240" w:lineRule="auto"/>
        <w:ind w:left="708"/>
        <w:jc w:val="center"/>
        <w:rPr>
          <w:rFonts w:ascii="Times New Roman" w:eastAsia="Times New Roman" w:hAnsi="Times New Roman" w:cs="Times New Roman"/>
          <w:b/>
          <w:bCs/>
          <w:sz w:val="32"/>
          <w:szCs w:val="32"/>
          <w:lang w:eastAsia="ru-RU"/>
        </w:rPr>
      </w:pPr>
    </w:p>
    <w:p w:rsidR="005E4274" w:rsidRPr="00F77B5E" w:rsidRDefault="005E4274" w:rsidP="005E4274">
      <w:pPr>
        <w:spacing w:after="0" w:line="240" w:lineRule="auto"/>
        <w:ind w:left="708"/>
        <w:rPr>
          <w:rFonts w:ascii="Times New Roman" w:eastAsia="Times New Roman" w:hAnsi="Times New Roman" w:cs="Times New Roman"/>
          <w:b/>
          <w:bCs/>
          <w:sz w:val="32"/>
          <w:szCs w:val="32"/>
          <w:lang w:eastAsia="ru-RU"/>
        </w:rPr>
      </w:pPr>
    </w:p>
    <w:tbl>
      <w:tblPr>
        <w:tblW w:w="10361" w:type="dxa"/>
        <w:tblInd w:w="708" w:type="dxa"/>
        <w:tblLook w:val="01E0"/>
      </w:tblPr>
      <w:tblGrid>
        <w:gridCol w:w="10139"/>
        <w:gridCol w:w="222"/>
      </w:tblGrid>
      <w:tr w:rsidR="005E4274" w:rsidRPr="00F77B5E" w:rsidTr="00F74B42">
        <w:trPr>
          <w:trHeight w:val="487"/>
        </w:trPr>
        <w:tc>
          <w:tcPr>
            <w:tcW w:w="10139" w:type="dxa"/>
          </w:tcPr>
          <w:tbl>
            <w:tblPr>
              <w:tblW w:w="9923" w:type="dxa"/>
              <w:tblLook w:val="0400"/>
            </w:tblPr>
            <w:tblGrid>
              <w:gridCol w:w="4820"/>
              <w:gridCol w:w="5103"/>
            </w:tblGrid>
            <w:tr w:rsidR="005E4274" w:rsidRPr="00F77B5E" w:rsidTr="00F74B42">
              <w:trPr>
                <w:trHeight w:val="487"/>
              </w:trPr>
              <w:tc>
                <w:tcPr>
                  <w:tcW w:w="4820" w:type="dxa"/>
                  <w:tcMar>
                    <w:top w:w="0" w:type="dxa"/>
                    <w:left w:w="115" w:type="dxa"/>
                    <w:bottom w:w="0" w:type="dxa"/>
                    <w:right w:w="115" w:type="dxa"/>
                  </w:tcMar>
                </w:tcPr>
                <w:p w:rsidR="005E4274" w:rsidRPr="00F77B5E" w:rsidRDefault="005E4274" w:rsidP="00F74B42">
                  <w:pPr>
                    <w:spacing w:after="0" w:line="240" w:lineRule="auto"/>
                    <w:rPr>
                      <w:rFonts w:ascii="Times New Roman" w:eastAsia="Times New Roman" w:hAnsi="Times New Roman" w:cs="Times New Roman"/>
                      <w:sz w:val="24"/>
                      <w:szCs w:val="24"/>
                      <w:lang w:eastAsia="uk-UA"/>
                    </w:rPr>
                  </w:pP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b/>
                      <w:lang w:eastAsia="uk-UA"/>
                    </w:rPr>
                    <w:t>Погоджено:</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Постійна комісія з питань  бюджету та регуляторної політики</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Новороздільської міської ради</w:t>
                  </w:r>
                </w:p>
                <w:p w:rsidR="005E4274" w:rsidRPr="00F77B5E" w:rsidRDefault="005E4274" w:rsidP="00F74B42">
                  <w:pPr>
                    <w:spacing w:after="240" w:line="240" w:lineRule="auto"/>
                    <w:rPr>
                      <w:rFonts w:ascii="Times New Roman" w:eastAsia="Arial" w:hAnsi="Times New Roman" w:cs="Times New Roman"/>
                      <w:lang w:eastAsia="uk-UA"/>
                    </w:rPr>
                  </w:pPr>
                </w:p>
                <w:p w:rsidR="005E4274" w:rsidRPr="00F77B5E" w:rsidRDefault="005E4274" w:rsidP="00F74B42">
                  <w:pPr>
                    <w:spacing w:after="24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_______________</w:t>
                  </w:r>
                  <w:r w:rsidRPr="00F77B5E">
                    <w:rPr>
                      <w:rFonts w:ascii="Times New Roman" w:eastAsia="Arial" w:hAnsi="Times New Roman" w:cs="Times New Roman"/>
                      <w:b/>
                      <w:lang w:eastAsia="uk-UA"/>
                    </w:rPr>
                    <w:t xml:space="preserve"> </w:t>
                  </w:r>
                  <w:proofErr w:type="spellStart"/>
                  <w:r w:rsidRPr="00F77B5E">
                    <w:rPr>
                      <w:rFonts w:ascii="Times New Roman" w:eastAsia="Arial" w:hAnsi="Times New Roman" w:cs="Times New Roman"/>
                      <w:b/>
                      <w:lang w:eastAsia="uk-UA"/>
                    </w:rPr>
                    <w:t>Волчанський</w:t>
                  </w:r>
                  <w:proofErr w:type="spellEnd"/>
                  <w:r w:rsidRPr="00F77B5E">
                    <w:rPr>
                      <w:rFonts w:ascii="Times New Roman" w:eastAsia="Arial" w:hAnsi="Times New Roman" w:cs="Times New Roman"/>
                      <w:b/>
                      <w:lang w:eastAsia="uk-UA"/>
                    </w:rPr>
                    <w:t xml:space="preserve"> В. М.</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_______________ 2024 року</w:t>
                  </w:r>
                </w:p>
              </w:tc>
              <w:tc>
                <w:tcPr>
                  <w:tcW w:w="5103" w:type="dxa"/>
                  <w:tcMar>
                    <w:top w:w="0" w:type="dxa"/>
                    <w:left w:w="115" w:type="dxa"/>
                    <w:bottom w:w="0" w:type="dxa"/>
                    <w:right w:w="115" w:type="dxa"/>
                  </w:tcMar>
                </w:tcPr>
                <w:p w:rsidR="005E4274" w:rsidRPr="00F77B5E" w:rsidRDefault="005E4274" w:rsidP="00F74B42">
                  <w:pPr>
                    <w:spacing w:after="0" w:line="240" w:lineRule="auto"/>
                    <w:rPr>
                      <w:rFonts w:ascii="Times New Roman" w:eastAsia="Times New Roman" w:hAnsi="Times New Roman" w:cs="Times New Roman"/>
                      <w:sz w:val="24"/>
                      <w:szCs w:val="24"/>
                      <w:lang w:eastAsia="uk-UA"/>
                    </w:rPr>
                  </w:pP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b/>
                      <w:lang w:eastAsia="uk-UA"/>
                    </w:rPr>
                    <w:t>Погоджено:</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________________</w:t>
                  </w:r>
                  <w:r w:rsidRPr="00F77B5E">
                    <w:rPr>
                      <w:rFonts w:ascii="Times New Roman" w:eastAsia="Arial" w:hAnsi="Times New Roman" w:cs="Times New Roman"/>
                      <w:b/>
                      <w:lang w:eastAsia="uk-UA"/>
                    </w:rPr>
                    <w:t xml:space="preserve"> Фартушок О.С</w:t>
                  </w:r>
                  <w:r w:rsidRPr="00F77B5E">
                    <w:rPr>
                      <w:rFonts w:ascii="Times New Roman" w:eastAsia="Arial" w:hAnsi="Times New Roman" w:cs="Times New Roman"/>
                      <w:lang w:eastAsia="uk-UA"/>
                    </w:rPr>
                    <w:t>.</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________________ 2024 року</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p>
              </w:tc>
            </w:tr>
            <w:tr w:rsidR="005E4274" w:rsidRPr="00F77B5E" w:rsidTr="00F74B42">
              <w:trPr>
                <w:trHeight w:val="487"/>
              </w:trPr>
              <w:tc>
                <w:tcPr>
                  <w:tcW w:w="4820" w:type="dxa"/>
                  <w:tcMar>
                    <w:top w:w="0" w:type="dxa"/>
                    <w:left w:w="115" w:type="dxa"/>
                    <w:bottom w:w="0" w:type="dxa"/>
                    <w:right w:w="115" w:type="dxa"/>
                  </w:tcMar>
                </w:tcPr>
                <w:p w:rsidR="005E4274" w:rsidRPr="00F77B5E" w:rsidRDefault="005E4274" w:rsidP="00F74B42">
                  <w:pPr>
                    <w:spacing w:after="0" w:line="240" w:lineRule="auto"/>
                    <w:rPr>
                      <w:rFonts w:ascii="Times New Roman" w:eastAsia="Times New Roman" w:hAnsi="Times New Roman" w:cs="Times New Roman"/>
                      <w:sz w:val="24"/>
                      <w:szCs w:val="24"/>
                      <w:lang w:eastAsia="uk-UA"/>
                    </w:rPr>
                  </w:pP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b/>
                      <w:lang w:eastAsia="uk-UA"/>
                    </w:rPr>
                    <w:t>Погоджено:</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Перший заступник міського  голови </w:t>
                  </w:r>
                </w:p>
                <w:p w:rsidR="005E4274" w:rsidRPr="00F77B5E" w:rsidRDefault="005E4274" w:rsidP="00F74B42">
                  <w:pPr>
                    <w:spacing w:after="240" w:line="240" w:lineRule="auto"/>
                    <w:rPr>
                      <w:rFonts w:ascii="Times New Roman" w:eastAsia="Times New Roman" w:hAnsi="Times New Roman" w:cs="Times New Roman"/>
                      <w:sz w:val="24"/>
                      <w:szCs w:val="24"/>
                      <w:lang w:eastAsia="uk-UA"/>
                    </w:rPr>
                  </w:pP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_______________</w:t>
                  </w:r>
                  <w:r w:rsidRPr="00F77B5E">
                    <w:rPr>
                      <w:rFonts w:ascii="Times New Roman" w:eastAsia="Arial" w:hAnsi="Times New Roman" w:cs="Times New Roman"/>
                      <w:b/>
                      <w:lang w:eastAsia="uk-UA"/>
                    </w:rPr>
                    <w:t xml:space="preserve"> Гулій М.М.</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_______________ 2024 року</w:t>
                  </w:r>
                </w:p>
              </w:tc>
              <w:tc>
                <w:tcPr>
                  <w:tcW w:w="5103" w:type="dxa"/>
                  <w:tcMar>
                    <w:top w:w="0" w:type="dxa"/>
                    <w:left w:w="115" w:type="dxa"/>
                    <w:bottom w:w="0" w:type="dxa"/>
                    <w:right w:w="115" w:type="dxa"/>
                  </w:tcMar>
                </w:tcPr>
                <w:p w:rsidR="005E4274" w:rsidRPr="00F77B5E" w:rsidRDefault="005E4274" w:rsidP="00F74B42">
                  <w:pPr>
                    <w:spacing w:after="0" w:line="240" w:lineRule="auto"/>
                    <w:rPr>
                      <w:rFonts w:ascii="Times New Roman" w:eastAsia="Times New Roman" w:hAnsi="Times New Roman" w:cs="Times New Roman"/>
                      <w:sz w:val="24"/>
                      <w:szCs w:val="24"/>
                      <w:lang w:eastAsia="uk-UA"/>
                    </w:rPr>
                  </w:pP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b/>
                      <w:lang w:eastAsia="uk-UA"/>
                    </w:rPr>
                    <w:t>Погоджено:</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Начальник фінансового управління</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Новороздільської міської ради</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 xml:space="preserve">________________ </w:t>
                  </w:r>
                  <w:proofErr w:type="spellStart"/>
                  <w:r w:rsidRPr="00F77B5E">
                    <w:rPr>
                      <w:rFonts w:ascii="Times New Roman" w:eastAsia="Arial" w:hAnsi="Times New Roman" w:cs="Times New Roman"/>
                      <w:b/>
                      <w:lang w:eastAsia="uk-UA"/>
                    </w:rPr>
                    <w:t>Ричагівський</w:t>
                  </w:r>
                  <w:proofErr w:type="spellEnd"/>
                  <w:r w:rsidRPr="00F77B5E">
                    <w:rPr>
                      <w:rFonts w:ascii="Times New Roman" w:eastAsia="Arial" w:hAnsi="Times New Roman" w:cs="Times New Roman"/>
                      <w:b/>
                      <w:lang w:eastAsia="uk-UA"/>
                    </w:rPr>
                    <w:t xml:space="preserve"> І.І.</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________________ 2024 року</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p>
              </w:tc>
            </w:tr>
            <w:tr w:rsidR="005E4274" w:rsidRPr="00F77B5E" w:rsidTr="00F74B42">
              <w:trPr>
                <w:trHeight w:val="514"/>
              </w:trPr>
              <w:tc>
                <w:tcPr>
                  <w:tcW w:w="4820" w:type="dxa"/>
                  <w:tcMar>
                    <w:top w:w="0" w:type="dxa"/>
                    <w:left w:w="115" w:type="dxa"/>
                    <w:bottom w:w="0" w:type="dxa"/>
                    <w:right w:w="115" w:type="dxa"/>
                  </w:tcMar>
                </w:tcPr>
                <w:p w:rsidR="005E4274" w:rsidRPr="00F77B5E" w:rsidRDefault="005E4274" w:rsidP="00F74B42">
                  <w:pPr>
                    <w:spacing w:after="0" w:line="240" w:lineRule="auto"/>
                    <w:rPr>
                      <w:rFonts w:ascii="Times New Roman" w:eastAsia="Times New Roman" w:hAnsi="Times New Roman" w:cs="Times New Roman"/>
                      <w:sz w:val="24"/>
                      <w:szCs w:val="24"/>
                      <w:lang w:eastAsia="uk-UA"/>
                    </w:rPr>
                  </w:pP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b/>
                      <w:lang w:eastAsia="uk-UA"/>
                    </w:rPr>
                    <w:t>Погоджено:</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Начальник відділу розвитку громади та інвестицій</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Новороздільської міської ради</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 xml:space="preserve">_______________ </w:t>
                  </w:r>
                  <w:r w:rsidRPr="00F77B5E">
                    <w:rPr>
                      <w:rFonts w:ascii="Times New Roman" w:eastAsia="Arial" w:hAnsi="Times New Roman" w:cs="Times New Roman"/>
                      <w:b/>
                      <w:lang w:eastAsia="uk-UA"/>
                    </w:rPr>
                    <w:t>Гілко Н. І.</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_______________ 2024року</w:t>
                  </w:r>
                </w:p>
              </w:tc>
              <w:tc>
                <w:tcPr>
                  <w:tcW w:w="5103" w:type="dxa"/>
                  <w:tcMar>
                    <w:top w:w="0" w:type="dxa"/>
                    <w:left w:w="115" w:type="dxa"/>
                    <w:bottom w:w="0" w:type="dxa"/>
                    <w:right w:w="115" w:type="dxa"/>
                  </w:tcMar>
                </w:tcPr>
                <w:p w:rsidR="005E4274" w:rsidRPr="00F77B5E" w:rsidRDefault="005E4274" w:rsidP="00F74B42">
                  <w:pPr>
                    <w:spacing w:after="0" w:line="240" w:lineRule="auto"/>
                    <w:rPr>
                      <w:rFonts w:ascii="Times New Roman" w:eastAsia="Times New Roman" w:hAnsi="Times New Roman" w:cs="Times New Roman"/>
                      <w:sz w:val="24"/>
                      <w:szCs w:val="24"/>
                      <w:lang w:eastAsia="uk-UA"/>
                    </w:rPr>
                  </w:pP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b/>
                      <w:lang w:eastAsia="uk-UA"/>
                    </w:rPr>
                    <w:t>Розробник програми:</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Управління житлово-комунального господарства</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Новороздільської міської ради</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___________________ Білоус А. М.</w:t>
                  </w:r>
                  <w:r w:rsidRPr="00F77B5E">
                    <w:rPr>
                      <w:rFonts w:ascii="Times New Roman" w:eastAsia="Arial" w:hAnsi="Times New Roman" w:cs="Times New Roman"/>
                      <w:b/>
                      <w:lang w:eastAsia="uk-UA"/>
                    </w:rPr>
                    <w:t>.</w:t>
                  </w:r>
                </w:p>
                <w:p w:rsidR="005E4274" w:rsidRPr="00F77B5E" w:rsidRDefault="005E4274" w:rsidP="00F74B42">
                  <w:pPr>
                    <w:spacing w:after="0" w:line="240" w:lineRule="auto"/>
                    <w:rPr>
                      <w:rFonts w:ascii="Times New Roman" w:eastAsia="Times New Roman" w:hAnsi="Times New Roman" w:cs="Times New Roman"/>
                      <w:sz w:val="24"/>
                      <w:szCs w:val="24"/>
                      <w:lang w:eastAsia="uk-UA"/>
                    </w:rPr>
                  </w:pPr>
                </w:p>
                <w:p w:rsidR="005E4274" w:rsidRPr="00F77B5E" w:rsidRDefault="005E4274" w:rsidP="00F74B42">
                  <w:pPr>
                    <w:spacing w:after="0" w:line="240" w:lineRule="auto"/>
                    <w:rPr>
                      <w:rFonts w:ascii="Times New Roman" w:eastAsia="Times New Roman" w:hAnsi="Times New Roman" w:cs="Times New Roman"/>
                      <w:sz w:val="24"/>
                      <w:szCs w:val="24"/>
                      <w:lang w:eastAsia="uk-UA"/>
                    </w:rPr>
                  </w:pPr>
                  <w:r w:rsidRPr="00F77B5E">
                    <w:rPr>
                      <w:rFonts w:ascii="Times New Roman" w:eastAsia="Arial" w:hAnsi="Times New Roman" w:cs="Times New Roman"/>
                      <w:lang w:eastAsia="uk-UA"/>
                    </w:rPr>
                    <w:t>___________________ 2024 року</w:t>
                  </w:r>
                </w:p>
              </w:tc>
            </w:tr>
          </w:tbl>
          <w:p w:rsidR="005E4274" w:rsidRPr="00F77B5E" w:rsidRDefault="005E4274" w:rsidP="00F74B42">
            <w:pPr>
              <w:spacing w:after="0" w:line="240" w:lineRule="auto"/>
              <w:jc w:val="center"/>
              <w:rPr>
                <w:rFonts w:ascii="Times New Roman" w:eastAsia="Arial" w:hAnsi="Times New Roman" w:cs="Times New Roman"/>
                <w:b/>
                <w:lang w:eastAsia="uk-UA"/>
              </w:rPr>
            </w:pPr>
          </w:p>
          <w:p w:rsidR="005E4274" w:rsidRPr="00F77B5E" w:rsidRDefault="005E4274" w:rsidP="00F74B42">
            <w:pPr>
              <w:spacing w:after="0" w:line="240" w:lineRule="auto"/>
              <w:rPr>
                <w:rFonts w:ascii="Times New Roman" w:eastAsia="Times New Roman" w:hAnsi="Times New Roman" w:cs="Times New Roman"/>
                <w:b/>
                <w:bCs/>
                <w:sz w:val="32"/>
                <w:szCs w:val="32"/>
                <w:lang w:eastAsia="ru-RU"/>
              </w:rPr>
            </w:pPr>
          </w:p>
        </w:tc>
        <w:tc>
          <w:tcPr>
            <w:tcW w:w="222" w:type="dxa"/>
          </w:tcPr>
          <w:p w:rsidR="005E4274" w:rsidRPr="00F77B5E" w:rsidRDefault="005E4274" w:rsidP="00F74B42">
            <w:pPr>
              <w:spacing w:after="0" w:line="240" w:lineRule="auto"/>
              <w:rPr>
                <w:rFonts w:ascii="Times New Roman" w:eastAsia="Times New Roman" w:hAnsi="Times New Roman" w:cs="Times New Roman"/>
                <w:b/>
                <w:bCs/>
                <w:sz w:val="32"/>
                <w:szCs w:val="32"/>
                <w:lang w:eastAsia="ru-RU"/>
              </w:rPr>
            </w:pPr>
          </w:p>
        </w:tc>
      </w:tr>
    </w:tbl>
    <w:p w:rsidR="005E4274" w:rsidRPr="00F77B5E" w:rsidRDefault="005E4274" w:rsidP="005E4274">
      <w:pPr>
        <w:spacing w:after="100" w:afterAutospacing="1" w:line="240" w:lineRule="auto"/>
        <w:ind w:left="708"/>
        <w:jc w:val="center"/>
        <w:rPr>
          <w:rFonts w:ascii="Times New Roman" w:eastAsia="Times New Roman" w:hAnsi="Times New Roman" w:cs="Times New Roman"/>
          <w:b/>
          <w:bCs/>
          <w:sz w:val="24"/>
          <w:szCs w:val="24"/>
          <w:lang w:eastAsia="ru-RU"/>
        </w:rPr>
      </w:pPr>
    </w:p>
    <w:p w:rsidR="005E4274" w:rsidRDefault="005E4274" w:rsidP="005E4274">
      <w:pPr>
        <w:spacing w:after="100" w:afterAutospacing="1" w:line="240" w:lineRule="auto"/>
        <w:ind w:left="708"/>
        <w:jc w:val="center"/>
        <w:rPr>
          <w:rFonts w:ascii="Times New Roman" w:eastAsia="Times New Roman" w:hAnsi="Times New Roman" w:cs="Times New Roman"/>
          <w:b/>
          <w:bCs/>
          <w:sz w:val="24"/>
          <w:szCs w:val="24"/>
          <w:lang w:eastAsia="ru-RU"/>
        </w:rPr>
      </w:pPr>
    </w:p>
    <w:p w:rsidR="005E4274" w:rsidRPr="00F77B5E" w:rsidRDefault="005E4274" w:rsidP="005E4274">
      <w:pPr>
        <w:spacing w:after="100" w:afterAutospacing="1" w:line="240" w:lineRule="auto"/>
        <w:ind w:left="708"/>
        <w:jc w:val="center"/>
        <w:rPr>
          <w:rFonts w:ascii="Times New Roman" w:eastAsia="Times New Roman" w:hAnsi="Times New Roman" w:cs="Times New Roman"/>
          <w:b/>
          <w:bCs/>
          <w:sz w:val="24"/>
          <w:szCs w:val="24"/>
          <w:lang w:eastAsia="ru-RU"/>
        </w:rPr>
      </w:pPr>
    </w:p>
    <w:p w:rsidR="005E4274" w:rsidRPr="00F77B5E" w:rsidRDefault="005E4274" w:rsidP="005E4274">
      <w:pPr>
        <w:spacing w:after="100" w:afterAutospacing="1" w:line="240" w:lineRule="auto"/>
        <w:ind w:left="708"/>
        <w:jc w:val="center"/>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b/>
          <w:bCs/>
          <w:sz w:val="24"/>
          <w:szCs w:val="24"/>
          <w:lang w:eastAsia="ru-RU"/>
        </w:rPr>
        <w:t xml:space="preserve"> м. Новий Розділ</w:t>
      </w:r>
    </w:p>
    <w:p w:rsidR="005E4274" w:rsidRPr="002C30ED" w:rsidRDefault="005E4274" w:rsidP="005E4274">
      <w:pPr>
        <w:spacing w:after="100" w:afterAutospacing="1" w:line="240" w:lineRule="auto"/>
        <w:ind w:left="708"/>
        <w:jc w:val="center"/>
        <w:rPr>
          <w:rFonts w:ascii="Times New Roman" w:eastAsia="Times New Roman" w:hAnsi="Times New Roman" w:cs="Times New Roman"/>
          <w:b/>
          <w:bCs/>
          <w:sz w:val="24"/>
          <w:szCs w:val="24"/>
          <w:lang w:val="en-US" w:eastAsia="ru-RU"/>
        </w:rPr>
      </w:pPr>
      <w:r w:rsidRPr="00F77B5E">
        <w:rPr>
          <w:rFonts w:ascii="Times New Roman" w:eastAsia="Times New Roman" w:hAnsi="Times New Roman" w:cs="Times New Roman"/>
          <w:b/>
          <w:bCs/>
          <w:sz w:val="24"/>
          <w:szCs w:val="24"/>
          <w:lang w:eastAsia="ru-RU"/>
        </w:rPr>
        <w:t>2024 рік</w:t>
      </w:r>
    </w:p>
    <w:p w:rsidR="005E4274" w:rsidRPr="00F77B5E" w:rsidRDefault="005E4274" w:rsidP="005E4274">
      <w:pPr>
        <w:spacing w:after="75" w:line="225" w:lineRule="atLeast"/>
        <w:jc w:val="center"/>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b/>
          <w:bCs/>
          <w:i/>
          <w:sz w:val="24"/>
          <w:szCs w:val="24"/>
          <w:lang w:eastAsia="ru-RU"/>
        </w:rPr>
        <w:t>ПАСПОРТ</w:t>
      </w:r>
    </w:p>
    <w:p w:rsidR="005E4274" w:rsidRPr="00F77B5E" w:rsidRDefault="005E4274" w:rsidP="005E4274">
      <w:pPr>
        <w:spacing w:after="75" w:line="225" w:lineRule="atLeast"/>
        <w:jc w:val="center"/>
        <w:rPr>
          <w:rFonts w:ascii="Times New Roman" w:eastAsia="Times New Roman" w:hAnsi="Times New Roman" w:cs="Times New Roman"/>
          <w:b/>
          <w:bCs/>
          <w:i/>
          <w:sz w:val="24"/>
          <w:szCs w:val="24"/>
          <w:lang w:eastAsia="ru-RU"/>
        </w:rPr>
      </w:pPr>
      <w:r w:rsidRPr="00F77B5E">
        <w:rPr>
          <w:rFonts w:ascii="Times New Roman" w:eastAsia="Times New Roman" w:hAnsi="Times New Roman" w:cs="Times New Roman"/>
          <w:b/>
          <w:bCs/>
          <w:i/>
          <w:sz w:val="24"/>
          <w:szCs w:val="24"/>
          <w:lang w:eastAsia="ru-RU"/>
        </w:rPr>
        <w:t xml:space="preserve">Програми оренди майна Новороздільської територіальної громади </w:t>
      </w:r>
    </w:p>
    <w:p w:rsidR="005E4274" w:rsidRPr="00F77B5E" w:rsidRDefault="005E4274" w:rsidP="005E4274">
      <w:pPr>
        <w:spacing w:after="75" w:line="225" w:lineRule="atLeast"/>
        <w:jc w:val="center"/>
        <w:rPr>
          <w:rFonts w:ascii="Times New Roman" w:eastAsia="Times New Roman" w:hAnsi="Times New Roman" w:cs="Times New Roman"/>
          <w:b/>
          <w:bCs/>
          <w:i/>
          <w:sz w:val="24"/>
          <w:szCs w:val="24"/>
          <w:lang w:eastAsia="ru-RU"/>
        </w:rPr>
      </w:pPr>
      <w:r w:rsidRPr="00F77B5E">
        <w:rPr>
          <w:rFonts w:ascii="Times New Roman" w:eastAsia="Times New Roman" w:hAnsi="Times New Roman" w:cs="Times New Roman"/>
          <w:b/>
          <w:bCs/>
          <w:i/>
          <w:sz w:val="24"/>
          <w:szCs w:val="24"/>
          <w:lang w:eastAsia="ru-RU"/>
        </w:rPr>
        <w:t>на 2025 та прогноз на 2026-27 роки</w:t>
      </w:r>
    </w:p>
    <w:p w:rsidR="005E4274" w:rsidRPr="00F77B5E" w:rsidRDefault="005E4274" w:rsidP="005E4274">
      <w:pPr>
        <w:spacing w:after="75" w:line="225" w:lineRule="atLeast"/>
        <w:jc w:val="center"/>
        <w:rPr>
          <w:rFonts w:ascii="Times New Roman" w:eastAsia="Times New Roman" w:hAnsi="Times New Roman" w:cs="Times New Roman"/>
          <w:b/>
          <w:bCs/>
          <w:sz w:val="24"/>
          <w:szCs w:val="24"/>
          <w:lang w:eastAsia="ru-RU"/>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05"/>
        <w:gridCol w:w="4140"/>
        <w:gridCol w:w="4680"/>
      </w:tblGrid>
      <w:tr w:rsidR="005E4274" w:rsidRPr="00F77B5E" w:rsidTr="00F74B42">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1.</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Ініціатор розроблення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Відділ комунального майна та приватизації Новороздільської міської </w:t>
            </w:r>
            <w:r w:rsidRPr="00F77B5E">
              <w:rPr>
                <w:rFonts w:ascii="Times New Roman" w:eastAsia="Times New Roman" w:hAnsi="Times New Roman" w:cs="Times New Roman"/>
                <w:sz w:val="26"/>
                <w:szCs w:val="26"/>
                <w:lang w:eastAsia="ru-RU"/>
              </w:rPr>
              <w:lastRenderedPageBreak/>
              <w:t>ради</w:t>
            </w:r>
          </w:p>
        </w:tc>
      </w:tr>
      <w:tr w:rsidR="005E4274" w:rsidRPr="00F77B5E" w:rsidTr="00F74B42">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lastRenderedPageBreak/>
              <w:t>2.</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Рішення сесії Ново</w:t>
            </w:r>
            <w:r>
              <w:rPr>
                <w:rFonts w:ascii="Times New Roman" w:eastAsia="Times New Roman" w:hAnsi="Times New Roman" w:cs="Times New Roman"/>
                <w:sz w:val="26"/>
                <w:szCs w:val="26"/>
                <w:lang w:eastAsia="ru-RU"/>
              </w:rPr>
              <w:t xml:space="preserve">роздільської міської ради № </w:t>
            </w:r>
            <w:r w:rsidRPr="00E410FC">
              <w:rPr>
                <w:rFonts w:ascii="Times New Roman" w:eastAsia="Times New Roman" w:hAnsi="Times New Roman" w:cs="Times New Roman"/>
                <w:sz w:val="26"/>
                <w:szCs w:val="26"/>
                <w:lang w:eastAsia="ru-RU"/>
              </w:rPr>
              <w:t>2086</w:t>
            </w:r>
            <w:r>
              <w:rPr>
                <w:rFonts w:ascii="Times New Roman" w:eastAsia="Times New Roman" w:hAnsi="Times New Roman" w:cs="Times New Roman"/>
                <w:sz w:val="26"/>
                <w:szCs w:val="26"/>
                <w:lang w:eastAsia="ru-RU"/>
              </w:rPr>
              <w:t xml:space="preserve"> від</w:t>
            </w:r>
            <w:r w:rsidRPr="00E410FC">
              <w:rPr>
                <w:rFonts w:ascii="Times New Roman" w:eastAsia="Times New Roman" w:hAnsi="Times New Roman" w:cs="Times New Roman"/>
                <w:sz w:val="26"/>
                <w:szCs w:val="26"/>
                <w:lang w:eastAsia="ru-RU"/>
              </w:rPr>
              <w:t xml:space="preserve"> 19</w:t>
            </w:r>
            <w:r>
              <w:rPr>
                <w:rFonts w:ascii="Times New Roman" w:eastAsia="Times New Roman" w:hAnsi="Times New Roman" w:cs="Times New Roman"/>
                <w:sz w:val="26"/>
                <w:szCs w:val="26"/>
                <w:lang w:eastAsia="ru-RU"/>
              </w:rPr>
              <w:t>.</w:t>
            </w:r>
            <w:r w:rsidRPr="00E410FC">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w:t>
            </w:r>
            <w:r w:rsidRPr="00E410FC">
              <w:rPr>
                <w:rFonts w:ascii="Times New Roman" w:eastAsia="Times New Roman" w:hAnsi="Times New Roman" w:cs="Times New Roman"/>
                <w:sz w:val="26"/>
                <w:szCs w:val="26"/>
                <w:lang w:eastAsia="ru-RU"/>
              </w:rPr>
              <w:t>2024</w:t>
            </w:r>
            <w:r w:rsidRPr="00F77B5E">
              <w:rPr>
                <w:rFonts w:ascii="Times New Roman" w:eastAsia="Times New Roman" w:hAnsi="Times New Roman" w:cs="Times New Roman"/>
                <w:sz w:val="26"/>
                <w:szCs w:val="26"/>
                <w:lang w:eastAsia="ru-RU"/>
              </w:rPr>
              <w:t>р.</w:t>
            </w:r>
          </w:p>
        </w:tc>
      </w:tr>
      <w:tr w:rsidR="005E4274" w:rsidRPr="00F77B5E" w:rsidTr="00F74B42">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3.</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Розробник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Виконавчий комітет Новороздільської міської ради </w:t>
            </w:r>
          </w:p>
        </w:tc>
      </w:tr>
      <w:tr w:rsidR="005E4274" w:rsidRPr="00F77B5E" w:rsidTr="00F74B42">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4.</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proofErr w:type="spellStart"/>
            <w:r w:rsidRPr="00F77B5E">
              <w:rPr>
                <w:rFonts w:ascii="Times New Roman" w:eastAsia="Times New Roman" w:hAnsi="Times New Roman" w:cs="Times New Roman"/>
                <w:sz w:val="26"/>
                <w:szCs w:val="26"/>
                <w:lang w:eastAsia="ru-RU"/>
              </w:rPr>
              <w:t>Співрозробники</w:t>
            </w:r>
            <w:proofErr w:type="spellEnd"/>
            <w:r w:rsidRPr="00F77B5E">
              <w:rPr>
                <w:rFonts w:ascii="Times New Roman" w:eastAsia="Times New Roman" w:hAnsi="Times New Roman" w:cs="Times New Roman"/>
                <w:sz w:val="26"/>
                <w:szCs w:val="26"/>
                <w:lang w:eastAsia="ru-RU"/>
              </w:rPr>
              <w:t xml:space="preserve">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Управління ЖКГ</w:t>
            </w:r>
          </w:p>
        </w:tc>
      </w:tr>
      <w:tr w:rsidR="005E4274" w:rsidRPr="00F77B5E" w:rsidTr="00F74B42">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5.</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Відповідальні виконавці</w:t>
            </w:r>
          </w:p>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Виконавчий комітет Новороздільської міської ради</w:t>
            </w:r>
          </w:p>
        </w:tc>
      </w:tr>
      <w:tr w:rsidR="005E4274" w:rsidRPr="00F77B5E" w:rsidTr="00F74B42">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6.</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Учасники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Юридичні та фізичні особи, які</w:t>
            </w:r>
          </w:p>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визнаються орендарями майна територіальної громади м. Новий Розділ </w:t>
            </w:r>
          </w:p>
        </w:tc>
      </w:tr>
      <w:tr w:rsidR="005E4274" w:rsidRPr="00F77B5E" w:rsidTr="00F74B42">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7.</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Термін реалізації Програми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2025-2027 роки</w:t>
            </w:r>
          </w:p>
        </w:tc>
      </w:tr>
      <w:tr w:rsidR="005E4274" w:rsidRPr="00F77B5E" w:rsidTr="00F74B42">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7.1.</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Етапи виконання програми</w:t>
            </w:r>
          </w:p>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(для довгострокових програм)</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p>
        </w:tc>
      </w:tr>
      <w:tr w:rsidR="005E4274" w:rsidRPr="00F77B5E" w:rsidTr="00F74B42">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8.</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Загальний обсяг фінансових</w:t>
            </w:r>
          </w:p>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ресурсів, необхідних для</w:t>
            </w:r>
          </w:p>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реалізації Програми, за рахунок</w:t>
            </w:r>
          </w:p>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коштів бюджету м. Новий Розділ</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 70,0 тис. грн.</w:t>
            </w:r>
          </w:p>
        </w:tc>
      </w:tr>
      <w:tr w:rsidR="005E4274" w:rsidRPr="00F77B5E" w:rsidTr="00F74B42">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8.1</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Коштів міського бюджету</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 70,0 тис. грн.</w:t>
            </w:r>
          </w:p>
        </w:tc>
      </w:tr>
      <w:tr w:rsidR="005E4274" w:rsidRPr="00F77B5E" w:rsidTr="00F74B42">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8.2</w:t>
            </w: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Коштів інших джерел (вказати)</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r w:rsidRPr="00F77B5E">
              <w:rPr>
                <w:rFonts w:ascii="Times New Roman" w:eastAsia="Times New Roman" w:hAnsi="Times New Roman" w:cs="Times New Roman"/>
                <w:sz w:val="26"/>
                <w:szCs w:val="26"/>
                <w:lang w:eastAsia="ru-RU"/>
              </w:rPr>
              <w:t xml:space="preserve">- </w:t>
            </w:r>
          </w:p>
        </w:tc>
      </w:tr>
      <w:tr w:rsidR="005E4274" w:rsidRPr="00F77B5E" w:rsidTr="00F74B42">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p>
        </w:tc>
        <w:tc>
          <w:tcPr>
            <w:tcW w:w="414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5E4274" w:rsidRPr="00F77B5E" w:rsidRDefault="005E4274" w:rsidP="00F74B42">
            <w:pPr>
              <w:spacing w:after="75" w:line="240" w:lineRule="auto"/>
              <w:rPr>
                <w:rFonts w:ascii="Times New Roman" w:eastAsia="Times New Roman" w:hAnsi="Times New Roman" w:cs="Times New Roman"/>
                <w:sz w:val="26"/>
                <w:szCs w:val="26"/>
                <w:lang w:eastAsia="ru-RU"/>
              </w:rPr>
            </w:pPr>
          </w:p>
        </w:tc>
      </w:tr>
    </w:tbl>
    <w:p w:rsidR="005E4274" w:rsidRPr="00F77B5E" w:rsidRDefault="005E4274" w:rsidP="005E4274">
      <w:pPr>
        <w:spacing w:after="75" w:line="225" w:lineRule="atLeast"/>
        <w:rPr>
          <w:rFonts w:ascii="Times New Roman" w:eastAsia="Times New Roman" w:hAnsi="Times New Roman" w:cs="Times New Roman"/>
          <w:b/>
          <w:bCs/>
          <w:sz w:val="26"/>
          <w:lang w:eastAsia="ru-RU"/>
        </w:rPr>
      </w:pPr>
    </w:p>
    <w:p w:rsidR="005E4274" w:rsidRPr="00F77B5E" w:rsidRDefault="005E4274" w:rsidP="005E4274">
      <w:pPr>
        <w:spacing w:after="75" w:line="225" w:lineRule="atLeast"/>
        <w:rPr>
          <w:rFonts w:ascii="Times New Roman" w:eastAsia="Times New Roman" w:hAnsi="Times New Roman" w:cs="Times New Roman"/>
          <w:b/>
          <w:bCs/>
          <w:sz w:val="26"/>
          <w:lang w:eastAsia="ru-RU"/>
        </w:rPr>
      </w:pPr>
      <w:r w:rsidRPr="00F77B5E">
        <w:rPr>
          <w:rFonts w:ascii="Times New Roman" w:eastAsia="Times New Roman" w:hAnsi="Times New Roman" w:cs="Times New Roman"/>
          <w:b/>
          <w:bCs/>
          <w:sz w:val="26"/>
          <w:lang w:eastAsia="ru-RU"/>
        </w:rPr>
        <w:t>Міський голова  _______________________          Я. В. Яценко</w:t>
      </w:r>
    </w:p>
    <w:p w:rsidR="005E4274" w:rsidRPr="00F77B5E" w:rsidRDefault="005E4274" w:rsidP="005E4274">
      <w:pPr>
        <w:spacing w:after="75" w:line="225" w:lineRule="atLeast"/>
        <w:rPr>
          <w:rFonts w:ascii="Times New Roman" w:eastAsia="Times New Roman" w:hAnsi="Times New Roman" w:cs="Times New Roman"/>
          <w:b/>
          <w:bCs/>
          <w:sz w:val="26"/>
          <w:lang w:eastAsia="ru-RU"/>
        </w:rPr>
      </w:pPr>
      <w:r w:rsidRPr="00F77B5E">
        <w:rPr>
          <w:rFonts w:ascii="Times New Roman" w:eastAsia="Times New Roman" w:hAnsi="Times New Roman" w:cs="Times New Roman"/>
          <w:b/>
          <w:bCs/>
          <w:sz w:val="26"/>
          <w:lang w:eastAsia="ru-RU"/>
        </w:rPr>
        <w:t xml:space="preserve">                                                            (П.І.П.)</w:t>
      </w:r>
    </w:p>
    <w:p w:rsidR="005E4274" w:rsidRPr="00F77B5E" w:rsidRDefault="005E4274" w:rsidP="005E4274">
      <w:pPr>
        <w:spacing w:after="75" w:line="225" w:lineRule="atLeast"/>
        <w:rPr>
          <w:rFonts w:ascii="Times New Roman" w:eastAsia="Times New Roman" w:hAnsi="Times New Roman" w:cs="Times New Roman"/>
          <w:b/>
          <w:bCs/>
          <w:sz w:val="26"/>
          <w:lang w:eastAsia="ru-RU"/>
        </w:rPr>
      </w:pPr>
      <w:r w:rsidRPr="00F77B5E">
        <w:rPr>
          <w:rFonts w:ascii="Times New Roman" w:eastAsia="Times New Roman" w:hAnsi="Times New Roman" w:cs="Times New Roman"/>
          <w:b/>
          <w:bCs/>
          <w:sz w:val="26"/>
          <w:lang w:eastAsia="ru-RU"/>
        </w:rPr>
        <w:t xml:space="preserve">Відповідальний </w:t>
      </w:r>
    </w:p>
    <w:p w:rsidR="005E4274" w:rsidRPr="00F77B5E" w:rsidRDefault="005E4274" w:rsidP="005E4274">
      <w:pPr>
        <w:spacing w:after="75" w:line="225" w:lineRule="atLeast"/>
        <w:rPr>
          <w:rFonts w:ascii="Times New Roman" w:eastAsia="Times New Roman" w:hAnsi="Times New Roman" w:cs="Times New Roman"/>
          <w:b/>
          <w:bCs/>
          <w:sz w:val="26"/>
          <w:lang w:eastAsia="ru-RU"/>
        </w:rPr>
      </w:pPr>
      <w:r w:rsidRPr="00F77B5E">
        <w:rPr>
          <w:rFonts w:ascii="Times New Roman" w:eastAsia="Times New Roman" w:hAnsi="Times New Roman" w:cs="Times New Roman"/>
          <w:b/>
          <w:bCs/>
          <w:sz w:val="26"/>
          <w:lang w:eastAsia="ru-RU"/>
        </w:rPr>
        <w:t>виконавець Програми___________________    Я. В. Яценко</w:t>
      </w:r>
    </w:p>
    <w:p w:rsidR="005E4274" w:rsidRPr="00F77B5E" w:rsidRDefault="005E4274" w:rsidP="005E4274">
      <w:pPr>
        <w:spacing w:after="75" w:line="225" w:lineRule="atLeast"/>
        <w:rPr>
          <w:rFonts w:ascii="Times New Roman" w:eastAsia="Times New Roman" w:hAnsi="Times New Roman" w:cs="Times New Roman"/>
          <w:b/>
          <w:bCs/>
          <w:sz w:val="26"/>
          <w:lang w:eastAsia="ru-RU"/>
        </w:rPr>
      </w:pPr>
      <w:r w:rsidRPr="00F77B5E">
        <w:rPr>
          <w:rFonts w:ascii="Times New Roman" w:eastAsia="Times New Roman" w:hAnsi="Times New Roman" w:cs="Times New Roman"/>
          <w:b/>
          <w:bCs/>
          <w:sz w:val="26"/>
          <w:lang w:eastAsia="ru-RU"/>
        </w:rPr>
        <w:t>_________________</w:t>
      </w:r>
    </w:p>
    <w:p w:rsidR="005E4274" w:rsidRPr="00F77B5E" w:rsidRDefault="005E4274" w:rsidP="005E4274">
      <w:pPr>
        <w:spacing w:after="75" w:line="225" w:lineRule="atLeast"/>
        <w:rPr>
          <w:rFonts w:ascii="Times New Roman" w:eastAsia="Times New Roman" w:hAnsi="Times New Roman" w:cs="Times New Roman"/>
          <w:b/>
          <w:bCs/>
          <w:sz w:val="26"/>
          <w:lang w:eastAsia="ru-RU"/>
        </w:rPr>
      </w:pPr>
      <w:r w:rsidRPr="00F77B5E">
        <w:rPr>
          <w:rFonts w:ascii="Times New Roman" w:eastAsia="Times New Roman" w:hAnsi="Times New Roman" w:cs="Times New Roman"/>
          <w:b/>
          <w:bCs/>
          <w:sz w:val="26"/>
          <w:lang w:eastAsia="ru-RU"/>
        </w:rPr>
        <w:t xml:space="preserve">                                                            (П.І.П.)</w:t>
      </w:r>
    </w:p>
    <w:p w:rsidR="005E4274" w:rsidRPr="00F77B5E" w:rsidRDefault="005E4274" w:rsidP="005E4274">
      <w:pPr>
        <w:spacing w:after="75" w:line="225" w:lineRule="atLeast"/>
        <w:jc w:val="both"/>
        <w:rPr>
          <w:rFonts w:ascii="Times New Roman" w:eastAsia="Times New Roman" w:hAnsi="Times New Roman" w:cs="Times New Roman"/>
          <w:b/>
          <w:bCs/>
          <w:sz w:val="26"/>
          <w:lang w:eastAsia="ru-RU"/>
        </w:rPr>
      </w:pPr>
    </w:p>
    <w:p w:rsidR="005E4274" w:rsidRPr="00F77B5E" w:rsidRDefault="005E4274" w:rsidP="005E4274">
      <w:pPr>
        <w:spacing w:after="75" w:line="225" w:lineRule="atLeast"/>
        <w:ind w:firstLine="708"/>
        <w:jc w:val="both"/>
        <w:rPr>
          <w:rFonts w:ascii="Times New Roman" w:eastAsia="Times New Roman" w:hAnsi="Times New Roman" w:cs="Times New Roman"/>
          <w:b/>
          <w:bCs/>
          <w:sz w:val="26"/>
          <w:lang w:eastAsia="ru-RU"/>
        </w:rPr>
      </w:pPr>
    </w:p>
    <w:p w:rsidR="005E4274" w:rsidRPr="00F77B5E" w:rsidRDefault="005E4274" w:rsidP="005E4274">
      <w:pPr>
        <w:spacing w:after="75" w:line="225" w:lineRule="atLeast"/>
        <w:ind w:firstLine="708"/>
        <w:jc w:val="both"/>
        <w:rPr>
          <w:rFonts w:ascii="Times New Roman" w:eastAsia="Times New Roman" w:hAnsi="Times New Roman" w:cs="Times New Roman"/>
          <w:b/>
          <w:bCs/>
          <w:sz w:val="26"/>
          <w:lang w:eastAsia="ru-RU"/>
        </w:rPr>
      </w:pPr>
    </w:p>
    <w:p w:rsidR="005E4274" w:rsidRPr="00F77B5E" w:rsidRDefault="005E4274" w:rsidP="005E4274">
      <w:pPr>
        <w:spacing w:after="75" w:line="225" w:lineRule="atLeast"/>
        <w:ind w:firstLine="708"/>
        <w:jc w:val="both"/>
        <w:rPr>
          <w:rFonts w:ascii="Times New Roman" w:eastAsia="Times New Roman" w:hAnsi="Times New Roman" w:cs="Times New Roman"/>
          <w:b/>
          <w:bCs/>
          <w:sz w:val="26"/>
          <w:lang w:eastAsia="ru-RU"/>
        </w:rPr>
      </w:pPr>
    </w:p>
    <w:p w:rsidR="005E4274" w:rsidRPr="00F77B5E" w:rsidRDefault="005E4274" w:rsidP="005E4274">
      <w:pPr>
        <w:spacing w:after="75" w:line="225" w:lineRule="atLeast"/>
        <w:ind w:firstLine="708"/>
        <w:jc w:val="both"/>
        <w:rPr>
          <w:rFonts w:ascii="Times New Roman" w:eastAsia="Times New Roman" w:hAnsi="Times New Roman" w:cs="Times New Roman"/>
          <w:b/>
          <w:bCs/>
          <w:sz w:val="26"/>
          <w:lang w:eastAsia="ru-RU"/>
        </w:rPr>
      </w:pPr>
    </w:p>
    <w:p w:rsidR="005E4274" w:rsidRPr="00F77B5E" w:rsidRDefault="005E4274" w:rsidP="005E4274">
      <w:pPr>
        <w:spacing w:after="75" w:line="225" w:lineRule="atLeast"/>
        <w:ind w:firstLine="708"/>
        <w:jc w:val="both"/>
        <w:rPr>
          <w:rFonts w:ascii="Times New Roman" w:eastAsia="Times New Roman" w:hAnsi="Times New Roman" w:cs="Times New Roman"/>
          <w:b/>
          <w:bCs/>
          <w:sz w:val="26"/>
          <w:lang w:eastAsia="ru-RU"/>
        </w:rPr>
      </w:pPr>
    </w:p>
    <w:p w:rsidR="005E4274" w:rsidRPr="00F77B5E" w:rsidRDefault="005E4274" w:rsidP="005E4274">
      <w:pPr>
        <w:spacing w:after="75" w:line="225" w:lineRule="atLeast"/>
        <w:ind w:firstLine="708"/>
        <w:jc w:val="both"/>
        <w:rPr>
          <w:rFonts w:ascii="Times New Roman" w:eastAsia="Times New Roman" w:hAnsi="Times New Roman" w:cs="Times New Roman"/>
          <w:b/>
          <w:bCs/>
          <w:sz w:val="26"/>
          <w:lang w:eastAsia="ru-RU"/>
        </w:rPr>
      </w:pPr>
    </w:p>
    <w:p w:rsidR="005E4274" w:rsidRPr="00F77B5E" w:rsidRDefault="005E4274" w:rsidP="005E4274">
      <w:pPr>
        <w:spacing w:after="75" w:line="225" w:lineRule="atLeast"/>
        <w:ind w:firstLine="708"/>
        <w:jc w:val="both"/>
        <w:rPr>
          <w:rFonts w:ascii="Times New Roman" w:eastAsia="Times New Roman" w:hAnsi="Times New Roman" w:cs="Times New Roman"/>
          <w:b/>
          <w:bCs/>
          <w:sz w:val="26"/>
          <w:lang w:eastAsia="ru-RU"/>
        </w:rPr>
      </w:pPr>
    </w:p>
    <w:p w:rsidR="005E4274" w:rsidRPr="00F77B5E" w:rsidRDefault="005E4274" w:rsidP="005E4274">
      <w:pPr>
        <w:spacing w:after="0" w:line="240" w:lineRule="auto"/>
        <w:ind w:firstLine="708"/>
        <w:jc w:val="both"/>
        <w:rPr>
          <w:rFonts w:ascii="Times New Roman" w:eastAsia="Times New Roman" w:hAnsi="Times New Roman" w:cs="Times New Roman"/>
          <w:b/>
          <w:bCs/>
          <w:i/>
          <w:sz w:val="24"/>
          <w:szCs w:val="24"/>
          <w:lang w:eastAsia="ru-RU"/>
        </w:rPr>
      </w:pPr>
      <w:r w:rsidRPr="00F77B5E">
        <w:rPr>
          <w:rFonts w:ascii="Times New Roman" w:eastAsia="Times New Roman" w:hAnsi="Times New Roman" w:cs="Times New Roman"/>
          <w:b/>
          <w:bCs/>
          <w:i/>
          <w:sz w:val="24"/>
          <w:szCs w:val="24"/>
          <w:lang w:eastAsia="ru-RU"/>
        </w:rPr>
        <w:t>Визначення проблем, на вирішення якої спрямована Програма оренди майна Новороздільської територіальної громади</w:t>
      </w:r>
    </w:p>
    <w:p w:rsidR="005E4274" w:rsidRPr="00F77B5E" w:rsidRDefault="005E4274" w:rsidP="005E4274">
      <w:pPr>
        <w:spacing w:after="0" w:line="240" w:lineRule="auto"/>
        <w:ind w:firstLine="708"/>
        <w:jc w:val="both"/>
        <w:rPr>
          <w:rFonts w:ascii="Times New Roman" w:eastAsia="Times New Roman" w:hAnsi="Times New Roman" w:cs="Times New Roman"/>
          <w:bCs/>
          <w:sz w:val="24"/>
          <w:szCs w:val="24"/>
          <w:lang w:eastAsia="ru-RU"/>
        </w:rPr>
      </w:pPr>
      <w:r w:rsidRPr="00F77B5E">
        <w:rPr>
          <w:rFonts w:ascii="Times New Roman" w:eastAsia="Times New Roman" w:hAnsi="Times New Roman" w:cs="Times New Roman"/>
          <w:bCs/>
          <w:sz w:val="24"/>
          <w:szCs w:val="24"/>
          <w:lang w:eastAsia="ru-RU"/>
        </w:rPr>
        <w:t>Дана Програма спрямована на розв'язання проблем управління майном територіальної громади, забезпечення ефективного його використання, зміцнення економічних основ місцевого самоврядування, забезпечення надходжень до загального фонду міського бюджету.</w:t>
      </w:r>
    </w:p>
    <w:p w:rsidR="005E4274" w:rsidRPr="00F77B5E" w:rsidRDefault="005E4274" w:rsidP="005E4274">
      <w:pPr>
        <w:spacing w:after="0" w:line="240" w:lineRule="auto"/>
        <w:ind w:firstLine="708"/>
        <w:jc w:val="both"/>
        <w:rPr>
          <w:rFonts w:ascii="Times New Roman" w:eastAsia="Times New Roman" w:hAnsi="Times New Roman" w:cs="Times New Roman"/>
          <w:bCs/>
          <w:i/>
          <w:sz w:val="24"/>
          <w:szCs w:val="24"/>
          <w:lang w:eastAsia="ru-RU"/>
        </w:rPr>
      </w:pPr>
    </w:p>
    <w:p w:rsidR="005E4274" w:rsidRPr="00F77B5E" w:rsidRDefault="005E4274" w:rsidP="005E4274">
      <w:pPr>
        <w:spacing w:after="0" w:line="240" w:lineRule="auto"/>
        <w:ind w:firstLine="708"/>
        <w:jc w:val="both"/>
        <w:rPr>
          <w:rFonts w:ascii="Times New Roman" w:eastAsia="Times New Roman" w:hAnsi="Times New Roman" w:cs="Times New Roman"/>
          <w:b/>
          <w:bCs/>
          <w:i/>
          <w:sz w:val="24"/>
          <w:szCs w:val="24"/>
          <w:lang w:eastAsia="ru-RU"/>
        </w:rPr>
      </w:pPr>
      <w:r w:rsidRPr="00F77B5E">
        <w:rPr>
          <w:rFonts w:ascii="Times New Roman" w:eastAsia="Times New Roman" w:hAnsi="Times New Roman" w:cs="Times New Roman"/>
          <w:b/>
          <w:bCs/>
          <w:i/>
          <w:sz w:val="24"/>
          <w:szCs w:val="24"/>
          <w:lang w:eastAsia="ru-RU"/>
        </w:rPr>
        <w:t xml:space="preserve">Мета Програми </w:t>
      </w:r>
    </w:p>
    <w:p w:rsidR="005E4274" w:rsidRPr="00F77B5E" w:rsidRDefault="005E4274" w:rsidP="005E4274">
      <w:pPr>
        <w:shd w:val="clear" w:color="auto" w:fill="FFFFFF"/>
        <w:tabs>
          <w:tab w:val="left" w:pos="734"/>
        </w:tabs>
        <w:spacing w:after="0" w:line="240" w:lineRule="auto"/>
        <w:ind w:firstLine="370"/>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lastRenderedPageBreak/>
        <w:t xml:space="preserve">Створення умов максимально-ефективного </w:t>
      </w:r>
      <w:r w:rsidRPr="00F77B5E">
        <w:rPr>
          <w:rFonts w:ascii="Times New Roman" w:eastAsia="Times New Roman" w:hAnsi="Times New Roman" w:cs="Times New Roman"/>
          <w:bCs/>
          <w:sz w:val="24"/>
          <w:lang w:eastAsia="ru-RU"/>
        </w:rPr>
        <w:t>управління майном територіальної громади шляхом надання його в оренду, м</w:t>
      </w:r>
      <w:r w:rsidRPr="00F77B5E">
        <w:rPr>
          <w:rFonts w:ascii="Times New Roman" w:eastAsia="Times New Roman" w:hAnsi="Times New Roman" w:cs="Times New Roman"/>
          <w:sz w:val="24"/>
          <w:szCs w:val="24"/>
          <w:lang w:eastAsia="ru-RU"/>
        </w:rPr>
        <w:t xml:space="preserve">аксимально ефективного </w:t>
      </w:r>
      <w:proofErr w:type="spellStart"/>
      <w:r w:rsidRPr="00F77B5E">
        <w:rPr>
          <w:rFonts w:ascii="Times New Roman" w:eastAsia="Times New Roman" w:hAnsi="Times New Roman" w:cs="Times New Roman"/>
          <w:sz w:val="24"/>
          <w:szCs w:val="24"/>
          <w:lang w:eastAsia="ru-RU"/>
        </w:rPr>
        <w:t>використаня</w:t>
      </w:r>
      <w:proofErr w:type="spellEnd"/>
      <w:r w:rsidRPr="00F77B5E">
        <w:rPr>
          <w:rFonts w:ascii="Times New Roman" w:eastAsia="Times New Roman" w:hAnsi="Times New Roman" w:cs="Times New Roman"/>
          <w:sz w:val="24"/>
          <w:szCs w:val="24"/>
          <w:lang w:eastAsia="ru-RU"/>
        </w:rPr>
        <w:t xml:space="preserve"> коштів для проведення незалежної оцінки вартості майна територіальної громади міста, яке  перебуває в оренді та для розрахунку стартової орендної плати, з метою визначення орендарів на аукціонах або без проведення аукціону, що в свою чергу  дає змогу наповнення  дохідної частини міського бюджету.    </w:t>
      </w:r>
    </w:p>
    <w:p w:rsidR="005E4274" w:rsidRPr="00F77B5E" w:rsidRDefault="005E4274" w:rsidP="005E4274">
      <w:pPr>
        <w:shd w:val="clear" w:color="auto" w:fill="FFFFFF"/>
        <w:tabs>
          <w:tab w:val="left" w:pos="734"/>
        </w:tabs>
        <w:spacing w:after="0" w:line="240" w:lineRule="auto"/>
        <w:ind w:firstLine="370"/>
        <w:jc w:val="both"/>
        <w:rPr>
          <w:rFonts w:ascii="Times New Roman" w:eastAsia="Times New Roman" w:hAnsi="Times New Roman" w:cs="Times New Roman"/>
          <w:sz w:val="24"/>
          <w:szCs w:val="24"/>
          <w:lang w:eastAsia="ru-RU"/>
        </w:rPr>
      </w:pPr>
    </w:p>
    <w:p w:rsidR="005E4274" w:rsidRPr="00F77B5E" w:rsidRDefault="005E4274" w:rsidP="005E4274">
      <w:pPr>
        <w:spacing w:after="0" w:line="240" w:lineRule="auto"/>
        <w:ind w:firstLine="708"/>
        <w:jc w:val="both"/>
        <w:rPr>
          <w:rFonts w:ascii="Times New Roman" w:eastAsia="Times New Roman" w:hAnsi="Times New Roman" w:cs="Times New Roman"/>
          <w:b/>
          <w:bCs/>
          <w:i/>
          <w:sz w:val="24"/>
          <w:szCs w:val="24"/>
          <w:lang w:eastAsia="ru-RU"/>
        </w:rPr>
      </w:pPr>
      <w:r w:rsidRPr="00F77B5E">
        <w:rPr>
          <w:rFonts w:ascii="Times New Roman" w:eastAsia="Times New Roman" w:hAnsi="Times New Roman" w:cs="Times New Roman"/>
          <w:b/>
          <w:bCs/>
          <w:i/>
          <w:sz w:val="24"/>
          <w:szCs w:val="24"/>
          <w:lang w:eastAsia="ru-RU"/>
        </w:rPr>
        <w:t>Відповідальні виконавці</w:t>
      </w:r>
    </w:p>
    <w:p w:rsidR="005E4274" w:rsidRPr="00F77B5E" w:rsidRDefault="005E4274" w:rsidP="005E4274">
      <w:pPr>
        <w:spacing w:after="0" w:line="240" w:lineRule="auto"/>
        <w:ind w:firstLine="708"/>
        <w:jc w:val="both"/>
        <w:rPr>
          <w:rFonts w:ascii="Times New Roman" w:eastAsia="Times New Roman" w:hAnsi="Times New Roman" w:cs="Times New Roman"/>
          <w:color w:val="0000FF"/>
          <w:sz w:val="24"/>
          <w:szCs w:val="24"/>
          <w:lang w:eastAsia="ru-RU"/>
        </w:rPr>
      </w:pPr>
      <w:r w:rsidRPr="00F77B5E">
        <w:rPr>
          <w:rFonts w:ascii="Times New Roman" w:eastAsia="Times New Roman" w:hAnsi="Times New Roman" w:cs="Times New Roman"/>
          <w:sz w:val="24"/>
          <w:szCs w:val="24"/>
          <w:lang w:eastAsia="ru-RU"/>
        </w:rPr>
        <w:t>Відповідальним виконавцем Програми оренди майна Новороздільської територіальної громади на 2025 - та прогноз на 2026-27 роки є виконавчий комітет Новороздільської міської ради.</w:t>
      </w:r>
    </w:p>
    <w:p w:rsidR="005E4274" w:rsidRPr="00F77B5E" w:rsidRDefault="005E4274" w:rsidP="005E4274">
      <w:pPr>
        <w:spacing w:after="0" w:line="240" w:lineRule="auto"/>
        <w:ind w:firstLine="708"/>
        <w:jc w:val="both"/>
        <w:rPr>
          <w:rFonts w:ascii="Times New Roman" w:eastAsia="Times New Roman" w:hAnsi="Times New Roman" w:cs="Times New Roman"/>
          <w:bCs/>
          <w:sz w:val="24"/>
          <w:szCs w:val="24"/>
          <w:lang w:eastAsia="ru-RU"/>
        </w:rPr>
      </w:pPr>
    </w:p>
    <w:p w:rsidR="005E4274" w:rsidRPr="00F77B5E" w:rsidRDefault="005E4274" w:rsidP="005E4274">
      <w:pPr>
        <w:spacing w:after="0" w:line="240" w:lineRule="auto"/>
        <w:ind w:firstLine="708"/>
        <w:jc w:val="both"/>
        <w:rPr>
          <w:rFonts w:ascii="Times New Roman" w:eastAsia="Times New Roman" w:hAnsi="Times New Roman" w:cs="Times New Roman"/>
          <w:b/>
          <w:bCs/>
          <w:i/>
          <w:sz w:val="24"/>
          <w:szCs w:val="24"/>
          <w:lang w:eastAsia="ru-RU"/>
        </w:rPr>
      </w:pPr>
      <w:r w:rsidRPr="00F77B5E">
        <w:rPr>
          <w:rFonts w:ascii="Times New Roman" w:eastAsia="Times New Roman" w:hAnsi="Times New Roman" w:cs="Times New Roman"/>
          <w:b/>
          <w:bCs/>
          <w:i/>
          <w:sz w:val="24"/>
          <w:szCs w:val="24"/>
          <w:lang w:eastAsia="ru-RU"/>
        </w:rPr>
        <w:t xml:space="preserve">Обґрунтування шляхів і засобів розв’язання проблем, обсяг та джерела фінансування. Строки виконання завдань, заходів </w:t>
      </w:r>
    </w:p>
    <w:p w:rsidR="005E4274" w:rsidRPr="00F77B5E" w:rsidRDefault="005E4274" w:rsidP="005E4274">
      <w:pPr>
        <w:spacing w:after="0" w:line="240" w:lineRule="auto"/>
        <w:ind w:firstLine="708"/>
        <w:jc w:val="both"/>
        <w:rPr>
          <w:rFonts w:ascii="Times New Roman" w:eastAsia="Times New Roman" w:hAnsi="Times New Roman" w:cs="Times New Roman"/>
          <w:bCs/>
          <w:sz w:val="24"/>
          <w:szCs w:val="24"/>
          <w:lang w:eastAsia="ru-RU"/>
        </w:rPr>
      </w:pPr>
      <w:r w:rsidRPr="00F77B5E">
        <w:rPr>
          <w:rFonts w:ascii="Times New Roman" w:eastAsia="Times New Roman" w:hAnsi="Times New Roman" w:cs="Times New Roman"/>
          <w:bCs/>
          <w:sz w:val="24"/>
          <w:szCs w:val="24"/>
          <w:lang w:eastAsia="ru-RU"/>
        </w:rPr>
        <w:t xml:space="preserve">Вирішення проблеми можливе шляхом надання в оренду майна територіальної громади, яке не використовується для власних потреб органів місцевого самоврядування, що дасть можливість забезпечення надходжень до міського бюджету від орендної плати, ефективного його використання та покращення, оскільки орендарі самостійно утримують орендоване майно. Станом на грудень 2024 року в оренді перебуває 101 об’єкт комунальної власності орендодавцем яких є виконавчий комітет Новороздільської міської ради. </w:t>
      </w:r>
    </w:p>
    <w:p w:rsidR="005E4274" w:rsidRPr="00F77B5E" w:rsidRDefault="005E4274" w:rsidP="005E4274">
      <w:pPr>
        <w:spacing w:after="0" w:line="240" w:lineRule="auto"/>
        <w:ind w:firstLine="708"/>
        <w:jc w:val="both"/>
        <w:rPr>
          <w:rFonts w:ascii="Times New Roman" w:eastAsia="Times New Roman" w:hAnsi="Times New Roman" w:cs="Times New Roman"/>
          <w:bCs/>
          <w:sz w:val="24"/>
          <w:szCs w:val="24"/>
          <w:lang w:eastAsia="ru-RU"/>
        </w:rPr>
      </w:pPr>
      <w:r w:rsidRPr="00F77B5E">
        <w:rPr>
          <w:rFonts w:ascii="Times New Roman" w:eastAsia="Times New Roman" w:hAnsi="Times New Roman" w:cs="Times New Roman"/>
          <w:bCs/>
          <w:sz w:val="24"/>
          <w:szCs w:val="24"/>
          <w:lang w:eastAsia="ru-RU"/>
        </w:rPr>
        <w:t>Для розв</w:t>
      </w:r>
      <w:r w:rsidRPr="00F77B5E">
        <w:rPr>
          <w:rFonts w:ascii="Times New Roman" w:eastAsia="Times New Roman" w:hAnsi="Times New Roman" w:cs="Times New Roman"/>
          <w:sz w:val="24"/>
          <w:szCs w:val="24"/>
          <w:lang w:eastAsia="ru-RU"/>
        </w:rPr>
        <w:t>’</w:t>
      </w:r>
      <w:r w:rsidRPr="00F77B5E">
        <w:rPr>
          <w:rFonts w:ascii="Times New Roman" w:eastAsia="Times New Roman" w:hAnsi="Times New Roman" w:cs="Times New Roman"/>
          <w:bCs/>
          <w:sz w:val="24"/>
          <w:szCs w:val="24"/>
          <w:lang w:eastAsia="ru-RU"/>
        </w:rPr>
        <w:t>язання проблеми необхідне проведення незалежної оцінки вартості комунального майна, що вимагає фінансування з міського бюджету у 2025 р. – 30,0 тис. грн., у 2026р.- 20,0 тис. грн. та у 2027р. – 20,0 тис. грн., оскільки для передачі об</w:t>
      </w:r>
      <w:r w:rsidRPr="00F77B5E">
        <w:rPr>
          <w:rFonts w:ascii="Times New Roman" w:eastAsia="Times New Roman" w:hAnsi="Times New Roman" w:cs="Times New Roman"/>
          <w:sz w:val="24"/>
          <w:szCs w:val="24"/>
          <w:lang w:eastAsia="ru-RU"/>
        </w:rPr>
        <w:t>’</w:t>
      </w:r>
      <w:r w:rsidRPr="00F77B5E">
        <w:rPr>
          <w:rFonts w:ascii="Times New Roman" w:eastAsia="Times New Roman" w:hAnsi="Times New Roman" w:cs="Times New Roman"/>
          <w:bCs/>
          <w:sz w:val="24"/>
          <w:szCs w:val="24"/>
          <w:lang w:eastAsia="ru-RU"/>
        </w:rPr>
        <w:t xml:space="preserve">єкта в оренду необхідним є проведення його незалежної оцінки. Загалом, для виконання завдань програми, планується протягом 2025-2027 років використати 70,0 тис. грн.   </w:t>
      </w:r>
    </w:p>
    <w:p w:rsidR="005E4274" w:rsidRPr="00F77B5E" w:rsidRDefault="005E4274" w:rsidP="005E4274">
      <w:pPr>
        <w:spacing w:after="0" w:line="240" w:lineRule="auto"/>
        <w:ind w:firstLine="708"/>
        <w:jc w:val="both"/>
        <w:rPr>
          <w:rFonts w:ascii="Times New Roman" w:eastAsia="Times New Roman" w:hAnsi="Times New Roman" w:cs="Times New Roman"/>
          <w:bCs/>
          <w:sz w:val="24"/>
          <w:szCs w:val="24"/>
          <w:lang w:eastAsia="ru-RU"/>
        </w:rPr>
      </w:pPr>
    </w:p>
    <w:p w:rsidR="005E4274" w:rsidRPr="00F77B5E" w:rsidRDefault="005E4274" w:rsidP="005E4274">
      <w:pPr>
        <w:spacing w:after="0" w:line="240" w:lineRule="auto"/>
        <w:ind w:firstLine="708"/>
        <w:jc w:val="both"/>
        <w:rPr>
          <w:rFonts w:ascii="Times New Roman" w:eastAsia="Times New Roman" w:hAnsi="Times New Roman" w:cs="Times New Roman"/>
          <w:b/>
          <w:bCs/>
          <w:i/>
          <w:sz w:val="24"/>
          <w:szCs w:val="24"/>
          <w:lang w:eastAsia="ru-RU"/>
        </w:rPr>
      </w:pPr>
    </w:p>
    <w:p w:rsidR="005E4274" w:rsidRPr="00F77B5E" w:rsidRDefault="005E4274" w:rsidP="005E4274">
      <w:pPr>
        <w:spacing w:after="0" w:line="240" w:lineRule="auto"/>
        <w:ind w:firstLine="708"/>
        <w:jc w:val="both"/>
        <w:rPr>
          <w:rFonts w:ascii="Times New Roman" w:eastAsia="Times New Roman" w:hAnsi="Times New Roman" w:cs="Times New Roman"/>
          <w:b/>
          <w:bCs/>
          <w:i/>
          <w:sz w:val="24"/>
          <w:szCs w:val="24"/>
          <w:lang w:eastAsia="ru-RU"/>
        </w:rPr>
      </w:pPr>
      <w:r w:rsidRPr="00F77B5E">
        <w:rPr>
          <w:rFonts w:ascii="Times New Roman" w:eastAsia="Times New Roman" w:hAnsi="Times New Roman" w:cs="Times New Roman"/>
          <w:b/>
          <w:bCs/>
          <w:i/>
          <w:sz w:val="24"/>
          <w:szCs w:val="24"/>
          <w:lang w:eastAsia="ru-RU"/>
        </w:rPr>
        <w:t xml:space="preserve">Координація та контроль </w:t>
      </w:r>
    </w:p>
    <w:p w:rsidR="005E4274" w:rsidRPr="00F77B5E" w:rsidRDefault="005E4274" w:rsidP="005E4274">
      <w:pPr>
        <w:spacing w:after="0" w:line="240" w:lineRule="auto"/>
        <w:ind w:firstLine="708"/>
        <w:jc w:val="both"/>
        <w:rPr>
          <w:rFonts w:ascii="Times New Roman" w:eastAsia="Times New Roman" w:hAnsi="Times New Roman" w:cs="Times New Roman"/>
          <w:b/>
          <w:bCs/>
          <w:i/>
          <w:sz w:val="24"/>
          <w:szCs w:val="24"/>
          <w:lang w:eastAsia="ru-RU"/>
        </w:rPr>
      </w:pPr>
    </w:p>
    <w:p w:rsidR="005E4274" w:rsidRPr="00F77B5E" w:rsidRDefault="005E4274" w:rsidP="005E4274">
      <w:pPr>
        <w:spacing w:after="0" w:line="240" w:lineRule="auto"/>
        <w:ind w:firstLine="708"/>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Координацію виконання Програми оренди майна Новороздільської територіальної громади здійснює відділ комунального майна та приватизації Новороздільської міської ради. </w:t>
      </w:r>
    </w:p>
    <w:p w:rsidR="005E4274" w:rsidRPr="00F77B5E" w:rsidRDefault="005E4274" w:rsidP="005E4274">
      <w:pPr>
        <w:spacing w:after="0" w:line="240" w:lineRule="auto"/>
        <w:ind w:firstLine="708"/>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Контроль за виконанням Програми здійснює міський голова,  фінансове управління Новороздільської міської ради, постійна депутатська комісія з питань комунальної власності (житлово-комунального господарства, благоустрою, оренди, земельних відносин, приватизації майна та землі)., постійна комісія з питань планування, бюджету, фінансів та регуляторної політики Новороздільської міської ради.</w:t>
      </w:r>
    </w:p>
    <w:p w:rsidR="005E4274" w:rsidRPr="00F77B5E" w:rsidRDefault="005E4274" w:rsidP="005E4274">
      <w:pPr>
        <w:spacing w:after="0" w:line="240" w:lineRule="auto"/>
        <w:ind w:firstLine="708"/>
        <w:jc w:val="both"/>
        <w:rPr>
          <w:rFonts w:ascii="Times New Roman" w:eastAsia="Times New Roman" w:hAnsi="Times New Roman" w:cs="Times New Roman"/>
          <w:b/>
          <w:spacing w:val="-20"/>
          <w:w w:val="122"/>
          <w:sz w:val="24"/>
          <w:szCs w:val="24"/>
          <w:lang w:eastAsia="ru-RU"/>
        </w:rPr>
        <w:sectPr w:rsidR="005E4274" w:rsidRPr="00F77B5E" w:rsidSect="00741BCD">
          <w:footnotePr>
            <w:numFmt w:val="chicago"/>
            <w:numRestart w:val="eachPage"/>
          </w:footnotePr>
          <w:pgSz w:w="11909" w:h="16834"/>
          <w:pgMar w:top="360" w:right="749" w:bottom="720" w:left="1260" w:header="708" w:footer="708" w:gutter="0"/>
          <w:cols w:space="720"/>
        </w:sectPr>
      </w:pPr>
    </w:p>
    <w:p w:rsidR="005E4274" w:rsidRPr="00F77B5E" w:rsidRDefault="005E4274" w:rsidP="005E4274">
      <w:pPr>
        <w:autoSpaceDE w:val="0"/>
        <w:autoSpaceDN w:val="0"/>
        <w:adjustRightInd w:val="0"/>
        <w:spacing w:after="0" w:line="240" w:lineRule="auto"/>
        <w:jc w:val="center"/>
        <w:rPr>
          <w:rFonts w:ascii="Times New Roman" w:eastAsia="Times New Roman" w:hAnsi="Times New Roman" w:cs="Times New Roman"/>
          <w:b/>
          <w:bCs/>
          <w:sz w:val="26"/>
          <w:lang w:eastAsia="ru-RU"/>
        </w:rPr>
      </w:pPr>
      <w:r w:rsidRPr="00F77B5E">
        <w:rPr>
          <w:rFonts w:ascii="Times New Roman" w:eastAsia="Times New Roman" w:hAnsi="Times New Roman" w:cs="Times New Roman"/>
          <w:b/>
          <w:bCs/>
          <w:sz w:val="26"/>
          <w:lang w:eastAsia="ru-RU"/>
        </w:rPr>
        <w:lastRenderedPageBreak/>
        <w:t xml:space="preserve"> Завдання та Заходи Програми оренди майна Новороздільської територіальної громади на 2025</w:t>
      </w:r>
      <w:r w:rsidRPr="00F77B5E">
        <w:rPr>
          <w:rFonts w:ascii="Times New Roman" w:eastAsia="Times New Roman" w:hAnsi="Times New Roman" w:cs="Times New Roman"/>
          <w:sz w:val="26"/>
          <w:szCs w:val="20"/>
          <w:lang w:eastAsia="ru-RU"/>
        </w:rPr>
        <w:t xml:space="preserve"> </w:t>
      </w:r>
      <w:r w:rsidRPr="00F77B5E">
        <w:rPr>
          <w:rFonts w:ascii="Times New Roman" w:eastAsia="Times New Roman" w:hAnsi="Times New Roman" w:cs="Times New Roman"/>
          <w:b/>
          <w:bCs/>
          <w:sz w:val="26"/>
          <w:lang w:eastAsia="ru-RU"/>
        </w:rPr>
        <w:t>та прогноз на 2026-27 роки</w:t>
      </w:r>
    </w:p>
    <w:tbl>
      <w:tblPr>
        <w:tblW w:w="156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2191"/>
        <w:gridCol w:w="1843"/>
        <w:gridCol w:w="4396"/>
        <w:gridCol w:w="1279"/>
        <w:gridCol w:w="1483"/>
        <w:gridCol w:w="1211"/>
        <w:gridCol w:w="12"/>
        <w:gridCol w:w="914"/>
        <w:gridCol w:w="12"/>
        <w:gridCol w:w="1754"/>
      </w:tblGrid>
      <w:tr w:rsidR="005E4274" w:rsidRPr="00F77B5E" w:rsidTr="00F74B42">
        <w:trPr>
          <w:cantSplit/>
          <w:trHeight w:val="325"/>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274" w:rsidRPr="00F77B5E" w:rsidRDefault="005E4274" w:rsidP="00F74B42">
            <w:pPr>
              <w:autoSpaceDE w:val="0"/>
              <w:autoSpaceDN w:val="0"/>
              <w:adjustRightInd w:val="0"/>
              <w:spacing w:after="0" w:line="216" w:lineRule="auto"/>
              <w:jc w:val="center"/>
              <w:rPr>
                <w:rFonts w:ascii="Times New Roman" w:eastAsia="Times New Roman" w:hAnsi="Times New Roman" w:cs="Times New Roman"/>
                <w:b/>
                <w:lang w:eastAsia="ru-RU"/>
              </w:rPr>
            </w:pPr>
            <w:r w:rsidRPr="00F77B5E">
              <w:rPr>
                <w:rFonts w:ascii="Times New Roman" w:eastAsia="Times New Roman" w:hAnsi="Times New Roman" w:cs="Times New Roman"/>
                <w:b/>
                <w:lang w:eastAsia="ru-RU"/>
              </w:rPr>
              <w:t>№ з/п</w:t>
            </w:r>
          </w:p>
        </w:tc>
        <w:tc>
          <w:tcPr>
            <w:tcW w:w="21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274" w:rsidRPr="00F77B5E" w:rsidRDefault="005E4274" w:rsidP="00F74B42">
            <w:pPr>
              <w:autoSpaceDE w:val="0"/>
              <w:autoSpaceDN w:val="0"/>
              <w:adjustRightInd w:val="0"/>
              <w:spacing w:after="0" w:line="216" w:lineRule="auto"/>
              <w:jc w:val="center"/>
              <w:rPr>
                <w:rFonts w:ascii="Times New Roman" w:eastAsia="Times New Roman" w:hAnsi="Times New Roman" w:cs="Times New Roman"/>
                <w:b/>
                <w:lang w:eastAsia="ru-RU"/>
              </w:rPr>
            </w:pPr>
            <w:r w:rsidRPr="00F77B5E">
              <w:rPr>
                <w:rFonts w:ascii="Times New Roman" w:eastAsia="Times New Roman" w:hAnsi="Times New Roman" w:cs="Times New Roman"/>
                <w:b/>
                <w:lang w:eastAsia="ru-RU"/>
              </w:rPr>
              <w:t xml:space="preserve">Назва завдання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274" w:rsidRPr="00F77B5E" w:rsidRDefault="005E4274" w:rsidP="00F74B42">
            <w:pPr>
              <w:autoSpaceDE w:val="0"/>
              <w:autoSpaceDN w:val="0"/>
              <w:adjustRightInd w:val="0"/>
              <w:spacing w:after="0" w:line="216" w:lineRule="auto"/>
              <w:jc w:val="center"/>
              <w:rPr>
                <w:rFonts w:ascii="Times New Roman" w:eastAsia="Times New Roman" w:hAnsi="Times New Roman" w:cs="Times New Roman"/>
                <w:b/>
                <w:lang w:eastAsia="ru-RU"/>
              </w:rPr>
            </w:pPr>
            <w:r w:rsidRPr="00F77B5E">
              <w:rPr>
                <w:rFonts w:ascii="Times New Roman" w:eastAsia="Times New Roman" w:hAnsi="Times New Roman" w:cs="Times New Roman"/>
                <w:b/>
                <w:lang w:eastAsia="ru-RU"/>
              </w:rPr>
              <w:t xml:space="preserve">Перелік заходів завдання </w:t>
            </w:r>
          </w:p>
        </w:tc>
        <w:tc>
          <w:tcPr>
            <w:tcW w:w="56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274" w:rsidRPr="00F77B5E" w:rsidRDefault="005E4274" w:rsidP="00F74B42">
            <w:pPr>
              <w:autoSpaceDE w:val="0"/>
              <w:autoSpaceDN w:val="0"/>
              <w:adjustRightInd w:val="0"/>
              <w:spacing w:after="0" w:line="192" w:lineRule="auto"/>
              <w:jc w:val="center"/>
              <w:rPr>
                <w:rFonts w:ascii="Times New Roman" w:eastAsia="Times New Roman" w:hAnsi="Times New Roman" w:cs="Times New Roman"/>
                <w:b/>
                <w:lang w:eastAsia="ru-RU"/>
              </w:rPr>
            </w:pPr>
            <w:r w:rsidRPr="00F77B5E">
              <w:rPr>
                <w:rFonts w:ascii="Times New Roman" w:eastAsia="Times New Roman" w:hAnsi="Times New Roman" w:cs="Times New Roman"/>
                <w:b/>
                <w:lang w:eastAsia="ru-RU"/>
              </w:rPr>
              <w:t>Показники виконання заходу, один. виміру</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274" w:rsidRPr="00F77B5E" w:rsidRDefault="005E4274" w:rsidP="00F74B42">
            <w:pPr>
              <w:autoSpaceDE w:val="0"/>
              <w:autoSpaceDN w:val="0"/>
              <w:adjustRightInd w:val="0"/>
              <w:spacing w:after="0" w:line="192" w:lineRule="auto"/>
              <w:jc w:val="center"/>
              <w:rPr>
                <w:rFonts w:ascii="Times New Roman" w:eastAsia="Times New Roman" w:hAnsi="Times New Roman" w:cs="Times New Roman"/>
                <w:b/>
                <w:lang w:eastAsia="ru-RU"/>
              </w:rPr>
            </w:pPr>
            <w:r w:rsidRPr="00F77B5E">
              <w:rPr>
                <w:rFonts w:ascii="Times New Roman" w:eastAsia="Times New Roman" w:hAnsi="Times New Roman" w:cs="Times New Roman"/>
                <w:b/>
                <w:lang w:eastAsia="ru-RU"/>
              </w:rPr>
              <w:t>Виконавець заходу, показника</w:t>
            </w:r>
          </w:p>
        </w:tc>
        <w:tc>
          <w:tcPr>
            <w:tcW w:w="21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E4274" w:rsidRPr="00F77B5E" w:rsidRDefault="005E4274" w:rsidP="00F74B42">
            <w:pPr>
              <w:autoSpaceDE w:val="0"/>
              <w:autoSpaceDN w:val="0"/>
              <w:adjustRightInd w:val="0"/>
              <w:spacing w:after="0" w:line="216" w:lineRule="auto"/>
              <w:jc w:val="center"/>
              <w:rPr>
                <w:rFonts w:ascii="Times New Roman" w:eastAsia="Times New Roman" w:hAnsi="Times New Roman" w:cs="Times New Roman"/>
                <w:b/>
                <w:lang w:eastAsia="ru-RU"/>
              </w:rPr>
            </w:pPr>
            <w:r w:rsidRPr="00F77B5E">
              <w:rPr>
                <w:rFonts w:ascii="Times New Roman" w:eastAsia="Times New Roman" w:hAnsi="Times New Roman" w:cs="Times New Roman"/>
                <w:b/>
                <w:lang w:eastAsia="ru-RU"/>
              </w:rPr>
              <w:t xml:space="preserve">Фінансування </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274" w:rsidRPr="00F77B5E" w:rsidRDefault="005E4274" w:rsidP="00F74B42">
            <w:pPr>
              <w:autoSpaceDE w:val="0"/>
              <w:autoSpaceDN w:val="0"/>
              <w:adjustRightInd w:val="0"/>
              <w:spacing w:after="0" w:line="216" w:lineRule="auto"/>
              <w:jc w:val="center"/>
              <w:rPr>
                <w:rFonts w:ascii="Times New Roman" w:eastAsia="Times New Roman" w:hAnsi="Times New Roman" w:cs="Times New Roman"/>
                <w:b/>
                <w:lang w:eastAsia="ru-RU"/>
              </w:rPr>
            </w:pPr>
            <w:r w:rsidRPr="00F77B5E">
              <w:rPr>
                <w:rFonts w:ascii="Times New Roman" w:eastAsia="Times New Roman" w:hAnsi="Times New Roman" w:cs="Times New Roman"/>
                <w:b/>
                <w:lang w:eastAsia="ru-RU"/>
              </w:rPr>
              <w:t>Очікуваний результат</w:t>
            </w:r>
          </w:p>
        </w:tc>
      </w:tr>
      <w:tr w:rsidR="005E4274" w:rsidRPr="00F77B5E" w:rsidTr="00F74B42">
        <w:trPr>
          <w:cantSplit/>
          <w:trHeight w:val="349"/>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6"/>
                <w:szCs w:val="20"/>
                <w:lang w:eastAsia="ru-RU"/>
              </w:rPr>
            </w:pPr>
          </w:p>
        </w:tc>
        <w:tc>
          <w:tcPr>
            <w:tcW w:w="21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6"/>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6"/>
                <w:szCs w:val="20"/>
                <w:lang w:eastAsia="ru-RU"/>
              </w:rPr>
            </w:pPr>
          </w:p>
        </w:tc>
        <w:tc>
          <w:tcPr>
            <w:tcW w:w="56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6"/>
                <w:szCs w:val="20"/>
                <w:lang w:eastAsia="ru-RU"/>
              </w:rPr>
            </w:pPr>
          </w:p>
        </w:tc>
        <w:tc>
          <w:tcPr>
            <w:tcW w:w="14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6"/>
                <w:szCs w:val="20"/>
                <w:lang w:eastAsia="ru-RU"/>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b/>
                <w:lang w:eastAsia="ru-RU"/>
              </w:rPr>
            </w:pPr>
            <w:r w:rsidRPr="00F77B5E">
              <w:rPr>
                <w:rFonts w:ascii="Times New Roman" w:eastAsia="Times New Roman" w:hAnsi="Times New Roman" w:cs="Times New Roman"/>
                <w:b/>
                <w:lang w:eastAsia="ru-RU"/>
              </w:rPr>
              <w:t xml:space="preserve">Джерела </w:t>
            </w:r>
          </w:p>
        </w:tc>
        <w:tc>
          <w:tcPr>
            <w:tcW w:w="9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4274" w:rsidRPr="00F77B5E" w:rsidRDefault="005E4274" w:rsidP="00F74B42">
            <w:pPr>
              <w:autoSpaceDE w:val="0"/>
              <w:autoSpaceDN w:val="0"/>
              <w:adjustRightInd w:val="0"/>
              <w:spacing w:after="0" w:line="240" w:lineRule="auto"/>
              <w:ind w:left="-110" w:right="-108"/>
              <w:jc w:val="center"/>
              <w:rPr>
                <w:rFonts w:ascii="Times New Roman" w:eastAsia="Times New Roman" w:hAnsi="Times New Roman" w:cs="Times New Roman"/>
                <w:b/>
                <w:lang w:eastAsia="ru-RU"/>
              </w:rPr>
            </w:pPr>
            <w:r w:rsidRPr="00F77B5E">
              <w:rPr>
                <w:rFonts w:ascii="Times New Roman" w:eastAsia="Times New Roman" w:hAnsi="Times New Roman" w:cs="Times New Roman"/>
                <w:b/>
                <w:lang w:eastAsia="ru-RU"/>
              </w:rPr>
              <w:t xml:space="preserve">Обсяги, </w:t>
            </w:r>
          </w:p>
          <w:p w:rsidR="005E4274" w:rsidRPr="00F77B5E" w:rsidRDefault="005E4274" w:rsidP="00F74B42">
            <w:pPr>
              <w:autoSpaceDE w:val="0"/>
              <w:autoSpaceDN w:val="0"/>
              <w:adjustRightInd w:val="0"/>
              <w:spacing w:after="0" w:line="240" w:lineRule="auto"/>
              <w:ind w:left="-110" w:right="-108"/>
              <w:jc w:val="center"/>
              <w:rPr>
                <w:rFonts w:ascii="Times New Roman" w:eastAsia="Times New Roman" w:hAnsi="Times New Roman" w:cs="Times New Roman"/>
                <w:b/>
                <w:lang w:eastAsia="ru-RU"/>
              </w:rPr>
            </w:pPr>
            <w:r w:rsidRPr="00F77B5E">
              <w:rPr>
                <w:rFonts w:ascii="Times New Roman" w:eastAsia="Times New Roman" w:hAnsi="Times New Roman" w:cs="Times New Roman"/>
                <w:b/>
                <w:lang w:eastAsia="ru-RU"/>
              </w:rPr>
              <w:t>тис. грн.</w:t>
            </w:r>
          </w:p>
        </w:tc>
        <w:tc>
          <w:tcPr>
            <w:tcW w:w="17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6"/>
                <w:szCs w:val="20"/>
                <w:lang w:eastAsia="ru-RU"/>
              </w:rPr>
            </w:pPr>
          </w:p>
        </w:tc>
      </w:tr>
      <w:tr w:rsidR="005E4274" w:rsidRPr="00F77B5E" w:rsidTr="00F74B42">
        <w:trPr>
          <w:cantSplit/>
        </w:trPr>
        <w:tc>
          <w:tcPr>
            <w:tcW w:w="15634" w:type="dxa"/>
            <w:gridSpan w:val="11"/>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r w:rsidRPr="00F77B5E">
              <w:rPr>
                <w:rFonts w:ascii="Times New Roman" w:eastAsia="Times New Roman" w:hAnsi="Times New Roman" w:cs="Times New Roman"/>
                <w:b/>
                <w:sz w:val="26"/>
                <w:szCs w:val="20"/>
                <w:lang w:eastAsia="ru-RU"/>
              </w:rPr>
              <w:t>2025р.</w:t>
            </w:r>
          </w:p>
        </w:tc>
      </w:tr>
      <w:tr w:rsidR="005E4274" w:rsidRPr="00F77B5E" w:rsidTr="00F74B42">
        <w:trPr>
          <w:cantSplit/>
        </w:trPr>
        <w:tc>
          <w:tcPr>
            <w:tcW w:w="539" w:type="dxa"/>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1.</w:t>
            </w:r>
          </w:p>
        </w:tc>
        <w:tc>
          <w:tcPr>
            <w:tcW w:w="2191" w:type="dxa"/>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Завдання 1</w:t>
            </w:r>
          </w:p>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Наповнення загального фонду міського бюджету від  оренди майна Новороздільської територіальної громади (нежитлові приміщення) </w:t>
            </w:r>
          </w:p>
        </w:tc>
        <w:tc>
          <w:tcPr>
            <w:tcW w:w="1843" w:type="dxa"/>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Захід 1</w:t>
            </w:r>
          </w:p>
          <w:p w:rsidR="005E4274" w:rsidRPr="00F77B5E" w:rsidRDefault="005E4274" w:rsidP="00F74B42">
            <w:pPr>
              <w:tabs>
                <w:tab w:val="left" w:pos="734"/>
              </w:tabs>
              <w:spacing w:after="0" w:line="192"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sz w:val="24"/>
                <w:szCs w:val="24"/>
                <w:lang w:eastAsia="ru-RU"/>
              </w:rPr>
              <w:t xml:space="preserve">Проведення незалежної оцінки вартості комунального майна (нежилих приміщень), яке пропонується для надання в оренду </w:t>
            </w:r>
          </w:p>
        </w:tc>
        <w:tc>
          <w:tcPr>
            <w:tcW w:w="4396"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i/>
                <w:sz w:val="24"/>
                <w:szCs w:val="24"/>
                <w:lang w:eastAsia="ru-RU"/>
              </w:rPr>
              <w:t>Затрат</w:t>
            </w:r>
            <w:r w:rsidRPr="00F77B5E">
              <w:rPr>
                <w:rFonts w:ascii="Times New Roman" w:eastAsia="Times New Roman" w:hAnsi="Times New Roman" w:cs="Times New Roman"/>
                <w:b/>
                <w:sz w:val="24"/>
                <w:szCs w:val="24"/>
                <w:lang w:eastAsia="ru-RU"/>
              </w:rPr>
              <w:t xml:space="preserve"> </w:t>
            </w:r>
          </w:p>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sz w:val="24"/>
                <w:szCs w:val="24"/>
                <w:lang w:eastAsia="ru-RU"/>
              </w:rPr>
              <w:t xml:space="preserve">обсяг видатків на проведення оцінки майна, </w:t>
            </w:r>
            <w:r w:rsidRPr="00F77B5E">
              <w:rPr>
                <w:rFonts w:ascii="Times New Roman" w:eastAsia="Times New Roman" w:hAnsi="Times New Roman" w:cs="Times New Roman"/>
                <w:i/>
                <w:sz w:val="24"/>
                <w:szCs w:val="24"/>
                <w:lang w:eastAsia="ru-RU"/>
              </w:rPr>
              <w:t>тис. грн.</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30,0</w:t>
            </w:r>
          </w:p>
        </w:tc>
        <w:tc>
          <w:tcPr>
            <w:tcW w:w="1483" w:type="dxa"/>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Виконавчий комітет</w:t>
            </w:r>
          </w:p>
        </w:tc>
        <w:tc>
          <w:tcPr>
            <w:tcW w:w="1211" w:type="dxa"/>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Міський</w:t>
            </w:r>
          </w:p>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бюджет</w:t>
            </w:r>
          </w:p>
        </w:tc>
        <w:tc>
          <w:tcPr>
            <w:tcW w:w="926" w:type="dxa"/>
            <w:gridSpan w:val="2"/>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30</w:t>
            </w:r>
          </w:p>
        </w:tc>
        <w:tc>
          <w:tcPr>
            <w:tcW w:w="1766" w:type="dxa"/>
            <w:gridSpan w:val="2"/>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sz w:val="24"/>
                <w:szCs w:val="24"/>
                <w:lang w:eastAsia="ru-RU"/>
              </w:rPr>
              <w:t xml:space="preserve">Збільшення додаткових надходжень від оренди комунального майна </w:t>
            </w:r>
          </w:p>
        </w:tc>
      </w:tr>
      <w:tr w:rsidR="005E4274" w:rsidRPr="00F77B5E" w:rsidTr="00F74B42">
        <w:trPr>
          <w:cantSplit/>
        </w:trPr>
        <w:tc>
          <w:tcPr>
            <w:tcW w:w="539" w:type="dxa"/>
            <w:vMerge/>
            <w:tcBorders>
              <w:left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6"/>
                <w:szCs w:val="20"/>
                <w:lang w:eastAsia="ru-RU"/>
              </w:rPr>
            </w:pPr>
          </w:p>
        </w:tc>
        <w:tc>
          <w:tcPr>
            <w:tcW w:w="2191" w:type="dxa"/>
            <w:vMerge/>
            <w:tcBorders>
              <w:left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1843" w:type="dxa"/>
            <w:vMerge/>
            <w:tcBorders>
              <w:left w:val="single" w:sz="4" w:space="0" w:color="auto"/>
              <w:right w:val="single" w:sz="4" w:space="0" w:color="auto"/>
            </w:tcBorders>
            <w:shd w:val="clear" w:color="auto" w:fill="auto"/>
            <w:vAlign w:val="center"/>
          </w:tcPr>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396"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77B5E">
              <w:rPr>
                <w:rFonts w:ascii="Times New Roman" w:eastAsia="Times New Roman" w:hAnsi="Times New Roman" w:cs="Times New Roman"/>
                <w:i/>
                <w:sz w:val="24"/>
                <w:szCs w:val="24"/>
                <w:lang w:eastAsia="ru-RU"/>
              </w:rPr>
              <w:t>Продукту</w:t>
            </w:r>
            <w:r w:rsidRPr="00F77B5E">
              <w:rPr>
                <w:rFonts w:ascii="Times New Roman" w:eastAsia="Times New Roman" w:hAnsi="Times New Roman" w:cs="Times New Roman"/>
                <w:b/>
                <w:i/>
                <w:sz w:val="24"/>
                <w:szCs w:val="24"/>
                <w:lang w:eastAsia="ru-RU"/>
              </w:rPr>
              <w:t xml:space="preserve"> </w:t>
            </w:r>
          </w:p>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sz w:val="24"/>
                <w:szCs w:val="24"/>
                <w:lang w:eastAsia="ru-RU"/>
              </w:rPr>
              <w:t xml:space="preserve">кількість об’єктів майна запланованого до оцінки, </w:t>
            </w:r>
            <w:r w:rsidRPr="00F77B5E">
              <w:rPr>
                <w:rFonts w:ascii="Times New Roman" w:eastAsia="Times New Roman" w:hAnsi="Times New Roman" w:cs="Times New Roman"/>
                <w:i/>
                <w:sz w:val="24"/>
                <w:szCs w:val="24"/>
                <w:lang w:eastAsia="ru-RU"/>
              </w:rPr>
              <w:t>шт.</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15</w:t>
            </w:r>
          </w:p>
        </w:tc>
        <w:tc>
          <w:tcPr>
            <w:tcW w:w="1483" w:type="dxa"/>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6"/>
                <w:szCs w:val="20"/>
                <w:lang w:eastAsia="ru-RU"/>
              </w:rPr>
            </w:pPr>
          </w:p>
        </w:tc>
        <w:tc>
          <w:tcPr>
            <w:tcW w:w="1211" w:type="dxa"/>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6"/>
                <w:szCs w:val="20"/>
                <w:lang w:eastAsia="ru-RU"/>
              </w:rPr>
            </w:pPr>
          </w:p>
        </w:tc>
        <w:tc>
          <w:tcPr>
            <w:tcW w:w="926" w:type="dxa"/>
            <w:gridSpan w:val="2"/>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6"/>
                <w:szCs w:val="20"/>
                <w:lang w:eastAsia="ru-RU"/>
              </w:rPr>
            </w:pPr>
          </w:p>
        </w:tc>
        <w:tc>
          <w:tcPr>
            <w:tcW w:w="1766" w:type="dxa"/>
            <w:gridSpan w:val="2"/>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6"/>
                <w:szCs w:val="20"/>
                <w:lang w:eastAsia="ru-RU"/>
              </w:rPr>
            </w:pPr>
          </w:p>
        </w:tc>
      </w:tr>
      <w:tr w:rsidR="005E4274" w:rsidRPr="00F77B5E" w:rsidTr="00F74B42">
        <w:trPr>
          <w:cantSplit/>
        </w:trPr>
        <w:tc>
          <w:tcPr>
            <w:tcW w:w="539" w:type="dxa"/>
            <w:vMerge/>
            <w:tcBorders>
              <w:left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6"/>
                <w:szCs w:val="20"/>
                <w:lang w:eastAsia="ru-RU"/>
              </w:rPr>
            </w:pPr>
          </w:p>
        </w:tc>
        <w:tc>
          <w:tcPr>
            <w:tcW w:w="2191" w:type="dxa"/>
            <w:vMerge/>
            <w:tcBorders>
              <w:left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1843" w:type="dxa"/>
            <w:vMerge/>
            <w:tcBorders>
              <w:left w:val="single" w:sz="4" w:space="0" w:color="auto"/>
              <w:right w:val="single" w:sz="4" w:space="0" w:color="auto"/>
            </w:tcBorders>
            <w:shd w:val="clear" w:color="auto" w:fill="auto"/>
            <w:vAlign w:val="center"/>
          </w:tcPr>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396"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i/>
                <w:sz w:val="24"/>
                <w:szCs w:val="24"/>
                <w:lang w:eastAsia="ru-RU"/>
              </w:rPr>
              <w:t xml:space="preserve">Ефективності </w:t>
            </w:r>
          </w:p>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sz w:val="24"/>
                <w:szCs w:val="24"/>
                <w:lang w:eastAsia="ru-RU"/>
              </w:rPr>
              <w:t xml:space="preserve">вартість звіту з оцінки одного об’єкту комунального майна, </w:t>
            </w:r>
            <w:r w:rsidRPr="00F77B5E">
              <w:rPr>
                <w:rFonts w:ascii="Times New Roman" w:eastAsia="Times New Roman" w:hAnsi="Times New Roman" w:cs="Times New Roman"/>
                <w:i/>
                <w:sz w:val="24"/>
                <w:szCs w:val="24"/>
                <w:lang w:eastAsia="ru-RU"/>
              </w:rPr>
              <w:t>тис. грн.</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w:t>
            </w:r>
          </w:p>
        </w:tc>
        <w:tc>
          <w:tcPr>
            <w:tcW w:w="1483" w:type="dxa"/>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6"/>
                <w:szCs w:val="20"/>
                <w:lang w:eastAsia="ru-RU"/>
              </w:rPr>
            </w:pPr>
          </w:p>
        </w:tc>
        <w:tc>
          <w:tcPr>
            <w:tcW w:w="1211" w:type="dxa"/>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6"/>
                <w:szCs w:val="20"/>
                <w:lang w:eastAsia="ru-RU"/>
              </w:rPr>
            </w:pPr>
          </w:p>
        </w:tc>
        <w:tc>
          <w:tcPr>
            <w:tcW w:w="926" w:type="dxa"/>
            <w:gridSpan w:val="2"/>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6"/>
                <w:szCs w:val="20"/>
                <w:lang w:eastAsia="ru-RU"/>
              </w:rPr>
            </w:pPr>
          </w:p>
        </w:tc>
        <w:tc>
          <w:tcPr>
            <w:tcW w:w="1766" w:type="dxa"/>
            <w:gridSpan w:val="2"/>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6"/>
                <w:szCs w:val="20"/>
                <w:lang w:eastAsia="ru-RU"/>
              </w:rPr>
            </w:pPr>
          </w:p>
        </w:tc>
      </w:tr>
      <w:tr w:rsidR="005E4274" w:rsidRPr="00F77B5E" w:rsidTr="00F74B42">
        <w:trPr>
          <w:cantSplit/>
          <w:trHeight w:val="287"/>
        </w:trPr>
        <w:tc>
          <w:tcPr>
            <w:tcW w:w="539" w:type="dxa"/>
            <w:vMerge/>
            <w:tcBorders>
              <w:left w:val="single" w:sz="4" w:space="0" w:color="auto"/>
              <w:bottom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6"/>
                <w:szCs w:val="20"/>
                <w:lang w:eastAsia="ru-RU"/>
              </w:rPr>
            </w:pPr>
          </w:p>
        </w:tc>
        <w:tc>
          <w:tcPr>
            <w:tcW w:w="2191" w:type="dxa"/>
            <w:vMerge/>
            <w:tcBorders>
              <w:left w:val="single" w:sz="4" w:space="0" w:color="auto"/>
              <w:bottom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vAlign w:val="center"/>
          </w:tcPr>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396"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i/>
                <w:sz w:val="24"/>
                <w:szCs w:val="24"/>
                <w:lang w:eastAsia="ru-RU"/>
              </w:rPr>
              <w:t>Якості</w:t>
            </w:r>
            <w:r w:rsidRPr="00F77B5E">
              <w:rPr>
                <w:rFonts w:ascii="Times New Roman" w:eastAsia="Times New Roman" w:hAnsi="Times New Roman" w:cs="Times New Roman"/>
                <w:b/>
                <w:sz w:val="24"/>
                <w:szCs w:val="24"/>
                <w:lang w:eastAsia="ru-RU"/>
              </w:rPr>
              <w:t xml:space="preserve"> </w:t>
            </w:r>
          </w:p>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sz w:val="24"/>
                <w:szCs w:val="24"/>
                <w:lang w:eastAsia="ru-RU"/>
              </w:rPr>
              <w:t xml:space="preserve">відсоток об’єктів майна запланованого до оцінки від загальної кількості об’єктів, </w:t>
            </w:r>
            <w:r w:rsidRPr="00F77B5E">
              <w:rPr>
                <w:rFonts w:ascii="Times New Roman" w:eastAsia="Times New Roman" w:hAnsi="Times New Roman" w:cs="Times New Roman"/>
                <w:i/>
                <w:sz w:val="24"/>
                <w:szCs w:val="24"/>
                <w:lang w:eastAsia="ru-RU"/>
              </w:rPr>
              <w:t>%</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14</w:t>
            </w:r>
          </w:p>
        </w:tc>
        <w:tc>
          <w:tcPr>
            <w:tcW w:w="1483" w:type="dxa"/>
            <w:vMerge/>
            <w:tcBorders>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6"/>
                <w:szCs w:val="20"/>
                <w:lang w:eastAsia="ru-RU"/>
              </w:rPr>
            </w:pPr>
          </w:p>
        </w:tc>
        <w:tc>
          <w:tcPr>
            <w:tcW w:w="1211" w:type="dxa"/>
            <w:vMerge/>
            <w:tcBorders>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6"/>
                <w:szCs w:val="20"/>
                <w:lang w:eastAsia="ru-RU"/>
              </w:rPr>
            </w:pPr>
          </w:p>
        </w:tc>
        <w:tc>
          <w:tcPr>
            <w:tcW w:w="926" w:type="dxa"/>
            <w:gridSpan w:val="2"/>
            <w:vMerge/>
            <w:tcBorders>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6"/>
                <w:szCs w:val="20"/>
                <w:lang w:eastAsia="ru-RU"/>
              </w:rPr>
            </w:pPr>
          </w:p>
        </w:tc>
        <w:tc>
          <w:tcPr>
            <w:tcW w:w="1766" w:type="dxa"/>
            <w:gridSpan w:val="2"/>
            <w:vMerge/>
            <w:tcBorders>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6"/>
                <w:szCs w:val="20"/>
                <w:lang w:eastAsia="ru-RU"/>
              </w:rPr>
            </w:pPr>
          </w:p>
        </w:tc>
      </w:tr>
      <w:tr w:rsidR="005E4274" w:rsidRPr="00F77B5E" w:rsidTr="00F74B42">
        <w:trPr>
          <w:cantSplit/>
          <w:trHeight w:val="341"/>
        </w:trPr>
        <w:tc>
          <w:tcPr>
            <w:tcW w:w="15634" w:type="dxa"/>
            <w:gridSpan w:val="11"/>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r w:rsidRPr="00F77B5E">
              <w:rPr>
                <w:rFonts w:ascii="Times New Roman" w:eastAsia="Times New Roman" w:hAnsi="Times New Roman" w:cs="Times New Roman"/>
                <w:b/>
                <w:sz w:val="26"/>
                <w:szCs w:val="20"/>
                <w:lang w:eastAsia="ru-RU"/>
              </w:rPr>
              <w:t>2026р.</w:t>
            </w:r>
          </w:p>
        </w:tc>
      </w:tr>
      <w:tr w:rsidR="005E4274" w:rsidRPr="00F77B5E" w:rsidTr="00F74B42">
        <w:trPr>
          <w:cantSplit/>
        </w:trPr>
        <w:tc>
          <w:tcPr>
            <w:tcW w:w="539" w:type="dxa"/>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1.</w:t>
            </w:r>
          </w:p>
        </w:tc>
        <w:tc>
          <w:tcPr>
            <w:tcW w:w="2191" w:type="dxa"/>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Завдання 1</w:t>
            </w:r>
          </w:p>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Наповнення загального фонду міського бюджету від  оренди майна Новороздільської територіальної громади (нежитлові приміщення)</w:t>
            </w:r>
          </w:p>
        </w:tc>
        <w:tc>
          <w:tcPr>
            <w:tcW w:w="1843" w:type="dxa"/>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Захід 1</w:t>
            </w:r>
          </w:p>
          <w:p w:rsidR="005E4274" w:rsidRPr="00F77B5E" w:rsidRDefault="005E4274" w:rsidP="00F74B42">
            <w:pPr>
              <w:tabs>
                <w:tab w:val="left" w:pos="734"/>
              </w:tabs>
              <w:spacing w:after="0" w:line="192"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Проведення незалежної оцінки вартості комунального майна (нежилих приміщень), яке пропонується для надання в оренду </w:t>
            </w:r>
          </w:p>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4396"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i/>
                <w:sz w:val="24"/>
                <w:szCs w:val="24"/>
                <w:lang w:eastAsia="ru-RU"/>
              </w:rPr>
              <w:t>Затрат</w:t>
            </w:r>
            <w:r w:rsidRPr="00F77B5E">
              <w:rPr>
                <w:rFonts w:ascii="Times New Roman" w:eastAsia="Times New Roman" w:hAnsi="Times New Roman" w:cs="Times New Roman"/>
                <w:b/>
                <w:sz w:val="24"/>
                <w:szCs w:val="24"/>
                <w:lang w:eastAsia="ru-RU"/>
              </w:rPr>
              <w:t xml:space="preserve"> </w:t>
            </w:r>
          </w:p>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sz w:val="24"/>
                <w:szCs w:val="24"/>
                <w:lang w:eastAsia="ru-RU"/>
              </w:rPr>
              <w:t xml:space="preserve">обсяг видатків на проведення оцінки майна, </w:t>
            </w:r>
            <w:r w:rsidRPr="00F77B5E">
              <w:rPr>
                <w:rFonts w:ascii="Times New Roman" w:eastAsia="Times New Roman" w:hAnsi="Times New Roman" w:cs="Times New Roman"/>
                <w:i/>
                <w:sz w:val="24"/>
                <w:szCs w:val="24"/>
                <w:lang w:eastAsia="ru-RU"/>
              </w:rPr>
              <w:t>тис. грн.</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20,0</w:t>
            </w:r>
          </w:p>
        </w:tc>
        <w:tc>
          <w:tcPr>
            <w:tcW w:w="1483" w:type="dxa"/>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Виконавчий комітет</w:t>
            </w:r>
          </w:p>
        </w:tc>
        <w:tc>
          <w:tcPr>
            <w:tcW w:w="1211" w:type="dxa"/>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Міський</w:t>
            </w:r>
          </w:p>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бюджет</w:t>
            </w:r>
          </w:p>
        </w:tc>
        <w:tc>
          <w:tcPr>
            <w:tcW w:w="926" w:type="dxa"/>
            <w:gridSpan w:val="2"/>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w:t>
            </w:r>
          </w:p>
        </w:tc>
        <w:tc>
          <w:tcPr>
            <w:tcW w:w="1766" w:type="dxa"/>
            <w:gridSpan w:val="2"/>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sz w:val="24"/>
                <w:szCs w:val="24"/>
                <w:lang w:eastAsia="ru-RU"/>
              </w:rPr>
              <w:t xml:space="preserve">Збільшення додаткових надходжень від оренди комунального майна </w:t>
            </w:r>
          </w:p>
        </w:tc>
      </w:tr>
      <w:tr w:rsidR="005E4274" w:rsidRPr="00F77B5E" w:rsidTr="00F74B42">
        <w:trPr>
          <w:cantSplit/>
        </w:trPr>
        <w:tc>
          <w:tcPr>
            <w:tcW w:w="539" w:type="dxa"/>
            <w:vMerge/>
            <w:tcBorders>
              <w:left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2191" w:type="dxa"/>
            <w:vMerge/>
            <w:tcBorders>
              <w:left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1843" w:type="dxa"/>
            <w:vMerge/>
            <w:tcBorders>
              <w:left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4396"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77B5E">
              <w:rPr>
                <w:rFonts w:ascii="Times New Roman" w:eastAsia="Times New Roman" w:hAnsi="Times New Roman" w:cs="Times New Roman"/>
                <w:i/>
                <w:sz w:val="24"/>
                <w:szCs w:val="24"/>
                <w:lang w:eastAsia="ru-RU"/>
              </w:rPr>
              <w:t>Продукту</w:t>
            </w:r>
            <w:r w:rsidRPr="00F77B5E">
              <w:rPr>
                <w:rFonts w:ascii="Times New Roman" w:eastAsia="Times New Roman" w:hAnsi="Times New Roman" w:cs="Times New Roman"/>
                <w:b/>
                <w:i/>
                <w:sz w:val="24"/>
                <w:szCs w:val="24"/>
                <w:lang w:eastAsia="ru-RU"/>
              </w:rPr>
              <w:t xml:space="preserve"> </w:t>
            </w:r>
          </w:p>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sz w:val="24"/>
                <w:szCs w:val="24"/>
                <w:lang w:eastAsia="ru-RU"/>
              </w:rPr>
              <w:t xml:space="preserve">кількість об’єктів майна запланованого до оцінки, </w:t>
            </w:r>
            <w:r w:rsidRPr="00F77B5E">
              <w:rPr>
                <w:rFonts w:ascii="Times New Roman" w:eastAsia="Times New Roman" w:hAnsi="Times New Roman" w:cs="Times New Roman"/>
                <w:i/>
                <w:sz w:val="24"/>
                <w:szCs w:val="24"/>
                <w:lang w:eastAsia="ru-RU"/>
              </w:rPr>
              <w:t>шт.</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i/>
                <w:sz w:val="24"/>
                <w:szCs w:val="24"/>
                <w:lang w:eastAsia="ru-RU"/>
              </w:rPr>
              <w:t>10</w:t>
            </w:r>
          </w:p>
        </w:tc>
        <w:tc>
          <w:tcPr>
            <w:tcW w:w="1483" w:type="dxa"/>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1" w:type="dxa"/>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6" w:type="dxa"/>
            <w:gridSpan w:val="2"/>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6" w:type="dxa"/>
            <w:gridSpan w:val="2"/>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E4274" w:rsidRPr="00F77B5E" w:rsidTr="00F74B42">
        <w:trPr>
          <w:cantSplit/>
        </w:trPr>
        <w:tc>
          <w:tcPr>
            <w:tcW w:w="539" w:type="dxa"/>
            <w:vMerge/>
            <w:tcBorders>
              <w:left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2191" w:type="dxa"/>
            <w:vMerge/>
            <w:tcBorders>
              <w:left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1843" w:type="dxa"/>
            <w:vMerge/>
            <w:tcBorders>
              <w:left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4396"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i/>
                <w:sz w:val="24"/>
                <w:szCs w:val="24"/>
                <w:lang w:eastAsia="ru-RU"/>
              </w:rPr>
              <w:t xml:space="preserve">Ефективності </w:t>
            </w:r>
          </w:p>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sz w:val="24"/>
                <w:szCs w:val="24"/>
                <w:lang w:eastAsia="ru-RU"/>
              </w:rPr>
              <w:t xml:space="preserve">вартість звіту з оцінки одного об’єкту комунального майна, </w:t>
            </w:r>
            <w:r w:rsidRPr="00F77B5E">
              <w:rPr>
                <w:rFonts w:ascii="Times New Roman" w:eastAsia="Times New Roman" w:hAnsi="Times New Roman" w:cs="Times New Roman"/>
                <w:i/>
                <w:sz w:val="24"/>
                <w:szCs w:val="24"/>
                <w:lang w:eastAsia="ru-RU"/>
              </w:rPr>
              <w:t>тис. грн.</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i/>
                <w:sz w:val="24"/>
                <w:szCs w:val="24"/>
                <w:lang w:eastAsia="ru-RU"/>
              </w:rPr>
              <w:t>2,0</w:t>
            </w:r>
          </w:p>
        </w:tc>
        <w:tc>
          <w:tcPr>
            <w:tcW w:w="1483" w:type="dxa"/>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1" w:type="dxa"/>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6" w:type="dxa"/>
            <w:gridSpan w:val="2"/>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6" w:type="dxa"/>
            <w:gridSpan w:val="2"/>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E4274" w:rsidRPr="00F77B5E" w:rsidTr="00F74B42">
        <w:trPr>
          <w:cantSplit/>
          <w:trHeight w:val="746"/>
        </w:trPr>
        <w:tc>
          <w:tcPr>
            <w:tcW w:w="539" w:type="dxa"/>
            <w:vMerge/>
            <w:tcBorders>
              <w:left w:val="single" w:sz="4" w:space="0" w:color="auto"/>
              <w:bottom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2191" w:type="dxa"/>
            <w:vMerge/>
            <w:tcBorders>
              <w:left w:val="single" w:sz="4" w:space="0" w:color="auto"/>
              <w:bottom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4396"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i/>
                <w:sz w:val="24"/>
                <w:szCs w:val="24"/>
                <w:lang w:eastAsia="ru-RU"/>
              </w:rPr>
              <w:t>Якості</w:t>
            </w:r>
            <w:r w:rsidRPr="00F77B5E">
              <w:rPr>
                <w:rFonts w:ascii="Times New Roman" w:eastAsia="Times New Roman" w:hAnsi="Times New Roman" w:cs="Times New Roman"/>
                <w:b/>
                <w:sz w:val="24"/>
                <w:szCs w:val="24"/>
                <w:lang w:eastAsia="ru-RU"/>
              </w:rPr>
              <w:t xml:space="preserve"> </w:t>
            </w:r>
          </w:p>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sz w:val="24"/>
                <w:szCs w:val="24"/>
                <w:lang w:eastAsia="ru-RU"/>
              </w:rPr>
              <w:t xml:space="preserve">відсоток об’єктів майна запланованого до оцінки від загальної кількості об’єктів, </w:t>
            </w:r>
            <w:r w:rsidRPr="00F77B5E">
              <w:rPr>
                <w:rFonts w:ascii="Times New Roman" w:eastAsia="Times New Roman" w:hAnsi="Times New Roman" w:cs="Times New Roman"/>
                <w:i/>
                <w:sz w:val="24"/>
                <w:szCs w:val="24"/>
                <w:lang w:eastAsia="ru-RU"/>
              </w:rPr>
              <w:t>%</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sz w:val="24"/>
                <w:szCs w:val="24"/>
                <w:lang w:eastAsia="ru-RU"/>
              </w:rPr>
              <w:t>10</w:t>
            </w:r>
          </w:p>
        </w:tc>
        <w:tc>
          <w:tcPr>
            <w:tcW w:w="1483" w:type="dxa"/>
            <w:vMerge/>
            <w:tcBorders>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1" w:type="dxa"/>
            <w:vMerge/>
            <w:tcBorders>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6" w:type="dxa"/>
            <w:gridSpan w:val="2"/>
            <w:vMerge/>
            <w:tcBorders>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6" w:type="dxa"/>
            <w:gridSpan w:val="2"/>
            <w:vMerge/>
            <w:tcBorders>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E4274" w:rsidRPr="00F77B5E" w:rsidTr="00F74B42">
        <w:trPr>
          <w:cantSplit/>
          <w:trHeight w:val="409"/>
        </w:trPr>
        <w:tc>
          <w:tcPr>
            <w:tcW w:w="15634" w:type="dxa"/>
            <w:gridSpan w:val="11"/>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b/>
                <w:sz w:val="24"/>
                <w:szCs w:val="24"/>
                <w:lang w:eastAsia="ru-RU"/>
              </w:rPr>
              <w:lastRenderedPageBreak/>
              <w:t>2027р.</w:t>
            </w:r>
          </w:p>
        </w:tc>
      </w:tr>
      <w:tr w:rsidR="005E4274" w:rsidRPr="00F77B5E" w:rsidTr="00F74B42">
        <w:trPr>
          <w:cantSplit/>
          <w:trHeight w:val="572"/>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1.</w:t>
            </w:r>
          </w:p>
        </w:tc>
        <w:tc>
          <w:tcPr>
            <w:tcW w:w="2191" w:type="dxa"/>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Завдання 1</w:t>
            </w:r>
          </w:p>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Наповнення загального фонду міського бюджету від  оренди майна Новороздільської територіальної громади (нежитлові приміщення)</w:t>
            </w:r>
          </w:p>
        </w:tc>
        <w:tc>
          <w:tcPr>
            <w:tcW w:w="1843" w:type="dxa"/>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Захід 1</w:t>
            </w:r>
          </w:p>
          <w:p w:rsidR="005E4274" w:rsidRPr="00F77B5E" w:rsidRDefault="005E4274" w:rsidP="00F74B42">
            <w:pPr>
              <w:tabs>
                <w:tab w:val="left" w:pos="734"/>
              </w:tabs>
              <w:spacing w:after="0" w:line="192"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sz w:val="24"/>
                <w:szCs w:val="24"/>
                <w:lang w:eastAsia="ru-RU"/>
              </w:rPr>
              <w:t xml:space="preserve">Проведення незалежної оцінки вартості комунального майна (нежилих приміщень), яке пропонується для надання в оренду </w:t>
            </w:r>
          </w:p>
        </w:tc>
        <w:tc>
          <w:tcPr>
            <w:tcW w:w="4396"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i/>
                <w:sz w:val="24"/>
                <w:szCs w:val="24"/>
                <w:lang w:eastAsia="ru-RU"/>
              </w:rPr>
              <w:t>Затрат</w:t>
            </w:r>
            <w:r w:rsidRPr="00F77B5E">
              <w:rPr>
                <w:rFonts w:ascii="Times New Roman" w:eastAsia="Times New Roman" w:hAnsi="Times New Roman" w:cs="Times New Roman"/>
                <w:b/>
                <w:sz w:val="24"/>
                <w:szCs w:val="24"/>
                <w:lang w:eastAsia="ru-RU"/>
              </w:rPr>
              <w:t xml:space="preserve"> </w:t>
            </w:r>
          </w:p>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sz w:val="24"/>
                <w:szCs w:val="24"/>
                <w:lang w:eastAsia="ru-RU"/>
              </w:rPr>
              <w:t xml:space="preserve">обсяг видатків на проведення оцінки майна, </w:t>
            </w:r>
            <w:r w:rsidRPr="00F77B5E">
              <w:rPr>
                <w:rFonts w:ascii="Times New Roman" w:eastAsia="Times New Roman" w:hAnsi="Times New Roman" w:cs="Times New Roman"/>
                <w:i/>
                <w:sz w:val="24"/>
                <w:szCs w:val="24"/>
                <w:lang w:eastAsia="ru-RU"/>
              </w:rPr>
              <w:t>тис. грн.</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20,0</w:t>
            </w:r>
          </w:p>
        </w:tc>
        <w:tc>
          <w:tcPr>
            <w:tcW w:w="1483" w:type="dxa"/>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Виконавчий комітет</w:t>
            </w:r>
          </w:p>
        </w:tc>
        <w:tc>
          <w:tcPr>
            <w:tcW w:w="1211" w:type="dxa"/>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Міський</w:t>
            </w:r>
          </w:p>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бюджет</w:t>
            </w:r>
          </w:p>
        </w:tc>
        <w:tc>
          <w:tcPr>
            <w:tcW w:w="926" w:type="dxa"/>
            <w:gridSpan w:val="2"/>
            <w:vMerge w:val="restart"/>
            <w:tcBorders>
              <w:top w:val="single" w:sz="4" w:space="0" w:color="auto"/>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w:t>
            </w:r>
          </w:p>
        </w:tc>
        <w:tc>
          <w:tcPr>
            <w:tcW w:w="176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sz w:val="24"/>
                <w:szCs w:val="24"/>
                <w:lang w:eastAsia="ru-RU"/>
              </w:rPr>
              <w:t xml:space="preserve">Збільшення додаткових надходжень від оренди комунального майна </w:t>
            </w:r>
          </w:p>
        </w:tc>
      </w:tr>
      <w:tr w:rsidR="005E4274" w:rsidRPr="00F77B5E" w:rsidTr="00F74B42">
        <w:trPr>
          <w:cantSplit/>
        </w:trPr>
        <w:tc>
          <w:tcPr>
            <w:tcW w:w="539" w:type="dxa"/>
            <w:vMerge/>
            <w:tcBorders>
              <w:left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2191" w:type="dxa"/>
            <w:vMerge/>
            <w:tcBorders>
              <w:left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1843" w:type="dxa"/>
            <w:vMerge/>
            <w:tcBorders>
              <w:left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4396"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77B5E">
              <w:rPr>
                <w:rFonts w:ascii="Times New Roman" w:eastAsia="Times New Roman" w:hAnsi="Times New Roman" w:cs="Times New Roman"/>
                <w:i/>
                <w:sz w:val="24"/>
                <w:szCs w:val="24"/>
                <w:lang w:eastAsia="ru-RU"/>
              </w:rPr>
              <w:t>Продукту</w:t>
            </w:r>
            <w:r w:rsidRPr="00F77B5E">
              <w:rPr>
                <w:rFonts w:ascii="Times New Roman" w:eastAsia="Times New Roman" w:hAnsi="Times New Roman" w:cs="Times New Roman"/>
                <w:b/>
                <w:i/>
                <w:sz w:val="24"/>
                <w:szCs w:val="24"/>
                <w:lang w:eastAsia="ru-RU"/>
              </w:rPr>
              <w:t xml:space="preserve"> </w:t>
            </w:r>
          </w:p>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sz w:val="24"/>
                <w:szCs w:val="24"/>
                <w:lang w:eastAsia="ru-RU"/>
              </w:rPr>
              <w:t xml:space="preserve">кількість об’єктів майна запланованого до оцінки, </w:t>
            </w:r>
            <w:r w:rsidRPr="00F77B5E">
              <w:rPr>
                <w:rFonts w:ascii="Times New Roman" w:eastAsia="Times New Roman" w:hAnsi="Times New Roman" w:cs="Times New Roman"/>
                <w:i/>
                <w:sz w:val="24"/>
                <w:szCs w:val="24"/>
                <w:lang w:eastAsia="ru-RU"/>
              </w:rPr>
              <w:t>шт.</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i/>
                <w:sz w:val="24"/>
                <w:szCs w:val="24"/>
                <w:lang w:eastAsia="ru-RU"/>
              </w:rPr>
              <w:t>10</w:t>
            </w:r>
          </w:p>
        </w:tc>
        <w:tc>
          <w:tcPr>
            <w:tcW w:w="1483" w:type="dxa"/>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11" w:type="dxa"/>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26" w:type="dxa"/>
            <w:gridSpan w:val="2"/>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66" w:type="dxa"/>
            <w:gridSpan w:val="2"/>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E4274" w:rsidRPr="00F77B5E" w:rsidTr="00F74B42">
        <w:trPr>
          <w:cantSplit/>
        </w:trPr>
        <w:tc>
          <w:tcPr>
            <w:tcW w:w="539" w:type="dxa"/>
            <w:vMerge/>
            <w:tcBorders>
              <w:left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2191" w:type="dxa"/>
            <w:vMerge/>
            <w:tcBorders>
              <w:left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1843" w:type="dxa"/>
            <w:vMerge/>
            <w:tcBorders>
              <w:left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4396"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i/>
                <w:sz w:val="24"/>
                <w:szCs w:val="24"/>
                <w:lang w:eastAsia="ru-RU"/>
              </w:rPr>
              <w:t xml:space="preserve">Ефективності </w:t>
            </w:r>
          </w:p>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sz w:val="24"/>
                <w:szCs w:val="24"/>
                <w:lang w:eastAsia="ru-RU"/>
              </w:rPr>
              <w:t xml:space="preserve">вартість звіту з оцінки одного об’єкту комунального майна, </w:t>
            </w:r>
            <w:r w:rsidRPr="00F77B5E">
              <w:rPr>
                <w:rFonts w:ascii="Times New Roman" w:eastAsia="Times New Roman" w:hAnsi="Times New Roman" w:cs="Times New Roman"/>
                <w:i/>
                <w:sz w:val="24"/>
                <w:szCs w:val="24"/>
                <w:lang w:eastAsia="ru-RU"/>
              </w:rPr>
              <w:t>тис. грн.</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i/>
                <w:sz w:val="24"/>
                <w:szCs w:val="24"/>
                <w:lang w:eastAsia="ru-RU"/>
              </w:rPr>
              <w:t>2,0</w:t>
            </w:r>
          </w:p>
        </w:tc>
        <w:tc>
          <w:tcPr>
            <w:tcW w:w="1483" w:type="dxa"/>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11" w:type="dxa"/>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26" w:type="dxa"/>
            <w:gridSpan w:val="2"/>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66" w:type="dxa"/>
            <w:gridSpan w:val="2"/>
            <w:vMerge/>
            <w:tcBorders>
              <w:left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E4274" w:rsidRPr="00F77B5E" w:rsidTr="00F74B42">
        <w:trPr>
          <w:cantSplit/>
          <w:trHeight w:val="997"/>
        </w:trPr>
        <w:tc>
          <w:tcPr>
            <w:tcW w:w="539" w:type="dxa"/>
            <w:vMerge/>
            <w:tcBorders>
              <w:left w:val="single" w:sz="4" w:space="0" w:color="auto"/>
              <w:bottom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2191" w:type="dxa"/>
            <w:vMerge/>
            <w:tcBorders>
              <w:left w:val="single" w:sz="4" w:space="0" w:color="auto"/>
              <w:bottom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vAlign w:val="center"/>
          </w:tcPr>
          <w:p w:rsidR="005E4274" w:rsidRPr="00F77B5E" w:rsidRDefault="005E4274" w:rsidP="00F74B42">
            <w:pPr>
              <w:spacing w:after="0" w:line="240" w:lineRule="auto"/>
              <w:jc w:val="both"/>
              <w:rPr>
                <w:rFonts w:ascii="Times New Roman" w:eastAsia="Times New Roman" w:hAnsi="Times New Roman" w:cs="Times New Roman"/>
                <w:b/>
                <w:sz w:val="24"/>
                <w:szCs w:val="24"/>
                <w:lang w:eastAsia="ru-RU"/>
              </w:rPr>
            </w:pPr>
          </w:p>
        </w:tc>
        <w:tc>
          <w:tcPr>
            <w:tcW w:w="4396"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i/>
                <w:sz w:val="24"/>
                <w:szCs w:val="24"/>
                <w:lang w:eastAsia="ru-RU"/>
              </w:rPr>
              <w:t>Якості</w:t>
            </w:r>
            <w:r w:rsidRPr="00F77B5E">
              <w:rPr>
                <w:rFonts w:ascii="Times New Roman" w:eastAsia="Times New Roman" w:hAnsi="Times New Roman" w:cs="Times New Roman"/>
                <w:b/>
                <w:sz w:val="24"/>
                <w:szCs w:val="24"/>
                <w:lang w:eastAsia="ru-RU"/>
              </w:rPr>
              <w:t xml:space="preserve"> </w:t>
            </w:r>
          </w:p>
          <w:p w:rsidR="005E4274" w:rsidRPr="00F77B5E" w:rsidRDefault="005E4274" w:rsidP="00F74B42">
            <w:pPr>
              <w:autoSpaceDE w:val="0"/>
              <w:autoSpaceDN w:val="0"/>
              <w:adjustRightInd w:val="0"/>
              <w:spacing w:after="0" w:line="240" w:lineRule="auto"/>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sz w:val="24"/>
                <w:szCs w:val="24"/>
                <w:lang w:eastAsia="ru-RU"/>
              </w:rPr>
              <w:t xml:space="preserve">відсоток об’єктів майна запланованого до оцінки від загальної кількості об’єктів, </w:t>
            </w:r>
            <w:r w:rsidRPr="00F77B5E">
              <w:rPr>
                <w:rFonts w:ascii="Times New Roman" w:eastAsia="Times New Roman" w:hAnsi="Times New Roman" w:cs="Times New Roman"/>
                <w:i/>
                <w:sz w:val="24"/>
                <w:szCs w:val="24"/>
                <w:lang w:eastAsia="ru-RU"/>
              </w:rPr>
              <w:t>%</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sz w:val="24"/>
                <w:szCs w:val="24"/>
                <w:lang w:eastAsia="ru-RU"/>
              </w:rPr>
              <w:t>10</w:t>
            </w:r>
          </w:p>
        </w:tc>
        <w:tc>
          <w:tcPr>
            <w:tcW w:w="1483" w:type="dxa"/>
            <w:vMerge/>
            <w:tcBorders>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11" w:type="dxa"/>
            <w:vMerge/>
            <w:tcBorders>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26" w:type="dxa"/>
            <w:gridSpan w:val="2"/>
            <w:vMerge/>
            <w:tcBorders>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66" w:type="dxa"/>
            <w:gridSpan w:val="2"/>
            <w:vMerge/>
            <w:tcBorders>
              <w:left w:val="single" w:sz="4" w:space="0" w:color="auto"/>
              <w:bottom w:val="single" w:sz="4" w:space="0" w:color="auto"/>
              <w:right w:val="single" w:sz="4" w:space="0" w:color="auto"/>
            </w:tcBorders>
            <w:shd w:val="clear" w:color="auto" w:fill="auto"/>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5E4274" w:rsidRPr="00F77B5E"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4"/>
          <w:szCs w:val="20"/>
          <w:lang w:eastAsia="uk-UA"/>
        </w:rPr>
        <w:t>ПРИМІТКА: фінансування даної програми здійснюється в межах коштів, затверджених на відповідний бюджетний рік</w:t>
      </w:r>
    </w:p>
    <w:p w:rsidR="005E4274" w:rsidRPr="00F77B5E"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Pr="00F77B5E"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Pr="00F77B5E"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Pr="00F77B5E"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Pr="00F77B5E"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5E4274" w:rsidRPr="00F77B5E"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 xml:space="preserve">Ресурсне забезпечення </w:t>
      </w:r>
    </w:p>
    <w:p w:rsidR="005E4274" w:rsidRPr="00F77B5E" w:rsidRDefault="005E4274" w:rsidP="005E4274">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 xml:space="preserve"> П Р О Г Р А М И</w:t>
      </w:r>
    </w:p>
    <w:p w:rsidR="005E4274" w:rsidRPr="00F77B5E" w:rsidRDefault="005E4274" w:rsidP="005E4274">
      <w:pPr>
        <w:shd w:val="clear" w:color="auto" w:fill="FFFFFF"/>
        <w:spacing w:after="0" w:line="240" w:lineRule="auto"/>
        <w:jc w:val="center"/>
        <w:rPr>
          <w:rFonts w:ascii="Times New Roman" w:eastAsia="Times New Roman" w:hAnsi="Times New Roman" w:cs="Times New Roman"/>
          <w:b/>
          <w:bCs/>
          <w:sz w:val="26"/>
          <w:u w:val="single"/>
          <w:lang w:eastAsia="ru-RU"/>
        </w:rPr>
      </w:pPr>
      <w:r w:rsidRPr="00F77B5E">
        <w:rPr>
          <w:rFonts w:ascii="Times New Roman" w:eastAsia="Times New Roman" w:hAnsi="Times New Roman" w:cs="Times New Roman"/>
          <w:b/>
          <w:bCs/>
          <w:sz w:val="26"/>
          <w:u w:val="single"/>
          <w:lang w:eastAsia="ru-RU"/>
        </w:rPr>
        <w:t xml:space="preserve">оренди майна Новороздільської територіальної громади на 2025 та прогноз на 2026-27 роки </w:t>
      </w:r>
    </w:p>
    <w:p w:rsidR="005E4274" w:rsidRPr="00F77B5E" w:rsidRDefault="005E4274" w:rsidP="005E4274">
      <w:pPr>
        <w:shd w:val="clear" w:color="auto" w:fill="FFFFFF"/>
        <w:spacing w:after="0" w:line="240" w:lineRule="auto"/>
        <w:jc w:val="center"/>
        <w:rPr>
          <w:rFonts w:ascii="Times New Roman" w:eastAsia="Times New Roman" w:hAnsi="Times New Roman" w:cs="Times New Roman"/>
          <w:sz w:val="26"/>
          <w:szCs w:val="20"/>
          <w:lang w:eastAsia="ru-RU"/>
        </w:rPr>
      </w:pPr>
      <w:r w:rsidRPr="00F77B5E">
        <w:rPr>
          <w:rFonts w:ascii="Times New Roman" w:eastAsia="Times New Roman" w:hAnsi="Times New Roman" w:cs="Times New Roman"/>
          <w:sz w:val="26"/>
          <w:szCs w:val="20"/>
          <w:lang w:eastAsia="ru-RU"/>
        </w:rPr>
        <w:t xml:space="preserve">(назва програми) </w:t>
      </w:r>
    </w:p>
    <w:p w:rsidR="005E4274" w:rsidRPr="00F77B5E" w:rsidRDefault="005E4274" w:rsidP="005E4274">
      <w:pPr>
        <w:autoSpaceDE w:val="0"/>
        <w:autoSpaceDN w:val="0"/>
        <w:adjustRightInd w:val="0"/>
        <w:spacing w:after="0" w:line="240" w:lineRule="auto"/>
        <w:ind w:left="11482"/>
        <w:jc w:val="both"/>
        <w:rPr>
          <w:rFonts w:ascii="Times New Roman" w:eastAsia="Times New Roman" w:hAnsi="Times New Roman" w:cs="Times New Roman"/>
          <w:sz w:val="26"/>
          <w:szCs w:val="20"/>
          <w:lang w:eastAsia="ru-RU"/>
        </w:rPr>
      </w:pPr>
      <w:r w:rsidRPr="00F77B5E">
        <w:rPr>
          <w:rFonts w:ascii="Times New Roman" w:eastAsia="Times New Roman" w:hAnsi="Times New Roman" w:cs="Times New Roman"/>
          <w:sz w:val="26"/>
          <w:szCs w:val="20"/>
          <w:lang w:eastAsia="ru-RU"/>
        </w:rPr>
        <w:t>тис. грн.</w:t>
      </w:r>
    </w:p>
    <w:tbl>
      <w:tblPr>
        <w:tblW w:w="0" w:type="auto"/>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0"/>
        <w:gridCol w:w="1690"/>
        <w:gridCol w:w="1690"/>
        <w:gridCol w:w="1690"/>
        <w:gridCol w:w="2470"/>
      </w:tblGrid>
      <w:tr w:rsidR="005E4274" w:rsidRPr="00F77B5E" w:rsidTr="00F74B42">
        <w:trPr>
          <w:cantSplit/>
          <w:trHeight w:val="722"/>
        </w:trPr>
        <w:tc>
          <w:tcPr>
            <w:tcW w:w="5360" w:type="dxa"/>
            <w:vAlign w:val="center"/>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Обсяг коштів, які пропонується залучити на виконання програми</w:t>
            </w:r>
          </w:p>
        </w:tc>
        <w:tc>
          <w:tcPr>
            <w:tcW w:w="1690" w:type="dxa"/>
            <w:tcBorders>
              <w:bottom w:val="single" w:sz="4" w:space="0" w:color="auto"/>
            </w:tcBorders>
            <w:vAlign w:val="center"/>
          </w:tcPr>
          <w:p w:rsidR="005E4274" w:rsidRPr="00F77B5E" w:rsidRDefault="005E4274" w:rsidP="00F74B42">
            <w:pPr>
              <w:autoSpaceDE w:val="0"/>
              <w:autoSpaceDN w:val="0"/>
              <w:adjustRightInd w:val="0"/>
              <w:spacing w:after="0" w:line="192" w:lineRule="auto"/>
              <w:jc w:val="center"/>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2025 рік</w:t>
            </w:r>
          </w:p>
        </w:tc>
        <w:tc>
          <w:tcPr>
            <w:tcW w:w="1690" w:type="dxa"/>
            <w:vAlign w:val="center"/>
          </w:tcPr>
          <w:p w:rsidR="005E4274" w:rsidRPr="00F77B5E" w:rsidRDefault="005E4274" w:rsidP="00F74B42">
            <w:pPr>
              <w:autoSpaceDE w:val="0"/>
              <w:autoSpaceDN w:val="0"/>
              <w:adjustRightInd w:val="0"/>
              <w:spacing w:after="0" w:line="192" w:lineRule="auto"/>
              <w:jc w:val="center"/>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2026 рік</w:t>
            </w:r>
          </w:p>
        </w:tc>
        <w:tc>
          <w:tcPr>
            <w:tcW w:w="1690" w:type="dxa"/>
            <w:vAlign w:val="center"/>
          </w:tcPr>
          <w:p w:rsidR="005E4274" w:rsidRPr="00F77B5E" w:rsidRDefault="005E4274" w:rsidP="00F74B42">
            <w:pPr>
              <w:autoSpaceDE w:val="0"/>
              <w:autoSpaceDN w:val="0"/>
              <w:adjustRightInd w:val="0"/>
              <w:spacing w:after="0" w:line="192" w:lineRule="auto"/>
              <w:jc w:val="center"/>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2027 рік</w:t>
            </w:r>
          </w:p>
        </w:tc>
        <w:tc>
          <w:tcPr>
            <w:tcW w:w="2470" w:type="dxa"/>
            <w:vAlign w:val="center"/>
          </w:tcPr>
          <w:p w:rsidR="005E4274" w:rsidRPr="00F77B5E" w:rsidRDefault="005E4274" w:rsidP="00F74B42">
            <w:pPr>
              <w:autoSpaceDE w:val="0"/>
              <w:autoSpaceDN w:val="0"/>
              <w:adjustRightInd w:val="0"/>
              <w:spacing w:after="0" w:line="192" w:lineRule="auto"/>
              <w:jc w:val="center"/>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Усього витрат на виконання програми</w:t>
            </w:r>
          </w:p>
        </w:tc>
      </w:tr>
      <w:tr w:rsidR="005E4274" w:rsidRPr="00F77B5E" w:rsidTr="00F74B42">
        <w:tc>
          <w:tcPr>
            <w:tcW w:w="5360" w:type="dxa"/>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Усього,</w:t>
            </w: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r w:rsidRPr="00F77B5E">
              <w:rPr>
                <w:rFonts w:ascii="Times New Roman" w:eastAsia="Times New Roman" w:hAnsi="Times New Roman" w:cs="Times New Roman"/>
                <w:sz w:val="26"/>
                <w:szCs w:val="20"/>
                <w:lang w:eastAsia="ru-RU"/>
              </w:rPr>
              <w:t>30,0</w:t>
            </w: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r w:rsidRPr="00F77B5E">
              <w:rPr>
                <w:rFonts w:ascii="Times New Roman" w:eastAsia="Times New Roman" w:hAnsi="Times New Roman" w:cs="Times New Roman"/>
                <w:sz w:val="26"/>
                <w:szCs w:val="20"/>
                <w:lang w:eastAsia="ru-RU"/>
              </w:rPr>
              <w:t>20,0</w:t>
            </w: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r w:rsidRPr="00F77B5E">
              <w:rPr>
                <w:rFonts w:ascii="Times New Roman" w:eastAsia="Times New Roman" w:hAnsi="Times New Roman" w:cs="Times New Roman"/>
                <w:sz w:val="26"/>
                <w:szCs w:val="20"/>
                <w:lang w:eastAsia="ru-RU"/>
              </w:rPr>
              <w:t>20,0</w:t>
            </w:r>
          </w:p>
        </w:tc>
        <w:tc>
          <w:tcPr>
            <w:tcW w:w="247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r w:rsidRPr="00F77B5E">
              <w:rPr>
                <w:rFonts w:ascii="Times New Roman" w:eastAsia="Times New Roman" w:hAnsi="Times New Roman" w:cs="Times New Roman"/>
                <w:sz w:val="26"/>
                <w:szCs w:val="20"/>
                <w:lang w:eastAsia="ru-RU"/>
              </w:rPr>
              <w:t>70,0</w:t>
            </w:r>
          </w:p>
        </w:tc>
      </w:tr>
      <w:tr w:rsidR="005E4274" w:rsidRPr="00F77B5E" w:rsidTr="00F74B42">
        <w:tc>
          <w:tcPr>
            <w:tcW w:w="5360" w:type="dxa"/>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у тому числі</w:t>
            </w: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p>
        </w:tc>
        <w:tc>
          <w:tcPr>
            <w:tcW w:w="247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p>
        </w:tc>
      </w:tr>
      <w:tr w:rsidR="005E4274" w:rsidRPr="00F77B5E" w:rsidTr="00F74B42">
        <w:tc>
          <w:tcPr>
            <w:tcW w:w="5360" w:type="dxa"/>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обласний бюджет</w:t>
            </w: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p>
        </w:tc>
        <w:tc>
          <w:tcPr>
            <w:tcW w:w="247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p>
        </w:tc>
      </w:tr>
      <w:tr w:rsidR="005E4274" w:rsidRPr="00F77B5E" w:rsidTr="00F74B42">
        <w:tc>
          <w:tcPr>
            <w:tcW w:w="5360" w:type="dxa"/>
          </w:tcPr>
          <w:p w:rsidR="005E4274" w:rsidRPr="00F77B5E" w:rsidRDefault="005E4274" w:rsidP="00F74B42">
            <w:pPr>
              <w:autoSpaceDE w:val="0"/>
              <w:autoSpaceDN w:val="0"/>
              <w:adjustRightInd w:val="0"/>
              <w:spacing w:after="0" w:line="192" w:lineRule="auto"/>
              <w:jc w:val="both"/>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 xml:space="preserve">районні, міські  (міст обласного підпорядкування)  бюджети** </w:t>
            </w: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r w:rsidRPr="00F77B5E">
              <w:rPr>
                <w:rFonts w:ascii="Times New Roman" w:eastAsia="Times New Roman" w:hAnsi="Times New Roman" w:cs="Times New Roman"/>
                <w:sz w:val="26"/>
                <w:szCs w:val="20"/>
                <w:lang w:eastAsia="ru-RU"/>
              </w:rPr>
              <w:t>30,0</w:t>
            </w: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r w:rsidRPr="00F77B5E">
              <w:rPr>
                <w:rFonts w:ascii="Times New Roman" w:eastAsia="Times New Roman" w:hAnsi="Times New Roman" w:cs="Times New Roman"/>
                <w:sz w:val="26"/>
                <w:szCs w:val="20"/>
                <w:lang w:eastAsia="ru-RU"/>
              </w:rPr>
              <w:t>20,0</w:t>
            </w: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r w:rsidRPr="00F77B5E">
              <w:rPr>
                <w:rFonts w:ascii="Times New Roman" w:eastAsia="Times New Roman" w:hAnsi="Times New Roman" w:cs="Times New Roman"/>
                <w:sz w:val="26"/>
                <w:szCs w:val="20"/>
                <w:lang w:eastAsia="ru-RU"/>
              </w:rPr>
              <w:t>20,0</w:t>
            </w:r>
          </w:p>
        </w:tc>
        <w:tc>
          <w:tcPr>
            <w:tcW w:w="247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r w:rsidRPr="00F77B5E">
              <w:rPr>
                <w:rFonts w:ascii="Times New Roman" w:eastAsia="Times New Roman" w:hAnsi="Times New Roman" w:cs="Times New Roman"/>
                <w:sz w:val="26"/>
                <w:szCs w:val="20"/>
                <w:lang w:eastAsia="ru-RU"/>
              </w:rPr>
              <w:t>70,0</w:t>
            </w:r>
          </w:p>
        </w:tc>
      </w:tr>
      <w:tr w:rsidR="005E4274" w:rsidRPr="00F77B5E" w:rsidTr="00F74B42">
        <w:tc>
          <w:tcPr>
            <w:tcW w:w="5360" w:type="dxa"/>
          </w:tcPr>
          <w:p w:rsidR="005E4274" w:rsidRPr="00F77B5E" w:rsidRDefault="005E4274" w:rsidP="00F74B42">
            <w:pPr>
              <w:autoSpaceDE w:val="0"/>
              <w:autoSpaceDN w:val="0"/>
              <w:adjustRightInd w:val="0"/>
              <w:spacing w:after="0" w:line="192" w:lineRule="auto"/>
              <w:jc w:val="both"/>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бюджети сіл, селищ, міст районного підпорядкування**</w:t>
            </w: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p>
        </w:tc>
        <w:tc>
          <w:tcPr>
            <w:tcW w:w="247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p>
        </w:tc>
      </w:tr>
      <w:tr w:rsidR="005E4274" w:rsidRPr="00F77B5E" w:rsidTr="00F74B42">
        <w:tc>
          <w:tcPr>
            <w:tcW w:w="5360" w:type="dxa"/>
          </w:tcPr>
          <w:p w:rsidR="005E4274" w:rsidRPr="00F77B5E" w:rsidRDefault="005E4274" w:rsidP="00F74B42">
            <w:pPr>
              <w:autoSpaceDE w:val="0"/>
              <w:autoSpaceDN w:val="0"/>
              <w:adjustRightInd w:val="0"/>
              <w:spacing w:after="0" w:line="240" w:lineRule="auto"/>
              <w:jc w:val="both"/>
              <w:rPr>
                <w:rFonts w:ascii="Times New Roman" w:eastAsia="Times New Roman" w:hAnsi="Times New Roman" w:cs="Times New Roman"/>
                <w:b/>
                <w:sz w:val="26"/>
                <w:szCs w:val="20"/>
                <w:lang w:eastAsia="ru-RU"/>
              </w:rPr>
            </w:pPr>
            <w:r w:rsidRPr="00F77B5E">
              <w:rPr>
                <w:rFonts w:ascii="Times New Roman" w:eastAsia="Times New Roman" w:hAnsi="Times New Roman" w:cs="Times New Roman"/>
                <w:b/>
                <w:sz w:val="26"/>
                <w:szCs w:val="20"/>
                <w:lang w:eastAsia="ru-RU"/>
              </w:rPr>
              <w:t xml:space="preserve">кошти </w:t>
            </w:r>
            <w:proofErr w:type="spellStart"/>
            <w:r w:rsidRPr="00F77B5E">
              <w:rPr>
                <w:rFonts w:ascii="Times New Roman" w:eastAsia="Times New Roman" w:hAnsi="Times New Roman" w:cs="Times New Roman"/>
                <w:b/>
                <w:sz w:val="26"/>
                <w:szCs w:val="20"/>
                <w:lang w:eastAsia="ru-RU"/>
              </w:rPr>
              <w:t>небюджетних</w:t>
            </w:r>
            <w:proofErr w:type="spellEnd"/>
            <w:r w:rsidRPr="00F77B5E">
              <w:rPr>
                <w:rFonts w:ascii="Times New Roman" w:eastAsia="Times New Roman" w:hAnsi="Times New Roman" w:cs="Times New Roman"/>
                <w:b/>
                <w:sz w:val="26"/>
                <w:szCs w:val="20"/>
                <w:lang w:eastAsia="ru-RU"/>
              </w:rPr>
              <w:t xml:space="preserve"> джерел**</w:t>
            </w: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p>
        </w:tc>
        <w:tc>
          <w:tcPr>
            <w:tcW w:w="169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p>
        </w:tc>
        <w:tc>
          <w:tcPr>
            <w:tcW w:w="2470" w:type="dxa"/>
          </w:tcPr>
          <w:p w:rsidR="005E4274" w:rsidRPr="00F77B5E" w:rsidRDefault="005E4274" w:rsidP="00F74B42">
            <w:pPr>
              <w:autoSpaceDE w:val="0"/>
              <w:autoSpaceDN w:val="0"/>
              <w:adjustRightInd w:val="0"/>
              <w:spacing w:after="0" w:line="240" w:lineRule="auto"/>
              <w:jc w:val="center"/>
              <w:rPr>
                <w:rFonts w:ascii="Times New Roman" w:eastAsia="Times New Roman" w:hAnsi="Times New Roman" w:cs="Times New Roman"/>
                <w:sz w:val="26"/>
                <w:szCs w:val="20"/>
                <w:lang w:eastAsia="ru-RU"/>
              </w:rPr>
            </w:pPr>
          </w:p>
        </w:tc>
      </w:tr>
    </w:tbl>
    <w:p w:rsidR="005E4274" w:rsidRPr="00F77B5E" w:rsidRDefault="005E4274" w:rsidP="005E4274">
      <w:pPr>
        <w:spacing w:after="0" w:line="240" w:lineRule="auto"/>
        <w:jc w:val="both"/>
        <w:rPr>
          <w:rFonts w:ascii="Times New Roman" w:eastAsia="Times New Roman" w:hAnsi="Times New Roman" w:cs="Times New Roman"/>
          <w:sz w:val="26"/>
          <w:szCs w:val="20"/>
          <w:lang w:eastAsia="ru-RU"/>
        </w:rPr>
      </w:pPr>
    </w:p>
    <w:p w:rsidR="005E4274" w:rsidRPr="00F77B5E" w:rsidRDefault="005E4274" w:rsidP="005E4274">
      <w:pPr>
        <w:spacing w:after="0" w:line="240" w:lineRule="auto"/>
        <w:jc w:val="both"/>
        <w:rPr>
          <w:rFonts w:ascii="Times New Roman" w:eastAsia="Times New Roman" w:hAnsi="Times New Roman" w:cs="Times New Roman"/>
          <w:sz w:val="26"/>
          <w:szCs w:val="20"/>
          <w:lang w:eastAsia="ru-RU"/>
        </w:rPr>
      </w:pPr>
    </w:p>
    <w:p w:rsidR="005E4274" w:rsidRPr="00F77B5E" w:rsidRDefault="005E4274" w:rsidP="005E4274">
      <w:pPr>
        <w:spacing w:after="0" w:line="240" w:lineRule="auto"/>
        <w:jc w:val="both"/>
        <w:rPr>
          <w:rFonts w:ascii="Times New Roman" w:eastAsia="Times New Roman" w:hAnsi="Times New Roman" w:cs="Times New Roman"/>
          <w:sz w:val="26"/>
          <w:szCs w:val="20"/>
          <w:lang w:eastAsia="ru-RU"/>
        </w:rPr>
      </w:pPr>
    </w:p>
    <w:p w:rsidR="005E4274" w:rsidRPr="00F77B5E" w:rsidRDefault="005E4274" w:rsidP="005E4274">
      <w:pPr>
        <w:spacing w:after="0" w:line="240" w:lineRule="auto"/>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xml:space="preserve">                   МІСЬКИЙ  ГОЛОВА</w:t>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r>
      <w:r>
        <w:rPr>
          <w:rFonts w:ascii="Times New Roman" w:eastAsia="Times New Roman" w:hAnsi="Times New Roman" w:cs="Times New Roman"/>
          <w:sz w:val="26"/>
          <w:szCs w:val="20"/>
          <w:lang w:eastAsia="ru-RU"/>
        </w:rPr>
        <w:tab/>
        <w:t>Ярина ЯЦЕНКО</w:t>
      </w:r>
    </w:p>
    <w:p w:rsidR="005E4274" w:rsidRPr="00F77B5E" w:rsidRDefault="005E4274" w:rsidP="005E4274">
      <w:pPr>
        <w:spacing w:after="0" w:line="240" w:lineRule="auto"/>
        <w:jc w:val="both"/>
        <w:rPr>
          <w:rFonts w:ascii="Times New Roman" w:eastAsia="Times New Roman" w:hAnsi="Times New Roman" w:cs="Times New Roman"/>
          <w:sz w:val="26"/>
          <w:szCs w:val="20"/>
          <w:lang w:eastAsia="ru-RU"/>
        </w:rPr>
      </w:pPr>
    </w:p>
    <w:p w:rsidR="005E4274" w:rsidRPr="00F77B5E" w:rsidRDefault="005E4274" w:rsidP="005E4274">
      <w:pPr>
        <w:spacing w:after="0" w:line="240" w:lineRule="auto"/>
        <w:jc w:val="both"/>
        <w:rPr>
          <w:rFonts w:ascii="Times New Roman" w:eastAsia="Times New Roman" w:hAnsi="Times New Roman" w:cs="Times New Roman"/>
          <w:sz w:val="26"/>
          <w:szCs w:val="20"/>
          <w:lang w:eastAsia="ru-RU"/>
        </w:rPr>
      </w:pPr>
    </w:p>
    <w:p w:rsidR="005E4274" w:rsidRPr="00F77B5E" w:rsidRDefault="005E4274" w:rsidP="005E4274">
      <w:pPr>
        <w:spacing w:after="0" w:line="240" w:lineRule="auto"/>
        <w:jc w:val="both"/>
        <w:rPr>
          <w:rFonts w:ascii="Times New Roman" w:eastAsia="Times New Roman" w:hAnsi="Times New Roman" w:cs="Times New Roman"/>
          <w:sz w:val="26"/>
          <w:szCs w:val="20"/>
          <w:lang w:eastAsia="ru-RU"/>
        </w:rPr>
        <w:sectPr w:rsidR="005E4274" w:rsidRPr="00F77B5E" w:rsidSect="00741BCD">
          <w:pgSz w:w="16838" w:h="11906" w:orient="landscape"/>
          <w:pgMar w:top="1701" w:right="709" w:bottom="851" w:left="1134" w:header="709" w:footer="709" w:gutter="0"/>
          <w:cols w:space="708"/>
          <w:docGrid w:linePitch="360"/>
        </w:sectPr>
      </w:pPr>
    </w:p>
    <w:p w:rsidR="00C910B8" w:rsidRPr="005E4274" w:rsidRDefault="00C910B8" w:rsidP="005E4274">
      <w:pPr>
        <w:spacing w:after="0" w:line="256" w:lineRule="auto"/>
        <w:jc w:val="center"/>
        <w:rPr>
          <w:rFonts w:ascii="Times New Roman" w:eastAsia="Calibri" w:hAnsi="Times New Roman" w:cs="Times New Roman"/>
          <w:noProof/>
          <w:sz w:val="24"/>
        </w:rPr>
      </w:pPr>
    </w:p>
    <w:sectPr w:rsidR="00C910B8" w:rsidRPr="005E4274"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Fmt w:val="chicago"/>
    <w:numRestart w:val="eachPage"/>
  </w:footnotePr>
  <w:compat/>
  <w:rsids>
    <w:rsidRoot w:val="005E4274"/>
    <w:rsid w:val="0032320A"/>
    <w:rsid w:val="004D399D"/>
    <w:rsid w:val="005E4274"/>
    <w:rsid w:val="00940807"/>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2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2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6538</Words>
  <Characters>3727</Characters>
  <Application>Microsoft Office Word</Application>
  <DocSecurity>0</DocSecurity>
  <Lines>31</Lines>
  <Paragraphs>20</Paragraphs>
  <ScaleCrop>false</ScaleCrop>
  <Company/>
  <LinksUpToDate>false</LinksUpToDate>
  <CharactersWithSpaces>10245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2025-01-03T12:26:00Z</dcterms:created>
  <dcterms:modified xsi:type="dcterms:W3CDTF">2025-01-03T12:27:00Z</dcterms:modified>
</cp:coreProperties>
</file>