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1AC" w:rsidRDefault="002A21AC" w:rsidP="002A21AC">
      <w:pPr>
        <w:jc w:val="center"/>
        <w:rPr>
          <w:noProof/>
          <w:lang w:val="en-US"/>
        </w:rPr>
      </w:pPr>
      <w:r w:rsidRPr="00A3495A">
        <w:rPr>
          <w:noProof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1AC" w:rsidRPr="0088160D" w:rsidRDefault="002A21AC" w:rsidP="002A21AC">
      <w:pPr>
        <w:jc w:val="center"/>
        <w:rPr>
          <w:b/>
          <w:noProof/>
          <w:sz w:val="28"/>
          <w:szCs w:val="28"/>
        </w:rPr>
      </w:pPr>
      <w:r w:rsidRPr="0088160D">
        <w:rPr>
          <w:b/>
          <w:noProof/>
          <w:sz w:val="28"/>
          <w:szCs w:val="28"/>
        </w:rPr>
        <w:t>НОВОРОЗДІЛЬСЬКА МІСЬКА РАДА</w:t>
      </w:r>
    </w:p>
    <w:p w:rsidR="002A21AC" w:rsidRPr="00D70A71" w:rsidRDefault="002A21AC" w:rsidP="002A21A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СТРИЙСЬКОГО РАЙОНУ </w:t>
      </w:r>
      <w:r w:rsidRPr="0088160D">
        <w:rPr>
          <w:b/>
          <w:noProof/>
          <w:sz w:val="28"/>
          <w:szCs w:val="28"/>
        </w:rPr>
        <w:t>ЛЬВІВСЬКА ОБЛАСТЬ</w:t>
      </w:r>
      <w:r w:rsidRPr="00F27A80">
        <w:rPr>
          <w:b/>
          <w:noProof/>
        </w:rPr>
        <w:t xml:space="preserve">                        </w:t>
      </w:r>
      <w:r>
        <w:rPr>
          <w:b/>
          <w:noProof/>
        </w:rPr>
        <w:t xml:space="preserve">                                                                           </w:t>
      </w:r>
    </w:p>
    <w:p w:rsidR="002A21AC" w:rsidRDefault="002A21AC" w:rsidP="002A21AC">
      <w:pPr>
        <w:jc w:val="center"/>
        <w:rPr>
          <w:b/>
          <w:noProof/>
          <w:sz w:val="32"/>
          <w:szCs w:val="32"/>
        </w:rPr>
      </w:pPr>
      <w:r w:rsidRPr="0088160D">
        <w:rPr>
          <w:b/>
          <w:noProof/>
          <w:sz w:val="32"/>
          <w:szCs w:val="32"/>
        </w:rPr>
        <w:t>Р</w:t>
      </w:r>
      <w:r>
        <w:rPr>
          <w:b/>
          <w:noProof/>
          <w:sz w:val="32"/>
          <w:szCs w:val="32"/>
        </w:rPr>
        <w:t xml:space="preserve"> </w:t>
      </w:r>
      <w:r w:rsidRPr="0088160D">
        <w:rPr>
          <w:b/>
          <w:noProof/>
          <w:sz w:val="32"/>
          <w:szCs w:val="32"/>
        </w:rPr>
        <w:t>І</w:t>
      </w:r>
      <w:r>
        <w:rPr>
          <w:b/>
          <w:noProof/>
          <w:sz w:val="32"/>
          <w:szCs w:val="32"/>
        </w:rPr>
        <w:t xml:space="preserve"> </w:t>
      </w:r>
      <w:r w:rsidRPr="0088160D">
        <w:rPr>
          <w:b/>
          <w:noProof/>
          <w:sz w:val="32"/>
          <w:szCs w:val="32"/>
        </w:rPr>
        <w:t>Ш</w:t>
      </w:r>
      <w:r>
        <w:rPr>
          <w:b/>
          <w:noProof/>
          <w:sz w:val="32"/>
          <w:szCs w:val="32"/>
        </w:rPr>
        <w:t xml:space="preserve"> </w:t>
      </w:r>
      <w:r w:rsidRPr="0088160D">
        <w:rPr>
          <w:b/>
          <w:noProof/>
          <w:sz w:val="32"/>
          <w:szCs w:val="32"/>
        </w:rPr>
        <w:t>Е</w:t>
      </w:r>
      <w:r>
        <w:rPr>
          <w:b/>
          <w:noProof/>
          <w:sz w:val="32"/>
          <w:szCs w:val="32"/>
        </w:rPr>
        <w:t xml:space="preserve"> </w:t>
      </w:r>
      <w:r w:rsidRPr="0088160D">
        <w:rPr>
          <w:b/>
          <w:noProof/>
          <w:sz w:val="32"/>
          <w:szCs w:val="32"/>
        </w:rPr>
        <w:t>Н</w:t>
      </w:r>
      <w:r>
        <w:rPr>
          <w:b/>
          <w:noProof/>
          <w:sz w:val="32"/>
          <w:szCs w:val="32"/>
        </w:rPr>
        <w:t xml:space="preserve"> </w:t>
      </w:r>
      <w:r w:rsidRPr="0088160D">
        <w:rPr>
          <w:b/>
          <w:noProof/>
          <w:sz w:val="32"/>
          <w:szCs w:val="32"/>
        </w:rPr>
        <w:t>Н</w:t>
      </w:r>
      <w:r>
        <w:rPr>
          <w:b/>
          <w:noProof/>
          <w:sz w:val="32"/>
          <w:szCs w:val="32"/>
        </w:rPr>
        <w:t xml:space="preserve"> </w:t>
      </w:r>
      <w:r w:rsidRPr="0088160D">
        <w:rPr>
          <w:b/>
          <w:noProof/>
          <w:sz w:val="32"/>
          <w:szCs w:val="32"/>
        </w:rPr>
        <w:t>Я</w:t>
      </w:r>
    </w:p>
    <w:p w:rsidR="002A21AC" w:rsidRDefault="002A21AC" w:rsidP="002A21AC">
      <w:pPr>
        <w:jc w:val="center"/>
        <w:rPr>
          <w:rFonts w:ascii="Centaur" w:hAnsi="Centaur"/>
          <w:noProof/>
        </w:rPr>
      </w:pPr>
      <w:r>
        <w:rPr>
          <w:b/>
          <w:noProof/>
          <w:sz w:val="28"/>
          <w:szCs w:val="28"/>
        </w:rPr>
        <w:t>______сесія________ демократичного скликання</w:t>
      </w:r>
    </w:p>
    <w:p w:rsidR="002A21AC" w:rsidRPr="0088160D" w:rsidRDefault="002A21AC" w:rsidP="002A21AC">
      <w:pPr>
        <w:jc w:val="center"/>
      </w:pPr>
    </w:p>
    <w:p w:rsidR="002A21AC" w:rsidRDefault="002A21AC" w:rsidP="002A21AC">
      <w:pPr>
        <w:rPr>
          <w:rFonts w:ascii="Century Schoolbook" w:hAnsi="Century Schoolbook"/>
          <w:b/>
          <w:noProof/>
        </w:rPr>
      </w:pPr>
    </w:p>
    <w:p w:rsidR="002A21AC" w:rsidRDefault="002A21AC" w:rsidP="002A21AC">
      <w:pPr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__________202    р.                        м. Новий Розділ                                № 2232</w:t>
      </w:r>
    </w:p>
    <w:p w:rsidR="002A21AC" w:rsidRDefault="002A21AC" w:rsidP="002A21AC">
      <w:pPr>
        <w:jc w:val="center"/>
        <w:rPr>
          <w:sz w:val="26"/>
          <w:szCs w:val="26"/>
        </w:rPr>
      </w:pPr>
    </w:p>
    <w:p w:rsidR="002A21AC" w:rsidRDefault="002A21AC" w:rsidP="002A21A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2A21AC" w:rsidRDefault="002A21AC" w:rsidP="002A21A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2A21AC" w:rsidRPr="002A21AC" w:rsidRDefault="002A21AC" w:rsidP="002A21AC">
      <w:r w:rsidRPr="002A21AC">
        <w:t xml:space="preserve">Про запровадження </w:t>
      </w:r>
      <w:proofErr w:type="spellStart"/>
      <w:r w:rsidRPr="002A21AC">
        <w:t>системиенергетичного</w:t>
      </w:r>
      <w:proofErr w:type="spellEnd"/>
      <w:r w:rsidRPr="002A21AC">
        <w:t xml:space="preserve"> менеджменту</w:t>
      </w:r>
    </w:p>
    <w:p w:rsidR="002A21AC" w:rsidRPr="002A21AC" w:rsidRDefault="002A21AC" w:rsidP="002A21AC">
      <w:r w:rsidRPr="002A21AC">
        <w:t>(СЕМ) у бюджетній сфері</w:t>
      </w:r>
      <w:r w:rsidRPr="002A21AC">
        <w:rPr>
          <w:lang w:val="en-US"/>
        </w:rPr>
        <w:t xml:space="preserve"> </w:t>
      </w:r>
      <w:proofErr w:type="spellStart"/>
      <w:r w:rsidRPr="002A21AC">
        <w:t>Новороздільської</w:t>
      </w:r>
      <w:proofErr w:type="spellEnd"/>
      <w:r w:rsidRPr="002A21AC">
        <w:t xml:space="preserve"> ТГ</w:t>
      </w:r>
    </w:p>
    <w:p w:rsidR="002A21AC" w:rsidRPr="00A46AC1" w:rsidRDefault="002A21AC" w:rsidP="002A21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1"/>
          <w:szCs w:val="21"/>
        </w:rPr>
      </w:pPr>
    </w:p>
    <w:p w:rsidR="002A21AC" w:rsidRPr="00A46AC1" w:rsidRDefault="002A21AC" w:rsidP="002A21AC">
      <w:pPr>
        <w:ind w:firstLine="708"/>
        <w:jc w:val="both"/>
      </w:pPr>
      <w:r w:rsidRPr="0094374F">
        <w:rPr>
          <w:shd w:val="clear" w:color="auto" w:fill="FFFFFF"/>
        </w:rPr>
        <w:t xml:space="preserve">З метою запровадження системи енергетичного менеджменту, для підвищення енергетичної ефективності будівель бюджетних установ, організацій, закладів, комунальних підприємств, що фінансуються за рахунок коштів бюджету  </w:t>
      </w:r>
      <w:proofErr w:type="spellStart"/>
      <w:r w:rsidRPr="0094374F">
        <w:rPr>
          <w:shd w:val="clear" w:color="auto" w:fill="FFFFFF"/>
        </w:rPr>
        <w:t>Новороздільської</w:t>
      </w:r>
      <w:proofErr w:type="spellEnd"/>
      <w:r w:rsidRPr="0094374F">
        <w:rPr>
          <w:shd w:val="clear" w:color="auto" w:fill="FFFFFF"/>
        </w:rPr>
        <w:t xml:space="preserve"> територіальної громади</w:t>
      </w:r>
      <w:r w:rsidRPr="00C110CE">
        <w:rPr>
          <w:shd w:val="clear" w:color="auto" w:fill="FFFFFF"/>
        </w:rPr>
        <w:t xml:space="preserve">, </w:t>
      </w:r>
      <w:r>
        <w:rPr>
          <w:spacing w:val="8"/>
          <w:shd w:val="clear" w:color="auto" w:fill="FFFFFF"/>
        </w:rPr>
        <w:t>к</w:t>
      </w:r>
      <w:r w:rsidRPr="00C110CE">
        <w:rPr>
          <w:spacing w:val="8"/>
          <w:shd w:val="clear" w:color="auto" w:fill="FFFFFF"/>
        </w:rPr>
        <w:t xml:space="preserve">еруючись </w:t>
      </w:r>
      <w:proofErr w:type="spellStart"/>
      <w:r w:rsidRPr="00C110CE">
        <w:rPr>
          <w:spacing w:val="8"/>
          <w:shd w:val="clear" w:color="auto" w:fill="FFFFFF"/>
        </w:rPr>
        <w:t>пп</w:t>
      </w:r>
      <w:proofErr w:type="spellEnd"/>
      <w:r w:rsidRPr="00C110CE">
        <w:rPr>
          <w:spacing w:val="8"/>
          <w:shd w:val="clear" w:color="auto" w:fill="FFFFFF"/>
        </w:rPr>
        <w:t>. 58 п. 1 ст. 26 Закону України «Про місцеве самоврядування в Україні», відповідно до Закону України « Про енергетичну ефективність»,</w:t>
      </w:r>
      <w:r>
        <w:rPr>
          <w:spacing w:val="8"/>
          <w:shd w:val="clear" w:color="auto" w:fill="FFFFFF"/>
        </w:rPr>
        <w:t xml:space="preserve"> Постанови</w:t>
      </w:r>
      <w:r w:rsidRPr="00C110CE">
        <w:rPr>
          <w:spacing w:val="8"/>
          <w:shd w:val="clear" w:color="auto" w:fill="FFFFFF"/>
        </w:rPr>
        <w:t xml:space="preserve"> КМУ «Про впровадження  системи енергетичного менеджменту» №1460 від 23.12.2021, враховуючи вимоги національного стандарту ДСТУ ISO 50001:2014 «Енергозбереження. Системи енергетичного менеджменту. Вимоги та настанова щодо використання (ISO 50001:2011, IDT)», </w:t>
      </w:r>
      <w:r>
        <w:rPr>
          <w:bdr w:val="none" w:sz="0" w:space="0" w:color="auto" w:frame="1"/>
          <w:lang w:val="en-US"/>
        </w:rPr>
        <w:t>LXI</w:t>
      </w:r>
      <w:r>
        <w:rPr>
          <w:bdr w:val="none" w:sz="0" w:space="0" w:color="auto" w:frame="1"/>
        </w:rPr>
        <w:t xml:space="preserve"> сесія </w:t>
      </w:r>
      <w:proofErr w:type="spellStart"/>
      <w:r w:rsidRPr="00CB6102">
        <w:rPr>
          <w:bdr w:val="none" w:sz="0" w:space="0" w:color="auto" w:frame="1"/>
        </w:rPr>
        <w:t>Новороздільської</w:t>
      </w:r>
      <w:proofErr w:type="spellEnd"/>
      <w:r w:rsidRPr="00CB6102">
        <w:rPr>
          <w:bdr w:val="none" w:sz="0" w:space="0" w:color="auto" w:frame="1"/>
        </w:rPr>
        <w:t xml:space="preserve"> міської ради </w:t>
      </w:r>
      <w:r>
        <w:rPr>
          <w:bdr w:val="none" w:sz="0" w:space="0" w:color="auto" w:frame="1"/>
        </w:rPr>
        <w:t>VIII демократичного скликання</w:t>
      </w:r>
    </w:p>
    <w:p w:rsidR="002A21AC" w:rsidRDefault="002A21AC" w:rsidP="002A21AC">
      <w:pPr>
        <w:pStyle w:val="bodytext30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2A21AC" w:rsidRDefault="002A21AC" w:rsidP="002A21AC">
      <w:pPr>
        <w:pStyle w:val="bodytext30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В И Р І Ш И Л А:</w:t>
      </w:r>
    </w:p>
    <w:p w:rsidR="002A21AC" w:rsidRDefault="002A21AC" w:rsidP="002A21AC">
      <w:pPr>
        <w:pStyle w:val="bodytext30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A21AC" w:rsidRDefault="002A21AC" w:rsidP="002A21AC">
      <w:pPr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bdr w:val="none" w:sz="0" w:space="0" w:color="auto" w:frame="1"/>
        </w:rPr>
        <w:t xml:space="preserve">1. Запровадити систему енергетичного менеджменту (СЕМ) у бюджетній сфері </w:t>
      </w:r>
      <w:proofErr w:type="spellStart"/>
      <w:r>
        <w:rPr>
          <w:bdr w:val="none" w:sz="0" w:space="0" w:color="auto" w:frame="1"/>
        </w:rPr>
        <w:t>Новороздільської</w:t>
      </w:r>
      <w:proofErr w:type="spellEnd"/>
      <w:r>
        <w:rPr>
          <w:bdr w:val="none" w:sz="0" w:space="0" w:color="auto" w:frame="1"/>
        </w:rPr>
        <w:t xml:space="preserve"> територіальної громади та з</w:t>
      </w:r>
      <w:r w:rsidRPr="0016786B">
        <w:rPr>
          <w:bdr w:val="none" w:sz="0" w:space="0" w:color="auto" w:frame="1"/>
        </w:rPr>
        <w:t>атвердити</w:t>
      </w:r>
      <w:r w:rsidRPr="0016786B">
        <w:rPr>
          <w:b/>
        </w:rPr>
        <w:t xml:space="preserve"> </w:t>
      </w:r>
      <w:r w:rsidRPr="00A46AC1">
        <w:t>Положення  про</w:t>
      </w:r>
      <w:r>
        <w:t xml:space="preserve"> систему енергетичного менеджменту (СЕМ</w:t>
      </w:r>
      <w:r w:rsidRPr="00A46AC1">
        <w:t>)</w:t>
      </w:r>
      <w:r>
        <w:t xml:space="preserve"> </w:t>
      </w:r>
      <w:r w:rsidRPr="00A46AC1">
        <w:t xml:space="preserve">в </w:t>
      </w:r>
      <w:proofErr w:type="spellStart"/>
      <w:r w:rsidRPr="00A46AC1">
        <w:t>бюджетнiй</w:t>
      </w:r>
      <w:proofErr w:type="spellEnd"/>
      <w:r w:rsidRPr="00A46AC1">
        <w:t xml:space="preserve"> </w:t>
      </w:r>
      <w:proofErr w:type="spellStart"/>
      <w:r w:rsidRPr="00A46AC1">
        <w:t>сферi</w:t>
      </w:r>
      <w:proofErr w:type="spellEnd"/>
      <w:r w:rsidRPr="00A46AC1">
        <w:t xml:space="preserve"> </w:t>
      </w:r>
      <w:proofErr w:type="spellStart"/>
      <w:r w:rsidRPr="00A46AC1">
        <w:t>Новороз</w:t>
      </w:r>
      <w:r>
        <w:t>дільської</w:t>
      </w:r>
      <w:proofErr w:type="spellEnd"/>
      <w:r>
        <w:t xml:space="preserve"> територіальної громади</w:t>
      </w:r>
      <w:r w:rsidRPr="0016786B">
        <w:t>,</w:t>
      </w:r>
      <w:r>
        <w:rPr>
          <w:bdr w:val="none" w:sz="0" w:space="0" w:color="auto" w:frame="1"/>
        </w:rPr>
        <w:t xml:space="preserve"> що додає</w:t>
      </w:r>
      <w:r w:rsidRPr="0016786B">
        <w:rPr>
          <w:bdr w:val="none" w:sz="0" w:space="0" w:color="auto" w:frame="1"/>
        </w:rPr>
        <w:t>ться</w:t>
      </w:r>
      <w:r w:rsidRPr="0016786B">
        <w:rPr>
          <w:sz w:val="28"/>
          <w:szCs w:val="28"/>
          <w:bdr w:val="none" w:sz="0" w:space="0" w:color="auto" w:frame="1"/>
        </w:rPr>
        <w:t>.</w:t>
      </w:r>
    </w:p>
    <w:p w:rsidR="002A21AC" w:rsidRDefault="002A21AC" w:rsidP="002A21AC">
      <w:pPr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2A21AC" w:rsidRDefault="002A21AC" w:rsidP="002A21AC">
      <w:pPr>
        <w:ind w:firstLine="567"/>
        <w:jc w:val="both"/>
        <w:rPr>
          <w:bdr w:val="none" w:sz="0" w:space="0" w:color="auto" w:frame="1"/>
        </w:rPr>
      </w:pPr>
      <w:r>
        <w:rPr>
          <w:color w:val="333333"/>
          <w:shd w:val="clear" w:color="auto" w:fill="FFFFFF"/>
        </w:rPr>
        <w:t xml:space="preserve">2. </w:t>
      </w:r>
      <w:r w:rsidRPr="00A46AC1">
        <w:rPr>
          <w:shd w:val="clear" w:color="auto" w:fill="FFFFFF"/>
        </w:rPr>
        <w:t xml:space="preserve">Керівникам </w:t>
      </w:r>
      <w:r>
        <w:rPr>
          <w:shd w:val="clear" w:color="auto" w:fill="FFFFFF"/>
        </w:rPr>
        <w:t>комунальних установ, підприємств, закладів та організацій</w:t>
      </w:r>
      <w:r w:rsidRPr="00A46AC1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Новороздільської</w:t>
      </w:r>
      <w:proofErr w:type="spellEnd"/>
      <w:r w:rsidRPr="00A46AC1">
        <w:rPr>
          <w:shd w:val="clear" w:color="auto" w:fill="FFFFFF"/>
        </w:rPr>
        <w:t xml:space="preserve"> міської ради</w:t>
      </w:r>
      <w:r>
        <w:rPr>
          <w:shd w:val="clear" w:color="auto" w:fill="FFFFFF"/>
        </w:rPr>
        <w:t xml:space="preserve"> в місячний термін</w:t>
      </w:r>
      <w:r w:rsidRPr="00A46AC1">
        <w:rPr>
          <w:shd w:val="clear" w:color="auto" w:fill="FFFFFF"/>
        </w:rPr>
        <w:t xml:space="preserve"> призначити відповідальних осіб</w:t>
      </w:r>
      <w:r>
        <w:rPr>
          <w:shd w:val="clear" w:color="auto" w:fill="FFFFFF"/>
        </w:rPr>
        <w:t xml:space="preserve"> за впровадження системи </w:t>
      </w:r>
      <w:r w:rsidRPr="00A46AC1">
        <w:t>енергетичног</w:t>
      </w:r>
      <w:r>
        <w:t>о менеджменту (СЕМ</w:t>
      </w:r>
      <w:r w:rsidRPr="00A46AC1">
        <w:t>)</w:t>
      </w:r>
      <w:r>
        <w:t xml:space="preserve"> </w:t>
      </w:r>
      <w:r w:rsidRPr="00A46AC1">
        <w:rPr>
          <w:shd w:val="clear" w:color="auto" w:fill="FFFFFF"/>
        </w:rPr>
        <w:t>у підзвітних будівлях, з внесенням обов’язків до посадових інструкцій</w:t>
      </w:r>
      <w:r>
        <w:rPr>
          <w:shd w:val="clear" w:color="auto" w:fill="FFFFFF"/>
        </w:rPr>
        <w:t>;</w:t>
      </w:r>
    </w:p>
    <w:p w:rsidR="002A21AC" w:rsidRPr="00A46AC1" w:rsidRDefault="002A21AC" w:rsidP="002A21AC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</w:t>
      </w:r>
    </w:p>
    <w:p w:rsidR="002A21AC" w:rsidRDefault="002A21AC" w:rsidP="002A21AC">
      <w:pPr>
        <w:shd w:val="clear" w:color="auto" w:fill="FFFFFF"/>
        <w:ind w:right="225"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3.Дане рішення</w:t>
      </w:r>
      <w:r w:rsidRPr="0016786B">
        <w:rPr>
          <w:bdr w:val="none" w:sz="0" w:space="0" w:color="auto" w:frame="1"/>
        </w:rPr>
        <w:t xml:space="preserve"> опри</w:t>
      </w:r>
      <w:r>
        <w:rPr>
          <w:bdr w:val="none" w:sz="0" w:space="0" w:color="auto" w:frame="1"/>
        </w:rPr>
        <w:t>люднити у</w:t>
      </w:r>
      <w:r w:rsidRPr="0016786B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  </w:t>
      </w:r>
      <w:r w:rsidRPr="0016786B">
        <w:rPr>
          <w:bdr w:val="none" w:sz="0" w:space="0" w:color="auto" w:frame="1"/>
        </w:rPr>
        <w:t>засобах масової інформації</w:t>
      </w:r>
      <w:r>
        <w:rPr>
          <w:bdr w:val="none" w:sz="0" w:space="0" w:color="auto" w:frame="1"/>
        </w:rPr>
        <w:t xml:space="preserve"> та на сайті </w:t>
      </w:r>
      <w:proofErr w:type="spellStart"/>
      <w:r>
        <w:rPr>
          <w:bdr w:val="none" w:sz="0" w:space="0" w:color="auto" w:frame="1"/>
        </w:rPr>
        <w:t>Новороздільської</w:t>
      </w:r>
      <w:proofErr w:type="spellEnd"/>
      <w:r>
        <w:rPr>
          <w:bdr w:val="none" w:sz="0" w:space="0" w:color="auto" w:frame="1"/>
        </w:rPr>
        <w:t xml:space="preserve"> міської ради.</w:t>
      </w:r>
    </w:p>
    <w:p w:rsidR="002A21AC" w:rsidRPr="0016786B" w:rsidRDefault="002A21AC" w:rsidP="002A21AC">
      <w:pPr>
        <w:shd w:val="clear" w:color="auto" w:fill="FFFFFF"/>
        <w:ind w:right="225" w:firstLine="567"/>
        <w:jc w:val="both"/>
        <w:rPr>
          <w:rFonts w:ascii="Arial" w:hAnsi="Arial" w:cs="Arial"/>
        </w:rPr>
      </w:pPr>
      <w:r>
        <w:rPr>
          <w:bdr w:val="none" w:sz="0" w:space="0" w:color="auto" w:frame="1"/>
        </w:rPr>
        <w:t xml:space="preserve"> </w:t>
      </w:r>
    </w:p>
    <w:p w:rsidR="002A21AC" w:rsidRPr="00CB6102" w:rsidRDefault="002A21AC" w:rsidP="002A21AC">
      <w:pPr>
        <w:shd w:val="clear" w:color="auto" w:fill="FFFFFF"/>
        <w:ind w:right="225" w:firstLine="567"/>
        <w:jc w:val="both"/>
      </w:pPr>
      <w:r>
        <w:rPr>
          <w:bdr w:val="none" w:sz="0" w:space="0" w:color="auto" w:frame="1"/>
        </w:rPr>
        <w:t>4.</w:t>
      </w:r>
      <w:r w:rsidRPr="0016786B">
        <w:rPr>
          <w:bdr w:val="none" w:sz="0" w:space="0" w:color="auto" w:frame="1"/>
        </w:rPr>
        <w:t xml:space="preserve"> Контроль за виконанням цього рішення покласти на постійну комісію </w:t>
      </w:r>
      <w:proofErr w:type="spellStart"/>
      <w:r w:rsidRPr="0016786B">
        <w:rPr>
          <w:bdr w:val="none" w:sz="0" w:space="0" w:color="auto" w:frame="1"/>
        </w:rPr>
        <w:t>Новороздільської</w:t>
      </w:r>
      <w:proofErr w:type="spellEnd"/>
      <w:r w:rsidRPr="0016786B">
        <w:rPr>
          <w:bdr w:val="none" w:sz="0" w:space="0" w:color="auto" w:frame="1"/>
        </w:rPr>
        <w:t xml:space="preserve"> міської ради з питань комунального господарства, промисловості, підприємництва, інвестицій та охорони навк</w:t>
      </w:r>
      <w:r>
        <w:rPr>
          <w:bdr w:val="none" w:sz="0" w:space="0" w:color="auto" w:frame="1"/>
        </w:rPr>
        <w:t>олишнього природного середовища (голова – Фартушок О.С.).</w:t>
      </w:r>
    </w:p>
    <w:p w:rsidR="002A21AC" w:rsidRDefault="002A21AC" w:rsidP="002A21AC">
      <w:pPr>
        <w:shd w:val="clear" w:color="auto" w:fill="FFFFFF"/>
        <w:ind w:right="225"/>
        <w:jc w:val="both"/>
      </w:pPr>
    </w:p>
    <w:p w:rsidR="002A21AC" w:rsidRDefault="002A21AC" w:rsidP="002A21AC">
      <w:pPr>
        <w:shd w:val="clear" w:color="auto" w:fill="FFFFFF"/>
        <w:ind w:right="225"/>
        <w:jc w:val="both"/>
        <w:rPr>
          <w:b/>
          <w:bdr w:val="none" w:sz="0" w:space="0" w:color="auto" w:frame="1"/>
        </w:rPr>
      </w:pPr>
      <w:r w:rsidRPr="00CB6102">
        <w:rPr>
          <w:b/>
          <w:bdr w:val="none" w:sz="0" w:space="0" w:color="auto" w:frame="1"/>
        </w:rPr>
        <w:t>МІСЬКИЙ ГОЛОВА                                                          Ярина  ЯЦЕНКО</w:t>
      </w:r>
    </w:p>
    <w:p w:rsidR="002A21AC" w:rsidRDefault="002A21AC" w:rsidP="002A21AC">
      <w:pPr>
        <w:shd w:val="clear" w:color="auto" w:fill="FFFFFF"/>
        <w:ind w:left="360" w:right="225"/>
        <w:jc w:val="both"/>
        <w:rPr>
          <w:b/>
          <w:bdr w:val="none" w:sz="0" w:space="0" w:color="auto" w:frame="1"/>
        </w:rPr>
      </w:pPr>
    </w:p>
    <w:p w:rsidR="002A21AC" w:rsidRDefault="002A21AC" w:rsidP="002A21AC">
      <w:pPr>
        <w:shd w:val="clear" w:color="auto" w:fill="FFFFFF"/>
        <w:ind w:left="360" w:right="225"/>
        <w:jc w:val="both"/>
        <w:rPr>
          <w:b/>
          <w:bdr w:val="none" w:sz="0" w:space="0" w:color="auto" w:frame="1"/>
        </w:rPr>
      </w:pPr>
    </w:p>
    <w:p w:rsidR="002A21AC" w:rsidRDefault="002A21AC" w:rsidP="002A21AC">
      <w:pPr>
        <w:shd w:val="clear" w:color="auto" w:fill="FFFFFF"/>
        <w:ind w:left="360" w:right="225"/>
        <w:jc w:val="both"/>
        <w:rPr>
          <w:b/>
          <w:bdr w:val="none" w:sz="0" w:space="0" w:color="auto" w:frame="1"/>
        </w:rPr>
      </w:pPr>
    </w:p>
    <w:p w:rsidR="002A21AC" w:rsidRDefault="002A21AC" w:rsidP="002A21AC">
      <w:pPr>
        <w:shd w:val="clear" w:color="auto" w:fill="FFFFFF"/>
        <w:ind w:left="360" w:right="225"/>
        <w:jc w:val="both"/>
        <w:rPr>
          <w:b/>
          <w:bdr w:val="none" w:sz="0" w:space="0" w:color="auto" w:frame="1"/>
        </w:rPr>
      </w:pPr>
    </w:p>
    <w:p w:rsidR="002A21AC" w:rsidRDefault="002A21AC" w:rsidP="002A21AC">
      <w:pPr>
        <w:shd w:val="clear" w:color="auto" w:fill="FFFFFF"/>
        <w:ind w:left="360" w:right="225"/>
        <w:jc w:val="both"/>
        <w:rPr>
          <w:b/>
          <w:bdr w:val="none" w:sz="0" w:space="0" w:color="auto" w:frame="1"/>
        </w:rPr>
      </w:pPr>
    </w:p>
    <w:p w:rsidR="002A21AC" w:rsidRDefault="002A21AC" w:rsidP="002A21AC">
      <w:pPr>
        <w:ind w:firstLine="708"/>
        <w:jc w:val="right"/>
        <w:rPr>
          <w:sz w:val="20"/>
        </w:rPr>
      </w:pPr>
      <w:bookmarkStart w:id="1" w:name="_Toc490087861"/>
      <w:r w:rsidRPr="006F45B1">
        <w:rPr>
          <w:sz w:val="20"/>
        </w:rPr>
        <w:t>Додаток</w:t>
      </w:r>
    </w:p>
    <w:p w:rsidR="002A21AC" w:rsidRPr="006F45B1" w:rsidRDefault="002A21AC" w:rsidP="002A21AC">
      <w:pPr>
        <w:ind w:firstLine="708"/>
        <w:jc w:val="right"/>
        <w:rPr>
          <w:sz w:val="20"/>
          <w:bdr w:val="none" w:sz="0" w:space="0" w:color="auto" w:frame="1"/>
        </w:rPr>
      </w:pPr>
      <w:r w:rsidRPr="006F45B1">
        <w:rPr>
          <w:sz w:val="20"/>
        </w:rPr>
        <w:lastRenderedPageBreak/>
        <w:t xml:space="preserve"> до рішення </w:t>
      </w:r>
      <w:r>
        <w:rPr>
          <w:sz w:val="20"/>
          <w:bdr w:val="none" w:sz="0" w:space="0" w:color="auto" w:frame="1"/>
          <w:lang w:val="en-US"/>
        </w:rPr>
        <w:t xml:space="preserve">LXI </w:t>
      </w:r>
      <w:r w:rsidRPr="006F45B1">
        <w:rPr>
          <w:sz w:val="20"/>
          <w:bdr w:val="none" w:sz="0" w:space="0" w:color="auto" w:frame="1"/>
        </w:rPr>
        <w:t xml:space="preserve"> сесія</w:t>
      </w:r>
    </w:p>
    <w:p w:rsidR="002A21AC" w:rsidRPr="006F45B1" w:rsidRDefault="002A21AC" w:rsidP="002A21AC">
      <w:pPr>
        <w:ind w:firstLine="708"/>
        <w:jc w:val="center"/>
        <w:rPr>
          <w:sz w:val="20"/>
          <w:bdr w:val="none" w:sz="0" w:space="0" w:color="auto" w:frame="1"/>
        </w:rPr>
      </w:pPr>
      <w:r>
        <w:rPr>
          <w:sz w:val="20"/>
          <w:bdr w:val="none" w:sz="0" w:space="0" w:color="auto" w:frame="1"/>
        </w:rPr>
        <w:t xml:space="preserve">                                                                                                                         </w:t>
      </w:r>
      <w:proofErr w:type="spellStart"/>
      <w:r w:rsidRPr="006F45B1">
        <w:rPr>
          <w:sz w:val="20"/>
          <w:bdr w:val="none" w:sz="0" w:space="0" w:color="auto" w:frame="1"/>
        </w:rPr>
        <w:t>Новороздільської</w:t>
      </w:r>
      <w:proofErr w:type="spellEnd"/>
      <w:r w:rsidRPr="006F45B1">
        <w:rPr>
          <w:sz w:val="20"/>
          <w:bdr w:val="none" w:sz="0" w:space="0" w:color="auto" w:frame="1"/>
        </w:rPr>
        <w:t xml:space="preserve"> міської ради</w:t>
      </w:r>
    </w:p>
    <w:p w:rsidR="002A21AC" w:rsidRPr="006F45B1" w:rsidRDefault="002A21AC" w:rsidP="002A21AC">
      <w:pPr>
        <w:ind w:firstLine="708"/>
        <w:jc w:val="right"/>
        <w:rPr>
          <w:sz w:val="20"/>
        </w:rPr>
      </w:pPr>
      <w:r w:rsidRPr="006F45B1">
        <w:rPr>
          <w:sz w:val="20"/>
          <w:bdr w:val="none" w:sz="0" w:space="0" w:color="auto" w:frame="1"/>
        </w:rPr>
        <w:t xml:space="preserve"> VIII демократичного скликання</w:t>
      </w:r>
    </w:p>
    <w:p w:rsidR="002A21AC" w:rsidRPr="002F7F78" w:rsidRDefault="002A21AC" w:rsidP="002A21AC">
      <w:pPr>
        <w:pStyle w:val="ListParagraph"/>
        <w:ind w:left="0"/>
        <w:jc w:val="right"/>
        <w:outlineLvl w:val="1"/>
        <w:rPr>
          <w:lang w:val="uk-UA"/>
        </w:rPr>
      </w:pPr>
      <w:r>
        <w:rPr>
          <w:lang w:val="uk-UA"/>
        </w:rPr>
        <w:t xml:space="preserve">  </w:t>
      </w:r>
    </w:p>
    <w:p w:rsidR="002A21AC" w:rsidRPr="00C110CE" w:rsidRDefault="002A21AC" w:rsidP="002A21AC">
      <w:pPr>
        <w:pStyle w:val="ListParagraph"/>
        <w:ind w:left="0"/>
        <w:jc w:val="center"/>
        <w:outlineLvl w:val="1"/>
        <w:rPr>
          <w:b/>
          <w:szCs w:val="28"/>
          <w:lang w:val="uk-UA"/>
        </w:rPr>
      </w:pPr>
    </w:p>
    <w:bookmarkEnd w:id="1"/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center"/>
        <w:rPr>
          <w:color w:val="2B2B2B"/>
          <w:spacing w:val="8"/>
        </w:rPr>
      </w:pPr>
      <w:r w:rsidRPr="00C110CE">
        <w:rPr>
          <w:rStyle w:val="a4"/>
          <w:color w:val="2B2B2B"/>
          <w:spacing w:val="8"/>
        </w:rPr>
        <w:t>ПОЛОЖЕННЯ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center"/>
        <w:rPr>
          <w:color w:val="2B2B2B"/>
          <w:spacing w:val="8"/>
        </w:rPr>
      </w:pPr>
      <w:r>
        <w:rPr>
          <w:rStyle w:val="a4"/>
          <w:color w:val="2B2B2B"/>
          <w:spacing w:val="8"/>
        </w:rPr>
        <w:t>про систему</w:t>
      </w:r>
      <w:r w:rsidRPr="00C110CE">
        <w:rPr>
          <w:rStyle w:val="a4"/>
          <w:color w:val="2B2B2B"/>
          <w:spacing w:val="8"/>
        </w:rPr>
        <w:t xml:space="preserve"> енергетичного менеджменту</w:t>
      </w:r>
      <w:r>
        <w:rPr>
          <w:rStyle w:val="a4"/>
          <w:color w:val="2B2B2B"/>
          <w:spacing w:val="8"/>
        </w:rPr>
        <w:t xml:space="preserve"> (СЕМ)</w:t>
      </w:r>
      <w:r w:rsidRPr="00C110CE">
        <w:rPr>
          <w:b/>
          <w:bCs/>
          <w:color w:val="2B2B2B"/>
          <w:spacing w:val="8"/>
        </w:rPr>
        <w:br/>
      </w:r>
      <w:r w:rsidRPr="00C110CE">
        <w:rPr>
          <w:rStyle w:val="a4"/>
          <w:color w:val="2B2B2B"/>
          <w:spacing w:val="8"/>
        </w:rPr>
        <w:t xml:space="preserve">в </w:t>
      </w:r>
      <w:r>
        <w:rPr>
          <w:rStyle w:val="a4"/>
          <w:color w:val="2B2B2B"/>
          <w:spacing w:val="8"/>
        </w:rPr>
        <w:t xml:space="preserve">бюджетній сфері </w:t>
      </w:r>
      <w:proofErr w:type="spellStart"/>
      <w:r>
        <w:rPr>
          <w:rStyle w:val="a4"/>
          <w:color w:val="2B2B2B"/>
          <w:spacing w:val="8"/>
        </w:rPr>
        <w:t>Новороздільської</w:t>
      </w:r>
      <w:proofErr w:type="spellEnd"/>
      <w:r>
        <w:rPr>
          <w:rStyle w:val="a4"/>
          <w:color w:val="2B2B2B"/>
          <w:spacing w:val="8"/>
        </w:rPr>
        <w:t xml:space="preserve"> </w:t>
      </w:r>
      <w:r w:rsidRPr="00C110CE">
        <w:rPr>
          <w:rStyle w:val="a4"/>
          <w:color w:val="2B2B2B"/>
          <w:spacing w:val="8"/>
        </w:rPr>
        <w:t xml:space="preserve"> територіальної громади</w:t>
      </w:r>
    </w:p>
    <w:p w:rsidR="002A21AC" w:rsidRPr="004D5C77" w:rsidRDefault="002A21AC" w:rsidP="002A21AC">
      <w:pPr>
        <w:pStyle w:val="ListParagraph"/>
        <w:ind w:left="0"/>
        <w:jc w:val="center"/>
        <w:outlineLvl w:val="1"/>
        <w:rPr>
          <w:b/>
          <w:sz w:val="24"/>
          <w:szCs w:val="24"/>
          <w:lang w:val="uk-UA"/>
        </w:rPr>
      </w:pPr>
    </w:p>
    <w:p w:rsidR="002A21AC" w:rsidRPr="00C110CE" w:rsidRDefault="002A21AC" w:rsidP="002A21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color w:val="2B2B2B"/>
        </w:rPr>
      </w:pPr>
      <w:r w:rsidRPr="00C110CE">
        <w:rPr>
          <w:rStyle w:val="a4"/>
          <w:color w:val="2B2B2B"/>
        </w:rPr>
        <w:t>ЗАГАЛЬНІ ПОЛОЖЕННЯ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>
        <w:rPr>
          <w:color w:val="2B2B2B"/>
          <w:spacing w:val="8"/>
        </w:rPr>
        <w:t xml:space="preserve">1.1 Положення про </w:t>
      </w:r>
      <w:r w:rsidRPr="00C110CE">
        <w:rPr>
          <w:color w:val="2B2B2B"/>
          <w:spacing w:val="8"/>
        </w:rPr>
        <w:t>систем</w:t>
      </w:r>
      <w:r>
        <w:rPr>
          <w:color w:val="2B2B2B"/>
          <w:spacing w:val="8"/>
        </w:rPr>
        <w:t>у</w:t>
      </w:r>
      <w:r w:rsidRPr="00C110CE">
        <w:rPr>
          <w:color w:val="2B2B2B"/>
          <w:spacing w:val="8"/>
        </w:rPr>
        <w:t xml:space="preserve"> енергетичного менеджменту в бюджетній сфері </w:t>
      </w:r>
      <w:proofErr w:type="spellStart"/>
      <w:r w:rsidRPr="00C110CE">
        <w:rPr>
          <w:rStyle w:val="a4"/>
          <w:b w:val="0"/>
          <w:color w:val="2B2B2B"/>
          <w:spacing w:val="8"/>
        </w:rPr>
        <w:t>Новороздільської</w:t>
      </w:r>
      <w:proofErr w:type="spellEnd"/>
      <w:r w:rsidRPr="00C110CE">
        <w:rPr>
          <w:rStyle w:val="a4"/>
          <w:b w:val="0"/>
          <w:color w:val="2B2B2B"/>
          <w:spacing w:val="8"/>
        </w:rPr>
        <w:t xml:space="preserve"> </w:t>
      </w:r>
      <w:r w:rsidRPr="00C110CE">
        <w:rPr>
          <w:rStyle w:val="a4"/>
          <w:color w:val="2B2B2B"/>
          <w:spacing w:val="8"/>
        </w:rPr>
        <w:t xml:space="preserve"> </w:t>
      </w:r>
      <w:r w:rsidRPr="00C110CE">
        <w:rPr>
          <w:color w:val="2B2B2B"/>
          <w:spacing w:val="8"/>
        </w:rPr>
        <w:t>територіальн</w:t>
      </w:r>
      <w:r>
        <w:rPr>
          <w:color w:val="2B2B2B"/>
          <w:spacing w:val="8"/>
        </w:rPr>
        <w:t xml:space="preserve">ої  громади (далі – Положення) </w:t>
      </w:r>
      <w:r w:rsidRPr="00C110CE">
        <w:rPr>
          <w:color w:val="2B2B2B"/>
          <w:spacing w:val="8"/>
        </w:rPr>
        <w:t xml:space="preserve">формує комплексний підхід щодо ефективного впровадження енергетичного менеджменту та налагодження ефективної роботи </w:t>
      </w:r>
      <w:r>
        <w:rPr>
          <w:color w:val="2B2B2B"/>
          <w:spacing w:val="8"/>
        </w:rPr>
        <w:t>з системи енергетичного моніторингу</w:t>
      </w:r>
      <w:r w:rsidRPr="00C110CE">
        <w:rPr>
          <w:color w:val="2B2B2B"/>
          <w:spacing w:val="8"/>
        </w:rPr>
        <w:t xml:space="preserve"> споживання паливно-енергетичних ресурсів на об’єктах бюджетної сфери </w:t>
      </w:r>
      <w:proofErr w:type="spellStart"/>
      <w:r w:rsidRPr="00C110CE">
        <w:rPr>
          <w:rStyle w:val="a4"/>
          <w:b w:val="0"/>
          <w:color w:val="2B2B2B"/>
          <w:spacing w:val="8"/>
        </w:rPr>
        <w:t>Новороздільської</w:t>
      </w:r>
      <w:proofErr w:type="spellEnd"/>
      <w:r w:rsidRPr="00C110CE">
        <w:rPr>
          <w:rStyle w:val="a4"/>
          <w:b w:val="0"/>
          <w:color w:val="2B2B2B"/>
          <w:spacing w:val="8"/>
        </w:rPr>
        <w:t xml:space="preserve"> </w:t>
      </w:r>
      <w:r w:rsidRPr="00C110CE">
        <w:rPr>
          <w:color w:val="2B2B2B"/>
          <w:spacing w:val="8"/>
        </w:rPr>
        <w:t xml:space="preserve">територіальної  громади (далі – </w:t>
      </w:r>
      <w:r>
        <w:rPr>
          <w:color w:val="2B2B2B"/>
          <w:spacing w:val="8"/>
        </w:rPr>
        <w:t xml:space="preserve">система автоматизованого </w:t>
      </w:r>
      <w:proofErr w:type="spellStart"/>
      <w:r>
        <w:rPr>
          <w:color w:val="2B2B2B"/>
          <w:spacing w:val="8"/>
        </w:rPr>
        <w:t>енергомоніторингу</w:t>
      </w:r>
      <w:proofErr w:type="spellEnd"/>
      <w:r w:rsidRPr="00C110CE">
        <w:rPr>
          <w:color w:val="2B2B2B"/>
          <w:spacing w:val="8"/>
        </w:rPr>
        <w:t>).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>1.2 Положення розроблено відповідно до</w:t>
      </w:r>
      <w:r>
        <w:rPr>
          <w:color w:val="2B2B2B"/>
          <w:spacing w:val="8"/>
        </w:rPr>
        <w:t xml:space="preserve"> </w:t>
      </w:r>
      <w:r w:rsidRPr="00C110CE">
        <w:rPr>
          <w:spacing w:val="8"/>
          <w:shd w:val="clear" w:color="auto" w:fill="FFFFFF"/>
        </w:rPr>
        <w:t>Закону України « Про енергетичну ефективність»,</w:t>
      </w:r>
      <w:r>
        <w:rPr>
          <w:spacing w:val="8"/>
          <w:shd w:val="clear" w:color="auto" w:fill="FFFFFF"/>
        </w:rPr>
        <w:t xml:space="preserve"> Постанови</w:t>
      </w:r>
      <w:r w:rsidRPr="00C110CE">
        <w:rPr>
          <w:spacing w:val="8"/>
          <w:shd w:val="clear" w:color="auto" w:fill="FFFFFF"/>
        </w:rPr>
        <w:t xml:space="preserve"> КМУ «Про впровадження  системи енергетичного менеджменту» №1460 від 23.12.2021</w:t>
      </w:r>
      <w:r w:rsidRPr="00C110CE">
        <w:rPr>
          <w:color w:val="2B2B2B"/>
          <w:spacing w:val="8"/>
        </w:rPr>
        <w:t xml:space="preserve"> діючих стандартів Україні у сфері енергоефективності та енергозбереження і встановлює вимоги до керівників та фахівців </w:t>
      </w:r>
      <w:r>
        <w:rPr>
          <w:shd w:val="clear" w:color="auto" w:fill="FFFFFF"/>
        </w:rPr>
        <w:t>комунальних установ, підприємств, закладів та організацій</w:t>
      </w:r>
      <w:r w:rsidRPr="00C110CE">
        <w:rPr>
          <w:color w:val="2B2B2B"/>
          <w:spacing w:val="8"/>
        </w:rPr>
        <w:t xml:space="preserve"> щодо підтримання та покращання процедур енергетичного моніторингу, що дозволяють впровадити системний підхід для забезпечення постійного покращення енергетичних параметрів, ефективності використання енергетичних ресурсів та енергозбереження на об’єктах бюджетної сфери громади.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>1.3 У цьому Положенні терміни вживаються у наступному значенні:</w:t>
      </w:r>
    </w:p>
    <w:p w:rsidR="002A21AC" w:rsidRDefault="002A21AC" w:rsidP="002A21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B2B2B"/>
        </w:rPr>
      </w:pPr>
      <w:r w:rsidRPr="00C110CE">
        <w:rPr>
          <w:color w:val="2B2B2B"/>
        </w:rPr>
        <w:t xml:space="preserve">енергетичний менеджмент - процес      управління енергоресурсами, спрямований на забезпечення їх раціонального та ефективного використання; </w:t>
      </w:r>
    </w:p>
    <w:p w:rsidR="002A21AC" w:rsidRPr="009177D2" w:rsidRDefault="002A21AC" w:rsidP="002A21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B2B2B"/>
        </w:rPr>
      </w:pPr>
      <w:proofErr w:type="spellStart"/>
      <w:r>
        <w:rPr>
          <w:color w:val="333333"/>
          <w:shd w:val="clear" w:color="auto" w:fill="FFFFFF"/>
        </w:rPr>
        <w:t>енергоменеджер</w:t>
      </w:r>
      <w:proofErr w:type="spellEnd"/>
      <w:r>
        <w:rPr>
          <w:color w:val="333333"/>
          <w:shd w:val="clear" w:color="auto" w:fill="FFFFFF"/>
        </w:rPr>
        <w:t xml:space="preserve"> - особа, яка реалізує повноваження щодо </w:t>
      </w:r>
      <w:proofErr w:type="spellStart"/>
      <w:r>
        <w:rPr>
          <w:color w:val="333333"/>
          <w:shd w:val="clear" w:color="auto" w:fill="FFFFFF"/>
        </w:rPr>
        <w:t>енергомоніторингу</w:t>
      </w:r>
      <w:proofErr w:type="spellEnd"/>
      <w:r>
        <w:rPr>
          <w:color w:val="333333"/>
          <w:shd w:val="clear" w:color="auto" w:fill="FFFFFF"/>
        </w:rPr>
        <w:t>, енергетичного планування, функціонування системи енергетичного менеджменту, відповідальна за організацію ефективного використання енергії (енергоносіїв) та комунальних послуг, і забезпечення реалізації енергоефективних проектів та заходів, здійснення заходів з розвитку відновлюваних джерел енергії або їх сукупності;</w:t>
      </w:r>
    </w:p>
    <w:p w:rsidR="002A21AC" w:rsidRPr="00D7385C" w:rsidRDefault="002A21AC" w:rsidP="002A21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B2B2B"/>
        </w:rPr>
      </w:pPr>
      <w:r>
        <w:rPr>
          <w:color w:val="333333"/>
          <w:shd w:val="clear" w:color="auto" w:fill="FFFFFF"/>
        </w:rPr>
        <w:t xml:space="preserve">енергетичний моніторинг (далі - </w:t>
      </w:r>
      <w:proofErr w:type="spellStart"/>
      <w:r>
        <w:rPr>
          <w:color w:val="333333"/>
          <w:shd w:val="clear" w:color="auto" w:fill="FFFFFF"/>
        </w:rPr>
        <w:t>енергомоніторинг</w:t>
      </w:r>
      <w:proofErr w:type="spellEnd"/>
      <w:r>
        <w:rPr>
          <w:color w:val="333333"/>
          <w:shd w:val="clear" w:color="auto" w:fill="FFFFFF"/>
        </w:rPr>
        <w:t>) - процес збирання даних з вузлів комерційного, розподільного, технологічного обліку та інших засобів вимірювальної техніки, накопичення, обробки та відображення таких даних з метою аналізу ефективності споживання і виробництва енергії (енергоносіїв) та комунальних послуг;</w:t>
      </w:r>
    </w:p>
    <w:p w:rsidR="002A21AC" w:rsidRPr="00D7385C" w:rsidRDefault="002A21AC" w:rsidP="002A21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B2B2B"/>
        </w:rPr>
      </w:pPr>
      <w:r>
        <w:rPr>
          <w:color w:val="333333"/>
          <w:shd w:val="clear" w:color="auto" w:fill="FFFFFF"/>
        </w:rPr>
        <w:t>енергетична ефективність - кількісне співвідношення між роботою, послугами, товарами або енергією на виході та витраченою енергією на вході;</w:t>
      </w:r>
    </w:p>
    <w:p w:rsidR="002A21AC" w:rsidRPr="009C53B6" w:rsidRDefault="002A21AC" w:rsidP="002A21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B2B2B"/>
        </w:rPr>
      </w:pPr>
      <w:r>
        <w:rPr>
          <w:color w:val="333333"/>
          <w:shd w:val="clear" w:color="auto" w:fill="FFFFFF"/>
        </w:rPr>
        <w:t xml:space="preserve">система автоматизованого </w:t>
      </w:r>
      <w:proofErr w:type="spellStart"/>
      <w:r>
        <w:rPr>
          <w:color w:val="333333"/>
          <w:shd w:val="clear" w:color="auto" w:fill="FFFFFF"/>
        </w:rPr>
        <w:t>енергомоніторингу</w:t>
      </w:r>
      <w:proofErr w:type="spellEnd"/>
      <w:r>
        <w:rPr>
          <w:color w:val="333333"/>
          <w:shd w:val="clear" w:color="auto" w:fill="FFFFFF"/>
        </w:rPr>
        <w:t xml:space="preserve"> - інформаційно-комунікаційна система, яка за допомогою технічних і програмних засобів забезпечує введення, зчитування та автоматизоване збирання, зберігання, обробку, відображення даних щодо обсягів споживання, виробництва енергії (енергоносіїв) і комунальних послуг, параметрів повітряно-теплового режиму, рівня освітлення та інших даних, отриманих із засобів вимірювальної техніки, для цілей </w:t>
      </w:r>
      <w:proofErr w:type="spellStart"/>
      <w:r>
        <w:rPr>
          <w:color w:val="333333"/>
          <w:shd w:val="clear" w:color="auto" w:fill="FFFFFF"/>
        </w:rPr>
        <w:t>енергоменеджменту</w:t>
      </w:r>
      <w:proofErr w:type="spellEnd"/>
      <w:r>
        <w:rPr>
          <w:color w:val="333333"/>
          <w:shd w:val="clear" w:color="auto" w:fill="FFFFFF"/>
        </w:rPr>
        <w:t>.</w:t>
      </w:r>
    </w:p>
    <w:p w:rsidR="002A21AC" w:rsidRPr="00C110CE" w:rsidRDefault="002A21AC" w:rsidP="002A21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B2B2B"/>
        </w:rPr>
      </w:pPr>
      <w:r w:rsidRPr="00C110CE">
        <w:rPr>
          <w:color w:val="2B2B2B"/>
        </w:rPr>
        <w:t>процес вимірювання споживання енергетичних ресурсів – сукупність операцій, які дають змогу визначити значення обсягів використання енергетичних ресурсів;</w:t>
      </w:r>
    </w:p>
    <w:p w:rsidR="002A21AC" w:rsidRPr="00C110CE" w:rsidRDefault="002A21AC" w:rsidP="002A21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B2B2B"/>
        </w:rPr>
      </w:pPr>
      <w:r w:rsidRPr="00C110CE">
        <w:rPr>
          <w:color w:val="2B2B2B"/>
        </w:rPr>
        <w:t xml:space="preserve">прилади обліку, за допомогою яких здійснюється контроль за споживанням енергоносіїв на об’єктах бюджетної сфери </w:t>
      </w:r>
      <w:proofErr w:type="spellStart"/>
      <w:r w:rsidRPr="00C110CE">
        <w:rPr>
          <w:rStyle w:val="a4"/>
          <w:b w:val="0"/>
          <w:color w:val="2B2B2B"/>
          <w:spacing w:val="8"/>
        </w:rPr>
        <w:t>Новороздільської</w:t>
      </w:r>
      <w:proofErr w:type="spellEnd"/>
      <w:r w:rsidRPr="00C110CE">
        <w:rPr>
          <w:rStyle w:val="a4"/>
          <w:b w:val="0"/>
          <w:color w:val="2B2B2B"/>
          <w:spacing w:val="8"/>
        </w:rPr>
        <w:t xml:space="preserve"> </w:t>
      </w:r>
      <w:r w:rsidRPr="00C110CE">
        <w:rPr>
          <w:color w:val="2B2B2B"/>
        </w:rPr>
        <w:t>територіальної  громади:</w:t>
      </w:r>
    </w:p>
    <w:p w:rsidR="002A21AC" w:rsidRPr="00C110CE" w:rsidRDefault="002A21AC" w:rsidP="002A21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B2B2B"/>
        </w:rPr>
      </w:pPr>
      <w:r w:rsidRPr="00C110CE">
        <w:rPr>
          <w:color w:val="2B2B2B"/>
        </w:rPr>
        <w:t>лічильники газу;</w:t>
      </w:r>
    </w:p>
    <w:p w:rsidR="002A21AC" w:rsidRPr="00C110CE" w:rsidRDefault="002A21AC" w:rsidP="002A21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B2B2B"/>
        </w:rPr>
      </w:pPr>
      <w:r w:rsidRPr="00C110CE">
        <w:rPr>
          <w:color w:val="2B2B2B"/>
        </w:rPr>
        <w:t>лічильники холодної та гарячої води;</w:t>
      </w:r>
    </w:p>
    <w:p w:rsidR="002A21AC" w:rsidRPr="00C110CE" w:rsidRDefault="002A21AC" w:rsidP="002A21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B2B2B"/>
        </w:rPr>
      </w:pPr>
      <w:r w:rsidRPr="00C110CE">
        <w:rPr>
          <w:color w:val="2B2B2B"/>
        </w:rPr>
        <w:lastRenderedPageBreak/>
        <w:t>лічильники теплової енергії;</w:t>
      </w:r>
    </w:p>
    <w:p w:rsidR="002A21AC" w:rsidRPr="00C110CE" w:rsidRDefault="002A21AC" w:rsidP="002A21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B2B2B"/>
        </w:rPr>
      </w:pPr>
      <w:r w:rsidRPr="00C110CE">
        <w:rPr>
          <w:color w:val="2B2B2B"/>
        </w:rPr>
        <w:t>лічильники електроенергії;</w:t>
      </w:r>
    </w:p>
    <w:p w:rsidR="002A21AC" w:rsidRPr="00C110CE" w:rsidRDefault="002A21AC" w:rsidP="002A21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B2B2B"/>
        </w:rPr>
      </w:pPr>
      <w:r w:rsidRPr="00C110CE">
        <w:rPr>
          <w:color w:val="2B2B2B"/>
        </w:rPr>
        <w:t>термометри для виміру температури зовнішнього та внутрішнього повітря.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>Всі прилади обліку, за допомогою яких здійснюється контроль споживання енергоносіїв, повинні бути сертифіковані на території України відповідно до чинного законодавства.</w:t>
      </w:r>
    </w:p>
    <w:p w:rsidR="002A21AC" w:rsidRPr="00C110CE" w:rsidRDefault="002A21AC" w:rsidP="002A21A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2B2B2B"/>
        </w:rPr>
      </w:pPr>
      <w:r w:rsidRPr="00C110CE">
        <w:rPr>
          <w:color w:val="2B2B2B"/>
        </w:rPr>
        <w:t>Паливно-енергетичні ресурси – сукупність всіх природних і перетворених видів палива та енергії, які використовуються в національному господарстві;</w:t>
      </w:r>
    </w:p>
    <w:p w:rsidR="002A21AC" w:rsidRPr="00C110CE" w:rsidRDefault="002A21AC" w:rsidP="002A21A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2B2B2B"/>
        </w:rPr>
      </w:pPr>
      <w:r w:rsidRPr="00C110CE">
        <w:rPr>
          <w:color w:val="2B2B2B"/>
        </w:rPr>
        <w:t>раціональне використання паливно-енергетичних ресурсів – досягнення максимальної ефективності використання паливно-енергетичних ресурсів при існуючому рівні розвитку техніки та технології і одночасному зниженні техногенного впливу на навколишнє природне середовище.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> 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>1.4 Дія цього Положення розповсюджується на:</w:t>
      </w:r>
    </w:p>
    <w:p w:rsidR="002A21AC" w:rsidRPr="00C110CE" w:rsidRDefault="002A21AC" w:rsidP="002A21A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2B2B2B"/>
        </w:rPr>
      </w:pPr>
      <w:r w:rsidRPr="00C110CE">
        <w:rPr>
          <w:color w:val="2B2B2B"/>
        </w:rPr>
        <w:t xml:space="preserve">керівництво виконавчих органів </w:t>
      </w:r>
      <w:proofErr w:type="spellStart"/>
      <w:r w:rsidRPr="00C110CE">
        <w:rPr>
          <w:rStyle w:val="a4"/>
          <w:b w:val="0"/>
          <w:color w:val="2B2B2B"/>
          <w:spacing w:val="8"/>
        </w:rPr>
        <w:t>Новороздільської</w:t>
      </w:r>
      <w:proofErr w:type="spellEnd"/>
      <w:r w:rsidRPr="00C110CE">
        <w:rPr>
          <w:color w:val="2B2B2B"/>
        </w:rPr>
        <w:t xml:space="preserve"> міської ради Львівської області, комунальних установ, підприємств та організацій, які укладають договори на надання житлово-комунальних послуг;</w:t>
      </w:r>
    </w:p>
    <w:p w:rsidR="002A21AC" w:rsidRPr="00C110CE" w:rsidRDefault="002A21AC" w:rsidP="002A21A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2B2B2B"/>
        </w:rPr>
      </w:pPr>
      <w:proofErr w:type="spellStart"/>
      <w:r w:rsidRPr="00C110CE">
        <w:rPr>
          <w:color w:val="2B2B2B"/>
        </w:rPr>
        <w:t>енергоменеджерів</w:t>
      </w:r>
      <w:proofErr w:type="spellEnd"/>
      <w:r w:rsidRPr="00C110CE">
        <w:rPr>
          <w:color w:val="2B2B2B"/>
        </w:rPr>
        <w:t xml:space="preserve"> </w:t>
      </w:r>
      <w:proofErr w:type="spellStart"/>
      <w:r w:rsidRPr="00C110CE">
        <w:rPr>
          <w:rStyle w:val="a4"/>
          <w:b w:val="0"/>
          <w:color w:val="2B2B2B"/>
          <w:spacing w:val="8"/>
        </w:rPr>
        <w:t>Новороздільської</w:t>
      </w:r>
      <w:proofErr w:type="spellEnd"/>
      <w:r w:rsidRPr="00C110CE">
        <w:rPr>
          <w:color w:val="2B2B2B"/>
        </w:rPr>
        <w:t xml:space="preserve"> міської ради Львівської області та її виконавчих органів, комунальних установ, підприємств та організацій;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> 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 xml:space="preserve">1.5 Застосування в роботі цього Положення дозволить забезпечити повне та якісне наповнення інформаційної системи моніторингу необхідними показниками, проведення детального аналізу використання енергетичних ресурсів на об’єктах бюджетної сфери </w:t>
      </w:r>
      <w:proofErr w:type="spellStart"/>
      <w:r w:rsidRPr="00C110CE">
        <w:rPr>
          <w:rStyle w:val="a4"/>
          <w:b w:val="0"/>
          <w:color w:val="2B2B2B"/>
          <w:spacing w:val="8"/>
        </w:rPr>
        <w:t>Новороздільської</w:t>
      </w:r>
      <w:proofErr w:type="spellEnd"/>
      <w:r w:rsidRPr="00C110CE">
        <w:rPr>
          <w:rStyle w:val="a4"/>
          <w:b w:val="0"/>
          <w:color w:val="2B2B2B"/>
          <w:spacing w:val="8"/>
        </w:rPr>
        <w:t xml:space="preserve"> </w:t>
      </w:r>
      <w:r w:rsidRPr="00C110CE">
        <w:rPr>
          <w:color w:val="2B2B2B"/>
          <w:spacing w:val="8"/>
        </w:rPr>
        <w:t>територіальної  громади, сприяти ефективному впровадженню заходів з енергозбереження та реалізації енергоефективних проектів у громаді.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> </w:t>
      </w:r>
    </w:p>
    <w:p w:rsidR="002A21AC" w:rsidRPr="00C110CE" w:rsidRDefault="002A21AC" w:rsidP="002A21A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2B2B2B"/>
        </w:rPr>
      </w:pPr>
      <w:r w:rsidRPr="00C110CE">
        <w:rPr>
          <w:rStyle w:val="a4"/>
          <w:color w:val="2B2B2B"/>
        </w:rPr>
        <w:t>ФУНКЦІОНУВАННЯ СИСТЕМИ ЕНЕРГЕТИЧНОГ</w:t>
      </w:r>
      <w:r>
        <w:rPr>
          <w:rStyle w:val="a4"/>
          <w:color w:val="2B2B2B"/>
        </w:rPr>
        <w:t>О МЕНЕДЖМЕНТУ В НОВОРОЗДІЛЬСЬКІЙ</w:t>
      </w:r>
      <w:r w:rsidRPr="00C110CE">
        <w:rPr>
          <w:rStyle w:val="a4"/>
          <w:color w:val="2B2B2B"/>
        </w:rPr>
        <w:t xml:space="preserve"> ТЕРИТОРІАЛЬНІЙ ГРОМАДІ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 xml:space="preserve">Безперервне функціонування системи енергетичного менеджменту в </w:t>
      </w:r>
      <w:proofErr w:type="spellStart"/>
      <w:r w:rsidRPr="00C110CE">
        <w:rPr>
          <w:rStyle w:val="a4"/>
          <w:b w:val="0"/>
          <w:color w:val="2B2B2B"/>
          <w:spacing w:val="8"/>
        </w:rPr>
        <w:t>Новороздільської</w:t>
      </w:r>
      <w:proofErr w:type="spellEnd"/>
      <w:r w:rsidRPr="00C110CE">
        <w:rPr>
          <w:rStyle w:val="a4"/>
          <w:b w:val="0"/>
          <w:color w:val="2B2B2B"/>
          <w:spacing w:val="8"/>
        </w:rPr>
        <w:t xml:space="preserve"> </w:t>
      </w:r>
      <w:r w:rsidRPr="00C110CE">
        <w:rPr>
          <w:color w:val="2B2B2B"/>
          <w:spacing w:val="8"/>
        </w:rPr>
        <w:t>територіальній  громаді включає оперативний контроль та аналіз показників енергоефективності, а також моніторинг реалізації енергоефективних та енергозберігаючих проектів. Для досягнення мети застосування процедури моніторингу на відповідальних осіб покладено функціональні обов’язки, зокрема: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 xml:space="preserve">2.1 Керівництво </w:t>
      </w:r>
      <w:proofErr w:type="spellStart"/>
      <w:r w:rsidRPr="00C110CE">
        <w:rPr>
          <w:rStyle w:val="a4"/>
          <w:b w:val="0"/>
          <w:color w:val="2B2B2B"/>
          <w:spacing w:val="8"/>
        </w:rPr>
        <w:t>Новороздільської</w:t>
      </w:r>
      <w:proofErr w:type="spellEnd"/>
      <w:r>
        <w:rPr>
          <w:color w:val="2B2B2B"/>
          <w:spacing w:val="8"/>
        </w:rPr>
        <w:t xml:space="preserve"> міської ради</w:t>
      </w:r>
      <w:r w:rsidRPr="00C110CE">
        <w:rPr>
          <w:color w:val="2B2B2B"/>
          <w:spacing w:val="8"/>
        </w:rPr>
        <w:t xml:space="preserve"> та її виконавчих органів, комунальних установ, підприємств та організацій: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 xml:space="preserve">2.1.1 Призначає </w:t>
      </w:r>
      <w:proofErr w:type="spellStart"/>
      <w:r w:rsidRPr="00C110CE">
        <w:rPr>
          <w:color w:val="2B2B2B"/>
          <w:spacing w:val="8"/>
        </w:rPr>
        <w:t>енергоменеджерів</w:t>
      </w:r>
      <w:proofErr w:type="spellEnd"/>
      <w:r w:rsidRPr="00C110CE">
        <w:rPr>
          <w:color w:val="2B2B2B"/>
          <w:spacing w:val="8"/>
        </w:rPr>
        <w:t>, відповідальних за збір та внесення до інформаційної системи моніторингу щоденної інформації про споживання енергоносіїв на об’єктах бюджетної сфери, а також за дотримання дисципліни їх споживання.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 xml:space="preserve">Списки </w:t>
      </w:r>
      <w:proofErr w:type="spellStart"/>
      <w:r w:rsidRPr="00C110CE">
        <w:rPr>
          <w:color w:val="2B2B2B"/>
          <w:spacing w:val="8"/>
        </w:rPr>
        <w:t>ен</w:t>
      </w:r>
      <w:r>
        <w:rPr>
          <w:color w:val="2B2B2B"/>
          <w:spacing w:val="8"/>
        </w:rPr>
        <w:t>ергоменеджерів</w:t>
      </w:r>
      <w:proofErr w:type="spellEnd"/>
      <w:r>
        <w:rPr>
          <w:color w:val="2B2B2B"/>
          <w:spacing w:val="8"/>
        </w:rPr>
        <w:t xml:space="preserve"> надаються управлінню</w:t>
      </w:r>
      <w:r w:rsidRPr="00C110CE">
        <w:rPr>
          <w:color w:val="2B2B2B"/>
          <w:spacing w:val="8"/>
        </w:rPr>
        <w:t xml:space="preserve"> житлово-комунального </w:t>
      </w:r>
      <w:r>
        <w:rPr>
          <w:color w:val="2B2B2B"/>
          <w:spacing w:val="8"/>
        </w:rPr>
        <w:t>господарства</w:t>
      </w:r>
      <w:r w:rsidRPr="00C110CE">
        <w:rPr>
          <w:color w:val="2B2B2B"/>
          <w:spacing w:val="8"/>
        </w:rPr>
        <w:t xml:space="preserve"> </w:t>
      </w:r>
      <w:proofErr w:type="spellStart"/>
      <w:r w:rsidRPr="00C110CE">
        <w:rPr>
          <w:rStyle w:val="a4"/>
          <w:b w:val="0"/>
          <w:color w:val="2B2B2B"/>
          <w:spacing w:val="8"/>
        </w:rPr>
        <w:t>Новороздільської</w:t>
      </w:r>
      <w:proofErr w:type="spellEnd"/>
      <w:r>
        <w:rPr>
          <w:color w:val="2B2B2B"/>
          <w:spacing w:val="8"/>
        </w:rPr>
        <w:t xml:space="preserve"> ради</w:t>
      </w:r>
      <w:r w:rsidRPr="00C110CE">
        <w:rPr>
          <w:color w:val="2B2B2B"/>
          <w:spacing w:val="8"/>
        </w:rPr>
        <w:t xml:space="preserve"> із зазначенням необхідних реквізитів та контактів (назва структурного підрозділу, П.І.П/б, посада, номери стаціонарного та мобільного телефонів, електронна адреса).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 xml:space="preserve">2.1.2 Організовує роботу в частині ефективного споживання енергоносіїв та ведення </w:t>
      </w:r>
      <w:proofErr w:type="spellStart"/>
      <w:r w:rsidRPr="00C110CE">
        <w:rPr>
          <w:color w:val="2B2B2B"/>
          <w:spacing w:val="8"/>
        </w:rPr>
        <w:t>енергомоніторингу</w:t>
      </w:r>
      <w:proofErr w:type="spellEnd"/>
      <w:r w:rsidRPr="00C110CE">
        <w:rPr>
          <w:color w:val="2B2B2B"/>
          <w:spacing w:val="8"/>
        </w:rPr>
        <w:t>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lastRenderedPageBreak/>
        <w:t xml:space="preserve">2.1.3 Забезпечує внесення відповідних змін та доповнень до посадових інструкцій призначених осіб, в частині виконання функцій </w:t>
      </w:r>
      <w:proofErr w:type="spellStart"/>
      <w:r w:rsidRPr="00C110CE">
        <w:rPr>
          <w:color w:val="2B2B2B"/>
          <w:spacing w:val="8"/>
        </w:rPr>
        <w:t>енергоменеджерів</w:t>
      </w:r>
      <w:proofErr w:type="spellEnd"/>
      <w:r w:rsidRPr="00C110CE">
        <w:rPr>
          <w:color w:val="2B2B2B"/>
          <w:spacing w:val="8"/>
        </w:rPr>
        <w:t>, визначених цим Положенням;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 xml:space="preserve">2.1.4 На період відсутності призначених </w:t>
      </w:r>
      <w:proofErr w:type="spellStart"/>
      <w:r w:rsidRPr="00C110CE">
        <w:rPr>
          <w:color w:val="2B2B2B"/>
          <w:spacing w:val="8"/>
        </w:rPr>
        <w:t>енергоменеджерів</w:t>
      </w:r>
      <w:proofErr w:type="spellEnd"/>
      <w:r w:rsidRPr="00C110CE">
        <w:rPr>
          <w:color w:val="2B2B2B"/>
          <w:spacing w:val="8"/>
        </w:rPr>
        <w:t>, визначає осіб, які виконують їх обов’язки, таким чином забезпечуючи безперервність функціонування інформаційної системи моніторингу;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 xml:space="preserve">2.1.5 Здійснює контроль за виконанням покладених на </w:t>
      </w:r>
      <w:proofErr w:type="spellStart"/>
      <w:r w:rsidRPr="00C110CE">
        <w:rPr>
          <w:color w:val="2B2B2B"/>
          <w:spacing w:val="8"/>
        </w:rPr>
        <w:t>енергоменеджерів</w:t>
      </w:r>
      <w:proofErr w:type="spellEnd"/>
      <w:r w:rsidRPr="00C110CE">
        <w:rPr>
          <w:color w:val="2B2B2B"/>
          <w:spacing w:val="8"/>
        </w:rPr>
        <w:t xml:space="preserve"> функцій в частині щоденного наповнення інформаційної системи моніторингу;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 xml:space="preserve">2.1.6 Забезпечує робочі місця </w:t>
      </w:r>
      <w:proofErr w:type="spellStart"/>
      <w:r w:rsidRPr="00C110CE">
        <w:rPr>
          <w:color w:val="2B2B2B"/>
          <w:spacing w:val="8"/>
        </w:rPr>
        <w:t>енергоменеджерів</w:t>
      </w:r>
      <w:proofErr w:type="spellEnd"/>
      <w:r w:rsidRPr="00C110CE">
        <w:rPr>
          <w:color w:val="2B2B2B"/>
          <w:spacing w:val="8"/>
        </w:rPr>
        <w:t xml:space="preserve"> необхідним комп’ютерним обладнанням з доступом до мережі Інтернет для внесення відповідних даних щодо споживання паливно-енергетичних ресурсів до інформаційної системи моніторингу;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>2.1.7 Щомісячно проводить аналіз ефективності використання енергетичних ресурсів по відношенню до аналогічного періоду минулого року;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>2.1.8 При виявленні розбіжностей у виставлених рахунках до показників фактичного споживання енергетичних ресурсів проводить аналіз та перевірку і вживає заходів щодо усунення розбіжностей;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>2.1.9 До 1 вересня поточного ро</w:t>
      </w:r>
      <w:r>
        <w:rPr>
          <w:color w:val="2B2B2B"/>
          <w:spacing w:val="8"/>
        </w:rPr>
        <w:t>ку розробляє та надає в управління</w:t>
      </w:r>
      <w:r w:rsidRPr="00C110CE">
        <w:rPr>
          <w:color w:val="2B2B2B"/>
          <w:spacing w:val="8"/>
        </w:rPr>
        <w:t xml:space="preserve"> житлово-ком</w:t>
      </w:r>
      <w:r>
        <w:rPr>
          <w:color w:val="2B2B2B"/>
          <w:spacing w:val="8"/>
        </w:rPr>
        <w:t>унального господарства</w:t>
      </w:r>
      <w:r w:rsidRPr="00C110CE">
        <w:rPr>
          <w:color w:val="2B2B2B"/>
          <w:spacing w:val="8"/>
        </w:rPr>
        <w:t xml:space="preserve"> </w:t>
      </w:r>
      <w:proofErr w:type="spellStart"/>
      <w:r w:rsidRPr="00C110CE">
        <w:rPr>
          <w:rStyle w:val="a4"/>
          <w:b w:val="0"/>
          <w:color w:val="2B2B2B"/>
          <w:spacing w:val="8"/>
        </w:rPr>
        <w:t>Новороздільської</w:t>
      </w:r>
      <w:proofErr w:type="spellEnd"/>
      <w:r>
        <w:rPr>
          <w:color w:val="2B2B2B"/>
          <w:spacing w:val="8"/>
        </w:rPr>
        <w:t xml:space="preserve"> міської ради</w:t>
      </w:r>
      <w:r w:rsidRPr="00C110CE">
        <w:rPr>
          <w:color w:val="2B2B2B"/>
          <w:spacing w:val="8"/>
        </w:rPr>
        <w:t xml:space="preserve"> план дій (пропозиції) щодо впровадження енергозберігаючих заходів та енергоефективних проектів на об’єктах бюджетної сфери</w:t>
      </w:r>
      <w:r>
        <w:rPr>
          <w:color w:val="2B2B2B"/>
          <w:spacing w:val="8"/>
        </w:rPr>
        <w:t xml:space="preserve"> та щоквартально інформує управління</w:t>
      </w:r>
      <w:r w:rsidRPr="00C110CE">
        <w:rPr>
          <w:color w:val="2B2B2B"/>
          <w:spacing w:val="8"/>
        </w:rPr>
        <w:t xml:space="preserve"> житлово-</w:t>
      </w:r>
      <w:r>
        <w:rPr>
          <w:color w:val="2B2B2B"/>
          <w:spacing w:val="8"/>
        </w:rPr>
        <w:t>комунального господарства</w:t>
      </w:r>
      <w:r w:rsidRPr="00C110CE">
        <w:rPr>
          <w:color w:val="2B2B2B"/>
          <w:spacing w:val="8"/>
        </w:rPr>
        <w:t xml:space="preserve"> </w:t>
      </w:r>
      <w:proofErr w:type="spellStart"/>
      <w:r w:rsidRPr="00C110CE">
        <w:rPr>
          <w:rStyle w:val="a4"/>
          <w:b w:val="0"/>
          <w:color w:val="2B2B2B"/>
          <w:spacing w:val="8"/>
        </w:rPr>
        <w:t>Новороздільської</w:t>
      </w:r>
      <w:proofErr w:type="spellEnd"/>
      <w:r w:rsidRPr="00C110CE">
        <w:rPr>
          <w:rStyle w:val="a4"/>
          <w:b w:val="0"/>
          <w:color w:val="2B2B2B"/>
          <w:spacing w:val="8"/>
        </w:rPr>
        <w:t xml:space="preserve"> </w:t>
      </w:r>
      <w:r>
        <w:rPr>
          <w:color w:val="2B2B2B"/>
          <w:spacing w:val="8"/>
        </w:rPr>
        <w:t>міської ради</w:t>
      </w:r>
      <w:r w:rsidRPr="00C110CE">
        <w:rPr>
          <w:color w:val="2B2B2B"/>
          <w:spacing w:val="8"/>
        </w:rPr>
        <w:t xml:space="preserve"> про їх виконання 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>2.1.10 На підставі щорічного звіту про споживання енергетичних ресурсів формує потребу в коштах на наступний рік.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 xml:space="preserve">2.2  </w:t>
      </w:r>
      <w:proofErr w:type="spellStart"/>
      <w:r w:rsidRPr="00C110CE">
        <w:rPr>
          <w:color w:val="2B2B2B"/>
          <w:spacing w:val="8"/>
        </w:rPr>
        <w:t>Енергоменеджери</w:t>
      </w:r>
      <w:proofErr w:type="spellEnd"/>
      <w:r w:rsidRPr="00C110CE">
        <w:rPr>
          <w:color w:val="2B2B2B"/>
          <w:spacing w:val="8"/>
        </w:rPr>
        <w:t xml:space="preserve"> забезпечують: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>2.2.1 Облік лічильників енергоносіїв в будівлі(/</w:t>
      </w:r>
      <w:proofErr w:type="spellStart"/>
      <w:r w:rsidRPr="00C110CE">
        <w:rPr>
          <w:color w:val="2B2B2B"/>
          <w:spacing w:val="8"/>
        </w:rPr>
        <w:t>ях</w:t>
      </w:r>
      <w:proofErr w:type="spellEnd"/>
      <w:r w:rsidRPr="00C110CE">
        <w:rPr>
          <w:color w:val="2B2B2B"/>
          <w:spacing w:val="8"/>
        </w:rPr>
        <w:t>) та внесення відповідних даних до інформаційної системи моніторингу;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>2.2.2 Щоденне (в робочі дні тижня) зняття показників споживання енергетичних ресурсів з наявних приладів обліку (лічильників) та внесення їх до інформаційної системи моніторингу;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 xml:space="preserve">2.2.3 Щоденний оперативний контроль за споживанням енергетичних ресурсів. У разі відхилення більш ніж на 10% від споживання за попередню добу, відповідальний </w:t>
      </w:r>
      <w:proofErr w:type="spellStart"/>
      <w:r w:rsidRPr="00C110CE">
        <w:rPr>
          <w:color w:val="2B2B2B"/>
          <w:spacing w:val="8"/>
        </w:rPr>
        <w:t>енергоменеджер</w:t>
      </w:r>
      <w:proofErr w:type="spellEnd"/>
      <w:r w:rsidRPr="00C110CE">
        <w:rPr>
          <w:color w:val="2B2B2B"/>
          <w:spacing w:val="8"/>
        </w:rPr>
        <w:t xml:space="preserve"> з’ясовує причину відхилення і </w:t>
      </w:r>
      <w:r>
        <w:rPr>
          <w:color w:val="2B2B2B"/>
          <w:spacing w:val="8"/>
        </w:rPr>
        <w:t>управління</w:t>
      </w:r>
      <w:r w:rsidRPr="00C110CE">
        <w:rPr>
          <w:color w:val="2B2B2B"/>
          <w:spacing w:val="8"/>
        </w:rPr>
        <w:t xml:space="preserve"> ж</w:t>
      </w:r>
      <w:r>
        <w:rPr>
          <w:color w:val="2B2B2B"/>
          <w:spacing w:val="8"/>
        </w:rPr>
        <w:t>итлово-комунального господарства</w:t>
      </w:r>
      <w:r w:rsidRPr="00C110CE">
        <w:rPr>
          <w:color w:val="2B2B2B"/>
          <w:spacing w:val="8"/>
        </w:rPr>
        <w:t xml:space="preserve"> </w:t>
      </w:r>
      <w:proofErr w:type="spellStart"/>
      <w:r w:rsidRPr="00C110CE">
        <w:rPr>
          <w:rStyle w:val="a4"/>
          <w:b w:val="0"/>
          <w:color w:val="2B2B2B"/>
          <w:spacing w:val="8"/>
        </w:rPr>
        <w:t>Новороздільської</w:t>
      </w:r>
      <w:proofErr w:type="spellEnd"/>
      <w:r w:rsidRPr="00C110CE">
        <w:rPr>
          <w:rStyle w:val="a4"/>
          <w:b w:val="0"/>
          <w:color w:val="2B2B2B"/>
          <w:spacing w:val="8"/>
        </w:rPr>
        <w:t xml:space="preserve"> </w:t>
      </w:r>
      <w:r>
        <w:rPr>
          <w:color w:val="2B2B2B"/>
          <w:spacing w:val="8"/>
        </w:rPr>
        <w:t xml:space="preserve"> міської ради</w:t>
      </w:r>
      <w:r w:rsidRPr="00C110CE">
        <w:rPr>
          <w:color w:val="2B2B2B"/>
          <w:spacing w:val="8"/>
        </w:rPr>
        <w:t>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 xml:space="preserve">2.2.4 Щоденну фіксацію </w:t>
      </w:r>
      <w:proofErr w:type="spellStart"/>
      <w:r w:rsidRPr="00C110CE">
        <w:rPr>
          <w:color w:val="2B2B2B"/>
          <w:spacing w:val="8"/>
        </w:rPr>
        <w:t>середньофактичної</w:t>
      </w:r>
      <w:proofErr w:type="spellEnd"/>
      <w:r w:rsidRPr="00C110CE">
        <w:rPr>
          <w:color w:val="2B2B2B"/>
          <w:spacing w:val="8"/>
        </w:rPr>
        <w:t xml:space="preserve"> внутрішньої температури у приміщеннях, будівлі(/</w:t>
      </w:r>
      <w:proofErr w:type="spellStart"/>
      <w:r w:rsidRPr="00C110CE">
        <w:rPr>
          <w:color w:val="2B2B2B"/>
          <w:spacing w:val="8"/>
        </w:rPr>
        <w:t>ях</w:t>
      </w:r>
      <w:proofErr w:type="spellEnd"/>
      <w:r w:rsidRPr="00C110CE">
        <w:rPr>
          <w:color w:val="2B2B2B"/>
          <w:spacing w:val="8"/>
        </w:rPr>
        <w:t>) під час опалювального періоду;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>2.2.5 Щомісячну фіксацію в інформаційній системі моніторингу даних про виставлені рахунки за енергоносії;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>2.2.6 На об’єктах бюджетної сфери, які самостійно укладають договори на надання житлово-комунальних послуг, щомісячне проведення аналізу при наявності розбіжностей у виставлених рахунках з показниками фактичного споживання енергетичних ресурсів та вжиття заходів щодо їх усунення;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>2.2.7 Внесення щомісяця інформації щодо середньомісячно</w:t>
      </w:r>
      <w:r>
        <w:rPr>
          <w:color w:val="2B2B2B"/>
          <w:spacing w:val="8"/>
        </w:rPr>
        <w:t>ї кількості присутніх дітей (ЗДО</w:t>
      </w:r>
      <w:r w:rsidRPr="00C110CE">
        <w:rPr>
          <w:color w:val="2B2B2B"/>
          <w:spacing w:val="8"/>
        </w:rPr>
        <w:t xml:space="preserve">), учнів (школи), відвідувачів </w:t>
      </w:r>
      <w:r>
        <w:rPr>
          <w:color w:val="2B2B2B"/>
          <w:spacing w:val="8"/>
        </w:rPr>
        <w:t>(закладів медицини, культури, тощо)</w:t>
      </w:r>
      <w:r w:rsidRPr="00C110CE">
        <w:rPr>
          <w:color w:val="2B2B2B"/>
          <w:spacing w:val="8"/>
        </w:rPr>
        <w:t xml:space="preserve"> та окремо щодо загальної кількості присутніх людей (разом із штатними працівниками);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>2.2.8 Щомісячну фіксацію даних про помісячні нормативи на паливно-енергетичні та водні ресурси;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>2.2.9 Щомісячну фіксацію даних щодо діючих тарифів на енергоносії;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lastRenderedPageBreak/>
        <w:t>2.2.10 За результатами закриття звітних місяців, формування та надання керівнику звіту щодо фактичного споживання енергетичних ресурсів та відповідно до встановленого нормативу і при необхідності надання пояснення;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>2.2.11 Періодичні огляди підконтрольних об’єктів та визначення проблемних місць за результатами оглядів;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>2.2.12 Розроблення пропозицій щодо проведення заходів з енергозбереження;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>2.2.13 Енергоефективну експлуатацію високотехнологічного обладнання;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 xml:space="preserve">2.2.14 Ведення реєстру </w:t>
      </w:r>
      <w:proofErr w:type="spellStart"/>
      <w:r w:rsidRPr="00C110CE">
        <w:rPr>
          <w:color w:val="2B2B2B"/>
          <w:spacing w:val="8"/>
        </w:rPr>
        <w:t>енергоспоживаючого</w:t>
      </w:r>
      <w:proofErr w:type="spellEnd"/>
      <w:r w:rsidRPr="00C110CE">
        <w:rPr>
          <w:color w:val="2B2B2B"/>
          <w:spacing w:val="8"/>
        </w:rPr>
        <w:t xml:space="preserve"> та енергогенеруючого обладнання;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>2.2.15 Збір даних щодо дотримання вимог санітарно-гігієнічних нормативів в будівлях (приміщеннях);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>2.2.16 Ведення паспортів систем життєзабезпечення будівлі (опалення, електропостачання, водопостачання, вентиляції тощо);</w:t>
      </w:r>
    </w:p>
    <w:p w:rsidR="002A21AC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>2.2.17 За результатами закриття звітних місяців формування та подання керівнику звіту щодо фактичного споживання енергетичних ресурсів та відповідно до встановленого нормативу;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>
        <w:rPr>
          <w:color w:val="2B2B2B"/>
          <w:spacing w:val="8"/>
        </w:rPr>
        <w:t xml:space="preserve">2.2.18 Інші функції </w:t>
      </w:r>
      <w:r>
        <w:rPr>
          <w:spacing w:val="8"/>
          <w:shd w:val="clear" w:color="auto" w:fill="FFFFFF"/>
        </w:rPr>
        <w:t>відповідно до Постанови</w:t>
      </w:r>
      <w:r w:rsidRPr="00C110CE">
        <w:rPr>
          <w:spacing w:val="8"/>
          <w:shd w:val="clear" w:color="auto" w:fill="FFFFFF"/>
        </w:rPr>
        <w:t xml:space="preserve"> КМУ «Про впровадження  системи енергетичного менеджменту» №1460 від 23.12.2021,</w:t>
      </w:r>
      <w:r>
        <w:rPr>
          <w:spacing w:val="8"/>
          <w:shd w:val="clear" w:color="auto" w:fill="FFFFFF"/>
        </w:rPr>
        <w:t xml:space="preserve"> та інших нормативно правових актів.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>
        <w:rPr>
          <w:color w:val="2B2B2B"/>
          <w:spacing w:val="8"/>
        </w:rPr>
        <w:t>2..3 Управління</w:t>
      </w:r>
      <w:r w:rsidRPr="00C110CE">
        <w:rPr>
          <w:color w:val="2B2B2B"/>
          <w:spacing w:val="8"/>
        </w:rPr>
        <w:t xml:space="preserve"> житлово-комунального господарства, капітального </w:t>
      </w:r>
      <w:proofErr w:type="spellStart"/>
      <w:r w:rsidRPr="00C110CE">
        <w:rPr>
          <w:rStyle w:val="a4"/>
          <w:b w:val="0"/>
          <w:color w:val="2B2B2B"/>
          <w:spacing w:val="8"/>
        </w:rPr>
        <w:t>Новороздільської</w:t>
      </w:r>
      <w:proofErr w:type="spellEnd"/>
      <w:r w:rsidRPr="00C110CE">
        <w:rPr>
          <w:rStyle w:val="a4"/>
          <w:b w:val="0"/>
          <w:color w:val="2B2B2B"/>
          <w:spacing w:val="8"/>
        </w:rPr>
        <w:t xml:space="preserve"> </w:t>
      </w:r>
      <w:r w:rsidRPr="00C110CE">
        <w:rPr>
          <w:color w:val="2B2B2B"/>
          <w:spacing w:val="8"/>
        </w:rPr>
        <w:t>міської ради Львівської області: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>2.3.1 Забезпечує функціонування</w:t>
      </w:r>
      <w:r w:rsidRPr="009C53B6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системи автоматизованого </w:t>
      </w:r>
      <w:proofErr w:type="spellStart"/>
      <w:r>
        <w:rPr>
          <w:color w:val="333333"/>
          <w:shd w:val="clear" w:color="auto" w:fill="FFFFFF"/>
        </w:rPr>
        <w:t>енергомоніторингу</w:t>
      </w:r>
      <w:proofErr w:type="spellEnd"/>
      <w:r w:rsidRPr="00C110CE">
        <w:rPr>
          <w:color w:val="2B2B2B"/>
          <w:spacing w:val="8"/>
        </w:rPr>
        <w:t>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 xml:space="preserve">2.3.2 Здійснює контроль за допомогою </w:t>
      </w:r>
      <w:r>
        <w:rPr>
          <w:color w:val="333333"/>
          <w:shd w:val="clear" w:color="auto" w:fill="FFFFFF"/>
        </w:rPr>
        <w:t xml:space="preserve">система автоматизованого </w:t>
      </w:r>
      <w:proofErr w:type="spellStart"/>
      <w:r>
        <w:rPr>
          <w:color w:val="333333"/>
          <w:shd w:val="clear" w:color="auto" w:fill="FFFFFF"/>
        </w:rPr>
        <w:t>енергомоніторингу</w:t>
      </w:r>
      <w:proofErr w:type="spellEnd"/>
      <w:r>
        <w:rPr>
          <w:color w:val="333333"/>
          <w:shd w:val="clear" w:color="auto" w:fill="FFFFFF"/>
        </w:rPr>
        <w:t xml:space="preserve"> </w:t>
      </w:r>
      <w:r w:rsidRPr="00C110CE">
        <w:rPr>
          <w:color w:val="2B2B2B"/>
          <w:spacing w:val="8"/>
        </w:rPr>
        <w:t>за реальним споживанням паливно-енергетичних ресурсів на об’єктах бюджетної сфери;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>2.3.3 Забезпечує загальний аналіз споживання енергетичних ресурсів, ефективності проведених енергозберігаючих заходів та реалізованих енергоефективних проектів в розрізі розпорядників коштів, а у разі потреби - по окремих будівлях чи приміщеннях об’єктів бюджетної сфери;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>2.3.4 На основі проведеного аналізу формує звіти міському голові;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 xml:space="preserve">2.3.5 Готує матеріали для проведення нарад, заходів, семінарів з питань функціонування системи енергетичного менеджменту в </w:t>
      </w:r>
      <w:proofErr w:type="spellStart"/>
      <w:r w:rsidRPr="00C110CE">
        <w:rPr>
          <w:rStyle w:val="a4"/>
          <w:b w:val="0"/>
          <w:color w:val="2B2B2B"/>
          <w:spacing w:val="8"/>
        </w:rPr>
        <w:t>Новороздільськ</w:t>
      </w:r>
      <w:r>
        <w:rPr>
          <w:rStyle w:val="a4"/>
          <w:b w:val="0"/>
          <w:color w:val="2B2B2B"/>
          <w:spacing w:val="8"/>
        </w:rPr>
        <w:t>ій</w:t>
      </w:r>
      <w:proofErr w:type="spellEnd"/>
      <w:r>
        <w:rPr>
          <w:rStyle w:val="a4"/>
          <w:b w:val="0"/>
          <w:color w:val="2B2B2B"/>
          <w:spacing w:val="8"/>
        </w:rPr>
        <w:t xml:space="preserve"> </w:t>
      </w:r>
      <w:r w:rsidRPr="00C110CE">
        <w:rPr>
          <w:color w:val="2B2B2B"/>
          <w:spacing w:val="8"/>
        </w:rPr>
        <w:t>територіальній громаді;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 xml:space="preserve">2.3.6 Готує пропозиції та реалізовує заходи з енергозбереження на об’єктах бюджетної сфери </w:t>
      </w:r>
      <w:proofErr w:type="spellStart"/>
      <w:r w:rsidRPr="00C110CE">
        <w:rPr>
          <w:rStyle w:val="a4"/>
          <w:b w:val="0"/>
          <w:color w:val="2B2B2B"/>
          <w:spacing w:val="8"/>
        </w:rPr>
        <w:t>Новороздільської</w:t>
      </w:r>
      <w:proofErr w:type="spellEnd"/>
      <w:r w:rsidRPr="00C110CE">
        <w:rPr>
          <w:rStyle w:val="a4"/>
          <w:b w:val="0"/>
          <w:color w:val="2B2B2B"/>
          <w:spacing w:val="8"/>
        </w:rPr>
        <w:t xml:space="preserve"> </w:t>
      </w:r>
      <w:r w:rsidRPr="00C110CE">
        <w:rPr>
          <w:color w:val="2B2B2B"/>
          <w:spacing w:val="8"/>
        </w:rPr>
        <w:t>територіальної громади;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>2.3.7 При необхідності проводить обстеження, аудити, перевірки бюджетних організацій, комунальних установ та підприємств громади в частині використання паливно-енергетичних ресурсів;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>2.3.8 Забезпечує ведення реєстру енергоефективних проектів;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 xml:space="preserve">2.3.9 Проводить навчання </w:t>
      </w:r>
      <w:proofErr w:type="spellStart"/>
      <w:r w:rsidRPr="00C110CE">
        <w:rPr>
          <w:color w:val="2B2B2B"/>
          <w:spacing w:val="8"/>
        </w:rPr>
        <w:t>енергоменеджерів</w:t>
      </w:r>
      <w:proofErr w:type="spellEnd"/>
      <w:r w:rsidRPr="00C110CE">
        <w:rPr>
          <w:color w:val="2B2B2B"/>
          <w:spacing w:val="8"/>
        </w:rPr>
        <w:t xml:space="preserve"> в частині їх діяльності з обліку енергоресурсів та користування</w:t>
      </w:r>
      <w:r w:rsidRPr="009C53B6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системою автоматизованого </w:t>
      </w:r>
      <w:proofErr w:type="spellStart"/>
      <w:r>
        <w:rPr>
          <w:color w:val="333333"/>
          <w:shd w:val="clear" w:color="auto" w:fill="FFFFFF"/>
        </w:rPr>
        <w:t>енергомоніторингу</w:t>
      </w:r>
      <w:proofErr w:type="spellEnd"/>
      <w:r w:rsidRPr="00C110CE">
        <w:rPr>
          <w:color w:val="2B2B2B"/>
          <w:spacing w:val="8"/>
        </w:rPr>
        <w:t>.</w:t>
      </w:r>
    </w:p>
    <w:p w:rsidR="002A21AC" w:rsidRPr="00C110CE" w:rsidRDefault="002A21AC" w:rsidP="002A21A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center"/>
        <w:rPr>
          <w:color w:val="2B2B2B"/>
        </w:rPr>
      </w:pPr>
      <w:r w:rsidRPr="00C110CE">
        <w:rPr>
          <w:rStyle w:val="a4"/>
          <w:color w:val="2B2B2B"/>
        </w:rPr>
        <w:t>НАВЧАННЯ ЕНЕРГОМЕНЕДЖЕРІВ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 xml:space="preserve">3.1 Навчання </w:t>
      </w:r>
      <w:proofErr w:type="spellStart"/>
      <w:r w:rsidRPr="00C110CE">
        <w:rPr>
          <w:color w:val="2B2B2B"/>
          <w:spacing w:val="8"/>
        </w:rPr>
        <w:t>енергоменеджерів</w:t>
      </w:r>
      <w:proofErr w:type="spellEnd"/>
      <w:r w:rsidRPr="00C110CE">
        <w:rPr>
          <w:color w:val="2B2B2B"/>
          <w:spacing w:val="8"/>
        </w:rPr>
        <w:t xml:space="preserve">, відповідальних за впровадження системи </w:t>
      </w:r>
      <w:proofErr w:type="spellStart"/>
      <w:r w:rsidRPr="00C110CE">
        <w:rPr>
          <w:color w:val="2B2B2B"/>
          <w:spacing w:val="8"/>
        </w:rPr>
        <w:t>енергоменеджменту</w:t>
      </w:r>
      <w:proofErr w:type="spellEnd"/>
      <w:r w:rsidRPr="00C110CE">
        <w:rPr>
          <w:color w:val="2B2B2B"/>
          <w:spacing w:val="8"/>
        </w:rPr>
        <w:t xml:space="preserve"> та </w:t>
      </w:r>
      <w:proofErr w:type="spellStart"/>
      <w:r w:rsidRPr="00C110CE">
        <w:rPr>
          <w:color w:val="2B2B2B"/>
          <w:spacing w:val="8"/>
        </w:rPr>
        <w:t>енергомоніторингу</w:t>
      </w:r>
      <w:proofErr w:type="spellEnd"/>
      <w:r w:rsidRPr="00C110CE">
        <w:rPr>
          <w:color w:val="2B2B2B"/>
          <w:spacing w:val="8"/>
        </w:rPr>
        <w:t xml:space="preserve"> в бюджетній сфері </w:t>
      </w:r>
      <w:proofErr w:type="spellStart"/>
      <w:r w:rsidRPr="00C110CE">
        <w:rPr>
          <w:rStyle w:val="a4"/>
          <w:b w:val="0"/>
          <w:color w:val="2B2B2B"/>
          <w:spacing w:val="8"/>
        </w:rPr>
        <w:t>Новороздільської</w:t>
      </w:r>
      <w:proofErr w:type="spellEnd"/>
      <w:r w:rsidRPr="00C110CE">
        <w:rPr>
          <w:rStyle w:val="a4"/>
          <w:b w:val="0"/>
          <w:color w:val="2B2B2B"/>
          <w:spacing w:val="8"/>
        </w:rPr>
        <w:t xml:space="preserve"> </w:t>
      </w:r>
      <w:r w:rsidRPr="00C110CE">
        <w:rPr>
          <w:color w:val="2B2B2B"/>
          <w:spacing w:val="8"/>
        </w:rPr>
        <w:t xml:space="preserve">територіальної громади спрямоване на підвищення якості професійних навиків, формування у них високого професіоналізму, майстерності, сучасного економічного мислення, вміння працювати та виконувати покладені на них обов’язки в нових </w:t>
      </w:r>
      <w:r w:rsidRPr="00C110CE">
        <w:rPr>
          <w:color w:val="2B2B2B"/>
          <w:spacing w:val="8"/>
        </w:rPr>
        <w:lastRenderedPageBreak/>
        <w:t>соціально-економічних умовах, забезпечення на цій основі високої продуктивної праці та досягнення максимальної економії енергоресурсів.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 xml:space="preserve">3.2 Навчання </w:t>
      </w:r>
      <w:proofErr w:type="spellStart"/>
      <w:r w:rsidRPr="00C110CE">
        <w:rPr>
          <w:color w:val="2B2B2B"/>
          <w:spacing w:val="8"/>
        </w:rPr>
        <w:t>енергомен</w:t>
      </w:r>
      <w:r>
        <w:rPr>
          <w:color w:val="2B2B2B"/>
          <w:spacing w:val="8"/>
        </w:rPr>
        <w:t>еджерів</w:t>
      </w:r>
      <w:proofErr w:type="spellEnd"/>
      <w:r>
        <w:rPr>
          <w:color w:val="2B2B2B"/>
          <w:spacing w:val="8"/>
        </w:rPr>
        <w:t xml:space="preserve"> організовується управлінням</w:t>
      </w:r>
      <w:r w:rsidRPr="00C110CE">
        <w:rPr>
          <w:color w:val="2B2B2B"/>
          <w:spacing w:val="8"/>
        </w:rPr>
        <w:t xml:space="preserve"> житло</w:t>
      </w:r>
      <w:r>
        <w:rPr>
          <w:color w:val="2B2B2B"/>
          <w:spacing w:val="8"/>
        </w:rPr>
        <w:t>во-комунального господарства</w:t>
      </w:r>
      <w:r w:rsidRPr="00C110CE">
        <w:rPr>
          <w:color w:val="2B2B2B"/>
          <w:spacing w:val="8"/>
        </w:rPr>
        <w:t xml:space="preserve"> </w:t>
      </w:r>
      <w:proofErr w:type="spellStart"/>
      <w:r w:rsidRPr="00C110CE">
        <w:rPr>
          <w:rStyle w:val="a4"/>
          <w:b w:val="0"/>
          <w:color w:val="2B2B2B"/>
          <w:spacing w:val="8"/>
        </w:rPr>
        <w:t>Новороздільської</w:t>
      </w:r>
      <w:proofErr w:type="spellEnd"/>
      <w:r>
        <w:rPr>
          <w:color w:val="2B2B2B"/>
          <w:spacing w:val="8"/>
        </w:rPr>
        <w:t xml:space="preserve"> міської ради</w:t>
      </w:r>
      <w:r w:rsidRPr="00C110CE">
        <w:rPr>
          <w:color w:val="2B2B2B"/>
          <w:spacing w:val="8"/>
        </w:rPr>
        <w:t>.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 xml:space="preserve">3.3 Навчання </w:t>
      </w:r>
      <w:proofErr w:type="spellStart"/>
      <w:r w:rsidRPr="00C110CE">
        <w:rPr>
          <w:color w:val="2B2B2B"/>
          <w:spacing w:val="8"/>
        </w:rPr>
        <w:t>енергоменеджерів</w:t>
      </w:r>
      <w:proofErr w:type="spellEnd"/>
      <w:r w:rsidRPr="00C110CE">
        <w:rPr>
          <w:color w:val="2B2B2B"/>
          <w:spacing w:val="8"/>
        </w:rPr>
        <w:t xml:space="preserve"> здійснюється відповідно до нормативно-правових актів у галузі енергоефективності та енергозбереження.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>3.4 Навчання з питань економного енергоспоживання здійснюється:</w:t>
      </w:r>
    </w:p>
    <w:p w:rsidR="002A21AC" w:rsidRPr="00C110CE" w:rsidRDefault="002A21AC" w:rsidP="002A21A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2B2B2B"/>
        </w:rPr>
      </w:pPr>
      <w:r w:rsidRPr="00C110CE">
        <w:rPr>
          <w:color w:val="2B2B2B"/>
        </w:rPr>
        <w:t>в процесі впровадження системи енергетичного менеджменту періодично, але не рідше ніж 1 раз на рік;</w:t>
      </w:r>
    </w:p>
    <w:p w:rsidR="002A21AC" w:rsidRPr="00C110CE" w:rsidRDefault="002A21AC" w:rsidP="002A21A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2B2B2B"/>
        </w:rPr>
      </w:pPr>
      <w:r w:rsidRPr="00C110CE">
        <w:rPr>
          <w:color w:val="2B2B2B"/>
        </w:rPr>
        <w:t>після впровадження заходів з підвищення ефективності енергоспоживання.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rStyle w:val="a4"/>
          <w:color w:val="2B2B2B"/>
          <w:spacing w:val="8"/>
        </w:rPr>
        <w:t> 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rStyle w:val="a4"/>
          <w:color w:val="2B2B2B"/>
          <w:spacing w:val="8"/>
        </w:rPr>
        <w:t>4 . ВІДПОВІДАЛЬНІСТЬ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 xml:space="preserve">4.1 Відповідальність за організацію та дотримання виконавчими органами </w:t>
      </w:r>
      <w:proofErr w:type="spellStart"/>
      <w:r w:rsidRPr="00C110CE">
        <w:rPr>
          <w:rStyle w:val="a4"/>
          <w:b w:val="0"/>
          <w:color w:val="2B2B2B"/>
          <w:spacing w:val="8"/>
        </w:rPr>
        <w:t>Новороздільської</w:t>
      </w:r>
      <w:proofErr w:type="spellEnd"/>
      <w:r w:rsidRPr="00C110CE">
        <w:rPr>
          <w:rStyle w:val="a4"/>
          <w:b w:val="0"/>
          <w:color w:val="2B2B2B"/>
          <w:spacing w:val="8"/>
        </w:rPr>
        <w:t xml:space="preserve"> </w:t>
      </w:r>
      <w:r>
        <w:rPr>
          <w:color w:val="2B2B2B"/>
          <w:spacing w:val="8"/>
        </w:rPr>
        <w:t>міської ради</w:t>
      </w:r>
      <w:r w:rsidRPr="00C110CE">
        <w:rPr>
          <w:color w:val="2B2B2B"/>
          <w:spacing w:val="8"/>
        </w:rPr>
        <w:t>, комунальними установами, підприємствами та організаціями вимог зазначеного Положення покладається на їх керівників.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 xml:space="preserve">4.2 Керівники виконавчих органів </w:t>
      </w:r>
      <w:proofErr w:type="spellStart"/>
      <w:r w:rsidRPr="00C110CE">
        <w:rPr>
          <w:rStyle w:val="a4"/>
          <w:b w:val="0"/>
          <w:color w:val="2B2B2B"/>
          <w:spacing w:val="8"/>
        </w:rPr>
        <w:t>Новороздільської</w:t>
      </w:r>
      <w:proofErr w:type="spellEnd"/>
      <w:r>
        <w:rPr>
          <w:rStyle w:val="a4"/>
          <w:b w:val="0"/>
          <w:color w:val="2B2B2B"/>
          <w:spacing w:val="8"/>
        </w:rPr>
        <w:t xml:space="preserve"> </w:t>
      </w:r>
      <w:r w:rsidRPr="00C110CE">
        <w:rPr>
          <w:color w:val="2B2B2B"/>
          <w:spacing w:val="8"/>
        </w:rPr>
        <w:t>міської рад</w:t>
      </w:r>
      <w:r>
        <w:rPr>
          <w:color w:val="2B2B2B"/>
          <w:spacing w:val="8"/>
        </w:rPr>
        <w:t>и</w:t>
      </w:r>
      <w:r w:rsidRPr="00C110CE">
        <w:rPr>
          <w:color w:val="2B2B2B"/>
          <w:spacing w:val="8"/>
        </w:rPr>
        <w:t>, комунальних установ, підприємств та організацій несуть дисциплінарну відповідальність за невиконання або неналежне виконання обов’язків, визначених пунктами 2.1.1-2.1.10 Положення.</w:t>
      </w:r>
    </w:p>
    <w:p w:rsidR="002A21AC" w:rsidRPr="00C110CE" w:rsidRDefault="002A21AC" w:rsidP="002A21AC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spacing w:val="8"/>
        </w:rPr>
      </w:pPr>
      <w:r w:rsidRPr="00C110CE">
        <w:rPr>
          <w:color w:val="2B2B2B"/>
          <w:spacing w:val="8"/>
        </w:rPr>
        <w:t xml:space="preserve">4.3 </w:t>
      </w:r>
      <w:proofErr w:type="spellStart"/>
      <w:r w:rsidRPr="00C110CE">
        <w:rPr>
          <w:color w:val="2B2B2B"/>
          <w:spacing w:val="8"/>
        </w:rPr>
        <w:t>Енергоменеджери</w:t>
      </w:r>
      <w:proofErr w:type="spellEnd"/>
      <w:r w:rsidRPr="00C110CE">
        <w:rPr>
          <w:color w:val="2B2B2B"/>
          <w:spacing w:val="8"/>
        </w:rPr>
        <w:t xml:space="preserve"> несуть дисциплінарну відповідальність за достовірність внесених до інформаційної системи моніторингу даних та належне виконання покладених обов’язків згідно з пунктами 2.2.1-2.2.17 Положення.</w:t>
      </w:r>
    </w:p>
    <w:p w:rsidR="002A21AC" w:rsidRDefault="002A21AC" w:rsidP="002A21AC">
      <w:pPr>
        <w:pStyle w:val="ListParagraph"/>
        <w:ind w:left="0"/>
        <w:outlineLvl w:val="1"/>
        <w:rPr>
          <w:sz w:val="24"/>
          <w:szCs w:val="24"/>
          <w:lang w:val="uk-UA"/>
        </w:rPr>
      </w:pPr>
    </w:p>
    <w:p w:rsidR="002A21AC" w:rsidRDefault="002A21AC" w:rsidP="002A21AC">
      <w:pPr>
        <w:pStyle w:val="ListParagraph"/>
        <w:ind w:left="0"/>
        <w:outlineLvl w:val="1"/>
        <w:rPr>
          <w:b/>
          <w:sz w:val="24"/>
          <w:szCs w:val="24"/>
          <w:lang w:val="uk-UA"/>
        </w:rPr>
      </w:pPr>
      <w:r w:rsidRPr="00FA4DD2">
        <w:rPr>
          <w:b/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.</w:t>
      </w:r>
      <w:r w:rsidRPr="00FA4DD2">
        <w:rPr>
          <w:b/>
          <w:sz w:val="24"/>
          <w:szCs w:val="24"/>
          <w:lang w:val="uk-UA"/>
        </w:rPr>
        <w:t>ПРИКІНЦЕВІ ПОЛОЖЕННЯ</w:t>
      </w:r>
    </w:p>
    <w:p w:rsidR="002A21AC" w:rsidRDefault="002A21AC" w:rsidP="002A21AC">
      <w:pPr>
        <w:pStyle w:val="ListParagraph"/>
        <w:ind w:left="0"/>
        <w:outlineLvl w:val="1"/>
        <w:rPr>
          <w:b/>
          <w:sz w:val="24"/>
          <w:szCs w:val="24"/>
          <w:lang w:val="uk-UA"/>
        </w:rPr>
      </w:pPr>
    </w:p>
    <w:p w:rsidR="002A21AC" w:rsidRPr="00FA4DD2" w:rsidRDefault="002A21AC" w:rsidP="002A21AC">
      <w:pPr>
        <w:pStyle w:val="ListParagraph"/>
        <w:ind w:left="0"/>
        <w:outlineLvl w:val="1"/>
        <w:rPr>
          <w:sz w:val="24"/>
          <w:szCs w:val="24"/>
          <w:lang w:val="uk-UA"/>
        </w:rPr>
      </w:pPr>
      <w:r w:rsidRPr="00FA4DD2">
        <w:rPr>
          <w:sz w:val="24"/>
          <w:szCs w:val="24"/>
          <w:lang w:val="uk-UA"/>
        </w:rPr>
        <w:t xml:space="preserve">5.1 </w:t>
      </w:r>
      <w:r>
        <w:rPr>
          <w:sz w:val="24"/>
          <w:szCs w:val="24"/>
          <w:lang w:val="uk-UA"/>
        </w:rPr>
        <w:t>Питання не врегульовані даним положенням регулюються</w:t>
      </w:r>
      <w:r w:rsidRPr="00FA4DD2">
        <w:rPr>
          <w:spacing w:val="8"/>
          <w:sz w:val="24"/>
          <w:szCs w:val="24"/>
          <w:shd w:val="clear" w:color="auto" w:fill="FFFFFF"/>
        </w:rPr>
        <w:t xml:space="preserve"> </w:t>
      </w:r>
      <w:r>
        <w:rPr>
          <w:spacing w:val="8"/>
          <w:sz w:val="24"/>
          <w:szCs w:val="24"/>
          <w:shd w:val="clear" w:color="auto" w:fill="FFFFFF"/>
        </w:rPr>
        <w:t>Закон</w:t>
      </w:r>
      <w:proofErr w:type="spellStart"/>
      <w:r>
        <w:rPr>
          <w:spacing w:val="8"/>
          <w:sz w:val="24"/>
          <w:szCs w:val="24"/>
          <w:shd w:val="clear" w:color="auto" w:fill="FFFFFF"/>
          <w:lang w:val="uk-UA"/>
        </w:rPr>
        <w:t>ом</w:t>
      </w:r>
      <w:proofErr w:type="spellEnd"/>
      <w:r w:rsidRPr="00FA4DD2">
        <w:rPr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FA4DD2">
        <w:rPr>
          <w:spacing w:val="8"/>
          <w:sz w:val="24"/>
          <w:szCs w:val="24"/>
          <w:shd w:val="clear" w:color="auto" w:fill="FFFFFF"/>
        </w:rPr>
        <w:t>України</w:t>
      </w:r>
      <w:proofErr w:type="spellEnd"/>
      <w:r w:rsidRPr="00FA4DD2">
        <w:rPr>
          <w:spacing w:val="8"/>
          <w:sz w:val="24"/>
          <w:szCs w:val="24"/>
          <w:shd w:val="clear" w:color="auto" w:fill="FFFFFF"/>
        </w:rPr>
        <w:t xml:space="preserve"> « Про </w:t>
      </w:r>
      <w:proofErr w:type="spellStart"/>
      <w:r w:rsidRPr="00FA4DD2">
        <w:rPr>
          <w:spacing w:val="8"/>
          <w:sz w:val="24"/>
          <w:szCs w:val="24"/>
          <w:shd w:val="clear" w:color="auto" w:fill="FFFFFF"/>
        </w:rPr>
        <w:t>енергетичну</w:t>
      </w:r>
      <w:proofErr w:type="spellEnd"/>
      <w:r w:rsidRPr="00FA4DD2">
        <w:rPr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FA4DD2">
        <w:rPr>
          <w:spacing w:val="8"/>
          <w:sz w:val="24"/>
          <w:szCs w:val="24"/>
          <w:shd w:val="clear" w:color="auto" w:fill="FFFFFF"/>
        </w:rPr>
        <w:t>ефективність</w:t>
      </w:r>
      <w:proofErr w:type="spellEnd"/>
      <w:r w:rsidRPr="00FA4DD2">
        <w:rPr>
          <w:spacing w:val="8"/>
          <w:sz w:val="24"/>
          <w:szCs w:val="24"/>
          <w:shd w:val="clear" w:color="auto" w:fill="FFFFFF"/>
        </w:rPr>
        <w:t>», Постанов</w:t>
      </w:r>
      <w:proofErr w:type="spellStart"/>
      <w:r>
        <w:rPr>
          <w:spacing w:val="8"/>
          <w:sz w:val="24"/>
          <w:szCs w:val="24"/>
          <w:shd w:val="clear" w:color="auto" w:fill="FFFFFF"/>
          <w:lang w:val="uk-UA"/>
        </w:rPr>
        <w:t>ою</w:t>
      </w:r>
      <w:proofErr w:type="spellEnd"/>
      <w:r w:rsidRPr="00FA4DD2">
        <w:rPr>
          <w:spacing w:val="8"/>
          <w:sz w:val="24"/>
          <w:szCs w:val="24"/>
          <w:shd w:val="clear" w:color="auto" w:fill="FFFFFF"/>
        </w:rPr>
        <w:t xml:space="preserve"> К</w:t>
      </w:r>
      <w:proofErr w:type="spellStart"/>
      <w:r>
        <w:rPr>
          <w:spacing w:val="8"/>
          <w:sz w:val="24"/>
          <w:szCs w:val="24"/>
          <w:shd w:val="clear" w:color="auto" w:fill="FFFFFF"/>
          <w:lang w:val="uk-UA"/>
        </w:rPr>
        <w:t>абінету</w:t>
      </w:r>
      <w:proofErr w:type="spellEnd"/>
      <w:r>
        <w:rPr>
          <w:spacing w:val="8"/>
          <w:sz w:val="24"/>
          <w:szCs w:val="24"/>
          <w:shd w:val="clear" w:color="auto" w:fill="FFFFFF"/>
          <w:lang w:val="uk-UA"/>
        </w:rPr>
        <w:t xml:space="preserve"> міністрів </w:t>
      </w:r>
      <w:r w:rsidRPr="00FA4DD2">
        <w:rPr>
          <w:spacing w:val="8"/>
          <w:sz w:val="24"/>
          <w:szCs w:val="24"/>
          <w:shd w:val="clear" w:color="auto" w:fill="FFFFFF"/>
        </w:rPr>
        <w:t>У</w:t>
      </w:r>
      <w:r>
        <w:rPr>
          <w:spacing w:val="8"/>
          <w:sz w:val="24"/>
          <w:szCs w:val="24"/>
          <w:shd w:val="clear" w:color="auto" w:fill="FFFFFF"/>
          <w:lang w:val="uk-UA"/>
        </w:rPr>
        <w:t>країни</w:t>
      </w:r>
      <w:r w:rsidRPr="00FA4DD2">
        <w:rPr>
          <w:spacing w:val="8"/>
          <w:sz w:val="24"/>
          <w:szCs w:val="24"/>
          <w:shd w:val="clear" w:color="auto" w:fill="FFFFFF"/>
        </w:rPr>
        <w:t xml:space="preserve"> «Про </w:t>
      </w:r>
      <w:proofErr w:type="spellStart"/>
      <w:r w:rsidRPr="00FA4DD2">
        <w:rPr>
          <w:spacing w:val="8"/>
          <w:sz w:val="24"/>
          <w:szCs w:val="24"/>
          <w:shd w:val="clear" w:color="auto" w:fill="FFFFFF"/>
        </w:rPr>
        <w:t>впровадження</w:t>
      </w:r>
      <w:proofErr w:type="spellEnd"/>
      <w:r w:rsidRPr="00FA4DD2">
        <w:rPr>
          <w:spacing w:val="8"/>
          <w:sz w:val="24"/>
          <w:szCs w:val="24"/>
          <w:shd w:val="clear" w:color="auto" w:fill="FFFFFF"/>
        </w:rPr>
        <w:t xml:space="preserve">  </w:t>
      </w:r>
      <w:proofErr w:type="spellStart"/>
      <w:r w:rsidRPr="00FA4DD2">
        <w:rPr>
          <w:spacing w:val="8"/>
          <w:sz w:val="24"/>
          <w:szCs w:val="24"/>
          <w:shd w:val="clear" w:color="auto" w:fill="FFFFFF"/>
        </w:rPr>
        <w:t>системи</w:t>
      </w:r>
      <w:proofErr w:type="spellEnd"/>
      <w:r w:rsidRPr="00FA4DD2">
        <w:rPr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FA4DD2">
        <w:rPr>
          <w:spacing w:val="8"/>
          <w:sz w:val="24"/>
          <w:szCs w:val="24"/>
          <w:shd w:val="clear" w:color="auto" w:fill="FFFFFF"/>
        </w:rPr>
        <w:t>енергетичного</w:t>
      </w:r>
      <w:proofErr w:type="spellEnd"/>
      <w:r w:rsidRPr="00FA4DD2">
        <w:rPr>
          <w:spacing w:val="8"/>
          <w:sz w:val="24"/>
          <w:szCs w:val="24"/>
          <w:shd w:val="clear" w:color="auto" w:fill="FFFFFF"/>
        </w:rPr>
        <w:t xml:space="preserve"> менеджменту» №1460 </w:t>
      </w:r>
      <w:proofErr w:type="spellStart"/>
      <w:r w:rsidRPr="00FA4DD2">
        <w:rPr>
          <w:spacing w:val="8"/>
          <w:sz w:val="24"/>
          <w:szCs w:val="24"/>
          <w:shd w:val="clear" w:color="auto" w:fill="FFFFFF"/>
        </w:rPr>
        <w:t>від</w:t>
      </w:r>
      <w:proofErr w:type="spellEnd"/>
      <w:r w:rsidRPr="00FA4DD2">
        <w:rPr>
          <w:spacing w:val="8"/>
          <w:sz w:val="24"/>
          <w:szCs w:val="24"/>
          <w:shd w:val="clear" w:color="auto" w:fill="FFFFFF"/>
        </w:rPr>
        <w:t xml:space="preserve"> 23.12.2021</w:t>
      </w:r>
      <w:r>
        <w:rPr>
          <w:spacing w:val="8"/>
          <w:sz w:val="24"/>
          <w:szCs w:val="24"/>
          <w:shd w:val="clear" w:color="auto" w:fill="FFFFFF"/>
          <w:lang w:val="uk-UA"/>
        </w:rPr>
        <w:t>, та іншими нормативно-правовими актами у сфері енергозбереження та енергоефективності.</w:t>
      </w:r>
    </w:p>
    <w:p w:rsidR="002A21AC" w:rsidRPr="00FA4DD2" w:rsidRDefault="002A21AC" w:rsidP="002A21AC">
      <w:pPr>
        <w:pStyle w:val="ListParagraph"/>
        <w:ind w:left="360"/>
        <w:outlineLvl w:val="1"/>
        <w:rPr>
          <w:b/>
          <w:sz w:val="24"/>
          <w:szCs w:val="24"/>
          <w:lang w:val="uk-UA"/>
        </w:rPr>
      </w:pPr>
    </w:p>
    <w:p w:rsidR="002A21AC" w:rsidRDefault="002A21AC" w:rsidP="002A21AC">
      <w:pPr>
        <w:shd w:val="clear" w:color="auto" w:fill="FFFFFF"/>
        <w:ind w:right="225"/>
        <w:jc w:val="both"/>
        <w:rPr>
          <w:b/>
          <w:bdr w:val="none" w:sz="0" w:space="0" w:color="auto" w:frame="1"/>
        </w:rPr>
      </w:pPr>
      <w:r w:rsidRPr="00CB6102">
        <w:rPr>
          <w:b/>
          <w:bdr w:val="none" w:sz="0" w:space="0" w:color="auto" w:frame="1"/>
        </w:rPr>
        <w:t>МІСЬКИЙ ГОЛОВА                                                          Ярина  ЯЦЕНКО</w:t>
      </w:r>
    </w:p>
    <w:p w:rsidR="00072353" w:rsidRDefault="00072353"/>
    <w:sectPr w:rsidR="00072353" w:rsidSect="004D5C77">
      <w:pgSz w:w="11906" w:h="16838"/>
      <w:pgMar w:top="36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317E"/>
    <w:multiLevelType w:val="multilevel"/>
    <w:tmpl w:val="CB8C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30D28"/>
    <w:multiLevelType w:val="multilevel"/>
    <w:tmpl w:val="F20E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62555"/>
    <w:multiLevelType w:val="multilevel"/>
    <w:tmpl w:val="F000C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528D2"/>
    <w:multiLevelType w:val="multilevel"/>
    <w:tmpl w:val="576E9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941144"/>
    <w:multiLevelType w:val="multilevel"/>
    <w:tmpl w:val="3D32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99137E"/>
    <w:multiLevelType w:val="multilevel"/>
    <w:tmpl w:val="EC8655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360B36"/>
    <w:multiLevelType w:val="multilevel"/>
    <w:tmpl w:val="A07A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06"/>
    <w:rsid w:val="00072353"/>
    <w:rsid w:val="002A21AC"/>
    <w:rsid w:val="00DA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339EA-FEC1-4CF3-8F48-5AF163A2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21AC"/>
    <w:pPr>
      <w:spacing w:before="100" w:beforeAutospacing="1" w:after="100" w:afterAutospacing="1"/>
    </w:pPr>
  </w:style>
  <w:style w:type="paragraph" w:customStyle="1" w:styleId="bodytext30">
    <w:name w:val="bodytext30"/>
    <w:basedOn w:val="a"/>
    <w:rsid w:val="002A21AC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2A21AC"/>
    <w:pPr>
      <w:spacing w:after="120"/>
      <w:ind w:left="720"/>
      <w:contextualSpacing/>
      <w:jc w:val="both"/>
    </w:pPr>
    <w:rPr>
      <w:rFonts w:eastAsia="Calibri"/>
      <w:color w:val="00000A"/>
      <w:sz w:val="28"/>
      <w:szCs w:val="20"/>
      <w:lang w:val="ru-RU" w:eastAsia="ru-RU"/>
    </w:rPr>
  </w:style>
  <w:style w:type="character" w:styleId="a4">
    <w:name w:val="Strong"/>
    <w:qFormat/>
    <w:rsid w:val="002A2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10087</Words>
  <Characters>5750</Characters>
  <Application>Microsoft Office Word</Application>
  <DocSecurity>0</DocSecurity>
  <Lines>47</Lines>
  <Paragraphs>31</Paragraphs>
  <ScaleCrop>false</ScaleCrop>
  <Company/>
  <LinksUpToDate>false</LinksUpToDate>
  <CharactersWithSpaces>15806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2025-02-24T13:48:00Z</dcterms:created>
  <dcterms:modified xsi:type="dcterms:W3CDTF">2025-02-24T13:49:00Z</dcterms:modified>
</cp:coreProperties>
</file>