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8C2" w:rsidRDefault="001A48C2" w:rsidP="001A48C2"/>
    <w:p w:rsidR="001A48C2" w:rsidRPr="00931773" w:rsidRDefault="001A48C2" w:rsidP="001A48C2">
      <w:pPr>
        <w:rPr>
          <w:szCs w:val="28"/>
        </w:rPr>
      </w:pPr>
      <w:r w:rsidRPr="00931773">
        <w:rPr>
          <w:szCs w:val="28"/>
        </w:rPr>
        <w:t xml:space="preserve">                                                        </w:t>
      </w:r>
      <w:r w:rsidR="00717E23">
        <w:rPr>
          <w:szCs w:val="28"/>
        </w:rPr>
        <w:t xml:space="preserve">                      </w:t>
      </w:r>
      <w:r w:rsidRPr="00931773">
        <w:rPr>
          <w:szCs w:val="28"/>
        </w:rPr>
        <w:t xml:space="preserve">ПРОЕКТ РІШЕННЯ  № </w:t>
      </w:r>
      <w:r w:rsidR="00717E23">
        <w:rPr>
          <w:szCs w:val="28"/>
        </w:rPr>
        <w:t>1063</w:t>
      </w:r>
    </w:p>
    <w:p w:rsidR="00507FAD" w:rsidRDefault="001A48C2" w:rsidP="00507FAD">
      <w:pPr>
        <w:jc w:val="right"/>
        <w:rPr>
          <w:sz w:val="20"/>
          <w:szCs w:val="20"/>
        </w:rPr>
      </w:pPr>
      <w:r w:rsidRPr="00931773">
        <w:rPr>
          <w:sz w:val="22"/>
          <w:szCs w:val="22"/>
        </w:rPr>
        <w:t xml:space="preserve">                                                                                                          </w:t>
      </w:r>
      <w:r w:rsidR="00507FAD">
        <w:rPr>
          <w:sz w:val="20"/>
          <w:szCs w:val="20"/>
        </w:rPr>
        <w:t>автор:                                 Мельник І.П.</w:t>
      </w:r>
    </w:p>
    <w:p w:rsidR="00507FAD" w:rsidRDefault="00507FAD" w:rsidP="00507FAD">
      <w:pPr>
        <w:jc w:val="both"/>
        <w:rPr>
          <w:sz w:val="20"/>
          <w:szCs w:val="20"/>
        </w:rPr>
      </w:pPr>
    </w:p>
    <w:p w:rsidR="00507FAD" w:rsidRDefault="00507FAD" w:rsidP="00507FAD">
      <w:pPr>
        <w:jc w:val="right"/>
        <w:rPr>
          <w:sz w:val="20"/>
          <w:szCs w:val="20"/>
        </w:rPr>
      </w:pPr>
      <w:r>
        <w:rPr>
          <w:sz w:val="20"/>
          <w:szCs w:val="20"/>
        </w:rPr>
        <w:t xml:space="preserve">                                                                                                                 </w:t>
      </w:r>
      <w:proofErr w:type="spellStart"/>
      <w:r>
        <w:rPr>
          <w:sz w:val="20"/>
          <w:szCs w:val="20"/>
        </w:rPr>
        <w:t>нач</w:t>
      </w:r>
      <w:proofErr w:type="spellEnd"/>
      <w:r>
        <w:rPr>
          <w:sz w:val="20"/>
          <w:szCs w:val="20"/>
        </w:rPr>
        <w:t xml:space="preserve">. </w:t>
      </w:r>
      <w:proofErr w:type="spellStart"/>
      <w:r>
        <w:rPr>
          <w:sz w:val="20"/>
          <w:szCs w:val="20"/>
        </w:rPr>
        <w:t>юр.від</w:t>
      </w:r>
      <w:proofErr w:type="spellEnd"/>
      <w:r>
        <w:rPr>
          <w:sz w:val="20"/>
          <w:szCs w:val="20"/>
        </w:rPr>
        <w:t xml:space="preserve">.                              </w:t>
      </w:r>
      <w:proofErr w:type="spellStart"/>
      <w:r>
        <w:rPr>
          <w:sz w:val="20"/>
          <w:szCs w:val="20"/>
        </w:rPr>
        <w:t>Горін</w:t>
      </w:r>
      <w:proofErr w:type="spellEnd"/>
      <w:r>
        <w:rPr>
          <w:sz w:val="20"/>
          <w:szCs w:val="20"/>
        </w:rPr>
        <w:t xml:space="preserve"> Р.І.  </w:t>
      </w:r>
    </w:p>
    <w:p w:rsidR="00507FAD" w:rsidRDefault="00507FAD" w:rsidP="00507FAD">
      <w:pPr>
        <w:jc w:val="right"/>
        <w:rPr>
          <w:sz w:val="20"/>
          <w:szCs w:val="20"/>
        </w:rPr>
      </w:pPr>
      <w:r>
        <w:rPr>
          <w:sz w:val="20"/>
          <w:szCs w:val="20"/>
        </w:rPr>
        <w:t xml:space="preserve">                                                                                                                                                                                                                                </w:t>
      </w:r>
      <w:proofErr w:type="spellStart"/>
      <w:r>
        <w:rPr>
          <w:sz w:val="20"/>
          <w:szCs w:val="20"/>
        </w:rPr>
        <w:t>нач</w:t>
      </w:r>
      <w:proofErr w:type="spellEnd"/>
      <w:r>
        <w:rPr>
          <w:sz w:val="20"/>
          <w:szCs w:val="20"/>
        </w:rPr>
        <w:t xml:space="preserve">. </w:t>
      </w:r>
      <w:proofErr w:type="spellStart"/>
      <w:r>
        <w:rPr>
          <w:sz w:val="20"/>
          <w:szCs w:val="20"/>
        </w:rPr>
        <w:t>Упр.ЖКГ</w:t>
      </w:r>
      <w:proofErr w:type="spellEnd"/>
      <w:r>
        <w:rPr>
          <w:sz w:val="20"/>
          <w:szCs w:val="20"/>
        </w:rPr>
        <w:t xml:space="preserve">                          Білоус А.М.</w:t>
      </w:r>
    </w:p>
    <w:p w:rsidR="00507FAD" w:rsidRPr="0058576E" w:rsidRDefault="00507FAD" w:rsidP="00507FAD">
      <w:pPr>
        <w:jc w:val="right"/>
        <w:rPr>
          <w:sz w:val="26"/>
          <w:szCs w:val="26"/>
        </w:rPr>
      </w:pPr>
    </w:p>
    <w:p w:rsidR="001A48C2" w:rsidRPr="00931773" w:rsidRDefault="001A48C2" w:rsidP="001A48C2">
      <w:pPr>
        <w:jc w:val="center"/>
        <w:rPr>
          <w:szCs w:val="28"/>
        </w:rPr>
      </w:pPr>
      <w:r>
        <w:rPr>
          <w:noProof/>
          <w:szCs w:val="28"/>
        </w:rPr>
        <w:drawing>
          <wp:inline distT="0" distB="0" distL="0" distR="0">
            <wp:extent cx="1132840" cy="58610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2840" cy="586105"/>
                    </a:xfrm>
                    <a:prstGeom prst="rect">
                      <a:avLst/>
                    </a:prstGeom>
                    <a:noFill/>
                    <a:ln>
                      <a:noFill/>
                    </a:ln>
                  </pic:spPr>
                </pic:pic>
              </a:graphicData>
            </a:graphic>
          </wp:inline>
        </w:drawing>
      </w:r>
    </w:p>
    <w:p w:rsidR="001A48C2" w:rsidRPr="00931773" w:rsidRDefault="001A48C2" w:rsidP="001A48C2">
      <w:pPr>
        <w:jc w:val="center"/>
        <w:rPr>
          <w:szCs w:val="28"/>
        </w:rPr>
      </w:pPr>
      <w:r w:rsidRPr="00931773">
        <w:rPr>
          <w:szCs w:val="28"/>
        </w:rPr>
        <w:t>НОВОРОЗДІЛЬСЬКА  МІСЬКА  РАДА</w:t>
      </w:r>
    </w:p>
    <w:p w:rsidR="001A48C2" w:rsidRPr="00931773" w:rsidRDefault="001A48C2" w:rsidP="001A48C2">
      <w:pPr>
        <w:pStyle w:val="a9"/>
        <w:spacing w:before="0" w:after="0" w:line="216" w:lineRule="auto"/>
        <w:jc w:val="center"/>
        <w:rPr>
          <w:sz w:val="28"/>
          <w:szCs w:val="28"/>
          <w:lang w:eastAsia="ru-RU"/>
        </w:rPr>
      </w:pPr>
      <w:r w:rsidRPr="00931773">
        <w:rPr>
          <w:sz w:val="28"/>
          <w:szCs w:val="28"/>
          <w:lang w:eastAsia="ru-RU"/>
        </w:rPr>
        <w:t>ЛЬВІВСЬКОЇ  ОБЛАСТІ</w:t>
      </w:r>
    </w:p>
    <w:p w:rsidR="001A48C2" w:rsidRPr="00931773" w:rsidRDefault="001A48C2" w:rsidP="001A48C2">
      <w:pPr>
        <w:pStyle w:val="a9"/>
        <w:spacing w:before="0" w:after="0" w:line="216" w:lineRule="auto"/>
        <w:jc w:val="center"/>
        <w:rPr>
          <w:sz w:val="28"/>
          <w:szCs w:val="28"/>
          <w:lang w:eastAsia="ru-RU"/>
        </w:rPr>
      </w:pPr>
      <w:r w:rsidRPr="00931773">
        <w:rPr>
          <w:sz w:val="28"/>
          <w:szCs w:val="28"/>
          <w:lang w:eastAsia="ru-RU"/>
        </w:rPr>
        <w:t xml:space="preserve">___ </w:t>
      </w:r>
      <w:proofErr w:type="spellStart"/>
      <w:r w:rsidRPr="00931773">
        <w:rPr>
          <w:sz w:val="28"/>
          <w:szCs w:val="28"/>
          <w:lang w:eastAsia="ru-RU"/>
        </w:rPr>
        <w:t>сесія</w:t>
      </w:r>
      <w:proofErr w:type="spellEnd"/>
      <w:r w:rsidRPr="00931773">
        <w:rPr>
          <w:sz w:val="28"/>
          <w:szCs w:val="28"/>
          <w:lang w:eastAsia="ru-RU"/>
        </w:rPr>
        <w:t xml:space="preserve">  ___  </w:t>
      </w:r>
      <w:proofErr w:type="gramStart"/>
      <w:r w:rsidRPr="00931773">
        <w:rPr>
          <w:sz w:val="28"/>
          <w:szCs w:val="28"/>
          <w:lang w:eastAsia="ru-RU"/>
        </w:rPr>
        <w:t>демократичного</w:t>
      </w:r>
      <w:proofErr w:type="gramEnd"/>
      <w:r w:rsidRPr="00931773">
        <w:rPr>
          <w:sz w:val="28"/>
          <w:szCs w:val="28"/>
          <w:lang w:eastAsia="ru-RU"/>
        </w:rPr>
        <w:t xml:space="preserve"> </w:t>
      </w:r>
      <w:proofErr w:type="spellStart"/>
      <w:r w:rsidRPr="00931773">
        <w:rPr>
          <w:sz w:val="28"/>
          <w:szCs w:val="28"/>
          <w:lang w:eastAsia="ru-RU"/>
        </w:rPr>
        <w:t>скликання</w:t>
      </w:r>
      <w:proofErr w:type="spellEnd"/>
    </w:p>
    <w:p w:rsidR="001A48C2" w:rsidRPr="00931773" w:rsidRDefault="001A48C2" w:rsidP="001A48C2">
      <w:pPr>
        <w:pStyle w:val="a9"/>
        <w:spacing w:before="0" w:after="0" w:line="216" w:lineRule="auto"/>
        <w:jc w:val="center"/>
        <w:rPr>
          <w:sz w:val="28"/>
          <w:szCs w:val="28"/>
          <w:lang w:eastAsia="ru-RU"/>
        </w:rPr>
      </w:pPr>
    </w:p>
    <w:p w:rsidR="001A48C2" w:rsidRPr="000433A1" w:rsidRDefault="001A48C2" w:rsidP="006A76CE">
      <w:pPr>
        <w:spacing w:line="240" w:lineRule="auto"/>
        <w:rPr>
          <w:sz w:val="26"/>
          <w:szCs w:val="26"/>
        </w:rPr>
      </w:pPr>
      <w:r w:rsidRPr="000433A1">
        <w:rPr>
          <w:sz w:val="26"/>
          <w:szCs w:val="26"/>
        </w:rPr>
        <w:t>____.____.202</w:t>
      </w:r>
      <w:r w:rsidR="007F7BC1" w:rsidRPr="000433A1">
        <w:rPr>
          <w:sz w:val="26"/>
          <w:szCs w:val="26"/>
        </w:rPr>
        <w:t>2</w:t>
      </w:r>
      <w:r w:rsidRPr="000433A1">
        <w:rPr>
          <w:sz w:val="26"/>
          <w:szCs w:val="26"/>
        </w:rPr>
        <w:t xml:space="preserve"> року</w:t>
      </w:r>
    </w:p>
    <w:p w:rsidR="001A48C2" w:rsidRPr="000433A1" w:rsidRDefault="001A48C2" w:rsidP="006A76CE">
      <w:pPr>
        <w:spacing w:line="240" w:lineRule="auto"/>
        <w:rPr>
          <w:sz w:val="26"/>
          <w:szCs w:val="26"/>
        </w:rPr>
      </w:pPr>
      <w:r w:rsidRPr="000433A1">
        <w:rPr>
          <w:sz w:val="26"/>
          <w:szCs w:val="26"/>
        </w:rPr>
        <w:t>м. Новий Розділ</w:t>
      </w:r>
    </w:p>
    <w:p w:rsidR="006A76CE" w:rsidRPr="000433A1" w:rsidRDefault="006A76CE" w:rsidP="006A7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6"/>
          <w:szCs w:val="26"/>
        </w:rPr>
      </w:pPr>
    </w:p>
    <w:p w:rsidR="006A76CE" w:rsidRPr="000433A1" w:rsidRDefault="006A76CE" w:rsidP="006A7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4"/>
          <w:b w:val="0"/>
          <w:sz w:val="26"/>
          <w:szCs w:val="26"/>
        </w:rPr>
      </w:pPr>
      <w:r w:rsidRPr="000433A1">
        <w:rPr>
          <w:sz w:val="26"/>
          <w:szCs w:val="26"/>
        </w:rPr>
        <w:t xml:space="preserve">Про </w:t>
      </w:r>
      <w:r w:rsidR="007F7BC1" w:rsidRPr="000433A1">
        <w:rPr>
          <w:sz w:val="26"/>
          <w:szCs w:val="26"/>
        </w:rPr>
        <w:t>внесе</w:t>
      </w:r>
      <w:r w:rsidRPr="000433A1">
        <w:rPr>
          <w:sz w:val="26"/>
          <w:szCs w:val="26"/>
        </w:rPr>
        <w:t>ння</w:t>
      </w:r>
      <w:r w:rsidR="007F7BC1" w:rsidRPr="000433A1">
        <w:rPr>
          <w:sz w:val="26"/>
          <w:szCs w:val="26"/>
        </w:rPr>
        <w:t xml:space="preserve"> змін до </w:t>
      </w:r>
      <w:r w:rsidRPr="000433A1">
        <w:rPr>
          <w:sz w:val="26"/>
          <w:szCs w:val="26"/>
        </w:rPr>
        <w:t xml:space="preserve"> </w:t>
      </w:r>
      <w:r w:rsidRPr="000433A1">
        <w:rPr>
          <w:rStyle w:val="a4"/>
          <w:b w:val="0"/>
          <w:sz w:val="26"/>
          <w:szCs w:val="26"/>
        </w:rPr>
        <w:t xml:space="preserve">Програми розроблення </w:t>
      </w:r>
    </w:p>
    <w:p w:rsidR="006A76CE" w:rsidRPr="000433A1" w:rsidRDefault="006A76CE" w:rsidP="006A7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color w:val="000000"/>
          <w:sz w:val="26"/>
          <w:szCs w:val="26"/>
        </w:rPr>
      </w:pPr>
      <w:r w:rsidRPr="000433A1">
        <w:rPr>
          <w:rStyle w:val="a4"/>
          <w:b w:val="0"/>
          <w:sz w:val="26"/>
          <w:szCs w:val="26"/>
        </w:rPr>
        <w:t xml:space="preserve">містобудівної документації </w:t>
      </w:r>
    </w:p>
    <w:p w:rsidR="006A76CE" w:rsidRPr="000433A1" w:rsidRDefault="006A76CE" w:rsidP="006A7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6"/>
          <w:szCs w:val="26"/>
        </w:rPr>
      </w:pPr>
      <w:r w:rsidRPr="000433A1">
        <w:rPr>
          <w:rStyle w:val="a4"/>
          <w:b w:val="0"/>
          <w:sz w:val="26"/>
          <w:szCs w:val="26"/>
        </w:rPr>
        <w:t>на 202</w:t>
      </w:r>
      <w:r w:rsidR="007846C3" w:rsidRPr="000433A1">
        <w:rPr>
          <w:rStyle w:val="a4"/>
          <w:b w:val="0"/>
          <w:sz w:val="26"/>
          <w:szCs w:val="26"/>
        </w:rPr>
        <w:t>2</w:t>
      </w:r>
      <w:r w:rsidRPr="000433A1">
        <w:rPr>
          <w:rStyle w:val="a4"/>
          <w:b w:val="0"/>
          <w:sz w:val="26"/>
          <w:szCs w:val="26"/>
        </w:rPr>
        <w:t xml:space="preserve"> рік</w:t>
      </w:r>
      <w:r w:rsidRPr="000433A1">
        <w:rPr>
          <w:sz w:val="26"/>
          <w:szCs w:val="26"/>
        </w:rPr>
        <w:t xml:space="preserve"> </w:t>
      </w:r>
      <w:r w:rsidRPr="000433A1">
        <w:rPr>
          <w:rStyle w:val="a4"/>
          <w:b w:val="0"/>
          <w:sz w:val="26"/>
          <w:szCs w:val="26"/>
        </w:rPr>
        <w:t>та прогноз на 202</w:t>
      </w:r>
      <w:r w:rsidR="007846C3" w:rsidRPr="000433A1">
        <w:rPr>
          <w:rStyle w:val="a4"/>
          <w:b w:val="0"/>
          <w:sz w:val="26"/>
          <w:szCs w:val="26"/>
        </w:rPr>
        <w:t>3</w:t>
      </w:r>
      <w:r w:rsidRPr="000433A1">
        <w:rPr>
          <w:rStyle w:val="a4"/>
          <w:b w:val="0"/>
          <w:sz w:val="26"/>
          <w:szCs w:val="26"/>
        </w:rPr>
        <w:t>-202</w:t>
      </w:r>
      <w:r w:rsidR="007846C3" w:rsidRPr="000433A1">
        <w:rPr>
          <w:rStyle w:val="a4"/>
          <w:b w:val="0"/>
          <w:sz w:val="26"/>
          <w:szCs w:val="26"/>
        </w:rPr>
        <w:t>4</w:t>
      </w:r>
      <w:r w:rsidRPr="000433A1">
        <w:rPr>
          <w:rStyle w:val="a4"/>
          <w:b w:val="0"/>
          <w:sz w:val="26"/>
          <w:szCs w:val="26"/>
        </w:rPr>
        <w:t xml:space="preserve"> роки</w:t>
      </w:r>
    </w:p>
    <w:p w:rsidR="006A76CE" w:rsidRPr="000433A1" w:rsidRDefault="006A76CE" w:rsidP="006A76CE">
      <w:pPr>
        <w:spacing w:line="240" w:lineRule="auto"/>
        <w:jc w:val="both"/>
        <w:rPr>
          <w:sz w:val="26"/>
          <w:szCs w:val="26"/>
        </w:rPr>
      </w:pPr>
    </w:p>
    <w:p w:rsidR="006A76CE" w:rsidRPr="000433A1" w:rsidRDefault="006A76CE" w:rsidP="006A76CE">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40" w:lineRule="auto"/>
        <w:jc w:val="both"/>
        <w:rPr>
          <w:sz w:val="26"/>
          <w:szCs w:val="26"/>
        </w:rPr>
      </w:pPr>
      <w:r w:rsidRPr="000433A1">
        <w:rPr>
          <w:sz w:val="26"/>
          <w:szCs w:val="26"/>
        </w:rPr>
        <w:t xml:space="preserve">            Заслухавши начальника відділу  архітектури</w:t>
      </w:r>
      <w:r w:rsidR="007846C3" w:rsidRPr="000433A1">
        <w:rPr>
          <w:sz w:val="26"/>
          <w:szCs w:val="26"/>
        </w:rPr>
        <w:t xml:space="preserve"> та</w:t>
      </w:r>
      <w:r w:rsidRPr="000433A1">
        <w:rPr>
          <w:sz w:val="26"/>
          <w:szCs w:val="26"/>
        </w:rPr>
        <w:t xml:space="preserve"> </w:t>
      </w:r>
      <w:r w:rsidR="007846C3" w:rsidRPr="000433A1">
        <w:rPr>
          <w:sz w:val="26"/>
          <w:szCs w:val="26"/>
        </w:rPr>
        <w:t>містобудування</w:t>
      </w:r>
      <w:r w:rsidR="0041701C" w:rsidRPr="000433A1">
        <w:rPr>
          <w:sz w:val="26"/>
          <w:szCs w:val="26"/>
        </w:rPr>
        <w:t xml:space="preserve"> Управління ЖКГ</w:t>
      </w:r>
      <w:r w:rsidR="007846C3" w:rsidRPr="000433A1">
        <w:rPr>
          <w:sz w:val="26"/>
          <w:szCs w:val="26"/>
        </w:rPr>
        <w:t xml:space="preserve"> </w:t>
      </w:r>
      <w:r w:rsidRPr="000433A1">
        <w:rPr>
          <w:sz w:val="26"/>
          <w:szCs w:val="26"/>
        </w:rPr>
        <w:t>Мельник І.П., узявши до уваги рішення виконавчого комітету №     від .</w:t>
      </w:r>
      <w:r w:rsidR="001304A2">
        <w:rPr>
          <w:sz w:val="26"/>
          <w:szCs w:val="26"/>
        </w:rPr>
        <w:t>0</w:t>
      </w:r>
      <w:r w:rsidRPr="000433A1">
        <w:rPr>
          <w:sz w:val="26"/>
          <w:szCs w:val="26"/>
        </w:rPr>
        <w:t>2.202</w:t>
      </w:r>
      <w:r w:rsidR="001304A2">
        <w:rPr>
          <w:sz w:val="26"/>
          <w:szCs w:val="26"/>
        </w:rPr>
        <w:t>2</w:t>
      </w:r>
      <w:r w:rsidRPr="000433A1">
        <w:rPr>
          <w:sz w:val="26"/>
          <w:szCs w:val="26"/>
        </w:rPr>
        <w:t xml:space="preserve"> року «Про погодження </w:t>
      </w:r>
      <w:r w:rsidR="0041701C" w:rsidRPr="000433A1">
        <w:rPr>
          <w:sz w:val="26"/>
          <w:szCs w:val="26"/>
        </w:rPr>
        <w:t xml:space="preserve">внесення змін до </w:t>
      </w:r>
      <w:r w:rsidR="0041701C" w:rsidRPr="000433A1">
        <w:rPr>
          <w:rStyle w:val="a4"/>
          <w:b w:val="0"/>
          <w:sz w:val="26"/>
          <w:szCs w:val="26"/>
        </w:rPr>
        <w:t>Програми ро</w:t>
      </w:r>
      <w:r w:rsidR="0041701C" w:rsidRPr="000433A1">
        <w:rPr>
          <w:sz w:val="26"/>
          <w:szCs w:val="26"/>
        </w:rPr>
        <w:t xml:space="preserve">зроблення містобудівної документації </w:t>
      </w:r>
      <w:r w:rsidR="0041701C" w:rsidRPr="000433A1">
        <w:rPr>
          <w:rStyle w:val="a4"/>
          <w:b w:val="0"/>
          <w:sz w:val="26"/>
          <w:szCs w:val="26"/>
        </w:rPr>
        <w:t>на 2022 рік</w:t>
      </w:r>
      <w:r w:rsidR="0041701C" w:rsidRPr="000433A1">
        <w:rPr>
          <w:sz w:val="26"/>
          <w:szCs w:val="26"/>
        </w:rPr>
        <w:t xml:space="preserve"> </w:t>
      </w:r>
      <w:r w:rsidR="0041701C" w:rsidRPr="000433A1">
        <w:rPr>
          <w:rStyle w:val="a4"/>
          <w:b w:val="0"/>
          <w:sz w:val="26"/>
          <w:szCs w:val="26"/>
        </w:rPr>
        <w:t>та прогноз на 2023-2024 роки</w:t>
      </w:r>
      <w:r w:rsidRPr="000433A1">
        <w:rPr>
          <w:sz w:val="26"/>
          <w:szCs w:val="26"/>
        </w:rPr>
        <w:t xml:space="preserve">», відповідно до п. 22 ч. 1 ст. 26 Закону України «Про місцеве самоврядування в Україні»,    </w:t>
      </w:r>
      <w:r w:rsidR="007A0C9A" w:rsidRPr="000433A1">
        <w:rPr>
          <w:sz w:val="26"/>
          <w:szCs w:val="26"/>
        </w:rPr>
        <w:t xml:space="preserve">  </w:t>
      </w:r>
      <w:r w:rsidRPr="000433A1">
        <w:rPr>
          <w:sz w:val="26"/>
          <w:szCs w:val="26"/>
        </w:rPr>
        <w:t xml:space="preserve">сесія </w:t>
      </w:r>
      <w:proofErr w:type="spellStart"/>
      <w:r w:rsidRPr="000433A1">
        <w:rPr>
          <w:sz w:val="26"/>
          <w:szCs w:val="26"/>
        </w:rPr>
        <w:t>Новороздільської</w:t>
      </w:r>
      <w:proofErr w:type="spellEnd"/>
      <w:r w:rsidRPr="000433A1">
        <w:rPr>
          <w:sz w:val="26"/>
          <w:szCs w:val="26"/>
        </w:rPr>
        <w:t xml:space="preserve"> міської ради VІІІ демократичного скликання </w:t>
      </w:r>
    </w:p>
    <w:p w:rsidR="006A76CE" w:rsidRPr="000433A1" w:rsidRDefault="006A76CE" w:rsidP="006A76CE">
      <w:pPr>
        <w:spacing w:line="240" w:lineRule="auto"/>
        <w:jc w:val="both"/>
        <w:rPr>
          <w:sz w:val="26"/>
          <w:szCs w:val="26"/>
        </w:rPr>
      </w:pPr>
    </w:p>
    <w:p w:rsidR="006A76CE" w:rsidRPr="000433A1" w:rsidRDefault="006A76CE" w:rsidP="006A76CE">
      <w:pPr>
        <w:spacing w:line="240" w:lineRule="auto"/>
        <w:jc w:val="both"/>
        <w:rPr>
          <w:i/>
          <w:sz w:val="26"/>
          <w:szCs w:val="26"/>
        </w:rPr>
      </w:pPr>
      <w:r w:rsidRPr="000433A1">
        <w:rPr>
          <w:i/>
          <w:sz w:val="26"/>
          <w:szCs w:val="26"/>
        </w:rPr>
        <w:t>В И Р І Ш И Л А :</w:t>
      </w:r>
    </w:p>
    <w:p w:rsidR="006A76CE" w:rsidRPr="000433A1" w:rsidRDefault="006A76CE" w:rsidP="006A76CE">
      <w:pPr>
        <w:spacing w:line="240" w:lineRule="auto"/>
        <w:jc w:val="both"/>
        <w:rPr>
          <w:sz w:val="26"/>
          <w:szCs w:val="26"/>
        </w:rPr>
      </w:pPr>
    </w:p>
    <w:p w:rsidR="006749FD" w:rsidRPr="00B41FD1" w:rsidRDefault="00647039" w:rsidP="006749FD">
      <w:pPr>
        <w:spacing w:line="240" w:lineRule="auto"/>
        <w:ind w:firstLine="708"/>
        <w:jc w:val="both"/>
        <w:rPr>
          <w:rStyle w:val="a4"/>
          <w:b w:val="0"/>
          <w:sz w:val="26"/>
          <w:szCs w:val="26"/>
        </w:rPr>
      </w:pPr>
      <w:r w:rsidRPr="000433A1">
        <w:rPr>
          <w:sz w:val="26"/>
          <w:szCs w:val="26"/>
        </w:rPr>
        <w:t xml:space="preserve">1. </w:t>
      </w:r>
      <w:r w:rsidR="007F7BC1" w:rsidRPr="000433A1">
        <w:rPr>
          <w:sz w:val="26"/>
          <w:szCs w:val="26"/>
        </w:rPr>
        <w:t xml:space="preserve">Внести зміни до «Програми </w:t>
      </w:r>
      <w:r w:rsidR="007F7BC1" w:rsidRPr="000433A1">
        <w:rPr>
          <w:rStyle w:val="a4"/>
          <w:b w:val="0"/>
          <w:sz w:val="26"/>
          <w:szCs w:val="26"/>
        </w:rPr>
        <w:t>ро</w:t>
      </w:r>
      <w:r w:rsidR="007F7BC1" w:rsidRPr="000433A1">
        <w:rPr>
          <w:sz w:val="26"/>
          <w:szCs w:val="26"/>
        </w:rPr>
        <w:t xml:space="preserve">зроблення містобудівної документації </w:t>
      </w:r>
      <w:r w:rsidR="007F7BC1" w:rsidRPr="000433A1">
        <w:rPr>
          <w:rStyle w:val="a4"/>
          <w:b w:val="0"/>
          <w:sz w:val="26"/>
          <w:szCs w:val="26"/>
        </w:rPr>
        <w:t>на  2022 рік</w:t>
      </w:r>
      <w:r w:rsidR="007F7BC1" w:rsidRPr="000433A1">
        <w:rPr>
          <w:sz w:val="26"/>
          <w:szCs w:val="26"/>
        </w:rPr>
        <w:t xml:space="preserve"> </w:t>
      </w:r>
      <w:r w:rsidR="007F7BC1" w:rsidRPr="000433A1">
        <w:rPr>
          <w:rStyle w:val="a4"/>
          <w:b w:val="0"/>
          <w:sz w:val="26"/>
          <w:szCs w:val="26"/>
        </w:rPr>
        <w:t xml:space="preserve">та прогноз на 2023-2024 роки», затвердженої рішення </w:t>
      </w:r>
      <w:proofErr w:type="spellStart"/>
      <w:r w:rsidR="007F7BC1" w:rsidRPr="000433A1">
        <w:rPr>
          <w:sz w:val="26"/>
          <w:szCs w:val="26"/>
        </w:rPr>
        <w:t>Новороздільської</w:t>
      </w:r>
      <w:proofErr w:type="spellEnd"/>
      <w:r w:rsidR="007F7BC1" w:rsidRPr="000433A1">
        <w:rPr>
          <w:sz w:val="26"/>
          <w:szCs w:val="26"/>
        </w:rPr>
        <w:t xml:space="preserve"> міської ради № 952 від 23.12.2021р., </w:t>
      </w:r>
      <w:r w:rsidR="006749FD" w:rsidRPr="00B41FD1">
        <w:rPr>
          <w:sz w:val="26"/>
          <w:szCs w:val="26"/>
        </w:rPr>
        <w:t>виклавши</w:t>
      </w:r>
      <w:r w:rsidR="006749FD" w:rsidRPr="00B519DF">
        <w:rPr>
          <w:szCs w:val="28"/>
        </w:rPr>
        <w:t xml:space="preserve"> Перелік завдань, заходів та показників та Ресурсне забезпечення міської цільової програми на 202</w:t>
      </w:r>
      <w:r w:rsidR="006749FD">
        <w:rPr>
          <w:szCs w:val="28"/>
        </w:rPr>
        <w:t>2</w:t>
      </w:r>
      <w:r w:rsidR="006749FD" w:rsidRPr="00B519DF">
        <w:rPr>
          <w:szCs w:val="28"/>
        </w:rPr>
        <w:t xml:space="preserve"> рік</w:t>
      </w:r>
      <w:r w:rsidR="006749FD">
        <w:rPr>
          <w:szCs w:val="28"/>
        </w:rPr>
        <w:t xml:space="preserve"> </w:t>
      </w:r>
      <w:r w:rsidR="006749FD" w:rsidRPr="00B41FD1">
        <w:rPr>
          <w:sz w:val="26"/>
          <w:szCs w:val="26"/>
        </w:rPr>
        <w:t xml:space="preserve">в новій редакції </w:t>
      </w:r>
      <w:r w:rsidR="006749FD">
        <w:rPr>
          <w:sz w:val="26"/>
          <w:szCs w:val="26"/>
        </w:rPr>
        <w:t xml:space="preserve">та доповнити </w:t>
      </w:r>
      <w:r w:rsidR="006749FD">
        <w:rPr>
          <w:szCs w:val="28"/>
        </w:rPr>
        <w:t>переліком детальних планів</w:t>
      </w:r>
      <w:r w:rsidR="006749FD" w:rsidRPr="00B41FD1">
        <w:rPr>
          <w:rStyle w:val="a4"/>
          <w:b w:val="0"/>
          <w:sz w:val="26"/>
          <w:szCs w:val="26"/>
        </w:rPr>
        <w:t xml:space="preserve"> </w:t>
      </w:r>
      <w:r w:rsidR="006749FD">
        <w:rPr>
          <w:rStyle w:val="a4"/>
          <w:b w:val="0"/>
          <w:sz w:val="26"/>
          <w:szCs w:val="26"/>
        </w:rPr>
        <w:t xml:space="preserve">на 2022рік </w:t>
      </w:r>
      <w:r w:rsidR="006749FD" w:rsidRPr="00B41FD1">
        <w:rPr>
          <w:rStyle w:val="a4"/>
          <w:b w:val="0"/>
          <w:sz w:val="26"/>
          <w:szCs w:val="26"/>
        </w:rPr>
        <w:t>згідно з Додатками.</w:t>
      </w:r>
    </w:p>
    <w:p w:rsidR="006A76CE" w:rsidRPr="000433A1" w:rsidRDefault="006A76CE" w:rsidP="006749FD">
      <w:pPr>
        <w:spacing w:line="240" w:lineRule="auto"/>
        <w:ind w:firstLine="708"/>
        <w:jc w:val="both"/>
        <w:rPr>
          <w:sz w:val="26"/>
          <w:szCs w:val="26"/>
        </w:rPr>
      </w:pPr>
      <w:r w:rsidRPr="000433A1">
        <w:rPr>
          <w:rStyle w:val="a4"/>
          <w:b w:val="0"/>
          <w:sz w:val="26"/>
          <w:szCs w:val="26"/>
        </w:rPr>
        <w:t xml:space="preserve">2. </w:t>
      </w:r>
      <w:r w:rsidRPr="000433A1">
        <w:rPr>
          <w:sz w:val="26"/>
          <w:szCs w:val="26"/>
        </w:rPr>
        <w:t xml:space="preserve">Контроль за виконанням рішення покласти на постійну депутатську комісію з питань бюджету та регуляторної політики (голова  </w:t>
      </w:r>
      <w:proofErr w:type="spellStart"/>
      <w:r w:rsidRPr="000433A1">
        <w:rPr>
          <w:sz w:val="26"/>
          <w:szCs w:val="26"/>
        </w:rPr>
        <w:t>Волчанський</w:t>
      </w:r>
      <w:proofErr w:type="spellEnd"/>
      <w:r w:rsidRPr="000433A1">
        <w:rPr>
          <w:sz w:val="26"/>
          <w:szCs w:val="26"/>
        </w:rPr>
        <w:t xml:space="preserve"> В.М.) та постійну комісію з питань землекористування (голова  </w:t>
      </w:r>
      <w:proofErr w:type="spellStart"/>
      <w:r w:rsidRPr="000433A1">
        <w:rPr>
          <w:sz w:val="26"/>
          <w:szCs w:val="26"/>
        </w:rPr>
        <w:t>Шаран</w:t>
      </w:r>
      <w:proofErr w:type="spellEnd"/>
      <w:r w:rsidRPr="000433A1">
        <w:rPr>
          <w:sz w:val="26"/>
          <w:szCs w:val="26"/>
        </w:rPr>
        <w:t xml:space="preserve"> Т.П.).</w:t>
      </w:r>
    </w:p>
    <w:p w:rsidR="006A76CE" w:rsidRPr="000433A1" w:rsidRDefault="006A76CE" w:rsidP="006A76CE">
      <w:pPr>
        <w:spacing w:line="240" w:lineRule="auto"/>
        <w:jc w:val="both"/>
        <w:rPr>
          <w:sz w:val="26"/>
          <w:szCs w:val="26"/>
        </w:rPr>
      </w:pPr>
    </w:p>
    <w:p w:rsidR="006A76CE" w:rsidRPr="000433A1" w:rsidRDefault="006A76CE" w:rsidP="006A76CE">
      <w:pPr>
        <w:shd w:val="clear" w:color="auto" w:fill="FFFFFF"/>
        <w:spacing w:line="240" w:lineRule="auto"/>
        <w:jc w:val="both"/>
        <w:rPr>
          <w:sz w:val="26"/>
          <w:szCs w:val="26"/>
        </w:rPr>
      </w:pPr>
      <w:r w:rsidRPr="000433A1">
        <w:rPr>
          <w:b/>
          <w:sz w:val="26"/>
          <w:szCs w:val="26"/>
          <w:lang w:val="ru-RU" w:eastAsia="ru-RU"/>
        </w:rPr>
        <w:t xml:space="preserve"> </w:t>
      </w:r>
      <w:r w:rsidRPr="000433A1">
        <w:rPr>
          <w:sz w:val="26"/>
          <w:szCs w:val="26"/>
        </w:rPr>
        <w:t>МІСЬКИЙ ГОЛОВА</w:t>
      </w:r>
      <w:r w:rsidRPr="000433A1">
        <w:rPr>
          <w:sz w:val="26"/>
          <w:szCs w:val="26"/>
        </w:rPr>
        <w:tab/>
      </w:r>
      <w:r w:rsidRPr="000433A1">
        <w:rPr>
          <w:sz w:val="26"/>
          <w:szCs w:val="26"/>
        </w:rPr>
        <w:tab/>
      </w:r>
      <w:r w:rsidRPr="000433A1">
        <w:rPr>
          <w:sz w:val="26"/>
          <w:szCs w:val="26"/>
        </w:rPr>
        <w:tab/>
      </w:r>
      <w:r w:rsidRPr="000433A1">
        <w:rPr>
          <w:sz w:val="26"/>
          <w:szCs w:val="26"/>
        </w:rPr>
        <w:tab/>
      </w:r>
      <w:r w:rsidRPr="000433A1">
        <w:rPr>
          <w:sz w:val="26"/>
          <w:szCs w:val="26"/>
        </w:rPr>
        <w:tab/>
      </w:r>
      <w:r w:rsidRPr="000433A1">
        <w:rPr>
          <w:sz w:val="26"/>
          <w:szCs w:val="26"/>
        </w:rPr>
        <w:tab/>
        <w:t>Ярина ЯЦЕНКО</w:t>
      </w:r>
    </w:p>
    <w:p w:rsidR="006A76CE" w:rsidRDefault="006A76CE" w:rsidP="006A76CE">
      <w:pPr>
        <w:spacing w:line="240" w:lineRule="auto"/>
        <w:rPr>
          <w:sz w:val="24"/>
        </w:rPr>
      </w:pPr>
    </w:p>
    <w:p w:rsidR="006A76CE" w:rsidRPr="001A48C2" w:rsidRDefault="006A76CE" w:rsidP="006A76CE">
      <w:pPr>
        <w:spacing w:line="240" w:lineRule="auto"/>
        <w:rPr>
          <w:sz w:val="24"/>
        </w:rPr>
      </w:pPr>
    </w:p>
    <w:p w:rsidR="007A0C9A" w:rsidRDefault="007A0C9A" w:rsidP="00D82C0D">
      <w:pPr>
        <w:shd w:val="clear" w:color="auto" w:fill="FFFFFF"/>
        <w:spacing w:line="322" w:lineRule="exact"/>
        <w:ind w:left="709"/>
        <w:jc w:val="center"/>
        <w:rPr>
          <w:b/>
          <w:szCs w:val="28"/>
        </w:rPr>
      </w:pPr>
    </w:p>
    <w:p w:rsidR="00FF4327" w:rsidRPr="00BF0D49" w:rsidRDefault="00FF4327" w:rsidP="00FF4327">
      <w:pPr>
        <w:shd w:val="clear" w:color="auto" w:fill="FFFFFF"/>
        <w:spacing w:line="269" w:lineRule="exact"/>
        <w:rPr>
          <w:sz w:val="24"/>
        </w:rPr>
      </w:pPr>
      <w:r w:rsidRPr="00BF0D49">
        <w:rPr>
          <w:sz w:val="24"/>
        </w:rPr>
        <w:t xml:space="preserve">Голова постійної комісії </w:t>
      </w:r>
    </w:p>
    <w:p w:rsidR="00FF4327" w:rsidRPr="00BF0D49" w:rsidRDefault="00FF4327" w:rsidP="00FF4327">
      <w:pPr>
        <w:rPr>
          <w:sz w:val="24"/>
        </w:rPr>
      </w:pPr>
      <w:r w:rsidRPr="00BF0D49">
        <w:rPr>
          <w:sz w:val="24"/>
        </w:rPr>
        <w:t xml:space="preserve"> з питань бюджету та регуляторної політики             </w:t>
      </w:r>
      <w:proofErr w:type="spellStart"/>
      <w:r w:rsidRPr="00BF0D49">
        <w:rPr>
          <w:sz w:val="24"/>
        </w:rPr>
        <w:t>Волчанський</w:t>
      </w:r>
      <w:proofErr w:type="spellEnd"/>
      <w:r w:rsidRPr="00BF0D49">
        <w:rPr>
          <w:sz w:val="24"/>
        </w:rPr>
        <w:t xml:space="preserve"> В.М.</w:t>
      </w:r>
    </w:p>
    <w:p w:rsidR="00FF4327" w:rsidRPr="00BF0D49" w:rsidRDefault="00FF4327" w:rsidP="00FF4327">
      <w:pPr>
        <w:rPr>
          <w:sz w:val="24"/>
        </w:rPr>
      </w:pPr>
    </w:p>
    <w:p w:rsidR="00FF4327" w:rsidRPr="00BF0D49" w:rsidRDefault="00FF4327" w:rsidP="00FF4327">
      <w:pPr>
        <w:shd w:val="clear" w:color="auto" w:fill="FFFFFF"/>
        <w:spacing w:line="269" w:lineRule="exact"/>
        <w:rPr>
          <w:sz w:val="24"/>
        </w:rPr>
      </w:pPr>
      <w:r w:rsidRPr="00BF0D49">
        <w:rPr>
          <w:sz w:val="24"/>
        </w:rPr>
        <w:t xml:space="preserve">Голова постійної комісії </w:t>
      </w:r>
    </w:p>
    <w:p w:rsidR="00FF4327" w:rsidRPr="00F55DB0" w:rsidRDefault="00FF4327" w:rsidP="00F47ED4">
      <w:pPr>
        <w:shd w:val="clear" w:color="auto" w:fill="FFFFFF"/>
        <w:tabs>
          <w:tab w:val="left" w:pos="5835"/>
        </w:tabs>
        <w:spacing w:line="269" w:lineRule="exact"/>
      </w:pPr>
      <w:r w:rsidRPr="00BF0D49">
        <w:rPr>
          <w:sz w:val="24"/>
        </w:rPr>
        <w:t>з питань землекористування</w:t>
      </w:r>
      <w:r w:rsidRPr="00BF0D49">
        <w:rPr>
          <w:sz w:val="24"/>
        </w:rPr>
        <w:tab/>
      </w:r>
      <w:proofErr w:type="spellStart"/>
      <w:r w:rsidRPr="00BF0D49">
        <w:rPr>
          <w:sz w:val="24"/>
        </w:rPr>
        <w:t>Шаран</w:t>
      </w:r>
      <w:proofErr w:type="spellEnd"/>
      <w:r w:rsidRPr="00BF0D49">
        <w:rPr>
          <w:sz w:val="24"/>
        </w:rPr>
        <w:t xml:space="preserve"> Т.П.</w:t>
      </w:r>
    </w:p>
    <w:p w:rsidR="007618FA" w:rsidRDefault="007618FA" w:rsidP="00D82C0D">
      <w:pPr>
        <w:shd w:val="clear" w:color="auto" w:fill="FFFFFF"/>
        <w:spacing w:line="322" w:lineRule="exact"/>
        <w:ind w:left="709"/>
        <w:jc w:val="center"/>
        <w:rPr>
          <w:b/>
          <w:szCs w:val="28"/>
        </w:rPr>
      </w:pPr>
    </w:p>
    <w:p w:rsidR="007618FA" w:rsidRDefault="007618FA" w:rsidP="00D82C0D">
      <w:pPr>
        <w:shd w:val="clear" w:color="auto" w:fill="FFFFFF"/>
        <w:spacing w:line="322" w:lineRule="exact"/>
        <w:ind w:left="709"/>
        <w:jc w:val="center"/>
        <w:rPr>
          <w:b/>
          <w:szCs w:val="28"/>
        </w:rPr>
      </w:pPr>
    </w:p>
    <w:p w:rsidR="0019291F" w:rsidRDefault="0019291F" w:rsidP="0019291F">
      <w:pPr>
        <w:autoSpaceDE w:val="0"/>
        <w:autoSpaceDN w:val="0"/>
        <w:adjustRightInd w:val="0"/>
        <w:jc w:val="center"/>
        <w:rPr>
          <w:b/>
          <w:sz w:val="24"/>
        </w:rPr>
        <w:sectPr w:rsidR="0019291F" w:rsidSect="001A48C2">
          <w:pgSz w:w="11906" w:h="16838"/>
          <w:pgMar w:top="426" w:right="850" w:bottom="426" w:left="1701" w:header="708" w:footer="708" w:gutter="0"/>
          <w:cols w:space="708"/>
          <w:docGrid w:linePitch="360"/>
        </w:sectPr>
      </w:pPr>
    </w:p>
    <w:p w:rsidR="000433A1" w:rsidRPr="00A5267D" w:rsidRDefault="000433A1" w:rsidP="000433A1">
      <w:pPr>
        <w:autoSpaceDE w:val="0"/>
        <w:autoSpaceDN w:val="0"/>
        <w:adjustRightInd w:val="0"/>
        <w:ind w:left="720"/>
        <w:contextualSpacing/>
        <w:jc w:val="right"/>
        <w:rPr>
          <w:rFonts w:eastAsia="Calibri"/>
          <w:bCs/>
          <w:sz w:val="24"/>
        </w:rPr>
      </w:pPr>
      <w:r w:rsidRPr="00A5267D">
        <w:rPr>
          <w:rFonts w:eastAsia="Calibri"/>
          <w:bCs/>
          <w:sz w:val="24"/>
        </w:rPr>
        <w:lastRenderedPageBreak/>
        <w:t xml:space="preserve">ДОДАТОК 1 </w:t>
      </w:r>
      <w:r w:rsidR="0029008A" w:rsidRPr="0098070E">
        <w:rPr>
          <w:sz w:val="24"/>
        </w:rPr>
        <w:t>до рішення</w:t>
      </w:r>
    </w:p>
    <w:p w:rsidR="000433A1" w:rsidRPr="0098070E" w:rsidRDefault="000433A1" w:rsidP="000433A1">
      <w:pPr>
        <w:tabs>
          <w:tab w:val="left" w:pos="10992"/>
          <w:tab w:val="left" w:pos="11908"/>
          <w:tab w:val="left" w:pos="12824"/>
          <w:tab w:val="left" w:pos="13740"/>
          <w:tab w:val="left" w:pos="14656"/>
        </w:tabs>
        <w:spacing w:line="240" w:lineRule="auto"/>
        <w:jc w:val="right"/>
        <w:rPr>
          <w:sz w:val="24"/>
        </w:rPr>
      </w:pPr>
      <w:r w:rsidRPr="0098070E">
        <w:rPr>
          <w:sz w:val="24"/>
        </w:rPr>
        <w:t xml:space="preserve">сесії </w:t>
      </w:r>
      <w:proofErr w:type="spellStart"/>
      <w:r w:rsidRPr="0098070E">
        <w:rPr>
          <w:sz w:val="24"/>
        </w:rPr>
        <w:t>Новороздільської</w:t>
      </w:r>
      <w:proofErr w:type="spellEnd"/>
      <w:r w:rsidRPr="0098070E">
        <w:rPr>
          <w:sz w:val="24"/>
        </w:rPr>
        <w:t xml:space="preserve"> міської ради </w:t>
      </w:r>
    </w:p>
    <w:p w:rsidR="000433A1" w:rsidRPr="0098070E" w:rsidRDefault="000433A1" w:rsidP="000433A1">
      <w:pPr>
        <w:tabs>
          <w:tab w:val="left" w:pos="10992"/>
          <w:tab w:val="left" w:pos="11908"/>
          <w:tab w:val="left" w:pos="12824"/>
          <w:tab w:val="left" w:pos="13740"/>
          <w:tab w:val="left" w:pos="14656"/>
        </w:tabs>
        <w:spacing w:line="240" w:lineRule="auto"/>
        <w:jc w:val="right"/>
        <w:rPr>
          <w:sz w:val="24"/>
        </w:rPr>
      </w:pPr>
      <w:r w:rsidRPr="0098070E">
        <w:rPr>
          <w:sz w:val="24"/>
          <w:lang w:val="en-US"/>
        </w:rPr>
        <w:t>V</w:t>
      </w:r>
      <w:r w:rsidRPr="0098070E">
        <w:rPr>
          <w:sz w:val="24"/>
        </w:rPr>
        <w:t>ІІ</w:t>
      </w:r>
      <w:r>
        <w:rPr>
          <w:sz w:val="24"/>
        </w:rPr>
        <w:t>І</w:t>
      </w:r>
      <w:r w:rsidRPr="0098070E">
        <w:rPr>
          <w:sz w:val="24"/>
        </w:rPr>
        <w:t xml:space="preserve"> демократичного скликання </w:t>
      </w:r>
    </w:p>
    <w:p w:rsidR="000433A1" w:rsidRPr="0098070E" w:rsidRDefault="000433A1" w:rsidP="000433A1">
      <w:pPr>
        <w:tabs>
          <w:tab w:val="left" w:pos="10992"/>
          <w:tab w:val="left" w:pos="11908"/>
          <w:tab w:val="left" w:pos="12824"/>
          <w:tab w:val="left" w:pos="13740"/>
          <w:tab w:val="left" w:pos="14656"/>
        </w:tabs>
        <w:spacing w:line="240" w:lineRule="auto"/>
        <w:jc w:val="right"/>
        <w:rPr>
          <w:b/>
          <w:sz w:val="24"/>
          <w:lang w:eastAsia="ru-RU"/>
        </w:rPr>
      </w:pPr>
      <w:r w:rsidRPr="0098070E">
        <w:rPr>
          <w:sz w:val="24"/>
        </w:rPr>
        <w:t>№    від  .</w:t>
      </w:r>
      <w:r>
        <w:rPr>
          <w:sz w:val="24"/>
        </w:rPr>
        <w:t>0</w:t>
      </w:r>
      <w:r w:rsidRPr="0098070E">
        <w:rPr>
          <w:sz w:val="24"/>
        </w:rPr>
        <w:t>2.20</w:t>
      </w:r>
      <w:r>
        <w:rPr>
          <w:sz w:val="24"/>
        </w:rPr>
        <w:t>22</w:t>
      </w:r>
      <w:r w:rsidRPr="0098070E">
        <w:rPr>
          <w:sz w:val="24"/>
        </w:rPr>
        <w:t xml:space="preserve"> року</w:t>
      </w:r>
      <w:r w:rsidRPr="0098070E">
        <w:rPr>
          <w:b/>
          <w:sz w:val="24"/>
          <w:lang w:eastAsia="ru-RU"/>
        </w:rPr>
        <w:t xml:space="preserve"> </w:t>
      </w:r>
    </w:p>
    <w:p w:rsidR="000433A1" w:rsidRDefault="000433A1" w:rsidP="000433A1">
      <w:pPr>
        <w:autoSpaceDE w:val="0"/>
        <w:autoSpaceDN w:val="0"/>
        <w:adjustRightInd w:val="0"/>
        <w:jc w:val="center"/>
        <w:rPr>
          <w:b/>
          <w:sz w:val="24"/>
        </w:rPr>
      </w:pPr>
    </w:p>
    <w:p w:rsidR="000433A1" w:rsidRPr="00863C3D" w:rsidRDefault="000433A1" w:rsidP="000433A1">
      <w:pPr>
        <w:autoSpaceDE w:val="0"/>
        <w:autoSpaceDN w:val="0"/>
        <w:adjustRightInd w:val="0"/>
        <w:jc w:val="center"/>
        <w:rPr>
          <w:b/>
          <w:sz w:val="24"/>
        </w:rPr>
      </w:pPr>
      <w:r w:rsidRPr="00863C3D">
        <w:rPr>
          <w:b/>
          <w:sz w:val="24"/>
        </w:rPr>
        <w:t xml:space="preserve">Перелік завдань, заходів та показників міської (бюджетної) цільової програми  </w:t>
      </w:r>
    </w:p>
    <w:p w:rsidR="000433A1" w:rsidRDefault="000433A1" w:rsidP="000433A1">
      <w:pPr>
        <w:shd w:val="clear" w:color="auto" w:fill="FFFFFF"/>
        <w:spacing w:line="322" w:lineRule="exact"/>
        <w:ind w:left="709"/>
        <w:jc w:val="center"/>
        <w:rPr>
          <w:rStyle w:val="a4"/>
          <w:sz w:val="24"/>
        </w:rPr>
      </w:pPr>
      <w:r w:rsidRPr="00863C3D">
        <w:rPr>
          <w:b/>
          <w:sz w:val="24"/>
        </w:rPr>
        <w:t xml:space="preserve">Розроблення містобудівної документації </w:t>
      </w:r>
      <w:r w:rsidRPr="00863C3D">
        <w:rPr>
          <w:rStyle w:val="a4"/>
          <w:sz w:val="24"/>
        </w:rPr>
        <w:t xml:space="preserve"> на </w:t>
      </w:r>
      <w:r w:rsidRPr="007846C3">
        <w:rPr>
          <w:rStyle w:val="a4"/>
          <w:sz w:val="24"/>
        </w:rPr>
        <w:t>2022 рік</w:t>
      </w:r>
      <w:r w:rsidRPr="007846C3">
        <w:rPr>
          <w:sz w:val="24"/>
        </w:rPr>
        <w:t xml:space="preserve"> </w:t>
      </w:r>
      <w:r w:rsidRPr="007846C3">
        <w:rPr>
          <w:rStyle w:val="a4"/>
          <w:sz w:val="24"/>
        </w:rPr>
        <w:t>та прогноз на 2023-2024 роки</w:t>
      </w:r>
    </w:p>
    <w:p w:rsidR="000433A1" w:rsidRDefault="000433A1" w:rsidP="000433A1">
      <w:pPr>
        <w:shd w:val="clear" w:color="auto" w:fill="FFFFFF"/>
        <w:spacing w:line="322" w:lineRule="exact"/>
        <w:ind w:left="709"/>
        <w:jc w:val="center"/>
        <w:rPr>
          <w:rStyle w:val="a4"/>
          <w:sz w:val="24"/>
        </w:rPr>
      </w:pPr>
    </w:p>
    <w:tbl>
      <w:tblPr>
        <w:tblStyle w:val="af"/>
        <w:tblW w:w="14759" w:type="dxa"/>
        <w:tblInd w:w="720" w:type="dxa"/>
        <w:tblLayout w:type="fixed"/>
        <w:tblLook w:val="04A0"/>
      </w:tblPr>
      <w:tblGrid>
        <w:gridCol w:w="544"/>
        <w:gridCol w:w="7"/>
        <w:gridCol w:w="1832"/>
        <w:gridCol w:w="3428"/>
        <w:gridCol w:w="2147"/>
        <w:gridCol w:w="1572"/>
        <w:gridCol w:w="6"/>
        <w:gridCol w:w="924"/>
        <w:gridCol w:w="500"/>
        <w:gridCol w:w="1008"/>
        <w:gridCol w:w="2791"/>
      </w:tblGrid>
      <w:tr w:rsidR="000433A1" w:rsidRPr="00503E4F" w:rsidTr="00F47ED4">
        <w:trPr>
          <w:trHeight w:val="435"/>
        </w:trPr>
        <w:tc>
          <w:tcPr>
            <w:tcW w:w="544" w:type="dxa"/>
            <w:vMerge w:val="restart"/>
            <w:vAlign w:val="center"/>
          </w:tcPr>
          <w:p w:rsidR="000433A1" w:rsidRPr="00503E4F" w:rsidRDefault="000433A1" w:rsidP="009B11B4">
            <w:pPr>
              <w:autoSpaceDE w:val="0"/>
              <w:autoSpaceDN w:val="0"/>
              <w:adjustRightInd w:val="0"/>
              <w:spacing w:line="216" w:lineRule="auto"/>
              <w:jc w:val="center"/>
              <w:rPr>
                <w:rFonts w:eastAsia="Calibri"/>
                <w:b/>
                <w:sz w:val="24"/>
              </w:rPr>
            </w:pPr>
          </w:p>
          <w:p w:rsidR="000433A1" w:rsidRPr="00503E4F" w:rsidRDefault="000433A1" w:rsidP="009B11B4">
            <w:pPr>
              <w:autoSpaceDE w:val="0"/>
              <w:autoSpaceDN w:val="0"/>
              <w:adjustRightInd w:val="0"/>
              <w:spacing w:line="216" w:lineRule="auto"/>
              <w:jc w:val="center"/>
              <w:rPr>
                <w:rFonts w:eastAsia="Calibri"/>
                <w:b/>
                <w:sz w:val="24"/>
              </w:rPr>
            </w:pPr>
            <w:r w:rsidRPr="00503E4F">
              <w:rPr>
                <w:rFonts w:eastAsia="Calibri"/>
                <w:b/>
                <w:sz w:val="24"/>
              </w:rPr>
              <w:t>№ з/п</w:t>
            </w:r>
          </w:p>
        </w:tc>
        <w:tc>
          <w:tcPr>
            <w:tcW w:w="1839" w:type="dxa"/>
            <w:gridSpan w:val="2"/>
            <w:vMerge w:val="restart"/>
            <w:vAlign w:val="center"/>
          </w:tcPr>
          <w:p w:rsidR="000433A1" w:rsidRPr="00503E4F" w:rsidRDefault="000433A1" w:rsidP="009B11B4">
            <w:pPr>
              <w:autoSpaceDE w:val="0"/>
              <w:autoSpaceDN w:val="0"/>
              <w:adjustRightInd w:val="0"/>
              <w:spacing w:line="216" w:lineRule="auto"/>
              <w:jc w:val="center"/>
              <w:rPr>
                <w:rFonts w:eastAsia="Calibri"/>
                <w:b/>
                <w:sz w:val="24"/>
              </w:rPr>
            </w:pPr>
            <w:r w:rsidRPr="00503E4F">
              <w:rPr>
                <w:rFonts w:eastAsia="Calibri"/>
                <w:b/>
                <w:sz w:val="24"/>
              </w:rPr>
              <w:t xml:space="preserve">Назва завдання </w:t>
            </w:r>
          </w:p>
        </w:tc>
        <w:tc>
          <w:tcPr>
            <w:tcW w:w="3428" w:type="dxa"/>
            <w:vMerge w:val="restart"/>
            <w:vAlign w:val="center"/>
          </w:tcPr>
          <w:p w:rsidR="000433A1" w:rsidRPr="00503E4F" w:rsidRDefault="000433A1" w:rsidP="009B11B4">
            <w:pPr>
              <w:autoSpaceDE w:val="0"/>
              <w:autoSpaceDN w:val="0"/>
              <w:adjustRightInd w:val="0"/>
              <w:spacing w:line="216" w:lineRule="auto"/>
              <w:jc w:val="center"/>
              <w:rPr>
                <w:rFonts w:eastAsia="Calibri"/>
                <w:b/>
                <w:sz w:val="24"/>
              </w:rPr>
            </w:pPr>
            <w:r w:rsidRPr="00503E4F">
              <w:rPr>
                <w:rFonts w:eastAsia="Calibri"/>
                <w:b/>
                <w:sz w:val="24"/>
              </w:rPr>
              <w:t xml:space="preserve">Перелік заходів завдання </w:t>
            </w:r>
          </w:p>
        </w:tc>
        <w:tc>
          <w:tcPr>
            <w:tcW w:w="2147" w:type="dxa"/>
            <w:vMerge w:val="restart"/>
            <w:vAlign w:val="center"/>
          </w:tcPr>
          <w:p w:rsidR="000433A1" w:rsidRPr="00503E4F" w:rsidRDefault="000433A1" w:rsidP="009B11B4">
            <w:pPr>
              <w:autoSpaceDE w:val="0"/>
              <w:autoSpaceDN w:val="0"/>
              <w:adjustRightInd w:val="0"/>
              <w:spacing w:line="192" w:lineRule="auto"/>
              <w:jc w:val="center"/>
              <w:rPr>
                <w:rFonts w:eastAsia="Calibri"/>
                <w:b/>
                <w:sz w:val="24"/>
              </w:rPr>
            </w:pPr>
            <w:r w:rsidRPr="00503E4F">
              <w:rPr>
                <w:rFonts w:eastAsia="Calibri"/>
                <w:b/>
                <w:sz w:val="24"/>
              </w:rPr>
              <w:t xml:space="preserve">Показники виконання заходу, один. виміру </w:t>
            </w:r>
          </w:p>
        </w:tc>
        <w:tc>
          <w:tcPr>
            <w:tcW w:w="1572" w:type="dxa"/>
            <w:vMerge w:val="restart"/>
            <w:vAlign w:val="center"/>
          </w:tcPr>
          <w:p w:rsidR="000433A1" w:rsidRPr="00503E4F" w:rsidRDefault="000433A1" w:rsidP="009B11B4">
            <w:pPr>
              <w:autoSpaceDE w:val="0"/>
              <w:autoSpaceDN w:val="0"/>
              <w:adjustRightInd w:val="0"/>
              <w:spacing w:line="192" w:lineRule="auto"/>
              <w:jc w:val="center"/>
              <w:rPr>
                <w:rFonts w:eastAsia="Calibri"/>
                <w:b/>
                <w:sz w:val="24"/>
              </w:rPr>
            </w:pPr>
            <w:r w:rsidRPr="00503E4F">
              <w:rPr>
                <w:rFonts w:eastAsia="Calibri"/>
                <w:b/>
                <w:sz w:val="24"/>
              </w:rPr>
              <w:t>Виконавець заходу, показника</w:t>
            </w:r>
          </w:p>
        </w:tc>
        <w:tc>
          <w:tcPr>
            <w:tcW w:w="2438" w:type="dxa"/>
            <w:gridSpan w:val="4"/>
            <w:vAlign w:val="center"/>
          </w:tcPr>
          <w:p w:rsidR="000433A1" w:rsidRPr="00503E4F" w:rsidRDefault="000433A1" w:rsidP="009B11B4">
            <w:pPr>
              <w:autoSpaceDE w:val="0"/>
              <w:autoSpaceDN w:val="0"/>
              <w:adjustRightInd w:val="0"/>
              <w:spacing w:line="216" w:lineRule="auto"/>
              <w:jc w:val="center"/>
              <w:rPr>
                <w:rFonts w:eastAsia="Calibri"/>
                <w:b/>
                <w:sz w:val="24"/>
              </w:rPr>
            </w:pPr>
            <w:r w:rsidRPr="00503E4F">
              <w:rPr>
                <w:rFonts w:eastAsia="Calibri"/>
                <w:b/>
                <w:sz w:val="24"/>
              </w:rPr>
              <w:t xml:space="preserve">Фінансування </w:t>
            </w:r>
          </w:p>
        </w:tc>
        <w:tc>
          <w:tcPr>
            <w:tcW w:w="2791" w:type="dxa"/>
            <w:vMerge w:val="restart"/>
          </w:tcPr>
          <w:p w:rsidR="000433A1" w:rsidRPr="00503E4F" w:rsidRDefault="000433A1" w:rsidP="009B11B4">
            <w:pPr>
              <w:contextualSpacing/>
              <w:jc w:val="center"/>
              <w:rPr>
                <w:rFonts w:eastAsia="Calibri"/>
                <w:b/>
                <w:sz w:val="24"/>
              </w:rPr>
            </w:pPr>
            <w:r w:rsidRPr="00503E4F">
              <w:rPr>
                <w:rFonts w:eastAsia="Calibri"/>
                <w:b/>
                <w:sz w:val="24"/>
              </w:rPr>
              <w:t>Очікуваний результат</w:t>
            </w:r>
          </w:p>
        </w:tc>
      </w:tr>
      <w:tr w:rsidR="000433A1" w:rsidRPr="00503E4F" w:rsidTr="00F47ED4">
        <w:trPr>
          <w:trHeight w:val="435"/>
        </w:trPr>
        <w:tc>
          <w:tcPr>
            <w:tcW w:w="544" w:type="dxa"/>
            <w:vMerge/>
            <w:vAlign w:val="center"/>
          </w:tcPr>
          <w:p w:rsidR="000433A1" w:rsidRPr="00503E4F" w:rsidRDefault="000433A1" w:rsidP="009B11B4">
            <w:pPr>
              <w:autoSpaceDE w:val="0"/>
              <w:autoSpaceDN w:val="0"/>
              <w:adjustRightInd w:val="0"/>
              <w:spacing w:line="216" w:lineRule="auto"/>
              <w:jc w:val="center"/>
              <w:rPr>
                <w:rFonts w:eastAsia="Calibri"/>
                <w:b/>
                <w:sz w:val="24"/>
              </w:rPr>
            </w:pPr>
          </w:p>
        </w:tc>
        <w:tc>
          <w:tcPr>
            <w:tcW w:w="1839" w:type="dxa"/>
            <w:gridSpan w:val="2"/>
            <w:vMerge/>
            <w:vAlign w:val="center"/>
          </w:tcPr>
          <w:p w:rsidR="000433A1" w:rsidRPr="00503E4F" w:rsidRDefault="000433A1" w:rsidP="009B11B4">
            <w:pPr>
              <w:autoSpaceDE w:val="0"/>
              <w:autoSpaceDN w:val="0"/>
              <w:adjustRightInd w:val="0"/>
              <w:spacing w:line="216" w:lineRule="auto"/>
              <w:jc w:val="center"/>
              <w:rPr>
                <w:rFonts w:eastAsia="Calibri"/>
                <w:b/>
                <w:sz w:val="24"/>
              </w:rPr>
            </w:pPr>
          </w:p>
        </w:tc>
        <w:tc>
          <w:tcPr>
            <w:tcW w:w="3428" w:type="dxa"/>
            <w:vMerge/>
            <w:vAlign w:val="center"/>
          </w:tcPr>
          <w:p w:rsidR="000433A1" w:rsidRPr="00503E4F" w:rsidRDefault="000433A1" w:rsidP="009B11B4">
            <w:pPr>
              <w:autoSpaceDE w:val="0"/>
              <w:autoSpaceDN w:val="0"/>
              <w:adjustRightInd w:val="0"/>
              <w:spacing w:line="216" w:lineRule="auto"/>
              <w:jc w:val="center"/>
              <w:rPr>
                <w:rFonts w:eastAsia="Calibri"/>
                <w:b/>
                <w:sz w:val="24"/>
              </w:rPr>
            </w:pPr>
          </w:p>
        </w:tc>
        <w:tc>
          <w:tcPr>
            <w:tcW w:w="2147" w:type="dxa"/>
            <w:vMerge/>
            <w:vAlign w:val="center"/>
          </w:tcPr>
          <w:p w:rsidR="000433A1" w:rsidRPr="00503E4F" w:rsidRDefault="000433A1" w:rsidP="009B11B4">
            <w:pPr>
              <w:autoSpaceDE w:val="0"/>
              <w:autoSpaceDN w:val="0"/>
              <w:adjustRightInd w:val="0"/>
              <w:spacing w:line="192" w:lineRule="auto"/>
              <w:jc w:val="center"/>
              <w:rPr>
                <w:rFonts w:eastAsia="Calibri"/>
                <w:b/>
                <w:sz w:val="24"/>
              </w:rPr>
            </w:pPr>
          </w:p>
        </w:tc>
        <w:tc>
          <w:tcPr>
            <w:tcW w:w="1572" w:type="dxa"/>
            <w:vMerge/>
            <w:vAlign w:val="center"/>
          </w:tcPr>
          <w:p w:rsidR="000433A1" w:rsidRPr="00503E4F" w:rsidRDefault="000433A1" w:rsidP="009B11B4">
            <w:pPr>
              <w:autoSpaceDE w:val="0"/>
              <w:autoSpaceDN w:val="0"/>
              <w:adjustRightInd w:val="0"/>
              <w:spacing w:line="192" w:lineRule="auto"/>
              <w:jc w:val="center"/>
              <w:rPr>
                <w:rFonts w:eastAsia="Calibri"/>
                <w:b/>
                <w:sz w:val="24"/>
              </w:rPr>
            </w:pPr>
          </w:p>
        </w:tc>
        <w:tc>
          <w:tcPr>
            <w:tcW w:w="930" w:type="dxa"/>
            <w:gridSpan w:val="2"/>
            <w:vAlign w:val="center"/>
          </w:tcPr>
          <w:p w:rsidR="000433A1" w:rsidRPr="00503E4F" w:rsidRDefault="000433A1" w:rsidP="009B11B4">
            <w:pPr>
              <w:autoSpaceDE w:val="0"/>
              <w:autoSpaceDN w:val="0"/>
              <w:adjustRightInd w:val="0"/>
              <w:jc w:val="center"/>
              <w:rPr>
                <w:rFonts w:eastAsia="Calibri"/>
                <w:b/>
                <w:sz w:val="24"/>
              </w:rPr>
            </w:pPr>
            <w:r w:rsidRPr="00503E4F">
              <w:rPr>
                <w:rFonts w:eastAsia="Calibri"/>
                <w:b/>
                <w:sz w:val="24"/>
              </w:rPr>
              <w:t xml:space="preserve">Джерела </w:t>
            </w:r>
          </w:p>
        </w:tc>
        <w:tc>
          <w:tcPr>
            <w:tcW w:w="1508" w:type="dxa"/>
            <w:gridSpan w:val="2"/>
            <w:vAlign w:val="center"/>
          </w:tcPr>
          <w:p w:rsidR="000433A1" w:rsidRPr="00503E4F" w:rsidRDefault="000433A1" w:rsidP="009B11B4">
            <w:pPr>
              <w:autoSpaceDE w:val="0"/>
              <w:autoSpaceDN w:val="0"/>
              <w:adjustRightInd w:val="0"/>
              <w:ind w:right="-108"/>
              <w:jc w:val="center"/>
              <w:rPr>
                <w:rFonts w:eastAsia="Calibri"/>
                <w:b/>
                <w:sz w:val="24"/>
              </w:rPr>
            </w:pPr>
            <w:r w:rsidRPr="00503E4F">
              <w:rPr>
                <w:rFonts w:eastAsia="Calibri"/>
                <w:b/>
                <w:sz w:val="24"/>
              </w:rPr>
              <w:t>Обсяги</w:t>
            </w:r>
          </w:p>
          <w:p w:rsidR="000433A1" w:rsidRPr="00503E4F" w:rsidRDefault="000433A1" w:rsidP="009B11B4">
            <w:pPr>
              <w:autoSpaceDE w:val="0"/>
              <w:autoSpaceDN w:val="0"/>
              <w:adjustRightInd w:val="0"/>
              <w:ind w:right="-108"/>
              <w:jc w:val="center"/>
              <w:rPr>
                <w:rFonts w:eastAsia="Calibri"/>
                <w:b/>
                <w:sz w:val="24"/>
              </w:rPr>
            </w:pPr>
            <w:r w:rsidRPr="00503E4F">
              <w:rPr>
                <w:rFonts w:eastAsia="Calibri"/>
                <w:b/>
                <w:sz w:val="24"/>
              </w:rPr>
              <w:t>тис. грн.</w:t>
            </w:r>
          </w:p>
        </w:tc>
        <w:tc>
          <w:tcPr>
            <w:tcW w:w="2791" w:type="dxa"/>
            <w:vMerge/>
          </w:tcPr>
          <w:p w:rsidR="000433A1" w:rsidRPr="00503E4F" w:rsidRDefault="000433A1" w:rsidP="009B11B4">
            <w:pPr>
              <w:contextualSpacing/>
              <w:jc w:val="center"/>
              <w:rPr>
                <w:rFonts w:eastAsia="Calibri"/>
                <w:b/>
                <w:sz w:val="24"/>
              </w:rPr>
            </w:pPr>
          </w:p>
        </w:tc>
      </w:tr>
      <w:tr w:rsidR="000433A1" w:rsidRPr="00503E4F" w:rsidTr="00F47ED4">
        <w:trPr>
          <w:trHeight w:val="298"/>
        </w:trPr>
        <w:tc>
          <w:tcPr>
            <w:tcW w:w="14759" w:type="dxa"/>
            <w:gridSpan w:val="11"/>
            <w:vAlign w:val="center"/>
          </w:tcPr>
          <w:p w:rsidR="000433A1" w:rsidRPr="00503E4F" w:rsidRDefault="000433A1" w:rsidP="009B11B4">
            <w:pPr>
              <w:contextualSpacing/>
              <w:jc w:val="center"/>
              <w:rPr>
                <w:rFonts w:eastAsia="Calibri"/>
                <w:b/>
                <w:sz w:val="24"/>
              </w:rPr>
            </w:pPr>
            <w:r w:rsidRPr="00503E4F">
              <w:rPr>
                <w:rFonts w:eastAsia="Calibri"/>
                <w:b/>
                <w:sz w:val="24"/>
                <w:lang w:eastAsia="ru-RU"/>
              </w:rPr>
              <w:t>202</w:t>
            </w:r>
            <w:r>
              <w:rPr>
                <w:rFonts w:eastAsia="Calibri"/>
                <w:b/>
                <w:sz w:val="24"/>
                <w:lang w:eastAsia="ru-RU"/>
              </w:rPr>
              <w:t>2</w:t>
            </w:r>
            <w:r w:rsidRPr="00503E4F">
              <w:rPr>
                <w:rFonts w:eastAsia="Calibri"/>
                <w:b/>
                <w:sz w:val="24"/>
                <w:lang w:eastAsia="ru-RU"/>
              </w:rPr>
              <w:t xml:space="preserve"> рік</w:t>
            </w:r>
          </w:p>
        </w:tc>
      </w:tr>
      <w:tr w:rsidR="000433A1" w:rsidRPr="00503E4F" w:rsidTr="00F47ED4">
        <w:trPr>
          <w:trHeight w:val="3383"/>
        </w:trPr>
        <w:tc>
          <w:tcPr>
            <w:tcW w:w="544" w:type="dxa"/>
            <w:vMerge w:val="restart"/>
          </w:tcPr>
          <w:p w:rsidR="000433A1" w:rsidRPr="00503E4F" w:rsidRDefault="000433A1" w:rsidP="009B11B4">
            <w:pPr>
              <w:rPr>
                <w:rFonts w:eastAsia="Calibri"/>
                <w:b/>
                <w:sz w:val="24"/>
              </w:rPr>
            </w:pPr>
            <w:r w:rsidRPr="00503E4F">
              <w:rPr>
                <w:rFonts w:eastAsia="Calibri"/>
                <w:b/>
                <w:sz w:val="24"/>
              </w:rPr>
              <w:t>1.</w:t>
            </w:r>
          </w:p>
          <w:p w:rsidR="000433A1" w:rsidRPr="00503E4F" w:rsidRDefault="000433A1" w:rsidP="009B11B4">
            <w:pPr>
              <w:contextualSpacing/>
              <w:jc w:val="center"/>
              <w:rPr>
                <w:rFonts w:eastAsia="Calibri"/>
                <w:b/>
                <w:sz w:val="24"/>
              </w:rPr>
            </w:pPr>
          </w:p>
        </w:tc>
        <w:tc>
          <w:tcPr>
            <w:tcW w:w="1839" w:type="dxa"/>
            <w:gridSpan w:val="2"/>
            <w:vMerge w:val="restart"/>
          </w:tcPr>
          <w:p w:rsidR="000433A1" w:rsidRPr="00503E4F" w:rsidRDefault="000433A1" w:rsidP="00F47ED4">
            <w:pPr>
              <w:spacing w:line="240" w:lineRule="auto"/>
              <w:jc w:val="both"/>
              <w:rPr>
                <w:b/>
                <w:sz w:val="24"/>
              </w:rPr>
            </w:pPr>
            <w:r w:rsidRPr="00503E4F">
              <w:rPr>
                <w:b/>
                <w:sz w:val="24"/>
              </w:rPr>
              <w:t>Завдання 1</w:t>
            </w:r>
          </w:p>
          <w:p w:rsidR="000433A1" w:rsidRPr="00503E4F" w:rsidRDefault="000433A1" w:rsidP="00F47ED4">
            <w:pPr>
              <w:spacing w:line="240" w:lineRule="auto"/>
              <w:jc w:val="both"/>
              <w:rPr>
                <w:sz w:val="24"/>
              </w:rPr>
            </w:pPr>
            <w:r w:rsidRPr="00503E4F">
              <w:rPr>
                <w:sz w:val="24"/>
              </w:rPr>
              <w:t>Розроблення містобудівної документації</w:t>
            </w:r>
          </w:p>
          <w:p w:rsidR="000433A1" w:rsidRPr="00503E4F" w:rsidRDefault="000433A1" w:rsidP="00F47ED4">
            <w:pPr>
              <w:spacing w:line="240" w:lineRule="auto"/>
              <w:jc w:val="both"/>
              <w:rPr>
                <w:rFonts w:eastAsia="Calibri"/>
                <w:b/>
                <w:sz w:val="24"/>
              </w:rPr>
            </w:pPr>
          </w:p>
        </w:tc>
        <w:tc>
          <w:tcPr>
            <w:tcW w:w="3428" w:type="dxa"/>
          </w:tcPr>
          <w:p w:rsidR="000433A1" w:rsidRPr="00503E4F" w:rsidRDefault="000433A1" w:rsidP="00F47ED4">
            <w:pPr>
              <w:autoSpaceDE w:val="0"/>
              <w:autoSpaceDN w:val="0"/>
              <w:adjustRightInd w:val="0"/>
              <w:spacing w:line="240" w:lineRule="auto"/>
              <w:rPr>
                <w:b/>
                <w:sz w:val="24"/>
              </w:rPr>
            </w:pPr>
            <w:r w:rsidRPr="00503E4F">
              <w:rPr>
                <w:b/>
                <w:sz w:val="24"/>
              </w:rPr>
              <w:t>Захід 1</w:t>
            </w:r>
          </w:p>
          <w:p w:rsidR="000433A1" w:rsidRPr="00503E4F" w:rsidRDefault="000433A1" w:rsidP="00F47ED4">
            <w:pPr>
              <w:spacing w:line="240" w:lineRule="auto"/>
              <w:rPr>
                <w:sz w:val="24"/>
              </w:rPr>
            </w:pPr>
            <w:r w:rsidRPr="00503E4F">
              <w:rPr>
                <w:sz w:val="24"/>
              </w:rPr>
              <w:t>Розроблення генерального плану м. Новий Розділ</w:t>
            </w:r>
          </w:p>
          <w:p w:rsidR="000433A1" w:rsidRPr="00503E4F" w:rsidRDefault="000433A1" w:rsidP="00F47ED4">
            <w:pPr>
              <w:spacing w:line="240" w:lineRule="auto"/>
              <w:rPr>
                <w:rFonts w:eastAsia="Calibri"/>
                <w:b/>
                <w:sz w:val="24"/>
              </w:rPr>
            </w:pPr>
          </w:p>
        </w:tc>
        <w:tc>
          <w:tcPr>
            <w:tcW w:w="2147" w:type="dxa"/>
          </w:tcPr>
          <w:p w:rsidR="000433A1" w:rsidRPr="00503E4F" w:rsidRDefault="000433A1" w:rsidP="00F47ED4">
            <w:pPr>
              <w:autoSpaceDE w:val="0"/>
              <w:autoSpaceDN w:val="0"/>
              <w:adjustRightInd w:val="0"/>
              <w:spacing w:line="240" w:lineRule="auto"/>
              <w:rPr>
                <w:rFonts w:eastAsia="Calibri"/>
                <w:sz w:val="24"/>
              </w:rPr>
            </w:pPr>
            <w:r w:rsidRPr="00503E4F">
              <w:rPr>
                <w:rFonts w:eastAsia="Calibri"/>
                <w:sz w:val="24"/>
              </w:rPr>
              <w:t xml:space="preserve">Затрат – </w:t>
            </w:r>
            <w:r>
              <w:rPr>
                <w:rFonts w:eastAsia="Calibri"/>
                <w:sz w:val="24"/>
              </w:rPr>
              <w:t>29</w:t>
            </w:r>
            <w:r w:rsidRPr="00503E4F">
              <w:rPr>
                <w:b/>
                <w:sz w:val="24"/>
              </w:rPr>
              <w:t>0.0</w:t>
            </w:r>
            <w:r w:rsidRPr="00503E4F">
              <w:rPr>
                <w:sz w:val="24"/>
              </w:rPr>
              <w:t xml:space="preserve"> </w:t>
            </w:r>
            <w:proofErr w:type="spellStart"/>
            <w:r w:rsidRPr="00503E4F">
              <w:rPr>
                <w:sz w:val="24"/>
              </w:rPr>
              <w:t>тис.грн</w:t>
            </w:r>
            <w:proofErr w:type="spellEnd"/>
            <w:r w:rsidRPr="00503E4F">
              <w:rPr>
                <w:sz w:val="24"/>
              </w:rPr>
              <w:t>.</w:t>
            </w:r>
          </w:p>
          <w:p w:rsidR="000433A1" w:rsidRPr="00503E4F" w:rsidRDefault="000433A1" w:rsidP="00F47ED4">
            <w:pPr>
              <w:autoSpaceDE w:val="0"/>
              <w:autoSpaceDN w:val="0"/>
              <w:adjustRightInd w:val="0"/>
              <w:spacing w:line="240" w:lineRule="auto"/>
              <w:rPr>
                <w:rFonts w:eastAsia="Calibri"/>
                <w:color w:val="FF0000"/>
                <w:sz w:val="24"/>
              </w:rPr>
            </w:pPr>
            <w:r w:rsidRPr="00503E4F">
              <w:rPr>
                <w:rFonts w:eastAsia="Calibri"/>
                <w:sz w:val="24"/>
              </w:rPr>
              <w:t xml:space="preserve">Продукту – </w:t>
            </w:r>
            <w:r w:rsidRPr="00503E4F">
              <w:rPr>
                <w:sz w:val="24"/>
              </w:rPr>
              <w:t>2366,5 га,</w:t>
            </w:r>
            <w:r>
              <w:rPr>
                <w:sz w:val="24"/>
              </w:rPr>
              <w:t xml:space="preserve">  </w:t>
            </w:r>
            <w:r w:rsidRPr="00503E4F">
              <w:rPr>
                <w:sz w:val="24"/>
              </w:rPr>
              <w:t>генплан</w:t>
            </w:r>
          </w:p>
          <w:p w:rsidR="000433A1" w:rsidRPr="00503E4F" w:rsidRDefault="000433A1" w:rsidP="00F47ED4">
            <w:pPr>
              <w:spacing w:line="240" w:lineRule="auto"/>
              <w:rPr>
                <w:rFonts w:eastAsia="Calibri"/>
                <w:sz w:val="24"/>
              </w:rPr>
            </w:pPr>
            <w:proofErr w:type="spellStart"/>
            <w:r w:rsidRPr="00503E4F">
              <w:rPr>
                <w:rFonts w:eastAsia="Calibri"/>
                <w:sz w:val="24"/>
              </w:rPr>
              <w:t>Ефективності-</w:t>
            </w:r>
            <w:proofErr w:type="spellEnd"/>
            <w:r w:rsidRPr="00503E4F">
              <w:rPr>
                <w:rFonts w:eastAsia="Calibri"/>
                <w:sz w:val="24"/>
              </w:rPr>
              <w:t xml:space="preserve"> </w:t>
            </w:r>
            <w:r w:rsidRPr="00503E4F">
              <w:rPr>
                <w:sz w:val="24"/>
              </w:rPr>
              <w:t>0,1</w:t>
            </w:r>
            <w:r>
              <w:rPr>
                <w:sz w:val="24"/>
              </w:rPr>
              <w:t>225</w:t>
            </w:r>
            <w:r w:rsidRPr="00503E4F">
              <w:rPr>
                <w:sz w:val="24"/>
              </w:rPr>
              <w:t xml:space="preserve"> </w:t>
            </w:r>
            <w:r w:rsidRPr="00503E4F">
              <w:rPr>
                <w:rFonts w:eastAsia="Calibri"/>
                <w:sz w:val="24"/>
              </w:rPr>
              <w:t xml:space="preserve"> тис. </w:t>
            </w:r>
            <w:proofErr w:type="spellStart"/>
            <w:r w:rsidRPr="00503E4F">
              <w:rPr>
                <w:rFonts w:eastAsia="Calibri"/>
                <w:sz w:val="24"/>
              </w:rPr>
              <w:t>грн</w:t>
            </w:r>
            <w:proofErr w:type="spellEnd"/>
            <w:r w:rsidRPr="00503E4F">
              <w:rPr>
                <w:rFonts w:eastAsia="Calibri"/>
                <w:sz w:val="24"/>
              </w:rPr>
              <w:t xml:space="preserve">/га  </w:t>
            </w:r>
          </w:p>
          <w:p w:rsidR="000433A1" w:rsidRPr="00503E4F" w:rsidRDefault="000433A1" w:rsidP="00F47ED4">
            <w:pPr>
              <w:autoSpaceDE w:val="0"/>
              <w:autoSpaceDN w:val="0"/>
              <w:adjustRightInd w:val="0"/>
              <w:spacing w:line="240" w:lineRule="auto"/>
              <w:rPr>
                <w:rFonts w:eastAsia="Calibri"/>
                <w:sz w:val="24"/>
              </w:rPr>
            </w:pPr>
            <w:r w:rsidRPr="00503E4F">
              <w:rPr>
                <w:rFonts w:eastAsia="Calibri"/>
                <w:sz w:val="24"/>
              </w:rPr>
              <w:t xml:space="preserve">Якості – </w:t>
            </w:r>
            <w:r>
              <w:rPr>
                <w:rFonts w:eastAsia="Calibri"/>
                <w:sz w:val="24"/>
              </w:rPr>
              <w:t>57</w:t>
            </w:r>
            <w:r w:rsidRPr="00503E4F">
              <w:rPr>
                <w:rFonts w:eastAsia="Calibri"/>
                <w:sz w:val="24"/>
              </w:rPr>
              <w:t>%</w:t>
            </w:r>
          </w:p>
          <w:p w:rsidR="000433A1" w:rsidRPr="00503E4F" w:rsidRDefault="000433A1" w:rsidP="00F47ED4">
            <w:pPr>
              <w:spacing w:line="240" w:lineRule="auto"/>
              <w:rPr>
                <w:rFonts w:eastAsia="Calibri"/>
                <w:b/>
                <w:sz w:val="24"/>
              </w:rPr>
            </w:pPr>
          </w:p>
        </w:tc>
        <w:tc>
          <w:tcPr>
            <w:tcW w:w="1572" w:type="dxa"/>
          </w:tcPr>
          <w:p w:rsidR="000433A1" w:rsidRPr="00503E4F" w:rsidRDefault="000433A1" w:rsidP="00F47ED4">
            <w:pPr>
              <w:spacing w:line="240" w:lineRule="auto"/>
              <w:jc w:val="both"/>
              <w:rPr>
                <w:sz w:val="24"/>
              </w:rPr>
            </w:pPr>
            <w:r w:rsidRPr="00503E4F">
              <w:rPr>
                <w:sz w:val="24"/>
              </w:rPr>
              <w:t>Виконавчий комітет</w:t>
            </w:r>
          </w:p>
          <w:p w:rsidR="000433A1" w:rsidRPr="00503E4F" w:rsidRDefault="000433A1" w:rsidP="00F47ED4">
            <w:pPr>
              <w:spacing w:line="240" w:lineRule="auto"/>
              <w:jc w:val="both"/>
              <w:rPr>
                <w:sz w:val="24"/>
              </w:rPr>
            </w:pPr>
            <w:proofErr w:type="spellStart"/>
            <w:r w:rsidRPr="00503E4F">
              <w:rPr>
                <w:sz w:val="24"/>
              </w:rPr>
              <w:t>Новороздільської</w:t>
            </w:r>
            <w:proofErr w:type="spellEnd"/>
            <w:r w:rsidRPr="00503E4F">
              <w:rPr>
                <w:sz w:val="24"/>
              </w:rPr>
              <w:t xml:space="preserve"> міської ради</w:t>
            </w:r>
          </w:p>
          <w:p w:rsidR="000433A1" w:rsidRPr="00503E4F" w:rsidRDefault="000433A1" w:rsidP="00F47ED4">
            <w:pPr>
              <w:spacing w:line="240" w:lineRule="auto"/>
              <w:rPr>
                <w:rFonts w:eastAsia="Calibri"/>
                <w:b/>
                <w:sz w:val="24"/>
              </w:rPr>
            </w:pPr>
          </w:p>
        </w:tc>
        <w:tc>
          <w:tcPr>
            <w:tcW w:w="1430" w:type="dxa"/>
            <w:gridSpan w:val="3"/>
          </w:tcPr>
          <w:p w:rsidR="000433A1" w:rsidRPr="00503E4F" w:rsidRDefault="000433A1" w:rsidP="00F47ED4">
            <w:pPr>
              <w:spacing w:line="240" w:lineRule="auto"/>
              <w:rPr>
                <w:rFonts w:eastAsia="Calibri"/>
                <w:sz w:val="24"/>
              </w:rPr>
            </w:pPr>
            <w:r w:rsidRPr="00503E4F">
              <w:rPr>
                <w:rFonts w:eastAsia="Calibri"/>
                <w:sz w:val="24"/>
              </w:rPr>
              <w:t xml:space="preserve">Міський бюджет, спеціальний фонд </w:t>
            </w:r>
          </w:p>
          <w:p w:rsidR="000433A1" w:rsidRPr="00503E4F" w:rsidRDefault="000433A1" w:rsidP="00F47ED4">
            <w:pPr>
              <w:spacing w:line="240" w:lineRule="auto"/>
              <w:rPr>
                <w:rFonts w:eastAsia="Calibri"/>
                <w:sz w:val="24"/>
              </w:rPr>
            </w:pPr>
          </w:p>
          <w:p w:rsidR="000433A1" w:rsidRPr="00503E4F" w:rsidRDefault="000433A1" w:rsidP="00F47ED4">
            <w:pPr>
              <w:spacing w:line="240" w:lineRule="auto"/>
              <w:rPr>
                <w:rFonts w:eastAsia="Calibri"/>
                <w:sz w:val="24"/>
              </w:rPr>
            </w:pPr>
          </w:p>
          <w:p w:rsidR="000433A1" w:rsidRPr="00503E4F" w:rsidRDefault="000433A1" w:rsidP="00F47ED4">
            <w:pPr>
              <w:spacing w:line="240" w:lineRule="auto"/>
              <w:rPr>
                <w:rFonts w:eastAsia="Calibri"/>
                <w:sz w:val="24"/>
              </w:rPr>
            </w:pPr>
          </w:p>
          <w:p w:rsidR="000433A1" w:rsidRPr="00503E4F" w:rsidRDefault="000433A1" w:rsidP="00F47ED4">
            <w:pPr>
              <w:spacing w:line="240" w:lineRule="auto"/>
              <w:rPr>
                <w:rFonts w:eastAsia="Calibri"/>
                <w:sz w:val="24"/>
              </w:rPr>
            </w:pPr>
          </w:p>
          <w:p w:rsidR="000433A1" w:rsidRPr="00503E4F" w:rsidRDefault="000433A1" w:rsidP="00F47ED4">
            <w:pPr>
              <w:spacing w:line="240" w:lineRule="auto"/>
              <w:rPr>
                <w:rFonts w:eastAsia="Calibri"/>
                <w:sz w:val="24"/>
              </w:rPr>
            </w:pPr>
            <w:r w:rsidRPr="00503E4F">
              <w:rPr>
                <w:rFonts w:eastAsia="Calibri"/>
                <w:sz w:val="24"/>
              </w:rPr>
              <w:t xml:space="preserve">  </w:t>
            </w:r>
          </w:p>
          <w:p w:rsidR="000433A1" w:rsidRPr="00503E4F" w:rsidRDefault="000433A1" w:rsidP="00F47ED4">
            <w:pPr>
              <w:spacing w:line="240" w:lineRule="auto"/>
              <w:contextualSpacing/>
              <w:rPr>
                <w:rFonts w:eastAsia="Calibri"/>
                <w:b/>
                <w:sz w:val="24"/>
              </w:rPr>
            </w:pPr>
          </w:p>
        </w:tc>
        <w:tc>
          <w:tcPr>
            <w:tcW w:w="1008" w:type="dxa"/>
          </w:tcPr>
          <w:p w:rsidR="000433A1" w:rsidRPr="00503E4F" w:rsidRDefault="000433A1" w:rsidP="00F47ED4">
            <w:pPr>
              <w:spacing w:line="240" w:lineRule="auto"/>
              <w:rPr>
                <w:rFonts w:eastAsia="Calibri"/>
                <w:b/>
                <w:sz w:val="24"/>
              </w:rPr>
            </w:pPr>
            <w:r>
              <w:rPr>
                <w:b/>
                <w:sz w:val="24"/>
              </w:rPr>
              <w:t>29</w:t>
            </w:r>
            <w:r w:rsidRPr="00503E4F">
              <w:rPr>
                <w:b/>
                <w:sz w:val="24"/>
              </w:rPr>
              <w:t>0.0</w:t>
            </w:r>
            <w:r w:rsidRPr="00503E4F">
              <w:rPr>
                <w:sz w:val="24"/>
              </w:rPr>
              <w:t xml:space="preserve"> </w:t>
            </w:r>
          </w:p>
          <w:p w:rsidR="000433A1" w:rsidRPr="00503E4F" w:rsidRDefault="000433A1" w:rsidP="00F47ED4">
            <w:pPr>
              <w:spacing w:line="240" w:lineRule="auto"/>
              <w:rPr>
                <w:rFonts w:eastAsia="Calibri"/>
                <w:b/>
                <w:sz w:val="24"/>
              </w:rPr>
            </w:pPr>
          </w:p>
          <w:p w:rsidR="000433A1" w:rsidRPr="00503E4F" w:rsidRDefault="000433A1" w:rsidP="00F47ED4">
            <w:pPr>
              <w:spacing w:line="240" w:lineRule="auto"/>
              <w:rPr>
                <w:rFonts w:eastAsia="Calibri"/>
                <w:b/>
                <w:sz w:val="24"/>
              </w:rPr>
            </w:pPr>
          </w:p>
          <w:p w:rsidR="000433A1" w:rsidRPr="00503E4F" w:rsidRDefault="000433A1" w:rsidP="00F47ED4">
            <w:pPr>
              <w:spacing w:line="240" w:lineRule="auto"/>
              <w:rPr>
                <w:rFonts w:eastAsia="Calibri"/>
                <w:b/>
                <w:sz w:val="24"/>
              </w:rPr>
            </w:pPr>
          </w:p>
          <w:p w:rsidR="000433A1" w:rsidRPr="00503E4F" w:rsidRDefault="000433A1" w:rsidP="00F47ED4">
            <w:pPr>
              <w:spacing w:line="240" w:lineRule="auto"/>
              <w:rPr>
                <w:rFonts w:eastAsia="Calibri"/>
                <w:b/>
                <w:sz w:val="24"/>
              </w:rPr>
            </w:pPr>
          </w:p>
          <w:p w:rsidR="000433A1" w:rsidRPr="00503E4F" w:rsidRDefault="000433A1" w:rsidP="00F47ED4">
            <w:pPr>
              <w:spacing w:line="240" w:lineRule="auto"/>
              <w:rPr>
                <w:rFonts w:eastAsia="Calibri"/>
                <w:b/>
                <w:sz w:val="24"/>
              </w:rPr>
            </w:pPr>
          </w:p>
          <w:p w:rsidR="000433A1" w:rsidRPr="00503E4F" w:rsidRDefault="000433A1" w:rsidP="00F47ED4">
            <w:pPr>
              <w:spacing w:line="240" w:lineRule="auto"/>
              <w:rPr>
                <w:rFonts w:eastAsia="Calibri"/>
                <w:b/>
                <w:sz w:val="24"/>
              </w:rPr>
            </w:pPr>
          </w:p>
          <w:p w:rsidR="000433A1" w:rsidRPr="00503E4F" w:rsidRDefault="000433A1" w:rsidP="00F47ED4">
            <w:pPr>
              <w:spacing w:line="240" w:lineRule="auto"/>
              <w:rPr>
                <w:rFonts w:eastAsia="Calibri"/>
                <w:b/>
                <w:sz w:val="24"/>
              </w:rPr>
            </w:pPr>
          </w:p>
        </w:tc>
        <w:tc>
          <w:tcPr>
            <w:tcW w:w="2791" w:type="dxa"/>
          </w:tcPr>
          <w:p w:rsidR="000433A1" w:rsidRPr="00503E4F" w:rsidRDefault="000433A1" w:rsidP="00F47ED4">
            <w:pPr>
              <w:spacing w:line="240" w:lineRule="auto"/>
              <w:jc w:val="center"/>
              <w:rPr>
                <w:rFonts w:eastAsia="Calibri"/>
                <w:sz w:val="24"/>
              </w:rPr>
            </w:pPr>
            <w:r w:rsidRPr="00503E4F">
              <w:rPr>
                <w:rFonts w:eastAsia="Calibri"/>
                <w:sz w:val="24"/>
              </w:rPr>
              <w:t>Отримання містобудівної документації – генплану міста, що вирішить питання ефективного планування території, розвитку інфраструктури, збільшення інвестицій в розвиток міста та наповнення бюджету</w:t>
            </w:r>
          </w:p>
        </w:tc>
      </w:tr>
      <w:tr w:rsidR="000433A1" w:rsidRPr="00503E4F" w:rsidTr="00F47ED4">
        <w:trPr>
          <w:trHeight w:val="2399"/>
        </w:trPr>
        <w:tc>
          <w:tcPr>
            <w:tcW w:w="544" w:type="dxa"/>
            <w:vMerge/>
            <w:tcBorders>
              <w:bottom w:val="nil"/>
            </w:tcBorders>
          </w:tcPr>
          <w:p w:rsidR="000433A1" w:rsidRPr="00503E4F" w:rsidRDefault="000433A1" w:rsidP="009B11B4">
            <w:pPr>
              <w:contextualSpacing/>
              <w:jc w:val="center"/>
              <w:rPr>
                <w:rFonts w:eastAsia="Calibri"/>
                <w:b/>
                <w:sz w:val="24"/>
              </w:rPr>
            </w:pPr>
          </w:p>
        </w:tc>
        <w:tc>
          <w:tcPr>
            <w:tcW w:w="1839" w:type="dxa"/>
            <w:gridSpan w:val="2"/>
            <w:vMerge/>
            <w:tcBorders>
              <w:bottom w:val="nil"/>
            </w:tcBorders>
          </w:tcPr>
          <w:p w:rsidR="000433A1" w:rsidRPr="00503E4F" w:rsidRDefault="000433A1" w:rsidP="00F47ED4">
            <w:pPr>
              <w:spacing w:line="240" w:lineRule="auto"/>
              <w:jc w:val="both"/>
              <w:rPr>
                <w:rFonts w:eastAsia="Calibri"/>
                <w:sz w:val="24"/>
              </w:rPr>
            </w:pPr>
          </w:p>
        </w:tc>
        <w:tc>
          <w:tcPr>
            <w:tcW w:w="3428" w:type="dxa"/>
            <w:vMerge w:val="restart"/>
          </w:tcPr>
          <w:p w:rsidR="000433A1" w:rsidRPr="00503E4F" w:rsidRDefault="000433A1" w:rsidP="00F47ED4">
            <w:pPr>
              <w:spacing w:line="240" w:lineRule="auto"/>
              <w:rPr>
                <w:sz w:val="24"/>
              </w:rPr>
            </w:pPr>
            <w:r w:rsidRPr="00503E4F">
              <w:rPr>
                <w:b/>
                <w:sz w:val="24"/>
              </w:rPr>
              <w:t>Захід 2</w:t>
            </w:r>
            <w:r w:rsidRPr="00503E4F">
              <w:rPr>
                <w:sz w:val="24"/>
              </w:rPr>
              <w:t xml:space="preserve"> </w:t>
            </w:r>
          </w:p>
          <w:p w:rsidR="000433A1" w:rsidRPr="00503E4F" w:rsidRDefault="000433A1" w:rsidP="00F47ED4">
            <w:pPr>
              <w:spacing w:line="240" w:lineRule="auto"/>
              <w:contextualSpacing/>
              <w:rPr>
                <w:rFonts w:eastAsia="Calibri"/>
                <w:b/>
                <w:sz w:val="24"/>
              </w:rPr>
            </w:pPr>
            <w:r>
              <w:rPr>
                <w:rFonts w:eastAsia="Calibri"/>
                <w:sz w:val="24"/>
              </w:rPr>
              <w:t>Виготовлення детальних</w:t>
            </w:r>
            <w:r w:rsidRPr="00503E4F">
              <w:rPr>
                <w:rFonts w:eastAsia="Calibri"/>
                <w:sz w:val="24"/>
              </w:rPr>
              <w:t xml:space="preserve"> план</w:t>
            </w:r>
            <w:r>
              <w:rPr>
                <w:rFonts w:eastAsia="Calibri"/>
                <w:sz w:val="24"/>
              </w:rPr>
              <w:t>ів</w:t>
            </w:r>
            <w:r w:rsidRPr="00503E4F">
              <w:rPr>
                <w:rFonts w:eastAsia="Calibri"/>
                <w:sz w:val="24"/>
              </w:rPr>
              <w:t xml:space="preserve"> територі</w:t>
            </w:r>
            <w:r>
              <w:rPr>
                <w:rFonts w:eastAsia="Calibri"/>
                <w:sz w:val="24"/>
              </w:rPr>
              <w:t>й</w:t>
            </w:r>
            <w:r w:rsidRPr="00503E4F">
              <w:rPr>
                <w:rFonts w:eastAsia="Calibri"/>
                <w:sz w:val="24"/>
              </w:rPr>
              <w:t xml:space="preserve"> </w:t>
            </w:r>
          </w:p>
          <w:p w:rsidR="000433A1" w:rsidRPr="00503E4F" w:rsidRDefault="000433A1" w:rsidP="00F47ED4">
            <w:pPr>
              <w:spacing w:line="240" w:lineRule="auto"/>
              <w:contextualSpacing/>
              <w:rPr>
                <w:rFonts w:eastAsia="Calibri"/>
                <w:b/>
                <w:sz w:val="24"/>
              </w:rPr>
            </w:pPr>
          </w:p>
        </w:tc>
        <w:tc>
          <w:tcPr>
            <w:tcW w:w="2147" w:type="dxa"/>
            <w:vMerge w:val="restart"/>
          </w:tcPr>
          <w:p w:rsidR="000433A1" w:rsidRPr="0064696D" w:rsidRDefault="000433A1" w:rsidP="00F47ED4">
            <w:pPr>
              <w:autoSpaceDE w:val="0"/>
              <w:autoSpaceDN w:val="0"/>
              <w:adjustRightInd w:val="0"/>
              <w:spacing w:line="240" w:lineRule="auto"/>
              <w:rPr>
                <w:sz w:val="24"/>
              </w:rPr>
            </w:pPr>
            <w:proofErr w:type="spellStart"/>
            <w:r w:rsidRPr="0064696D">
              <w:rPr>
                <w:sz w:val="24"/>
              </w:rPr>
              <w:t>Затрат</w:t>
            </w:r>
            <w:r w:rsidR="0064696D">
              <w:rPr>
                <w:sz w:val="24"/>
              </w:rPr>
              <w:t>-</w:t>
            </w:r>
            <w:proofErr w:type="spellEnd"/>
            <w:r w:rsidR="0064696D">
              <w:rPr>
                <w:sz w:val="24"/>
              </w:rPr>
              <w:t xml:space="preserve"> </w:t>
            </w:r>
            <w:r w:rsidR="0064696D" w:rsidRPr="0064696D">
              <w:rPr>
                <w:sz w:val="24"/>
                <w:lang w:val="ru-RU"/>
              </w:rPr>
              <w:t>135</w:t>
            </w:r>
            <w:r w:rsidR="0064696D" w:rsidRPr="0064696D">
              <w:rPr>
                <w:b/>
                <w:sz w:val="24"/>
              </w:rPr>
              <w:t>,0</w:t>
            </w:r>
            <w:r w:rsidRPr="0064696D">
              <w:rPr>
                <w:sz w:val="24"/>
              </w:rPr>
              <w:t xml:space="preserve"> тис</w:t>
            </w:r>
            <w:r w:rsidRPr="00503E4F">
              <w:rPr>
                <w:sz w:val="24"/>
              </w:rPr>
              <w:t xml:space="preserve"> грн.</w:t>
            </w:r>
            <w:r w:rsidRPr="00503E4F">
              <w:rPr>
                <w:b/>
                <w:i/>
                <w:sz w:val="24"/>
              </w:rPr>
              <w:t xml:space="preserve"> </w:t>
            </w:r>
          </w:p>
          <w:p w:rsidR="000433A1" w:rsidRPr="00503E4F" w:rsidRDefault="000433A1" w:rsidP="00F47ED4">
            <w:pPr>
              <w:autoSpaceDE w:val="0"/>
              <w:autoSpaceDN w:val="0"/>
              <w:adjustRightInd w:val="0"/>
              <w:spacing w:line="240" w:lineRule="auto"/>
              <w:rPr>
                <w:sz w:val="24"/>
              </w:rPr>
            </w:pPr>
            <w:r w:rsidRPr="00503E4F">
              <w:rPr>
                <w:sz w:val="24"/>
              </w:rPr>
              <w:t xml:space="preserve">Продукту – </w:t>
            </w:r>
            <w:r w:rsidR="0064696D">
              <w:rPr>
                <w:sz w:val="24"/>
              </w:rPr>
              <w:t xml:space="preserve">8 </w:t>
            </w:r>
            <w:r>
              <w:rPr>
                <w:sz w:val="24"/>
              </w:rPr>
              <w:t xml:space="preserve"> шт.</w:t>
            </w:r>
          </w:p>
          <w:p w:rsidR="000433A1" w:rsidRDefault="000433A1" w:rsidP="00F47ED4">
            <w:pPr>
              <w:autoSpaceDE w:val="0"/>
              <w:autoSpaceDN w:val="0"/>
              <w:adjustRightInd w:val="0"/>
              <w:spacing w:line="240" w:lineRule="auto"/>
              <w:rPr>
                <w:sz w:val="24"/>
              </w:rPr>
            </w:pPr>
            <w:r w:rsidRPr="00503E4F">
              <w:rPr>
                <w:sz w:val="24"/>
              </w:rPr>
              <w:t>Ефективність –</w:t>
            </w:r>
            <w:r w:rsidR="0064696D">
              <w:rPr>
                <w:sz w:val="24"/>
              </w:rPr>
              <w:t xml:space="preserve">16,88 </w:t>
            </w:r>
            <w:r>
              <w:rPr>
                <w:rFonts w:eastAsia="Calibri"/>
                <w:sz w:val="24"/>
              </w:rPr>
              <w:t xml:space="preserve"> </w:t>
            </w:r>
            <w:proofErr w:type="spellStart"/>
            <w:r w:rsidR="0064696D">
              <w:rPr>
                <w:rFonts w:eastAsia="Calibri"/>
                <w:sz w:val="24"/>
              </w:rPr>
              <w:t>тис.</w:t>
            </w:r>
            <w:r w:rsidRPr="00503E4F">
              <w:rPr>
                <w:rFonts w:eastAsia="Calibri"/>
                <w:sz w:val="24"/>
              </w:rPr>
              <w:t>грн</w:t>
            </w:r>
            <w:proofErr w:type="spellEnd"/>
            <w:r w:rsidRPr="00503E4F">
              <w:rPr>
                <w:rFonts w:eastAsia="Calibri"/>
                <w:sz w:val="24"/>
              </w:rPr>
              <w:t>/</w:t>
            </w:r>
            <w:r>
              <w:rPr>
                <w:rFonts w:eastAsia="Calibri"/>
                <w:sz w:val="24"/>
              </w:rPr>
              <w:t>шт..</w:t>
            </w:r>
            <w:r w:rsidRPr="00503E4F">
              <w:rPr>
                <w:rFonts w:eastAsia="Calibri"/>
                <w:sz w:val="24"/>
              </w:rPr>
              <w:t xml:space="preserve">  </w:t>
            </w:r>
          </w:p>
          <w:p w:rsidR="000433A1" w:rsidRPr="00503E4F" w:rsidRDefault="000433A1" w:rsidP="00F47ED4">
            <w:pPr>
              <w:autoSpaceDE w:val="0"/>
              <w:autoSpaceDN w:val="0"/>
              <w:adjustRightInd w:val="0"/>
              <w:spacing w:line="240" w:lineRule="auto"/>
              <w:rPr>
                <w:rFonts w:eastAsia="Calibri"/>
                <w:sz w:val="24"/>
              </w:rPr>
            </w:pPr>
            <w:r w:rsidRPr="00503E4F">
              <w:rPr>
                <w:rFonts w:eastAsia="Calibri"/>
                <w:sz w:val="24"/>
              </w:rPr>
              <w:t>Якості –</w:t>
            </w:r>
            <w:r w:rsidRPr="00503E4F">
              <w:rPr>
                <w:sz w:val="24"/>
              </w:rPr>
              <w:t>100%</w:t>
            </w:r>
          </w:p>
          <w:p w:rsidR="000433A1" w:rsidRPr="004D4853" w:rsidRDefault="000433A1" w:rsidP="00F47ED4">
            <w:pPr>
              <w:spacing w:line="240" w:lineRule="auto"/>
              <w:contextualSpacing/>
              <w:jc w:val="center"/>
              <w:rPr>
                <w:rFonts w:eastAsia="Calibri"/>
                <w:sz w:val="24"/>
              </w:rPr>
            </w:pPr>
            <w:r w:rsidRPr="004D4853">
              <w:rPr>
                <w:rFonts w:eastAsia="Calibri"/>
                <w:sz w:val="24"/>
              </w:rPr>
              <w:t>детальний план</w:t>
            </w:r>
          </w:p>
        </w:tc>
        <w:tc>
          <w:tcPr>
            <w:tcW w:w="1572" w:type="dxa"/>
            <w:tcBorders>
              <w:bottom w:val="nil"/>
            </w:tcBorders>
          </w:tcPr>
          <w:p w:rsidR="000433A1" w:rsidRPr="00503E4F" w:rsidRDefault="000433A1" w:rsidP="00F47ED4">
            <w:pPr>
              <w:spacing w:line="240" w:lineRule="auto"/>
              <w:contextualSpacing/>
              <w:jc w:val="center"/>
              <w:rPr>
                <w:rFonts w:eastAsia="Calibri"/>
                <w:b/>
                <w:sz w:val="24"/>
              </w:rPr>
            </w:pPr>
            <w:r w:rsidRPr="00503E4F">
              <w:rPr>
                <w:sz w:val="24"/>
              </w:rPr>
              <w:t xml:space="preserve">Виконавчий комітет </w:t>
            </w:r>
            <w:proofErr w:type="spellStart"/>
            <w:r w:rsidRPr="00503E4F">
              <w:rPr>
                <w:sz w:val="24"/>
              </w:rPr>
              <w:t>Новороздільської</w:t>
            </w:r>
            <w:proofErr w:type="spellEnd"/>
            <w:r w:rsidRPr="00503E4F">
              <w:rPr>
                <w:sz w:val="24"/>
              </w:rPr>
              <w:t xml:space="preserve"> міської ради</w:t>
            </w:r>
          </w:p>
        </w:tc>
        <w:tc>
          <w:tcPr>
            <w:tcW w:w="1430" w:type="dxa"/>
            <w:gridSpan w:val="3"/>
            <w:tcBorders>
              <w:bottom w:val="nil"/>
            </w:tcBorders>
          </w:tcPr>
          <w:p w:rsidR="000433A1" w:rsidRPr="00503E4F" w:rsidRDefault="000433A1" w:rsidP="00F47ED4">
            <w:pPr>
              <w:spacing w:line="240" w:lineRule="auto"/>
              <w:rPr>
                <w:rFonts w:eastAsia="Calibri"/>
                <w:sz w:val="24"/>
              </w:rPr>
            </w:pPr>
            <w:r w:rsidRPr="00503E4F">
              <w:rPr>
                <w:rFonts w:eastAsia="Calibri"/>
                <w:sz w:val="24"/>
              </w:rPr>
              <w:t xml:space="preserve">Міський бюджет, спеціальний фонд </w:t>
            </w:r>
          </w:p>
          <w:p w:rsidR="000433A1" w:rsidRPr="00503E4F" w:rsidRDefault="000433A1" w:rsidP="00F47ED4">
            <w:pPr>
              <w:spacing w:line="240" w:lineRule="auto"/>
              <w:rPr>
                <w:rFonts w:eastAsia="Calibri"/>
                <w:sz w:val="24"/>
              </w:rPr>
            </w:pPr>
          </w:p>
          <w:p w:rsidR="000433A1" w:rsidRPr="00503E4F" w:rsidRDefault="000433A1" w:rsidP="00F47ED4">
            <w:pPr>
              <w:spacing w:line="240" w:lineRule="auto"/>
              <w:rPr>
                <w:rFonts w:eastAsia="Calibri"/>
                <w:sz w:val="24"/>
              </w:rPr>
            </w:pPr>
          </w:p>
          <w:p w:rsidR="000433A1" w:rsidRPr="00503E4F" w:rsidRDefault="000433A1" w:rsidP="00F47ED4">
            <w:pPr>
              <w:spacing w:line="240" w:lineRule="auto"/>
              <w:rPr>
                <w:rFonts w:eastAsia="Calibri"/>
                <w:sz w:val="24"/>
              </w:rPr>
            </w:pPr>
          </w:p>
          <w:p w:rsidR="000433A1" w:rsidRPr="00503E4F" w:rsidRDefault="000433A1" w:rsidP="00F47ED4">
            <w:pPr>
              <w:spacing w:line="240" w:lineRule="auto"/>
              <w:rPr>
                <w:rFonts w:eastAsia="Calibri"/>
                <w:sz w:val="24"/>
              </w:rPr>
            </w:pPr>
          </w:p>
          <w:p w:rsidR="000433A1" w:rsidRPr="00503E4F" w:rsidRDefault="000433A1" w:rsidP="00F47ED4">
            <w:pPr>
              <w:spacing w:line="240" w:lineRule="auto"/>
              <w:rPr>
                <w:rFonts w:eastAsia="Calibri"/>
                <w:sz w:val="24"/>
              </w:rPr>
            </w:pPr>
            <w:r w:rsidRPr="00503E4F">
              <w:rPr>
                <w:rFonts w:eastAsia="Calibri"/>
                <w:sz w:val="24"/>
              </w:rPr>
              <w:t xml:space="preserve">  </w:t>
            </w:r>
          </w:p>
          <w:p w:rsidR="000433A1" w:rsidRPr="00503E4F" w:rsidRDefault="000433A1" w:rsidP="00F47ED4">
            <w:pPr>
              <w:spacing w:line="240" w:lineRule="auto"/>
              <w:contextualSpacing/>
              <w:rPr>
                <w:rFonts w:eastAsia="Calibri"/>
                <w:b/>
                <w:sz w:val="24"/>
              </w:rPr>
            </w:pPr>
          </w:p>
        </w:tc>
        <w:tc>
          <w:tcPr>
            <w:tcW w:w="1008" w:type="dxa"/>
            <w:vMerge w:val="restart"/>
          </w:tcPr>
          <w:p w:rsidR="000433A1" w:rsidRPr="00503E4F" w:rsidRDefault="000433A1" w:rsidP="00F47ED4">
            <w:pPr>
              <w:autoSpaceDE w:val="0"/>
              <w:autoSpaceDN w:val="0"/>
              <w:adjustRightInd w:val="0"/>
              <w:spacing w:line="240" w:lineRule="auto"/>
              <w:jc w:val="center"/>
              <w:rPr>
                <w:rFonts w:eastAsia="Calibri"/>
                <w:b/>
                <w:sz w:val="24"/>
              </w:rPr>
            </w:pPr>
            <w:r>
              <w:rPr>
                <w:rFonts w:eastAsia="Calibri"/>
                <w:b/>
                <w:sz w:val="24"/>
              </w:rPr>
              <w:t>135</w:t>
            </w:r>
            <w:r w:rsidRPr="00503E4F">
              <w:rPr>
                <w:rFonts w:eastAsia="Calibri"/>
                <w:b/>
                <w:sz w:val="24"/>
              </w:rPr>
              <w:t>,0</w:t>
            </w:r>
          </w:p>
          <w:p w:rsidR="000433A1" w:rsidRPr="00503E4F" w:rsidRDefault="000433A1" w:rsidP="00F47ED4">
            <w:pPr>
              <w:spacing w:line="240" w:lineRule="auto"/>
              <w:contextualSpacing/>
              <w:jc w:val="center"/>
              <w:rPr>
                <w:rFonts w:eastAsia="Calibri"/>
                <w:b/>
                <w:sz w:val="24"/>
              </w:rPr>
            </w:pPr>
          </w:p>
        </w:tc>
        <w:tc>
          <w:tcPr>
            <w:tcW w:w="2791" w:type="dxa"/>
            <w:vMerge w:val="restart"/>
          </w:tcPr>
          <w:p w:rsidR="000433A1" w:rsidRPr="004D4853" w:rsidRDefault="000433A1" w:rsidP="00F47ED4">
            <w:pPr>
              <w:autoSpaceDE w:val="0"/>
              <w:autoSpaceDN w:val="0"/>
              <w:adjustRightInd w:val="0"/>
              <w:spacing w:line="240" w:lineRule="auto"/>
              <w:jc w:val="center"/>
              <w:rPr>
                <w:sz w:val="24"/>
              </w:rPr>
            </w:pPr>
            <w:r w:rsidRPr="00503E4F">
              <w:rPr>
                <w:sz w:val="24"/>
              </w:rPr>
              <w:t>Отримання містобудівної документації – детального плану території, що вирішить питання ефективного планування території та додаткових надходжень до бюджету</w:t>
            </w:r>
          </w:p>
        </w:tc>
      </w:tr>
      <w:tr w:rsidR="000433A1" w:rsidRPr="00503E4F" w:rsidTr="00F47ED4">
        <w:trPr>
          <w:trHeight w:val="67"/>
        </w:trPr>
        <w:tc>
          <w:tcPr>
            <w:tcW w:w="551" w:type="dxa"/>
            <w:gridSpan w:val="2"/>
            <w:tcBorders>
              <w:top w:val="nil"/>
              <w:right w:val="single" w:sz="4" w:space="0" w:color="auto"/>
            </w:tcBorders>
          </w:tcPr>
          <w:p w:rsidR="000433A1" w:rsidRPr="00503E4F" w:rsidRDefault="000433A1" w:rsidP="009B11B4">
            <w:pPr>
              <w:contextualSpacing/>
              <w:rPr>
                <w:rFonts w:eastAsia="Calibri"/>
                <w:b/>
                <w:sz w:val="24"/>
              </w:rPr>
            </w:pPr>
          </w:p>
        </w:tc>
        <w:tc>
          <w:tcPr>
            <w:tcW w:w="1832" w:type="dxa"/>
            <w:tcBorders>
              <w:top w:val="nil"/>
              <w:right w:val="single" w:sz="4" w:space="0" w:color="auto"/>
            </w:tcBorders>
          </w:tcPr>
          <w:p w:rsidR="000433A1" w:rsidRPr="00503E4F" w:rsidRDefault="000433A1" w:rsidP="009B11B4">
            <w:pPr>
              <w:contextualSpacing/>
              <w:rPr>
                <w:rFonts w:eastAsia="Calibri"/>
                <w:b/>
                <w:sz w:val="24"/>
              </w:rPr>
            </w:pPr>
          </w:p>
        </w:tc>
        <w:tc>
          <w:tcPr>
            <w:tcW w:w="3428" w:type="dxa"/>
            <w:vMerge/>
          </w:tcPr>
          <w:p w:rsidR="000433A1" w:rsidRPr="00503E4F" w:rsidRDefault="000433A1" w:rsidP="009B11B4">
            <w:pPr>
              <w:contextualSpacing/>
              <w:rPr>
                <w:rFonts w:eastAsia="Calibri"/>
                <w:b/>
                <w:sz w:val="24"/>
              </w:rPr>
            </w:pPr>
          </w:p>
        </w:tc>
        <w:tc>
          <w:tcPr>
            <w:tcW w:w="2147" w:type="dxa"/>
            <w:vMerge/>
          </w:tcPr>
          <w:p w:rsidR="000433A1" w:rsidRPr="00503E4F" w:rsidRDefault="000433A1" w:rsidP="009B11B4">
            <w:pPr>
              <w:contextualSpacing/>
              <w:rPr>
                <w:rFonts w:eastAsia="Calibri"/>
                <w:b/>
                <w:sz w:val="24"/>
              </w:rPr>
            </w:pPr>
          </w:p>
        </w:tc>
        <w:tc>
          <w:tcPr>
            <w:tcW w:w="1578" w:type="dxa"/>
            <w:gridSpan w:val="2"/>
            <w:tcBorders>
              <w:top w:val="nil"/>
              <w:right w:val="single" w:sz="4" w:space="0" w:color="auto"/>
            </w:tcBorders>
          </w:tcPr>
          <w:p w:rsidR="000433A1" w:rsidRPr="00503E4F" w:rsidRDefault="000433A1" w:rsidP="009B11B4">
            <w:pPr>
              <w:contextualSpacing/>
              <w:rPr>
                <w:rFonts w:eastAsia="Calibri"/>
                <w:b/>
                <w:sz w:val="24"/>
              </w:rPr>
            </w:pPr>
          </w:p>
        </w:tc>
        <w:tc>
          <w:tcPr>
            <w:tcW w:w="1424" w:type="dxa"/>
            <w:gridSpan w:val="2"/>
            <w:tcBorders>
              <w:top w:val="nil"/>
              <w:right w:val="single" w:sz="4" w:space="0" w:color="auto"/>
            </w:tcBorders>
          </w:tcPr>
          <w:p w:rsidR="000433A1" w:rsidRPr="00503E4F" w:rsidRDefault="000433A1" w:rsidP="009B11B4">
            <w:pPr>
              <w:contextualSpacing/>
              <w:rPr>
                <w:rFonts w:eastAsia="Calibri"/>
                <w:b/>
                <w:sz w:val="24"/>
              </w:rPr>
            </w:pPr>
          </w:p>
        </w:tc>
        <w:tc>
          <w:tcPr>
            <w:tcW w:w="1008" w:type="dxa"/>
            <w:vMerge/>
          </w:tcPr>
          <w:p w:rsidR="000433A1" w:rsidRPr="00503E4F" w:rsidRDefault="000433A1" w:rsidP="009B11B4">
            <w:pPr>
              <w:contextualSpacing/>
              <w:rPr>
                <w:rFonts w:eastAsia="Calibri"/>
                <w:b/>
                <w:sz w:val="24"/>
              </w:rPr>
            </w:pPr>
          </w:p>
        </w:tc>
        <w:tc>
          <w:tcPr>
            <w:tcW w:w="2791" w:type="dxa"/>
            <w:vMerge/>
          </w:tcPr>
          <w:p w:rsidR="000433A1" w:rsidRPr="00503E4F" w:rsidRDefault="000433A1" w:rsidP="009B11B4">
            <w:pPr>
              <w:contextualSpacing/>
              <w:jc w:val="center"/>
              <w:rPr>
                <w:rFonts w:eastAsia="Calibri"/>
                <w:b/>
                <w:sz w:val="24"/>
              </w:rPr>
            </w:pPr>
          </w:p>
        </w:tc>
      </w:tr>
    </w:tbl>
    <w:p w:rsidR="000433A1" w:rsidRPr="005034CE" w:rsidRDefault="000433A1" w:rsidP="000433A1">
      <w:pPr>
        <w:autoSpaceDE w:val="0"/>
        <w:autoSpaceDN w:val="0"/>
        <w:adjustRightInd w:val="0"/>
        <w:ind w:left="1300" w:hanging="650"/>
        <w:rPr>
          <w:sz w:val="24"/>
        </w:rPr>
      </w:pPr>
      <w:r w:rsidRPr="005034CE">
        <w:rPr>
          <w:sz w:val="24"/>
        </w:rPr>
        <w:t xml:space="preserve">* якщо строк виконання програми 5 і більше років, вона поділяється на етапи і таблиця заповнюється на кожний з них окремо. </w:t>
      </w:r>
    </w:p>
    <w:p w:rsidR="000433A1" w:rsidRPr="005034CE" w:rsidRDefault="000433A1" w:rsidP="000433A1">
      <w:pPr>
        <w:autoSpaceDE w:val="0"/>
        <w:autoSpaceDN w:val="0"/>
        <w:adjustRightInd w:val="0"/>
        <w:spacing w:line="192" w:lineRule="auto"/>
        <w:ind w:left="650"/>
        <w:rPr>
          <w:sz w:val="24"/>
        </w:rPr>
      </w:pPr>
      <w:r w:rsidRPr="005034CE">
        <w:rPr>
          <w:sz w:val="24"/>
        </w:rPr>
        <w:t xml:space="preserve">** вказується кожне джерело окремо. </w:t>
      </w:r>
    </w:p>
    <w:p w:rsidR="000433A1" w:rsidRPr="005034CE" w:rsidRDefault="000433A1" w:rsidP="000433A1">
      <w:pPr>
        <w:autoSpaceDE w:val="0"/>
        <w:autoSpaceDN w:val="0"/>
        <w:adjustRightInd w:val="0"/>
        <w:spacing w:line="192" w:lineRule="auto"/>
        <w:ind w:left="650"/>
        <w:rPr>
          <w:sz w:val="24"/>
        </w:rPr>
      </w:pPr>
      <w:r w:rsidRPr="005034CE">
        <w:rPr>
          <w:sz w:val="24"/>
        </w:rPr>
        <w:t xml:space="preserve">*** завдання, заходи та показники вказуються на кожний рік програми. </w:t>
      </w:r>
    </w:p>
    <w:p w:rsidR="000433A1" w:rsidRDefault="000433A1" w:rsidP="0019291F">
      <w:pPr>
        <w:pStyle w:val="a7"/>
        <w:tabs>
          <w:tab w:val="left" w:pos="708"/>
        </w:tabs>
        <w:ind w:left="567"/>
        <w:rPr>
          <w:noProof w:val="0"/>
          <w:sz w:val="24"/>
          <w:szCs w:val="24"/>
          <w:lang w:val="ru-RU"/>
        </w:rPr>
      </w:pPr>
    </w:p>
    <w:p w:rsidR="006749FD" w:rsidRPr="0098070E" w:rsidRDefault="006749FD" w:rsidP="006749FD">
      <w:pPr>
        <w:tabs>
          <w:tab w:val="left" w:pos="10992"/>
          <w:tab w:val="left" w:pos="11908"/>
          <w:tab w:val="left" w:pos="12824"/>
          <w:tab w:val="left" w:pos="13740"/>
          <w:tab w:val="left" w:pos="14656"/>
        </w:tabs>
        <w:spacing w:line="240" w:lineRule="auto"/>
        <w:jc w:val="right"/>
        <w:rPr>
          <w:sz w:val="24"/>
        </w:rPr>
      </w:pPr>
      <w:r>
        <w:rPr>
          <w:sz w:val="24"/>
          <w:lang w:val="ru-RU"/>
        </w:rPr>
        <w:tab/>
      </w:r>
      <w:r w:rsidRPr="0098070E">
        <w:rPr>
          <w:sz w:val="24"/>
        </w:rPr>
        <w:t xml:space="preserve">ДОДОТОК </w:t>
      </w:r>
      <w:r>
        <w:rPr>
          <w:sz w:val="24"/>
        </w:rPr>
        <w:t xml:space="preserve">2 </w:t>
      </w:r>
      <w:r w:rsidRPr="0098070E">
        <w:rPr>
          <w:sz w:val="24"/>
        </w:rPr>
        <w:t xml:space="preserve">до рішення </w:t>
      </w:r>
    </w:p>
    <w:p w:rsidR="006749FD" w:rsidRPr="0098070E" w:rsidRDefault="006749FD" w:rsidP="006749FD">
      <w:pPr>
        <w:tabs>
          <w:tab w:val="left" w:pos="10992"/>
          <w:tab w:val="left" w:pos="11908"/>
          <w:tab w:val="left" w:pos="12824"/>
          <w:tab w:val="left" w:pos="13740"/>
          <w:tab w:val="left" w:pos="14656"/>
        </w:tabs>
        <w:spacing w:line="240" w:lineRule="auto"/>
        <w:jc w:val="right"/>
        <w:rPr>
          <w:sz w:val="24"/>
        </w:rPr>
      </w:pPr>
      <w:r w:rsidRPr="0098070E">
        <w:rPr>
          <w:sz w:val="24"/>
        </w:rPr>
        <w:t xml:space="preserve">сесії </w:t>
      </w:r>
      <w:proofErr w:type="spellStart"/>
      <w:r w:rsidRPr="0098070E">
        <w:rPr>
          <w:sz w:val="24"/>
        </w:rPr>
        <w:t>Новороздільської</w:t>
      </w:r>
      <w:proofErr w:type="spellEnd"/>
      <w:r w:rsidRPr="0098070E">
        <w:rPr>
          <w:sz w:val="24"/>
        </w:rPr>
        <w:t xml:space="preserve"> міської ради </w:t>
      </w:r>
    </w:p>
    <w:p w:rsidR="006749FD" w:rsidRPr="0098070E" w:rsidRDefault="006749FD" w:rsidP="006749FD">
      <w:pPr>
        <w:tabs>
          <w:tab w:val="left" w:pos="10992"/>
          <w:tab w:val="left" w:pos="11908"/>
          <w:tab w:val="left" w:pos="12824"/>
          <w:tab w:val="left" w:pos="13740"/>
          <w:tab w:val="left" w:pos="14656"/>
        </w:tabs>
        <w:spacing w:line="240" w:lineRule="auto"/>
        <w:jc w:val="right"/>
        <w:rPr>
          <w:sz w:val="24"/>
        </w:rPr>
      </w:pPr>
      <w:r w:rsidRPr="0098070E">
        <w:rPr>
          <w:sz w:val="24"/>
          <w:lang w:val="en-US"/>
        </w:rPr>
        <w:t>V</w:t>
      </w:r>
      <w:r w:rsidRPr="0098070E">
        <w:rPr>
          <w:sz w:val="24"/>
        </w:rPr>
        <w:t>ІІ</w:t>
      </w:r>
      <w:r>
        <w:rPr>
          <w:sz w:val="24"/>
        </w:rPr>
        <w:t>І</w:t>
      </w:r>
      <w:r w:rsidRPr="0098070E">
        <w:rPr>
          <w:sz w:val="24"/>
        </w:rPr>
        <w:t xml:space="preserve"> демократичного скликання </w:t>
      </w:r>
    </w:p>
    <w:p w:rsidR="006749FD" w:rsidRPr="0098070E" w:rsidRDefault="006749FD" w:rsidP="006749FD">
      <w:pPr>
        <w:tabs>
          <w:tab w:val="left" w:pos="10992"/>
          <w:tab w:val="left" w:pos="11908"/>
          <w:tab w:val="left" w:pos="12824"/>
          <w:tab w:val="left" w:pos="13740"/>
          <w:tab w:val="left" w:pos="14656"/>
        </w:tabs>
        <w:spacing w:line="240" w:lineRule="auto"/>
        <w:jc w:val="right"/>
        <w:rPr>
          <w:b/>
          <w:sz w:val="24"/>
          <w:lang w:eastAsia="ru-RU"/>
        </w:rPr>
      </w:pPr>
      <w:r w:rsidRPr="0098070E">
        <w:rPr>
          <w:sz w:val="24"/>
        </w:rPr>
        <w:t>№    від  .</w:t>
      </w:r>
      <w:r>
        <w:rPr>
          <w:sz w:val="24"/>
        </w:rPr>
        <w:t>0</w:t>
      </w:r>
      <w:r w:rsidRPr="0098070E">
        <w:rPr>
          <w:sz w:val="24"/>
        </w:rPr>
        <w:t>2.20</w:t>
      </w:r>
      <w:r>
        <w:rPr>
          <w:sz w:val="24"/>
        </w:rPr>
        <w:t>22</w:t>
      </w:r>
      <w:r w:rsidRPr="0098070E">
        <w:rPr>
          <w:sz w:val="24"/>
        </w:rPr>
        <w:t xml:space="preserve"> року</w:t>
      </w:r>
      <w:r w:rsidRPr="0098070E">
        <w:rPr>
          <w:b/>
          <w:sz w:val="24"/>
          <w:lang w:eastAsia="ru-RU"/>
        </w:rPr>
        <w:t xml:space="preserve"> </w:t>
      </w:r>
    </w:p>
    <w:p w:rsidR="000433A1" w:rsidRPr="005034CE" w:rsidRDefault="000433A1" w:rsidP="006749FD">
      <w:pPr>
        <w:pStyle w:val="a7"/>
        <w:tabs>
          <w:tab w:val="clear" w:pos="4320"/>
          <w:tab w:val="clear" w:pos="8640"/>
          <w:tab w:val="left" w:pos="12365"/>
        </w:tabs>
        <w:ind w:left="567"/>
        <w:rPr>
          <w:noProof w:val="0"/>
          <w:sz w:val="24"/>
          <w:szCs w:val="24"/>
          <w:lang w:val="ru-RU"/>
        </w:rPr>
      </w:pPr>
    </w:p>
    <w:p w:rsidR="000B6451" w:rsidRDefault="000B6451" w:rsidP="0019291F">
      <w:pPr>
        <w:autoSpaceDE w:val="0"/>
        <w:autoSpaceDN w:val="0"/>
        <w:adjustRightInd w:val="0"/>
        <w:jc w:val="center"/>
        <w:rPr>
          <w:b/>
          <w:sz w:val="24"/>
        </w:rPr>
      </w:pPr>
    </w:p>
    <w:p w:rsidR="0029008A" w:rsidRPr="005034CE" w:rsidRDefault="0029008A" w:rsidP="0029008A">
      <w:pPr>
        <w:autoSpaceDE w:val="0"/>
        <w:autoSpaceDN w:val="0"/>
        <w:adjustRightInd w:val="0"/>
        <w:jc w:val="center"/>
        <w:rPr>
          <w:b/>
          <w:sz w:val="24"/>
        </w:rPr>
      </w:pPr>
      <w:r w:rsidRPr="005034CE">
        <w:rPr>
          <w:b/>
          <w:sz w:val="24"/>
        </w:rPr>
        <w:t>Ресурсне забезпечення міської (бюджетної) цільової програми*</w:t>
      </w:r>
    </w:p>
    <w:p w:rsidR="0029008A" w:rsidRDefault="0029008A" w:rsidP="0029008A">
      <w:pPr>
        <w:shd w:val="clear" w:color="auto" w:fill="FFFFFF"/>
        <w:spacing w:line="322" w:lineRule="exact"/>
        <w:ind w:left="709"/>
        <w:jc w:val="center"/>
        <w:rPr>
          <w:rStyle w:val="a4"/>
          <w:sz w:val="24"/>
        </w:rPr>
      </w:pPr>
      <w:r w:rsidRPr="00863C3D">
        <w:rPr>
          <w:b/>
          <w:sz w:val="24"/>
        </w:rPr>
        <w:t xml:space="preserve">Розроблення містобудівної документації </w:t>
      </w:r>
      <w:r w:rsidRPr="00863C3D">
        <w:rPr>
          <w:rStyle w:val="a4"/>
          <w:sz w:val="24"/>
        </w:rPr>
        <w:t xml:space="preserve"> на </w:t>
      </w:r>
      <w:r w:rsidRPr="007846C3">
        <w:rPr>
          <w:rStyle w:val="a4"/>
          <w:sz w:val="24"/>
        </w:rPr>
        <w:t>2022 рік</w:t>
      </w:r>
      <w:r w:rsidRPr="007846C3">
        <w:rPr>
          <w:sz w:val="24"/>
        </w:rPr>
        <w:t xml:space="preserve"> </w:t>
      </w:r>
      <w:r w:rsidRPr="007846C3">
        <w:rPr>
          <w:rStyle w:val="a4"/>
          <w:sz w:val="24"/>
        </w:rPr>
        <w:t>та прогноз на 2023-2024 роки</w:t>
      </w:r>
    </w:p>
    <w:p w:rsidR="0029008A" w:rsidRDefault="0029008A" w:rsidP="0029008A">
      <w:pPr>
        <w:autoSpaceDE w:val="0"/>
        <w:autoSpaceDN w:val="0"/>
        <w:adjustRightInd w:val="0"/>
        <w:ind w:left="10620" w:firstLine="708"/>
        <w:rPr>
          <w:sz w:val="24"/>
        </w:rPr>
      </w:pPr>
    </w:p>
    <w:p w:rsidR="0029008A" w:rsidRPr="005034CE" w:rsidRDefault="0029008A" w:rsidP="0029008A">
      <w:pPr>
        <w:autoSpaceDE w:val="0"/>
        <w:autoSpaceDN w:val="0"/>
        <w:adjustRightInd w:val="0"/>
        <w:ind w:left="10620" w:firstLine="708"/>
        <w:rPr>
          <w:sz w:val="24"/>
        </w:rPr>
      </w:pPr>
      <w:r w:rsidRPr="005034CE">
        <w:rPr>
          <w:sz w:val="24"/>
        </w:rPr>
        <w:t xml:space="preserve">     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0"/>
        <w:gridCol w:w="1690"/>
        <w:gridCol w:w="1690"/>
        <w:gridCol w:w="1690"/>
        <w:gridCol w:w="2470"/>
      </w:tblGrid>
      <w:tr w:rsidR="0029008A" w:rsidRPr="005034CE" w:rsidTr="009B11B4">
        <w:trPr>
          <w:cantSplit/>
          <w:trHeight w:val="722"/>
        </w:trPr>
        <w:tc>
          <w:tcPr>
            <w:tcW w:w="5330" w:type="dxa"/>
            <w:tcBorders>
              <w:top w:val="single" w:sz="4" w:space="0" w:color="auto"/>
              <w:left w:val="single" w:sz="4" w:space="0" w:color="auto"/>
              <w:bottom w:val="single" w:sz="4" w:space="0" w:color="auto"/>
              <w:right w:val="single" w:sz="4" w:space="0" w:color="auto"/>
            </w:tcBorders>
            <w:shd w:val="clear" w:color="auto" w:fill="auto"/>
            <w:vAlign w:val="center"/>
          </w:tcPr>
          <w:p w:rsidR="0029008A" w:rsidRPr="005034CE" w:rsidRDefault="0029008A" w:rsidP="009B11B4">
            <w:pPr>
              <w:autoSpaceDE w:val="0"/>
              <w:autoSpaceDN w:val="0"/>
              <w:adjustRightInd w:val="0"/>
              <w:jc w:val="center"/>
              <w:rPr>
                <w:b/>
                <w:sz w:val="24"/>
              </w:rPr>
            </w:pPr>
            <w:r w:rsidRPr="005034CE">
              <w:rPr>
                <w:b/>
                <w:sz w:val="24"/>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29008A" w:rsidRPr="005034CE" w:rsidRDefault="0029008A" w:rsidP="00DA4BC4">
            <w:pPr>
              <w:autoSpaceDE w:val="0"/>
              <w:autoSpaceDN w:val="0"/>
              <w:adjustRightInd w:val="0"/>
              <w:spacing w:line="192" w:lineRule="auto"/>
              <w:jc w:val="center"/>
              <w:rPr>
                <w:b/>
                <w:sz w:val="24"/>
              </w:rPr>
            </w:pPr>
            <w:r w:rsidRPr="005034CE">
              <w:rPr>
                <w:b/>
                <w:sz w:val="24"/>
              </w:rPr>
              <w:t>20</w:t>
            </w:r>
            <w:r>
              <w:rPr>
                <w:b/>
                <w:sz w:val="24"/>
              </w:rPr>
              <w:t>2</w:t>
            </w:r>
            <w:r w:rsidR="00DA4BC4">
              <w:rPr>
                <w:b/>
                <w:sz w:val="24"/>
              </w:rPr>
              <w:t>2</w:t>
            </w:r>
            <w:r w:rsidRPr="005034CE">
              <w:rPr>
                <w:b/>
                <w:sz w:val="24"/>
              </w:rPr>
              <w:t>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29008A" w:rsidRPr="005034CE" w:rsidRDefault="0029008A" w:rsidP="00DA4BC4">
            <w:pPr>
              <w:autoSpaceDE w:val="0"/>
              <w:autoSpaceDN w:val="0"/>
              <w:adjustRightInd w:val="0"/>
              <w:spacing w:line="192" w:lineRule="auto"/>
              <w:jc w:val="center"/>
              <w:rPr>
                <w:b/>
                <w:sz w:val="24"/>
              </w:rPr>
            </w:pPr>
            <w:r w:rsidRPr="005034CE">
              <w:rPr>
                <w:b/>
                <w:sz w:val="24"/>
              </w:rPr>
              <w:t>20</w:t>
            </w:r>
            <w:r>
              <w:rPr>
                <w:b/>
                <w:sz w:val="24"/>
              </w:rPr>
              <w:t>2</w:t>
            </w:r>
            <w:r w:rsidR="00DA4BC4">
              <w:rPr>
                <w:b/>
                <w:sz w:val="24"/>
              </w:rPr>
              <w:t>3</w:t>
            </w:r>
            <w:r w:rsidRPr="005034CE">
              <w:rPr>
                <w:b/>
                <w:sz w:val="24"/>
              </w:rPr>
              <w:t xml:space="preserve"> 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29008A" w:rsidRPr="005034CE" w:rsidRDefault="0029008A" w:rsidP="00DA4BC4">
            <w:pPr>
              <w:autoSpaceDE w:val="0"/>
              <w:autoSpaceDN w:val="0"/>
              <w:adjustRightInd w:val="0"/>
              <w:spacing w:line="192" w:lineRule="auto"/>
              <w:jc w:val="center"/>
              <w:rPr>
                <w:b/>
                <w:sz w:val="24"/>
              </w:rPr>
            </w:pPr>
            <w:r w:rsidRPr="005034CE">
              <w:rPr>
                <w:b/>
                <w:sz w:val="24"/>
              </w:rPr>
              <w:t>20</w:t>
            </w:r>
            <w:r>
              <w:rPr>
                <w:b/>
                <w:sz w:val="24"/>
              </w:rPr>
              <w:t>2</w:t>
            </w:r>
            <w:r w:rsidR="00DA4BC4">
              <w:rPr>
                <w:b/>
                <w:sz w:val="24"/>
              </w:rPr>
              <w:t>4</w:t>
            </w:r>
            <w:r w:rsidRPr="005034CE">
              <w:rPr>
                <w:b/>
                <w:sz w:val="24"/>
              </w:rPr>
              <w:t xml:space="preserve"> рік</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29008A" w:rsidRPr="005034CE" w:rsidRDefault="0029008A" w:rsidP="009B11B4">
            <w:pPr>
              <w:autoSpaceDE w:val="0"/>
              <w:autoSpaceDN w:val="0"/>
              <w:adjustRightInd w:val="0"/>
              <w:spacing w:line="192" w:lineRule="auto"/>
              <w:jc w:val="center"/>
              <w:rPr>
                <w:b/>
                <w:sz w:val="24"/>
              </w:rPr>
            </w:pPr>
            <w:r w:rsidRPr="005034CE">
              <w:rPr>
                <w:b/>
                <w:sz w:val="24"/>
              </w:rPr>
              <w:t>Усього витрат на виконання програми</w:t>
            </w:r>
          </w:p>
        </w:tc>
      </w:tr>
      <w:tr w:rsidR="0029008A" w:rsidRPr="00935B39" w:rsidTr="009B11B4">
        <w:tc>
          <w:tcPr>
            <w:tcW w:w="5330" w:type="dxa"/>
            <w:tcBorders>
              <w:top w:val="single" w:sz="4" w:space="0" w:color="auto"/>
              <w:left w:val="single" w:sz="4" w:space="0" w:color="auto"/>
              <w:bottom w:val="single" w:sz="4" w:space="0" w:color="auto"/>
              <w:right w:val="single" w:sz="4" w:space="0" w:color="auto"/>
            </w:tcBorders>
            <w:shd w:val="clear" w:color="auto" w:fill="auto"/>
          </w:tcPr>
          <w:p w:rsidR="0029008A" w:rsidRPr="005034CE" w:rsidRDefault="0029008A" w:rsidP="009B11B4">
            <w:pPr>
              <w:autoSpaceDE w:val="0"/>
              <w:autoSpaceDN w:val="0"/>
              <w:adjustRightInd w:val="0"/>
              <w:rPr>
                <w:b/>
                <w:sz w:val="24"/>
              </w:rPr>
            </w:pPr>
            <w:r w:rsidRPr="005034CE">
              <w:rPr>
                <w:b/>
                <w:sz w:val="24"/>
              </w:rPr>
              <w:t>Усього,</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9008A" w:rsidRPr="00935B39" w:rsidRDefault="0029008A" w:rsidP="009B11B4">
            <w:pPr>
              <w:jc w:val="center"/>
              <w:rPr>
                <w:sz w:val="24"/>
              </w:rPr>
            </w:pPr>
            <w:r>
              <w:rPr>
                <w:sz w:val="24"/>
              </w:rPr>
              <w:t>425,0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9008A" w:rsidRPr="009D140A" w:rsidRDefault="0029008A" w:rsidP="009B11B4">
            <w:pPr>
              <w:tabs>
                <w:tab w:val="left" w:pos="5110"/>
              </w:tabs>
              <w:spacing w:line="240" w:lineRule="auto"/>
              <w:jc w:val="center"/>
              <w:rPr>
                <w:sz w:val="24"/>
              </w:rPr>
            </w:pPr>
            <w:r>
              <w:rPr>
                <w:sz w:val="24"/>
              </w:rPr>
              <w:t>313</w:t>
            </w:r>
            <w:r w:rsidRPr="009D140A">
              <w:rPr>
                <w:sz w:val="24"/>
              </w:rPr>
              <w:t>,0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9008A" w:rsidRPr="00935B39" w:rsidRDefault="0029008A" w:rsidP="009B11B4">
            <w:pPr>
              <w:autoSpaceDE w:val="0"/>
              <w:autoSpaceDN w:val="0"/>
              <w:adjustRightInd w:val="0"/>
              <w:jc w:val="center"/>
              <w:rPr>
                <w:sz w:val="24"/>
              </w:rPr>
            </w:pPr>
            <w:r>
              <w:rPr>
                <w:sz w:val="24"/>
              </w:rPr>
              <w:t>80.0</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29008A" w:rsidRPr="00022BA2" w:rsidRDefault="0029008A" w:rsidP="009B11B4">
            <w:pPr>
              <w:autoSpaceDE w:val="0"/>
              <w:autoSpaceDN w:val="0"/>
              <w:adjustRightInd w:val="0"/>
              <w:jc w:val="center"/>
              <w:rPr>
                <w:sz w:val="24"/>
              </w:rPr>
            </w:pPr>
            <w:r>
              <w:rPr>
                <w:sz w:val="24"/>
              </w:rPr>
              <w:t>818.0</w:t>
            </w:r>
            <w:r w:rsidRPr="00022BA2">
              <w:rPr>
                <w:sz w:val="24"/>
              </w:rPr>
              <w:t>,0</w:t>
            </w:r>
          </w:p>
        </w:tc>
      </w:tr>
      <w:tr w:rsidR="0029008A" w:rsidRPr="00935B39" w:rsidTr="009B11B4">
        <w:tc>
          <w:tcPr>
            <w:tcW w:w="5330" w:type="dxa"/>
            <w:tcBorders>
              <w:top w:val="single" w:sz="4" w:space="0" w:color="auto"/>
              <w:left w:val="single" w:sz="4" w:space="0" w:color="auto"/>
              <w:bottom w:val="single" w:sz="4" w:space="0" w:color="auto"/>
              <w:right w:val="single" w:sz="4" w:space="0" w:color="auto"/>
            </w:tcBorders>
            <w:shd w:val="clear" w:color="auto" w:fill="auto"/>
          </w:tcPr>
          <w:p w:rsidR="0029008A" w:rsidRPr="005034CE" w:rsidRDefault="0029008A" w:rsidP="009B11B4">
            <w:pPr>
              <w:autoSpaceDE w:val="0"/>
              <w:autoSpaceDN w:val="0"/>
              <w:adjustRightInd w:val="0"/>
              <w:rPr>
                <w:b/>
                <w:sz w:val="24"/>
              </w:rPr>
            </w:pPr>
            <w:r w:rsidRPr="005034CE">
              <w:rPr>
                <w:b/>
                <w:sz w:val="24"/>
              </w:rPr>
              <w:t>у тому числі</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9008A" w:rsidRPr="00935B39" w:rsidRDefault="0029008A" w:rsidP="009B11B4">
            <w:pPr>
              <w:autoSpaceDE w:val="0"/>
              <w:autoSpaceDN w:val="0"/>
              <w:adjustRightInd w:val="0"/>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9008A" w:rsidRPr="00935B39" w:rsidRDefault="0029008A" w:rsidP="009B11B4">
            <w:pPr>
              <w:autoSpaceDE w:val="0"/>
              <w:autoSpaceDN w:val="0"/>
              <w:adjustRightInd w:val="0"/>
              <w:spacing w:line="240" w:lineRule="auto"/>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9008A" w:rsidRPr="00935B39" w:rsidRDefault="0029008A" w:rsidP="009B11B4">
            <w:pPr>
              <w:autoSpaceDE w:val="0"/>
              <w:autoSpaceDN w:val="0"/>
              <w:adjustRightInd w:val="0"/>
              <w:jc w:val="center"/>
              <w:rPr>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29008A" w:rsidRPr="00022BA2" w:rsidRDefault="0029008A" w:rsidP="009B11B4">
            <w:pPr>
              <w:autoSpaceDE w:val="0"/>
              <w:autoSpaceDN w:val="0"/>
              <w:adjustRightInd w:val="0"/>
              <w:jc w:val="center"/>
              <w:rPr>
                <w:sz w:val="24"/>
              </w:rPr>
            </w:pPr>
          </w:p>
        </w:tc>
      </w:tr>
      <w:tr w:rsidR="0029008A" w:rsidRPr="00935B39" w:rsidTr="009B11B4">
        <w:tc>
          <w:tcPr>
            <w:tcW w:w="5330" w:type="dxa"/>
            <w:tcBorders>
              <w:top w:val="single" w:sz="4" w:space="0" w:color="auto"/>
              <w:left w:val="single" w:sz="4" w:space="0" w:color="auto"/>
              <w:bottom w:val="single" w:sz="4" w:space="0" w:color="auto"/>
              <w:right w:val="single" w:sz="4" w:space="0" w:color="auto"/>
            </w:tcBorders>
            <w:shd w:val="clear" w:color="auto" w:fill="auto"/>
          </w:tcPr>
          <w:p w:rsidR="0029008A" w:rsidRPr="005034CE" w:rsidRDefault="0029008A" w:rsidP="009B11B4">
            <w:pPr>
              <w:autoSpaceDE w:val="0"/>
              <w:autoSpaceDN w:val="0"/>
              <w:adjustRightInd w:val="0"/>
              <w:rPr>
                <w:b/>
                <w:sz w:val="24"/>
              </w:rPr>
            </w:pPr>
            <w:r w:rsidRPr="005034CE">
              <w:rPr>
                <w:b/>
                <w:sz w:val="24"/>
              </w:rPr>
              <w:t>обласний бюджет</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9008A" w:rsidRPr="00935B39" w:rsidRDefault="0029008A" w:rsidP="009B11B4">
            <w:pPr>
              <w:autoSpaceDE w:val="0"/>
              <w:autoSpaceDN w:val="0"/>
              <w:adjustRightInd w:val="0"/>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9008A" w:rsidRPr="00935B39" w:rsidRDefault="0029008A" w:rsidP="009B11B4">
            <w:pPr>
              <w:autoSpaceDE w:val="0"/>
              <w:autoSpaceDN w:val="0"/>
              <w:adjustRightInd w:val="0"/>
              <w:spacing w:line="240" w:lineRule="auto"/>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9008A" w:rsidRPr="00935B39" w:rsidRDefault="0029008A" w:rsidP="009B11B4">
            <w:pPr>
              <w:autoSpaceDE w:val="0"/>
              <w:autoSpaceDN w:val="0"/>
              <w:adjustRightInd w:val="0"/>
              <w:jc w:val="center"/>
              <w:rPr>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29008A" w:rsidRPr="00022BA2" w:rsidRDefault="0029008A" w:rsidP="009B11B4">
            <w:pPr>
              <w:autoSpaceDE w:val="0"/>
              <w:autoSpaceDN w:val="0"/>
              <w:adjustRightInd w:val="0"/>
              <w:jc w:val="center"/>
              <w:rPr>
                <w:sz w:val="24"/>
              </w:rPr>
            </w:pPr>
          </w:p>
        </w:tc>
      </w:tr>
      <w:tr w:rsidR="0029008A" w:rsidRPr="00935B39" w:rsidTr="009B11B4">
        <w:tc>
          <w:tcPr>
            <w:tcW w:w="5330" w:type="dxa"/>
            <w:tcBorders>
              <w:top w:val="single" w:sz="4" w:space="0" w:color="auto"/>
              <w:left w:val="single" w:sz="4" w:space="0" w:color="auto"/>
              <w:bottom w:val="single" w:sz="4" w:space="0" w:color="auto"/>
              <w:right w:val="single" w:sz="4" w:space="0" w:color="auto"/>
            </w:tcBorders>
            <w:shd w:val="clear" w:color="auto" w:fill="auto"/>
          </w:tcPr>
          <w:p w:rsidR="0029008A" w:rsidRPr="005034CE" w:rsidRDefault="0029008A" w:rsidP="009B11B4">
            <w:pPr>
              <w:autoSpaceDE w:val="0"/>
              <w:autoSpaceDN w:val="0"/>
              <w:adjustRightInd w:val="0"/>
              <w:spacing w:line="192" w:lineRule="auto"/>
              <w:rPr>
                <w:b/>
                <w:sz w:val="24"/>
              </w:rPr>
            </w:pPr>
            <w:r w:rsidRPr="005034CE">
              <w:rPr>
                <w:b/>
                <w:sz w:val="24"/>
              </w:rPr>
              <w:t xml:space="preserve">районні, міські  (міст обласного підпорядкування)  бюджети** </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9008A" w:rsidRPr="00935B39" w:rsidRDefault="0029008A" w:rsidP="009B11B4">
            <w:pPr>
              <w:jc w:val="center"/>
              <w:rPr>
                <w:sz w:val="24"/>
              </w:rPr>
            </w:pPr>
            <w:r>
              <w:rPr>
                <w:sz w:val="24"/>
              </w:rPr>
              <w:t>425,0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9008A" w:rsidRPr="009D140A" w:rsidRDefault="0029008A" w:rsidP="009B11B4">
            <w:pPr>
              <w:tabs>
                <w:tab w:val="left" w:pos="5110"/>
              </w:tabs>
              <w:spacing w:line="240" w:lineRule="auto"/>
              <w:jc w:val="center"/>
              <w:rPr>
                <w:sz w:val="24"/>
              </w:rPr>
            </w:pPr>
            <w:r>
              <w:rPr>
                <w:sz w:val="24"/>
              </w:rPr>
              <w:t>313</w:t>
            </w:r>
            <w:r w:rsidRPr="009D140A">
              <w:rPr>
                <w:sz w:val="24"/>
              </w:rPr>
              <w:t>,0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9008A" w:rsidRPr="00935B39" w:rsidRDefault="0029008A" w:rsidP="009B11B4">
            <w:pPr>
              <w:autoSpaceDE w:val="0"/>
              <w:autoSpaceDN w:val="0"/>
              <w:adjustRightInd w:val="0"/>
              <w:jc w:val="center"/>
              <w:rPr>
                <w:sz w:val="24"/>
              </w:rPr>
            </w:pPr>
            <w:r>
              <w:rPr>
                <w:sz w:val="24"/>
              </w:rPr>
              <w:t>80.0</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29008A" w:rsidRPr="00022BA2" w:rsidRDefault="0029008A" w:rsidP="009B11B4">
            <w:pPr>
              <w:autoSpaceDE w:val="0"/>
              <w:autoSpaceDN w:val="0"/>
              <w:adjustRightInd w:val="0"/>
              <w:jc w:val="center"/>
              <w:rPr>
                <w:sz w:val="24"/>
              </w:rPr>
            </w:pPr>
            <w:r>
              <w:rPr>
                <w:sz w:val="24"/>
              </w:rPr>
              <w:t>818.0</w:t>
            </w:r>
            <w:r w:rsidRPr="00022BA2">
              <w:rPr>
                <w:sz w:val="24"/>
              </w:rPr>
              <w:t>,0</w:t>
            </w:r>
          </w:p>
        </w:tc>
      </w:tr>
      <w:tr w:rsidR="0029008A" w:rsidRPr="005034CE" w:rsidTr="009B11B4">
        <w:tc>
          <w:tcPr>
            <w:tcW w:w="5330" w:type="dxa"/>
            <w:tcBorders>
              <w:top w:val="single" w:sz="4" w:space="0" w:color="auto"/>
              <w:left w:val="single" w:sz="4" w:space="0" w:color="auto"/>
              <w:bottom w:val="single" w:sz="4" w:space="0" w:color="auto"/>
              <w:right w:val="single" w:sz="4" w:space="0" w:color="auto"/>
            </w:tcBorders>
            <w:shd w:val="clear" w:color="auto" w:fill="auto"/>
          </w:tcPr>
          <w:p w:rsidR="0029008A" w:rsidRPr="005034CE" w:rsidRDefault="0029008A" w:rsidP="009B11B4">
            <w:pPr>
              <w:autoSpaceDE w:val="0"/>
              <w:autoSpaceDN w:val="0"/>
              <w:adjustRightInd w:val="0"/>
              <w:spacing w:line="192" w:lineRule="auto"/>
              <w:rPr>
                <w:b/>
                <w:sz w:val="24"/>
              </w:rPr>
            </w:pPr>
            <w:r w:rsidRPr="005034CE">
              <w:rPr>
                <w:b/>
                <w:sz w:val="24"/>
              </w:rPr>
              <w:t>бюджети сіл, селищ, міст районного підпорядкування**</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9008A" w:rsidRPr="005034CE" w:rsidRDefault="0029008A" w:rsidP="009B11B4">
            <w:pPr>
              <w:autoSpaceDE w:val="0"/>
              <w:autoSpaceDN w:val="0"/>
              <w:adjustRightInd w:val="0"/>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9008A" w:rsidRPr="005034CE" w:rsidRDefault="0029008A" w:rsidP="009B11B4">
            <w:pPr>
              <w:autoSpaceDE w:val="0"/>
              <w:autoSpaceDN w:val="0"/>
              <w:adjustRightInd w:val="0"/>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9008A" w:rsidRPr="005034CE" w:rsidRDefault="0029008A" w:rsidP="009B11B4">
            <w:pPr>
              <w:autoSpaceDE w:val="0"/>
              <w:autoSpaceDN w:val="0"/>
              <w:adjustRightInd w:val="0"/>
              <w:jc w:val="center"/>
              <w:rPr>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29008A" w:rsidRPr="005034CE" w:rsidRDefault="0029008A" w:rsidP="009B11B4">
            <w:pPr>
              <w:autoSpaceDE w:val="0"/>
              <w:autoSpaceDN w:val="0"/>
              <w:adjustRightInd w:val="0"/>
              <w:jc w:val="center"/>
              <w:rPr>
                <w:sz w:val="24"/>
              </w:rPr>
            </w:pPr>
          </w:p>
        </w:tc>
      </w:tr>
      <w:tr w:rsidR="0029008A" w:rsidRPr="005034CE" w:rsidTr="009B11B4">
        <w:tc>
          <w:tcPr>
            <w:tcW w:w="5330" w:type="dxa"/>
            <w:tcBorders>
              <w:top w:val="single" w:sz="4" w:space="0" w:color="auto"/>
              <w:left w:val="single" w:sz="4" w:space="0" w:color="auto"/>
              <w:bottom w:val="single" w:sz="4" w:space="0" w:color="auto"/>
              <w:right w:val="single" w:sz="4" w:space="0" w:color="auto"/>
            </w:tcBorders>
            <w:shd w:val="clear" w:color="auto" w:fill="auto"/>
          </w:tcPr>
          <w:p w:rsidR="0029008A" w:rsidRPr="005034CE" w:rsidRDefault="0029008A" w:rsidP="009B11B4">
            <w:pPr>
              <w:autoSpaceDE w:val="0"/>
              <w:autoSpaceDN w:val="0"/>
              <w:adjustRightInd w:val="0"/>
              <w:rPr>
                <w:b/>
                <w:sz w:val="24"/>
              </w:rPr>
            </w:pPr>
            <w:r w:rsidRPr="005034CE">
              <w:rPr>
                <w:b/>
                <w:sz w:val="24"/>
              </w:rPr>
              <w:t xml:space="preserve">кошти </w:t>
            </w:r>
            <w:proofErr w:type="spellStart"/>
            <w:r w:rsidRPr="005034CE">
              <w:rPr>
                <w:b/>
                <w:sz w:val="24"/>
              </w:rPr>
              <w:t>небюджетних</w:t>
            </w:r>
            <w:proofErr w:type="spellEnd"/>
            <w:r w:rsidRPr="005034CE">
              <w:rPr>
                <w:b/>
                <w:sz w:val="24"/>
              </w:rPr>
              <w:t xml:space="preserve"> джерел**</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9008A" w:rsidRPr="00935B39" w:rsidRDefault="0029008A" w:rsidP="009B11B4">
            <w:pPr>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9008A" w:rsidRPr="005034CE" w:rsidRDefault="0029008A" w:rsidP="009B11B4">
            <w:pPr>
              <w:autoSpaceDE w:val="0"/>
              <w:autoSpaceDN w:val="0"/>
              <w:adjustRightInd w:val="0"/>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9008A" w:rsidRPr="005034CE" w:rsidRDefault="0029008A" w:rsidP="009B11B4">
            <w:pPr>
              <w:autoSpaceDE w:val="0"/>
              <w:autoSpaceDN w:val="0"/>
              <w:adjustRightInd w:val="0"/>
              <w:jc w:val="center"/>
              <w:rPr>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29008A" w:rsidRPr="00935B39" w:rsidRDefault="0029008A" w:rsidP="009B11B4">
            <w:pPr>
              <w:jc w:val="center"/>
              <w:rPr>
                <w:sz w:val="24"/>
              </w:rPr>
            </w:pPr>
          </w:p>
        </w:tc>
      </w:tr>
    </w:tbl>
    <w:p w:rsidR="0029008A" w:rsidRPr="005034CE" w:rsidRDefault="0029008A" w:rsidP="0029008A">
      <w:pPr>
        <w:autoSpaceDE w:val="0"/>
        <w:autoSpaceDN w:val="0"/>
        <w:adjustRightInd w:val="0"/>
        <w:ind w:left="1300" w:hanging="130"/>
        <w:rPr>
          <w:sz w:val="24"/>
        </w:rPr>
      </w:pPr>
    </w:p>
    <w:p w:rsidR="0029008A" w:rsidRPr="005034CE" w:rsidRDefault="0029008A" w:rsidP="0029008A">
      <w:pPr>
        <w:autoSpaceDE w:val="0"/>
        <w:autoSpaceDN w:val="0"/>
        <w:adjustRightInd w:val="0"/>
        <w:ind w:left="1300" w:hanging="130"/>
        <w:rPr>
          <w:sz w:val="24"/>
        </w:rPr>
      </w:pPr>
      <w:r w:rsidRPr="005034CE">
        <w:rPr>
          <w:sz w:val="24"/>
        </w:rPr>
        <w:t xml:space="preserve">*якщо строк виконання програми 5 і більше років, вона поділяється на етапи і таблиця оформляється на кожний з них окремо. </w:t>
      </w:r>
    </w:p>
    <w:p w:rsidR="0029008A" w:rsidRPr="005034CE" w:rsidRDefault="0029008A" w:rsidP="0029008A">
      <w:pPr>
        <w:autoSpaceDE w:val="0"/>
        <w:autoSpaceDN w:val="0"/>
        <w:adjustRightInd w:val="0"/>
        <w:ind w:firstLine="1170"/>
        <w:rPr>
          <w:sz w:val="24"/>
        </w:rPr>
      </w:pPr>
      <w:r w:rsidRPr="005034CE">
        <w:rPr>
          <w:sz w:val="24"/>
        </w:rPr>
        <w:t>**кожний бюджет та кожне джерело вказується окремо</w:t>
      </w:r>
    </w:p>
    <w:p w:rsidR="000B6451" w:rsidRPr="0029008A" w:rsidRDefault="000B6451" w:rsidP="00184F07">
      <w:pPr>
        <w:pStyle w:val="a7"/>
        <w:tabs>
          <w:tab w:val="left" w:pos="708"/>
        </w:tabs>
        <w:ind w:left="708"/>
        <w:rPr>
          <w:noProof w:val="0"/>
          <w:sz w:val="24"/>
          <w:szCs w:val="24"/>
        </w:rPr>
      </w:pPr>
    </w:p>
    <w:p w:rsidR="000B6451" w:rsidRDefault="000B6451" w:rsidP="00184F07">
      <w:pPr>
        <w:pStyle w:val="a7"/>
        <w:tabs>
          <w:tab w:val="left" w:pos="708"/>
        </w:tabs>
        <w:ind w:left="708"/>
        <w:rPr>
          <w:noProof w:val="0"/>
          <w:sz w:val="24"/>
          <w:szCs w:val="24"/>
          <w:lang w:val="ru-RU"/>
        </w:rPr>
      </w:pPr>
    </w:p>
    <w:p w:rsidR="000B6451" w:rsidRDefault="000B6451" w:rsidP="00184F07">
      <w:pPr>
        <w:pStyle w:val="a7"/>
        <w:tabs>
          <w:tab w:val="left" w:pos="708"/>
        </w:tabs>
        <w:ind w:left="708"/>
        <w:rPr>
          <w:noProof w:val="0"/>
          <w:sz w:val="24"/>
          <w:szCs w:val="24"/>
          <w:lang w:val="ru-RU"/>
        </w:rPr>
      </w:pPr>
    </w:p>
    <w:p w:rsidR="000B6451" w:rsidRDefault="000B6451" w:rsidP="00184F07">
      <w:pPr>
        <w:pStyle w:val="a7"/>
        <w:tabs>
          <w:tab w:val="left" w:pos="708"/>
        </w:tabs>
        <w:ind w:left="708"/>
        <w:rPr>
          <w:noProof w:val="0"/>
          <w:sz w:val="24"/>
          <w:szCs w:val="24"/>
          <w:lang w:val="ru-RU"/>
        </w:rPr>
      </w:pPr>
    </w:p>
    <w:p w:rsidR="000B6451" w:rsidRDefault="000B6451" w:rsidP="00184F07">
      <w:pPr>
        <w:pStyle w:val="a7"/>
        <w:tabs>
          <w:tab w:val="left" w:pos="708"/>
        </w:tabs>
        <w:ind w:left="708"/>
        <w:rPr>
          <w:noProof w:val="0"/>
          <w:sz w:val="24"/>
          <w:szCs w:val="24"/>
          <w:lang w:val="ru-RU"/>
        </w:rPr>
      </w:pPr>
    </w:p>
    <w:p w:rsidR="000B6451" w:rsidRDefault="000B6451" w:rsidP="00184F07">
      <w:pPr>
        <w:pStyle w:val="a7"/>
        <w:tabs>
          <w:tab w:val="left" w:pos="708"/>
        </w:tabs>
        <w:ind w:left="708"/>
        <w:rPr>
          <w:noProof w:val="0"/>
          <w:sz w:val="24"/>
          <w:szCs w:val="24"/>
          <w:lang w:val="ru-RU"/>
        </w:rPr>
      </w:pPr>
    </w:p>
    <w:p w:rsidR="000B6451" w:rsidRDefault="000B6451" w:rsidP="00184F07">
      <w:pPr>
        <w:pStyle w:val="a7"/>
        <w:tabs>
          <w:tab w:val="left" w:pos="708"/>
        </w:tabs>
        <w:ind w:left="708"/>
        <w:rPr>
          <w:noProof w:val="0"/>
          <w:sz w:val="24"/>
          <w:szCs w:val="24"/>
          <w:lang w:val="ru-RU"/>
        </w:rPr>
      </w:pPr>
    </w:p>
    <w:p w:rsidR="000B6451" w:rsidRDefault="000B6451" w:rsidP="00184F07">
      <w:pPr>
        <w:pStyle w:val="a7"/>
        <w:tabs>
          <w:tab w:val="left" w:pos="708"/>
        </w:tabs>
        <w:ind w:left="708"/>
        <w:rPr>
          <w:noProof w:val="0"/>
          <w:sz w:val="24"/>
          <w:szCs w:val="24"/>
          <w:lang w:val="ru-RU"/>
        </w:rPr>
      </w:pPr>
    </w:p>
    <w:p w:rsidR="000B6451" w:rsidRDefault="000B6451" w:rsidP="00184F07">
      <w:pPr>
        <w:pStyle w:val="a7"/>
        <w:tabs>
          <w:tab w:val="left" w:pos="708"/>
        </w:tabs>
        <w:ind w:left="708"/>
        <w:rPr>
          <w:noProof w:val="0"/>
          <w:sz w:val="24"/>
          <w:szCs w:val="24"/>
          <w:lang w:val="ru-RU"/>
        </w:rPr>
      </w:pPr>
    </w:p>
    <w:p w:rsidR="00F47ED4" w:rsidRDefault="00F47ED4" w:rsidP="00184F07">
      <w:pPr>
        <w:pStyle w:val="a7"/>
        <w:tabs>
          <w:tab w:val="left" w:pos="708"/>
        </w:tabs>
        <w:ind w:left="708"/>
        <w:rPr>
          <w:noProof w:val="0"/>
          <w:sz w:val="24"/>
          <w:szCs w:val="24"/>
          <w:lang w:val="ru-RU"/>
        </w:rPr>
      </w:pPr>
    </w:p>
    <w:p w:rsidR="00F47ED4" w:rsidRDefault="00F47ED4" w:rsidP="00184F07">
      <w:pPr>
        <w:pStyle w:val="a7"/>
        <w:tabs>
          <w:tab w:val="left" w:pos="708"/>
        </w:tabs>
        <w:ind w:left="708"/>
        <w:rPr>
          <w:noProof w:val="0"/>
          <w:sz w:val="24"/>
          <w:szCs w:val="24"/>
          <w:lang w:val="ru-RU"/>
        </w:rPr>
      </w:pPr>
    </w:p>
    <w:p w:rsidR="00F47ED4" w:rsidRDefault="00F47ED4" w:rsidP="00184F07">
      <w:pPr>
        <w:pStyle w:val="a7"/>
        <w:tabs>
          <w:tab w:val="left" w:pos="708"/>
        </w:tabs>
        <w:ind w:left="708"/>
        <w:rPr>
          <w:noProof w:val="0"/>
          <w:sz w:val="24"/>
          <w:szCs w:val="24"/>
          <w:lang w:val="ru-RU"/>
        </w:rPr>
      </w:pPr>
    </w:p>
    <w:p w:rsidR="00F47ED4" w:rsidRDefault="00F47ED4" w:rsidP="00184F07">
      <w:pPr>
        <w:pStyle w:val="a7"/>
        <w:tabs>
          <w:tab w:val="left" w:pos="708"/>
        </w:tabs>
        <w:ind w:left="708"/>
        <w:rPr>
          <w:noProof w:val="0"/>
          <w:sz w:val="24"/>
          <w:szCs w:val="24"/>
          <w:lang w:val="ru-RU"/>
        </w:rPr>
      </w:pPr>
    </w:p>
    <w:p w:rsidR="000B6451" w:rsidRDefault="000B6451" w:rsidP="00184F07">
      <w:pPr>
        <w:pStyle w:val="a7"/>
        <w:tabs>
          <w:tab w:val="left" w:pos="708"/>
        </w:tabs>
        <w:ind w:left="708"/>
        <w:rPr>
          <w:noProof w:val="0"/>
          <w:sz w:val="24"/>
          <w:szCs w:val="24"/>
          <w:lang w:val="ru-RU"/>
        </w:rPr>
      </w:pPr>
    </w:p>
    <w:p w:rsidR="000B6451" w:rsidRDefault="000B6451" w:rsidP="00184F07">
      <w:pPr>
        <w:pStyle w:val="a7"/>
        <w:tabs>
          <w:tab w:val="left" w:pos="708"/>
        </w:tabs>
        <w:ind w:left="708"/>
        <w:rPr>
          <w:noProof w:val="0"/>
          <w:sz w:val="24"/>
          <w:szCs w:val="24"/>
          <w:lang w:val="ru-RU"/>
        </w:rPr>
      </w:pPr>
    </w:p>
    <w:p w:rsidR="008F12B9" w:rsidRPr="0098070E" w:rsidRDefault="008F12B9" w:rsidP="008F12B9">
      <w:pPr>
        <w:tabs>
          <w:tab w:val="left" w:pos="10992"/>
          <w:tab w:val="left" w:pos="11908"/>
          <w:tab w:val="left" w:pos="12824"/>
          <w:tab w:val="left" w:pos="13740"/>
          <w:tab w:val="left" w:pos="14656"/>
        </w:tabs>
        <w:spacing w:line="240" w:lineRule="auto"/>
        <w:jc w:val="right"/>
        <w:rPr>
          <w:sz w:val="24"/>
        </w:rPr>
      </w:pPr>
      <w:r w:rsidRPr="0098070E">
        <w:rPr>
          <w:sz w:val="24"/>
        </w:rPr>
        <w:lastRenderedPageBreak/>
        <w:t xml:space="preserve">ДОДОТОК </w:t>
      </w:r>
      <w:r>
        <w:rPr>
          <w:sz w:val="24"/>
        </w:rPr>
        <w:t xml:space="preserve">3 </w:t>
      </w:r>
      <w:r w:rsidRPr="0098070E">
        <w:rPr>
          <w:sz w:val="24"/>
        </w:rPr>
        <w:t xml:space="preserve">до рішення </w:t>
      </w:r>
    </w:p>
    <w:p w:rsidR="008F12B9" w:rsidRPr="0098070E" w:rsidRDefault="008F12B9" w:rsidP="008F12B9">
      <w:pPr>
        <w:tabs>
          <w:tab w:val="left" w:pos="10992"/>
          <w:tab w:val="left" w:pos="11908"/>
          <w:tab w:val="left" w:pos="12824"/>
          <w:tab w:val="left" w:pos="13740"/>
          <w:tab w:val="left" w:pos="14656"/>
        </w:tabs>
        <w:spacing w:line="240" w:lineRule="auto"/>
        <w:jc w:val="right"/>
        <w:rPr>
          <w:sz w:val="24"/>
        </w:rPr>
      </w:pPr>
      <w:r w:rsidRPr="0098070E">
        <w:rPr>
          <w:sz w:val="24"/>
        </w:rPr>
        <w:t xml:space="preserve">сесії </w:t>
      </w:r>
      <w:proofErr w:type="spellStart"/>
      <w:r w:rsidRPr="0098070E">
        <w:rPr>
          <w:sz w:val="24"/>
        </w:rPr>
        <w:t>Новороздільської</w:t>
      </w:r>
      <w:proofErr w:type="spellEnd"/>
      <w:r w:rsidRPr="0098070E">
        <w:rPr>
          <w:sz w:val="24"/>
        </w:rPr>
        <w:t xml:space="preserve"> міської ради </w:t>
      </w:r>
    </w:p>
    <w:p w:rsidR="008F12B9" w:rsidRPr="0098070E" w:rsidRDefault="008F12B9" w:rsidP="008F12B9">
      <w:pPr>
        <w:tabs>
          <w:tab w:val="left" w:pos="10992"/>
          <w:tab w:val="left" w:pos="11908"/>
          <w:tab w:val="left" w:pos="12824"/>
          <w:tab w:val="left" w:pos="13740"/>
          <w:tab w:val="left" w:pos="14656"/>
        </w:tabs>
        <w:spacing w:line="240" w:lineRule="auto"/>
        <w:jc w:val="right"/>
        <w:rPr>
          <w:sz w:val="24"/>
        </w:rPr>
      </w:pPr>
      <w:r w:rsidRPr="0098070E">
        <w:rPr>
          <w:sz w:val="24"/>
          <w:lang w:val="en-US"/>
        </w:rPr>
        <w:t>V</w:t>
      </w:r>
      <w:r w:rsidRPr="0098070E">
        <w:rPr>
          <w:sz w:val="24"/>
        </w:rPr>
        <w:t>ІІ</w:t>
      </w:r>
      <w:r>
        <w:rPr>
          <w:sz w:val="24"/>
        </w:rPr>
        <w:t>І</w:t>
      </w:r>
      <w:r w:rsidRPr="0098070E">
        <w:rPr>
          <w:sz w:val="24"/>
        </w:rPr>
        <w:t xml:space="preserve"> демократичного скликання </w:t>
      </w:r>
    </w:p>
    <w:p w:rsidR="008F12B9" w:rsidRPr="0098070E" w:rsidRDefault="008F12B9" w:rsidP="008F12B9">
      <w:pPr>
        <w:tabs>
          <w:tab w:val="left" w:pos="10992"/>
          <w:tab w:val="left" w:pos="11908"/>
          <w:tab w:val="left" w:pos="12824"/>
          <w:tab w:val="left" w:pos="13740"/>
          <w:tab w:val="left" w:pos="14656"/>
        </w:tabs>
        <w:spacing w:line="240" w:lineRule="auto"/>
        <w:jc w:val="right"/>
        <w:rPr>
          <w:b/>
          <w:sz w:val="24"/>
          <w:lang w:eastAsia="ru-RU"/>
        </w:rPr>
      </w:pPr>
      <w:r w:rsidRPr="0098070E">
        <w:rPr>
          <w:sz w:val="24"/>
        </w:rPr>
        <w:t>№    від  .</w:t>
      </w:r>
      <w:r>
        <w:rPr>
          <w:sz w:val="24"/>
        </w:rPr>
        <w:t>0</w:t>
      </w:r>
      <w:r w:rsidRPr="0098070E">
        <w:rPr>
          <w:sz w:val="24"/>
        </w:rPr>
        <w:t>2.20</w:t>
      </w:r>
      <w:r>
        <w:rPr>
          <w:sz w:val="24"/>
        </w:rPr>
        <w:t>22</w:t>
      </w:r>
      <w:r w:rsidRPr="0098070E">
        <w:rPr>
          <w:sz w:val="24"/>
        </w:rPr>
        <w:t xml:space="preserve"> року</w:t>
      </w:r>
      <w:r w:rsidRPr="0098070E">
        <w:rPr>
          <w:b/>
          <w:sz w:val="24"/>
          <w:lang w:eastAsia="ru-RU"/>
        </w:rPr>
        <w:t xml:space="preserve"> </w:t>
      </w:r>
    </w:p>
    <w:p w:rsidR="008F12B9" w:rsidRDefault="008F12B9" w:rsidP="008F12B9">
      <w:pPr>
        <w:pStyle w:val="a7"/>
        <w:tabs>
          <w:tab w:val="left" w:pos="708"/>
        </w:tabs>
        <w:ind w:left="708"/>
        <w:jc w:val="center"/>
        <w:rPr>
          <w:b/>
        </w:rPr>
      </w:pPr>
      <w:r w:rsidRPr="00253AA5">
        <w:rPr>
          <w:b/>
        </w:rPr>
        <w:t>Перелік детальних планів територій для виготовлення у 2022 році</w:t>
      </w:r>
    </w:p>
    <w:p w:rsidR="008F12B9" w:rsidRDefault="008F12B9" w:rsidP="008F12B9">
      <w:pPr>
        <w:pStyle w:val="a7"/>
        <w:tabs>
          <w:tab w:val="left" w:pos="708"/>
        </w:tabs>
        <w:ind w:left="708"/>
        <w:jc w:val="center"/>
        <w:rPr>
          <w:b/>
        </w:rPr>
      </w:pPr>
    </w:p>
    <w:tbl>
      <w:tblPr>
        <w:tblStyle w:val="af"/>
        <w:tblW w:w="0" w:type="auto"/>
        <w:tblInd w:w="708" w:type="dxa"/>
        <w:tblLook w:val="04A0"/>
      </w:tblPr>
      <w:tblGrid>
        <w:gridCol w:w="818"/>
        <w:gridCol w:w="12899"/>
      </w:tblGrid>
      <w:tr w:rsidR="008F12B9" w:rsidTr="00610CD9">
        <w:tc>
          <w:tcPr>
            <w:tcW w:w="818" w:type="dxa"/>
          </w:tcPr>
          <w:p w:rsidR="008F12B9" w:rsidRPr="00753437" w:rsidRDefault="008F12B9" w:rsidP="00610CD9">
            <w:pPr>
              <w:pStyle w:val="a7"/>
              <w:tabs>
                <w:tab w:val="left" w:pos="708"/>
              </w:tabs>
              <w:jc w:val="center"/>
              <w:rPr>
                <w:b/>
                <w:sz w:val="24"/>
                <w:szCs w:val="24"/>
              </w:rPr>
            </w:pPr>
            <w:r w:rsidRPr="00753437">
              <w:rPr>
                <w:b/>
                <w:sz w:val="24"/>
                <w:szCs w:val="24"/>
              </w:rPr>
              <w:t>№ з/п</w:t>
            </w:r>
          </w:p>
        </w:tc>
        <w:tc>
          <w:tcPr>
            <w:tcW w:w="12899" w:type="dxa"/>
          </w:tcPr>
          <w:p w:rsidR="008F12B9" w:rsidRPr="00753437" w:rsidRDefault="008F12B9" w:rsidP="00610CD9">
            <w:pPr>
              <w:pStyle w:val="a7"/>
              <w:tabs>
                <w:tab w:val="left" w:pos="708"/>
              </w:tabs>
              <w:jc w:val="center"/>
              <w:rPr>
                <w:b/>
                <w:sz w:val="24"/>
                <w:szCs w:val="24"/>
              </w:rPr>
            </w:pPr>
            <w:r w:rsidRPr="00753437">
              <w:rPr>
                <w:b/>
                <w:sz w:val="24"/>
                <w:szCs w:val="24"/>
              </w:rPr>
              <w:t xml:space="preserve">Назва </w:t>
            </w:r>
          </w:p>
          <w:p w:rsidR="008F12B9" w:rsidRPr="00753437" w:rsidRDefault="008F12B9" w:rsidP="00610CD9">
            <w:pPr>
              <w:pStyle w:val="a7"/>
              <w:tabs>
                <w:tab w:val="left" w:pos="708"/>
              </w:tabs>
              <w:jc w:val="center"/>
              <w:rPr>
                <w:b/>
                <w:sz w:val="24"/>
                <w:szCs w:val="24"/>
              </w:rPr>
            </w:pPr>
            <w:r w:rsidRPr="00753437">
              <w:rPr>
                <w:b/>
                <w:sz w:val="24"/>
                <w:szCs w:val="24"/>
              </w:rPr>
              <w:t>детального плану територій</w:t>
            </w:r>
          </w:p>
        </w:tc>
      </w:tr>
      <w:tr w:rsidR="008F12B9" w:rsidTr="00610CD9">
        <w:tc>
          <w:tcPr>
            <w:tcW w:w="818" w:type="dxa"/>
          </w:tcPr>
          <w:p w:rsidR="008F12B9" w:rsidRPr="00753437" w:rsidRDefault="008F12B9" w:rsidP="00610CD9">
            <w:pPr>
              <w:pStyle w:val="a7"/>
              <w:tabs>
                <w:tab w:val="left" w:pos="708"/>
              </w:tabs>
              <w:jc w:val="center"/>
              <w:rPr>
                <w:b/>
                <w:sz w:val="24"/>
                <w:szCs w:val="24"/>
              </w:rPr>
            </w:pPr>
            <w:r w:rsidRPr="00753437">
              <w:rPr>
                <w:b/>
                <w:sz w:val="24"/>
                <w:szCs w:val="24"/>
              </w:rPr>
              <w:t>1</w:t>
            </w:r>
          </w:p>
        </w:tc>
        <w:tc>
          <w:tcPr>
            <w:tcW w:w="12899" w:type="dxa"/>
          </w:tcPr>
          <w:p w:rsidR="008F12B9" w:rsidRPr="00753437" w:rsidRDefault="008F12B9" w:rsidP="00610CD9">
            <w:pPr>
              <w:spacing w:line="240" w:lineRule="auto"/>
              <w:contextualSpacing/>
              <w:rPr>
                <w:b/>
                <w:sz w:val="24"/>
              </w:rPr>
            </w:pPr>
            <w:r w:rsidRPr="00753437">
              <w:rPr>
                <w:rFonts w:eastAsia="Calibri"/>
                <w:sz w:val="24"/>
              </w:rPr>
              <w:t>Детальний план територій з метою  продажу  права оренди на земельних торгах у формі електронного аукціону  земельної ділянки орієнтовною площею 0,0950 га для будівництва та обслуговування об'єктів туристичної інфраструктури та закладів громадського харчування (код згідно КВЦПЗ: 03.08), за рахунок земель громадської забудови на пр. Шевченка у м. Новий Розділ  Львівської області</w:t>
            </w:r>
          </w:p>
        </w:tc>
      </w:tr>
      <w:tr w:rsidR="008F12B9" w:rsidTr="00610CD9">
        <w:tc>
          <w:tcPr>
            <w:tcW w:w="818" w:type="dxa"/>
          </w:tcPr>
          <w:p w:rsidR="008F12B9" w:rsidRPr="00753437" w:rsidRDefault="008F12B9" w:rsidP="00610CD9">
            <w:pPr>
              <w:pStyle w:val="a7"/>
              <w:tabs>
                <w:tab w:val="left" w:pos="708"/>
              </w:tabs>
              <w:jc w:val="center"/>
              <w:rPr>
                <w:b/>
                <w:sz w:val="24"/>
                <w:szCs w:val="24"/>
              </w:rPr>
            </w:pPr>
            <w:r w:rsidRPr="00753437">
              <w:rPr>
                <w:b/>
                <w:sz w:val="24"/>
                <w:szCs w:val="24"/>
              </w:rPr>
              <w:t>2</w:t>
            </w:r>
          </w:p>
        </w:tc>
        <w:tc>
          <w:tcPr>
            <w:tcW w:w="12899" w:type="dxa"/>
          </w:tcPr>
          <w:p w:rsidR="008F12B9" w:rsidRPr="00753437" w:rsidRDefault="008F12B9" w:rsidP="00610CD9">
            <w:pPr>
              <w:spacing w:line="240" w:lineRule="auto"/>
              <w:contextualSpacing/>
              <w:rPr>
                <w:rFonts w:eastAsia="Calibri"/>
                <w:sz w:val="24"/>
              </w:rPr>
            </w:pPr>
            <w:r w:rsidRPr="00753437">
              <w:rPr>
                <w:rFonts w:eastAsia="Calibri"/>
                <w:sz w:val="24"/>
              </w:rPr>
              <w:t xml:space="preserve">Детальний план території з метою  продажу  у власність на земельних торгах у формі електронного аукціону земельної ділянки орієнтовною площею 2,0000 га для будівництва та обслуговування будівель торгівлі - КВПЦЗ 03.07 за рахунок земель громадської забудови (в межах населеного пункту) на перетині вулиць Миколаївська та </w:t>
            </w:r>
            <w:proofErr w:type="spellStart"/>
            <w:r w:rsidRPr="00753437">
              <w:rPr>
                <w:rFonts w:eastAsia="Calibri"/>
                <w:sz w:val="24"/>
              </w:rPr>
              <w:t>Ходорівська</w:t>
            </w:r>
            <w:proofErr w:type="spellEnd"/>
            <w:r w:rsidRPr="00753437">
              <w:rPr>
                <w:rFonts w:eastAsia="Calibri"/>
                <w:sz w:val="24"/>
              </w:rPr>
              <w:t xml:space="preserve"> у м. Новий Розділ Львівської області</w:t>
            </w:r>
          </w:p>
        </w:tc>
      </w:tr>
      <w:tr w:rsidR="008F12B9" w:rsidTr="00610CD9">
        <w:tc>
          <w:tcPr>
            <w:tcW w:w="818" w:type="dxa"/>
          </w:tcPr>
          <w:p w:rsidR="008F12B9" w:rsidRPr="00753437" w:rsidRDefault="008F12B9" w:rsidP="00610CD9">
            <w:pPr>
              <w:pStyle w:val="a7"/>
              <w:tabs>
                <w:tab w:val="left" w:pos="708"/>
              </w:tabs>
              <w:jc w:val="center"/>
              <w:rPr>
                <w:b/>
                <w:sz w:val="24"/>
                <w:szCs w:val="24"/>
              </w:rPr>
            </w:pPr>
            <w:r w:rsidRPr="00753437">
              <w:rPr>
                <w:b/>
                <w:sz w:val="24"/>
                <w:szCs w:val="24"/>
              </w:rPr>
              <w:t>3</w:t>
            </w:r>
          </w:p>
        </w:tc>
        <w:tc>
          <w:tcPr>
            <w:tcW w:w="12899" w:type="dxa"/>
          </w:tcPr>
          <w:p w:rsidR="008F12B9" w:rsidRPr="00753437" w:rsidRDefault="008F12B9" w:rsidP="00610CD9">
            <w:pPr>
              <w:contextualSpacing/>
              <w:rPr>
                <w:rFonts w:eastAsia="Calibri"/>
                <w:b/>
                <w:sz w:val="24"/>
              </w:rPr>
            </w:pPr>
            <w:r w:rsidRPr="00753437">
              <w:rPr>
                <w:rFonts w:eastAsia="Calibri"/>
                <w:sz w:val="24"/>
              </w:rPr>
              <w:t xml:space="preserve">Детальний план території для розміщення гаражного масиву № 2 на вул. </w:t>
            </w:r>
            <w:proofErr w:type="spellStart"/>
            <w:r w:rsidRPr="00753437">
              <w:rPr>
                <w:rFonts w:eastAsia="Calibri"/>
                <w:sz w:val="24"/>
              </w:rPr>
              <w:t>Ходорівська</w:t>
            </w:r>
            <w:proofErr w:type="spellEnd"/>
            <w:r w:rsidRPr="00753437">
              <w:rPr>
                <w:rFonts w:eastAsia="Calibri"/>
                <w:sz w:val="24"/>
              </w:rPr>
              <w:t xml:space="preserve"> у м. Новий Розділ Львівської області</w:t>
            </w:r>
          </w:p>
        </w:tc>
      </w:tr>
      <w:tr w:rsidR="008F12B9" w:rsidTr="00610CD9">
        <w:tc>
          <w:tcPr>
            <w:tcW w:w="818" w:type="dxa"/>
          </w:tcPr>
          <w:p w:rsidR="008F12B9" w:rsidRPr="00753437" w:rsidRDefault="008F12B9" w:rsidP="00610CD9">
            <w:pPr>
              <w:pStyle w:val="a7"/>
              <w:tabs>
                <w:tab w:val="left" w:pos="708"/>
              </w:tabs>
              <w:jc w:val="center"/>
              <w:rPr>
                <w:b/>
                <w:sz w:val="24"/>
                <w:szCs w:val="24"/>
              </w:rPr>
            </w:pPr>
            <w:r w:rsidRPr="00753437">
              <w:rPr>
                <w:b/>
                <w:sz w:val="24"/>
                <w:szCs w:val="24"/>
              </w:rPr>
              <w:t>4</w:t>
            </w:r>
          </w:p>
        </w:tc>
        <w:tc>
          <w:tcPr>
            <w:tcW w:w="12899" w:type="dxa"/>
          </w:tcPr>
          <w:p w:rsidR="008F12B9" w:rsidRPr="00753437" w:rsidRDefault="008F12B9" w:rsidP="00610CD9">
            <w:pPr>
              <w:pStyle w:val="a7"/>
              <w:tabs>
                <w:tab w:val="left" w:pos="708"/>
              </w:tabs>
              <w:rPr>
                <w:b/>
                <w:sz w:val="24"/>
                <w:szCs w:val="24"/>
              </w:rPr>
            </w:pPr>
            <w:r w:rsidRPr="00753437">
              <w:rPr>
                <w:rFonts w:eastAsia="Calibri"/>
                <w:sz w:val="24"/>
                <w:szCs w:val="24"/>
              </w:rPr>
              <w:t xml:space="preserve">Детальний план територій з метою  продажу  права оренди на земельних торгах у формі електронного аукціону  земельної ділянки орієнтовною площею 0,1287 га для будівництва та обслуговування </w:t>
            </w:r>
            <w:r w:rsidRPr="00753437">
              <w:rPr>
                <w:sz w:val="24"/>
                <w:szCs w:val="24"/>
                <w:shd w:val="clear" w:color="auto" w:fill="FFFFFF"/>
              </w:rPr>
              <w:t xml:space="preserve">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w:t>
            </w:r>
            <w:r w:rsidRPr="00753437">
              <w:rPr>
                <w:rFonts w:eastAsia="Calibri"/>
                <w:sz w:val="24"/>
                <w:szCs w:val="24"/>
              </w:rPr>
              <w:t>(код згідно КВЦПЗ: 03.10)</w:t>
            </w:r>
            <w:r w:rsidRPr="00753437">
              <w:rPr>
                <w:sz w:val="24"/>
                <w:szCs w:val="24"/>
                <w:shd w:val="clear" w:color="auto" w:fill="FFFFFF"/>
              </w:rPr>
              <w:t xml:space="preserve"> на вул. Ходорівська </w:t>
            </w:r>
            <w:r w:rsidRPr="00753437">
              <w:rPr>
                <w:rFonts w:eastAsia="Calibri"/>
                <w:sz w:val="24"/>
                <w:szCs w:val="24"/>
              </w:rPr>
              <w:t>у м. Новий Розділ Львівської області</w:t>
            </w:r>
          </w:p>
        </w:tc>
      </w:tr>
      <w:tr w:rsidR="008F12B9" w:rsidTr="00610CD9">
        <w:tc>
          <w:tcPr>
            <w:tcW w:w="818" w:type="dxa"/>
          </w:tcPr>
          <w:p w:rsidR="008F12B9" w:rsidRPr="00753437" w:rsidRDefault="008F12B9" w:rsidP="00610CD9">
            <w:pPr>
              <w:pStyle w:val="a7"/>
              <w:tabs>
                <w:tab w:val="left" w:pos="708"/>
              </w:tabs>
              <w:jc w:val="center"/>
              <w:rPr>
                <w:b/>
                <w:sz w:val="24"/>
                <w:szCs w:val="24"/>
              </w:rPr>
            </w:pPr>
            <w:r w:rsidRPr="00753437">
              <w:rPr>
                <w:b/>
                <w:sz w:val="24"/>
                <w:szCs w:val="24"/>
              </w:rPr>
              <w:t>5</w:t>
            </w:r>
          </w:p>
        </w:tc>
        <w:tc>
          <w:tcPr>
            <w:tcW w:w="12899" w:type="dxa"/>
          </w:tcPr>
          <w:p w:rsidR="008F12B9" w:rsidRPr="00753437" w:rsidRDefault="008F12B9" w:rsidP="00610CD9">
            <w:pPr>
              <w:pStyle w:val="a7"/>
              <w:tabs>
                <w:tab w:val="left" w:pos="708"/>
              </w:tabs>
              <w:rPr>
                <w:b/>
                <w:sz w:val="24"/>
                <w:szCs w:val="24"/>
              </w:rPr>
            </w:pPr>
            <w:r w:rsidRPr="00753437">
              <w:rPr>
                <w:rFonts w:eastAsia="Calibri"/>
                <w:sz w:val="24"/>
                <w:szCs w:val="24"/>
              </w:rPr>
              <w:t xml:space="preserve">Детальний план територій з метою  продажу  права оренди на земельних торгах у формі електронного аукціону  земельної ділянки орієнтовною площею 0,2000 га для будівництва та обслуговування </w:t>
            </w:r>
            <w:r w:rsidRPr="00753437">
              <w:rPr>
                <w:sz w:val="24"/>
                <w:szCs w:val="24"/>
                <w:shd w:val="clear" w:color="auto" w:fill="FFFFFF"/>
              </w:rPr>
              <w:t xml:space="preserve">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w:t>
            </w:r>
            <w:r w:rsidRPr="00753437">
              <w:rPr>
                <w:rFonts w:eastAsia="Calibri"/>
                <w:sz w:val="24"/>
                <w:szCs w:val="24"/>
              </w:rPr>
              <w:t xml:space="preserve">(код згідно КВЦПЗ: 03.10) </w:t>
            </w:r>
            <w:r w:rsidRPr="00753437">
              <w:rPr>
                <w:sz w:val="24"/>
                <w:szCs w:val="24"/>
                <w:shd w:val="clear" w:color="auto" w:fill="FFFFFF"/>
              </w:rPr>
              <w:t xml:space="preserve">на вул. Винниченка </w:t>
            </w:r>
            <w:r w:rsidRPr="00753437">
              <w:rPr>
                <w:rFonts w:eastAsia="Calibri"/>
                <w:sz w:val="24"/>
                <w:szCs w:val="24"/>
              </w:rPr>
              <w:t>у м. Новий Розділ Львівської області</w:t>
            </w:r>
          </w:p>
        </w:tc>
      </w:tr>
      <w:tr w:rsidR="008F12B9" w:rsidTr="00610CD9">
        <w:tc>
          <w:tcPr>
            <w:tcW w:w="818" w:type="dxa"/>
          </w:tcPr>
          <w:p w:rsidR="008F12B9" w:rsidRDefault="008F12B9" w:rsidP="00610CD9">
            <w:pPr>
              <w:pStyle w:val="a7"/>
              <w:tabs>
                <w:tab w:val="left" w:pos="708"/>
              </w:tabs>
              <w:jc w:val="center"/>
              <w:rPr>
                <w:b/>
              </w:rPr>
            </w:pPr>
            <w:r>
              <w:rPr>
                <w:b/>
              </w:rPr>
              <w:t>6</w:t>
            </w:r>
          </w:p>
        </w:tc>
        <w:tc>
          <w:tcPr>
            <w:tcW w:w="12899" w:type="dxa"/>
          </w:tcPr>
          <w:p w:rsidR="008F12B9" w:rsidRPr="00753437" w:rsidRDefault="008F12B9" w:rsidP="00610CD9">
            <w:pPr>
              <w:pStyle w:val="a7"/>
              <w:tabs>
                <w:tab w:val="left" w:pos="708"/>
              </w:tabs>
              <w:rPr>
                <w:b/>
                <w:sz w:val="24"/>
                <w:szCs w:val="24"/>
              </w:rPr>
            </w:pPr>
            <w:r w:rsidRPr="00753437">
              <w:rPr>
                <w:rFonts w:eastAsia="Calibri"/>
                <w:sz w:val="24"/>
                <w:szCs w:val="24"/>
              </w:rPr>
              <w:t>Детальний план територій з метою  продажу  права оренди на земельних торгах у формі електронного аукціону  земельної ділянки орієнтовною площею 0,</w:t>
            </w:r>
            <w:r>
              <w:rPr>
                <w:rFonts w:eastAsia="Calibri"/>
                <w:sz w:val="24"/>
                <w:szCs w:val="24"/>
              </w:rPr>
              <w:t>5081</w:t>
            </w:r>
            <w:r w:rsidRPr="00753437">
              <w:rPr>
                <w:rFonts w:eastAsia="Calibri"/>
                <w:sz w:val="24"/>
                <w:szCs w:val="24"/>
              </w:rPr>
              <w:t xml:space="preserve">га для будівництва та обслуговування </w:t>
            </w:r>
            <w:r w:rsidRPr="00753437">
              <w:rPr>
                <w:sz w:val="24"/>
                <w:szCs w:val="24"/>
                <w:shd w:val="clear" w:color="auto" w:fill="FFFFFF"/>
              </w:rPr>
              <w:t xml:space="preserve">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w:t>
            </w:r>
            <w:r w:rsidRPr="00753437">
              <w:rPr>
                <w:rFonts w:eastAsia="Calibri"/>
                <w:sz w:val="24"/>
                <w:szCs w:val="24"/>
              </w:rPr>
              <w:t xml:space="preserve">(код згідно КВЦПЗ: 03.10) </w:t>
            </w:r>
            <w:r w:rsidRPr="00753437">
              <w:rPr>
                <w:sz w:val="24"/>
                <w:szCs w:val="24"/>
                <w:shd w:val="clear" w:color="auto" w:fill="FFFFFF"/>
              </w:rPr>
              <w:t xml:space="preserve">на вул. Винниченка </w:t>
            </w:r>
            <w:r w:rsidRPr="00753437">
              <w:rPr>
                <w:rFonts w:eastAsia="Calibri"/>
                <w:sz w:val="24"/>
                <w:szCs w:val="24"/>
              </w:rPr>
              <w:t>у м. Новий Розділ Львівської області</w:t>
            </w:r>
          </w:p>
        </w:tc>
      </w:tr>
      <w:tr w:rsidR="008F12B9" w:rsidTr="00610CD9">
        <w:tc>
          <w:tcPr>
            <w:tcW w:w="818" w:type="dxa"/>
          </w:tcPr>
          <w:p w:rsidR="008F12B9" w:rsidRDefault="008F12B9" w:rsidP="00610CD9">
            <w:pPr>
              <w:pStyle w:val="a7"/>
              <w:tabs>
                <w:tab w:val="left" w:pos="708"/>
              </w:tabs>
              <w:jc w:val="center"/>
              <w:rPr>
                <w:b/>
              </w:rPr>
            </w:pPr>
            <w:r>
              <w:rPr>
                <w:b/>
              </w:rPr>
              <w:t>7</w:t>
            </w:r>
          </w:p>
        </w:tc>
        <w:tc>
          <w:tcPr>
            <w:tcW w:w="12899" w:type="dxa"/>
          </w:tcPr>
          <w:p w:rsidR="008F12B9" w:rsidRPr="00753437" w:rsidRDefault="008F12B9" w:rsidP="00610CD9">
            <w:pPr>
              <w:pStyle w:val="a7"/>
              <w:tabs>
                <w:tab w:val="left" w:pos="708"/>
              </w:tabs>
              <w:rPr>
                <w:rFonts w:eastAsia="Calibri"/>
                <w:sz w:val="24"/>
                <w:szCs w:val="24"/>
              </w:rPr>
            </w:pPr>
            <w:r w:rsidRPr="00753437">
              <w:rPr>
                <w:rFonts w:eastAsia="Calibri"/>
                <w:sz w:val="24"/>
                <w:szCs w:val="24"/>
              </w:rPr>
              <w:t>Детальний план територій</w:t>
            </w:r>
            <w:r>
              <w:rPr>
                <w:rFonts w:eastAsia="Calibri"/>
                <w:sz w:val="24"/>
                <w:szCs w:val="24"/>
              </w:rPr>
              <w:t xml:space="preserve"> з метою визначення земельної ділянки для розміщення </w:t>
            </w:r>
            <w:r w:rsidRPr="00753437">
              <w:rPr>
                <w:rFonts w:eastAsia="Calibri"/>
                <w:sz w:val="24"/>
                <w:szCs w:val="24"/>
              </w:rPr>
              <w:t>та обслуговування</w:t>
            </w:r>
            <w:r>
              <w:rPr>
                <w:rFonts w:eastAsia="Calibri"/>
                <w:sz w:val="24"/>
                <w:szCs w:val="24"/>
              </w:rPr>
              <w:t xml:space="preserve"> кладовища у </w:t>
            </w:r>
            <w:r w:rsidRPr="00753437">
              <w:rPr>
                <w:rFonts w:eastAsia="Calibri"/>
                <w:sz w:val="24"/>
              </w:rPr>
              <w:t>м. Новий Розділ Львівської області</w:t>
            </w:r>
          </w:p>
        </w:tc>
      </w:tr>
      <w:tr w:rsidR="008F12B9" w:rsidTr="00610CD9">
        <w:tc>
          <w:tcPr>
            <w:tcW w:w="818" w:type="dxa"/>
          </w:tcPr>
          <w:p w:rsidR="008F12B9" w:rsidRPr="008163FA" w:rsidRDefault="008F12B9" w:rsidP="00610CD9">
            <w:pPr>
              <w:pStyle w:val="a7"/>
              <w:tabs>
                <w:tab w:val="left" w:pos="708"/>
              </w:tabs>
              <w:jc w:val="center"/>
              <w:rPr>
                <w:b/>
              </w:rPr>
            </w:pPr>
            <w:r w:rsidRPr="008163FA">
              <w:rPr>
                <w:b/>
              </w:rPr>
              <w:t>8</w:t>
            </w:r>
          </w:p>
        </w:tc>
        <w:tc>
          <w:tcPr>
            <w:tcW w:w="12899" w:type="dxa"/>
          </w:tcPr>
          <w:p w:rsidR="008F12B9" w:rsidRPr="008163FA" w:rsidRDefault="008F12B9" w:rsidP="00610CD9">
            <w:pPr>
              <w:pStyle w:val="a7"/>
              <w:tabs>
                <w:tab w:val="left" w:pos="708"/>
              </w:tabs>
              <w:rPr>
                <w:rFonts w:eastAsia="Calibri"/>
                <w:sz w:val="24"/>
                <w:szCs w:val="24"/>
              </w:rPr>
            </w:pPr>
            <w:r w:rsidRPr="008163FA">
              <w:rPr>
                <w:rFonts w:eastAsia="Calibri"/>
                <w:sz w:val="24"/>
                <w:szCs w:val="24"/>
              </w:rPr>
              <w:t xml:space="preserve">Детальний план територій з метою  продажу  права оренди на земельних торгах у формі електронного аукціону  земельної ділянки орієнтовною площею 0,4000 га, для розміщення </w:t>
            </w:r>
            <w:r w:rsidRPr="008163FA">
              <w:rPr>
                <w:sz w:val="24"/>
                <w:szCs w:val="24"/>
                <w:shd w:val="clear" w:color="auto" w:fill="FFFFFF"/>
              </w:rPr>
              <w:t xml:space="preserve">та експлуатації основних, підсобних і допоміжних будівель та споруд підприємств переробної, машинобудівної та іншої промисловості </w:t>
            </w:r>
            <w:r w:rsidRPr="008163FA">
              <w:rPr>
                <w:rFonts w:eastAsia="Calibri"/>
                <w:sz w:val="24"/>
                <w:szCs w:val="24"/>
              </w:rPr>
              <w:t>(код згідно КВЦПЗ: 11.02) (в межах населеного пункту) за рахунок земель промисловості</w:t>
            </w:r>
            <w:r w:rsidRPr="008163FA">
              <w:rPr>
                <w:sz w:val="24"/>
                <w:szCs w:val="24"/>
                <w:shd w:val="clear" w:color="auto" w:fill="FFFFFF"/>
              </w:rPr>
              <w:t xml:space="preserve"> на вул. Ходорівська </w:t>
            </w:r>
            <w:r w:rsidRPr="008163FA">
              <w:rPr>
                <w:rFonts w:eastAsia="Calibri"/>
                <w:sz w:val="24"/>
                <w:szCs w:val="24"/>
              </w:rPr>
              <w:t xml:space="preserve">у м. Новий Розділ Львівської області </w:t>
            </w:r>
          </w:p>
        </w:tc>
      </w:tr>
    </w:tbl>
    <w:p w:rsidR="008F12B9" w:rsidRDefault="008F12B9" w:rsidP="008F12B9">
      <w:pPr>
        <w:pStyle w:val="a7"/>
        <w:tabs>
          <w:tab w:val="left" w:pos="708"/>
        </w:tabs>
        <w:ind w:left="708"/>
      </w:pPr>
    </w:p>
    <w:p w:rsidR="008F12B9" w:rsidRPr="00EC315B" w:rsidRDefault="008F12B9" w:rsidP="008F12B9">
      <w:pPr>
        <w:tabs>
          <w:tab w:val="left" w:pos="708"/>
        </w:tabs>
        <w:rPr>
          <w:lang w:eastAsia="ru-RU"/>
        </w:rPr>
      </w:pPr>
      <w:bookmarkStart w:id="0" w:name="_GoBack"/>
      <w:bookmarkEnd w:id="0"/>
      <w:r>
        <w:rPr>
          <w:lang w:eastAsia="ru-RU"/>
        </w:rPr>
        <w:tab/>
        <w:t>СЕКРЕТАР РАДИ                                                 Оксана ЦАРИК</w:t>
      </w:r>
    </w:p>
    <w:p w:rsidR="008F12B9" w:rsidRDefault="008F12B9" w:rsidP="00184F07">
      <w:pPr>
        <w:pStyle w:val="a7"/>
        <w:tabs>
          <w:tab w:val="left" w:pos="708"/>
        </w:tabs>
        <w:ind w:left="708"/>
        <w:rPr>
          <w:noProof w:val="0"/>
          <w:sz w:val="24"/>
          <w:szCs w:val="24"/>
          <w:lang w:val="ru-RU"/>
        </w:rPr>
      </w:pPr>
    </w:p>
    <w:sectPr w:rsidR="008F12B9" w:rsidSect="00256F74">
      <w:pgSz w:w="16838" w:h="11906" w:orient="landscape"/>
      <w:pgMar w:top="284" w:right="425" w:bottom="142"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6C8" w:rsidRDefault="00DE46C8" w:rsidP="00F92ED4">
      <w:pPr>
        <w:spacing w:line="240" w:lineRule="auto"/>
      </w:pPr>
      <w:r>
        <w:separator/>
      </w:r>
    </w:p>
  </w:endnote>
  <w:endnote w:type="continuationSeparator" w:id="0">
    <w:p w:rsidR="00DE46C8" w:rsidRDefault="00DE46C8" w:rsidP="00F92ED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6C8" w:rsidRDefault="00DE46C8" w:rsidP="00F92ED4">
      <w:pPr>
        <w:spacing w:line="240" w:lineRule="auto"/>
      </w:pPr>
      <w:r>
        <w:separator/>
      </w:r>
    </w:p>
  </w:footnote>
  <w:footnote w:type="continuationSeparator" w:id="0">
    <w:p w:rsidR="00DE46C8" w:rsidRDefault="00DE46C8" w:rsidP="00F92ED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86D4D"/>
    <w:multiLevelType w:val="hybridMultilevel"/>
    <w:tmpl w:val="32FC3F0A"/>
    <w:lvl w:ilvl="0" w:tplc="0422000F">
      <w:start w:val="1"/>
      <w:numFmt w:val="decimal"/>
      <w:lvlText w:val="%1."/>
      <w:lvlJc w:val="left"/>
      <w:pPr>
        <w:ind w:left="720" w:hanging="360"/>
      </w:pPr>
      <w:rPr>
        <w:rFonts w:hint="default"/>
        <w:b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9A813B6"/>
    <w:multiLevelType w:val="hybridMultilevel"/>
    <w:tmpl w:val="49300DBE"/>
    <w:lvl w:ilvl="0" w:tplc="87680AFA">
      <w:start w:val="1"/>
      <w:numFmt w:val="decimal"/>
      <w:lvlText w:val="%1."/>
      <w:lvlJc w:val="left"/>
      <w:pPr>
        <w:ind w:left="1068" w:hanging="360"/>
      </w:pPr>
      <w:rPr>
        <w:rFonts w:hint="default"/>
        <w:b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7A32144F"/>
    <w:multiLevelType w:val="hybridMultilevel"/>
    <w:tmpl w:val="1902E0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footnotePr>
    <w:footnote w:id="-1"/>
    <w:footnote w:id="0"/>
  </w:footnotePr>
  <w:endnotePr>
    <w:endnote w:id="-1"/>
    <w:endnote w:id="0"/>
  </w:endnotePr>
  <w:compat/>
  <w:rsids>
    <w:rsidRoot w:val="003372C3"/>
    <w:rsid w:val="00000BD7"/>
    <w:rsid w:val="00005110"/>
    <w:rsid w:val="00006AB9"/>
    <w:rsid w:val="0000757F"/>
    <w:rsid w:val="00015382"/>
    <w:rsid w:val="0002082D"/>
    <w:rsid w:val="00022DF1"/>
    <w:rsid w:val="00023AC6"/>
    <w:rsid w:val="00031D74"/>
    <w:rsid w:val="00041739"/>
    <w:rsid w:val="00042713"/>
    <w:rsid w:val="000433A1"/>
    <w:rsid w:val="00047090"/>
    <w:rsid w:val="00047AFC"/>
    <w:rsid w:val="00050E45"/>
    <w:rsid w:val="000510EA"/>
    <w:rsid w:val="00053796"/>
    <w:rsid w:val="00053DCD"/>
    <w:rsid w:val="000545C7"/>
    <w:rsid w:val="00055382"/>
    <w:rsid w:val="00055CDB"/>
    <w:rsid w:val="000625CC"/>
    <w:rsid w:val="0006437C"/>
    <w:rsid w:val="00065FD6"/>
    <w:rsid w:val="00066AB7"/>
    <w:rsid w:val="000673A4"/>
    <w:rsid w:val="000723D3"/>
    <w:rsid w:val="00073D03"/>
    <w:rsid w:val="00076467"/>
    <w:rsid w:val="0008286F"/>
    <w:rsid w:val="00083095"/>
    <w:rsid w:val="00083972"/>
    <w:rsid w:val="00083FA0"/>
    <w:rsid w:val="00087F57"/>
    <w:rsid w:val="00091F7A"/>
    <w:rsid w:val="000920D2"/>
    <w:rsid w:val="00093AC6"/>
    <w:rsid w:val="00095938"/>
    <w:rsid w:val="000A2936"/>
    <w:rsid w:val="000A2990"/>
    <w:rsid w:val="000A2F27"/>
    <w:rsid w:val="000A3195"/>
    <w:rsid w:val="000A4D05"/>
    <w:rsid w:val="000B103D"/>
    <w:rsid w:val="000B2454"/>
    <w:rsid w:val="000B3DAD"/>
    <w:rsid w:val="000B6451"/>
    <w:rsid w:val="000B6686"/>
    <w:rsid w:val="000C2D5C"/>
    <w:rsid w:val="000C4919"/>
    <w:rsid w:val="000D0F4D"/>
    <w:rsid w:val="000D16E4"/>
    <w:rsid w:val="000D7E0E"/>
    <w:rsid w:val="000D7E4E"/>
    <w:rsid w:val="000E2BCD"/>
    <w:rsid w:val="000E7DA0"/>
    <w:rsid w:val="000F3266"/>
    <w:rsid w:val="000F6713"/>
    <w:rsid w:val="001050BC"/>
    <w:rsid w:val="00105303"/>
    <w:rsid w:val="00107AF4"/>
    <w:rsid w:val="00115C40"/>
    <w:rsid w:val="00115D8D"/>
    <w:rsid w:val="001164A1"/>
    <w:rsid w:val="00122F27"/>
    <w:rsid w:val="0012529C"/>
    <w:rsid w:val="001253C2"/>
    <w:rsid w:val="00127A52"/>
    <w:rsid w:val="001304A2"/>
    <w:rsid w:val="00130845"/>
    <w:rsid w:val="00131E9C"/>
    <w:rsid w:val="00143DE8"/>
    <w:rsid w:val="001575F5"/>
    <w:rsid w:val="0016127E"/>
    <w:rsid w:val="00165316"/>
    <w:rsid w:val="0016638B"/>
    <w:rsid w:val="001706EC"/>
    <w:rsid w:val="001766B5"/>
    <w:rsid w:val="001827BB"/>
    <w:rsid w:val="00182A81"/>
    <w:rsid w:val="00184EFE"/>
    <w:rsid w:val="00184F07"/>
    <w:rsid w:val="00185515"/>
    <w:rsid w:val="00187483"/>
    <w:rsid w:val="00187ABF"/>
    <w:rsid w:val="001901CA"/>
    <w:rsid w:val="00191396"/>
    <w:rsid w:val="0019291F"/>
    <w:rsid w:val="00194D2B"/>
    <w:rsid w:val="00197468"/>
    <w:rsid w:val="001A4893"/>
    <w:rsid w:val="001A48C2"/>
    <w:rsid w:val="001A50BB"/>
    <w:rsid w:val="001A621E"/>
    <w:rsid w:val="001A72E9"/>
    <w:rsid w:val="001A78DE"/>
    <w:rsid w:val="001B2E1B"/>
    <w:rsid w:val="001B4010"/>
    <w:rsid w:val="001B4F88"/>
    <w:rsid w:val="001B7A58"/>
    <w:rsid w:val="001B7DF6"/>
    <w:rsid w:val="001C120B"/>
    <w:rsid w:val="001C1836"/>
    <w:rsid w:val="001C415B"/>
    <w:rsid w:val="001D3681"/>
    <w:rsid w:val="001D4E74"/>
    <w:rsid w:val="001D5B96"/>
    <w:rsid w:val="001E00BF"/>
    <w:rsid w:val="001E2080"/>
    <w:rsid w:val="001E2D74"/>
    <w:rsid w:val="001E3392"/>
    <w:rsid w:val="001E6542"/>
    <w:rsid w:val="001F07C4"/>
    <w:rsid w:val="001F5253"/>
    <w:rsid w:val="00202E3E"/>
    <w:rsid w:val="002045A0"/>
    <w:rsid w:val="00205013"/>
    <w:rsid w:val="002067BA"/>
    <w:rsid w:val="002069CA"/>
    <w:rsid w:val="00207CC3"/>
    <w:rsid w:val="002166C7"/>
    <w:rsid w:val="0022658E"/>
    <w:rsid w:val="0023661C"/>
    <w:rsid w:val="002414EA"/>
    <w:rsid w:val="002421F1"/>
    <w:rsid w:val="00242DC4"/>
    <w:rsid w:val="0024563B"/>
    <w:rsid w:val="00246B62"/>
    <w:rsid w:val="002475C1"/>
    <w:rsid w:val="002500A6"/>
    <w:rsid w:val="0025224D"/>
    <w:rsid w:val="00254BB0"/>
    <w:rsid w:val="00254F72"/>
    <w:rsid w:val="00256F74"/>
    <w:rsid w:val="002604AF"/>
    <w:rsid w:val="00271A1E"/>
    <w:rsid w:val="00271D93"/>
    <w:rsid w:val="0027306F"/>
    <w:rsid w:val="00276163"/>
    <w:rsid w:val="00276B54"/>
    <w:rsid w:val="0028406E"/>
    <w:rsid w:val="0029008A"/>
    <w:rsid w:val="0029265A"/>
    <w:rsid w:val="002929CA"/>
    <w:rsid w:val="00294454"/>
    <w:rsid w:val="00297C7B"/>
    <w:rsid w:val="002B2CE7"/>
    <w:rsid w:val="002B4195"/>
    <w:rsid w:val="002B4E3F"/>
    <w:rsid w:val="002B77D3"/>
    <w:rsid w:val="002C0CF5"/>
    <w:rsid w:val="002C1DA2"/>
    <w:rsid w:val="002C2162"/>
    <w:rsid w:val="002C29DD"/>
    <w:rsid w:val="002C6A61"/>
    <w:rsid w:val="002D12A9"/>
    <w:rsid w:val="002D2B47"/>
    <w:rsid w:val="002D4C72"/>
    <w:rsid w:val="002D5B63"/>
    <w:rsid w:val="002D5EA9"/>
    <w:rsid w:val="002D731D"/>
    <w:rsid w:val="002E337D"/>
    <w:rsid w:val="002E3D11"/>
    <w:rsid w:val="002E64D5"/>
    <w:rsid w:val="002E7F5A"/>
    <w:rsid w:val="002F0432"/>
    <w:rsid w:val="002F0C70"/>
    <w:rsid w:val="002F1727"/>
    <w:rsid w:val="002F6F30"/>
    <w:rsid w:val="003010C8"/>
    <w:rsid w:val="0030349C"/>
    <w:rsid w:val="00304B35"/>
    <w:rsid w:val="0031018D"/>
    <w:rsid w:val="00311163"/>
    <w:rsid w:val="00312497"/>
    <w:rsid w:val="00316881"/>
    <w:rsid w:val="00317E3F"/>
    <w:rsid w:val="00323E0A"/>
    <w:rsid w:val="003275CA"/>
    <w:rsid w:val="003320B4"/>
    <w:rsid w:val="003349B8"/>
    <w:rsid w:val="00334DDA"/>
    <w:rsid w:val="00334EB5"/>
    <w:rsid w:val="003372C3"/>
    <w:rsid w:val="0034025C"/>
    <w:rsid w:val="00350899"/>
    <w:rsid w:val="00352308"/>
    <w:rsid w:val="003548BA"/>
    <w:rsid w:val="0035632C"/>
    <w:rsid w:val="00365CBE"/>
    <w:rsid w:val="00372365"/>
    <w:rsid w:val="00373BF7"/>
    <w:rsid w:val="00376454"/>
    <w:rsid w:val="00382D63"/>
    <w:rsid w:val="003877A2"/>
    <w:rsid w:val="0039004C"/>
    <w:rsid w:val="003A5945"/>
    <w:rsid w:val="003B1082"/>
    <w:rsid w:val="003B234C"/>
    <w:rsid w:val="003B3FA1"/>
    <w:rsid w:val="003B5258"/>
    <w:rsid w:val="003B7EA6"/>
    <w:rsid w:val="003C67D1"/>
    <w:rsid w:val="003C6CCF"/>
    <w:rsid w:val="003D1461"/>
    <w:rsid w:val="003D1737"/>
    <w:rsid w:val="003D180B"/>
    <w:rsid w:val="003D2092"/>
    <w:rsid w:val="003D4BF4"/>
    <w:rsid w:val="003D6AEF"/>
    <w:rsid w:val="003E01C4"/>
    <w:rsid w:val="003E4F49"/>
    <w:rsid w:val="003F2D4F"/>
    <w:rsid w:val="003F3496"/>
    <w:rsid w:val="003F41FD"/>
    <w:rsid w:val="00403431"/>
    <w:rsid w:val="0040401B"/>
    <w:rsid w:val="004040A2"/>
    <w:rsid w:val="004045A5"/>
    <w:rsid w:val="0040781A"/>
    <w:rsid w:val="0041091C"/>
    <w:rsid w:val="004121A7"/>
    <w:rsid w:val="00413FC2"/>
    <w:rsid w:val="00414F62"/>
    <w:rsid w:val="004162EC"/>
    <w:rsid w:val="0041701C"/>
    <w:rsid w:val="004173BC"/>
    <w:rsid w:val="004177A5"/>
    <w:rsid w:val="004200D5"/>
    <w:rsid w:val="00420C76"/>
    <w:rsid w:val="00421135"/>
    <w:rsid w:val="00424ABE"/>
    <w:rsid w:val="00427849"/>
    <w:rsid w:val="00427FCA"/>
    <w:rsid w:val="004344DF"/>
    <w:rsid w:val="00434D2B"/>
    <w:rsid w:val="00434EF4"/>
    <w:rsid w:val="00441828"/>
    <w:rsid w:val="00445C91"/>
    <w:rsid w:val="004464AF"/>
    <w:rsid w:val="00447B88"/>
    <w:rsid w:val="004561B9"/>
    <w:rsid w:val="00463A43"/>
    <w:rsid w:val="00467F0B"/>
    <w:rsid w:val="00471187"/>
    <w:rsid w:val="004719BB"/>
    <w:rsid w:val="004748E3"/>
    <w:rsid w:val="00474B17"/>
    <w:rsid w:val="004766D6"/>
    <w:rsid w:val="0047718C"/>
    <w:rsid w:val="00484393"/>
    <w:rsid w:val="004843D8"/>
    <w:rsid w:val="004849A3"/>
    <w:rsid w:val="00490F1E"/>
    <w:rsid w:val="00491F65"/>
    <w:rsid w:val="0049454E"/>
    <w:rsid w:val="004945CE"/>
    <w:rsid w:val="00496144"/>
    <w:rsid w:val="004963D6"/>
    <w:rsid w:val="004A1817"/>
    <w:rsid w:val="004A3A16"/>
    <w:rsid w:val="004A3B42"/>
    <w:rsid w:val="004A45E5"/>
    <w:rsid w:val="004A5DFC"/>
    <w:rsid w:val="004A691B"/>
    <w:rsid w:val="004A6BE2"/>
    <w:rsid w:val="004B11A2"/>
    <w:rsid w:val="004B5EE2"/>
    <w:rsid w:val="004B60A9"/>
    <w:rsid w:val="004B6BBF"/>
    <w:rsid w:val="004B7806"/>
    <w:rsid w:val="004C274A"/>
    <w:rsid w:val="004C4498"/>
    <w:rsid w:val="004C605A"/>
    <w:rsid w:val="004C621F"/>
    <w:rsid w:val="004C70C2"/>
    <w:rsid w:val="004D0018"/>
    <w:rsid w:val="004D05B6"/>
    <w:rsid w:val="004D21E2"/>
    <w:rsid w:val="004D230D"/>
    <w:rsid w:val="004D292B"/>
    <w:rsid w:val="004D560E"/>
    <w:rsid w:val="004E1E03"/>
    <w:rsid w:val="004E5FC7"/>
    <w:rsid w:val="004F0184"/>
    <w:rsid w:val="004F4212"/>
    <w:rsid w:val="004F62F2"/>
    <w:rsid w:val="0050013B"/>
    <w:rsid w:val="00503107"/>
    <w:rsid w:val="00503E4F"/>
    <w:rsid w:val="005045D9"/>
    <w:rsid w:val="00505352"/>
    <w:rsid w:val="005064AB"/>
    <w:rsid w:val="00507FAD"/>
    <w:rsid w:val="0051592C"/>
    <w:rsid w:val="00516AB9"/>
    <w:rsid w:val="00524013"/>
    <w:rsid w:val="00525FDE"/>
    <w:rsid w:val="005269E8"/>
    <w:rsid w:val="00527FB1"/>
    <w:rsid w:val="00535AB4"/>
    <w:rsid w:val="00541054"/>
    <w:rsid w:val="00546773"/>
    <w:rsid w:val="00551D44"/>
    <w:rsid w:val="005526C9"/>
    <w:rsid w:val="00552A09"/>
    <w:rsid w:val="005550A8"/>
    <w:rsid w:val="005603BB"/>
    <w:rsid w:val="00562EDB"/>
    <w:rsid w:val="00565AD5"/>
    <w:rsid w:val="005730B1"/>
    <w:rsid w:val="00576E65"/>
    <w:rsid w:val="00577829"/>
    <w:rsid w:val="0058244E"/>
    <w:rsid w:val="005851B4"/>
    <w:rsid w:val="00585ED1"/>
    <w:rsid w:val="00594A5D"/>
    <w:rsid w:val="00597294"/>
    <w:rsid w:val="005A02C7"/>
    <w:rsid w:val="005A0AA7"/>
    <w:rsid w:val="005A19F9"/>
    <w:rsid w:val="005A28C0"/>
    <w:rsid w:val="005A3874"/>
    <w:rsid w:val="005A424C"/>
    <w:rsid w:val="005A52F4"/>
    <w:rsid w:val="005A54C0"/>
    <w:rsid w:val="005A6255"/>
    <w:rsid w:val="005A78CB"/>
    <w:rsid w:val="005A7CCA"/>
    <w:rsid w:val="005B03D5"/>
    <w:rsid w:val="005B2E85"/>
    <w:rsid w:val="005B4093"/>
    <w:rsid w:val="005C7B68"/>
    <w:rsid w:val="005D3DE3"/>
    <w:rsid w:val="005D4517"/>
    <w:rsid w:val="005D7762"/>
    <w:rsid w:val="005E2AE0"/>
    <w:rsid w:val="005E71BF"/>
    <w:rsid w:val="005E7A0C"/>
    <w:rsid w:val="005F2AAD"/>
    <w:rsid w:val="005F4125"/>
    <w:rsid w:val="005F4C8E"/>
    <w:rsid w:val="005F63F7"/>
    <w:rsid w:val="005F7342"/>
    <w:rsid w:val="00600A78"/>
    <w:rsid w:val="00604206"/>
    <w:rsid w:val="00605856"/>
    <w:rsid w:val="00606A70"/>
    <w:rsid w:val="00607692"/>
    <w:rsid w:val="0061096F"/>
    <w:rsid w:val="00613BE0"/>
    <w:rsid w:val="00614201"/>
    <w:rsid w:val="00617E94"/>
    <w:rsid w:val="00622B88"/>
    <w:rsid w:val="00624288"/>
    <w:rsid w:val="00627108"/>
    <w:rsid w:val="00631872"/>
    <w:rsid w:val="00632A61"/>
    <w:rsid w:val="00633AF8"/>
    <w:rsid w:val="006409A1"/>
    <w:rsid w:val="00641819"/>
    <w:rsid w:val="0064696D"/>
    <w:rsid w:val="00647039"/>
    <w:rsid w:val="0065236B"/>
    <w:rsid w:val="00653316"/>
    <w:rsid w:val="00655226"/>
    <w:rsid w:val="00656FD0"/>
    <w:rsid w:val="00660A3D"/>
    <w:rsid w:val="006614B7"/>
    <w:rsid w:val="00662DE8"/>
    <w:rsid w:val="00670680"/>
    <w:rsid w:val="006734DB"/>
    <w:rsid w:val="006741D5"/>
    <w:rsid w:val="006749FD"/>
    <w:rsid w:val="00674C09"/>
    <w:rsid w:val="00675EE5"/>
    <w:rsid w:val="00680BC0"/>
    <w:rsid w:val="00680D04"/>
    <w:rsid w:val="00680FF3"/>
    <w:rsid w:val="00682393"/>
    <w:rsid w:val="00683FE1"/>
    <w:rsid w:val="0068450B"/>
    <w:rsid w:val="0068593E"/>
    <w:rsid w:val="006909E1"/>
    <w:rsid w:val="006928DD"/>
    <w:rsid w:val="0069578E"/>
    <w:rsid w:val="00695E70"/>
    <w:rsid w:val="006A1295"/>
    <w:rsid w:val="006A13C0"/>
    <w:rsid w:val="006A3F56"/>
    <w:rsid w:val="006A76CE"/>
    <w:rsid w:val="006B2EA5"/>
    <w:rsid w:val="006B525B"/>
    <w:rsid w:val="006C2834"/>
    <w:rsid w:val="006C3712"/>
    <w:rsid w:val="006C4254"/>
    <w:rsid w:val="006C7DE9"/>
    <w:rsid w:val="006D2FA9"/>
    <w:rsid w:val="006D4004"/>
    <w:rsid w:val="006D4604"/>
    <w:rsid w:val="006E0301"/>
    <w:rsid w:val="006E2F9D"/>
    <w:rsid w:val="006F1090"/>
    <w:rsid w:val="006F1C6D"/>
    <w:rsid w:val="006F2F05"/>
    <w:rsid w:val="006F6533"/>
    <w:rsid w:val="00701297"/>
    <w:rsid w:val="00702846"/>
    <w:rsid w:val="00702C1F"/>
    <w:rsid w:val="00702E38"/>
    <w:rsid w:val="00705F2F"/>
    <w:rsid w:val="007077F6"/>
    <w:rsid w:val="00714537"/>
    <w:rsid w:val="007173C4"/>
    <w:rsid w:val="00717E23"/>
    <w:rsid w:val="00722405"/>
    <w:rsid w:val="007242F5"/>
    <w:rsid w:val="00724527"/>
    <w:rsid w:val="007264A3"/>
    <w:rsid w:val="0074124B"/>
    <w:rsid w:val="007419E0"/>
    <w:rsid w:val="00741BC5"/>
    <w:rsid w:val="007420EC"/>
    <w:rsid w:val="007438FD"/>
    <w:rsid w:val="00744047"/>
    <w:rsid w:val="007478FA"/>
    <w:rsid w:val="007503B3"/>
    <w:rsid w:val="007521E0"/>
    <w:rsid w:val="007618FA"/>
    <w:rsid w:val="00764362"/>
    <w:rsid w:val="0077385C"/>
    <w:rsid w:val="007819DA"/>
    <w:rsid w:val="007846C3"/>
    <w:rsid w:val="0078754C"/>
    <w:rsid w:val="00790060"/>
    <w:rsid w:val="00790EFB"/>
    <w:rsid w:val="00792D37"/>
    <w:rsid w:val="00794143"/>
    <w:rsid w:val="00794AFD"/>
    <w:rsid w:val="00796130"/>
    <w:rsid w:val="007A0C9A"/>
    <w:rsid w:val="007A353F"/>
    <w:rsid w:val="007A3E3A"/>
    <w:rsid w:val="007A40FA"/>
    <w:rsid w:val="007A506C"/>
    <w:rsid w:val="007A5107"/>
    <w:rsid w:val="007A704A"/>
    <w:rsid w:val="007B018A"/>
    <w:rsid w:val="007B3C25"/>
    <w:rsid w:val="007B5158"/>
    <w:rsid w:val="007B59C0"/>
    <w:rsid w:val="007C3818"/>
    <w:rsid w:val="007C544E"/>
    <w:rsid w:val="007D319A"/>
    <w:rsid w:val="007D32F9"/>
    <w:rsid w:val="007D33D1"/>
    <w:rsid w:val="007E02D8"/>
    <w:rsid w:val="007E29B0"/>
    <w:rsid w:val="007E6BDC"/>
    <w:rsid w:val="007F04DC"/>
    <w:rsid w:val="007F0C2F"/>
    <w:rsid w:val="007F1716"/>
    <w:rsid w:val="007F1E6C"/>
    <w:rsid w:val="007F2838"/>
    <w:rsid w:val="007F3022"/>
    <w:rsid w:val="007F4CDC"/>
    <w:rsid w:val="007F6964"/>
    <w:rsid w:val="007F7BC1"/>
    <w:rsid w:val="0080706F"/>
    <w:rsid w:val="00811987"/>
    <w:rsid w:val="00813657"/>
    <w:rsid w:val="00815910"/>
    <w:rsid w:val="008229E3"/>
    <w:rsid w:val="00823FB6"/>
    <w:rsid w:val="00827974"/>
    <w:rsid w:val="00827B2B"/>
    <w:rsid w:val="00830682"/>
    <w:rsid w:val="00830DFF"/>
    <w:rsid w:val="00833893"/>
    <w:rsid w:val="00836150"/>
    <w:rsid w:val="00840B47"/>
    <w:rsid w:val="00842C3A"/>
    <w:rsid w:val="00842FE7"/>
    <w:rsid w:val="0085111C"/>
    <w:rsid w:val="008525AF"/>
    <w:rsid w:val="00855B60"/>
    <w:rsid w:val="00855CAC"/>
    <w:rsid w:val="00855D76"/>
    <w:rsid w:val="00855F5D"/>
    <w:rsid w:val="008577F9"/>
    <w:rsid w:val="00863C3D"/>
    <w:rsid w:val="00864CD3"/>
    <w:rsid w:val="008724EE"/>
    <w:rsid w:val="00872EE8"/>
    <w:rsid w:val="00873202"/>
    <w:rsid w:val="00876F54"/>
    <w:rsid w:val="00881A9C"/>
    <w:rsid w:val="00882879"/>
    <w:rsid w:val="008829D9"/>
    <w:rsid w:val="0088325C"/>
    <w:rsid w:val="00885B31"/>
    <w:rsid w:val="00891953"/>
    <w:rsid w:val="00893A5E"/>
    <w:rsid w:val="008A4988"/>
    <w:rsid w:val="008A498E"/>
    <w:rsid w:val="008B36F0"/>
    <w:rsid w:val="008B6CA7"/>
    <w:rsid w:val="008C3D44"/>
    <w:rsid w:val="008C4644"/>
    <w:rsid w:val="008C56E2"/>
    <w:rsid w:val="008D0F0E"/>
    <w:rsid w:val="008D234F"/>
    <w:rsid w:val="008D4841"/>
    <w:rsid w:val="008D7605"/>
    <w:rsid w:val="008E06D4"/>
    <w:rsid w:val="008E0CD3"/>
    <w:rsid w:val="008E1B9F"/>
    <w:rsid w:val="008E36C7"/>
    <w:rsid w:val="008E6767"/>
    <w:rsid w:val="008E7C4A"/>
    <w:rsid w:val="008E7E83"/>
    <w:rsid w:val="008F00C1"/>
    <w:rsid w:val="008F12B9"/>
    <w:rsid w:val="008F1391"/>
    <w:rsid w:val="008F252E"/>
    <w:rsid w:val="008F402C"/>
    <w:rsid w:val="008F6263"/>
    <w:rsid w:val="008F7748"/>
    <w:rsid w:val="009007C0"/>
    <w:rsid w:val="00901A7C"/>
    <w:rsid w:val="00902A70"/>
    <w:rsid w:val="009058A9"/>
    <w:rsid w:val="00906BF0"/>
    <w:rsid w:val="0090784D"/>
    <w:rsid w:val="0091477B"/>
    <w:rsid w:val="009205EC"/>
    <w:rsid w:val="00920894"/>
    <w:rsid w:val="0092199E"/>
    <w:rsid w:val="00923F48"/>
    <w:rsid w:val="0092582D"/>
    <w:rsid w:val="00930DC4"/>
    <w:rsid w:val="0093352D"/>
    <w:rsid w:val="00934881"/>
    <w:rsid w:val="0094050C"/>
    <w:rsid w:val="0094243E"/>
    <w:rsid w:val="00943DE0"/>
    <w:rsid w:val="0094539B"/>
    <w:rsid w:val="00950B84"/>
    <w:rsid w:val="00952649"/>
    <w:rsid w:val="0095358B"/>
    <w:rsid w:val="00962AE1"/>
    <w:rsid w:val="00963764"/>
    <w:rsid w:val="00967528"/>
    <w:rsid w:val="00970DF7"/>
    <w:rsid w:val="009717A9"/>
    <w:rsid w:val="009816EC"/>
    <w:rsid w:val="009827B4"/>
    <w:rsid w:val="009863C3"/>
    <w:rsid w:val="00992207"/>
    <w:rsid w:val="00996746"/>
    <w:rsid w:val="009A0C3F"/>
    <w:rsid w:val="009A1101"/>
    <w:rsid w:val="009B2305"/>
    <w:rsid w:val="009B2BDA"/>
    <w:rsid w:val="009B32AD"/>
    <w:rsid w:val="009B3D70"/>
    <w:rsid w:val="009B6413"/>
    <w:rsid w:val="009B677B"/>
    <w:rsid w:val="009B6D0B"/>
    <w:rsid w:val="009B6F83"/>
    <w:rsid w:val="009B7A4C"/>
    <w:rsid w:val="009C1240"/>
    <w:rsid w:val="009C1DC2"/>
    <w:rsid w:val="009C2289"/>
    <w:rsid w:val="009C23E0"/>
    <w:rsid w:val="009C2D30"/>
    <w:rsid w:val="009C3719"/>
    <w:rsid w:val="009C5290"/>
    <w:rsid w:val="009C52E5"/>
    <w:rsid w:val="009C76F0"/>
    <w:rsid w:val="009D49D5"/>
    <w:rsid w:val="009D7074"/>
    <w:rsid w:val="009E3C72"/>
    <w:rsid w:val="009F1BC1"/>
    <w:rsid w:val="009F1F33"/>
    <w:rsid w:val="009F5EC1"/>
    <w:rsid w:val="009F7236"/>
    <w:rsid w:val="00A01732"/>
    <w:rsid w:val="00A02987"/>
    <w:rsid w:val="00A05358"/>
    <w:rsid w:val="00A061A4"/>
    <w:rsid w:val="00A0731A"/>
    <w:rsid w:val="00A119F9"/>
    <w:rsid w:val="00A11EB2"/>
    <w:rsid w:val="00A160C6"/>
    <w:rsid w:val="00A17443"/>
    <w:rsid w:val="00A223BA"/>
    <w:rsid w:val="00A23B0C"/>
    <w:rsid w:val="00A24DFB"/>
    <w:rsid w:val="00A35618"/>
    <w:rsid w:val="00A40664"/>
    <w:rsid w:val="00A43486"/>
    <w:rsid w:val="00A47386"/>
    <w:rsid w:val="00A50DC3"/>
    <w:rsid w:val="00A52FD1"/>
    <w:rsid w:val="00A57627"/>
    <w:rsid w:val="00A62311"/>
    <w:rsid w:val="00A676DF"/>
    <w:rsid w:val="00A70DEB"/>
    <w:rsid w:val="00A751BC"/>
    <w:rsid w:val="00A77E90"/>
    <w:rsid w:val="00A82C31"/>
    <w:rsid w:val="00A83E2D"/>
    <w:rsid w:val="00A9130D"/>
    <w:rsid w:val="00A97D4F"/>
    <w:rsid w:val="00AB1C06"/>
    <w:rsid w:val="00AB7F83"/>
    <w:rsid w:val="00AC1ABA"/>
    <w:rsid w:val="00AC2098"/>
    <w:rsid w:val="00AC4B58"/>
    <w:rsid w:val="00AC4D05"/>
    <w:rsid w:val="00AC52FE"/>
    <w:rsid w:val="00AC65CE"/>
    <w:rsid w:val="00AD2227"/>
    <w:rsid w:val="00AD29AE"/>
    <w:rsid w:val="00AD34B4"/>
    <w:rsid w:val="00AD4048"/>
    <w:rsid w:val="00AD4F7D"/>
    <w:rsid w:val="00AD6595"/>
    <w:rsid w:val="00AD7D7A"/>
    <w:rsid w:val="00AE16FE"/>
    <w:rsid w:val="00AE67C0"/>
    <w:rsid w:val="00AE6E40"/>
    <w:rsid w:val="00AE774C"/>
    <w:rsid w:val="00AF71D3"/>
    <w:rsid w:val="00B00436"/>
    <w:rsid w:val="00B00D91"/>
    <w:rsid w:val="00B021F3"/>
    <w:rsid w:val="00B02748"/>
    <w:rsid w:val="00B05A22"/>
    <w:rsid w:val="00B07416"/>
    <w:rsid w:val="00B13F2B"/>
    <w:rsid w:val="00B1418F"/>
    <w:rsid w:val="00B1419A"/>
    <w:rsid w:val="00B1705B"/>
    <w:rsid w:val="00B2252A"/>
    <w:rsid w:val="00B232AB"/>
    <w:rsid w:val="00B23F60"/>
    <w:rsid w:val="00B23F8E"/>
    <w:rsid w:val="00B26269"/>
    <w:rsid w:val="00B278B9"/>
    <w:rsid w:val="00B320F1"/>
    <w:rsid w:val="00B32EF1"/>
    <w:rsid w:val="00B3322A"/>
    <w:rsid w:val="00B41684"/>
    <w:rsid w:val="00B424CE"/>
    <w:rsid w:val="00B424D7"/>
    <w:rsid w:val="00B447AE"/>
    <w:rsid w:val="00B45610"/>
    <w:rsid w:val="00B46D03"/>
    <w:rsid w:val="00B5160E"/>
    <w:rsid w:val="00B51B62"/>
    <w:rsid w:val="00B548AF"/>
    <w:rsid w:val="00B54E02"/>
    <w:rsid w:val="00B6155C"/>
    <w:rsid w:val="00B63AE7"/>
    <w:rsid w:val="00B65AFC"/>
    <w:rsid w:val="00B67524"/>
    <w:rsid w:val="00B7102B"/>
    <w:rsid w:val="00B710E7"/>
    <w:rsid w:val="00B75439"/>
    <w:rsid w:val="00B7584F"/>
    <w:rsid w:val="00B7711F"/>
    <w:rsid w:val="00B809D4"/>
    <w:rsid w:val="00B81F82"/>
    <w:rsid w:val="00B83B06"/>
    <w:rsid w:val="00B83CC8"/>
    <w:rsid w:val="00B864EA"/>
    <w:rsid w:val="00B87E4C"/>
    <w:rsid w:val="00B925B0"/>
    <w:rsid w:val="00B96A0F"/>
    <w:rsid w:val="00BA4DBF"/>
    <w:rsid w:val="00BA4EBC"/>
    <w:rsid w:val="00BA69BA"/>
    <w:rsid w:val="00BA6FFF"/>
    <w:rsid w:val="00BB39AE"/>
    <w:rsid w:val="00BB63FD"/>
    <w:rsid w:val="00BB64C1"/>
    <w:rsid w:val="00BC15FB"/>
    <w:rsid w:val="00BC19AD"/>
    <w:rsid w:val="00BC1F5B"/>
    <w:rsid w:val="00BC23AD"/>
    <w:rsid w:val="00BC2E97"/>
    <w:rsid w:val="00BC4BAC"/>
    <w:rsid w:val="00BD00E6"/>
    <w:rsid w:val="00BD2013"/>
    <w:rsid w:val="00BD292B"/>
    <w:rsid w:val="00BD40CE"/>
    <w:rsid w:val="00BD721D"/>
    <w:rsid w:val="00BE245F"/>
    <w:rsid w:val="00BF3E5E"/>
    <w:rsid w:val="00BF6A6F"/>
    <w:rsid w:val="00C00908"/>
    <w:rsid w:val="00C00E97"/>
    <w:rsid w:val="00C05869"/>
    <w:rsid w:val="00C067BF"/>
    <w:rsid w:val="00C12455"/>
    <w:rsid w:val="00C13232"/>
    <w:rsid w:val="00C13AC4"/>
    <w:rsid w:val="00C144F9"/>
    <w:rsid w:val="00C16B5C"/>
    <w:rsid w:val="00C17E39"/>
    <w:rsid w:val="00C23295"/>
    <w:rsid w:val="00C25526"/>
    <w:rsid w:val="00C257BD"/>
    <w:rsid w:val="00C270BF"/>
    <w:rsid w:val="00C32BC3"/>
    <w:rsid w:val="00C35C0E"/>
    <w:rsid w:val="00C362F4"/>
    <w:rsid w:val="00C4066D"/>
    <w:rsid w:val="00C40E37"/>
    <w:rsid w:val="00C41CB9"/>
    <w:rsid w:val="00C42BE3"/>
    <w:rsid w:val="00C43931"/>
    <w:rsid w:val="00C47435"/>
    <w:rsid w:val="00C52FC0"/>
    <w:rsid w:val="00C54ECD"/>
    <w:rsid w:val="00C565A1"/>
    <w:rsid w:val="00C610C0"/>
    <w:rsid w:val="00C61973"/>
    <w:rsid w:val="00C65A39"/>
    <w:rsid w:val="00C67339"/>
    <w:rsid w:val="00C67E4A"/>
    <w:rsid w:val="00C72192"/>
    <w:rsid w:val="00C76A40"/>
    <w:rsid w:val="00C8024C"/>
    <w:rsid w:val="00C84250"/>
    <w:rsid w:val="00C84817"/>
    <w:rsid w:val="00C85082"/>
    <w:rsid w:val="00C86413"/>
    <w:rsid w:val="00C93E78"/>
    <w:rsid w:val="00C94711"/>
    <w:rsid w:val="00C95013"/>
    <w:rsid w:val="00C96071"/>
    <w:rsid w:val="00C961BE"/>
    <w:rsid w:val="00C96547"/>
    <w:rsid w:val="00C96591"/>
    <w:rsid w:val="00CA4AF0"/>
    <w:rsid w:val="00CB0104"/>
    <w:rsid w:val="00CB139C"/>
    <w:rsid w:val="00CB2229"/>
    <w:rsid w:val="00CC12AA"/>
    <w:rsid w:val="00CC1699"/>
    <w:rsid w:val="00CC1C31"/>
    <w:rsid w:val="00CC2857"/>
    <w:rsid w:val="00CC5A8F"/>
    <w:rsid w:val="00CC6EDA"/>
    <w:rsid w:val="00CC741B"/>
    <w:rsid w:val="00CD0DEB"/>
    <w:rsid w:val="00CD16F8"/>
    <w:rsid w:val="00CD2D40"/>
    <w:rsid w:val="00CD3033"/>
    <w:rsid w:val="00CD33AC"/>
    <w:rsid w:val="00CD7D58"/>
    <w:rsid w:val="00CE2140"/>
    <w:rsid w:val="00CE534A"/>
    <w:rsid w:val="00CE54ED"/>
    <w:rsid w:val="00CF1184"/>
    <w:rsid w:val="00CF1586"/>
    <w:rsid w:val="00CF2E54"/>
    <w:rsid w:val="00D01782"/>
    <w:rsid w:val="00D03B82"/>
    <w:rsid w:val="00D07769"/>
    <w:rsid w:val="00D119A9"/>
    <w:rsid w:val="00D142B0"/>
    <w:rsid w:val="00D14FCF"/>
    <w:rsid w:val="00D2496F"/>
    <w:rsid w:val="00D27509"/>
    <w:rsid w:val="00D277F2"/>
    <w:rsid w:val="00D33E70"/>
    <w:rsid w:val="00D3581D"/>
    <w:rsid w:val="00D4292B"/>
    <w:rsid w:val="00D471E3"/>
    <w:rsid w:val="00D517CE"/>
    <w:rsid w:val="00D55A1B"/>
    <w:rsid w:val="00D57441"/>
    <w:rsid w:val="00D575A5"/>
    <w:rsid w:val="00D57B32"/>
    <w:rsid w:val="00D613CF"/>
    <w:rsid w:val="00D61542"/>
    <w:rsid w:val="00D643A1"/>
    <w:rsid w:val="00D64F1E"/>
    <w:rsid w:val="00D66207"/>
    <w:rsid w:val="00D66DEE"/>
    <w:rsid w:val="00D6732A"/>
    <w:rsid w:val="00D71B46"/>
    <w:rsid w:val="00D7321F"/>
    <w:rsid w:val="00D73D4D"/>
    <w:rsid w:val="00D7577E"/>
    <w:rsid w:val="00D7593C"/>
    <w:rsid w:val="00D81019"/>
    <w:rsid w:val="00D82C0D"/>
    <w:rsid w:val="00D84D4D"/>
    <w:rsid w:val="00D859B2"/>
    <w:rsid w:val="00D91927"/>
    <w:rsid w:val="00D9297A"/>
    <w:rsid w:val="00D938ED"/>
    <w:rsid w:val="00DA27F8"/>
    <w:rsid w:val="00DA3262"/>
    <w:rsid w:val="00DA4B23"/>
    <w:rsid w:val="00DA4BC4"/>
    <w:rsid w:val="00DA6BBC"/>
    <w:rsid w:val="00DA716D"/>
    <w:rsid w:val="00DC4D87"/>
    <w:rsid w:val="00DC51A6"/>
    <w:rsid w:val="00DC640C"/>
    <w:rsid w:val="00DD0513"/>
    <w:rsid w:val="00DD33F0"/>
    <w:rsid w:val="00DD5563"/>
    <w:rsid w:val="00DD5B0E"/>
    <w:rsid w:val="00DD7B87"/>
    <w:rsid w:val="00DE03A2"/>
    <w:rsid w:val="00DE222E"/>
    <w:rsid w:val="00DE26CE"/>
    <w:rsid w:val="00DE2F42"/>
    <w:rsid w:val="00DE46C8"/>
    <w:rsid w:val="00DE4C8B"/>
    <w:rsid w:val="00DE5235"/>
    <w:rsid w:val="00DE7DDB"/>
    <w:rsid w:val="00DF28A9"/>
    <w:rsid w:val="00DF4931"/>
    <w:rsid w:val="00DF4DC1"/>
    <w:rsid w:val="00E010B3"/>
    <w:rsid w:val="00E0246D"/>
    <w:rsid w:val="00E061E1"/>
    <w:rsid w:val="00E07328"/>
    <w:rsid w:val="00E07D4D"/>
    <w:rsid w:val="00E119CB"/>
    <w:rsid w:val="00E14D07"/>
    <w:rsid w:val="00E20885"/>
    <w:rsid w:val="00E22489"/>
    <w:rsid w:val="00E23A26"/>
    <w:rsid w:val="00E23BD1"/>
    <w:rsid w:val="00E30945"/>
    <w:rsid w:val="00E30BB9"/>
    <w:rsid w:val="00E33671"/>
    <w:rsid w:val="00E3402F"/>
    <w:rsid w:val="00E34830"/>
    <w:rsid w:val="00E4098F"/>
    <w:rsid w:val="00E41C14"/>
    <w:rsid w:val="00E44D32"/>
    <w:rsid w:val="00E46A02"/>
    <w:rsid w:val="00E51928"/>
    <w:rsid w:val="00E53840"/>
    <w:rsid w:val="00E548F3"/>
    <w:rsid w:val="00E55461"/>
    <w:rsid w:val="00E56345"/>
    <w:rsid w:val="00E564EB"/>
    <w:rsid w:val="00E56B19"/>
    <w:rsid w:val="00E57529"/>
    <w:rsid w:val="00E57E17"/>
    <w:rsid w:val="00E6124C"/>
    <w:rsid w:val="00E65761"/>
    <w:rsid w:val="00E65B74"/>
    <w:rsid w:val="00E71F3D"/>
    <w:rsid w:val="00E72353"/>
    <w:rsid w:val="00E75ACD"/>
    <w:rsid w:val="00E7606B"/>
    <w:rsid w:val="00E81B1F"/>
    <w:rsid w:val="00E83FF2"/>
    <w:rsid w:val="00E86245"/>
    <w:rsid w:val="00E90C7F"/>
    <w:rsid w:val="00E97FA9"/>
    <w:rsid w:val="00EA2853"/>
    <w:rsid w:val="00EA4B34"/>
    <w:rsid w:val="00EA6B77"/>
    <w:rsid w:val="00EA756A"/>
    <w:rsid w:val="00EC0B41"/>
    <w:rsid w:val="00EC315B"/>
    <w:rsid w:val="00EC49C5"/>
    <w:rsid w:val="00EC7D5C"/>
    <w:rsid w:val="00EC7EEC"/>
    <w:rsid w:val="00ED2E24"/>
    <w:rsid w:val="00ED395D"/>
    <w:rsid w:val="00ED6F9D"/>
    <w:rsid w:val="00ED71B9"/>
    <w:rsid w:val="00EE057C"/>
    <w:rsid w:val="00EE1293"/>
    <w:rsid w:val="00EE1EC8"/>
    <w:rsid w:val="00EE5620"/>
    <w:rsid w:val="00EE57F9"/>
    <w:rsid w:val="00EE73F2"/>
    <w:rsid w:val="00F03431"/>
    <w:rsid w:val="00F03C1A"/>
    <w:rsid w:val="00F06FA6"/>
    <w:rsid w:val="00F074F2"/>
    <w:rsid w:val="00F07507"/>
    <w:rsid w:val="00F158FB"/>
    <w:rsid w:val="00F204CB"/>
    <w:rsid w:val="00F2114F"/>
    <w:rsid w:val="00F213B4"/>
    <w:rsid w:val="00F23DBB"/>
    <w:rsid w:val="00F241B4"/>
    <w:rsid w:val="00F243D1"/>
    <w:rsid w:val="00F257DC"/>
    <w:rsid w:val="00F31348"/>
    <w:rsid w:val="00F343AF"/>
    <w:rsid w:val="00F37135"/>
    <w:rsid w:val="00F40270"/>
    <w:rsid w:val="00F43733"/>
    <w:rsid w:val="00F43D53"/>
    <w:rsid w:val="00F47ED4"/>
    <w:rsid w:val="00F51B2B"/>
    <w:rsid w:val="00F52CE5"/>
    <w:rsid w:val="00F534DC"/>
    <w:rsid w:val="00F53FEB"/>
    <w:rsid w:val="00F56488"/>
    <w:rsid w:val="00F612ED"/>
    <w:rsid w:val="00F63350"/>
    <w:rsid w:val="00F64333"/>
    <w:rsid w:val="00F711A0"/>
    <w:rsid w:val="00F75232"/>
    <w:rsid w:val="00F800E7"/>
    <w:rsid w:val="00F82DA1"/>
    <w:rsid w:val="00F85A8F"/>
    <w:rsid w:val="00F85DA5"/>
    <w:rsid w:val="00F87403"/>
    <w:rsid w:val="00F87FC1"/>
    <w:rsid w:val="00F92A88"/>
    <w:rsid w:val="00F92ED4"/>
    <w:rsid w:val="00F935DF"/>
    <w:rsid w:val="00F9450A"/>
    <w:rsid w:val="00F94826"/>
    <w:rsid w:val="00FA19C1"/>
    <w:rsid w:val="00FB07CD"/>
    <w:rsid w:val="00FB3C77"/>
    <w:rsid w:val="00FB5574"/>
    <w:rsid w:val="00FB5EB8"/>
    <w:rsid w:val="00FB76B8"/>
    <w:rsid w:val="00FC45F9"/>
    <w:rsid w:val="00FC569C"/>
    <w:rsid w:val="00FC6B47"/>
    <w:rsid w:val="00FC70CF"/>
    <w:rsid w:val="00FC7FA1"/>
    <w:rsid w:val="00FD03D0"/>
    <w:rsid w:val="00FD1CDC"/>
    <w:rsid w:val="00FD64A2"/>
    <w:rsid w:val="00FD6661"/>
    <w:rsid w:val="00FD776D"/>
    <w:rsid w:val="00FF2201"/>
    <w:rsid w:val="00FF28AD"/>
    <w:rsid w:val="00FF2C04"/>
    <w:rsid w:val="00FF2F18"/>
    <w:rsid w:val="00FF4327"/>
    <w:rsid w:val="00FF6FE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2C3"/>
    <w:pPr>
      <w:spacing w:after="0" w:line="288" w:lineRule="auto"/>
    </w:pPr>
    <w:rPr>
      <w:rFonts w:ascii="Times New Roman" w:eastAsia="Times New Roman" w:hAnsi="Times New Roman" w:cs="Times New Roman"/>
      <w:sz w:val="28"/>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372C3"/>
    <w:pPr>
      <w:spacing w:line="240" w:lineRule="auto"/>
      <w:ind w:left="720"/>
      <w:contextualSpacing/>
    </w:pPr>
    <w:rPr>
      <w:sz w:val="24"/>
      <w:lang w:val="ru-RU" w:eastAsia="ru-RU"/>
    </w:rPr>
  </w:style>
  <w:style w:type="paragraph" w:customStyle="1" w:styleId="21">
    <w:name w:val="Основной текст с отступом 21"/>
    <w:basedOn w:val="a"/>
    <w:rsid w:val="003372C3"/>
    <w:pPr>
      <w:suppressAutoHyphens/>
      <w:spacing w:after="120" w:line="480" w:lineRule="auto"/>
      <w:ind w:left="283"/>
    </w:pPr>
    <w:rPr>
      <w:sz w:val="24"/>
      <w:lang w:val="ru-RU" w:eastAsia="ar-SA"/>
    </w:rPr>
  </w:style>
  <w:style w:type="character" w:styleId="a4">
    <w:name w:val="Strong"/>
    <w:qFormat/>
    <w:rsid w:val="003372C3"/>
    <w:rPr>
      <w:b/>
      <w:bCs/>
    </w:rPr>
  </w:style>
  <w:style w:type="paragraph" w:styleId="a5">
    <w:name w:val="Body Text Indent"/>
    <w:basedOn w:val="a"/>
    <w:link w:val="a6"/>
    <w:rsid w:val="007E6BDC"/>
    <w:pPr>
      <w:spacing w:line="240" w:lineRule="auto"/>
      <w:ind w:firstLine="540"/>
    </w:pPr>
    <w:rPr>
      <w:sz w:val="24"/>
      <w:lang w:eastAsia="ru-RU"/>
    </w:rPr>
  </w:style>
  <w:style w:type="character" w:customStyle="1" w:styleId="a6">
    <w:name w:val="Основной текст с отступом Знак"/>
    <w:basedOn w:val="a0"/>
    <w:link w:val="a5"/>
    <w:rsid w:val="007E6BDC"/>
    <w:rPr>
      <w:rFonts w:ascii="Times New Roman" w:eastAsia="Times New Roman" w:hAnsi="Times New Roman" w:cs="Times New Roman"/>
      <w:sz w:val="24"/>
      <w:szCs w:val="24"/>
      <w:lang w:eastAsia="ru-RU"/>
    </w:rPr>
  </w:style>
  <w:style w:type="paragraph" w:styleId="a7">
    <w:name w:val="header"/>
    <w:basedOn w:val="a"/>
    <w:link w:val="a8"/>
    <w:rsid w:val="00CC2857"/>
    <w:pPr>
      <w:tabs>
        <w:tab w:val="center" w:pos="4320"/>
        <w:tab w:val="right" w:pos="8640"/>
      </w:tabs>
      <w:spacing w:line="240" w:lineRule="auto"/>
      <w:jc w:val="both"/>
    </w:pPr>
    <w:rPr>
      <w:noProof/>
      <w:sz w:val="26"/>
      <w:szCs w:val="20"/>
      <w:lang w:eastAsia="ru-RU"/>
    </w:rPr>
  </w:style>
  <w:style w:type="character" w:customStyle="1" w:styleId="a8">
    <w:name w:val="Верхний колонтитул Знак"/>
    <w:basedOn w:val="a0"/>
    <w:link w:val="a7"/>
    <w:rsid w:val="00CC2857"/>
    <w:rPr>
      <w:rFonts w:ascii="Times New Roman" w:eastAsia="Times New Roman" w:hAnsi="Times New Roman" w:cs="Times New Roman"/>
      <w:noProof/>
      <w:sz w:val="26"/>
      <w:szCs w:val="20"/>
      <w:lang w:eastAsia="ru-RU"/>
    </w:rPr>
  </w:style>
  <w:style w:type="paragraph" w:styleId="a9">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a"/>
    <w:uiPriority w:val="99"/>
    <w:qFormat/>
    <w:rsid w:val="00D82C0D"/>
    <w:pPr>
      <w:suppressAutoHyphens/>
      <w:spacing w:before="280" w:after="280" w:line="240" w:lineRule="auto"/>
    </w:pPr>
    <w:rPr>
      <w:sz w:val="24"/>
      <w:lang w:val="ru-RU" w:eastAsia="zh-CN"/>
    </w:rPr>
  </w:style>
  <w:style w:type="paragraph" w:styleId="HTML">
    <w:name w:val="HTML Preformatted"/>
    <w:basedOn w:val="a"/>
    <w:link w:val="HTML0"/>
    <w:rsid w:val="00192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rsid w:val="0019291F"/>
    <w:rPr>
      <w:rFonts w:ascii="Courier New" w:eastAsia="Times New Roman" w:hAnsi="Courier New" w:cs="Courier New"/>
      <w:sz w:val="20"/>
      <w:szCs w:val="20"/>
      <w:lang w:val="ru-RU" w:eastAsia="ru-RU"/>
    </w:rPr>
  </w:style>
  <w:style w:type="character" w:customStyle="1" w:styleId="aa">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9"/>
    <w:uiPriority w:val="99"/>
    <w:locked/>
    <w:rsid w:val="0002082D"/>
    <w:rPr>
      <w:rFonts w:ascii="Times New Roman" w:eastAsia="Times New Roman" w:hAnsi="Times New Roman" w:cs="Times New Roman"/>
      <w:sz w:val="24"/>
      <w:szCs w:val="24"/>
      <w:lang w:val="ru-RU" w:eastAsia="zh-CN"/>
    </w:rPr>
  </w:style>
  <w:style w:type="paragraph" w:styleId="ab">
    <w:name w:val="footer"/>
    <w:basedOn w:val="a"/>
    <w:link w:val="ac"/>
    <w:uiPriority w:val="99"/>
    <w:unhideWhenUsed/>
    <w:rsid w:val="00F92ED4"/>
    <w:pPr>
      <w:tabs>
        <w:tab w:val="center" w:pos="4677"/>
        <w:tab w:val="right" w:pos="9355"/>
      </w:tabs>
      <w:spacing w:line="240" w:lineRule="auto"/>
    </w:pPr>
  </w:style>
  <w:style w:type="character" w:customStyle="1" w:styleId="ac">
    <w:name w:val="Нижний колонтитул Знак"/>
    <w:basedOn w:val="a0"/>
    <w:link w:val="ab"/>
    <w:uiPriority w:val="99"/>
    <w:rsid w:val="00F92ED4"/>
    <w:rPr>
      <w:rFonts w:ascii="Times New Roman" w:eastAsia="Times New Roman" w:hAnsi="Times New Roman" w:cs="Times New Roman"/>
      <w:sz w:val="28"/>
      <w:szCs w:val="24"/>
      <w:lang w:eastAsia="uk-UA"/>
    </w:rPr>
  </w:style>
  <w:style w:type="paragraph" w:styleId="ad">
    <w:name w:val="Balloon Text"/>
    <w:basedOn w:val="a"/>
    <w:link w:val="ae"/>
    <w:uiPriority w:val="99"/>
    <w:semiHidden/>
    <w:unhideWhenUsed/>
    <w:rsid w:val="001A48C2"/>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1A48C2"/>
    <w:rPr>
      <w:rFonts w:ascii="Tahoma" w:eastAsia="Times New Roman" w:hAnsi="Tahoma" w:cs="Tahoma"/>
      <w:sz w:val="16"/>
      <w:szCs w:val="16"/>
      <w:lang w:eastAsia="uk-UA"/>
    </w:rPr>
  </w:style>
  <w:style w:type="table" w:styleId="af">
    <w:name w:val="Table Grid"/>
    <w:basedOn w:val="a1"/>
    <w:uiPriority w:val="59"/>
    <w:rsid w:val="007618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2C3"/>
    <w:pPr>
      <w:spacing w:after="0" w:line="288" w:lineRule="auto"/>
    </w:pPr>
    <w:rPr>
      <w:rFonts w:ascii="Times New Roman" w:eastAsia="Times New Roman" w:hAnsi="Times New Roman" w:cs="Times New Roman"/>
      <w:sz w:val="28"/>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372C3"/>
    <w:pPr>
      <w:spacing w:line="240" w:lineRule="auto"/>
      <w:ind w:left="720"/>
      <w:contextualSpacing/>
    </w:pPr>
    <w:rPr>
      <w:sz w:val="24"/>
      <w:lang w:val="ru-RU" w:eastAsia="ru-RU"/>
    </w:rPr>
  </w:style>
  <w:style w:type="paragraph" w:customStyle="1" w:styleId="21">
    <w:name w:val="Основной текст с отступом 21"/>
    <w:basedOn w:val="a"/>
    <w:rsid w:val="003372C3"/>
    <w:pPr>
      <w:suppressAutoHyphens/>
      <w:spacing w:after="120" w:line="480" w:lineRule="auto"/>
      <w:ind w:left="283"/>
    </w:pPr>
    <w:rPr>
      <w:sz w:val="24"/>
      <w:lang w:val="ru-RU" w:eastAsia="ar-SA"/>
    </w:rPr>
  </w:style>
  <w:style w:type="character" w:styleId="a4">
    <w:name w:val="Strong"/>
    <w:qFormat/>
    <w:rsid w:val="003372C3"/>
    <w:rPr>
      <w:b/>
      <w:bCs/>
    </w:rPr>
  </w:style>
  <w:style w:type="paragraph" w:styleId="a5">
    <w:name w:val="Body Text Indent"/>
    <w:basedOn w:val="a"/>
    <w:link w:val="a6"/>
    <w:rsid w:val="007E6BDC"/>
    <w:pPr>
      <w:spacing w:line="240" w:lineRule="auto"/>
      <w:ind w:firstLine="540"/>
    </w:pPr>
    <w:rPr>
      <w:sz w:val="24"/>
      <w:lang w:eastAsia="ru-RU"/>
    </w:rPr>
  </w:style>
  <w:style w:type="character" w:customStyle="1" w:styleId="a6">
    <w:name w:val="Основний текст з відступом Знак"/>
    <w:basedOn w:val="a0"/>
    <w:link w:val="a5"/>
    <w:rsid w:val="007E6BDC"/>
    <w:rPr>
      <w:rFonts w:ascii="Times New Roman" w:eastAsia="Times New Roman" w:hAnsi="Times New Roman" w:cs="Times New Roman"/>
      <w:sz w:val="24"/>
      <w:szCs w:val="24"/>
      <w:lang w:eastAsia="ru-RU"/>
    </w:rPr>
  </w:style>
  <w:style w:type="paragraph" w:styleId="a7">
    <w:name w:val="header"/>
    <w:basedOn w:val="a"/>
    <w:link w:val="a8"/>
    <w:rsid w:val="00CC2857"/>
    <w:pPr>
      <w:tabs>
        <w:tab w:val="center" w:pos="4320"/>
        <w:tab w:val="right" w:pos="8640"/>
      </w:tabs>
      <w:spacing w:line="240" w:lineRule="auto"/>
      <w:jc w:val="both"/>
    </w:pPr>
    <w:rPr>
      <w:noProof/>
      <w:sz w:val="26"/>
      <w:szCs w:val="20"/>
      <w:lang w:eastAsia="ru-RU"/>
    </w:rPr>
  </w:style>
  <w:style w:type="character" w:customStyle="1" w:styleId="a8">
    <w:name w:val="Верхній колонтитул Знак"/>
    <w:basedOn w:val="a0"/>
    <w:link w:val="a7"/>
    <w:rsid w:val="00CC2857"/>
    <w:rPr>
      <w:rFonts w:ascii="Times New Roman" w:eastAsia="Times New Roman" w:hAnsi="Times New Roman" w:cs="Times New Roman"/>
      <w:noProof/>
      <w:sz w:val="26"/>
      <w:szCs w:val="20"/>
      <w:lang w:eastAsia="ru-RU"/>
    </w:rPr>
  </w:style>
  <w:style w:type="paragraph" w:styleId="a9">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a"/>
    <w:uiPriority w:val="99"/>
    <w:qFormat/>
    <w:rsid w:val="00D82C0D"/>
    <w:pPr>
      <w:suppressAutoHyphens/>
      <w:spacing w:before="280" w:after="280" w:line="240" w:lineRule="auto"/>
    </w:pPr>
    <w:rPr>
      <w:sz w:val="24"/>
      <w:lang w:val="ru-RU" w:eastAsia="zh-CN"/>
    </w:rPr>
  </w:style>
  <w:style w:type="paragraph" w:styleId="HTML">
    <w:name w:val="HTML Preformatted"/>
    <w:basedOn w:val="a"/>
    <w:link w:val="HTML0"/>
    <w:rsid w:val="00192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ru-RU" w:eastAsia="ru-RU"/>
    </w:rPr>
  </w:style>
  <w:style w:type="character" w:customStyle="1" w:styleId="HTML0">
    <w:name w:val="Стандартний HTML Знак"/>
    <w:basedOn w:val="a0"/>
    <w:link w:val="HTML"/>
    <w:rsid w:val="0019291F"/>
    <w:rPr>
      <w:rFonts w:ascii="Courier New" w:eastAsia="Times New Roman" w:hAnsi="Courier New" w:cs="Courier New"/>
      <w:sz w:val="20"/>
      <w:szCs w:val="20"/>
      <w:lang w:val="ru-RU" w:eastAsia="ru-RU"/>
    </w:rPr>
  </w:style>
  <w:style w:type="character" w:customStyle="1" w:styleId="aa">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9"/>
    <w:uiPriority w:val="99"/>
    <w:locked/>
    <w:rsid w:val="0002082D"/>
    <w:rPr>
      <w:rFonts w:ascii="Times New Roman" w:eastAsia="Times New Roman" w:hAnsi="Times New Roman" w:cs="Times New Roman"/>
      <w:sz w:val="24"/>
      <w:szCs w:val="24"/>
      <w:lang w:val="ru-RU" w:eastAsia="zh-CN"/>
    </w:rPr>
  </w:style>
  <w:style w:type="paragraph" w:styleId="ab">
    <w:name w:val="footer"/>
    <w:basedOn w:val="a"/>
    <w:link w:val="ac"/>
    <w:uiPriority w:val="99"/>
    <w:unhideWhenUsed/>
    <w:rsid w:val="00F92ED4"/>
    <w:pPr>
      <w:tabs>
        <w:tab w:val="center" w:pos="4677"/>
        <w:tab w:val="right" w:pos="9355"/>
      </w:tabs>
      <w:spacing w:line="240" w:lineRule="auto"/>
    </w:pPr>
  </w:style>
  <w:style w:type="character" w:customStyle="1" w:styleId="ac">
    <w:name w:val="Нижній колонтитул Знак"/>
    <w:basedOn w:val="a0"/>
    <w:link w:val="ab"/>
    <w:uiPriority w:val="99"/>
    <w:rsid w:val="00F92ED4"/>
    <w:rPr>
      <w:rFonts w:ascii="Times New Roman" w:eastAsia="Times New Roman" w:hAnsi="Times New Roman" w:cs="Times New Roman"/>
      <w:sz w:val="28"/>
      <w:szCs w:val="24"/>
      <w:lang w:eastAsia="uk-UA"/>
    </w:rPr>
  </w:style>
  <w:style w:type="paragraph" w:styleId="ad">
    <w:name w:val="Balloon Text"/>
    <w:basedOn w:val="a"/>
    <w:link w:val="ae"/>
    <w:uiPriority w:val="99"/>
    <w:semiHidden/>
    <w:unhideWhenUsed/>
    <w:rsid w:val="001A48C2"/>
    <w:pPr>
      <w:spacing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1A48C2"/>
    <w:rPr>
      <w:rFonts w:ascii="Tahoma" w:eastAsia="Times New Roman" w:hAnsi="Tahoma" w:cs="Tahoma"/>
      <w:sz w:val="16"/>
      <w:szCs w:val="16"/>
      <w:lang w:eastAsia="uk-UA"/>
    </w:rPr>
  </w:style>
  <w:style w:type="table" w:styleId="af">
    <w:name w:val="Table Grid"/>
    <w:basedOn w:val="a1"/>
    <w:uiPriority w:val="59"/>
    <w:rsid w:val="007618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5082</Words>
  <Characters>2898</Characters>
  <Application>Microsoft Office Word</Application>
  <DocSecurity>0</DocSecurity>
  <Lines>24</Lines>
  <Paragraphs>15</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4</cp:revision>
  <cp:lastPrinted>2022-02-10T10:06:00Z</cp:lastPrinted>
  <dcterms:created xsi:type="dcterms:W3CDTF">2022-02-10T18:42:00Z</dcterms:created>
  <dcterms:modified xsi:type="dcterms:W3CDTF">2022-02-22T07:44:00Z</dcterms:modified>
</cp:coreProperties>
</file>