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110F2F">
        <w:rPr>
          <w:rFonts w:ascii="Times New Roman" w:hAnsi="Times New Roman"/>
          <w:noProof/>
          <w:sz w:val="24"/>
          <w:szCs w:val="24"/>
          <w:lang w:val="uk-UA" w:eastAsia="uk-UA"/>
        </w:rPr>
        <w:drawing>
          <wp:inline distT="0" distB="0" distL="0" distR="0">
            <wp:extent cx="1147445" cy="603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603885"/>
                    </a:xfrm>
                    <a:prstGeom prst="rect">
                      <a:avLst/>
                    </a:prstGeom>
                    <a:noFill/>
                    <a:ln>
                      <a:noFill/>
                    </a:ln>
                  </pic:spPr>
                </pic:pic>
              </a:graphicData>
            </a:graphic>
          </wp:inline>
        </w:drawing>
      </w: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ЛЬВІВСЬКА  ОБЛАСТЬ</w:t>
      </w: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НОВОРОЗДІЛЬСЬКА  МІСЬКА  РАДА</w:t>
      </w: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ВИКОНАВЧИЙ  КОМІТЕТ</w:t>
      </w: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ПРОТОКОЛ № 7</w:t>
      </w: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засідання виконавчого комітету</w:t>
      </w: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pacing w:val="30"/>
          <w:sz w:val="24"/>
          <w:szCs w:val="24"/>
          <w:lang w:val="uk-UA" w:eastAsia="ru-RU"/>
        </w:rPr>
      </w:pPr>
      <w:r w:rsidRPr="00110F2F">
        <w:rPr>
          <w:rFonts w:ascii="Times New Roman" w:hAnsi="Times New Roman"/>
          <w:b/>
          <w:sz w:val="24"/>
          <w:szCs w:val="24"/>
          <w:lang w:val="uk-UA" w:eastAsia="ru-RU"/>
        </w:rPr>
        <w:t xml:space="preserve">               </w:t>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t xml:space="preserve"> від  17  квітня  2025 року</w:t>
      </w: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caps/>
          <w:spacing w:val="30"/>
          <w:sz w:val="24"/>
          <w:szCs w:val="24"/>
          <w:lang w:val="uk-UA" w:eastAsia="ru-RU"/>
        </w:rPr>
      </w:pPr>
      <w:r w:rsidRPr="00110F2F">
        <w:rPr>
          <w:rFonts w:ascii="Times New Roman" w:hAnsi="Times New Roman"/>
          <w:b/>
          <w:caps/>
          <w:spacing w:val="30"/>
          <w:sz w:val="24"/>
          <w:szCs w:val="24"/>
          <w:lang w:val="uk-UA" w:eastAsia="ru-RU"/>
        </w:rPr>
        <w:tab/>
      </w:r>
      <w:r w:rsidRPr="00110F2F">
        <w:rPr>
          <w:rFonts w:ascii="Times New Roman" w:hAnsi="Times New Roman"/>
          <w:b/>
          <w:caps/>
          <w:spacing w:val="30"/>
          <w:sz w:val="24"/>
          <w:szCs w:val="24"/>
          <w:lang w:val="uk-UA" w:eastAsia="ru-RU"/>
        </w:rPr>
        <w:tab/>
      </w:r>
      <w:r w:rsidRPr="00110F2F">
        <w:rPr>
          <w:rFonts w:ascii="Times New Roman" w:hAnsi="Times New Roman"/>
          <w:b/>
          <w:caps/>
          <w:spacing w:val="30"/>
          <w:sz w:val="24"/>
          <w:szCs w:val="24"/>
          <w:lang w:val="uk-UA" w:eastAsia="ru-RU"/>
        </w:rPr>
        <w:tab/>
      </w:r>
      <w:r w:rsidRPr="00110F2F">
        <w:rPr>
          <w:rFonts w:ascii="Times New Roman" w:hAnsi="Times New Roman"/>
          <w:b/>
          <w:caps/>
          <w:spacing w:val="30"/>
          <w:sz w:val="24"/>
          <w:szCs w:val="24"/>
          <w:lang w:val="uk-UA" w:eastAsia="ru-RU"/>
        </w:rPr>
        <w:tab/>
      </w:r>
      <w:r w:rsidRPr="00110F2F">
        <w:rPr>
          <w:rFonts w:ascii="Times New Roman" w:hAnsi="Times New Roman"/>
          <w:b/>
          <w:caps/>
          <w:spacing w:val="30"/>
          <w:sz w:val="24"/>
          <w:szCs w:val="24"/>
          <w:lang w:val="uk-UA" w:eastAsia="ru-RU"/>
        </w:rPr>
        <w:tab/>
        <w:t xml:space="preserve">          </w:t>
      </w:r>
      <w:r w:rsidRPr="00110F2F">
        <w:rPr>
          <w:rFonts w:ascii="Times New Roman" w:hAnsi="Times New Roman"/>
          <w:b/>
          <w:caps/>
          <w:spacing w:val="30"/>
          <w:sz w:val="24"/>
          <w:szCs w:val="24"/>
          <w:lang w:val="uk-UA" w:eastAsia="ru-RU"/>
        </w:rPr>
        <w:tab/>
        <w:t xml:space="preserve">       Р</w:t>
      </w:r>
      <w:r w:rsidRPr="00110F2F">
        <w:rPr>
          <w:rFonts w:ascii="Times New Roman" w:hAnsi="Times New Roman"/>
          <w:b/>
          <w:spacing w:val="30"/>
          <w:sz w:val="24"/>
          <w:szCs w:val="24"/>
          <w:lang w:val="uk-UA" w:eastAsia="ru-RU"/>
        </w:rPr>
        <w:t xml:space="preserve">ішення від № </w:t>
      </w:r>
      <w:r w:rsidR="008465F7" w:rsidRPr="00110F2F">
        <w:rPr>
          <w:rFonts w:ascii="Times New Roman" w:hAnsi="Times New Roman"/>
          <w:b/>
          <w:spacing w:val="30"/>
          <w:sz w:val="24"/>
          <w:szCs w:val="24"/>
          <w:lang w:val="uk-UA" w:eastAsia="ru-RU"/>
        </w:rPr>
        <w:t>122</w:t>
      </w:r>
      <w:r w:rsidRPr="00110F2F">
        <w:rPr>
          <w:rFonts w:ascii="Times New Roman" w:hAnsi="Times New Roman"/>
          <w:b/>
          <w:spacing w:val="30"/>
          <w:sz w:val="24"/>
          <w:szCs w:val="24"/>
          <w:lang w:val="uk-UA" w:eastAsia="ru-RU"/>
        </w:rPr>
        <w:t xml:space="preserve"> до </w:t>
      </w:r>
      <w:r w:rsidR="00986BF3">
        <w:rPr>
          <w:rFonts w:ascii="Times New Roman" w:hAnsi="Times New Roman"/>
          <w:b/>
          <w:spacing w:val="30"/>
          <w:sz w:val="24"/>
          <w:szCs w:val="24"/>
          <w:lang w:val="uk-UA" w:eastAsia="ru-RU"/>
        </w:rPr>
        <w:t>134</w:t>
      </w:r>
      <w:bookmarkStart w:id="0" w:name="_GoBack"/>
      <w:bookmarkEnd w:id="0"/>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lang w:val="uk-UA" w:eastAsia="ru-RU"/>
        </w:rPr>
      </w:pPr>
      <w:r w:rsidRPr="00110F2F">
        <w:rPr>
          <w:rFonts w:ascii="Times New Roman" w:hAnsi="Times New Roman"/>
          <w:b/>
          <w:spacing w:val="30"/>
          <w:sz w:val="24"/>
          <w:szCs w:val="24"/>
          <w:lang w:val="uk-UA" w:eastAsia="ru-RU"/>
        </w:rPr>
        <w:tab/>
      </w:r>
      <w:r w:rsidRPr="00110F2F">
        <w:rPr>
          <w:rFonts w:ascii="Times New Roman" w:hAnsi="Times New Roman"/>
          <w:b/>
          <w:spacing w:val="30"/>
          <w:sz w:val="24"/>
          <w:szCs w:val="24"/>
          <w:lang w:val="uk-UA" w:eastAsia="ru-RU"/>
        </w:rPr>
        <w:tab/>
      </w:r>
      <w:r w:rsidRPr="00110F2F">
        <w:rPr>
          <w:rFonts w:ascii="Times New Roman" w:hAnsi="Times New Roman"/>
          <w:b/>
          <w:spacing w:val="30"/>
          <w:sz w:val="24"/>
          <w:szCs w:val="24"/>
          <w:lang w:val="uk-UA" w:eastAsia="ru-RU"/>
        </w:rPr>
        <w:tab/>
      </w:r>
      <w:r w:rsidRPr="00110F2F">
        <w:rPr>
          <w:rFonts w:ascii="Times New Roman" w:hAnsi="Times New Roman"/>
          <w:b/>
          <w:spacing w:val="30"/>
          <w:sz w:val="24"/>
          <w:szCs w:val="24"/>
          <w:lang w:val="uk-UA" w:eastAsia="ru-RU"/>
        </w:rPr>
        <w:tab/>
        <w:t xml:space="preserve">       </w:t>
      </w: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50672F" w:rsidRPr="00110F2F" w:rsidRDefault="0050672F" w:rsidP="008966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50672F" w:rsidRDefault="0050672F" w:rsidP="008966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861729" w:rsidRPr="00110F2F" w:rsidRDefault="00861729" w:rsidP="008966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м.  Новий Розділ</w:t>
      </w:r>
    </w:p>
    <w:p w:rsidR="0089665D" w:rsidRPr="00110F2F" w:rsidRDefault="0089665D" w:rsidP="008966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2025 р</w:t>
      </w:r>
    </w:p>
    <w:p w:rsidR="0050672F" w:rsidRPr="00110F2F" w:rsidRDefault="0050672F" w:rsidP="0050672F">
      <w:pPr>
        <w:spacing w:after="0" w:line="240" w:lineRule="auto"/>
        <w:jc w:val="center"/>
        <w:rPr>
          <w:rFonts w:ascii="Times New Roman" w:hAnsi="Times New Roman"/>
          <w:sz w:val="24"/>
          <w:szCs w:val="24"/>
          <w:lang w:val="uk-UA" w:eastAsia="ru-RU"/>
        </w:rPr>
      </w:pPr>
    </w:p>
    <w:p w:rsidR="0050672F" w:rsidRPr="00110F2F" w:rsidRDefault="0050672F" w:rsidP="0050672F">
      <w:pPr>
        <w:spacing w:after="0" w:line="240" w:lineRule="auto"/>
        <w:jc w:val="center"/>
        <w:rPr>
          <w:rFonts w:ascii="Times New Roman" w:hAnsi="Times New Roman"/>
          <w:sz w:val="24"/>
          <w:szCs w:val="24"/>
          <w:lang w:val="uk-UA" w:eastAsia="ru-RU"/>
        </w:rPr>
      </w:pPr>
    </w:p>
    <w:p w:rsidR="0050672F" w:rsidRPr="00110F2F" w:rsidRDefault="0050672F" w:rsidP="0050672F">
      <w:pPr>
        <w:spacing w:after="0" w:line="240" w:lineRule="auto"/>
        <w:jc w:val="center"/>
        <w:rPr>
          <w:rFonts w:ascii="Times New Roman" w:hAnsi="Times New Roman"/>
          <w:sz w:val="24"/>
          <w:szCs w:val="24"/>
          <w:lang w:val="uk-UA" w:eastAsia="ru-RU"/>
        </w:rPr>
      </w:pPr>
    </w:p>
    <w:p w:rsidR="0050672F" w:rsidRPr="00110F2F" w:rsidRDefault="0050672F" w:rsidP="0050672F">
      <w:pPr>
        <w:spacing w:after="0" w:line="240" w:lineRule="auto"/>
        <w:jc w:val="center"/>
        <w:rPr>
          <w:rFonts w:ascii="Times New Roman" w:hAnsi="Times New Roman"/>
          <w:sz w:val="24"/>
          <w:szCs w:val="24"/>
          <w:lang w:val="uk-UA" w:eastAsia="ru-RU"/>
        </w:rPr>
      </w:pPr>
    </w:p>
    <w:p w:rsidR="0050672F" w:rsidRPr="00110F2F" w:rsidRDefault="0089665D" w:rsidP="0050672F">
      <w:pPr>
        <w:spacing w:after="0" w:line="240" w:lineRule="auto"/>
        <w:jc w:val="center"/>
        <w:rPr>
          <w:rFonts w:ascii="Times New Roman" w:hAnsi="Times New Roman"/>
          <w:sz w:val="24"/>
          <w:szCs w:val="24"/>
          <w:lang w:val="uk-UA" w:eastAsia="ru-RU"/>
        </w:rPr>
      </w:pPr>
      <w:r w:rsidRPr="00110F2F">
        <w:rPr>
          <w:rFonts w:ascii="Times New Roman" w:hAnsi="Times New Roman"/>
          <w:noProof/>
          <w:sz w:val="24"/>
          <w:szCs w:val="24"/>
          <w:lang w:val="uk-UA" w:eastAsia="uk-UA"/>
        </w:rPr>
        <w:drawing>
          <wp:inline distT="0" distB="0" distL="0" distR="0">
            <wp:extent cx="1147445" cy="603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603885"/>
                    </a:xfrm>
                    <a:prstGeom prst="rect">
                      <a:avLst/>
                    </a:prstGeom>
                    <a:noFill/>
                    <a:ln>
                      <a:noFill/>
                    </a:ln>
                  </pic:spPr>
                </pic:pic>
              </a:graphicData>
            </a:graphic>
          </wp:inline>
        </w:drawing>
      </w:r>
    </w:p>
    <w:p w:rsidR="0089665D" w:rsidRPr="00110F2F" w:rsidRDefault="0089665D" w:rsidP="0089665D">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НОВОРОЗДІЛЬСЬКА  МІСЬКА  РАДА</w:t>
      </w:r>
    </w:p>
    <w:p w:rsidR="0089665D" w:rsidRPr="00110F2F" w:rsidRDefault="0089665D" w:rsidP="0089665D">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ЛЬВІВСЬКОЇ  ОБЛАСТІ</w:t>
      </w:r>
    </w:p>
    <w:p w:rsidR="0089665D" w:rsidRPr="00110F2F" w:rsidRDefault="0089665D" w:rsidP="0089665D">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ВИКОНАВЧИЙ  КОМІТЕТ</w:t>
      </w:r>
    </w:p>
    <w:p w:rsidR="0089665D" w:rsidRPr="00110F2F" w:rsidRDefault="0089665D" w:rsidP="0089665D">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ПРОТОКОЛ № 7</w:t>
      </w:r>
    </w:p>
    <w:p w:rsidR="0089665D" w:rsidRPr="00110F2F" w:rsidRDefault="0089665D" w:rsidP="0089665D">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засідання виконавчого комітету</w:t>
      </w:r>
    </w:p>
    <w:p w:rsidR="0089665D" w:rsidRPr="00110F2F" w:rsidRDefault="0089665D" w:rsidP="0089665D">
      <w:pPr>
        <w:spacing w:after="0" w:line="240" w:lineRule="auto"/>
        <w:rPr>
          <w:rFonts w:ascii="Times New Roman" w:hAnsi="Times New Roman"/>
          <w:sz w:val="24"/>
          <w:szCs w:val="24"/>
          <w:lang w:val="uk-UA" w:eastAsia="ru-RU"/>
        </w:rPr>
      </w:pPr>
    </w:p>
    <w:p w:rsidR="0089665D" w:rsidRPr="00110F2F" w:rsidRDefault="0089665D" w:rsidP="0089665D">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м. Новий Розділ </w:t>
      </w:r>
      <w:r w:rsidRPr="00110F2F">
        <w:rPr>
          <w:rFonts w:ascii="Times New Roman" w:hAnsi="Times New Roman"/>
          <w:sz w:val="24"/>
          <w:szCs w:val="24"/>
          <w:lang w:val="uk-UA" w:eastAsia="ru-RU"/>
        </w:rPr>
        <w:tab/>
      </w:r>
    </w:p>
    <w:p w:rsidR="0089665D" w:rsidRPr="00110F2F" w:rsidRDefault="0089665D" w:rsidP="0089665D">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вул. Грушевського, 24 каб № 113</w:t>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t>17.04.25 р.</w:t>
      </w:r>
    </w:p>
    <w:p w:rsidR="0089665D" w:rsidRPr="00110F2F" w:rsidRDefault="0089665D" w:rsidP="0089665D">
      <w:pPr>
        <w:spacing w:after="0" w:line="240" w:lineRule="auto"/>
        <w:rPr>
          <w:rFonts w:ascii="Times New Roman" w:hAnsi="Times New Roman"/>
          <w:sz w:val="24"/>
          <w:szCs w:val="24"/>
          <w:lang w:val="uk-UA" w:eastAsia="ru-RU"/>
        </w:rPr>
      </w:pPr>
    </w:p>
    <w:p w:rsidR="0089665D" w:rsidRPr="00110F2F" w:rsidRDefault="0089665D" w:rsidP="0089665D">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Зсідання розпочалось о 14.10 год.</w:t>
      </w:r>
    </w:p>
    <w:p w:rsidR="0089665D" w:rsidRPr="00110F2F" w:rsidRDefault="00375364" w:rsidP="0089665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Засідання закінчилось о 15.00</w:t>
      </w:r>
      <w:r w:rsidR="0089665D" w:rsidRPr="00110F2F">
        <w:rPr>
          <w:rFonts w:ascii="Times New Roman" w:hAnsi="Times New Roman"/>
          <w:sz w:val="24"/>
          <w:szCs w:val="24"/>
          <w:lang w:val="uk-UA" w:eastAsia="ru-RU"/>
        </w:rPr>
        <w:t xml:space="preserve"> год.</w:t>
      </w:r>
    </w:p>
    <w:p w:rsidR="0089665D" w:rsidRPr="00110F2F" w:rsidRDefault="0089665D" w:rsidP="0089665D">
      <w:pPr>
        <w:spacing w:after="0" w:line="240" w:lineRule="auto"/>
        <w:rPr>
          <w:rFonts w:ascii="Times New Roman" w:hAnsi="Times New Roman"/>
          <w:sz w:val="24"/>
          <w:szCs w:val="24"/>
          <w:lang w:val="uk-UA" w:eastAsia="ru-RU"/>
        </w:rPr>
      </w:pPr>
    </w:p>
    <w:p w:rsidR="0089665D" w:rsidRPr="00110F2F" w:rsidRDefault="0089665D" w:rsidP="0089665D">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Секретар: Головко Н. В. </w:t>
      </w:r>
    </w:p>
    <w:p w:rsidR="0089665D" w:rsidRPr="00110F2F" w:rsidRDefault="0089665D" w:rsidP="0089665D">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Присутні члени виконкому:</w:t>
      </w:r>
    </w:p>
    <w:p w:rsidR="0089665D" w:rsidRPr="00110F2F" w:rsidRDefault="0089665D" w:rsidP="0089665D">
      <w:pPr>
        <w:spacing w:after="0" w:line="240" w:lineRule="auto"/>
        <w:rPr>
          <w:rFonts w:ascii="Times New Roman" w:hAnsi="Times New Roman"/>
          <w:sz w:val="24"/>
          <w:szCs w:val="24"/>
          <w:lang w:val="uk-UA" w:eastAsia="ru-RU"/>
        </w:rPr>
      </w:pPr>
    </w:p>
    <w:tbl>
      <w:tblPr>
        <w:tblStyle w:val="a3"/>
        <w:tblW w:w="9923" w:type="dxa"/>
        <w:tblInd w:w="137" w:type="dxa"/>
        <w:tblLook w:val="04A0" w:firstRow="1" w:lastRow="0" w:firstColumn="1" w:lastColumn="0" w:noHBand="0" w:noVBand="1"/>
      </w:tblPr>
      <w:tblGrid>
        <w:gridCol w:w="425"/>
        <w:gridCol w:w="4709"/>
        <w:gridCol w:w="456"/>
        <w:gridCol w:w="4333"/>
      </w:tblGrid>
      <w:tr w:rsidR="0089665D" w:rsidRPr="00110F2F" w:rsidTr="0089665D">
        <w:tc>
          <w:tcPr>
            <w:tcW w:w="425" w:type="dxa"/>
            <w:tcBorders>
              <w:top w:val="single" w:sz="4" w:space="0" w:color="auto"/>
              <w:left w:val="single" w:sz="4" w:space="0" w:color="auto"/>
              <w:bottom w:val="single" w:sz="4" w:space="0" w:color="auto"/>
              <w:right w:val="single" w:sz="4" w:space="0" w:color="auto"/>
            </w:tcBorders>
            <w:hideMark/>
          </w:tcPr>
          <w:p w:rsidR="0089665D" w:rsidRPr="00110F2F" w:rsidRDefault="0089665D">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w:t>
            </w:r>
          </w:p>
        </w:tc>
        <w:tc>
          <w:tcPr>
            <w:tcW w:w="4709" w:type="dxa"/>
            <w:tcBorders>
              <w:top w:val="single" w:sz="4" w:space="0" w:color="auto"/>
              <w:left w:val="single" w:sz="4" w:space="0" w:color="auto"/>
              <w:bottom w:val="single" w:sz="4" w:space="0" w:color="auto"/>
              <w:right w:val="single" w:sz="4" w:space="0" w:color="auto"/>
            </w:tcBorders>
            <w:hideMark/>
          </w:tcPr>
          <w:p w:rsidR="0089665D" w:rsidRPr="00110F2F" w:rsidRDefault="0089665D">
            <w:pPr>
              <w:spacing w:after="0" w:line="240" w:lineRule="auto"/>
              <w:rPr>
                <w:rFonts w:ascii="Times New Roman" w:hAnsi="Times New Roman"/>
                <w:sz w:val="24"/>
                <w:szCs w:val="24"/>
                <w:bdr w:val="none" w:sz="0" w:space="0" w:color="auto" w:frame="1"/>
                <w:lang w:val="uk-UA" w:eastAsia="uk-UA"/>
              </w:rPr>
            </w:pPr>
            <w:r w:rsidRPr="00110F2F">
              <w:rPr>
                <w:rFonts w:ascii="Times New Roman" w:hAnsi="Times New Roman"/>
                <w:sz w:val="24"/>
                <w:szCs w:val="24"/>
                <w:lang w:val="uk-UA" w:eastAsia="uk-UA"/>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89665D" w:rsidRPr="00110F2F" w:rsidRDefault="0089665D">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10</w:t>
            </w:r>
          </w:p>
        </w:tc>
        <w:tc>
          <w:tcPr>
            <w:tcW w:w="4333" w:type="dxa"/>
            <w:tcBorders>
              <w:top w:val="single" w:sz="4" w:space="0" w:color="auto"/>
              <w:left w:val="single" w:sz="4" w:space="0" w:color="auto"/>
              <w:bottom w:val="single" w:sz="4" w:space="0" w:color="auto"/>
              <w:right w:val="single" w:sz="4" w:space="0" w:color="auto"/>
            </w:tcBorders>
            <w:hideMark/>
          </w:tcPr>
          <w:p w:rsidR="0089665D" w:rsidRPr="00110F2F" w:rsidRDefault="0089665D">
            <w:pPr>
              <w:spacing w:after="0" w:line="240" w:lineRule="auto"/>
              <w:rPr>
                <w:rFonts w:asciiTheme="minorHAnsi" w:eastAsiaTheme="minorHAnsi" w:hAnsiTheme="minorHAnsi" w:cstheme="minorBidi"/>
                <w:lang w:val="uk-UA"/>
              </w:rPr>
            </w:pPr>
            <w:r w:rsidRPr="00110F2F">
              <w:rPr>
                <w:rFonts w:ascii="Times New Roman" w:hAnsi="Times New Roman"/>
                <w:sz w:val="24"/>
                <w:szCs w:val="24"/>
                <w:lang w:val="uk-UA" w:eastAsia="uk-UA"/>
              </w:rPr>
              <w:t>Яценко Ярина Володимирівна</w:t>
            </w:r>
          </w:p>
        </w:tc>
      </w:tr>
      <w:tr w:rsidR="0089665D" w:rsidRPr="00110F2F" w:rsidTr="0089665D">
        <w:tc>
          <w:tcPr>
            <w:tcW w:w="425" w:type="dxa"/>
            <w:tcBorders>
              <w:top w:val="single" w:sz="4" w:space="0" w:color="auto"/>
              <w:left w:val="single" w:sz="4" w:space="0" w:color="auto"/>
              <w:bottom w:val="single" w:sz="4" w:space="0" w:color="auto"/>
              <w:right w:val="single" w:sz="4" w:space="0" w:color="auto"/>
            </w:tcBorders>
            <w:hideMark/>
          </w:tcPr>
          <w:p w:rsidR="0089665D" w:rsidRPr="00110F2F" w:rsidRDefault="0089665D">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2</w:t>
            </w:r>
          </w:p>
        </w:tc>
        <w:tc>
          <w:tcPr>
            <w:tcW w:w="4709" w:type="dxa"/>
            <w:tcBorders>
              <w:top w:val="single" w:sz="4" w:space="0" w:color="auto"/>
              <w:left w:val="single" w:sz="4" w:space="0" w:color="auto"/>
              <w:bottom w:val="single" w:sz="4" w:space="0" w:color="auto"/>
              <w:right w:val="single" w:sz="4" w:space="0" w:color="auto"/>
            </w:tcBorders>
            <w:hideMark/>
          </w:tcPr>
          <w:p w:rsidR="0089665D" w:rsidRPr="00110F2F" w:rsidRDefault="0089665D">
            <w:pPr>
              <w:spacing w:after="0" w:line="240" w:lineRule="auto"/>
              <w:rPr>
                <w:rFonts w:ascii="Times New Roman" w:hAnsi="Times New Roman"/>
                <w:sz w:val="24"/>
                <w:szCs w:val="24"/>
                <w:bdr w:val="none" w:sz="0" w:space="0" w:color="auto" w:frame="1"/>
                <w:lang w:val="uk-UA" w:eastAsia="uk-UA"/>
              </w:rPr>
            </w:pPr>
            <w:r w:rsidRPr="00110F2F">
              <w:rPr>
                <w:rFonts w:ascii="Times New Roman" w:hAnsi="Times New Roman"/>
                <w:sz w:val="24"/>
                <w:szCs w:val="24"/>
                <w:lang w:val="uk-UA" w:eastAsia="uk-UA"/>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89665D" w:rsidRPr="00110F2F" w:rsidRDefault="0089665D">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11</w:t>
            </w:r>
          </w:p>
        </w:tc>
        <w:tc>
          <w:tcPr>
            <w:tcW w:w="4333" w:type="dxa"/>
            <w:tcBorders>
              <w:top w:val="single" w:sz="4" w:space="0" w:color="auto"/>
              <w:left w:val="single" w:sz="4" w:space="0" w:color="auto"/>
              <w:bottom w:val="single" w:sz="4" w:space="0" w:color="auto"/>
              <w:right w:val="single" w:sz="4" w:space="0" w:color="auto"/>
            </w:tcBorders>
          </w:tcPr>
          <w:p w:rsidR="0089665D" w:rsidRPr="00110F2F" w:rsidRDefault="006A6AB5">
            <w:pPr>
              <w:spacing w:after="0" w:line="240" w:lineRule="auto"/>
              <w:rPr>
                <w:rFonts w:asciiTheme="minorHAnsi" w:eastAsiaTheme="minorHAnsi" w:hAnsiTheme="minorHAnsi" w:cstheme="minorBidi"/>
                <w:lang w:val="uk-UA"/>
              </w:rPr>
            </w:pPr>
            <w:r w:rsidRPr="00110F2F">
              <w:rPr>
                <w:rFonts w:ascii="Times New Roman" w:hAnsi="Times New Roman"/>
                <w:sz w:val="24"/>
                <w:szCs w:val="24"/>
                <w:bdr w:val="none" w:sz="0" w:space="0" w:color="auto" w:frame="1"/>
                <w:lang w:val="uk-UA" w:eastAsia="uk-UA"/>
              </w:rPr>
              <w:t>Затварніцка Галина Богданівна</w:t>
            </w:r>
          </w:p>
        </w:tc>
      </w:tr>
      <w:tr w:rsidR="006A6AB5" w:rsidRPr="00110F2F" w:rsidTr="0089665D">
        <w:trPr>
          <w:trHeight w:val="152"/>
        </w:trPr>
        <w:tc>
          <w:tcPr>
            <w:tcW w:w="425"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3</w:t>
            </w:r>
          </w:p>
        </w:tc>
        <w:tc>
          <w:tcPr>
            <w:tcW w:w="4709"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bdr w:val="none" w:sz="0" w:space="0" w:color="auto" w:frame="1"/>
                <w:lang w:val="uk-UA" w:eastAsia="uk-UA"/>
              </w:rPr>
            </w:pPr>
            <w:r w:rsidRPr="00110F2F">
              <w:rPr>
                <w:rFonts w:ascii="Times New Roman" w:hAnsi="Times New Roman"/>
                <w:sz w:val="24"/>
                <w:szCs w:val="24"/>
                <w:lang w:val="uk-UA"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12</w:t>
            </w:r>
          </w:p>
        </w:tc>
        <w:tc>
          <w:tcPr>
            <w:tcW w:w="4333" w:type="dxa"/>
            <w:tcBorders>
              <w:top w:val="single" w:sz="4" w:space="0" w:color="auto"/>
              <w:left w:val="single" w:sz="4" w:space="0" w:color="auto"/>
              <w:bottom w:val="single" w:sz="4" w:space="0" w:color="auto"/>
              <w:right w:val="single" w:sz="4" w:space="0" w:color="auto"/>
            </w:tcBorders>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Царик Оксана Петрівна</w:t>
            </w:r>
          </w:p>
        </w:tc>
      </w:tr>
      <w:tr w:rsidR="006A6AB5" w:rsidRPr="00110F2F" w:rsidTr="0089665D">
        <w:tc>
          <w:tcPr>
            <w:tcW w:w="425"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4</w:t>
            </w:r>
          </w:p>
        </w:tc>
        <w:tc>
          <w:tcPr>
            <w:tcW w:w="4709" w:type="dxa"/>
            <w:tcBorders>
              <w:top w:val="single" w:sz="4" w:space="0" w:color="auto"/>
              <w:left w:val="single" w:sz="4" w:space="0" w:color="auto"/>
              <w:bottom w:val="single" w:sz="4" w:space="0" w:color="auto"/>
              <w:right w:val="single" w:sz="4" w:space="0" w:color="auto"/>
            </w:tcBorders>
            <w:hideMark/>
          </w:tcPr>
          <w:p w:rsidR="006A6AB5" w:rsidRPr="00110F2F" w:rsidRDefault="005727C0"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Білявська Уляна Володимирівна</w:t>
            </w:r>
          </w:p>
        </w:tc>
        <w:tc>
          <w:tcPr>
            <w:tcW w:w="456"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13</w:t>
            </w:r>
          </w:p>
        </w:tc>
        <w:tc>
          <w:tcPr>
            <w:tcW w:w="4333" w:type="dxa"/>
            <w:tcBorders>
              <w:top w:val="single" w:sz="4" w:space="0" w:color="auto"/>
              <w:left w:val="single" w:sz="4" w:space="0" w:color="auto"/>
              <w:bottom w:val="single" w:sz="4" w:space="0" w:color="auto"/>
              <w:right w:val="single" w:sz="4" w:space="0" w:color="auto"/>
            </w:tcBorders>
          </w:tcPr>
          <w:p w:rsidR="006A6AB5" w:rsidRPr="00110F2F" w:rsidRDefault="006A6AB5" w:rsidP="006A6AB5">
            <w:pPr>
              <w:spacing w:after="0" w:line="240" w:lineRule="auto"/>
              <w:rPr>
                <w:rFonts w:ascii="Times New Roman" w:hAnsi="Times New Roman"/>
                <w:sz w:val="24"/>
                <w:szCs w:val="24"/>
                <w:lang w:val="uk-UA" w:eastAsia="uk-UA"/>
              </w:rPr>
            </w:pPr>
          </w:p>
        </w:tc>
      </w:tr>
      <w:tr w:rsidR="006A6AB5" w:rsidRPr="00110F2F" w:rsidTr="005727C0">
        <w:trPr>
          <w:trHeight w:val="297"/>
        </w:trPr>
        <w:tc>
          <w:tcPr>
            <w:tcW w:w="425"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5</w:t>
            </w:r>
          </w:p>
        </w:tc>
        <w:tc>
          <w:tcPr>
            <w:tcW w:w="4709"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Моцяк Микола Ярославович0</w:t>
            </w:r>
          </w:p>
        </w:tc>
        <w:tc>
          <w:tcPr>
            <w:tcW w:w="456"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14</w:t>
            </w:r>
          </w:p>
        </w:tc>
        <w:tc>
          <w:tcPr>
            <w:tcW w:w="4333"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rPr>
                <w:rFonts w:ascii="Times New Roman" w:hAnsi="Times New Roman"/>
                <w:sz w:val="24"/>
                <w:szCs w:val="24"/>
                <w:lang w:val="uk-UA" w:eastAsia="uk-UA"/>
              </w:rPr>
            </w:pPr>
          </w:p>
        </w:tc>
      </w:tr>
      <w:tr w:rsidR="006A6AB5" w:rsidRPr="00110F2F" w:rsidTr="0089665D">
        <w:trPr>
          <w:trHeight w:val="279"/>
        </w:trPr>
        <w:tc>
          <w:tcPr>
            <w:tcW w:w="425"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6</w:t>
            </w:r>
          </w:p>
        </w:tc>
        <w:tc>
          <w:tcPr>
            <w:tcW w:w="4709"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15</w:t>
            </w:r>
          </w:p>
        </w:tc>
        <w:tc>
          <w:tcPr>
            <w:tcW w:w="4333"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rPr>
                <w:rFonts w:ascii="Times New Roman" w:hAnsi="Times New Roman"/>
                <w:sz w:val="24"/>
                <w:szCs w:val="24"/>
                <w:lang w:val="uk-UA" w:eastAsia="uk-UA"/>
              </w:rPr>
            </w:pPr>
          </w:p>
        </w:tc>
      </w:tr>
      <w:tr w:rsidR="006A6AB5" w:rsidRPr="00110F2F" w:rsidTr="0089665D">
        <w:tc>
          <w:tcPr>
            <w:tcW w:w="425"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7</w:t>
            </w:r>
          </w:p>
        </w:tc>
        <w:tc>
          <w:tcPr>
            <w:tcW w:w="4709"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16</w:t>
            </w:r>
          </w:p>
        </w:tc>
        <w:tc>
          <w:tcPr>
            <w:tcW w:w="4333"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rPr>
                <w:rFonts w:ascii="Times New Roman" w:hAnsi="Times New Roman"/>
                <w:sz w:val="24"/>
                <w:szCs w:val="24"/>
                <w:lang w:val="uk-UA" w:eastAsia="uk-UA"/>
              </w:rPr>
            </w:pPr>
          </w:p>
        </w:tc>
      </w:tr>
      <w:tr w:rsidR="006A6AB5" w:rsidRPr="00110F2F" w:rsidTr="0089665D">
        <w:trPr>
          <w:trHeight w:val="290"/>
        </w:trPr>
        <w:tc>
          <w:tcPr>
            <w:tcW w:w="425"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8</w:t>
            </w:r>
          </w:p>
        </w:tc>
        <w:tc>
          <w:tcPr>
            <w:tcW w:w="4709"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17</w:t>
            </w:r>
          </w:p>
        </w:tc>
        <w:tc>
          <w:tcPr>
            <w:tcW w:w="4333"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rPr>
                <w:rFonts w:ascii="Times New Roman" w:hAnsi="Times New Roman"/>
                <w:sz w:val="24"/>
                <w:szCs w:val="24"/>
                <w:lang w:val="uk-UA" w:eastAsia="uk-UA"/>
              </w:rPr>
            </w:pPr>
          </w:p>
        </w:tc>
      </w:tr>
      <w:tr w:rsidR="006A6AB5" w:rsidRPr="00110F2F" w:rsidTr="0089665D">
        <w:trPr>
          <w:trHeight w:val="64"/>
        </w:trPr>
        <w:tc>
          <w:tcPr>
            <w:tcW w:w="425" w:type="dxa"/>
            <w:tcBorders>
              <w:top w:val="single" w:sz="4" w:space="0" w:color="auto"/>
              <w:left w:val="single" w:sz="4" w:space="0" w:color="auto"/>
              <w:bottom w:val="single" w:sz="4" w:space="0" w:color="auto"/>
              <w:right w:val="single" w:sz="4" w:space="0" w:color="auto"/>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9</w:t>
            </w:r>
          </w:p>
        </w:tc>
        <w:tc>
          <w:tcPr>
            <w:tcW w:w="4709" w:type="dxa"/>
            <w:tcBorders>
              <w:top w:val="single" w:sz="4" w:space="0" w:color="auto"/>
              <w:left w:val="single" w:sz="4" w:space="0" w:color="auto"/>
              <w:bottom w:val="single" w:sz="4" w:space="0" w:color="auto"/>
              <w:right w:val="nil"/>
            </w:tcBorders>
            <w:hideMark/>
          </w:tcPr>
          <w:p w:rsidR="006A6AB5" w:rsidRPr="00110F2F" w:rsidRDefault="006A6AB5"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Шелудько Ольга Ярославівна</w:t>
            </w:r>
          </w:p>
        </w:tc>
        <w:tc>
          <w:tcPr>
            <w:tcW w:w="4789" w:type="dxa"/>
            <w:gridSpan w:val="2"/>
            <w:tcBorders>
              <w:top w:val="single" w:sz="4" w:space="0" w:color="auto"/>
              <w:left w:val="nil"/>
              <w:bottom w:val="nil"/>
              <w:right w:val="nil"/>
            </w:tcBorders>
          </w:tcPr>
          <w:p w:rsidR="006A6AB5" w:rsidRPr="00110F2F" w:rsidRDefault="006A6AB5" w:rsidP="006A6AB5">
            <w:pPr>
              <w:spacing w:after="0" w:line="240" w:lineRule="auto"/>
              <w:rPr>
                <w:rFonts w:ascii="Times New Roman" w:hAnsi="Times New Roman"/>
                <w:sz w:val="24"/>
                <w:szCs w:val="24"/>
                <w:lang w:val="uk-UA" w:eastAsia="uk-UA"/>
              </w:rPr>
            </w:pPr>
          </w:p>
        </w:tc>
      </w:tr>
    </w:tbl>
    <w:p w:rsidR="0089665D" w:rsidRPr="00110F2F" w:rsidRDefault="0089665D" w:rsidP="0089665D">
      <w:pPr>
        <w:spacing w:after="0" w:line="240" w:lineRule="auto"/>
        <w:rPr>
          <w:rFonts w:ascii="Times New Roman" w:hAnsi="Times New Roman"/>
          <w:sz w:val="24"/>
          <w:szCs w:val="24"/>
          <w:lang w:val="uk-UA" w:eastAsia="ru-RU"/>
        </w:rPr>
      </w:pPr>
    </w:p>
    <w:p w:rsidR="0089665D" w:rsidRPr="00110F2F" w:rsidRDefault="0089665D" w:rsidP="0089665D">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Відсутні члени виконкому:</w:t>
      </w:r>
    </w:p>
    <w:p w:rsidR="0089665D" w:rsidRPr="00110F2F" w:rsidRDefault="0089665D" w:rsidP="0089665D">
      <w:pPr>
        <w:spacing w:after="0" w:line="240" w:lineRule="auto"/>
        <w:rPr>
          <w:rFonts w:ascii="Times New Roman" w:hAnsi="Times New Roman"/>
          <w:sz w:val="24"/>
          <w:szCs w:val="24"/>
          <w:lang w:val="uk-UA" w:eastAsia="ru-RU"/>
        </w:rPr>
      </w:pPr>
    </w:p>
    <w:tbl>
      <w:tblPr>
        <w:tblW w:w="9905" w:type="dxa"/>
        <w:tblInd w:w="137" w:type="dxa"/>
        <w:tblLook w:val="01E0" w:firstRow="1" w:lastRow="1" w:firstColumn="1" w:lastColumn="1" w:noHBand="0" w:noVBand="0"/>
      </w:tblPr>
      <w:tblGrid>
        <w:gridCol w:w="5245"/>
        <w:gridCol w:w="4660"/>
      </w:tblGrid>
      <w:tr w:rsidR="0089665D" w:rsidRPr="00110F2F" w:rsidTr="0089665D">
        <w:trPr>
          <w:trHeight w:val="402"/>
        </w:trPr>
        <w:tc>
          <w:tcPr>
            <w:tcW w:w="5245" w:type="dxa"/>
            <w:tcBorders>
              <w:top w:val="single" w:sz="4" w:space="0" w:color="auto"/>
              <w:left w:val="single" w:sz="4" w:space="0" w:color="auto"/>
              <w:bottom w:val="single" w:sz="4" w:space="0" w:color="auto"/>
              <w:right w:val="single" w:sz="4" w:space="0" w:color="auto"/>
            </w:tcBorders>
            <w:hideMark/>
          </w:tcPr>
          <w:p w:rsidR="0089665D" w:rsidRPr="00110F2F" w:rsidRDefault="0089665D">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 xml:space="preserve">1. </w:t>
            </w:r>
            <w:r w:rsidRPr="00110F2F">
              <w:rPr>
                <w:rFonts w:ascii="Times New Roman" w:hAnsi="Times New Roman"/>
                <w:sz w:val="24"/>
                <w:szCs w:val="24"/>
                <w:bdr w:val="none" w:sz="0" w:space="0" w:color="auto" w:frame="1"/>
                <w:lang w:val="uk-UA" w:eastAsia="uk-UA"/>
              </w:rPr>
              <w:t>Овсяник Тарас Михайлович</w:t>
            </w:r>
          </w:p>
        </w:tc>
        <w:tc>
          <w:tcPr>
            <w:tcW w:w="4660" w:type="dxa"/>
            <w:tcBorders>
              <w:top w:val="single" w:sz="4" w:space="0" w:color="auto"/>
              <w:left w:val="single" w:sz="4" w:space="0" w:color="auto"/>
              <w:bottom w:val="single" w:sz="4" w:space="0" w:color="auto"/>
              <w:right w:val="single" w:sz="4" w:space="0" w:color="auto"/>
            </w:tcBorders>
            <w:hideMark/>
          </w:tcPr>
          <w:p w:rsidR="0089665D" w:rsidRPr="00110F2F" w:rsidRDefault="0089665D">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 xml:space="preserve"> 2. Ольшанецький Роман Степанович</w:t>
            </w:r>
          </w:p>
        </w:tc>
      </w:tr>
      <w:tr w:rsidR="0089665D" w:rsidRPr="00110F2F" w:rsidTr="006A6AB5">
        <w:trPr>
          <w:trHeight w:val="279"/>
        </w:trPr>
        <w:tc>
          <w:tcPr>
            <w:tcW w:w="5245" w:type="dxa"/>
            <w:tcBorders>
              <w:top w:val="single" w:sz="4" w:space="0" w:color="auto"/>
              <w:left w:val="single" w:sz="4" w:space="0" w:color="auto"/>
              <w:bottom w:val="single" w:sz="4" w:space="0" w:color="auto"/>
              <w:right w:val="single" w:sz="4" w:space="0" w:color="auto"/>
            </w:tcBorders>
          </w:tcPr>
          <w:p w:rsidR="0089665D" w:rsidRPr="00110F2F" w:rsidRDefault="005727C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3.</w:t>
            </w:r>
            <w:r w:rsidRPr="00110F2F">
              <w:rPr>
                <w:rFonts w:ascii="Times New Roman" w:hAnsi="Times New Roman"/>
                <w:sz w:val="24"/>
                <w:szCs w:val="24"/>
                <w:lang w:val="uk-UA" w:eastAsia="uk-UA"/>
              </w:rPr>
              <w:t xml:space="preserve"> Дейнега Володимир Анатолійович</w:t>
            </w:r>
          </w:p>
        </w:tc>
        <w:tc>
          <w:tcPr>
            <w:tcW w:w="4660" w:type="dxa"/>
            <w:tcBorders>
              <w:top w:val="single" w:sz="4" w:space="0" w:color="auto"/>
              <w:left w:val="single" w:sz="4" w:space="0" w:color="auto"/>
              <w:bottom w:val="single" w:sz="4" w:space="0" w:color="auto"/>
              <w:right w:val="single" w:sz="4" w:space="0" w:color="auto"/>
            </w:tcBorders>
            <w:hideMark/>
          </w:tcPr>
          <w:p w:rsidR="0089665D" w:rsidRPr="00110F2F" w:rsidRDefault="0089665D" w:rsidP="006A6AB5">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 xml:space="preserve">4. </w:t>
            </w:r>
            <w:r w:rsidR="005727C0" w:rsidRPr="00110F2F">
              <w:rPr>
                <w:rFonts w:ascii="Times New Roman" w:hAnsi="Times New Roman"/>
                <w:sz w:val="24"/>
                <w:szCs w:val="24"/>
                <w:lang w:val="uk-UA" w:eastAsia="uk-UA"/>
              </w:rPr>
              <w:t>Корецький Роман Володимирович</w:t>
            </w:r>
          </w:p>
        </w:tc>
      </w:tr>
    </w:tbl>
    <w:p w:rsidR="0089665D" w:rsidRPr="00110F2F" w:rsidRDefault="0089665D" w:rsidP="0089665D">
      <w:pPr>
        <w:spacing w:after="0" w:line="240" w:lineRule="auto"/>
        <w:rPr>
          <w:rFonts w:ascii="Times New Roman" w:hAnsi="Times New Roman"/>
          <w:sz w:val="24"/>
          <w:szCs w:val="24"/>
          <w:lang w:val="uk-UA" w:eastAsia="ru-RU"/>
        </w:rPr>
      </w:pPr>
    </w:p>
    <w:p w:rsidR="0089665D" w:rsidRPr="00110F2F" w:rsidRDefault="0089665D" w:rsidP="0089665D">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Присутні депутати та мешканці міста:   </w:t>
      </w:r>
    </w:p>
    <w:p w:rsidR="0089665D" w:rsidRPr="00110F2F" w:rsidRDefault="0089665D" w:rsidP="0089665D">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депутат міської ради</w:t>
      </w:r>
    </w:p>
    <w:p w:rsidR="0089665D" w:rsidRPr="00110F2F" w:rsidRDefault="0089665D" w:rsidP="0089665D">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  </w:t>
      </w:r>
    </w:p>
    <w:p w:rsidR="0089665D" w:rsidRPr="00110F2F" w:rsidRDefault="0089665D" w:rsidP="0089665D">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Запрошені для доповіді:</w:t>
      </w:r>
    </w:p>
    <w:tbl>
      <w:tblPr>
        <w:tblW w:w="9923" w:type="dxa"/>
        <w:tblInd w:w="108" w:type="dxa"/>
        <w:tblLook w:val="01E0" w:firstRow="1" w:lastRow="1" w:firstColumn="1" w:lastColumn="1" w:noHBand="0" w:noVBand="0"/>
      </w:tblPr>
      <w:tblGrid>
        <w:gridCol w:w="4962"/>
        <w:gridCol w:w="4961"/>
      </w:tblGrid>
      <w:tr w:rsidR="006A08A4" w:rsidRPr="006A08A4" w:rsidTr="0089665D">
        <w:trPr>
          <w:trHeight w:val="312"/>
        </w:trPr>
        <w:tc>
          <w:tcPr>
            <w:tcW w:w="4962" w:type="dxa"/>
            <w:tcBorders>
              <w:top w:val="single" w:sz="4" w:space="0" w:color="auto"/>
              <w:left w:val="single" w:sz="4" w:space="0" w:color="auto"/>
              <w:bottom w:val="single" w:sz="4" w:space="0" w:color="auto"/>
              <w:right w:val="single" w:sz="4" w:space="0" w:color="auto"/>
            </w:tcBorders>
            <w:hideMark/>
          </w:tcPr>
          <w:p w:rsidR="00F662AC" w:rsidRPr="006A08A4" w:rsidRDefault="00F662AC" w:rsidP="00F662AC">
            <w:pPr>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ru-RU"/>
              </w:rPr>
              <w:t>Ричагівський І.І.–  нач. фінансового управління</w:t>
            </w:r>
          </w:p>
        </w:tc>
        <w:tc>
          <w:tcPr>
            <w:tcW w:w="4961" w:type="dxa"/>
            <w:tcBorders>
              <w:top w:val="single" w:sz="4" w:space="0" w:color="auto"/>
              <w:left w:val="single" w:sz="4" w:space="0" w:color="auto"/>
              <w:bottom w:val="single" w:sz="4" w:space="0" w:color="auto"/>
              <w:right w:val="single" w:sz="4" w:space="0" w:color="auto"/>
            </w:tcBorders>
            <w:hideMark/>
          </w:tcPr>
          <w:p w:rsidR="00F662AC" w:rsidRPr="006A08A4" w:rsidRDefault="006A08A4" w:rsidP="00F662AC">
            <w:pPr>
              <w:spacing w:after="0" w:line="240" w:lineRule="auto"/>
              <w:rPr>
                <w:rFonts w:ascii="Times New Roman" w:hAnsi="Times New Roman"/>
                <w:sz w:val="24"/>
                <w:szCs w:val="24"/>
                <w:lang w:val="uk-UA" w:eastAsia="ru-RU"/>
              </w:rPr>
            </w:pPr>
            <w:r w:rsidRPr="006A08A4">
              <w:rPr>
                <w:rFonts w:ascii="Times New Roman" w:hAnsi="Times New Roman"/>
                <w:bCs/>
                <w:sz w:val="24"/>
                <w:szCs w:val="24"/>
                <w:lang w:val="uk-UA" w:eastAsia="ru-RU"/>
              </w:rPr>
              <w:t>Яворський О.І.  –гол. спец. відділу КМ та приватизації управління ЖКГ</w:t>
            </w:r>
          </w:p>
        </w:tc>
      </w:tr>
      <w:tr w:rsidR="006A08A4" w:rsidRPr="006A08A4" w:rsidTr="005727C0">
        <w:trPr>
          <w:trHeight w:val="864"/>
        </w:trPr>
        <w:tc>
          <w:tcPr>
            <w:tcW w:w="4962" w:type="dxa"/>
            <w:tcBorders>
              <w:top w:val="single" w:sz="4" w:space="0" w:color="auto"/>
              <w:left w:val="single" w:sz="4" w:space="0" w:color="auto"/>
              <w:bottom w:val="single" w:sz="4" w:space="0" w:color="auto"/>
              <w:right w:val="single" w:sz="4" w:space="0" w:color="auto"/>
            </w:tcBorders>
            <w:hideMark/>
          </w:tcPr>
          <w:p w:rsidR="00F662AC" w:rsidRPr="006A08A4" w:rsidRDefault="00F662AC" w:rsidP="00F662AC">
            <w:pPr>
              <w:spacing w:after="0" w:line="240" w:lineRule="auto"/>
              <w:rPr>
                <w:rFonts w:ascii="Times New Roman" w:hAnsi="Times New Roman"/>
                <w:sz w:val="24"/>
                <w:szCs w:val="24"/>
                <w:lang w:val="uk-UA" w:eastAsia="ru-RU"/>
              </w:rPr>
            </w:pPr>
            <w:r w:rsidRPr="006A08A4">
              <w:rPr>
                <w:rFonts w:ascii="Times New Roman" w:hAnsi="Times New Roman"/>
                <w:bCs/>
                <w:sz w:val="24"/>
                <w:szCs w:val="24"/>
                <w:lang w:val="uk-UA" w:eastAsia="ru-RU"/>
              </w:rPr>
              <w:t>Мельніков Ю.А.  – нач. відділу інформаційно-технічного забезпечення та зв’язків з громадськістю</w:t>
            </w:r>
          </w:p>
        </w:tc>
        <w:tc>
          <w:tcPr>
            <w:tcW w:w="4961" w:type="dxa"/>
            <w:tcBorders>
              <w:top w:val="single" w:sz="4" w:space="0" w:color="auto"/>
              <w:left w:val="single" w:sz="4" w:space="0" w:color="auto"/>
              <w:bottom w:val="single" w:sz="4" w:space="0" w:color="auto"/>
              <w:right w:val="single" w:sz="4" w:space="0" w:color="auto"/>
            </w:tcBorders>
          </w:tcPr>
          <w:p w:rsidR="00F662AC" w:rsidRPr="006A08A4" w:rsidRDefault="00F662AC" w:rsidP="00F662AC">
            <w:pPr>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uk-UA"/>
              </w:rPr>
              <w:t>Романів С.Я. – секретар житлової комісії</w:t>
            </w:r>
          </w:p>
        </w:tc>
      </w:tr>
      <w:tr w:rsidR="006A08A4" w:rsidRPr="006A08A4" w:rsidTr="00F662AC">
        <w:trPr>
          <w:trHeight w:val="312"/>
        </w:trPr>
        <w:tc>
          <w:tcPr>
            <w:tcW w:w="4962" w:type="dxa"/>
            <w:tcBorders>
              <w:top w:val="single" w:sz="4" w:space="0" w:color="auto"/>
              <w:left w:val="single" w:sz="4" w:space="0" w:color="auto"/>
              <w:bottom w:val="single" w:sz="4" w:space="0" w:color="auto"/>
              <w:right w:val="single" w:sz="4" w:space="0" w:color="auto"/>
            </w:tcBorders>
            <w:hideMark/>
          </w:tcPr>
          <w:p w:rsidR="006A08A4" w:rsidRPr="006A08A4" w:rsidRDefault="005727C0" w:rsidP="006A08A4">
            <w:pPr>
              <w:spacing w:after="0" w:line="240" w:lineRule="auto"/>
              <w:rPr>
                <w:rFonts w:ascii="Times New Roman" w:hAnsi="Times New Roman"/>
                <w:sz w:val="24"/>
                <w:szCs w:val="24"/>
                <w:lang w:val="uk-UA" w:eastAsia="ru-RU"/>
              </w:rPr>
            </w:pPr>
            <w:r>
              <w:rPr>
                <w:rFonts w:ascii="Times New Roman" w:hAnsi="Times New Roman"/>
                <w:sz w:val="24"/>
                <w:szCs w:val="24"/>
                <w:lang w:val="uk-UA" w:eastAsia="uk-UA"/>
              </w:rPr>
              <w:t>Спас О.З</w:t>
            </w:r>
            <w:r w:rsidR="006A08A4" w:rsidRPr="006A08A4">
              <w:rPr>
                <w:rFonts w:ascii="Times New Roman" w:hAnsi="Times New Roman"/>
                <w:sz w:val="24"/>
                <w:szCs w:val="24"/>
                <w:lang w:val="uk-UA" w:eastAsia="uk-UA"/>
              </w:rPr>
              <w:t xml:space="preserve">. – </w:t>
            </w:r>
            <w:r>
              <w:rPr>
                <w:rFonts w:ascii="Times New Roman" w:hAnsi="Times New Roman"/>
                <w:sz w:val="24"/>
                <w:szCs w:val="24"/>
                <w:lang w:val="uk-UA" w:eastAsia="uk-UA"/>
              </w:rPr>
              <w:t xml:space="preserve">заст. </w:t>
            </w:r>
            <w:r w:rsidR="006A08A4" w:rsidRPr="006A08A4">
              <w:rPr>
                <w:rFonts w:ascii="Times New Roman" w:hAnsi="Times New Roman"/>
                <w:sz w:val="24"/>
                <w:szCs w:val="24"/>
                <w:lang w:val="uk-UA" w:eastAsia="uk-UA"/>
              </w:rPr>
              <w:t>нач. управління соціального захисту населення</w:t>
            </w:r>
          </w:p>
        </w:tc>
        <w:tc>
          <w:tcPr>
            <w:tcW w:w="4961"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bCs/>
                <w:sz w:val="24"/>
                <w:szCs w:val="24"/>
                <w:lang w:val="uk-UA" w:eastAsia="ru-RU"/>
              </w:rPr>
            </w:pPr>
            <w:r w:rsidRPr="006A08A4">
              <w:rPr>
                <w:rFonts w:ascii="Times New Roman" w:hAnsi="Times New Roman"/>
                <w:sz w:val="24"/>
                <w:szCs w:val="24"/>
                <w:lang w:val="uk-UA" w:eastAsia="ru-RU"/>
              </w:rPr>
              <w:t>Мельник І.П.- нач. відділу архітектури та містобудування</w:t>
            </w:r>
          </w:p>
        </w:tc>
      </w:tr>
      <w:tr w:rsidR="006A08A4" w:rsidRPr="006A08A4" w:rsidTr="006A08A4">
        <w:trPr>
          <w:trHeight w:val="312"/>
        </w:trPr>
        <w:tc>
          <w:tcPr>
            <w:tcW w:w="4962"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ru-RU"/>
              </w:rPr>
              <w:t>Горін Р.І. – нач. відділу державної реєстрації</w:t>
            </w:r>
          </w:p>
        </w:tc>
        <w:tc>
          <w:tcPr>
            <w:tcW w:w="4961"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bCs/>
                <w:sz w:val="24"/>
                <w:szCs w:val="24"/>
                <w:lang w:val="uk-UA" w:eastAsia="ru-RU"/>
              </w:rPr>
            </w:pPr>
            <w:r w:rsidRPr="006A08A4">
              <w:rPr>
                <w:rFonts w:ascii="Times New Roman" w:hAnsi="Times New Roman"/>
                <w:bCs/>
                <w:sz w:val="24"/>
                <w:szCs w:val="24"/>
                <w:lang w:val="uk-UA" w:eastAsia="ru-RU"/>
              </w:rPr>
              <w:t>Щепний В.В. – нач. від. З питань НС правоохоронної та ОМР</w:t>
            </w:r>
          </w:p>
        </w:tc>
      </w:tr>
    </w:tbl>
    <w:p w:rsidR="00F662AC" w:rsidRPr="006A08A4" w:rsidRDefault="00F662AC" w:rsidP="0089665D">
      <w:pPr>
        <w:spacing w:after="0" w:line="240" w:lineRule="auto"/>
        <w:rPr>
          <w:rFonts w:ascii="Times New Roman" w:hAnsi="Times New Roman"/>
          <w:sz w:val="24"/>
          <w:szCs w:val="24"/>
          <w:lang w:val="uk-UA" w:eastAsia="ru-RU"/>
        </w:rPr>
      </w:pPr>
    </w:p>
    <w:p w:rsidR="006A08A4" w:rsidRPr="006A08A4" w:rsidRDefault="006A08A4" w:rsidP="0089665D">
      <w:pPr>
        <w:spacing w:after="0" w:line="240" w:lineRule="auto"/>
        <w:rPr>
          <w:rFonts w:ascii="Times New Roman" w:hAnsi="Times New Roman"/>
          <w:sz w:val="24"/>
          <w:szCs w:val="24"/>
          <w:lang w:val="uk-UA" w:eastAsia="ru-RU"/>
        </w:rPr>
      </w:pPr>
    </w:p>
    <w:p w:rsidR="0089665D" w:rsidRPr="006A08A4" w:rsidRDefault="0089665D" w:rsidP="0089665D">
      <w:pPr>
        <w:spacing w:after="0" w:line="240" w:lineRule="auto"/>
        <w:jc w:val="right"/>
        <w:rPr>
          <w:rFonts w:ascii="Times New Roman" w:hAnsi="Times New Roman"/>
          <w:b/>
          <w:sz w:val="24"/>
          <w:szCs w:val="24"/>
          <w:lang w:val="uk-UA" w:eastAsia="ru-RU"/>
        </w:rPr>
      </w:pPr>
      <w:r w:rsidRPr="006A08A4">
        <w:rPr>
          <w:rFonts w:ascii="Times New Roman" w:hAnsi="Times New Roman"/>
          <w:b/>
          <w:sz w:val="24"/>
          <w:szCs w:val="24"/>
          <w:lang w:val="uk-UA" w:eastAsia="ru-RU"/>
        </w:rPr>
        <w:lastRenderedPageBreak/>
        <w:t xml:space="preserve">ЗАТВЕРДЖЕНО                   </w:t>
      </w:r>
    </w:p>
    <w:p w:rsidR="0089665D" w:rsidRPr="006A08A4" w:rsidRDefault="0089665D" w:rsidP="0089665D">
      <w:pPr>
        <w:spacing w:after="0" w:line="240" w:lineRule="auto"/>
        <w:jc w:val="right"/>
        <w:rPr>
          <w:rFonts w:ascii="Times New Roman" w:hAnsi="Times New Roman"/>
          <w:sz w:val="24"/>
          <w:szCs w:val="24"/>
          <w:lang w:val="uk-UA" w:eastAsia="ru-RU"/>
        </w:rPr>
      </w:pPr>
      <w:r w:rsidRPr="006A08A4">
        <w:rPr>
          <w:rFonts w:ascii="Times New Roman" w:hAnsi="Times New Roman"/>
          <w:sz w:val="24"/>
          <w:szCs w:val="24"/>
          <w:lang w:val="uk-UA" w:eastAsia="ru-RU"/>
        </w:rPr>
        <w:t>Розпорядженням міського голови</w:t>
      </w:r>
    </w:p>
    <w:p w:rsidR="0089665D" w:rsidRPr="006A08A4" w:rsidRDefault="0089665D" w:rsidP="0089665D">
      <w:pPr>
        <w:spacing w:after="0" w:line="240" w:lineRule="auto"/>
        <w:jc w:val="right"/>
        <w:rPr>
          <w:rFonts w:ascii="Times New Roman" w:hAnsi="Times New Roman"/>
          <w:sz w:val="24"/>
          <w:szCs w:val="24"/>
          <w:lang w:val="uk-UA" w:eastAsia="ru-RU"/>
        </w:rPr>
      </w:pPr>
      <w:r w:rsidRPr="006A08A4">
        <w:rPr>
          <w:rFonts w:ascii="Times New Roman" w:hAnsi="Times New Roman"/>
          <w:sz w:val="24"/>
          <w:szCs w:val="24"/>
          <w:lang w:val="uk-UA" w:eastAsia="ru-RU"/>
        </w:rPr>
        <w:t>№ 60 від 31.03.25р.</w:t>
      </w:r>
    </w:p>
    <w:p w:rsidR="0089665D" w:rsidRPr="006A08A4" w:rsidRDefault="0089665D" w:rsidP="0089665D">
      <w:pPr>
        <w:spacing w:after="0" w:line="240" w:lineRule="auto"/>
        <w:jc w:val="center"/>
        <w:rPr>
          <w:rFonts w:ascii="Times New Roman" w:hAnsi="Times New Roman"/>
          <w:b/>
          <w:sz w:val="24"/>
          <w:szCs w:val="24"/>
          <w:lang w:val="uk-UA" w:eastAsia="ru-RU"/>
        </w:rPr>
      </w:pPr>
      <w:r w:rsidRPr="006A08A4">
        <w:rPr>
          <w:rFonts w:ascii="Times New Roman" w:hAnsi="Times New Roman"/>
          <w:b/>
          <w:sz w:val="24"/>
          <w:szCs w:val="24"/>
          <w:lang w:val="uk-UA" w:eastAsia="ru-RU"/>
        </w:rPr>
        <w:t>Проєкт ПОРЯДКУ ДЕННОГО                                                                                           ЗАСІДАННЯ  ВИКОНМУ</w:t>
      </w:r>
    </w:p>
    <w:p w:rsidR="0089665D" w:rsidRPr="006A08A4" w:rsidRDefault="0089665D" w:rsidP="0089665D">
      <w:pPr>
        <w:spacing w:after="0" w:line="240" w:lineRule="auto"/>
        <w:jc w:val="center"/>
        <w:rPr>
          <w:rFonts w:ascii="Times New Roman" w:hAnsi="Times New Roman"/>
          <w:b/>
          <w:sz w:val="24"/>
          <w:szCs w:val="24"/>
          <w:lang w:val="uk-UA" w:eastAsia="ru-RU"/>
        </w:rPr>
      </w:pPr>
      <w:r w:rsidRPr="006A08A4">
        <w:rPr>
          <w:rFonts w:ascii="Times New Roman" w:hAnsi="Times New Roman"/>
          <w:b/>
          <w:sz w:val="24"/>
          <w:szCs w:val="24"/>
          <w:lang w:val="uk-UA" w:eastAsia="ru-RU"/>
        </w:rPr>
        <w:t>№ 7 на 17 квітня 2025 року 14.00 год.</w:t>
      </w:r>
    </w:p>
    <w:tbl>
      <w:tblPr>
        <w:tblW w:w="9986" w:type="dxa"/>
        <w:tblInd w:w="71" w:type="dxa"/>
        <w:tblLayout w:type="fixed"/>
        <w:tblCellMar>
          <w:left w:w="71" w:type="dxa"/>
          <w:right w:w="71" w:type="dxa"/>
        </w:tblCellMar>
        <w:tblLook w:val="04A0" w:firstRow="1" w:lastRow="0" w:firstColumn="1" w:lastColumn="0" w:noHBand="0" w:noVBand="1"/>
      </w:tblPr>
      <w:tblGrid>
        <w:gridCol w:w="710"/>
        <w:gridCol w:w="5023"/>
        <w:gridCol w:w="3119"/>
        <w:gridCol w:w="1134"/>
      </w:tblGrid>
      <w:tr w:rsidR="006A08A4" w:rsidRPr="006A08A4" w:rsidTr="0089665D">
        <w:trPr>
          <w:trHeight w:val="1018"/>
        </w:trPr>
        <w:tc>
          <w:tcPr>
            <w:tcW w:w="710" w:type="dxa"/>
            <w:tcBorders>
              <w:top w:val="single" w:sz="6" w:space="0" w:color="auto"/>
              <w:left w:val="single" w:sz="6" w:space="0" w:color="auto"/>
              <w:bottom w:val="single" w:sz="4" w:space="0" w:color="auto"/>
              <w:right w:val="single" w:sz="6" w:space="0" w:color="auto"/>
            </w:tcBorders>
            <w:hideMark/>
          </w:tcPr>
          <w:p w:rsidR="0089665D" w:rsidRPr="006A08A4" w:rsidRDefault="0089665D">
            <w:pPr>
              <w:spacing w:after="0" w:line="240" w:lineRule="auto"/>
              <w:rPr>
                <w:rFonts w:ascii="Times New Roman" w:hAnsi="Times New Roman"/>
                <w:b/>
                <w:sz w:val="24"/>
                <w:szCs w:val="24"/>
                <w:lang w:val="uk-UA" w:eastAsia="uk-UA"/>
              </w:rPr>
            </w:pPr>
            <w:r w:rsidRPr="006A08A4">
              <w:rPr>
                <w:rFonts w:ascii="Times New Roman" w:hAnsi="Times New Roman"/>
                <w:b/>
                <w:sz w:val="24"/>
                <w:szCs w:val="24"/>
                <w:lang w:val="uk-UA" w:eastAsia="uk-UA"/>
              </w:rPr>
              <w:t>№</w:t>
            </w:r>
          </w:p>
          <w:p w:rsidR="0089665D" w:rsidRPr="006A08A4" w:rsidRDefault="0089665D">
            <w:pPr>
              <w:spacing w:after="0" w:line="240" w:lineRule="auto"/>
              <w:rPr>
                <w:rFonts w:ascii="Times New Roman" w:hAnsi="Times New Roman"/>
                <w:b/>
                <w:sz w:val="24"/>
                <w:szCs w:val="24"/>
                <w:lang w:val="uk-UA" w:eastAsia="uk-UA"/>
              </w:rPr>
            </w:pPr>
            <w:r w:rsidRPr="006A08A4">
              <w:rPr>
                <w:rFonts w:ascii="Times New Roman" w:hAnsi="Times New Roman"/>
                <w:b/>
                <w:sz w:val="24"/>
                <w:szCs w:val="24"/>
                <w:lang w:val="uk-UA" w:eastAsia="uk-UA"/>
              </w:rPr>
              <w:t>з/п</w:t>
            </w:r>
          </w:p>
        </w:tc>
        <w:tc>
          <w:tcPr>
            <w:tcW w:w="5023" w:type="dxa"/>
            <w:tcBorders>
              <w:top w:val="single" w:sz="6" w:space="0" w:color="auto"/>
              <w:left w:val="single" w:sz="6" w:space="0" w:color="auto"/>
              <w:bottom w:val="single" w:sz="4" w:space="0" w:color="auto"/>
              <w:right w:val="single" w:sz="6" w:space="0" w:color="auto"/>
            </w:tcBorders>
            <w:hideMark/>
          </w:tcPr>
          <w:p w:rsidR="0089665D" w:rsidRPr="006A08A4" w:rsidRDefault="0089665D">
            <w:pPr>
              <w:spacing w:after="0" w:line="240" w:lineRule="auto"/>
              <w:rPr>
                <w:rFonts w:ascii="Times New Roman" w:hAnsi="Times New Roman"/>
                <w:b/>
                <w:sz w:val="24"/>
                <w:szCs w:val="24"/>
                <w:lang w:val="uk-UA" w:eastAsia="uk-UA"/>
              </w:rPr>
            </w:pPr>
            <w:r w:rsidRPr="006A08A4">
              <w:rPr>
                <w:rFonts w:ascii="Times New Roman" w:hAnsi="Times New Roman"/>
                <w:b/>
                <w:sz w:val="24"/>
                <w:szCs w:val="24"/>
                <w:lang w:val="uk-UA" w:eastAsia="uk-UA"/>
              </w:rPr>
              <w:tab/>
            </w:r>
          </w:p>
          <w:p w:rsidR="0089665D" w:rsidRPr="006A08A4" w:rsidRDefault="0089665D">
            <w:pPr>
              <w:spacing w:after="0" w:line="240" w:lineRule="auto"/>
              <w:rPr>
                <w:rFonts w:ascii="Times New Roman" w:hAnsi="Times New Roman"/>
                <w:b/>
                <w:sz w:val="24"/>
                <w:szCs w:val="24"/>
                <w:lang w:val="uk-UA" w:eastAsia="uk-UA"/>
              </w:rPr>
            </w:pPr>
            <w:r w:rsidRPr="006A08A4">
              <w:rPr>
                <w:rFonts w:ascii="Times New Roman" w:hAnsi="Times New Roman"/>
                <w:b/>
                <w:sz w:val="24"/>
                <w:szCs w:val="24"/>
                <w:lang w:val="uk-UA" w:eastAsia="uk-UA"/>
              </w:rPr>
              <w:t>Питання порядку денного</w:t>
            </w:r>
          </w:p>
        </w:tc>
        <w:tc>
          <w:tcPr>
            <w:tcW w:w="3119" w:type="dxa"/>
            <w:tcBorders>
              <w:top w:val="single" w:sz="6" w:space="0" w:color="auto"/>
              <w:left w:val="single" w:sz="6" w:space="0" w:color="auto"/>
              <w:bottom w:val="single" w:sz="4" w:space="0" w:color="auto"/>
              <w:right w:val="single" w:sz="6" w:space="0" w:color="auto"/>
            </w:tcBorders>
          </w:tcPr>
          <w:p w:rsidR="0089665D" w:rsidRPr="006A08A4" w:rsidRDefault="0089665D">
            <w:pPr>
              <w:spacing w:after="0" w:line="240" w:lineRule="auto"/>
              <w:rPr>
                <w:rFonts w:ascii="Times New Roman" w:hAnsi="Times New Roman"/>
                <w:b/>
                <w:sz w:val="24"/>
                <w:szCs w:val="24"/>
                <w:lang w:val="uk-UA" w:eastAsia="uk-UA"/>
              </w:rPr>
            </w:pPr>
          </w:p>
          <w:p w:rsidR="0089665D" w:rsidRPr="006A08A4" w:rsidRDefault="0089665D">
            <w:pPr>
              <w:spacing w:after="0" w:line="240" w:lineRule="auto"/>
              <w:rPr>
                <w:rFonts w:ascii="Times New Roman" w:hAnsi="Times New Roman"/>
                <w:b/>
                <w:sz w:val="24"/>
                <w:szCs w:val="24"/>
                <w:lang w:val="uk-UA" w:eastAsia="uk-UA"/>
              </w:rPr>
            </w:pPr>
            <w:r w:rsidRPr="006A08A4">
              <w:rPr>
                <w:rFonts w:ascii="Times New Roman" w:hAnsi="Times New Roman"/>
                <w:b/>
                <w:sz w:val="24"/>
                <w:szCs w:val="24"/>
                <w:lang w:val="uk-UA"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89665D" w:rsidRPr="006A08A4" w:rsidRDefault="0089665D">
            <w:pPr>
              <w:spacing w:after="0" w:line="240" w:lineRule="auto"/>
              <w:rPr>
                <w:rFonts w:ascii="Times New Roman" w:hAnsi="Times New Roman"/>
                <w:b/>
                <w:sz w:val="24"/>
                <w:szCs w:val="24"/>
                <w:lang w:val="uk-UA" w:eastAsia="uk-UA"/>
              </w:rPr>
            </w:pPr>
            <w:r w:rsidRPr="006A08A4">
              <w:rPr>
                <w:rFonts w:ascii="Times New Roman" w:hAnsi="Times New Roman"/>
                <w:b/>
                <w:sz w:val="24"/>
                <w:szCs w:val="24"/>
                <w:lang w:val="uk-UA" w:eastAsia="uk-UA"/>
              </w:rPr>
              <w:t>Дата</w:t>
            </w:r>
          </w:p>
          <w:p w:rsidR="0089665D" w:rsidRPr="006A08A4" w:rsidRDefault="0089665D">
            <w:pPr>
              <w:spacing w:after="0" w:line="240" w:lineRule="auto"/>
              <w:rPr>
                <w:rFonts w:ascii="Times New Roman" w:hAnsi="Times New Roman"/>
                <w:b/>
                <w:sz w:val="24"/>
                <w:szCs w:val="24"/>
                <w:lang w:val="uk-UA" w:eastAsia="uk-UA"/>
              </w:rPr>
            </w:pPr>
            <w:r w:rsidRPr="006A08A4">
              <w:rPr>
                <w:rFonts w:ascii="Times New Roman" w:hAnsi="Times New Roman"/>
                <w:b/>
                <w:sz w:val="24"/>
                <w:szCs w:val="24"/>
                <w:lang w:val="uk-UA" w:eastAsia="uk-UA"/>
              </w:rPr>
              <w:t>проведен- ня</w:t>
            </w:r>
          </w:p>
        </w:tc>
      </w:tr>
      <w:tr w:rsidR="006A08A4" w:rsidRPr="006A08A4" w:rsidTr="00F662AC">
        <w:trPr>
          <w:trHeight w:val="501"/>
        </w:trPr>
        <w:tc>
          <w:tcPr>
            <w:tcW w:w="710" w:type="dxa"/>
            <w:tcBorders>
              <w:top w:val="single" w:sz="4" w:space="0" w:color="auto"/>
              <w:left w:val="single" w:sz="4" w:space="0" w:color="auto"/>
              <w:bottom w:val="single" w:sz="4" w:space="0" w:color="auto"/>
              <w:right w:val="single" w:sz="4" w:space="0" w:color="auto"/>
            </w:tcBorders>
            <w:hideMark/>
          </w:tcPr>
          <w:p w:rsidR="00325038" w:rsidRPr="006A08A4" w:rsidRDefault="00325038" w:rsidP="00325038">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1</w:t>
            </w:r>
          </w:p>
        </w:tc>
        <w:tc>
          <w:tcPr>
            <w:tcW w:w="5023"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tabs>
                <w:tab w:val="left" w:pos="9639"/>
              </w:tabs>
              <w:spacing w:after="0" w:line="240" w:lineRule="auto"/>
              <w:rPr>
                <w:rFonts w:ascii="Times New Roman" w:eastAsia="Calibri" w:hAnsi="Times New Roman"/>
                <w:sz w:val="24"/>
                <w:szCs w:val="24"/>
                <w:lang w:val="uk-UA"/>
              </w:rPr>
            </w:pPr>
            <w:r w:rsidRPr="006A08A4">
              <w:rPr>
                <w:rFonts w:ascii="Times New Roman" w:eastAsia="Calibri" w:hAnsi="Times New Roman"/>
                <w:sz w:val="24"/>
                <w:szCs w:val="24"/>
                <w:lang w:val="uk-UA"/>
              </w:rPr>
              <w:t xml:space="preserve">Про погодження  Програми щодо відзначення </w:t>
            </w:r>
          </w:p>
          <w:p w:rsidR="00325038" w:rsidRPr="006A08A4" w:rsidRDefault="00325038" w:rsidP="00325038">
            <w:pPr>
              <w:tabs>
                <w:tab w:val="left" w:pos="9639"/>
              </w:tabs>
              <w:spacing w:after="0" w:line="240" w:lineRule="auto"/>
              <w:rPr>
                <w:rFonts w:ascii="Times New Roman" w:eastAsia="Calibri" w:hAnsi="Times New Roman"/>
                <w:sz w:val="24"/>
                <w:szCs w:val="24"/>
                <w:lang w:val="uk-UA"/>
              </w:rPr>
            </w:pPr>
            <w:r w:rsidRPr="006A08A4">
              <w:rPr>
                <w:rFonts w:ascii="Times New Roman" w:eastAsia="Calibri" w:hAnsi="Times New Roman"/>
                <w:sz w:val="24"/>
                <w:szCs w:val="24"/>
                <w:lang w:val="uk-UA"/>
              </w:rPr>
              <w:t xml:space="preserve">громадян, яким присвоєно звання «Почесний </w:t>
            </w:r>
          </w:p>
          <w:p w:rsidR="00325038" w:rsidRPr="006A08A4" w:rsidRDefault="00325038" w:rsidP="00325038">
            <w:pPr>
              <w:tabs>
                <w:tab w:val="left" w:pos="9639"/>
              </w:tabs>
              <w:spacing w:after="0" w:line="240" w:lineRule="auto"/>
              <w:rPr>
                <w:rFonts w:ascii="Times New Roman" w:eastAsia="Calibri" w:hAnsi="Times New Roman"/>
                <w:sz w:val="24"/>
                <w:szCs w:val="24"/>
                <w:lang w:val="uk-UA"/>
              </w:rPr>
            </w:pPr>
            <w:r w:rsidRPr="006A08A4">
              <w:rPr>
                <w:rFonts w:ascii="Times New Roman" w:eastAsia="Calibri" w:hAnsi="Times New Roman"/>
                <w:sz w:val="24"/>
                <w:szCs w:val="24"/>
                <w:lang w:val="uk-UA"/>
              </w:rPr>
              <w:t xml:space="preserve">громадянин Новороздільської територіальної </w:t>
            </w:r>
          </w:p>
          <w:p w:rsidR="00325038" w:rsidRPr="006A08A4" w:rsidRDefault="00325038" w:rsidP="00325038">
            <w:pPr>
              <w:spacing w:after="0" w:line="240" w:lineRule="auto"/>
              <w:rPr>
                <w:rFonts w:ascii="Times New Roman" w:hAnsi="Times New Roman"/>
                <w:sz w:val="24"/>
                <w:szCs w:val="24"/>
                <w:lang w:val="uk-UA" w:eastAsia="ru-RU"/>
              </w:rPr>
            </w:pPr>
            <w:r w:rsidRPr="006A08A4">
              <w:rPr>
                <w:rFonts w:ascii="Times New Roman" w:eastAsia="Calibri" w:hAnsi="Times New Roman"/>
                <w:sz w:val="24"/>
                <w:szCs w:val="24"/>
                <w:lang w:val="uk-UA"/>
              </w:rPr>
              <w:t>громади» на 2025 рік та прогноз на 2026-2027 роки</w:t>
            </w:r>
          </w:p>
        </w:tc>
        <w:tc>
          <w:tcPr>
            <w:tcW w:w="3119"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widowControl w:val="0"/>
              <w:autoSpaceDE w:val="0"/>
              <w:autoSpaceDN w:val="0"/>
              <w:adjustRightInd w:val="0"/>
              <w:spacing w:after="0" w:line="240" w:lineRule="auto"/>
              <w:rPr>
                <w:rFonts w:ascii="Times New Roman" w:hAnsi="Times New Roman"/>
                <w:sz w:val="24"/>
                <w:szCs w:val="24"/>
                <w:lang w:val="uk-UA" w:eastAsia="uk-UA"/>
              </w:rPr>
            </w:pPr>
            <w:r w:rsidRPr="006A08A4">
              <w:rPr>
                <w:rFonts w:ascii="Times New Roman" w:hAnsi="Times New Roman"/>
                <w:bCs/>
                <w:sz w:val="24"/>
                <w:szCs w:val="24"/>
                <w:lang w:val="uk-UA" w:eastAsia="ru-RU"/>
              </w:rPr>
              <w:t>Мельніков Ю.А.  – нач. відділу інформаційно-технічного забезпечення та зв’язків з громадськістю</w:t>
            </w:r>
          </w:p>
        </w:tc>
        <w:tc>
          <w:tcPr>
            <w:tcW w:w="1134"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rPr>
                <w:lang w:val="uk-UA"/>
              </w:rPr>
            </w:pPr>
            <w:r w:rsidRPr="006A08A4">
              <w:rPr>
                <w:rFonts w:ascii="Times New Roman" w:hAnsi="Times New Roman"/>
                <w:sz w:val="24"/>
                <w:szCs w:val="24"/>
                <w:lang w:val="uk-UA" w:eastAsia="uk-UA"/>
              </w:rPr>
              <w:t>17.04.25</w:t>
            </w:r>
          </w:p>
        </w:tc>
      </w:tr>
      <w:tr w:rsidR="006A08A4" w:rsidRPr="006A08A4" w:rsidTr="00273D96">
        <w:trPr>
          <w:trHeight w:val="501"/>
        </w:trPr>
        <w:tc>
          <w:tcPr>
            <w:tcW w:w="710"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2</w:t>
            </w:r>
          </w:p>
        </w:tc>
        <w:tc>
          <w:tcPr>
            <w:tcW w:w="5023"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ru-RU"/>
              </w:rPr>
              <w:t xml:space="preserve">Про погодження внесення змін  до </w:t>
            </w:r>
            <w:r w:rsidRPr="006A08A4">
              <w:rPr>
                <w:rFonts w:ascii="Times New Roman" w:hAnsi="Times New Roman"/>
                <w:b/>
                <w:sz w:val="24"/>
                <w:szCs w:val="24"/>
                <w:lang w:val="uk-UA" w:eastAsia="ru-RU"/>
              </w:rPr>
              <w:t>м</w:t>
            </w:r>
            <w:r w:rsidRPr="006A08A4">
              <w:rPr>
                <w:rFonts w:ascii="Times New Roman" w:hAnsi="Times New Roman"/>
                <w:sz w:val="24"/>
                <w:szCs w:val="24"/>
                <w:lang w:val="uk-UA" w:eastAsia="ru-RU"/>
              </w:rPr>
              <w:t xml:space="preserve">іської </w:t>
            </w:r>
          </w:p>
          <w:p w:rsidR="00325038" w:rsidRPr="006A08A4" w:rsidRDefault="00325038" w:rsidP="00325038">
            <w:pPr>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ru-RU"/>
              </w:rPr>
              <w:t xml:space="preserve">комплексної Програми підтримки  Захисників і </w:t>
            </w:r>
          </w:p>
          <w:p w:rsidR="00325038" w:rsidRPr="006A08A4" w:rsidRDefault="00325038" w:rsidP="00325038">
            <w:pPr>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ru-RU"/>
              </w:rPr>
              <w:t xml:space="preserve">Захисниць України та членів їх сімей </w:t>
            </w:r>
          </w:p>
          <w:p w:rsidR="00325038" w:rsidRPr="006A08A4" w:rsidRDefault="00325038" w:rsidP="00325038">
            <w:pPr>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ru-RU"/>
              </w:rPr>
              <w:t>на 2025 рік прогноз на 2026-2027 роки</w:t>
            </w:r>
          </w:p>
        </w:tc>
        <w:tc>
          <w:tcPr>
            <w:tcW w:w="3119" w:type="dxa"/>
            <w:tcBorders>
              <w:top w:val="single" w:sz="4" w:space="0" w:color="auto"/>
              <w:left w:val="single" w:sz="4" w:space="0" w:color="auto"/>
              <w:bottom w:val="single" w:sz="4" w:space="0" w:color="auto"/>
              <w:right w:val="single" w:sz="4" w:space="0" w:color="auto"/>
            </w:tcBorders>
          </w:tcPr>
          <w:p w:rsidR="00325038" w:rsidRPr="006A08A4" w:rsidRDefault="00EA6698" w:rsidP="0032503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Спас О.З.</w:t>
            </w:r>
            <w:r w:rsidRPr="006A08A4">
              <w:rPr>
                <w:rFonts w:ascii="Times New Roman" w:hAnsi="Times New Roman"/>
                <w:sz w:val="24"/>
                <w:szCs w:val="24"/>
                <w:lang w:val="uk-UA" w:eastAsia="uk-UA"/>
              </w:rPr>
              <w:t xml:space="preserve"> – </w:t>
            </w:r>
            <w:r>
              <w:rPr>
                <w:rFonts w:ascii="Times New Roman" w:hAnsi="Times New Roman"/>
                <w:sz w:val="24"/>
                <w:szCs w:val="24"/>
                <w:lang w:val="uk-UA" w:eastAsia="uk-UA"/>
              </w:rPr>
              <w:t xml:space="preserve">заст. </w:t>
            </w:r>
            <w:r w:rsidRPr="006A08A4">
              <w:rPr>
                <w:rFonts w:ascii="Times New Roman" w:hAnsi="Times New Roman"/>
                <w:sz w:val="24"/>
                <w:szCs w:val="24"/>
                <w:lang w:val="uk-UA" w:eastAsia="uk-UA"/>
              </w:rPr>
              <w:t>нач. 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rPr>
                <w:lang w:val="uk-UA"/>
              </w:rPr>
            </w:pPr>
            <w:r w:rsidRPr="006A08A4">
              <w:rPr>
                <w:rFonts w:ascii="Times New Roman" w:hAnsi="Times New Roman"/>
                <w:sz w:val="24"/>
                <w:szCs w:val="24"/>
                <w:lang w:val="uk-UA" w:eastAsia="uk-UA"/>
              </w:rPr>
              <w:t>17.04.25</w:t>
            </w:r>
          </w:p>
        </w:tc>
      </w:tr>
      <w:tr w:rsidR="006A08A4" w:rsidRPr="006A08A4" w:rsidTr="00325038">
        <w:trPr>
          <w:trHeight w:val="682"/>
        </w:trPr>
        <w:tc>
          <w:tcPr>
            <w:tcW w:w="710"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3</w:t>
            </w:r>
          </w:p>
        </w:tc>
        <w:tc>
          <w:tcPr>
            <w:tcW w:w="5023" w:type="dxa"/>
            <w:tcBorders>
              <w:top w:val="single" w:sz="4" w:space="0" w:color="auto"/>
              <w:left w:val="single" w:sz="4" w:space="0" w:color="auto"/>
              <w:bottom w:val="single" w:sz="4" w:space="0" w:color="auto"/>
              <w:right w:val="single" w:sz="4" w:space="0" w:color="auto"/>
            </w:tcBorders>
            <w:hideMark/>
          </w:tcPr>
          <w:p w:rsidR="00325038" w:rsidRPr="006A08A4" w:rsidRDefault="00325038" w:rsidP="00325038">
            <w:pPr>
              <w:spacing w:after="0" w:line="240" w:lineRule="auto"/>
              <w:rPr>
                <w:rFonts w:ascii="Times New Roman" w:hAnsi="Times New Roman"/>
                <w:bCs/>
                <w:sz w:val="24"/>
                <w:szCs w:val="24"/>
                <w:lang w:val="uk-UA" w:eastAsia="ru-RU"/>
              </w:rPr>
            </w:pPr>
            <w:r w:rsidRPr="006A08A4">
              <w:rPr>
                <w:rFonts w:ascii="Times New Roman" w:hAnsi="Times New Roman"/>
                <w:sz w:val="24"/>
                <w:szCs w:val="24"/>
                <w:lang w:val="uk-UA" w:eastAsia="ru-RU"/>
              </w:rPr>
              <w:t xml:space="preserve">Про погодження внесення змін  до </w:t>
            </w:r>
            <w:r w:rsidRPr="006A08A4">
              <w:rPr>
                <w:rFonts w:ascii="Times New Roman" w:hAnsi="Times New Roman"/>
                <w:bCs/>
                <w:sz w:val="24"/>
                <w:szCs w:val="24"/>
                <w:lang w:val="uk-UA" w:eastAsia="ru-RU"/>
              </w:rPr>
              <w:t>Програми</w:t>
            </w:r>
          </w:p>
          <w:p w:rsidR="00325038" w:rsidRPr="006A08A4" w:rsidRDefault="00325038" w:rsidP="00325038">
            <w:pPr>
              <w:spacing w:after="0" w:line="240" w:lineRule="auto"/>
              <w:rPr>
                <w:rFonts w:ascii="Times New Roman" w:hAnsi="Times New Roman"/>
                <w:sz w:val="24"/>
                <w:szCs w:val="24"/>
                <w:lang w:val="uk-UA" w:eastAsia="ru-RU"/>
              </w:rPr>
            </w:pPr>
            <w:r w:rsidRPr="006A08A4">
              <w:rPr>
                <w:rFonts w:ascii="Times New Roman" w:hAnsi="Times New Roman"/>
                <w:bCs/>
                <w:sz w:val="24"/>
                <w:szCs w:val="24"/>
                <w:lang w:val="uk-UA" w:eastAsia="ru-RU"/>
              </w:rPr>
              <w:t>соціального захисту населення</w:t>
            </w:r>
            <w:r w:rsidRPr="006A08A4">
              <w:rPr>
                <w:rFonts w:ascii="Times New Roman" w:hAnsi="Times New Roman"/>
                <w:sz w:val="24"/>
                <w:szCs w:val="24"/>
                <w:lang w:val="uk-UA" w:eastAsia="ru-RU"/>
              </w:rPr>
              <w:t xml:space="preserve"> на 2025 </w:t>
            </w:r>
          </w:p>
          <w:p w:rsidR="00325038" w:rsidRPr="006A08A4" w:rsidRDefault="00325038" w:rsidP="00325038">
            <w:pPr>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ru-RU"/>
              </w:rPr>
              <w:t>рік прогноз на 2026-2027 роки</w:t>
            </w:r>
          </w:p>
        </w:tc>
        <w:tc>
          <w:tcPr>
            <w:tcW w:w="3119" w:type="dxa"/>
            <w:tcBorders>
              <w:top w:val="single" w:sz="4" w:space="0" w:color="auto"/>
              <w:left w:val="single" w:sz="4" w:space="0" w:color="auto"/>
              <w:bottom w:val="single" w:sz="4" w:space="0" w:color="auto"/>
              <w:right w:val="single" w:sz="4" w:space="0" w:color="auto"/>
            </w:tcBorders>
            <w:hideMark/>
          </w:tcPr>
          <w:p w:rsidR="00325038" w:rsidRPr="006A08A4" w:rsidRDefault="00EA6698" w:rsidP="00325038">
            <w:pPr>
              <w:widowControl w:val="0"/>
              <w:autoSpaceDE w:val="0"/>
              <w:autoSpaceDN w:val="0"/>
              <w:adjustRightInd w:val="0"/>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Спас О.З.</w:t>
            </w:r>
            <w:r w:rsidR="00325038" w:rsidRPr="006A08A4">
              <w:rPr>
                <w:rFonts w:ascii="Times New Roman" w:hAnsi="Times New Roman"/>
                <w:sz w:val="24"/>
                <w:szCs w:val="24"/>
                <w:lang w:val="uk-UA" w:eastAsia="uk-UA"/>
              </w:rPr>
              <w:t xml:space="preserve"> – </w:t>
            </w:r>
            <w:r>
              <w:rPr>
                <w:rFonts w:ascii="Times New Roman" w:hAnsi="Times New Roman"/>
                <w:sz w:val="24"/>
                <w:szCs w:val="24"/>
                <w:lang w:val="uk-UA" w:eastAsia="uk-UA"/>
              </w:rPr>
              <w:t xml:space="preserve">заст. </w:t>
            </w:r>
            <w:r w:rsidR="00325038" w:rsidRPr="006A08A4">
              <w:rPr>
                <w:rFonts w:ascii="Times New Roman" w:hAnsi="Times New Roman"/>
                <w:sz w:val="24"/>
                <w:szCs w:val="24"/>
                <w:lang w:val="uk-UA" w:eastAsia="uk-UA"/>
              </w:rPr>
              <w:t>нач. 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rPr>
                <w:lang w:val="uk-UA"/>
              </w:rPr>
            </w:pPr>
            <w:r w:rsidRPr="006A08A4">
              <w:rPr>
                <w:rFonts w:ascii="Times New Roman" w:hAnsi="Times New Roman"/>
                <w:sz w:val="24"/>
                <w:szCs w:val="24"/>
                <w:lang w:val="uk-UA" w:eastAsia="uk-UA"/>
              </w:rPr>
              <w:t>17.04.25</w:t>
            </w:r>
          </w:p>
        </w:tc>
      </w:tr>
      <w:tr w:rsidR="006A08A4" w:rsidRPr="006A08A4" w:rsidTr="00325038">
        <w:trPr>
          <w:trHeight w:val="1018"/>
        </w:trPr>
        <w:tc>
          <w:tcPr>
            <w:tcW w:w="710"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4</w:t>
            </w:r>
          </w:p>
        </w:tc>
        <w:tc>
          <w:tcPr>
            <w:tcW w:w="5023" w:type="dxa"/>
            <w:tcBorders>
              <w:top w:val="single" w:sz="4" w:space="0" w:color="auto"/>
              <w:left w:val="single" w:sz="4" w:space="0" w:color="auto"/>
              <w:bottom w:val="single" w:sz="4" w:space="0" w:color="auto"/>
              <w:right w:val="single" w:sz="4" w:space="0" w:color="auto"/>
            </w:tcBorders>
            <w:hideMark/>
          </w:tcPr>
          <w:p w:rsidR="00325038" w:rsidRPr="006A08A4" w:rsidRDefault="00325038" w:rsidP="00325038">
            <w:pPr>
              <w:spacing w:after="0" w:line="240" w:lineRule="auto"/>
              <w:jc w:val="both"/>
              <w:rPr>
                <w:rFonts w:ascii="Times New Roman" w:hAnsi="Times New Roman"/>
                <w:sz w:val="24"/>
                <w:szCs w:val="24"/>
                <w:lang w:val="uk-UA" w:eastAsia="ru-RU"/>
              </w:rPr>
            </w:pPr>
            <w:r w:rsidRPr="006A08A4">
              <w:rPr>
                <w:rFonts w:ascii="Times New Roman" w:hAnsi="Times New Roman"/>
                <w:sz w:val="24"/>
                <w:szCs w:val="24"/>
                <w:lang w:val="uk-UA" w:eastAsia="ru-RU"/>
              </w:rPr>
              <w:t>Про погодження внесення змін до Програми підтримки державної політики національного спротиву  на 2025 рік, прогноз на 2026-2027 роки.</w:t>
            </w:r>
          </w:p>
        </w:tc>
        <w:tc>
          <w:tcPr>
            <w:tcW w:w="3119" w:type="dxa"/>
            <w:tcBorders>
              <w:top w:val="single" w:sz="4" w:space="0" w:color="auto"/>
              <w:left w:val="single" w:sz="4" w:space="0" w:color="auto"/>
              <w:bottom w:val="single" w:sz="4" w:space="0" w:color="auto"/>
              <w:right w:val="single" w:sz="4" w:space="0" w:color="auto"/>
            </w:tcBorders>
            <w:hideMark/>
          </w:tcPr>
          <w:p w:rsidR="00325038" w:rsidRPr="006A08A4" w:rsidRDefault="00325038" w:rsidP="00325038">
            <w:pPr>
              <w:widowControl w:val="0"/>
              <w:autoSpaceDE w:val="0"/>
              <w:autoSpaceDN w:val="0"/>
              <w:adjustRightInd w:val="0"/>
              <w:spacing w:after="0" w:line="240" w:lineRule="auto"/>
              <w:rPr>
                <w:rFonts w:ascii="Times New Roman" w:hAnsi="Times New Roman"/>
                <w:sz w:val="24"/>
                <w:szCs w:val="24"/>
                <w:lang w:val="uk-UA" w:eastAsia="uk-UA"/>
              </w:rPr>
            </w:pPr>
            <w:r w:rsidRPr="006A08A4">
              <w:rPr>
                <w:rFonts w:ascii="Times New Roman" w:hAnsi="Times New Roman"/>
                <w:bCs/>
                <w:sz w:val="24"/>
                <w:szCs w:val="24"/>
                <w:lang w:val="uk-UA" w:eastAsia="ru-RU"/>
              </w:rPr>
              <w:t>Щепний В.В. – нач. від.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rPr>
                <w:lang w:val="uk-UA"/>
              </w:rPr>
            </w:pPr>
            <w:r w:rsidRPr="006A08A4">
              <w:rPr>
                <w:rFonts w:ascii="Times New Roman" w:hAnsi="Times New Roman"/>
                <w:sz w:val="24"/>
                <w:szCs w:val="24"/>
                <w:lang w:val="uk-UA" w:eastAsia="uk-UA"/>
              </w:rPr>
              <w:t>17.04.25</w:t>
            </w:r>
          </w:p>
        </w:tc>
      </w:tr>
      <w:tr w:rsidR="006A08A4" w:rsidRPr="006A08A4" w:rsidTr="00325038">
        <w:trPr>
          <w:trHeight w:val="682"/>
        </w:trPr>
        <w:tc>
          <w:tcPr>
            <w:tcW w:w="710"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5</w:t>
            </w:r>
          </w:p>
        </w:tc>
        <w:tc>
          <w:tcPr>
            <w:tcW w:w="5023" w:type="dxa"/>
            <w:tcBorders>
              <w:top w:val="single" w:sz="4" w:space="0" w:color="auto"/>
              <w:left w:val="single" w:sz="4" w:space="0" w:color="auto"/>
              <w:bottom w:val="single" w:sz="4" w:space="0" w:color="auto"/>
              <w:right w:val="single" w:sz="4" w:space="0" w:color="auto"/>
            </w:tcBorders>
            <w:hideMark/>
          </w:tcPr>
          <w:p w:rsidR="00325038" w:rsidRPr="006A08A4" w:rsidRDefault="00325038" w:rsidP="00325038">
            <w:pPr>
              <w:spacing w:after="0" w:line="240" w:lineRule="auto"/>
              <w:jc w:val="both"/>
              <w:rPr>
                <w:rFonts w:ascii="Times New Roman" w:hAnsi="Times New Roman"/>
                <w:sz w:val="24"/>
                <w:szCs w:val="24"/>
                <w:lang w:val="uk-UA"/>
              </w:rPr>
            </w:pPr>
            <w:r w:rsidRPr="006A08A4">
              <w:rPr>
                <w:rFonts w:ascii="Times New Roman" w:hAnsi="Times New Roman"/>
                <w:sz w:val="24"/>
                <w:szCs w:val="24"/>
                <w:lang w:val="uk-UA" w:eastAsia="uk-UA"/>
              </w:rPr>
              <w:t>Про поповнення</w:t>
            </w:r>
            <w:r w:rsidRPr="006A08A4">
              <w:rPr>
                <w:rFonts w:ascii="Times New Roman" w:hAnsi="Times New Roman"/>
                <w:sz w:val="24"/>
                <w:szCs w:val="24"/>
                <w:lang w:val="uk-UA"/>
              </w:rPr>
              <w:t xml:space="preserve"> матеріального резерву </w:t>
            </w:r>
          </w:p>
          <w:p w:rsidR="00325038" w:rsidRPr="006A08A4" w:rsidRDefault="00325038" w:rsidP="00325038">
            <w:pPr>
              <w:spacing w:after="0" w:line="240" w:lineRule="auto"/>
              <w:jc w:val="both"/>
              <w:rPr>
                <w:rFonts w:ascii="Times New Roman" w:hAnsi="Times New Roman"/>
                <w:sz w:val="24"/>
                <w:szCs w:val="24"/>
                <w:lang w:val="uk-UA"/>
              </w:rPr>
            </w:pPr>
            <w:r w:rsidRPr="006A08A4">
              <w:rPr>
                <w:rFonts w:ascii="Times New Roman" w:hAnsi="Times New Roman"/>
                <w:sz w:val="24"/>
                <w:szCs w:val="24"/>
                <w:lang w:val="uk-UA"/>
              </w:rPr>
              <w:t>Новороздільської територіальної громади</w:t>
            </w:r>
          </w:p>
          <w:p w:rsidR="00325038" w:rsidRPr="006A08A4" w:rsidRDefault="00325038" w:rsidP="00325038">
            <w:pPr>
              <w:tabs>
                <w:tab w:val="left" w:pos="9639"/>
              </w:tabs>
              <w:spacing w:after="0" w:line="240" w:lineRule="auto"/>
              <w:rPr>
                <w:rFonts w:ascii="Times New Roman" w:eastAsia="Calibri" w:hAnsi="Times New Roman"/>
                <w:sz w:val="24"/>
                <w:szCs w:val="24"/>
                <w:lang w:val="uk-UA"/>
              </w:rPr>
            </w:pPr>
          </w:p>
        </w:tc>
        <w:tc>
          <w:tcPr>
            <w:tcW w:w="3119" w:type="dxa"/>
            <w:tcBorders>
              <w:top w:val="single" w:sz="4" w:space="0" w:color="auto"/>
              <w:left w:val="single" w:sz="4" w:space="0" w:color="auto"/>
              <w:bottom w:val="single" w:sz="4" w:space="0" w:color="auto"/>
              <w:right w:val="single" w:sz="4" w:space="0" w:color="auto"/>
            </w:tcBorders>
            <w:hideMark/>
          </w:tcPr>
          <w:p w:rsidR="00325038" w:rsidRPr="006A08A4" w:rsidRDefault="00325038" w:rsidP="00325038">
            <w:pPr>
              <w:widowControl w:val="0"/>
              <w:autoSpaceDE w:val="0"/>
              <w:autoSpaceDN w:val="0"/>
              <w:adjustRightInd w:val="0"/>
              <w:spacing w:after="0" w:line="240" w:lineRule="auto"/>
              <w:rPr>
                <w:rFonts w:ascii="Times New Roman" w:hAnsi="Times New Roman"/>
                <w:sz w:val="24"/>
                <w:szCs w:val="24"/>
                <w:lang w:val="uk-UA" w:eastAsia="uk-UA"/>
              </w:rPr>
            </w:pPr>
            <w:r w:rsidRPr="006A08A4">
              <w:rPr>
                <w:rFonts w:ascii="Times New Roman" w:hAnsi="Times New Roman"/>
                <w:bCs/>
                <w:sz w:val="24"/>
                <w:szCs w:val="24"/>
                <w:lang w:val="uk-UA" w:eastAsia="ru-RU"/>
              </w:rPr>
              <w:t>Щепний В.В. – нач. від.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rPr>
                <w:lang w:val="uk-UA"/>
              </w:rPr>
            </w:pPr>
            <w:r w:rsidRPr="006A08A4">
              <w:rPr>
                <w:rFonts w:ascii="Times New Roman" w:hAnsi="Times New Roman"/>
                <w:sz w:val="24"/>
                <w:szCs w:val="24"/>
                <w:lang w:val="uk-UA" w:eastAsia="uk-UA"/>
              </w:rPr>
              <w:t>17.04.25</w:t>
            </w:r>
          </w:p>
        </w:tc>
      </w:tr>
      <w:tr w:rsidR="006A08A4" w:rsidRPr="006A08A4" w:rsidTr="00325038">
        <w:trPr>
          <w:trHeight w:val="682"/>
        </w:trPr>
        <w:tc>
          <w:tcPr>
            <w:tcW w:w="710"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6</w:t>
            </w:r>
          </w:p>
        </w:tc>
        <w:tc>
          <w:tcPr>
            <w:tcW w:w="5023" w:type="dxa"/>
            <w:tcBorders>
              <w:top w:val="single" w:sz="4" w:space="0" w:color="auto"/>
              <w:left w:val="single" w:sz="4" w:space="0" w:color="auto"/>
              <w:bottom w:val="single" w:sz="4" w:space="0" w:color="auto"/>
              <w:right w:val="single" w:sz="4" w:space="0" w:color="auto"/>
            </w:tcBorders>
            <w:hideMark/>
          </w:tcPr>
          <w:p w:rsidR="00325038" w:rsidRPr="006A08A4" w:rsidRDefault="00325038" w:rsidP="00325038">
            <w:pPr>
              <w:shd w:val="clear" w:color="auto" w:fill="FFFFFF"/>
              <w:suppressAutoHyphens/>
              <w:spacing w:after="0" w:line="322" w:lineRule="exact"/>
              <w:jc w:val="both"/>
              <w:rPr>
                <w:rFonts w:ascii="Times New Roman" w:eastAsia="Calibri" w:hAnsi="Times New Roman"/>
                <w:sz w:val="26"/>
                <w:szCs w:val="26"/>
                <w:lang w:val="uk-UA" w:eastAsia="uk-UA"/>
              </w:rPr>
            </w:pPr>
            <w:r w:rsidRPr="006A08A4">
              <w:rPr>
                <w:rFonts w:ascii="Times New Roman" w:hAnsi="Times New Roman"/>
                <w:sz w:val="26"/>
                <w:szCs w:val="26"/>
                <w:lang w:val="uk-UA" w:eastAsia="uk-UA"/>
              </w:rPr>
              <w:t xml:space="preserve">Про погодження внесення змін до  </w:t>
            </w:r>
            <w:r w:rsidRPr="006A08A4">
              <w:rPr>
                <w:rFonts w:ascii="Times New Roman" w:eastAsia="Calibri" w:hAnsi="Times New Roman"/>
                <w:sz w:val="26"/>
                <w:szCs w:val="26"/>
                <w:lang w:val="uk-UA" w:eastAsia="uk-UA"/>
              </w:rPr>
              <w:t xml:space="preserve">Програми </w:t>
            </w:r>
            <w:r w:rsidRPr="006A08A4">
              <w:rPr>
                <w:rFonts w:ascii="Times New Roman" w:hAnsi="Times New Roman"/>
                <w:sz w:val="26"/>
                <w:szCs w:val="26"/>
                <w:lang w:val="uk-UA" w:eastAsia="ru-RU"/>
              </w:rPr>
              <w:t xml:space="preserve">благоустрою на 2025 рік </w:t>
            </w:r>
            <w:r w:rsidRPr="006A08A4">
              <w:rPr>
                <w:rFonts w:ascii="Times New Roman" w:hAnsi="Times New Roman"/>
                <w:sz w:val="26"/>
                <w:szCs w:val="26"/>
                <w:lang w:val="uk-UA" w:eastAsia="uk-UA"/>
              </w:rPr>
              <w:t xml:space="preserve"> </w:t>
            </w:r>
            <w:r w:rsidRPr="006A08A4">
              <w:rPr>
                <w:rFonts w:ascii="Times New Roman" w:hAnsi="Times New Roman"/>
                <w:sz w:val="26"/>
                <w:szCs w:val="26"/>
                <w:lang w:val="uk-UA" w:eastAsia="ru-RU"/>
              </w:rPr>
              <w:t>та прогноз на 2026-2027 роки</w:t>
            </w:r>
          </w:p>
        </w:tc>
        <w:tc>
          <w:tcPr>
            <w:tcW w:w="3119" w:type="dxa"/>
            <w:tcBorders>
              <w:top w:val="single" w:sz="4" w:space="0" w:color="auto"/>
              <w:left w:val="single" w:sz="4" w:space="0" w:color="auto"/>
              <w:bottom w:val="single" w:sz="4" w:space="0" w:color="auto"/>
              <w:right w:val="single" w:sz="4" w:space="0" w:color="auto"/>
            </w:tcBorders>
            <w:hideMark/>
          </w:tcPr>
          <w:p w:rsidR="00325038" w:rsidRPr="006A08A4" w:rsidRDefault="006A08A4" w:rsidP="00325038">
            <w:pPr>
              <w:widowControl w:val="0"/>
              <w:autoSpaceDE w:val="0"/>
              <w:autoSpaceDN w:val="0"/>
              <w:adjustRightInd w:val="0"/>
              <w:spacing w:after="0" w:line="240" w:lineRule="auto"/>
              <w:rPr>
                <w:rFonts w:ascii="Times New Roman" w:hAnsi="Times New Roman"/>
                <w:bCs/>
                <w:sz w:val="24"/>
                <w:szCs w:val="24"/>
                <w:lang w:val="uk-UA" w:eastAsia="uk-UA"/>
              </w:rPr>
            </w:pPr>
            <w:r w:rsidRPr="006A08A4">
              <w:rPr>
                <w:rFonts w:ascii="Times New Roman" w:hAnsi="Times New Roman"/>
                <w:bCs/>
                <w:sz w:val="24"/>
                <w:szCs w:val="24"/>
                <w:lang w:val="uk-UA" w:eastAsia="ru-RU"/>
              </w:rPr>
              <w:t>Яворський О.І.  –гол. спец</w:t>
            </w:r>
            <w:r w:rsidR="00325038" w:rsidRPr="006A08A4">
              <w:rPr>
                <w:rFonts w:ascii="Times New Roman" w:hAnsi="Times New Roman"/>
                <w:bCs/>
                <w:sz w:val="24"/>
                <w:szCs w:val="24"/>
                <w:lang w:val="uk-UA" w:eastAsia="ru-RU"/>
              </w:rPr>
              <w:t>.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325038" w:rsidRPr="006A08A4" w:rsidRDefault="00325038" w:rsidP="00325038">
            <w:pPr>
              <w:rPr>
                <w:lang w:val="uk-UA"/>
              </w:rPr>
            </w:pPr>
            <w:r w:rsidRPr="006A08A4">
              <w:rPr>
                <w:rFonts w:ascii="Times New Roman" w:hAnsi="Times New Roman"/>
                <w:sz w:val="24"/>
                <w:szCs w:val="24"/>
                <w:lang w:val="uk-UA" w:eastAsia="uk-UA"/>
              </w:rPr>
              <w:t>17.04.25</w:t>
            </w:r>
          </w:p>
        </w:tc>
      </w:tr>
      <w:tr w:rsidR="006A08A4" w:rsidRPr="006A08A4" w:rsidTr="00325038">
        <w:trPr>
          <w:trHeight w:val="682"/>
        </w:trPr>
        <w:tc>
          <w:tcPr>
            <w:tcW w:w="710"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7</w:t>
            </w:r>
          </w:p>
        </w:tc>
        <w:tc>
          <w:tcPr>
            <w:tcW w:w="5023" w:type="dxa"/>
            <w:tcBorders>
              <w:top w:val="single" w:sz="4" w:space="0" w:color="auto"/>
              <w:left w:val="single" w:sz="4" w:space="0" w:color="auto"/>
              <w:bottom w:val="single" w:sz="4" w:space="0" w:color="auto"/>
              <w:right w:val="single" w:sz="4" w:space="0" w:color="auto"/>
            </w:tcBorders>
          </w:tcPr>
          <w:p w:rsidR="006A08A4" w:rsidRPr="006A08A4" w:rsidRDefault="006A08A4" w:rsidP="00B86F48">
            <w:pPr>
              <w:spacing w:after="0" w:line="240" w:lineRule="auto"/>
              <w:ind w:left="-9"/>
              <w:rPr>
                <w:rFonts w:ascii="Times New Roman" w:hAnsi="Times New Roman"/>
                <w:sz w:val="24"/>
                <w:szCs w:val="24"/>
                <w:lang w:val="uk-UA" w:eastAsia="uk-UA"/>
              </w:rPr>
            </w:pPr>
            <w:r w:rsidRPr="006A08A4">
              <w:rPr>
                <w:rFonts w:ascii="Times New Roman" w:hAnsi="Times New Roman"/>
                <w:sz w:val="24"/>
                <w:szCs w:val="24"/>
                <w:lang w:val="uk-UA" w:eastAsia="uk-UA"/>
              </w:rPr>
              <w:t xml:space="preserve">Про погодження внесення змін  до </w:t>
            </w:r>
          </w:p>
          <w:p w:rsidR="006A08A4" w:rsidRPr="006A08A4" w:rsidRDefault="006A08A4" w:rsidP="00B86F4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
              <w:rPr>
                <w:rFonts w:ascii="Times New Roman" w:hAnsi="Times New Roman"/>
                <w:sz w:val="24"/>
                <w:szCs w:val="24"/>
                <w:lang w:eastAsia="ru-RU"/>
              </w:rPr>
            </w:pPr>
            <w:r w:rsidRPr="006A08A4">
              <w:rPr>
                <w:rFonts w:ascii="Times New Roman" w:hAnsi="Times New Roman"/>
                <w:bCs/>
                <w:sz w:val="24"/>
                <w:szCs w:val="24"/>
                <w:lang w:eastAsia="uk-UA"/>
              </w:rPr>
              <w:t xml:space="preserve">Програми  </w:t>
            </w:r>
            <w:r w:rsidRPr="006A08A4">
              <w:rPr>
                <w:rFonts w:ascii="Times New Roman" w:hAnsi="Times New Roman"/>
                <w:sz w:val="24"/>
                <w:szCs w:val="24"/>
                <w:lang w:eastAsia="ru-RU"/>
              </w:rPr>
              <w:t xml:space="preserve">підтримки будинків об’єднань </w:t>
            </w:r>
          </w:p>
          <w:p w:rsidR="006A08A4" w:rsidRPr="006A08A4" w:rsidRDefault="006A08A4" w:rsidP="00B86F4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
              <w:rPr>
                <w:rFonts w:ascii="Times New Roman" w:hAnsi="Times New Roman"/>
                <w:sz w:val="24"/>
                <w:szCs w:val="24"/>
                <w:lang w:eastAsia="ru-RU"/>
              </w:rPr>
            </w:pPr>
            <w:r w:rsidRPr="006A08A4">
              <w:rPr>
                <w:rFonts w:ascii="Times New Roman" w:hAnsi="Times New Roman"/>
                <w:sz w:val="24"/>
                <w:szCs w:val="24"/>
                <w:lang w:eastAsia="ru-RU"/>
              </w:rPr>
              <w:t>співвласників багатоквартирних</w:t>
            </w:r>
            <w:r w:rsidRPr="006A08A4">
              <w:rPr>
                <w:rFonts w:ascii="Times New Roman" w:hAnsi="Times New Roman"/>
                <w:sz w:val="24"/>
                <w:szCs w:val="24"/>
                <w:lang w:eastAsia="ru-RU"/>
              </w:rPr>
              <w:tab/>
            </w:r>
          </w:p>
          <w:p w:rsidR="006A08A4" w:rsidRPr="006A08A4" w:rsidRDefault="006A08A4" w:rsidP="00B86F4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
              <w:rPr>
                <w:rFonts w:ascii="Times New Roman" w:hAnsi="Times New Roman"/>
                <w:sz w:val="24"/>
                <w:szCs w:val="24"/>
                <w:lang w:eastAsia="uk-UA"/>
              </w:rPr>
            </w:pPr>
            <w:r w:rsidRPr="006A08A4">
              <w:rPr>
                <w:rFonts w:ascii="Times New Roman" w:hAnsi="Times New Roman"/>
                <w:sz w:val="24"/>
                <w:szCs w:val="24"/>
                <w:lang w:eastAsia="ru-RU"/>
              </w:rPr>
              <w:t xml:space="preserve">будинків (ОСББ) </w:t>
            </w:r>
            <w:r w:rsidRPr="006A08A4">
              <w:rPr>
                <w:rFonts w:ascii="Times New Roman" w:hAnsi="Times New Roman"/>
                <w:sz w:val="24"/>
                <w:szCs w:val="24"/>
                <w:lang w:eastAsia="uk-UA"/>
              </w:rPr>
              <w:t>на 20</w:t>
            </w:r>
            <w:r w:rsidRPr="006A08A4">
              <w:rPr>
                <w:rFonts w:ascii="Times New Roman" w:hAnsi="Times New Roman"/>
                <w:sz w:val="24"/>
                <w:szCs w:val="24"/>
                <w:lang w:val="uk-UA" w:eastAsia="uk-UA"/>
              </w:rPr>
              <w:t>25</w:t>
            </w:r>
            <w:r w:rsidRPr="006A08A4">
              <w:rPr>
                <w:rFonts w:ascii="Times New Roman" w:hAnsi="Times New Roman"/>
                <w:sz w:val="24"/>
                <w:szCs w:val="24"/>
                <w:lang w:eastAsia="uk-UA"/>
              </w:rPr>
              <w:t xml:space="preserve"> рік та прогноз на 20</w:t>
            </w:r>
            <w:r w:rsidRPr="006A08A4">
              <w:rPr>
                <w:rFonts w:ascii="Times New Roman" w:hAnsi="Times New Roman"/>
                <w:sz w:val="24"/>
                <w:szCs w:val="24"/>
                <w:lang w:val="uk-UA" w:eastAsia="uk-UA"/>
              </w:rPr>
              <w:t>26</w:t>
            </w:r>
            <w:r w:rsidRPr="006A08A4">
              <w:rPr>
                <w:rFonts w:ascii="Times New Roman" w:hAnsi="Times New Roman"/>
                <w:sz w:val="24"/>
                <w:szCs w:val="24"/>
                <w:lang w:eastAsia="uk-UA"/>
              </w:rPr>
              <w:t>-2027рр.</w:t>
            </w:r>
          </w:p>
        </w:tc>
        <w:tc>
          <w:tcPr>
            <w:tcW w:w="3119"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widowControl w:val="0"/>
              <w:autoSpaceDE w:val="0"/>
              <w:autoSpaceDN w:val="0"/>
              <w:adjustRightInd w:val="0"/>
              <w:spacing w:after="0" w:line="240" w:lineRule="auto"/>
              <w:rPr>
                <w:rFonts w:ascii="Times New Roman" w:hAnsi="Times New Roman"/>
                <w:bCs/>
                <w:sz w:val="24"/>
                <w:szCs w:val="24"/>
                <w:lang w:val="uk-UA" w:eastAsia="ru-RU"/>
              </w:rPr>
            </w:pPr>
            <w:r w:rsidRPr="006A08A4">
              <w:rPr>
                <w:rFonts w:ascii="Times New Roman" w:hAnsi="Times New Roman"/>
                <w:bCs/>
                <w:sz w:val="24"/>
                <w:szCs w:val="24"/>
                <w:lang w:val="uk-UA" w:eastAsia="ru-RU"/>
              </w:rPr>
              <w:t>Яворський О.І.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rPr>
                <w:lang w:val="uk-UA"/>
              </w:rPr>
            </w:pPr>
            <w:r w:rsidRPr="006A08A4">
              <w:rPr>
                <w:rFonts w:ascii="Times New Roman" w:hAnsi="Times New Roman"/>
                <w:sz w:val="24"/>
                <w:szCs w:val="24"/>
                <w:lang w:val="uk-UA" w:eastAsia="uk-UA"/>
              </w:rPr>
              <w:t>17.04.25</w:t>
            </w:r>
          </w:p>
        </w:tc>
      </w:tr>
      <w:tr w:rsidR="006A08A4" w:rsidRPr="006A08A4" w:rsidTr="00325038">
        <w:trPr>
          <w:trHeight w:val="682"/>
        </w:trPr>
        <w:tc>
          <w:tcPr>
            <w:tcW w:w="710"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8</w:t>
            </w:r>
          </w:p>
        </w:tc>
        <w:tc>
          <w:tcPr>
            <w:tcW w:w="5023" w:type="dxa"/>
            <w:tcBorders>
              <w:top w:val="single" w:sz="4" w:space="0" w:color="auto"/>
              <w:left w:val="single" w:sz="4" w:space="0" w:color="auto"/>
              <w:bottom w:val="single" w:sz="4" w:space="0" w:color="auto"/>
              <w:right w:val="single" w:sz="4" w:space="0" w:color="auto"/>
            </w:tcBorders>
            <w:hideMark/>
          </w:tcPr>
          <w:p w:rsidR="006A08A4" w:rsidRPr="006A08A4" w:rsidRDefault="006A08A4" w:rsidP="006A08A4">
            <w:pPr>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ru-RU"/>
              </w:rPr>
              <w:t>Про внесення змін до показників міського бюджету на 2025 рік</w:t>
            </w:r>
          </w:p>
        </w:tc>
        <w:tc>
          <w:tcPr>
            <w:tcW w:w="3119" w:type="dxa"/>
            <w:tcBorders>
              <w:top w:val="single" w:sz="4" w:space="0" w:color="auto"/>
              <w:left w:val="single" w:sz="4" w:space="0" w:color="auto"/>
              <w:bottom w:val="single" w:sz="4" w:space="0" w:color="auto"/>
              <w:right w:val="single" w:sz="4" w:space="0" w:color="auto"/>
            </w:tcBorders>
            <w:hideMark/>
          </w:tcPr>
          <w:p w:rsidR="006A08A4" w:rsidRPr="006A08A4" w:rsidRDefault="006A08A4" w:rsidP="006A08A4">
            <w:pPr>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ru-RU"/>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rPr>
                <w:lang w:val="uk-UA"/>
              </w:rPr>
            </w:pPr>
            <w:r w:rsidRPr="006A08A4">
              <w:rPr>
                <w:rFonts w:ascii="Times New Roman" w:hAnsi="Times New Roman"/>
                <w:sz w:val="24"/>
                <w:szCs w:val="24"/>
                <w:lang w:val="uk-UA" w:eastAsia="uk-UA"/>
              </w:rPr>
              <w:t>17.04.25</w:t>
            </w:r>
          </w:p>
        </w:tc>
      </w:tr>
      <w:tr w:rsidR="006A08A4" w:rsidRPr="006A08A4" w:rsidTr="0089665D">
        <w:trPr>
          <w:trHeight w:val="682"/>
        </w:trPr>
        <w:tc>
          <w:tcPr>
            <w:tcW w:w="710"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9</w:t>
            </w:r>
          </w:p>
        </w:tc>
        <w:tc>
          <w:tcPr>
            <w:tcW w:w="5023"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hd w:val="clear" w:color="auto" w:fill="FFFFFF"/>
              <w:spacing w:after="0" w:line="240" w:lineRule="auto"/>
              <w:contextualSpacing/>
              <w:rPr>
                <w:rFonts w:ascii="Times New Roman" w:hAnsi="Times New Roman"/>
                <w:sz w:val="24"/>
                <w:szCs w:val="24"/>
                <w:lang w:val="uk-UA" w:eastAsia="uk-UA"/>
              </w:rPr>
            </w:pPr>
            <w:r w:rsidRPr="006A08A4">
              <w:rPr>
                <w:rFonts w:ascii="Times New Roman" w:hAnsi="Times New Roman"/>
                <w:sz w:val="24"/>
                <w:szCs w:val="24"/>
                <w:lang w:val="uk-UA" w:eastAsia="uk-UA"/>
              </w:rPr>
              <w:t>Про внесення змін до рішення № 276 від 14.12.2016  року «Про затвердження  Положення про порядок  видачі довідок з місця проживання в м. Новий Розділ»</w:t>
            </w:r>
          </w:p>
        </w:tc>
        <w:tc>
          <w:tcPr>
            <w:tcW w:w="3119"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jc w:val="both"/>
              <w:rPr>
                <w:rFonts w:ascii="Times New Roman" w:eastAsia="MS Mincho" w:hAnsi="Times New Roman"/>
                <w:sz w:val="24"/>
                <w:szCs w:val="24"/>
                <w:lang w:val="uk-UA" w:eastAsia="ru-RU"/>
              </w:rPr>
            </w:pPr>
            <w:r w:rsidRPr="006A08A4">
              <w:rPr>
                <w:rFonts w:ascii="Times New Roman" w:hAnsi="Times New Roman"/>
                <w:sz w:val="24"/>
                <w:szCs w:val="24"/>
                <w:lang w:val="uk-UA" w:eastAsia="ru-RU"/>
              </w:rPr>
              <w:t>Горін Р.І. – нач. відділу державної реєстрації</w:t>
            </w:r>
          </w:p>
        </w:tc>
        <w:tc>
          <w:tcPr>
            <w:tcW w:w="1134"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rPr>
                <w:lang w:val="uk-UA"/>
              </w:rPr>
            </w:pPr>
            <w:r w:rsidRPr="006A08A4">
              <w:rPr>
                <w:rFonts w:ascii="Times New Roman" w:hAnsi="Times New Roman"/>
                <w:sz w:val="24"/>
                <w:szCs w:val="24"/>
                <w:lang w:val="uk-UA" w:eastAsia="uk-UA"/>
              </w:rPr>
              <w:t>17.04.25</w:t>
            </w:r>
          </w:p>
        </w:tc>
      </w:tr>
      <w:tr w:rsidR="006A08A4" w:rsidRPr="006A08A4" w:rsidTr="00325038">
        <w:trPr>
          <w:trHeight w:val="682"/>
        </w:trPr>
        <w:tc>
          <w:tcPr>
            <w:tcW w:w="710"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10</w:t>
            </w:r>
          </w:p>
        </w:tc>
        <w:tc>
          <w:tcPr>
            <w:tcW w:w="5023"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sz w:val="24"/>
                <w:szCs w:val="24"/>
                <w:lang w:val="uk-UA" w:eastAsia="ru-RU"/>
              </w:rPr>
            </w:pPr>
            <w:r w:rsidRPr="006A08A4">
              <w:rPr>
                <w:rFonts w:ascii="Times New Roman" w:eastAsia="Calibri" w:hAnsi="Times New Roman"/>
                <w:sz w:val="24"/>
                <w:szCs w:val="24"/>
                <w:lang w:val="uk-UA"/>
              </w:rPr>
              <w:t>Про внесення змін до складу архітектурно-містобудівної ради</w:t>
            </w:r>
          </w:p>
        </w:tc>
        <w:tc>
          <w:tcPr>
            <w:tcW w:w="3119"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ru-RU"/>
              </w:rPr>
              <w:t>Мельник І.П.- нач. відділу архітектури та містобудування</w:t>
            </w:r>
          </w:p>
        </w:tc>
        <w:tc>
          <w:tcPr>
            <w:tcW w:w="1134"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rPr>
                <w:lang w:val="uk-UA"/>
              </w:rPr>
            </w:pPr>
            <w:r w:rsidRPr="006A08A4">
              <w:rPr>
                <w:rFonts w:ascii="Times New Roman" w:hAnsi="Times New Roman"/>
                <w:sz w:val="24"/>
                <w:szCs w:val="24"/>
                <w:lang w:val="uk-UA" w:eastAsia="uk-UA"/>
              </w:rPr>
              <w:t>17.04.25</w:t>
            </w:r>
          </w:p>
        </w:tc>
      </w:tr>
      <w:tr w:rsidR="006A08A4" w:rsidRPr="006A08A4" w:rsidTr="00325038">
        <w:trPr>
          <w:trHeight w:val="682"/>
        </w:trPr>
        <w:tc>
          <w:tcPr>
            <w:tcW w:w="710"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11</w:t>
            </w:r>
          </w:p>
        </w:tc>
        <w:tc>
          <w:tcPr>
            <w:tcW w:w="5023"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pStyle w:val="Style3"/>
              <w:widowControl/>
              <w:spacing w:line="240" w:lineRule="auto"/>
              <w:jc w:val="both"/>
              <w:rPr>
                <w:rStyle w:val="FontStyle13"/>
                <w:lang w:val="uk-UA"/>
              </w:rPr>
            </w:pPr>
            <w:r w:rsidRPr="006A08A4">
              <w:rPr>
                <w:rStyle w:val="FontStyle13"/>
                <w:lang w:val="uk-UA" w:eastAsia="uk-UA"/>
              </w:rPr>
              <w:t>Про квартирний облік, обмін та надання житлової площі</w:t>
            </w:r>
          </w:p>
          <w:p w:rsidR="006A08A4" w:rsidRPr="006A08A4" w:rsidRDefault="006A08A4" w:rsidP="006A08A4">
            <w:pPr>
              <w:spacing w:after="0" w:line="240" w:lineRule="auto"/>
              <w:rPr>
                <w:rFonts w:eastAsiaTheme="minorHAnsi"/>
                <w:bCs/>
                <w:lang w:val="uk-UA"/>
              </w:rPr>
            </w:pPr>
          </w:p>
        </w:tc>
        <w:tc>
          <w:tcPr>
            <w:tcW w:w="3119"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bCs/>
                <w:sz w:val="24"/>
                <w:szCs w:val="24"/>
                <w:lang w:val="uk-UA" w:eastAsia="uk-UA"/>
              </w:rPr>
            </w:pPr>
            <w:r w:rsidRPr="006A08A4">
              <w:rPr>
                <w:rFonts w:ascii="Times New Roman" w:hAnsi="Times New Roman"/>
                <w:sz w:val="24"/>
                <w:szCs w:val="24"/>
                <w:lang w:val="uk-UA" w:eastAsia="uk-UA"/>
              </w:rPr>
              <w:t>Романів С.Я. –  секретар житлової комісії</w:t>
            </w:r>
          </w:p>
        </w:tc>
        <w:tc>
          <w:tcPr>
            <w:tcW w:w="1134"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rPr>
                <w:lang w:val="uk-UA"/>
              </w:rPr>
            </w:pPr>
          </w:p>
        </w:tc>
      </w:tr>
      <w:tr w:rsidR="006A08A4" w:rsidRPr="006A08A4" w:rsidTr="00325038">
        <w:trPr>
          <w:trHeight w:val="682"/>
        </w:trPr>
        <w:tc>
          <w:tcPr>
            <w:tcW w:w="710"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lastRenderedPageBreak/>
              <w:t>12</w:t>
            </w:r>
          </w:p>
        </w:tc>
        <w:tc>
          <w:tcPr>
            <w:tcW w:w="5023"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ind w:right="-102"/>
              <w:rPr>
                <w:rFonts w:ascii="Times New Roman" w:eastAsia="MS Mincho" w:hAnsi="Times New Roman"/>
                <w:sz w:val="24"/>
                <w:szCs w:val="24"/>
                <w:lang w:val="uk-UA" w:eastAsia="ru-RU"/>
              </w:rPr>
            </w:pPr>
            <w:r w:rsidRPr="006A08A4">
              <w:rPr>
                <w:rFonts w:ascii="Times New Roman" w:eastAsia="MS Mincho" w:hAnsi="Times New Roman"/>
                <w:sz w:val="24"/>
                <w:szCs w:val="24"/>
                <w:lang w:val="uk-UA" w:eastAsia="ru-RU"/>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p>
        </w:tc>
        <w:tc>
          <w:tcPr>
            <w:tcW w:w="3119"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bCs/>
                <w:sz w:val="24"/>
                <w:szCs w:val="24"/>
                <w:lang w:val="uk-UA" w:eastAsia="ru-RU"/>
              </w:rPr>
            </w:pPr>
            <w:r w:rsidRPr="006A08A4">
              <w:rPr>
                <w:rFonts w:ascii="Times New Roman" w:hAnsi="Times New Roman"/>
                <w:bCs/>
                <w:sz w:val="24"/>
                <w:szCs w:val="24"/>
                <w:lang w:val="uk-UA" w:eastAsia="ru-RU"/>
              </w:rPr>
              <w:t>Яворський О.І.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rPr>
                <w:lang w:val="uk-UA"/>
              </w:rPr>
            </w:pPr>
            <w:r w:rsidRPr="006A08A4">
              <w:rPr>
                <w:rFonts w:ascii="Times New Roman" w:hAnsi="Times New Roman"/>
                <w:sz w:val="24"/>
                <w:szCs w:val="24"/>
                <w:lang w:val="uk-UA" w:eastAsia="uk-UA"/>
              </w:rPr>
              <w:t>17.04.25</w:t>
            </w:r>
          </w:p>
        </w:tc>
      </w:tr>
      <w:tr w:rsidR="006A08A4" w:rsidRPr="006A08A4" w:rsidTr="00325038">
        <w:trPr>
          <w:trHeight w:val="682"/>
        </w:trPr>
        <w:tc>
          <w:tcPr>
            <w:tcW w:w="710" w:type="dxa"/>
            <w:tcBorders>
              <w:top w:val="single" w:sz="4" w:space="0" w:color="auto"/>
              <w:left w:val="single" w:sz="4" w:space="0" w:color="auto"/>
              <w:bottom w:val="single" w:sz="4" w:space="0" w:color="auto"/>
              <w:right w:val="single" w:sz="4" w:space="0" w:color="auto"/>
            </w:tcBorders>
          </w:tcPr>
          <w:p w:rsidR="006A08A4" w:rsidRPr="006A08A4" w:rsidRDefault="00861729" w:rsidP="006A08A4">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13</w:t>
            </w:r>
          </w:p>
        </w:tc>
        <w:tc>
          <w:tcPr>
            <w:tcW w:w="5023" w:type="dxa"/>
            <w:tcBorders>
              <w:top w:val="single" w:sz="4" w:space="0" w:color="auto"/>
              <w:left w:val="single" w:sz="4" w:space="0" w:color="auto"/>
              <w:bottom w:val="single" w:sz="4" w:space="0" w:color="auto"/>
              <w:right w:val="single" w:sz="4" w:space="0" w:color="auto"/>
            </w:tcBorders>
            <w:hideMark/>
          </w:tcPr>
          <w:p w:rsidR="006A08A4" w:rsidRPr="006A08A4" w:rsidRDefault="006A08A4" w:rsidP="006A08A4">
            <w:pPr>
              <w:tabs>
                <w:tab w:val="left" w:pos="708"/>
                <w:tab w:val="center" w:pos="4153"/>
                <w:tab w:val="right" w:pos="8306"/>
              </w:tabs>
              <w:spacing w:after="0" w:line="240" w:lineRule="auto"/>
              <w:rPr>
                <w:rFonts w:ascii="Times New Roman" w:hAnsi="Times New Roman"/>
                <w:sz w:val="24"/>
                <w:szCs w:val="24"/>
                <w:lang w:val="uk-UA" w:eastAsia="ru-RU"/>
              </w:rPr>
            </w:pPr>
            <w:r w:rsidRPr="006A08A4">
              <w:rPr>
                <w:rFonts w:ascii="Times New Roman" w:hAnsi="Times New Roman"/>
                <w:sz w:val="24"/>
                <w:szCs w:val="24"/>
                <w:lang w:val="uk-UA" w:eastAsia="ru-RU"/>
              </w:rPr>
              <w:t xml:space="preserve">Про затвердження нового складу </w:t>
            </w:r>
          </w:p>
          <w:p w:rsidR="006A08A4" w:rsidRPr="006A08A4" w:rsidRDefault="006A08A4" w:rsidP="006A08A4">
            <w:pPr>
              <w:spacing w:after="0" w:line="240" w:lineRule="auto"/>
              <w:rPr>
                <w:rFonts w:ascii="Times New Roman" w:eastAsia="Calibri" w:hAnsi="Times New Roman"/>
                <w:sz w:val="24"/>
                <w:szCs w:val="24"/>
                <w:lang w:val="uk-UA"/>
              </w:rPr>
            </w:pPr>
            <w:r w:rsidRPr="006A08A4">
              <w:rPr>
                <w:rFonts w:ascii="Times New Roman" w:hAnsi="Times New Roman"/>
                <w:sz w:val="24"/>
                <w:szCs w:val="24"/>
                <w:lang w:val="uk-UA" w:eastAsia="ru-RU"/>
              </w:rPr>
              <w:t>комісії виконкому</w:t>
            </w:r>
          </w:p>
        </w:tc>
        <w:tc>
          <w:tcPr>
            <w:tcW w:w="3119" w:type="dxa"/>
            <w:tcBorders>
              <w:top w:val="single" w:sz="4" w:space="0" w:color="auto"/>
              <w:left w:val="single" w:sz="4" w:space="0" w:color="auto"/>
              <w:bottom w:val="single" w:sz="4" w:space="0" w:color="auto"/>
              <w:right w:val="single" w:sz="4" w:space="0" w:color="auto"/>
            </w:tcBorders>
            <w:hideMark/>
          </w:tcPr>
          <w:p w:rsidR="006A08A4" w:rsidRPr="006A08A4" w:rsidRDefault="006A08A4" w:rsidP="006A08A4">
            <w:pPr>
              <w:spacing w:after="0" w:line="240" w:lineRule="auto"/>
              <w:rPr>
                <w:rFonts w:ascii="Times New Roman" w:hAnsi="Times New Roman"/>
                <w:bCs/>
                <w:sz w:val="24"/>
                <w:szCs w:val="24"/>
                <w:lang w:val="uk-UA" w:eastAsia="ru-RU"/>
              </w:rPr>
            </w:pPr>
            <w:r w:rsidRPr="006A08A4">
              <w:rPr>
                <w:rFonts w:ascii="Times New Roman" w:hAnsi="Times New Roman"/>
                <w:bCs/>
                <w:sz w:val="24"/>
                <w:szCs w:val="24"/>
                <w:lang w:val="uk-UA" w:eastAsia="ru-RU"/>
              </w:rPr>
              <w:t>Мельніков А.В. – керуючий справами виконавчого комітету</w:t>
            </w:r>
          </w:p>
        </w:tc>
        <w:tc>
          <w:tcPr>
            <w:tcW w:w="1134"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rPr>
                <w:lang w:val="uk-UA"/>
              </w:rPr>
            </w:pPr>
            <w:r w:rsidRPr="006A08A4">
              <w:rPr>
                <w:rFonts w:ascii="Times New Roman" w:hAnsi="Times New Roman"/>
                <w:sz w:val="24"/>
                <w:szCs w:val="24"/>
                <w:lang w:val="uk-UA" w:eastAsia="uk-UA"/>
              </w:rPr>
              <w:t>17.04.25</w:t>
            </w:r>
          </w:p>
        </w:tc>
      </w:tr>
      <w:tr w:rsidR="006A08A4" w:rsidRPr="006A08A4" w:rsidTr="00325038">
        <w:trPr>
          <w:trHeight w:val="159"/>
        </w:trPr>
        <w:tc>
          <w:tcPr>
            <w:tcW w:w="710"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14</w:t>
            </w:r>
          </w:p>
        </w:tc>
        <w:tc>
          <w:tcPr>
            <w:tcW w:w="5023" w:type="dxa"/>
            <w:tcBorders>
              <w:top w:val="single" w:sz="4" w:space="0" w:color="auto"/>
              <w:left w:val="single" w:sz="4" w:space="0" w:color="auto"/>
              <w:bottom w:val="single" w:sz="4" w:space="0" w:color="auto"/>
              <w:right w:val="single" w:sz="4" w:space="0" w:color="auto"/>
            </w:tcBorders>
            <w:hideMark/>
          </w:tcPr>
          <w:p w:rsidR="006A08A4" w:rsidRPr="006A08A4" w:rsidRDefault="006A08A4" w:rsidP="006A08A4">
            <w:pPr>
              <w:spacing w:after="0" w:line="240" w:lineRule="auto"/>
              <w:jc w:val="both"/>
              <w:rPr>
                <w:rFonts w:ascii="Times New Roman" w:hAnsi="Times New Roman"/>
                <w:sz w:val="24"/>
                <w:szCs w:val="24"/>
                <w:lang w:val="uk-UA" w:eastAsia="uk-UA"/>
              </w:rPr>
            </w:pPr>
            <w:r w:rsidRPr="006A08A4">
              <w:rPr>
                <w:rFonts w:ascii="Times New Roman" w:hAnsi="Times New Roman"/>
                <w:sz w:val="24"/>
                <w:szCs w:val="24"/>
                <w:lang w:val="uk-UA" w:eastAsia="uk-UA"/>
              </w:rPr>
              <w:t>Різне</w:t>
            </w:r>
          </w:p>
        </w:tc>
        <w:tc>
          <w:tcPr>
            <w:tcW w:w="3119" w:type="dxa"/>
            <w:tcBorders>
              <w:top w:val="single" w:sz="4" w:space="0" w:color="auto"/>
              <w:left w:val="single" w:sz="4" w:space="0" w:color="auto"/>
              <w:bottom w:val="single" w:sz="4" w:space="0" w:color="auto"/>
              <w:right w:val="single" w:sz="4" w:space="0" w:color="auto"/>
            </w:tcBorders>
            <w:hideMark/>
          </w:tcPr>
          <w:p w:rsidR="006A08A4" w:rsidRPr="006A08A4" w:rsidRDefault="006A08A4" w:rsidP="006A08A4">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За бажанням</w:t>
            </w:r>
          </w:p>
        </w:tc>
        <w:tc>
          <w:tcPr>
            <w:tcW w:w="1134" w:type="dxa"/>
            <w:tcBorders>
              <w:top w:val="single" w:sz="4" w:space="0" w:color="auto"/>
              <w:left w:val="single" w:sz="4" w:space="0" w:color="auto"/>
              <w:bottom w:val="single" w:sz="4" w:space="0" w:color="auto"/>
              <w:right w:val="single" w:sz="4" w:space="0" w:color="auto"/>
            </w:tcBorders>
          </w:tcPr>
          <w:p w:rsidR="006A08A4" w:rsidRPr="006A08A4" w:rsidRDefault="006A08A4" w:rsidP="006A08A4">
            <w:pPr>
              <w:rPr>
                <w:lang w:val="uk-UA"/>
              </w:rPr>
            </w:pPr>
            <w:r w:rsidRPr="006A08A4">
              <w:rPr>
                <w:rFonts w:ascii="Times New Roman" w:hAnsi="Times New Roman"/>
                <w:sz w:val="24"/>
                <w:szCs w:val="24"/>
                <w:lang w:val="uk-UA" w:eastAsia="uk-UA"/>
              </w:rPr>
              <w:t>17.04.25</w:t>
            </w:r>
          </w:p>
        </w:tc>
      </w:tr>
    </w:tbl>
    <w:p w:rsidR="0089665D" w:rsidRPr="006A08A4" w:rsidRDefault="0089665D" w:rsidP="0089665D">
      <w:pPr>
        <w:spacing w:after="0" w:line="240" w:lineRule="auto"/>
        <w:rPr>
          <w:rFonts w:ascii="Times New Roman" w:hAnsi="Times New Roman"/>
          <w:sz w:val="24"/>
          <w:szCs w:val="24"/>
          <w:lang w:val="uk-UA" w:eastAsia="ru-RU"/>
        </w:rPr>
      </w:pPr>
    </w:p>
    <w:p w:rsidR="0089665D" w:rsidRPr="006A08A4" w:rsidRDefault="0089665D"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6A08A4">
        <w:rPr>
          <w:rFonts w:ascii="Times New Roman" w:hAnsi="Times New Roman"/>
          <w:sz w:val="24"/>
          <w:szCs w:val="24"/>
          <w:lang w:val="uk-UA"/>
        </w:rPr>
        <w:t xml:space="preserve">Міський голова                             </w:t>
      </w:r>
      <w:r w:rsidRPr="006A08A4">
        <w:rPr>
          <w:rFonts w:ascii="Times New Roman" w:hAnsi="Times New Roman"/>
          <w:sz w:val="24"/>
          <w:szCs w:val="24"/>
          <w:lang w:val="uk-UA"/>
        </w:rPr>
        <w:tab/>
      </w:r>
      <w:r w:rsidRPr="006A08A4">
        <w:rPr>
          <w:rFonts w:ascii="Times New Roman" w:hAnsi="Times New Roman"/>
          <w:sz w:val="24"/>
          <w:szCs w:val="24"/>
          <w:lang w:val="uk-UA"/>
        </w:rPr>
        <w:tab/>
      </w:r>
      <w:r w:rsidRPr="006A08A4">
        <w:rPr>
          <w:rFonts w:ascii="Times New Roman" w:hAnsi="Times New Roman"/>
          <w:sz w:val="24"/>
          <w:szCs w:val="24"/>
          <w:lang w:val="uk-UA"/>
        </w:rPr>
        <w:tab/>
      </w:r>
      <w:r w:rsidRPr="006A08A4">
        <w:rPr>
          <w:rFonts w:ascii="Times New Roman" w:hAnsi="Times New Roman"/>
          <w:sz w:val="24"/>
          <w:szCs w:val="24"/>
          <w:lang w:val="uk-UA"/>
        </w:rPr>
        <w:tab/>
      </w:r>
      <w:r w:rsidRPr="006A08A4">
        <w:rPr>
          <w:rFonts w:ascii="Times New Roman" w:hAnsi="Times New Roman"/>
          <w:sz w:val="24"/>
          <w:szCs w:val="24"/>
          <w:lang w:val="uk-UA"/>
        </w:rPr>
        <w:tab/>
        <w:t>Ярина Яценко</w:t>
      </w:r>
    </w:p>
    <w:p w:rsidR="0089665D" w:rsidRPr="006A08A4" w:rsidRDefault="0089665D"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F662AC" w:rsidRDefault="00F662AC"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E6358" w:rsidRDefault="002E6358" w:rsidP="008966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8B723F" w:rsidRPr="005B2E16" w:rsidRDefault="008B723F" w:rsidP="008B723F">
      <w:pPr>
        <w:spacing w:after="0" w:line="240" w:lineRule="auto"/>
        <w:jc w:val="center"/>
        <w:rPr>
          <w:rFonts w:ascii="Times New Roman" w:eastAsiaTheme="minorHAnsi" w:hAnsi="Times New Roman"/>
          <w:b/>
          <w:sz w:val="24"/>
          <w:szCs w:val="24"/>
          <w:lang w:val="uk-UA"/>
        </w:rPr>
      </w:pPr>
      <w:r w:rsidRPr="005B2E16">
        <w:rPr>
          <w:rFonts w:ascii="Times New Roman" w:eastAsiaTheme="minorHAnsi" w:hAnsi="Times New Roman"/>
          <w:b/>
          <w:sz w:val="24"/>
          <w:szCs w:val="24"/>
          <w:lang w:val="uk-UA"/>
        </w:rPr>
        <w:lastRenderedPageBreak/>
        <w:t>ДОДАТОК</w:t>
      </w:r>
    </w:p>
    <w:p w:rsidR="008B723F" w:rsidRPr="005B2E16" w:rsidRDefault="008B723F" w:rsidP="008B723F">
      <w:pPr>
        <w:spacing w:after="0" w:line="240" w:lineRule="auto"/>
        <w:jc w:val="center"/>
        <w:rPr>
          <w:rFonts w:ascii="Times New Roman" w:eastAsiaTheme="minorHAnsi" w:hAnsi="Times New Roman"/>
          <w:b/>
          <w:sz w:val="24"/>
          <w:szCs w:val="24"/>
          <w:lang w:val="uk-UA"/>
        </w:rPr>
      </w:pPr>
      <w:r w:rsidRPr="005B2E16">
        <w:rPr>
          <w:rFonts w:ascii="Times New Roman" w:eastAsiaTheme="minorHAnsi" w:hAnsi="Times New Roman"/>
          <w:b/>
          <w:sz w:val="24"/>
          <w:szCs w:val="24"/>
          <w:lang w:val="uk-UA"/>
        </w:rPr>
        <w:t>ДО ПРОТОКОЛУ ВИКОНАВЧОГО  КОМІТЕТУ</w:t>
      </w:r>
    </w:p>
    <w:p w:rsidR="008B723F" w:rsidRPr="005B2E16" w:rsidRDefault="008B723F" w:rsidP="008B723F">
      <w:pPr>
        <w:spacing w:after="0" w:line="240" w:lineRule="auto"/>
        <w:jc w:val="center"/>
        <w:rPr>
          <w:rFonts w:ascii="Times New Roman" w:eastAsiaTheme="minorHAnsi" w:hAnsi="Times New Roman"/>
          <w:b/>
          <w:sz w:val="24"/>
          <w:szCs w:val="24"/>
          <w:lang w:val="uk-UA"/>
        </w:rPr>
      </w:pPr>
      <w:r>
        <w:rPr>
          <w:rFonts w:ascii="Times New Roman" w:eastAsiaTheme="minorHAnsi" w:hAnsi="Times New Roman"/>
          <w:b/>
          <w:sz w:val="24"/>
          <w:szCs w:val="24"/>
          <w:lang w:val="uk-UA"/>
        </w:rPr>
        <w:t>№ 7 від  17 квітня</w:t>
      </w:r>
      <w:r w:rsidRPr="005B2E16">
        <w:rPr>
          <w:rFonts w:ascii="Times New Roman" w:eastAsiaTheme="minorHAnsi" w:hAnsi="Times New Roman"/>
          <w:b/>
          <w:sz w:val="24"/>
          <w:szCs w:val="24"/>
          <w:lang w:val="uk-UA"/>
        </w:rPr>
        <w:t xml:space="preserve"> 2025 року</w:t>
      </w:r>
    </w:p>
    <w:tbl>
      <w:tblPr>
        <w:tblW w:w="10493" w:type="dxa"/>
        <w:tblInd w:w="-434" w:type="dxa"/>
        <w:tblLayout w:type="fixed"/>
        <w:tblCellMar>
          <w:left w:w="71" w:type="dxa"/>
          <w:right w:w="71" w:type="dxa"/>
        </w:tblCellMar>
        <w:tblLook w:val="0000" w:firstRow="0" w:lastRow="0" w:firstColumn="0" w:lastColumn="0" w:noHBand="0" w:noVBand="0"/>
      </w:tblPr>
      <w:tblGrid>
        <w:gridCol w:w="540"/>
        <w:gridCol w:w="4989"/>
        <w:gridCol w:w="2694"/>
        <w:gridCol w:w="851"/>
        <w:gridCol w:w="1029"/>
        <w:gridCol w:w="390"/>
      </w:tblGrid>
      <w:tr w:rsidR="008B723F" w:rsidRPr="005B2E16" w:rsidTr="00892CD3">
        <w:trPr>
          <w:trHeight w:val="1575"/>
        </w:trPr>
        <w:tc>
          <w:tcPr>
            <w:tcW w:w="54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br w:type="page"/>
              <w:t>№</w:t>
            </w:r>
          </w:p>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з/п</w:t>
            </w:r>
          </w:p>
        </w:tc>
        <w:tc>
          <w:tcPr>
            <w:tcW w:w="4989" w:type="dxa"/>
            <w:tcBorders>
              <w:top w:val="single" w:sz="6" w:space="0" w:color="auto"/>
              <w:left w:val="single" w:sz="6" w:space="0" w:color="auto"/>
              <w:bottom w:val="single" w:sz="4" w:space="0" w:color="auto"/>
              <w:right w:val="single" w:sz="6" w:space="0" w:color="auto"/>
            </w:tcBorders>
          </w:tcPr>
          <w:p w:rsidR="008B723F" w:rsidRPr="005B2E16" w:rsidRDefault="008B723F" w:rsidP="00892CD3">
            <w:pPr>
              <w:spacing w:after="0" w:line="240" w:lineRule="auto"/>
              <w:jc w:val="center"/>
              <w:rPr>
                <w:rFonts w:ascii="Times New Roman" w:eastAsiaTheme="minorHAnsi" w:hAnsi="Times New Roman"/>
                <w:sz w:val="24"/>
                <w:szCs w:val="24"/>
                <w:lang w:val="uk-UA"/>
              </w:rPr>
            </w:pPr>
          </w:p>
          <w:p w:rsidR="008B723F" w:rsidRPr="005B2E16" w:rsidRDefault="008B723F" w:rsidP="00892CD3">
            <w:pPr>
              <w:spacing w:after="0" w:line="240" w:lineRule="auto"/>
              <w:jc w:val="center"/>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СЛУХАЛИ</w:t>
            </w:r>
          </w:p>
        </w:tc>
        <w:tc>
          <w:tcPr>
            <w:tcW w:w="2694"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jc w:val="center"/>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Доповідачі</w:t>
            </w:r>
          </w:p>
        </w:tc>
        <w:tc>
          <w:tcPr>
            <w:tcW w:w="851"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jc w:val="center"/>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номер</w:t>
            </w:r>
          </w:p>
          <w:p w:rsidR="008B723F" w:rsidRPr="005B2E16" w:rsidRDefault="008B723F" w:rsidP="00892CD3">
            <w:pPr>
              <w:spacing w:after="0" w:line="240" w:lineRule="auto"/>
              <w:jc w:val="center"/>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рішен-ня, що дода- ється</w:t>
            </w:r>
          </w:p>
        </w:tc>
        <w:tc>
          <w:tcPr>
            <w:tcW w:w="1029"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Сторінка</w:t>
            </w:r>
          </w:p>
        </w:tc>
      </w:tr>
      <w:tr w:rsidR="008B723F" w:rsidRPr="005B2E16" w:rsidTr="00892CD3">
        <w:trPr>
          <w:trHeight w:val="1268"/>
        </w:trPr>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1</w:t>
            </w:r>
          </w:p>
        </w:tc>
        <w:tc>
          <w:tcPr>
            <w:tcW w:w="4989" w:type="dxa"/>
            <w:tcBorders>
              <w:top w:val="single" w:sz="4" w:space="0" w:color="auto"/>
              <w:bottom w:val="single" w:sz="4" w:space="0" w:color="auto"/>
            </w:tcBorders>
          </w:tcPr>
          <w:p w:rsidR="008B723F" w:rsidRPr="00473F8B" w:rsidRDefault="008B723F" w:rsidP="00892CD3">
            <w:pPr>
              <w:spacing w:after="0" w:line="240" w:lineRule="auto"/>
              <w:rPr>
                <w:rFonts w:ascii="Times New Roman" w:eastAsia="Calibri" w:hAnsi="Times New Roman"/>
                <w:sz w:val="24"/>
                <w:szCs w:val="24"/>
              </w:rPr>
            </w:pPr>
            <w:r w:rsidRPr="00473F8B">
              <w:rPr>
                <w:rFonts w:ascii="Times New Roman" w:eastAsia="Calibri" w:hAnsi="Times New Roman"/>
                <w:sz w:val="24"/>
                <w:szCs w:val="24"/>
                <w:lang w:val="uk-UA"/>
              </w:rPr>
              <w:t xml:space="preserve">Про погодження  Програми щодо відзначення </w:t>
            </w:r>
          </w:p>
          <w:p w:rsidR="008B723F" w:rsidRPr="00473F8B" w:rsidRDefault="008B723F" w:rsidP="00892CD3">
            <w:pPr>
              <w:spacing w:after="0" w:line="240" w:lineRule="auto"/>
              <w:rPr>
                <w:rFonts w:ascii="Times New Roman" w:eastAsia="Calibri" w:hAnsi="Times New Roman"/>
                <w:sz w:val="24"/>
                <w:szCs w:val="24"/>
              </w:rPr>
            </w:pPr>
            <w:r w:rsidRPr="00473F8B">
              <w:rPr>
                <w:rFonts w:ascii="Times New Roman" w:eastAsia="Calibri" w:hAnsi="Times New Roman"/>
                <w:sz w:val="24"/>
                <w:szCs w:val="24"/>
                <w:lang w:val="uk-UA"/>
              </w:rPr>
              <w:t xml:space="preserve">громадян, яким присвоєно звання «Почесний </w:t>
            </w:r>
          </w:p>
          <w:p w:rsidR="008B723F" w:rsidRPr="00473F8B" w:rsidRDefault="008B723F" w:rsidP="00892CD3">
            <w:pPr>
              <w:spacing w:after="0" w:line="240" w:lineRule="auto"/>
              <w:rPr>
                <w:rFonts w:ascii="Times New Roman" w:eastAsia="Calibri" w:hAnsi="Times New Roman"/>
                <w:sz w:val="24"/>
                <w:szCs w:val="24"/>
              </w:rPr>
            </w:pPr>
            <w:r w:rsidRPr="00473F8B">
              <w:rPr>
                <w:rFonts w:ascii="Times New Roman" w:eastAsia="Calibri" w:hAnsi="Times New Roman"/>
                <w:sz w:val="24"/>
                <w:szCs w:val="24"/>
                <w:lang w:val="uk-UA"/>
              </w:rPr>
              <w:t xml:space="preserve">громадянин Новороздільської територіальної </w:t>
            </w:r>
          </w:p>
          <w:p w:rsidR="008B723F" w:rsidRPr="00473F8B" w:rsidRDefault="008B723F" w:rsidP="00892CD3">
            <w:pPr>
              <w:spacing w:after="0" w:line="240" w:lineRule="auto"/>
              <w:rPr>
                <w:rFonts w:ascii="Times New Roman" w:eastAsia="Calibri" w:hAnsi="Times New Roman"/>
                <w:sz w:val="24"/>
                <w:szCs w:val="24"/>
              </w:rPr>
            </w:pPr>
            <w:r w:rsidRPr="00473F8B">
              <w:rPr>
                <w:rFonts w:ascii="Times New Roman" w:eastAsia="Calibri" w:hAnsi="Times New Roman"/>
                <w:sz w:val="24"/>
                <w:szCs w:val="24"/>
                <w:lang w:val="uk-UA"/>
              </w:rPr>
              <w:t>громади» на 2025 рік та прогноз на 2026-2027 роки</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widowControl w:val="0"/>
              <w:autoSpaceDE w:val="0"/>
              <w:autoSpaceDN w:val="0"/>
              <w:adjustRightInd w:val="0"/>
              <w:spacing w:after="0" w:line="240" w:lineRule="auto"/>
              <w:rPr>
                <w:rFonts w:ascii="Times New Roman" w:hAnsi="Times New Roman"/>
                <w:sz w:val="24"/>
                <w:szCs w:val="24"/>
                <w:lang w:val="uk-UA" w:eastAsia="uk-UA"/>
              </w:rPr>
            </w:pPr>
            <w:r w:rsidRPr="00473F8B">
              <w:rPr>
                <w:rFonts w:ascii="Times New Roman" w:hAnsi="Times New Roman"/>
                <w:bCs/>
                <w:sz w:val="24"/>
                <w:szCs w:val="24"/>
                <w:lang w:val="uk-UA" w:eastAsia="ru-RU"/>
              </w:rPr>
              <w:t>Мельніков Ю.А.  – нач. відділу інформаційно-технічного забезпечен</w:t>
            </w:r>
            <w:r>
              <w:rPr>
                <w:rFonts w:ascii="Times New Roman" w:hAnsi="Times New Roman"/>
                <w:bCs/>
                <w:sz w:val="24"/>
                <w:szCs w:val="24"/>
                <w:lang w:val="uk-UA" w:eastAsia="ru-RU"/>
              </w:rPr>
              <w:t xml:space="preserve">ня та зв’язків з </w:t>
            </w:r>
            <w:r w:rsidRPr="00473F8B">
              <w:rPr>
                <w:rFonts w:ascii="Times New Roman" w:hAnsi="Times New Roman"/>
                <w:bCs/>
                <w:sz w:val="24"/>
                <w:szCs w:val="24"/>
                <w:lang w:val="uk-UA" w:eastAsia="ru-RU"/>
              </w:rPr>
              <w:t>громадськістю</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2</w:t>
            </w:r>
          </w:p>
        </w:tc>
        <w:tc>
          <w:tcPr>
            <w:tcW w:w="4989" w:type="dxa"/>
            <w:tcBorders>
              <w:top w:val="single" w:sz="4" w:space="0" w:color="auto"/>
              <w:bottom w:val="single" w:sz="4" w:space="0" w:color="auto"/>
            </w:tcBorders>
          </w:tcPr>
          <w:p w:rsidR="008B723F" w:rsidRPr="00473F8B" w:rsidRDefault="008B723F" w:rsidP="00892CD3">
            <w:pPr>
              <w:spacing w:after="0" w:line="240" w:lineRule="auto"/>
              <w:rPr>
                <w:rFonts w:ascii="Times New Roman" w:hAnsi="Times New Roman"/>
                <w:sz w:val="24"/>
                <w:szCs w:val="24"/>
                <w:lang w:val="uk-UA" w:eastAsia="ru-RU"/>
              </w:rPr>
            </w:pPr>
            <w:r w:rsidRPr="00473F8B">
              <w:rPr>
                <w:rFonts w:ascii="Times New Roman" w:hAnsi="Times New Roman"/>
                <w:sz w:val="24"/>
                <w:szCs w:val="24"/>
                <w:lang w:val="uk-UA" w:eastAsia="ru-RU"/>
              </w:rPr>
              <w:t xml:space="preserve">Про погодження внесення змін  до </w:t>
            </w:r>
            <w:r w:rsidRPr="00473F8B">
              <w:rPr>
                <w:rFonts w:ascii="Times New Roman" w:hAnsi="Times New Roman"/>
                <w:b/>
                <w:sz w:val="24"/>
                <w:szCs w:val="24"/>
                <w:lang w:val="uk-UA" w:eastAsia="ru-RU"/>
              </w:rPr>
              <w:t>м</w:t>
            </w:r>
            <w:r w:rsidRPr="00473F8B">
              <w:rPr>
                <w:rFonts w:ascii="Times New Roman" w:hAnsi="Times New Roman"/>
                <w:sz w:val="24"/>
                <w:szCs w:val="24"/>
                <w:lang w:val="uk-UA" w:eastAsia="ru-RU"/>
              </w:rPr>
              <w:t xml:space="preserve">іської </w:t>
            </w:r>
          </w:p>
          <w:p w:rsidR="008B723F" w:rsidRPr="00473F8B" w:rsidRDefault="008B723F" w:rsidP="00892CD3">
            <w:pPr>
              <w:spacing w:after="0" w:line="240" w:lineRule="auto"/>
              <w:rPr>
                <w:rFonts w:ascii="Times New Roman" w:hAnsi="Times New Roman"/>
                <w:sz w:val="24"/>
                <w:szCs w:val="24"/>
                <w:lang w:val="uk-UA" w:eastAsia="ru-RU"/>
              </w:rPr>
            </w:pPr>
            <w:r w:rsidRPr="00473F8B">
              <w:rPr>
                <w:rFonts w:ascii="Times New Roman" w:hAnsi="Times New Roman"/>
                <w:sz w:val="24"/>
                <w:szCs w:val="24"/>
                <w:lang w:val="uk-UA" w:eastAsia="ru-RU"/>
              </w:rPr>
              <w:t xml:space="preserve">комплексної Програми підтримки  Захисників і  Захисниць України та членів їх сімей </w:t>
            </w:r>
          </w:p>
          <w:p w:rsidR="008B723F" w:rsidRPr="00473F8B" w:rsidRDefault="008B723F" w:rsidP="00892CD3">
            <w:pPr>
              <w:spacing w:after="0" w:line="240" w:lineRule="auto"/>
              <w:rPr>
                <w:rFonts w:ascii="Times New Roman" w:hAnsi="Times New Roman"/>
                <w:sz w:val="24"/>
                <w:szCs w:val="24"/>
                <w:lang w:val="uk-UA" w:eastAsia="ru-RU"/>
              </w:rPr>
            </w:pPr>
            <w:r w:rsidRPr="00473F8B">
              <w:rPr>
                <w:rFonts w:ascii="Times New Roman" w:hAnsi="Times New Roman"/>
                <w:sz w:val="24"/>
                <w:szCs w:val="24"/>
                <w:lang w:val="uk-UA" w:eastAsia="ru-RU"/>
              </w:rPr>
              <w:t>на 2025 рік прогноз на 2026-2027 роки</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widowControl w:val="0"/>
              <w:autoSpaceDE w:val="0"/>
              <w:autoSpaceDN w:val="0"/>
              <w:adjustRightInd w:val="0"/>
              <w:spacing w:after="0" w:line="240" w:lineRule="auto"/>
              <w:rPr>
                <w:rFonts w:ascii="Times New Roman" w:hAnsi="Times New Roman"/>
                <w:sz w:val="24"/>
                <w:szCs w:val="24"/>
                <w:lang w:val="uk-UA" w:eastAsia="uk-UA"/>
              </w:rPr>
            </w:pPr>
            <w:r w:rsidRPr="00473F8B">
              <w:rPr>
                <w:rFonts w:ascii="Times New Roman" w:hAnsi="Times New Roman"/>
                <w:sz w:val="24"/>
                <w:szCs w:val="24"/>
                <w:lang w:val="uk-UA" w:eastAsia="uk-UA"/>
              </w:rPr>
              <w:t>Спас О.З. – заст. нач. управління соціального захисту населення</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3</w:t>
            </w:r>
          </w:p>
        </w:tc>
        <w:tc>
          <w:tcPr>
            <w:tcW w:w="4989" w:type="dxa"/>
            <w:tcBorders>
              <w:top w:val="single" w:sz="4" w:space="0" w:color="auto"/>
              <w:bottom w:val="single" w:sz="4" w:space="0" w:color="auto"/>
            </w:tcBorders>
          </w:tcPr>
          <w:p w:rsidR="008B723F" w:rsidRPr="00473F8B" w:rsidRDefault="008B723F" w:rsidP="00892CD3">
            <w:pPr>
              <w:spacing w:after="0" w:line="240" w:lineRule="auto"/>
              <w:rPr>
                <w:rFonts w:ascii="Times New Roman" w:hAnsi="Times New Roman"/>
                <w:bCs/>
                <w:sz w:val="24"/>
                <w:szCs w:val="24"/>
                <w:lang w:val="uk-UA" w:eastAsia="ru-RU"/>
              </w:rPr>
            </w:pPr>
            <w:r w:rsidRPr="00473F8B">
              <w:rPr>
                <w:rFonts w:ascii="Times New Roman" w:hAnsi="Times New Roman"/>
                <w:sz w:val="24"/>
                <w:szCs w:val="24"/>
                <w:lang w:val="uk-UA" w:eastAsia="ru-RU"/>
              </w:rPr>
              <w:t xml:space="preserve">Про погодження внесення змін  до </w:t>
            </w:r>
            <w:r w:rsidRPr="00473F8B">
              <w:rPr>
                <w:rFonts w:ascii="Times New Roman" w:hAnsi="Times New Roman"/>
                <w:bCs/>
                <w:sz w:val="24"/>
                <w:szCs w:val="24"/>
                <w:lang w:val="uk-UA" w:eastAsia="ru-RU"/>
              </w:rPr>
              <w:t>Програми</w:t>
            </w:r>
          </w:p>
          <w:p w:rsidR="008B723F" w:rsidRPr="00473F8B" w:rsidRDefault="008B723F" w:rsidP="00892CD3">
            <w:pPr>
              <w:spacing w:after="0" w:line="240" w:lineRule="auto"/>
              <w:rPr>
                <w:rFonts w:ascii="Times New Roman" w:hAnsi="Times New Roman"/>
                <w:sz w:val="24"/>
                <w:szCs w:val="24"/>
                <w:lang w:val="uk-UA" w:eastAsia="ru-RU"/>
              </w:rPr>
            </w:pPr>
            <w:r w:rsidRPr="00473F8B">
              <w:rPr>
                <w:rFonts w:ascii="Times New Roman" w:hAnsi="Times New Roman"/>
                <w:bCs/>
                <w:sz w:val="24"/>
                <w:szCs w:val="24"/>
                <w:lang w:val="uk-UA" w:eastAsia="ru-RU"/>
              </w:rPr>
              <w:t>соціального захисту населення</w:t>
            </w:r>
            <w:r w:rsidRPr="00473F8B">
              <w:rPr>
                <w:rFonts w:ascii="Times New Roman" w:hAnsi="Times New Roman"/>
                <w:sz w:val="24"/>
                <w:szCs w:val="24"/>
                <w:lang w:val="uk-UA" w:eastAsia="ru-RU"/>
              </w:rPr>
              <w:t xml:space="preserve"> на 2025 </w:t>
            </w:r>
          </w:p>
          <w:p w:rsidR="008B723F" w:rsidRPr="00473F8B" w:rsidRDefault="008B723F" w:rsidP="00892CD3">
            <w:pPr>
              <w:spacing w:after="0" w:line="240" w:lineRule="auto"/>
              <w:rPr>
                <w:rFonts w:ascii="Times New Roman" w:hAnsi="Times New Roman"/>
                <w:bCs/>
                <w:sz w:val="24"/>
                <w:szCs w:val="24"/>
                <w:lang w:val="uk-UA" w:eastAsia="ru-RU"/>
              </w:rPr>
            </w:pPr>
            <w:r w:rsidRPr="00473F8B">
              <w:rPr>
                <w:rFonts w:ascii="Times New Roman" w:hAnsi="Times New Roman"/>
                <w:sz w:val="24"/>
                <w:szCs w:val="24"/>
                <w:lang w:val="uk-UA" w:eastAsia="ru-RU"/>
              </w:rPr>
              <w:t>рік прогноз на 2026-2027 роки</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widowControl w:val="0"/>
              <w:autoSpaceDE w:val="0"/>
              <w:autoSpaceDN w:val="0"/>
              <w:adjustRightInd w:val="0"/>
              <w:spacing w:after="0" w:line="240" w:lineRule="auto"/>
              <w:rPr>
                <w:rFonts w:ascii="Times New Roman" w:hAnsi="Times New Roman"/>
                <w:sz w:val="24"/>
                <w:szCs w:val="24"/>
                <w:lang w:val="uk-UA" w:eastAsia="uk-UA"/>
              </w:rPr>
            </w:pPr>
            <w:r w:rsidRPr="00473F8B">
              <w:rPr>
                <w:rFonts w:ascii="Times New Roman" w:hAnsi="Times New Roman"/>
                <w:sz w:val="24"/>
                <w:szCs w:val="24"/>
                <w:lang w:val="uk-UA" w:eastAsia="uk-UA"/>
              </w:rPr>
              <w:t>Спас О.З. – заст. нач. управління соціального захисту населення</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4</w:t>
            </w:r>
          </w:p>
        </w:tc>
        <w:tc>
          <w:tcPr>
            <w:tcW w:w="4989" w:type="dxa"/>
            <w:tcBorders>
              <w:top w:val="single" w:sz="4" w:space="0" w:color="auto"/>
              <w:bottom w:val="single" w:sz="4" w:space="0" w:color="auto"/>
            </w:tcBorders>
          </w:tcPr>
          <w:p w:rsidR="008B723F" w:rsidRPr="00473F8B" w:rsidRDefault="008B723F" w:rsidP="00892CD3">
            <w:pPr>
              <w:spacing w:after="0" w:line="240" w:lineRule="auto"/>
              <w:jc w:val="both"/>
              <w:rPr>
                <w:rFonts w:ascii="Times New Roman" w:hAnsi="Times New Roman"/>
                <w:sz w:val="24"/>
                <w:szCs w:val="24"/>
                <w:lang w:val="uk-UA" w:eastAsia="ru-RU"/>
              </w:rPr>
            </w:pPr>
            <w:r w:rsidRPr="00473F8B">
              <w:rPr>
                <w:rFonts w:ascii="Times New Roman" w:hAnsi="Times New Roman"/>
                <w:sz w:val="24"/>
                <w:szCs w:val="24"/>
                <w:lang w:val="uk-UA" w:eastAsia="ru-RU"/>
              </w:rPr>
              <w:t xml:space="preserve">Про погодження внесення змін до Програми підтримки </w:t>
            </w:r>
          </w:p>
          <w:p w:rsidR="008B723F" w:rsidRPr="00473F8B" w:rsidRDefault="008B723F" w:rsidP="00892CD3">
            <w:pPr>
              <w:spacing w:after="0" w:line="240" w:lineRule="auto"/>
              <w:jc w:val="both"/>
              <w:rPr>
                <w:rFonts w:ascii="Times New Roman" w:hAnsi="Times New Roman"/>
                <w:sz w:val="24"/>
                <w:szCs w:val="24"/>
                <w:lang w:val="uk-UA" w:eastAsia="ru-RU"/>
              </w:rPr>
            </w:pPr>
            <w:r w:rsidRPr="00473F8B">
              <w:rPr>
                <w:rFonts w:ascii="Times New Roman" w:hAnsi="Times New Roman"/>
                <w:sz w:val="24"/>
                <w:szCs w:val="24"/>
                <w:lang w:val="uk-UA" w:eastAsia="ru-RU"/>
              </w:rPr>
              <w:t xml:space="preserve">державної політики національного спротиву  </w:t>
            </w:r>
          </w:p>
          <w:p w:rsidR="008B723F" w:rsidRPr="00473F8B" w:rsidRDefault="008B723F" w:rsidP="00892CD3">
            <w:pPr>
              <w:spacing w:after="0" w:line="240" w:lineRule="auto"/>
              <w:jc w:val="both"/>
              <w:rPr>
                <w:rFonts w:ascii="Times New Roman" w:hAnsi="Times New Roman"/>
                <w:sz w:val="24"/>
                <w:szCs w:val="24"/>
                <w:lang w:val="uk-UA" w:eastAsia="ru-RU"/>
              </w:rPr>
            </w:pPr>
            <w:r w:rsidRPr="00473F8B">
              <w:rPr>
                <w:rFonts w:ascii="Times New Roman" w:hAnsi="Times New Roman"/>
                <w:sz w:val="24"/>
                <w:szCs w:val="24"/>
                <w:lang w:val="uk-UA" w:eastAsia="ru-RU"/>
              </w:rPr>
              <w:t>на 2025 рік, прогноз на 2026-2027 роки</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widowControl w:val="0"/>
              <w:autoSpaceDE w:val="0"/>
              <w:autoSpaceDN w:val="0"/>
              <w:adjustRightInd w:val="0"/>
              <w:spacing w:after="0" w:line="240" w:lineRule="auto"/>
              <w:rPr>
                <w:rFonts w:ascii="Times New Roman" w:hAnsi="Times New Roman"/>
                <w:sz w:val="24"/>
                <w:szCs w:val="24"/>
                <w:lang w:val="uk-UA" w:eastAsia="uk-UA"/>
              </w:rPr>
            </w:pPr>
            <w:r w:rsidRPr="00473F8B">
              <w:rPr>
                <w:rFonts w:ascii="Times New Roman" w:hAnsi="Times New Roman"/>
                <w:bCs/>
                <w:sz w:val="24"/>
                <w:szCs w:val="24"/>
                <w:lang w:val="uk-UA" w:eastAsia="ru-RU"/>
              </w:rPr>
              <w:t>Щепний В.В. – нач. від. З питань НС правоохоронної та ОМР</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5</w:t>
            </w:r>
          </w:p>
        </w:tc>
        <w:tc>
          <w:tcPr>
            <w:tcW w:w="4989" w:type="dxa"/>
            <w:tcBorders>
              <w:top w:val="single" w:sz="4" w:space="0" w:color="auto"/>
              <w:bottom w:val="single" w:sz="4" w:space="0" w:color="auto"/>
            </w:tcBorders>
          </w:tcPr>
          <w:p w:rsidR="008B723F" w:rsidRPr="00473F8B" w:rsidRDefault="008B723F" w:rsidP="00892CD3">
            <w:pPr>
              <w:spacing w:after="0" w:line="240" w:lineRule="auto"/>
              <w:jc w:val="both"/>
              <w:rPr>
                <w:rFonts w:ascii="Times New Roman" w:hAnsi="Times New Roman"/>
                <w:sz w:val="24"/>
                <w:szCs w:val="24"/>
                <w:lang w:val="uk-UA"/>
              </w:rPr>
            </w:pPr>
            <w:r w:rsidRPr="00473F8B">
              <w:rPr>
                <w:rFonts w:ascii="Times New Roman" w:hAnsi="Times New Roman"/>
                <w:sz w:val="24"/>
                <w:szCs w:val="24"/>
                <w:lang w:val="uk-UA" w:eastAsia="uk-UA"/>
              </w:rPr>
              <w:t>Про поповнення</w:t>
            </w:r>
            <w:r w:rsidRPr="00473F8B">
              <w:rPr>
                <w:rFonts w:ascii="Times New Roman" w:hAnsi="Times New Roman"/>
                <w:sz w:val="24"/>
                <w:szCs w:val="24"/>
                <w:lang w:val="uk-UA"/>
              </w:rPr>
              <w:t xml:space="preserve"> матеріального резерву </w:t>
            </w:r>
          </w:p>
          <w:p w:rsidR="008B723F" w:rsidRPr="00473F8B" w:rsidRDefault="008B723F" w:rsidP="00892CD3">
            <w:pPr>
              <w:spacing w:after="0" w:line="240" w:lineRule="auto"/>
              <w:jc w:val="both"/>
              <w:rPr>
                <w:rFonts w:ascii="Times New Roman" w:hAnsi="Times New Roman"/>
                <w:sz w:val="24"/>
                <w:szCs w:val="24"/>
                <w:lang w:val="uk-UA"/>
              </w:rPr>
            </w:pPr>
            <w:r w:rsidRPr="00473F8B">
              <w:rPr>
                <w:rFonts w:ascii="Times New Roman" w:hAnsi="Times New Roman"/>
                <w:sz w:val="24"/>
                <w:szCs w:val="24"/>
                <w:lang w:val="uk-UA"/>
              </w:rPr>
              <w:t>Новороздільської територіальної громади</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widowControl w:val="0"/>
              <w:autoSpaceDE w:val="0"/>
              <w:autoSpaceDN w:val="0"/>
              <w:adjustRightInd w:val="0"/>
              <w:spacing w:after="0" w:line="240" w:lineRule="auto"/>
              <w:rPr>
                <w:rFonts w:ascii="Times New Roman" w:hAnsi="Times New Roman"/>
                <w:sz w:val="24"/>
                <w:szCs w:val="24"/>
                <w:lang w:val="uk-UA" w:eastAsia="uk-UA"/>
              </w:rPr>
            </w:pPr>
            <w:r w:rsidRPr="00473F8B">
              <w:rPr>
                <w:rFonts w:ascii="Times New Roman" w:hAnsi="Times New Roman"/>
                <w:bCs/>
                <w:sz w:val="24"/>
                <w:szCs w:val="24"/>
                <w:lang w:val="uk-UA" w:eastAsia="ru-RU"/>
              </w:rPr>
              <w:t>Щепний В.В. – нач. від. З питань НС правоохоронної та ОМР</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6</w:t>
            </w:r>
          </w:p>
        </w:tc>
        <w:tc>
          <w:tcPr>
            <w:tcW w:w="4989" w:type="dxa"/>
            <w:tcBorders>
              <w:top w:val="single" w:sz="4" w:space="0" w:color="auto"/>
              <w:bottom w:val="single" w:sz="4" w:space="0" w:color="auto"/>
            </w:tcBorders>
          </w:tcPr>
          <w:p w:rsidR="008B723F" w:rsidRPr="00473F8B" w:rsidRDefault="008B723F" w:rsidP="00892CD3">
            <w:pPr>
              <w:shd w:val="clear" w:color="auto" w:fill="FFFFFF"/>
              <w:suppressAutoHyphens/>
              <w:spacing w:after="0" w:line="240" w:lineRule="auto"/>
              <w:jc w:val="both"/>
              <w:rPr>
                <w:rFonts w:ascii="Times New Roman" w:eastAsia="Calibri" w:hAnsi="Times New Roman"/>
                <w:sz w:val="24"/>
                <w:szCs w:val="24"/>
                <w:lang w:val="uk-UA" w:eastAsia="uk-UA"/>
              </w:rPr>
            </w:pPr>
            <w:r w:rsidRPr="00473F8B">
              <w:rPr>
                <w:rFonts w:ascii="Times New Roman" w:hAnsi="Times New Roman"/>
                <w:sz w:val="24"/>
                <w:szCs w:val="24"/>
                <w:lang w:val="uk-UA" w:eastAsia="uk-UA"/>
              </w:rPr>
              <w:t xml:space="preserve">Про погодження внесення змін до  </w:t>
            </w:r>
            <w:r w:rsidRPr="00473F8B">
              <w:rPr>
                <w:rFonts w:ascii="Times New Roman" w:eastAsia="Calibri" w:hAnsi="Times New Roman"/>
                <w:sz w:val="24"/>
                <w:szCs w:val="24"/>
                <w:lang w:val="uk-UA" w:eastAsia="uk-UA"/>
              </w:rPr>
              <w:t xml:space="preserve">Програми </w:t>
            </w:r>
          </w:p>
          <w:p w:rsidR="008B723F" w:rsidRPr="00473F8B" w:rsidRDefault="008B723F" w:rsidP="00892CD3">
            <w:pPr>
              <w:shd w:val="clear" w:color="auto" w:fill="FFFFFF"/>
              <w:suppressAutoHyphens/>
              <w:spacing w:after="0" w:line="240" w:lineRule="auto"/>
              <w:jc w:val="both"/>
              <w:rPr>
                <w:rFonts w:ascii="Times New Roman" w:eastAsia="Calibri" w:hAnsi="Times New Roman"/>
                <w:sz w:val="24"/>
                <w:szCs w:val="24"/>
                <w:lang w:val="uk-UA" w:eastAsia="uk-UA"/>
              </w:rPr>
            </w:pPr>
            <w:r w:rsidRPr="00473F8B">
              <w:rPr>
                <w:rFonts w:ascii="Times New Roman" w:hAnsi="Times New Roman"/>
                <w:sz w:val="24"/>
                <w:szCs w:val="24"/>
                <w:lang w:val="uk-UA" w:eastAsia="ru-RU"/>
              </w:rPr>
              <w:t xml:space="preserve">благоустрою на 2025 рік </w:t>
            </w:r>
            <w:r w:rsidRPr="00473F8B">
              <w:rPr>
                <w:rFonts w:ascii="Times New Roman" w:hAnsi="Times New Roman"/>
                <w:sz w:val="24"/>
                <w:szCs w:val="24"/>
                <w:lang w:val="uk-UA" w:eastAsia="uk-UA"/>
              </w:rPr>
              <w:t xml:space="preserve"> </w:t>
            </w:r>
            <w:r w:rsidRPr="00473F8B">
              <w:rPr>
                <w:rFonts w:ascii="Times New Roman" w:hAnsi="Times New Roman"/>
                <w:sz w:val="24"/>
                <w:szCs w:val="24"/>
                <w:lang w:val="uk-UA" w:eastAsia="ru-RU"/>
              </w:rPr>
              <w:t>та прогноз на 2026-2027 роки</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widowControl w:val="0"/>
              <w:autoSpaceDE w:val="0"/>
              <w:autoSpaceDN w:val="0"/>
              <w:adjustRightInd w:val="0"/>
              <w:spacing w:after="0" w:line="240" w:lineRule="auto"/>
              <w:rPr>
                <w:rFonts w:ascii="Times New Roman" w:hAnsi="Times New Roman"/>
                <w:bCs/>
                <w:sz w:val="24"/>
                <w:szCs w:val="24"/>
                <w:lang w:val="uk-UA" w:eastAsia="uk-UA"/>
              </w:rPr>
            </w:pPr>
            <w:r w:rsidRPr="00473F8B">
              <w:rPr>
                <w:rFonts w:ascii="Times New Roman" w:hAnsi="Times New Roman"/>
                <w:bCs/>
                <w:sz w:val="24"/>
                <w:szCs w:val="24"/>
                <w:lang w:val="uk-UA" w:eastAsia="ru-RU"/>
              </w:rPr>
              <w:t>Яворський О.І.  –гол. спец.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7</w:t>
            </w:r>
          </w:p>
        </w:tc>
        <w:tc>
          <w:tcPr>
            <w:tcW w:w="4989" w:type="dxa"/>
            <w:tcBorders>
              <w:top w:val="single" w:sz="4" w:space="0" w:color="auto"/>
              <w:bottom w:val="single" w:sz="4" w:space="0" w:color="auto"/>
            </w:tcBorders>
          </w:tcPr>
          <w:p w:rsidR="008B723F" w:rsidRPr="00473F8B" w:rsidRDefault="008B723F" w:rsidP="00892CD3">
            <w:pPr>
              <w:spacing w:after="0" w:line="240" w:lineRule="auto"/>
              <w:rPr>
                <w:rFonts w:ascii="Times New Roman" w:hAnsi="Times New Roman"/>
                <w:sz w:val="24"/>
                <w:szCs w:val="24"/>
                <w:lang w:val="uk-UA" w:eastAsia="uk-UA"/>
              </w:rPr>
            </w:pPr>
            <w:r w:rsidRPr="00473F8B">
              <w:rPr>
                <w:rFonts w:ascii="Times New Roman" w:hAnsi="Times New Roman"/>
                <w:sz w:val="24"/>
                <w:szCs w:val="24"/>
                <w:lang w:val="uk-UA" w:eastAsia="uk-UA"/>
              </w:rPr>
              <w:t xml:space="preserve">Про погодження внесення змін  до  </w:t>
            </w:r>
            <w:r w:rsidRPr="00473F8B">
              <w:rPr>
                <w:rFonts w:ascii="Times New Roman" w:hAnsi="Times New Roman"/>
                <w:bCs/>
                <w:sz w:val="24"/>
                <w:szCs w:val="24"/>
                <w:lang w:eastAsia="uk-UA"/>
              </w:rPr>
              <w:t xml:space="preserve">Програми  </w:t>
            </w:r>
            <w:r w:rsidRPr="00473F8B">
              <w:rPr>
                <w:rFonts w:ascii="Times New Roman" w:hAnsi="Times New Roman"/>
                <w:color w:val="000000"/>
                <w:sz w:val="24"/>
                <w:szCs w:val="24"/>
                <w:lang w:eastAsia="ru-RU"/>
              </w:rPr>
              <w:t xml:space="preserve">підтримки будинків об’єднань </w:t>
            </w:r>
            <w:r w:rsidRPr="00473F8B">
              <w:rPr>
                <w:rFonts w:ascii="Times New Roman" w:hAnsi="Times New Roman"/>
                <w:sz w:val="24"/>
                <w:szCs w:val="24"/>
                <w:lang w:val="uk-UA" w:eastAsia="uk-UA"/>
              </w:rPr>
              <w:t xml:space="preserve"> </w:t>
            </w:r>
            <w:r w:rsidRPr="00473F8B">
              <w:rPr>
                <w:rFonts w:ascii="Times New Roman" w:hAnsi="Times New Roman"/>
                <w:color w:val="000000"/>
                <w:sz w:val="24"/>
                <w:szCs w:val="24"/>
                <w:lang w:eastAsia="ru-RU"/>
              </w:rPr>
              <w:t>співвласників багатоквартирних</w:t>
            </w:r>
            <w:r w:rsidRPr="00473F8B">
              <w:rPr>
                <w:rFonts w:ascii="Times New Roman" w:hAnsi="Times New Roman"/>
                <w:color w:val="000000"/>
                <w:sz w:val="24"/>
                <w:szCs w:val="24"/>
                <w:lang w:eastAsia="ru-RU"/>
              </w:rPr>
              <w:tab/>
              <w:t xml:space="preserve">будинків (ОСББ) </w:t>
            </w:r>
            <w:r w:rsidRPr="00473F8B">
              <w:rPr>
                <w:rFonts w:ascii="Times New Roman" w:hAnsi="Times New Roman"/>
                <w:sz w:val="24"/>
                <w:szCs w:val="24"/>
                <w:lang w:eastAsia="uk-UA"/>
              </w:rPr>
              <w:t>на 20</w:t>
            </w:r>
            <w:r w:rsidRPr="00473F8B">
              <w:rPr>
                <w:rFonts w:ascii="Times New Roman" w:hAnsi="Times New Roman"/>
                <w:sz w:val="24"/>
                <w:szCs w:val="24"/>
                <w:lang w:val="uk-UA" w:eastAsia="uk-UA"/>
              </w:rPr>
              <w:t>25</w:t>
            </w:r>
            <w:r w:rsidRPr="00473F8B">
              <w:rPr>
                <w:rFonts w:ascii="Times New Roman" w:hAnsi="Times New Roman"/>
                <w:sz w:val="24"/>
                <w:szCs w:val="24"/>
                <w:lang w:eastAsia="uk-UA"/>
              </w:rPr>
              <w:t xml:space="preserve"> рік та прогноз на 20</w:t>
            </w:r>
            <w:r w:rsidRPr="00473F8B">
              <w:rPr>
                <w:rFonts w:ascii="Times New Roman" w:hAnsi="Times New Roman"/>
                <w:sz w:val="24"/>
                <w:szCs w:val="24"/>
                <w:lang w:val="uk-UA" w:eastAsia="uk-UA"/>
              </w:rPr>
              <w:t>26</w:t>
            </w:r>
            <w:r w:rsidRPr="00473F8B">
              <w:rPr>
                <w:rFonts w:ascii="Times New Roman" w:hAnsi="Times New Roman"/>
                <w:sz w:val="24"/>
                <w:szCs w:val="24"/>
                <w:lang w:eastAsia="uk-UA"/>
              </w:rPr>
              <w:t>-2027рр.</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widowControl w:val="0"/>
              <w:autoSpaceDE w:val="0"/>
              <w:autoSpaceDN w:val="0"/>
              <w:adjustRightInd w:val="0"/>
              <w:spacing w:after="0" w:line="240" w:lineRule="auto"/>
              <w:rPr>
                <w:rFonts w:ascii="Times New Roman" w:hAnsi="Times New Roman"/>
                <w:bCs/>
                <w:sz w:val="24"/>
                <w:szCs w:val="24"/>
                <w:lang w:val="uk-UA" w:eastAsia="ru-RU"/>
              </w:rPr>
            </w:pPr>
            <w:r w:rsidRPr="00473F8B">
              <w:rPr>
                <w:rFonts w:ascii="Times New Roman" w:hAnsi="Times New Roman"/>
                <w:bCs/>
                <w:sz w:val="24"/>
                <w:szCs w:val="24"/>
                <w:lang w:val="uk-UA" w:eastAsia="ru-RU"/>
              </w:rPr>
              <w:t>Яворський О.І.  –гол. спец.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8</w:t>
            </w:r>
          </w:p>
        </w:tc>
        <w:tc>
          <w:tcPr>
            <w:tcW w:w="4989" w:type="dxa"/>
            <w:tcBorders>
              <w:top w:val="single" w:sz="4" w:space="0" w:color="auto"/>
              <w:bottom w:val="single" w:sz="4" w:space="0" w:color="auto"/>
            </w:tcBorders>
          </w:tcPr>
          <w:p w:rsidR="008B723F" w:rsidRPr="00473F8B" w:rsidRDefault="008B723F" w:rsidP="00892CD3">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473F8B">
              <w:rPr>
                <w:rFonts w:ascii="Times New Roman" w:hAnsi="Times New Roman"/>
                <w:sz w:val="24"/>
                <w:szCs w:val="24"/>
                <w:lang w:val="uk-UA" w:eastAsia="uk-UA"/>
              </w:rPr>
              <w:t>Про погодження внесення змін до показників міського бюджету на 2025 рік</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spacing w:after="0" w:line="240" w:lineRule="auto"/>
              <w:rPr>
                <w:rFonts w:ascii="Times New Roman" w:hAnsi="Times New Roman"/>
                <w:sz w:val="24"/>
                <w:szCs w:val="24"/>
                <w:lang w:val="uk-UA" w:eastAsia="ru-RU"/>
              </w:rPr>
            </w:pPr>
            <w:r w:rsidRPr="00473F8B">
              <w:rPr>
                <w:rFonts w:ascii="Times New Roman" w:hAnsi="Times New Roman"/>
                <w:sz w:val="24"/>
                <w:szCs w:val="24"/>
                <w:lang w:val="uk-UA" w:eastAsia="ru-RU"/>
              </w:rPr>
              <w:t>Ричагівський І.І. – нач. фінансового управління</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9</w:t>
            </w:r>
          </w:p>
        </w:tc>
        <w:tc>
          <w:tcPr>
            <w:tcW w:w="4989" w:type="dxa"/>
            <w:tcBorders>
              <w:top w:val="single" w:sz="4" w:space="0" w:color="auto"/>
              <w:bottom w:val="single" w:sz="4" w:space="0" w:color="auto"/>
            </w:tcBorders>
          </w:tcPr>
          <w:p w:rsidR="008B723F" w:rsidRPr="00473F8B" w:rsidRDefault="008B723F" w:rsidP="00892CD3">
            <w:pPr>
              <w:shd w:val="clear" w:color="auto" w:fill="FFFFFF"/>
              <w:spacing w:after="0" w:line="240" w:lineRule="auto"/>
              <w:contextualSpacing/>
              <w:rPr>
                <w:rFonts w:ascii="Times New Roman" w:hAnsi="Times New Roman"/>
                <w:sz w:val="24"/>
                <w:szCs w:val="24"/>
                <w:lang w:val="uk-UA" w:eastAsia="uk-UA"/>
              </w:rPr>
            </w:pPr>
            <w:r w:rsidRPr="00473F8B">
              <w:rPr>
                <w:rFonts w:ascii="Times New Roman" w:hAnsi="Times New Roman"/>
                <w:sz w:val="24"/>
                <w:szCs w:val="24"/>
                <w:lang w:val="uk-UA" w:eastAsia="uk-UA"/>
              </w:rPr>
              <w:t>Про внесення змін до рішення № 276 від 14.12.2016  року «Про затвердження  Положення про порядок  видачі довідок з місця проживання в м. Новий Розділ»</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spacing w:after="0" w:line="240" w:lineRule="auto"/>
              <w:jc w:val="both"/>
              <w:rPr>
                <w:rFonts w:ascii="Times New Roman" w:eastAsia="MS Mincho" w:hAnsi="Times New Roman"/>
                <w:sz w:val="24"/>
                <w:szCs w:val="24"/>
                <w:lang w:val="uk-UA" w:eastAsia="ru-RU"/>
              </w:rPr>
            </w:pPr>
            <w:r w:rsidRPr="00473F8B">
              <w:rPr>
                <w:rFonts w:ascii="Times New Roman" w:hAnsi="Times New Roman"/>
                <w:sz w:val="24"/>
                <w:szCs w:val="24"/>
                <w:lang w:val="uk-UA" w:eastAsia="ru-RU"/>
              </w:rPr>
              <w:t>Горін Р.І. – нач. відділу державної реєстрації</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10</w:t>
            </w:r>
          </w:p>
        </w:tc>
        <w:tc>
          <w:tcPr>
            <w:tcW w:w="4989" w:type="dxa"/>
            <w:tcBorders>
              <w:top w:val="single" w:sz="4" w:space="0" w:color="auto"/>
              <w:bottom w:val="single" w:sz="4" w:space="0" w:color="auto"/>
            </w:tcBorders>
          </w:tcPr>
          <w:p w:rsidR="008B723F" w:rsidRPr="00473F8B" w:rsidRDefault="008B723F" w:rsidP="00892CD3">
            <w:pPr>
              <w:overflowPunct w:val="0"/>
              <w:autoSpaceDE w:val="0"/>
              <w:autoSpaceDN w:val="0"/>
              <w:adjustRightInd w:val="0"/>
              <w:spacing w:after="0" w:line="240" w:lineRule="auto"/>
              <w:rPr>
                <w:rFonts w:ascii="Times New Roman" w:eastAsia="Calibri" w:hAnsi="Times New Roman"/>
                <w:sz w:val="24"/>
                <w:szCs w:val="24"/>
                <w:lang w:val="uk-UA"/>
              </w:rPr>
            </w:pPr>
            <w:r w:rsidRPr="00473F8B">
              <w:rPr>
                <w:rFonts w:ascii="Times New Roman" w:eastAsia="Calibri" w:hAnsi="Times New Roman"/>
                <w:sz w:val="24"/>
                <w:szCs w:val="24"/>
                <w:lang w:val="uk-UA"/>
              </w:rPr>
              <w:t xml:space="preserve">Про внесення змін до складу архітектурно-містобудівної ради </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spacing w:after="0" w:line="240" w:lineRule="auto"/>
              <w:rPr>
                <w:rFonts w:ascii="Times New Roman" w:hAnsi="Times New Roman"/>
                <w:sz w:val="24"/>
                <w:szCs w:val="24"/>
                <w:lang w:val="uk-UA" w:eastAsia="ru-RU"/>
              </w:rPr>
            </w:pPr>
            <w:r w:rsidRPr="00473F8B">
              <w:rPr>
                <w:rFonts w:ascii="Times New Roman" w:hAnsi="Times New Roman"/>
                <w:sz w:val="24"/>
                <w:szCs w:val="24"/>
                <w:lang w:val="uk-UA" w:eastAsia="ru-RU"/>
              </w:rPr>
              <w:t>Мельник І.П.- нач. відділу архітектури та містобудування</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11</w:t>
            </w:r>
          </w:p>
        </w:tc>
        <w:tc>
          <w:tcPr>
            <w:tcW w:w="4989" w:type="dxa"/>
            <w:tcBorders>
              <w:top w:val="single" w:sz="4" w:space="0" w:color="auto"/>
              <w:bottom w:val="single" w:sz="4" w:space="0" w:color="auto"/>
            </w:tcBorders>
          </w:tcPr>
          <w:p w:rsidR="008B723F" w:rsidRPr="00473F8B" w:rsidRDefault="008B723F" w:rsidP="00892CD3">
            <w:pPr>
              <w:autoSpaceDE w:val="0"/>
              <w:autoSpaceDN w:val="0"/>
              <w:adjustRightInd w:val="0"/>
              <w:spacing w:after="0" w:line="240" w:lineRule="auto"/>
              <w:jc w:val="both"/>
              <w:rPr>
                <w:rFonts w:ascii="Times New Roman" w:eastAsia="Calibri" w:hAnsi="Times New Roman"/>
                <w:sz w:val="24"/>
                <w:szCs w:val="24"/>
                <w:lang w:val="uk-UA" w:eastAsia="uk-UA"/>
              </w:rPr>
            </w:pPr>
            <w:r w:rsidRPr="00473F8B">
              <w:rPr>
                <w:rFonts w:ascii="Times New Roman" w:eastAsia="Calibri" w:hAnsi="Times New Roman"/>
                <w:sz w:val="24"/>
                <w:szCs w:val="24"/>
                <w:lang w:val="uk-UA" w:eastAsia="uk-UA"/>
              </w:rPr>
              <w:t>Про квартирний облік, обмін та надання житлової площі</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spacing w:after="0" w:line="240" w:lineRule="auto"/>
              <w:rPr>
                <w:rFonts w:ascii="Times New Roman" w:hAnsi="Times New Roman"/>
                <w:bCs/>
                <w:sz w:val="24"/>
                <w:szCs w:val="24"/>
                <w:lang w:val="uk-UA" w:eastAsia="uk-UA"/>
              </w:rPr>
            </w:pPr>
            <w:r w:rsidRPr="00473F8B">
              <w:rPr>
                <w:rFonts w:ascii="Times New Roman" w:hAnsi="Times New Roman"/>
                <w:sz w:val="24"/>
                <w:szCs w:val="24"/>
                <w:lang w:val="uk-UA" w:eastAsia="uk-UA"/>
              </w:rPr>
              <w:t>Романів С.Я. –  секретар житлової комісії</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12</w:t>
            </w:r>
          </w:p>
        </w:tc>
        <w:tc>
          <w:tcPr>
            <w:tcW w:w="4989" w:type="dxa"/>
            <w:tcBorders>
              <w:top w:val="single" w:sz="4" w:space="0" w:color="auto"/>
              <w:bottom w:val="single" w:sz="4" w:space="0" w:color="auto"/>
            </w:tcBorders>
          </w:tcPr>
          <w:p w:rsidR="008B723F" w:rsidRPr="00473F8B" w:rsidRDefault="008B723F" w:rsidP="00892CD3">
            <w:pPr>
              <w:spacing w:after="0" w:line="240" w:lineRule="auto"/>
              <w:rPr>
                <w:rFonts w:ascii="Times New Roman" w:eastAsia="MS Mincho" w:hAnsi="Times New Roman"/>
                <w:sz w:val="24"/>
                <w:szCs w:val="24"/>
                <w:lang w:val="uk-UA" w:eastAsia="ru-RU"/>
              </w:rPr>
            </w:pPr>
            <w:r w:rsidRPr="00473F8B">
              <w:rPr>
                <w:rFonts w:ascii="Times New Roman" w:eastAsia="MS Mincho" w:hAnsi="Times New Roman"/>
                <w:sz w:val="24"/>
                <w:szCs w:val="24"/>
                <w:lang w:val="uk-UA" w:eastAsia="ru-RU"/>
              </w:rPr>
              <w:t xml:space="preserve">Про передачу у приватну власність квартири комунального  житлового фонду, яка належать Новороздільській міській раді </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spacing w:after="0" w:line="240" w:lineRule="auto"/>
              <w:rPr>
                <w:rFonts w:ascii="Times New Roman" w:hAnsi="Times New Roman"/>
                <w:bCs/>
                <w:sz w:val="24"/>
                <w:szCs w:val="24"/>
                <w:lang w:val="uk-UA" w:eastAsia="ru-RU"/>
              </w:rPr>
            </w:pPr>
            <w:r w:rsidRPr="00473F8B">
              <w:rPr>
                <w:rFonts w:ascii="Times New Roman" w:hAnsi="Times New Roman"/>
                <w:bCs/>
                <w:sz w:val="24"/>
                <w:szCs w:val="24"/>
                <w:lang w:val="uk-UA" w:eastAsia="ru-RU"/>
              </w:rPr>
              <w:t>Яворський О.І.  –гол. спец.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r w:rsidR="008B723F" w:rsidRPr="005B2E16" w:rsidTr="00892CD3">
        <w:tc>
          <w:tcPr>
            <w:tcW w:w="540" w:type="dxa"/>
            <w:tcBorders>
              <w:top w:val="single" w:sz="6" w:space="0" w:color="auto"/>
              <w:left w:val="single" w:sz="6" w:space="0" w:color="auto"/>
              <w:bottom w:val="single" w:sz="6" w:space="0" w:color="auto"/>
              <w:right w:val="single" w:sz="4"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lastRenderedPageBreak/>
              <w:t>13</w:t>
            </w:r>
          </w:p>
        </w:tc>
        <w:tc>
          <w:tcPr>
            <w:tcW w:w="4989" w:type="dxa"/>
            <w:tcBorders>
              <w:top w:val="single" w:sz="4" w:space="0" w:color="auto"/>
              <w:bottom w:val="single" w:sz="4" w:space="0" w:color="auto"/>
            </w:tcBorders>
          </w:tcPr>
          <w:p w:rsidR="008B723F" w:rsidRPr="00473F8B" w:rsidRDefault="008B723F" w:rsidP="00892CD3">
            <w:pPr>
              <w:spacing w:after="0" w:line="240" w:lineRule="auto"/>
              <w:rPr>
                <w:rFonts w:ascii="Times New Roman" w:eastAsia="Calibri" w:hAnsi="Times New Roman"/>
                <w:sz w:val="24"/>
                <w:szCs w:val="24"/>
                <w:lang w:val="uk-UA"/>
              </w:rPr>
            </w:pPr>
            <w:r w:rsidRPr="00473F8B">
              <w:rPr>
                <w:rFonts w:ascii="Times New Roman" w:eastAsia="MS Mincho" w:hAnsi="Times New Roman"/>
                <w:sz w:val="24"/>
                <w:szCs w:val="24"/>
                <w:lang w:val="uk-UA" w:eastAsia="ru-RU"/>
              </w:rPr>
              <w:t xml:space="preserve">Про затвердження нового складу  </w:t>
            </w:r>
            <w:r w:rsidRPr="00473F8B">
              <w:rPr>
                <w:rFonts w:ascii="Times New Roman" w:eastAsia="Calibri" w:hAnsi="Times New Roman"/>
                <w:sz w:val="24"/>
                <w:szCs w:val="24"/>
                <w:lang w:val="uk-UA"/>
              </w:rPr>
              <w:t>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w:t>
            </w:r>
          </w:p>
        </w:tc>
        <w:tc>
          <w:tcPr>
            <w:tcW w:w="2694" w:type="dxa"/>
            <w:tcBorders>
              <w:top w:val="single" w:sz="4" w:space="0" w:color="auto"/>
              <w:left w:val="single" w:sz="4" w:space="0" w:color="auto"/>
              <w:bottom w:val="single" w:sz="4" w:space="0" w:color="auto"/>
              <w:right w:val="single" w:sz="4" w:space="0" w:color="auto"/>
            </w:tcBorders>
          </w:tcPr>
          <w:p w:rsidR="008B723F" w:rsidRPr="00473F8B" w:rsidRDefault="008B723F" w:rsidP="00892CD3">
            <w:pPr>
              <w:spacing w:after="0" w:line="240" w:lineRule="auto"/>
              <w:rPr>
                <w:rFonts w:ascii="Times New Roman" w:hAnsi="Times New Roman"/>
                <w:bCs/>
                <w:sz w:val="24"/>
                <w:szCs w:val="24"/>
                <w:lang w:val="uk-UA" w:eastAsia="ru-RU"/>
              </w:rPr>
            </w:pPr>
            <w:r w:rsidRPr="00473F8B">
              <w:rPr>
                <w:rFonts w:ascii="Times New Roman" w:hAnsi="Times New Roman"/>
                <w:bCs/>
                <w:sz w:val="24"/>
                <w:szCs w:val="24"/>
                <w:lang w:val="uk-UA" w:eastAsia="ru-RU"/>
              </w:rPr>
              <w:t>Мельніков А.В. – керуючий справами виконавчого комітету</w:t>
            </w:r>
          </w:p>
        </w:tc>
        <w:tc>
          <w:tcPr>
            <w:tcW w:w="851" w:type="dxa"/>
            <w:tcBorders>
              <w:top w:val="single" w:sz="6" w:space="0" w:color="auto"/>
              <w:left w:val="single" w:sz="6" w:space="0" w:color="auto"/>
              <w:bottom w:val="single" w:sz="6" w:space="0" w:color="auto"/>
              <w:right w:val="single" w:sz="6" w:space="0" w:color="auto"/>
            </w:tcBorders>
          </w:tcPr>
          <w:p w:rsidR="008B723F" w:rsidRPr="00473F8B" w:rsidRDefault="008B723F" w:rsidP="008B723F">
            <w:pPr>
              <w:numPr>
                <w:ilvl w:val="0"/>
                <w:numId w:val="37"/>
              </w:numPr>
              <w:tabs>
                <w:tab w:val="num" w:pos="360"/>
              </w:tabs>
              <w:spacing w:after="0" w:line="240" w:lineRule="auto"/>
              <w:ind w:left="0" w:firstLine="0"/>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8B723F" w:rsidRPr="00473F8B" w:rsidRDefault="008B723F" w:rsidP="00892CD3">
            <w:pPr>
              <w:spacing w:after="0" w:line="240" w:lineRule="auto"/>
              <w:rPr>
                <w:rFonts w:ascii="Times New Roman" w:hAnsi="Times New Roman"/>
              </w:rPr>
            </w:pPr>
            <w:r w:rsidRPr="00473F8B">
              <w:rPr>
                <w:rFonts w:ascii="Times New Roman" w:eastAsiaTheme="minorHAnsi" w:hAnsi="Times New Roman"/>
                <w:sz w:val="24"/>
                <w:szCs w:val="24"/>
                <w:lang w:val="uk-UA"/>
              </w:rPr>
              <w:t>17.04.25</w:t>
            </w:r>
          </w:p>
        </w:tc>
        <w:tc>
          <w:tcPr>
            <w:tcW w:w="390" w:type="dxa"/>
            <w:tcBorders>
              <w:top w:val="single" w:sz="6" w:space="0" w:color="auto"/>
              <w:left w:val="single" w:sz="6" w:space="0" w:color="auto"/>
              <w:bottom w:val="single" w:sz="6" w:space="0" w:color="auto"/>
              <w:right w:val="single" w:sz="6" w:space="0" w:color="auto"/>
            </w:tcBorders>
          </w:tcPr>
          <w:p w:rsidR="008B723F" w:rsidRPr="005B2E16" w:rsidRDefault="008B723F" w:rsidP="00892CD3">
            <w:pPr>
              <w:spacing w:after="0" w:line="240" w:lineRule="auto"/>
              <w:rPr>
                <w:rFonts w:ascii="Times New Roman" w:eastAsiaTheme="minorHAnsi" w:hAnsi="Times New Roman"/>
                <w:sz w:val="24"/>
                <w:szCs w:val="24"/>
                <w:lang w:val="uk-UA"/>
              </w:rPr>
            </w:pPr>
          </w:p>
        </w:tc>
      </w:tr>
    </w:tbl>
    <w:p w:rsidR="008B723F" w:rsidRPr="005B2E16" w:rsidRDefault="008B723F" w:rsidP="008B723F">
      <w:pPr>
        <w:spacing w:after="0" w:line="240" w:lineRule="auto"/>
        <w:rPr>
          <w:rFonts w:ascii="Times New Roman" w:eastAsiaTheme="minorHAnsi" w:hAnsi="Times New Roman"/>
          <w:sz w:val="24"/>
          <w:szCs w:val="24"/>
          <w:lang w:val="uk-UA"/>
        </w:rPr>
      </w:pPr>
    </w:p>
    <w:p w:rsidR="008B723F" w:rsidRPr="005B2E16" w:rsidRDefault="008B723F" w:rsidP="008B723F">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 xml:space="preserve">Міський голова                             </w:t>
      </w:r>
      <w:r w:rsidRPr="005B2E16">
        <w:rPr>
          <w:rFonts w:ascii="Times New Roman" w:eastAsiaTheme="minorHAnsi" w:hAnsi="Times New Roman"/>
          <w:sz w:val="24"/>
          <w:szCs w:val="24"/>
          <w:lang w:val="uk-UA"/>
        </w:rPr>
        <w:tab/>
      </w:r>
      <w:r w:rsidRPr="005B2E16">
        <w:rPr>
          <w:rFonts w:ascii="Times New Roman" w:eastAsiaTheme="minorHAnsi" w:hAnsi="Times New Roman"/>
          <w:sz w:val="24"/>
          <w:szCs w:val="24"/>
          <w:lang w:val="uk-UA"/>
        </w:rPr>
        <w:tab/>
      </w:r>
      <w:r w:rsidRPr="005B2E16">
        <w:rPr>
          <w:rFonts w:ascii="Times New Roman" w:eastAsiaTheme="minorHAnsi" w:hAnsi="Times New Roman"/>
          <w:sz w:val="24"/>
          <w:szCs w:val="24"/>
          <w:lang w:val="uk-UA"/>
        </w:rPr>
        <w:tab/>
      </w:r>
      <w:r w:rsidRPr="005B2E16">
        <w:rPr>
          <w:rFonts w:ascii="Times New Roman" w:eastAsiaTheme="minorHAnsi" w:hAnsi="Times New Roman"/>
          <w:sz w:val="24"/>
          <w:szCs w:val="24"/>
          <w:lang w:val="uk-UA"/>
        </w:rPr>
        <w:tab/>
      </w:r>
      <w:r w:rsidRPr="005B2E16">
        <w:rPr>
          <w:rFonts w:ascii="Times New Roman" w:eastAsiaTheme="minorHAnsi" w:hAnsi="Times New Roman"/>
          <w:sz w:val="24"/>
          <w:szCs w:val="24"/>
          <w:lang w:val="uk-UA"/>
        </w:rPr>
        <w:tab/>
        <w:t xml:space="preserve">Ярина ЯЦЕНКО </w:t>
      </w:r>
    </w:p>
    <w:p w:rsidR="008B723F" w:rsidRPr="005B2E16" w:rsidRDefault="008B723F" w:rsidP="008B723F">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ab/>
      </w:r>
      <w:r w:rsidRPr="005B2E16">
        <w:rPr>
          <w:rFonts w:ascii="Times New Roman" w:eastAsiaTheme="minorHAnsi" w:hAnsi="Times New Roman"/>
          <w:sz w:val="24"/>
          <w:szCs w:val="24"/>
          <w:lang w:val="uk-UA"/>
        </w:rPr>
        <w:tab/>
      </w:r>
      <w:r w:rsidRPr="005B2E16">
        <w:rPr>
          <w:rFonts w:ascii="Times New Roman" w:eastAsiaTheme="minorHAnsi" w:hAnsi="Times New Roman"/>
          <w:sz w:val="24"/>
          <w:szCs w:val="24"/>
          <w:lang w:val="uk-UA"/>
        </w:rPr>
        <w:tab/>
      </w:r>
      <w:r w:rsidRPr="005B2E16">
        <w:rPr>
          <w:rFonts w:ascii="Times New Roman" w:eastAsiaTheme="minorHAnsi" w:hAnsi="Times New Roman"/>
          <w:sz w:val="24"/>
          <w:szCs w:val="24"/>
          <w:lang w:val="uk-UA"/>
        </w:rPr>
        <w:tab/>
      </w:r>
    </w:p>
    <w:p w:rsidR="008B723F" w:rsidRPr="005B2E16" w:rsidRDefault="008B723F" w:rsidP="008B723F">
      <w:pPr>
        <w:spacing w:after="0" w:line="240" w:lineRule="auto"/>
        <w:rPr>
          <w:rFonts w:ascii="Times New Roman" w:eastAsiaTheme="minorHAnsi" w:hAnsi="Times New Roman"/>
          <w:sz w:val="24"/>
          <w:szCs w:val="24"/>
          <w:lang w:val="uk-UA"/>
        </w:rPr>
      </w:pPr>
      <w:r w:rsidRPr="005B2E16">
        <w:rPr>
          <w:rFonts w:ascii="Times New Roman" w:eastAsiaTheme="minorHAnsi" w:hAnsi="Times New Roman"/>
          <w:sz w:val="24"/>
          <w:szCs w:val="24"/>
          <w:lang w:val="uk-UA"/>
        </w:rPr>
        <w:t>Керуючий справами виконкому</w:t>
      </w:r>
      <w:r w:rsidRPr="005B2E16">
        <w:rPr>
          <w:rFonts w:ascii="Times New Roman" w:eastAsiaTheme="minorHAnsi" w:hAnsi="Times New Roman"/>
          <w:sz w:val="24"/>
          <w:szCs w:val="24"/>
          <w:lang w:val="uk-UA"/>
        </w:rPr>
        <w:tab/>
        <w:t xml:space="preserve">      </w:t>
      </w:r>
      <w:r w:rsidRPr="005B2E16">
        <w:rPr>
          <w:rFonts w:ascii="Times New Roman" w:eastAsiaTheme="minorHAnsi" w:hAnsi="Times New Roman"/>
          <w:sz w:val="24"/>
          <w:szCs w:val="24"/>
          <w:lang w:val="uk-UA"/>
        </w:rPr>
        <w:tab/>
        <w:t xml:space="preserve"> </w:t>
      </w:r>
      <w:r w:rsidRPr="005B2E16">
        <w:rPr>
          <w:rFonts w:ascii="Times New Roman" w:eastAsiaTheme="minorHAnsi" w:hAnsi="Times New Roman"/>
          <w:sz w:val="24"/>
          <w:szCs w:val="24"/>
          <w:lang w:val="uk-UA"/>
        </w:rPr>
        <w:tab/>
      </w:r>
      <w:r w:rsidRPr="005B2E16">
        <w:rPr>
          <w:rFonts w:ascii="Times New Roman" w:eastAsiaTheme="minorHAnsi" w:hAnsi="Times New Roman"/>
          <w:sz w:val="24"/>
          <w:szCs w:val="24"/>
          <w:lang w:val="uk-UA"/>
        </w:rPr>
        <w:tab/>
        <w:t xml:space="preserve">        Анатолій Мельніков</w:t>
      </w:r>
    </w:p>
    <w:p w:rsidR="008B723F" w:rsidRPr="005B2E16" w:rsidRDefault="008B723F" w:rsidP="008B723F">
      <w:pPr>
        <w:spacing w:after="0" w:line="240" w:lineRule="auto"/>
        <w:rPr>
          <w:rFonts w:ascii="Times New Roman" w:hAnsi="Times New Roman"/>
          <w:sz w:val="24"/>
          <w:szCs w:val="24"/>
          <w:lang w:eastAsia="ru-RU"/>
        </w:rPr>
      </w:pPr>
    </w:p>
    <w:p w:rsidR="008B723F" w:rsidRPr="005B2E16" w:rsidRDefault="008B723F" w:rsidP="008B723F">
      <w:pPr>
        <w:spacing w:after="0" w:line="240" w:lineRule="auto"/>
        <w:rPr>
          <w:rFonts w:ascii="Times New Roman" w:hAnsi="Times New Roman"/>
          <w:sz w:val="24"/>
          <w:szCs w:val="24"/>
          <w:lang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jc w:val="center"/>
        <w:rPr>
          <w:rFonts w:ascii="Times New Roman" w:eastAsia="Calibri" w:hAnsi="Times New Roman"/>
          <w:sz w:val="24"/>
          <w:lang w:val="uk-UA"/>
        </w:rPr>
      </w:pPr>
    </w:p>
    <w:p w:rsidR="008B723F" w:rsidRDefault="008B723F" w:rsidP="008B723F">
      <w:pPr>
        <w:spacing w:after="0" w:line="240" w:lineRule="auto"/>
        <w:jc w:val="center"/>
        <w:rPr>
          <w:rFonts w:ascii="Times New Roman" w:eastAsia="Calibri" w:hAnsi="Times New Roman"/>
          <w:sz w:val="24"/>
          <w:lang w:val="uk-UA"/>
        </w:rPr>
      </w:pPr>
    </w:p>
    <w:p w:rsidR="008B723F" w:rsidRDefault="008B723F" w:rsidP="008B723F">
      <w:pPr>
        <w:spacing w:after="0" w:line="240" w:lineRule="auto"/>
        <w:jc w:val="center"/>
        <w:rPr>
          <w:rFonts w:ascii="Times New Roman" w:eastAsia="Calibri" w:hAnsi="Times New Roman"/>
          <w:sz w:val="24"/>
          <w:lang w:val="uk-UA"/>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8B723F">
      <w:pPr>
        <w:spacing w:after="0" w:line="240" w:lineRule="auto"/>
        <w:rPr>
          <w:rFonts w:ascii="Times New Roman" w:hAnsi="Times New Roman"/>
          <w:sz w:val="24"/>
          <w:szCs w:val="24"/>
          <w:lang w:val="uk-UA" w:eastAsia="ru-RU"/>
        </w:rPr>
      </w:pPr>
    </w:p>
    <w:p w:rsidR="008B723F" w:rsidRPr="00225E7C" w:rsidRDefault="008B723F" w:rsidP="008B723F">
      <w:pPr>
        <w:spacing w:after="0" w:line="240" w:lineRule="auto"/>
        <w:ind w:firstLine="567"/>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Головуюча на засіданні міський </w:t>
      </w:r>
      <w:r>
        <w:rPr>
          <w:rFonts w:ascii="Times New Roman" w:eastAsiaTheme="minorHAnsi" w:hAnsi="Times New Roman"/>
          <w:sz w:val="24"/>
          <w:szCs w:val="24"/>
          <w:lang w:val="uk-UA"/>
        </w:rPr>
        <w:t xml:space="preserve">голова Яценко Я.В. відкрила </w:t>
      </w:r>
      <w:r w:rsidRPr="00225E7C">
        <w:rPr>
          <w:rFonts w:ascii="Times New Roman" w:eastAsiaTheme="minorHAnsi" w:hAnsi="Times New Roman"/>
          <w:sz w:val="24"/>
          <w:szCs w:val="24"/>
          <w:lang w:val="uk-UA"/>
        </w:rPr>
        <w:t>че</w:t>
      </w:r>
      <w:r>
        <w:rPr>
          <w:rFonts w:ascii="Times New Roman" w:eastAsiaTheme="minorHAnsi" w:hAnsi="Times New Roman"/>
          <w:sz w:val="24"/>
          <w:szCs w:val="24"/>
          <w:lang w:val="uk-UA"/>
        </w:rPr>
        <w:t>ргове засідання  виконкому 17.04</w:t>
      </w:r>
      <w:r w:rsidRPr="00225E7C">
        <w:rPr>
          <w:rFonts w:ascii="Times New Roman" w:eastAsiaTheme="minorHAnsi" w:hAnsi="Times New Roman"/>
          <w:sz w:val="24"/>
          <w:szCs w:val="24"/>
          <w:lang w:val="uk-UA"/>
        </w:rPr>
        <w:t xml:space="preserve">.25р, 14.10 год., оголосила порядок денний  і  запропонувала затвердити порядок денний засідання виконкому </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Голосували за затвердження порядку денного за основу: </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Рішення прийнято:  порядок денний узято за основу.</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hAnsi="Times New Roman"/>
          <w:bCs/>
          <w:sz w:val="24"/>
          <w:szCs w:val="24"/>
          <w:lang w:val="uk-UA" w:eastAsia="ru-RU"/>
        </w:rPr>
      </w:pPr>
      <w:r w:rsidRPr="00225E7C">
        <w:rPr>
          <w:rFonts w:ascii="Times New Roman" w:hAnsi="Times New Roman"/>
          <w:bCs/>
          <w:sz w:val="24"/>
          <w:szCs w:val="24"/>
          <w:lang w:val="uk-UA" w:eastAsia="ru-RU"/>
        </w:rPr>
        <w:t xml:space="preserve">Слухали: </w:t>
      </w:r>
      <w:r>
        <w:rPr>
          <w:rFonts w:ascii="Times New Roman" w:hAnsi="Times New Roman"/>
          <w:sz w:val="24"/>
          <w:szCs w:val="24"/>
          <w:lang w:val="uk-UA" w:eastAsia="uk-UA"/>
        </w:rPr>
        <w:t>Мельнікова Ю.А.- нач. відділу інформаційно-технічного забезпечення та зв’язків з громадськістю</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hAnsi="Times New Roman"/>
          <w:bCs/>
          <w:sz w:val="24"/>
          <w:szCs w:val="24"/>
          <w:lang w:val="uk-UA" w:eastAsia="ru-RU"/>
        </w:rPr>
        <w:t xml:space="preserve">                         </w:t>
      </w:r>
    </w:p>
    <w:p w:rsidR="008B723F" w:rsidRPr="00461F9A" w:rsidRDefault="008B723F" w:rsidP="008B723F">
      <w:pPr>
        <w:tabs>
          <w:tab w:val="left" w:pos="9639"/>
        </w:tabs>
        <w:spacing w:after="0" w:line="240" w:lineRule="auto"/>
        <w:rPr>
          <w:rFonts w:ascii="Times New Roman" w:eastAsia="Calibri" w:hAnsi="Times New Roman"/>
          <w:sz w:val="24"/>
          <w:szCs w:val="24"/>
          <w:lang w:val="uk-UA"/>
        </w:rPr>
      </w:pPr>
      <w:r w:rsidRPr="00225E7C">
        <w:rPr>
          <w:rFonts w:ascii="Times New Roman" w:eastAsiaTheme="minorHAnsi" w:hAnsi="Times New Roman"/>
          <w:sz w:val="24"/>
          <w:szCs w:val="24"/>
          <w:lang w:val="uk-UA"/>
        </w:rPr>
        <w:t>Голосували: по проєкту № 1 «</w:t>
      </w:r>
      <w:r>
        <w:rPr>
          <w:rFonts w:ascii="Times New Roman" w:eastAsiaTheme="minorHAnsi" w:hAnsi="Times New Roman"/>
          <w:sz w:val="24"/>
          <w:szCs w:val="24"/>
          <w:lang w:val="uk-UA"/>
        </w:rPr>
        <w:t>П</w:t>
      </w:r>
      <w:r>
        <w:rPr>
          <w:rFonts w:ascii="Times New Roman" w:eastAsia="Calibri" w:hAnsi="Times New Roman"/>
          <w:sz w:val="24"/>
          <w:szCs w:val="24"/>
          <w:lang w:val="uk-UA"/>
        </w:rPr>
        <w:t xml:space="preserve">ро погодження  Програми щодо відзначення громадян, яким присвоєно звання «Почесний </w:t>
      </w:r>
      <w:r>
        <w:rPr>
          <w:rFonts w:ascii="Times New Roman" w:eastAsia="Calibri" w:hAnsi="Times New Roman"/>
          <w:sz w:val="24"/>
          <w:szCs w:val="24"/>
          <w:lang w:val="en-US"/>
        </w:rPr>
        <w:t xml:space="preserve"> </w:t>
      </w:r>
      <w:r>
        <w:rPr>
          <w:rFonts w:ascii="Times New Roman" w:eastAsia="Calibri" w:hAnsi="Times New Roman"/>
          <w:sz w:val="24"/>
          <w:szCs w:val="24"/>
          <w:lang w:val="uk-UA"/>
        </w:rPr>
        <w:t>громадянин Новороздільської територіальної громади» на 2025 рік та прогноз на 2026-2027 роки</w:t>
      </w:r>
      <w:r w:rsidRPr="00225E7C">
        <w:rPr>
          <w:rFonts w:ascii="Times New Roman" w:eastAsiaTheme="minorHAnsi" w:hAnsi="Times New Roman"/>
          <w:sz w:val="24"/>
          <w:szCs w:val="24"/>
          <w:lang w:val="uk-UA"/>
        </w:rPr>
        <w:t>»</w:t>
      </w:r>
    </w:p>
    <w:p w:rsidR="008B723F" w:rsidRPr="00225E7C" w:rsidRDefault="008B723F" w:rsidP="008B723F">
      <w:pPr>
        <w:spacing w:after="0" w:line="240" w:lineRule="auto"/>
        <w:rPr>
          <w:rFonts w:ascii="Times New Roman" w:hAnsi="Times New Roman"/>
          <w:sz w:val="24"/>
          <w:szCs w:val="24"/>
          <w:lang w:val="uk-UA" w:eastAsia="ru-RU"/>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- 12 </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Рішення прийнято. </w:t>
      </w:r>
    </w:p>
    <w:p w:rsidR="008B723F" w:rsidRPr="00225E7C" w:rsidRDefault="008B723F" w:rsidP="008B723F">
      <w:pPr>
        <w:spacing w:after="0" w:line="240" w:lineRule="auto"/>
        <w:rPr>
          <w:rFonts w:ascii="Times New Roman" w:eastAsiaTheme="minorHAnsi" w:hAnsi="Times New Roman"/>
          <w:bCs/>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Слухали:</w:t>
      </w:r>
      <w:r>
        <w:rPr>
          <w:rFonts w:ascii="Times New Roman" w:eastAsiaTheme="minorHAnsi" w:hAnsi="Times New Roman"/>
          <w:bCs/>
          <w:sz w:val="24"/>
          <w:szCs w:val="24"/>
          <w:lang w:val="uk-UA"/>
        </w:rPr>
        <w:t xml:space="preserve"> Спас О.З</w:t>
      </w:r>
      <w:r w:rsidRPr="007B3D44">
        <w:rPr>
          <w:rFonts w:ascii="Times New Roman" w:hAnsi="Times New Roman"/>
          <w:sz w:val="24"/>
          <w:szCs w:val="24"/>
          <w:lang w:val="uk-UA" w:eastAsia="uk-UA"/>
        </w:rPr>
        <w:t xml:space="preserve">. – </w:t>
      </w:r>
      <w:r>
        <w:rPr>
          <w:rFonts w:ascii="Times New Roman" w:hAnsi="Times New Roman"/>
          <w:sz w:val="24"/>
          <w:szCs w:val="24"/>
          <w:lang w:val="uk-UA" w:eastAsia="uk-UA"/>
        </w:rPr>
        <w:t xml:space="preserve">заст. </w:t>
      </w:r>
      <w:r w:rsidRPr="007B3D44">
        <w:rPr>
          <w:rFonts w:ascii="Times New Roman" w:hAnsi="Times New Roman"/>
          <w:sz w:val="24"/>
          <w:szCs w:val="24"/>
          <w:lang w:val="uk-UA" w:eastAsia="uk-UA"/>
        </w:rPr>
        <w:t>нач. управління соціального захисту</w:t>
      </w:r>
      <w:r>
        <w:rPr>
          <w:rFonts w:ascii="Times New Roman" w:hAnsi="Times New Roman"/>
          <w:sz w:val="24"/>
          <w:szCs w:val="24"/>
          <w:lang w:val="uk-UA" w:eastAsia="uk-UA"/>
        </w:rPr>
        <w:t xml:space="preserve"> </w:t>
      </w:r>
      <w:r w:rsidRPr="00225E7C">
        <w:rPr>
          <w:rFonts w:ascii="Times New Roman" w:hAnsi="Times New Roman"/>
          <w:bCs/>
          <w:sz w:val="24"/>
          <w:szCs w:val="24"/>
          <w:lang w:val="uk-UA" w:eastAsia="ru-RU"/>
        </w:rPr>
        <w:t xml:space="preserve">     </w:t>
      </w:r>
    </w:p>
    <w:p w:rsidR="008B723F" w:rsidRDefault="008B723F" w:rsidP="008B723F">
      <w:pPr>
        <w:spacing w:after="0" w:line="240" w:lineRule="auto"/>
        <w:rPr>
          <w:rFonts w:ascii="Times New Roman" w:eastAsiaTheme="minorHAnsi" w:hAnsi="Times New Roman"/>
          <w:sz w:val="24"/>
          <w:szCs w:val="24"/>
          <w:lang w:val="uk-UA"/>
        </w:rPr>
      </w:pPr>
    </w:p>
    <w:p w:rsidR="008B723F" w:rsidRPr="00461F9A" w:rsidRDefault="008B723F" w:rsidP="008B723F">
      <w:pPr>
        <w:spacing w:after="0" w:line="240" w:lineRule="auto"/>
        <w:rPr>
          <w:rFonts w:ascii="Times New Roman" w:hAnsi="Times New Roman"/>
          <w:sz w:val="24"/>
          <w:szCs w:val="24"/>
          <w:lang w:val="uk-UA" w:eastAsia="ru-RU"/>
        </w:rPr>
      </w:pPr>
      <w:r>
        <w:rPr>
          <w:rFonts w:ascii="Times New Roman" w:eastAsiaTheme="minorHAnsi" w:hAnsi="Times New Roman"/>
          <w:sz w:val="24"/>
          <w:szCs w:val="24"/>
          <w:lang w:val="uk-UA"/>
        </w:rPr>
        <w:t>Голосували: по  проєкту  № 2 „</w:t>
      </w:r>
      <w:r w:rsidRPr="00461F9A">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Про погодження внесення змін  до </w:t>
      </w:r>
      <w:r>
        <w:rPr>
          <w:rFonts w:ascii="Times New Roman" w:hAnsi="Times New Roman"/>
          <w:b/>
          <w:sz w:val="24"/>
          <w:szCs w:val="24"/>
          <w:lang w:val="uk-UA" w:eastAsia="ru-RU"/>
        </w:rPr>
        <w:t>м</w:t>
      </w:r>
      <w:r>
        <w:rPr>
          <w:rFonts w:ascii="Times New Roman" w:hAnsi="Times New Roman"/>
          <w:sz w:val="24"/>
          <w:szCs w:val="24"/>
          <w:lang w:val="uk-UA" w:eastAsia="ru-RU"/>
        </w:rPr>
        <w:t>іської комплексної Програми підтримки  Захисників і Захисниць України та членів їх сімей на 2025 рік прогноз на 2026-2027 роки</w:t>
      </w:r>
      <w:r w:rsidRPr="00225E7C">
        <w:rPr>
          <w:rFonts w:ascii="Times New Roman" w:eastAsiaTheme="minorHAnsi" w:hAnsi="Times New Roman"/>
          <w:sz w:val="24"/>
          <w:szCs w:val="24"/>
          <w:lang w:val="uk-UA"/>
        </w:rPr>
        <w:t>»</w:t>
      </w:r>
    </w:p>
    <w:p w:rsidR="008B723F" w:rsidRPr="00225E7C" w:rsidRDefault="008B723F" w:rsidP="008B723F">
      <w:pPr>
        <w:spacing w:after="0" w:line="240" w:lineRule="auto"/>
        <w:rPr>
          <w:rFonts w:ascii="Times New Roman" w:hAnsi="Times New Roman"/>
          <w:sz w:val="24"/>
          <w:szCs w:val="24"/>
          <w:lang w:val="uk-UA" w:eastAsia="ru-RU"/>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Pr="00225E7C" w:rsidRDefault="008B723F" w:rsidP="008B723F">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8B723F" w:rsidRPr="00225E7C" w:rsidRDefault="008B723F" w:rsidP="008B723F">
      <w:pPr>
        <w:spacing w:after="0" w:line="240" w:lineRule="auto"/>
        <w:rPr>
          <w:rFonts w:ascii="Times New Roman" w:eastAsiaTheme="minorHAnsi" w:hAnsi="Times New Roman"/>
          <w:bCs/>
          <w:sz w:val="24"/>
          <w:szCs w:val="24"/>
          <w:lang w:val="uk-UA"/>
        </w:rPr>
      </w:pPr>
    </w:p>
    <w:p w:rsidR="008B723F" w:rsidRPr="00225E7C" w:rsidRDefault="008B723F" w:rsidP="008B723F">
      <w:pPr>
        <w:spacing w:after="0" w:line="240" w:lineRule="auto"/>
        <w:jc w:val="both"/>
        <w:rPr>
          <w:rFonts w:ascii="Times New Roman" w:hAnsi="Times New Roman"/>
          <w:bCs/>
          <w:sz w:val="24"/>
          <w:szCs w:val="24"/>
          <w:lang w:val="uk-UA" w:eastAsia="ru-RU"/>
        </w:rPr>
      </w:pPr>
      <w:r w:rsidRPr="00225E7C">
        <w:rPr>
          <w:rFonts w:ascii="Times New Roman" w:eastAsiaTheme="minorHAnsi" w:hAnsi="Times New Roman"/>
          <w:sz w:val="24"/>
          <w:szCs w:val="24"/>
          <w:lang w:val="uk-UA"/>
        </w:rPr>
        <w:t>Слухали:</w:t>
      </w:r>
      <w:r>
        <w:rPr>
          <w:rFonts w:ascii="Times New Roman" w:eastAsiaTheme="minorHAnsi" w:hAnsi="Times New Roman"/>
          <w:bCs/>
          <w:sz w:val="24"/>
          <w:szCs w:val="24"/>
          <w:lang w:val="uk-UA"/>
        </w:rPr>
        <w:t xml:space="preserve"> Спас О.З</w:t>
      </w:r>
      <w:r w:rsidRPr="007B3D44">
        <w:rPr>
          <w:rFonts w:ascii="Times New Roman" w:hAnsi="Times New Roman"/>
          <w:sz w:val="24"/>
          <w:szCs w:val="24"/>
          <w:lang w:val="uk-UA" w:eastAsia="uk-UA"/>
        </w:rPr>
        <w:t xml:space="preserve">. – </w:t>
      </w:r>
      <w:r>
        <w:rPr>
          <w:rFonts w:ascii="Times New Roman" w:hAnsi="Times New Roman"/>
          <w:sz w:val="24"/>
          <w:szCs w:val="24"/>
          <w:lang w:val="uk-UA" w:eastAsia="uk-UA"/>
        </w:rPr>
        <w:t xml:space="preserve">заст. </w:t>
      </w:r>
      <w:r w:rsidRPr="007B3D44">
        <w:rPr>
          <w:rFonts w:ascii="Times New Roman" w:hAnsi="Times New Roman"/>
          <w:sz w:val="24"/>
          <w:szCs w:val="24"/>
          <w:lang w:val="uk-UA" w:eastAsia="uk-UA"/>
        </w:rPr>
        <w:t>нач. управління соціального захисту</w:t>
      </w:r>
      <w:r>
        <w:rPr>
          <w:rFonts w:ascii="Times New Roman" w:hAnsi="Times New Roman"/>
          <w:sz w:val="24"/>
          <w:szCs w:val="24"/>
          <w:lang w:val="uk-UA" w:eastAsia="uk-UA"/>
        </w:rPr>
        <w:t xml:space="preserve"> </w:t>
      </w:r>
      <w:r w:rsidRPr="00225E7C">
        <w:rPr>
          <w:rFonts w:ascii="Times New Roman" w:hAnsi="Times New Roman"/>
          <w:bCs/>
          <w:sz w:val="24"/>
          <w:szCs w:val="24"/>
          <w:lang w:val="uk-UA" w:eastAsia="ru-RU"/>
        </w:rPr>
        <w:t xml:space="preserve">  </w:t>
      </w:r>
    </w:p>
    <w:p w:rsidR="008B723F" w:rsidRPr="00225E7C" w:rsidRDefault="008B723F" w:rsidP="008B723F">
      <w:pPr>
        <w:spacing w:after="0" w:line="240" w:lineRule="auto"/>
        <w:jc w:val="both"/>
        <w:rPr>
          <w:rFonts w:ascii="Times New Roman" w:hAnsi="Times New Roman"/>
          <w:bCs/>
          <w:sz w:val="24"/>
          <w:szCs w:val="24"/>
          <w:lang w:val="uk-UA" w:eastAsia="ru-RU"/>
        </w:rPr>
      </w:pPr>
    </w:p>
    <w:p w:rsidR="008B723F" w:rsidRPr="00461F9A" w:rsidRDefault="008B723F" w:rsidP="008B723F">
      <w:pPr>
        <w:spacing w:after="0" w:line="240" w:lineRule="auto"/>
        <w:rPr>
          <w:rFonts w:ascii="Times New Roman" w:hAnsi="Times New Roman"/>
          <w:bCs/>
          <w:sz w:val="24"/>
          <w:szCs w:val="24"/>
          <w:lang w:val="uk-UA" w:eastAsia="ru-RU"/>
        </w:rPr>
      </w:pPr>
      <w:r w:rsidRPr="00225E7C">
        <w:rPr>
          <w:rFonts w:ascii="Times New Roman" w:eastAsiaTheme="minorHAnsi" w:hAnsi="Times New Roman"/>
          <w:sz w:val="24"/>
          <w:szCs w:val="24"/>
          <w:lang w:val="uk-UA"/>
        </w:rPr>
        <w:t>Голосували: по  проєкту № 3 „</w:t>
      </w:r>
      <w:r w:rsidRPr="009579FF">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Про погодження внесення змін  до </w:t>
      </w:r>
      <w:r>
        <w:rPr>
          <w:rFonts w:ascii="Times New Roman" w:hAnsi="Times New Roman"/>
          <w:bCs/>
          <w:sz w:val="24"/>
          <w:szCs w:val="24"/>
          <w:lang w:val="uk-UA" w:eastAsia="ru-RU"/>
        </w:rPr>
        <w:t>Програми соціального захисту населення</w:t>
      </w:r>
      <w:r>
        <w:rPr>
          <w:rFonts w:ascii="Times New Roman" w:hAnsi="Times New Roman"/>
          <w:sz w:val="24"/>
          <w:szCs w:val="24"/>
          <w:lang w:val="uk-UA" w:eastAsia="ru-RU"/>
        </w:rPr>
        <w:t xml:space="preserve"> на 2025 </w:t>
      </w:r>
      <w:r>
        <w:rPr>
          <w:rFonts w:ascii="Times New Roman" w:hAnsi="Times New Roman"/>
          <w:bCs/>
          <w:sz w:val="24"/>
          <w:szCs w:val="24"/>
          <w:lang w:val="en-US" w:eastAsia="ru-RU"/>
        </w:rPr>
        <w:t xml:space="preserve"> </w:t>
      </w:r>
      <w:r>
        <w:rPr>
          <w:rFonts w:ascii="Times New Roman" w:hAnsi="Times New Roman"/>
          <w:sz w:val="24"/>
          <w:szCs w:val="24"/>
          <w:lang w:val="uk-UA" w:eastAsia="ru-RU"/>
        </w:rPr>
        <w:t>рік прогноз на 2026-2027 роки</w:t>
      </w:r>
      <w:r w:rsidRPr="00225E7C">
        <w:rPr>
          <w:rFonts w:ascii="Times New Roman" w:hAnsi="Times New Roman"/>
          <w:sz w:val="24"/>
          <w:szCs w:val="24"/>
          <w:lang w:val="uk-UA" w:eastAsia="ru-RU"/>
        </w:rPr>
        <w:t>»</w:t>
      </w:r>
    </w:p>
    <w:p w:rsidR="008B723F" w:rsidRPr="00225E7C" w:rsidRDefault="008B723F" w:rsidP="008B723F">
      <w:pPr>
        <w:spacing w:after="0" w:line="240" w:lineRule="auto"/>
        <w:rPr>
          <w:rFonts w:ascii="Times New Roman" w:hAnsi="Times New Roman"/>
          <w:sz w:val="24"/>
          <w:szCs w:val="24"/>
          <w:lang w:val="uk-UA" w:eastAsia="ru-RU"/>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Pr="00225E7C" w:rsidRDefault="008B723F" w:rsidP="008B723F">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8B723F" w:rsidRPr="00225E7C" w:rsidRDefault="008B723F" w:rsidP="008B723F">
      <w:pPr>
        <w:spacing w:after="0" w:line="240" w:lineRule="auto"/>
        <w:rPr>
          <w:rFonts w:ascii="Times New Roman" w:eastAsiaTheme="minorHAnsi" w:hAnsi="Times New Roman"/>
          <w:bCs/>
          <w:sz w:val="24"/>
          <w:szCs w:val="24"/>
          <w:lang w:val="uk-UA"/>
        </w:rPr>
      </w:pPr>
    </w:p>
    <w:p w:rsidR="008B723F" w:rsidRPr="00225E7C" w:rsidRDefault="008B723F" w:rsidP="008B723F">
      <w:pPr>
        <w:shd w:val="clear" w:color="auto" w:fill="FFFFFF"/>
        <w:spacing w:after="0" w:line="240" w:lineRule="auto"/>
        <w:jc w:val="both"/>
        <w:rPr>
          <w:rFonts w:ascii="Times New Roman" w:hAnsi="Times New Roman"/>
          <w:bCs/>
          <w:sz w:val="24"/>
          <w:szCs w:val="24"/>
          <w:lang w:val="uk-UA" w:eastAsia="ru-RU"/>
        </w:rPr>
      </w:pPr>
      <w:r w:rsidRPr="00225E7C">
        <w:rPr>
          <w:rFonts w:ascii="Times New Roman" w:eastAsiaTheme="minorHAnsi" w:hAnsi="Times New Roman"/>
          <w:sz w:val="24"/>
          <w:szCs w:val="24"/>
          <w:lang w:val="uk-UA"/>
        </w:rPr>
        <w:t>Слухали:</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uk-UA"/>
        </w:rPr>
        <w:t>Шепного В.В. – нач. відділу з питань НС правоохоронної та ОМР</w:t>
      </w:r>
      <w:r w:rsidRPr="00225E7C">
        <w:rPr>
          <w:rFonts w:ascii="Times New Roman" w:hAnsi="Times New Roman"/>
          <w:bCs/>
          <w:sz w:val="24"/>
          <w:szCs w:val="24"/>
          <w:lang w:val="uk-UA" w:eastAsia="ru-RU"/>
        </w:rPr>
        <w:t xml:space="preserve">  </w:t>
      </w:r>
    </w:p>
    <w:p w:rsidR="008B723F" w:rsidRPr="00225E7C" w:rsidRDefault="008B723F" w:rsidP="008B723F">
      <w:pPr>
        <w:shd w:val="clear" w:color="auto" w:fill="FFFFFF"/>
        <w:spacing w:after="0" w:line="240" w:lineRule="auto"/>
        <w:jc w:val="both"/>
        <w:rPr>
          <w:rFonts w:ascii="Times New Roman" w:hAnsi="Times New Roman"/>
          <w:bCs/>
          <w:sz w:val="24"/>
          <w:szCs w:val="24"/>
          <w:lang w:val="uk-UA" w:eastAsia="ru-RU"/>
        </w:rPr>
      </w:pPr>
    </w:p>
    <w:p w:rsidR="008B723F" w:rsidRPr="00461F9A" w:rsidRDefault="008B723F" w:rsidP="008B723F">
      <w:pPr>
        <w:spacing w:after="0" w:line="240" w:lineRule="auto"/>
        <w:jc w:val="both"/>
        <w:rPr>
          <w:rFonts w:ascii="Times New Roman" w:hAnsi="Times New Roman"/>
          <w:sz w:val="24"/>
          <w:szCs w:val="24"/>
          <w:lang w:val="uk-UA" w:eastAsia="ru-RU"/>
        </w:rPr>
      </w:pPr>
      <w:r w:rsidRPr="00225E7C">
        <w:rPr>
          <w:rFonts w:ascii="Times New Roman" w:eastAsiaTheme="minorHAnsi" w:hAnsi="Times New Roman"/>
          <w:sz w:val="24"/>
          <w:szCs w:val="24"/>
          <w:lang w:val="uk-UA"/>
        </w:rPr>
        <w:lastRenderedPageBreak/>
        <w:t xml:space="preserve">Голосували: по  проєкту № 4 „ </w:t>
      </w:r>
      <w:r>
        <w:rPr>
          <w:rFonts w:ascii="Times New Roman" w:hAnsi="Times New Roman"/>
          <w:sz w:val="24"/>
          <w:szCs w:val="24"/>
          <w:lang w:val="uk-UA" w:eastAsia="ru-RU"/>
        </w:rPr>
        <w:t>Про погодження внесення змін до Програми підтримки державної політики національного спротиву  на 2025 рік, прогноз на 2026-2027 роки</w:t>
      </w:r>
      <w:r w:rsidRPr="00225E7C">
        <w:rPr>
          <w:rFonts w:ascii="Times New Roman" w:hAnsi="Times New Roman"/>
          <w:sz w:val="24"/>
          <w:szCs w:val="24"/>
          <w:lang w:val="uk-UA" w:eastAsia="ru-RU"/>
        </w:rPr>
        <w:t>»</w:t>
      </w:r>
    </w:p>
    <w:p w:rsidR="008B723F" w:rsidRPr="00225E7C" w:rsidRDefault="008B723F" w:rsidP="008B723F">
      <w:pPr>
        <w:spacing w:after="0" w:line="240" w:lineRule="auto"/>
        <w:rPr>
          <w:rFonts w:ascii="Times New Roman" w:hAnsi="Times New Roman"/>
          <w:sz w:val="24"/>
          <w:szCs w:val="24"/>
          <w:lang w:val="uk-UA" w:eastAsia="ru-RU"/>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Pr="00225E7C" w:rsidRDefault="008B723F" w:rsidP="008B723F">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8B723F" w:rsidRPr="00225E7C" w:rsidRDefault="008B723F" w:rsidP="008B723F">
      <w:pPr>
        <w:spacing w:after="0" w:line="240" w:lineRule="auto"/>
        <w:rPr>
          <w:rFonts w:ascii="Times New Roman" w:eastAsiaTheme="minorHAnsi" w:hAnsi="Times New Roman"/>
          <w:bCs/>
          <w:sz w:val="24"/>
          <w:szCs w:val="24"/>
          <w:lang w:val="uk-UA"/>
        </w:rPr>
      </w:pPr>
    </w:p>
    <w:p w:rsidR="008B723F" w:rsidRPr="00225E7C" w:rsidRDefault="008B723F" w:rsidP="008B723F">
      <w:pPr>
        <w:shd w:val="clear" w:color="auto" w:fill="FFFFFF"/>
        <w:spacing w:after="0" w:line="240" w:lineRule="auto"/>
        <w:jc w:val="both"/>
        <w:rPr>
          <w:rFonts w:ascii="Times New Roman" w:hAnsi="Times New Roman"/>
          <w:bCs/>
          <w:sz w:val="24"/>
          <w:szCs w:val="24"/>
          <w:lang w:val="uk-UA" w:eastAsia="ru-RU"/>
        </w:rPr>
      </w:pPr>
      <w:r w:rsidRPr="00225E7C">
        <w:rPr>
          <w:rFonts w:ascii="Times New Roman" w:eastAsiaTheme="minorHAnsi" w:hAnsi="Times New Roman"/>
          <w:sz w:val="24"/>
          <w:szCs w:val="24"/>
          <w:lang w:val="uk-UA"/>
        </w:rPr>
        <w:t>Слухали:</w:t>
      </w:r>
      <w:r w:rsidRPr="00225E7C">
        <w:rPr>
          <w:rFonts w:ascii="Times New Roman" w:eastAsiaTheme="minorHAnsi" w:hAnsi="Times New Roman"/>
          <w:bCs/>
          <w:sz w:val="24"/>
          <w:szCs w:val="24"/>
          <w:lang w:val="uk-UA"/>
        </w:rPr>
        <w:t xml:space="preserve"> </w:t>
      </w:r>
      <w:r w:rsidRPr="00225E7C">
        <w:rPr>
          <w:rFonts w:ascii="Times New Roman" w:hAnsi="Times New Roman"/>
          <w:sz w:val="24"/>
          <w:szCs w:val="24"/>
          <w:lang w:val="uk-UA" w:eastAsia="uk-UA"/>
        </w:rPr>
        <w:t>Шепного В.В. – нач. відділу з питань НС правоохоронної та ОМР</w:t>
      </w:r>
      <w:r w:rsidRPr="00225E7C">
        <w:rPr>
          <w:rFonts w:ascii="Times New Roman" w:hAnsi="Times New Roman"/>
          <w:bCs/>
          <w:sz w:val="24"/>
          <w:szCs w:val="24"/>
          <w:lang w:val="uk-UA" w:eastAsia="ru-RU"/>
        </w:rPr>
        <w:t xml:space="preserve">  </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jc w:val="both"/>
        <w:rPr>
          <w:rFonts w:ascii="Times New Roman" w:hAnsi="Times New Roman"/>
          <w:sz w:val="24"/>
          <w:szCs w:val="24"/>
          <w:lang w:val="uk-UA"/>
        </w:rPr>
      </w:pPr>
      <w:r w:rsidRPr="00225E7C">
        <w:rPr>
          <w:rFonts w:ascii="Times New Roman" w:eastAsiaTheme="minorHAnsi" w:hAnsi="Times New Roman"/>
          <w:sz w:val="24"/>
          <w:szCs w:val="24"/>
          <w:lang w:val="uk-UA"/>
        </w:rPr>
        <w:t xml:space="preserve">Голосували по проєкту  № 5 </w:t>
      </w:r>
      <w:r w:rsidRPr="00225E7C">
        <w:rPr>
          <w:rFonts w:ascii="Times New Roman" w:eastAsiaTheme="minorHAnsi" w:hAnsi="Times New Roman"/>
          <w:b/>
          <w:i/>
          <w:sz w:val="24"/>
          <w:szCs w:val="24"/>
          <w:lang w:val="uk-UA"/>
        </w:rPr>
        <w:t xml:space="preserve"> «</w:t>
      </w:r>
      <w:r>
        <w:rPr>
          <w:rFonts w:ascii="Times New Roman" w:hAnsi="Times New Roman"/>
          <w:sz w:val="24"/>
          <w:szCs w:val="24"/>
          <w:lang w:val="uk-UA" w:eastAsia="uk-UA"/>
        </w:rPr>
        <w:t>Про поповнення</w:t>
      </w:r>
      <w:r>
        <w:rPr>
          <w:rFonts w:ascii="Times New Roman" w:hAnsi="Times New Roman"/>
          <w:sz w:val="24"/>
          <w:szCs w:val="24"/>
          <w:lang w:val="uk-UA"/>
        </w:rPr>
        <w:t xml:space="preserve"> матеріального резерву Новороздільської територіальної громади</w:t>
      </w:r>
      <w:r w:rsidRPr="00225E7C">
        <w:rPr>
          <w:rFonts w:ascii="Times New Roman" w:eastAsiaTheme="minorHAnsi" w:hAnsi="Times New Roman"/>
          <w:sz w:val="24"/>
          <w:szCs w:val="24"/>
          <w:lang w:val="uk-UA"/>
        </w:rPr>
        <w:t xml:space="preserve">». </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ab/>
      </w:r>
      <w:r>
        <w:rPr>
          <w:rFonts w:ascii="Times New Roman" w:eastAsiaTheme="minorHAnsi" w:hAnsi="Times New Roman"/>
          <w:sz w:val="24"/>
          <w:szCs w:val="24"/>
          <w:lang w:val="uk-UA"/>
        </w:rPr>
        <w:tab/>
        <w:t>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Рішення прийнято</w:t>
      </w:r>
    </w:p>
    <w:p w:rsidR="008B723F" w:rsidRDefault="008B723F" w:rsidP="008B723F">
      <w:pPr>
        <w:spacing w:after="0" w:line="240" w:lineRule="auto"/>
        <w:rPr>
          <w:rFonts w:ascii="Times New Roman" w:eastAsiaTheme="minorHAnsi" w:hAnsi="Times New Roman"/>
          <w:bCs/>
          <w:sz w:val="24"/>
          <w:szCs w:val="24"/>
          <w:lang w:val="uk-UA"/>
        </w:rPr>
      </w:pPr>
    </w:p>
    <w:p w:rsidR="008B723F" w:rsidRDefault="008B723F" w:rsidP="008B723F">
      <w:pPr>
        <w:spacing w:after="0" w:line="240" w:lineRule="auto"/>
        <w:rPr>
          <w:rFonts w:ascii="Times New Roman" w:hAnsi="Times New Roman"/>
          <w:bCs/>
          <w:sz w:val="24"/>
          <w:szCs w:val="24"/>
          <w:lang w:val="uk-UA" w:eastAsia="ru-RU"/>
        </w:rPr>
      </w:pPr>
      <w:r w:rsidRPr="00D41E75">
        <w:rPr>
          <w:rFonts w:ascii="Times New Roman" w:eastAsiaTheme="minorHAnsi" w:hAnsi="Times New Roman"/>
          <w:bCs/>
          <w:sz w:val="24"/>
          <w:szCs w:val="24"/>
          <w:lang w:val="uk-UA"/>
        </w:rPr>
        <w:t xml:space="preserve">Слухали </w:t>
      </w:r>
      <w:r w:rsidRPr="00D41E75">
        <w:rPr>
          <w:rFonts w:ascii="Times New Roman" w:eastAsiaTheme="minorHAnsi" w:hAnsi="Times New Roman"/>
          <w:sz w:val="24"/>
          <w:szCs w:val="24"/>
          <w:lang w:val="uk-UA"/>
        </w:rPr>
        <w:t>:</w:t>
      </w:r>
      <w:r w:rsidRPr="00D41E75">
        <w:rPr>
          <w:rFonts w:ascii="Times New Roman" w:eastAsiaTheme="minorHAnsi" w:hAnsi="Times New Roman"/>
          <w:bCs/>
          <w:sz w:val="24"/>
          <w:szCs w:val="24"/>
          <w:lang w:val="uk-UA"/>
        </w:rPr>
        <w:t xml:space="preserve"> </w:t>
      </w:r>
      <w:r>
        <w:rPr>
          <w:rFonts w:ascii="Times New Roman" w:hAnsi="Times New Roman"/>
          <w:bCs/>
          <w:sz w:val="24"/>
          <w:szCs w:val="24"/>
          <w:lang w:val="uk-UA" w:eastAsia="ru-RU"/>
        </w:rPr>
        <w:t>Яворського О.І.  – гол. спец</w:t>
      </w:r>
      <w:r w:rsidRPr="00D41E75">
        <w:rPr>
          <w:rFonts w:ascii="Times New Roman" w:hAnsi="Times New Roman"/>
          <w:bCs/>
          <w:sz w:val="24"/>
          <w:szCs w:val="24"/>
          <w:lang w:val="uk-UA" w:eastAsia="ru-RU"/>
        </w:rPr>
        <w:t>. відділу КМ та приватизації управління ЖКГ</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D41E75" w:rsidRDefault="008B723F" w:rsidP="008B723F">
      <w:pPr>
        <w:shd w:val="clear" w:color="auto" w:fill="FFFFFF"/>
        <w:suppressAutoHyphens/>
        <w:spacing w:after="0" w:line="322" w:lineRule="exact"/>
        <w:jc w:val="both"/>
        <w:rPr>
          <w:rFonts w:ascii="Times New Roman" w:eastAsia="Calibri" w:hAnsi="Times New Roman"/>
          <w:sz w:val="24"/>
          <w:szCs w:val="24"/>
          <w:lang w:val="uk-UA" w:eastAsia="uk-UA"/>
        </w:rPr>
      </w:pPr>
      <w:r w:rsidRPr="00225E7C">
        <w:rPr>
          <w:rFonts w:ascii="Times New Roman" w:eastAsiaTheme="minorHAnsi" w:hAnsi="Times New Roman"/>
          <w:sz w:val="24"/>
          <w:szCs w:val="24"/>
          <w:lang w:val="uk-UA"/>
        </w:rPr>
        <w:t>Голосували по проєкту  № 6</w:t>
      </w:r>
      <w:r w:rsidRPr="00225E7C">
        <w:rPr>
          <w:rFonts w:ascii="Times New Roman" w:eastAsiaTheme="minorHAnsi" w:hAnsi="Times New Roman"/>
          <w:b/>
          <w:i/>
          <w:sz w:val="24"/>
          <w:szCs w:val="24"/>
          <w:lang w:val="uk-UA"/>
        </w:rPr>
        <w:t xml:space="preserve"> «</w:t>
      </w:r>
      <w:r>
        <w:rPr>
          <w:rFonts w:ascii="Times New Roman" w:hAnsi="Times New Roman"/>
          <w:sz w:val="24"/>
          <w:szCs w:val="24"/>
          <w:lang w:val="uk-UA" w:eastAsia="uk-UA"/>
        </w:rPr>
        <w:t xml:space="preserve">Про погодження внесення змін до  </w:t>
      </w:r>
      <w:r>
        <w:rPr>
          <w:rFonts w:ascii="Times New Roman" w:eastAsia="Calibri" w:hAnsi="Times New Roman"/>
          <w:sz w:val="24"/>
          <w:szCs w:val="24"/>
          <w:lang w:val="uk-UA" w:eastAsia="uk-UA"/>
        </w:rPr>
        <w:t xml:space="preserve">Програми </w:t>
      </w:r>
      <w:r>
        <w:rPr>
          <w:rFonts w:ascii="Times New Roman" w:hAnsi="Times New Roman"/>
          <w:sz w:val="24"/>
          <w:szCs w:val="24"/>
          <w:lang w:val="uk-UA" w:eastAsia="ru-RU"/>
        </w:rPr>
        <w:t xml:space="preserve">благоустрою на 2025 рік </w:t>
      </w:r>
      <w:r>
        <w:rPr>
          <w:rFonts w:ascii="Times New Roman" w:hAnsi="Times New Roman"/>
          <w:sz w:val="24"/>
          <w:szCs w:val="24"/>
          <w:lang w:val="uk-UA" w:eastAsia="uk-UA"/>
        </w:rPr>
        <w:t xml:space="preserve"> </w:t>
      </w:r>
      <w:r>
        <w:rPr>
          <w:rFonts w:ascii="Times New Roman" w:hAnsi="Times New Roman"/>
          <w:sz w:val="24"/>
          <w:szCs w:val="24"/>
          <w:lang w:val="uk-UA" w:eastAsia="ru-RU"/>
        </w:rPr>
        <w:t>та прогноз на 2026-2027 роки</w:t>
      </w:r>
      <w:r w:rsidRPr="00225E7C">
        <w:rPr>
          <w:rFonts w:ascii="Times New Roman" w:eastAsiaTheme="minorHAnsi" w:hAnsi="Times New Roman"/>
          <w:b/>
          <w:sz w:val="24"/>
          <w:szCs w:val="24"/>
          <w:lang w:val="uk-UA"/>
        </w:rPr>
        <w:t>"</w:t>
      </w:r>
    </w:p>
    <w:p w:rsidR="008B723F" w:rsidRPr="00225E7C" w:rsidRDefault="008B723F" w:rsidP="008B723F">
      <w:pPr>
        <w:tabs>
          <w:tab w:val="left" w:pos="9639"/>
        </w:tabs>
        <w:spacing w:after="0" w:line="240" w:lineRule="auto"/>
        <w:rPr>
          <w:rFonts w:ascii="Times New Roman" w:eastAsia="Arial" w:hAnsi="Times New Roman"/>
          <w:sz w:val="24"/>
          <w:szCs w:val="24"/>
          <w:lang w:val="uk-UA" w:eastAsia="uk-UA"/>
        </w:rPr>
      </w:pPr>
    </w:p>
    <w:p w:rsidR="008B723F" w:rsidRPr="00225E7C" w:rsidRDefault="008B723F" w:rsidP="008B723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Рішення прийнято</w:t>
      </w:r>
    </w:p>
    <w:p w:rsidR="008B723F" w:rsidRPr="00225E7C" w:rsidRDefault="008B723F" w:rsidP="008B723F">
      <w:pPr>
        <w:spacing w:after="0" w:line="240" w:lineRule="auto"/>
        <w:jc w:val="both"/>
        <w:rPr>
          <w:rFonts w:ascii="Times New Roman" w:hAnsi="Times New Roman"/>
          <w:sz w:val="24"/>
          <w:szCs w:val="20"/>
          <w:lang w:val="uk-UA" w:eastAsia="ru-RU"/>
        </w:rPr>
      </w:pPr>
    </w:p>
    <w:p w:rsidR="008B723F" w:rsidRDefault="008B723F" w:rsidP="008B723F">
      <w:pPr>
        <w:spacing w:after="0" w:line="240" w:lineRule="auto"/>
        <w:rPr>
          <w:rFonts w:ascii="Times New Roman" w:hAnsi="Times New Roman"/>
          <w:bCs/>
          <w:sz w:val="24"/>
          <w:szCs w:val="24"/>
          <w:lang w:val="uk-UA" w:eastAsia="ru-RU"/>
        </w:rPr>
      </w:pPr>
      <w:r w:rsidRPr="00D41E75">
        <w:rPr>
          <w:rFonts w:ascii="Times New Roman" w:eastAsiaTheme="minorHAnsi" w:hAnsi="Times New Roman"/>
          <w:bCs/>
          <w:sz w:val="24"/>
          <w:szCs w:val="24"/>
          <w:lang w:val="uk-UA"/>
        </w:rPr>
        <w:t xml:space="preserve">Слухали </w:t>
      </w:r>
      <w:r w:rsidRPr="00D41E75">
        <w:rPr>
          <w:rFonts w:ascii="Times New Roman" w:eastAsiaTheme="minorHAnsi" w:hAnsi="Times New Roman"/>
          <w:sz w:val="24"/>
          <w:szCs w:val="24"/>
          <w:lang w:val="uk-UA"/>
        </w:rPr>
        <w:t>:</w:t>
      </w:r>
      <w:r w:rsidRPr="00D41E75">
        <w:rPr>
          <w:rFonts w:ascii="Times New Roman" w:eastAsiaTheme="minorHAnsi" w:hAnsi="Times New Roman"/>
          <w:bCs/>
          <w:sz w:val="24"/>
          <w:szCs w:val="24"/>
          <w:lang w:val="uk-UA"/>
        </w:rPr>
        <w:t xml:space="preserve"> </w:t>
      </w:r>
      <w:r>
        <w:rPr>
          <w:rFonts w:ascii="Times New Roman" w:hAnsi="Times New Roman"/>
          <w:bCs/>
          <w:sz w:val="24"/>
          <w:szCs w:val="24"/>
          <w:lang w:val="uk-UA" w:eastAsia="ru-RU"/>
        </w:rPr>
        <w:t>Яворського О.І.  – гол. спец</w:t>
      </w:r>
      <w:r w:rsidRPr="00D41E75">
        <w:rPr>
          <w:rFonts w:ascii="Times New Roman" w:hAnsi="Times New Roman"/>
          <w:bCs/>
          <w:sz w:val="24"/>
          <w:szCs w:val="24"/>
          <w:lang w:val="uk-UA" w:eastAsia="ru-RU"/>
        </w:rPr>
        <w:t>. відділу КМ та приватизації управління ЖКГ</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461F9A" w:rsidRDefault="008B723F" w:rsidP="008B723F">
      <w:pPr>
        <w:spacing w:after="0" w:line="240" w:lineRule="auto"/>
        <w:rPr>
          <w:rFonts w:ascii="Times New Roman" w:hAnsi="Times New Roman"/>
          <w:sz w:val="24"/>
          <w:szCs w:val="24"/>
          <w:lang w:val="uk-UA" w:eastAsia="uk-UA"/>
        </w:rPr>
      </w:pPr>
      <w:r w:rsidRPr="00225E7C">
        <w:rPr>
          <w:rFonts w:ascii="Times New Roman" w:eastAsiaTheme="minorHAnsi" w:hAnsi="Times New Roman"/>
          <w:sz w:val="24"/>
          <w:szCs w:val="24"/>
          <w:lang w:val="uk-UA"/>
        </w:rPr>
        <w:t>Голосували по проєкту № 7  «</w:t>
      </w:r>
      <w:r>
        <w:rPr>
          <w:rFonts w:ascii="Times New Roman" w:hAnsi="Times New Roman"/>
          <w:sz w:val="24"/>
          <w:szCs w:val="24"/>
          <w:lang w:val="uk-UA" w:eastAsia="uk-UA"/>
        </w:rPr>
        <w:t xml:space="preserve">Про погодження внесення змін  до  </w:t>
      </w:r>
      <w:r>
        <w:rPr>
          <w:rFonts w:ascii="Times New Roman" w:hAnsi="Times New Roman"/>
          <w:bCs/>
          <w:sz w:val="24"/>
          <w:szCs w:val="24"/>
          <w:lang w:eastAsia="uk-UA"/>
        </w:rPr>
        <w:t xml:space="preserve">Програми  </w:t>
      </w:r>
      <w:r>
        <w:rPr>
          <w:rFonts w:ascii="Times New Roman" w:hAnsi="Times New Roman"/>
          <w:color w:val="000000"/>
          <w:sz w:val="24"/>
          <w:szCs w:val="24"/>
          <w:lang w:eastAsia="ru-RU"/>
        </w:rPr>
        <w:t xml:space="preserve">підтримки будинків об’єднань </w:t>
      </w:r>
      <w:r>
        <w:rPr>
          <w:rFonts w:ascii="Times New Roman" w:hAnsi="Times New Roman"/>
          <w:sz w:val="24"/>
          <w:szCs w:val="24"/>
          <w:lang w:val="uk-UA" w:eastAsia="uk-UA"/>
        </w:rPr>
        <w:t xml:space="preserve"> </w:t>
      </w:r>
      <w:r>
        <w:rPr>
          <w:rFonts w:ascii="Times New Roman" w:hAnsi="Times New Roman"/>
          <w:color w:val="000000"/>
          <w:sz w:val="24"/>
          <w:szCs w:val="24"/>
          <w:lang w:eastAsia="ru-RU"/>
        </w:rPr>
        <w:t xml:space="preserve">співвласників багатоквартирних  будинків (ОСББ) </w:t>
      </w:r>
      <w:r>
        <w:rPr>
          <w:rFonts w:ascii="Times New Roman" w:hAnsi="Times New Roman"/>
          <w:sz w:val="24"/>
          <w:szCs w:val="24"/>
          <w:lang w:eastAsia="uk-UA"/>
        </w:rPr>
        <w:t>на 20</w:t>
      </w:r>
      <w:r>
        <w:rPr>
          <w:rFonts w:ascii="Times New Roman" w:hAnsi="Times New Roman"/>
          <w:sz w:val="24"/>
          <w:szCs w:val="24"/>
          <w:lang w:val="uk-UA" w:eastAsia="uk-UA"/>
        </w:rPr>
        <w:t>25</w:t>
      </w:r>
      <w:r>
        <w:rPr>
          <w:rFonts w:ascii="Times New Roman" w:hAnsi="Times New Roman"/>
          <w:sz w:val="24"/>
          <w:szCs w:val="24"/>
          <w:lang w:eastAsia="uk-UA"/>
        </w:rPr>
        <w:t xml:space="preserve"> рік та прогноз на 20</w:t>
      </w:r>
      <w:r>
        <w:rPr>
          <w:rFonts w:ascii="Times New Roman" w:hAnsi="Times New Roman"/>
          <w:sz w:val="24"/>
          <w:szCs w:val="24"/>
          <w:lang w:val="uk-UA" w:eastAsia="uk-UA"/>
        </w:rPr>
        <w:t>26</w:t>
      </w:r>
      <w:r>
        <w:rPr>
          <w:rFonts w:ascii="Times New Roman" w:hAnsi="Times New Roman"/>
          <w:sz w:val="24"/>
          <w:szCs w:val="24"/>
          <w:lang w:eastAsia="uk-UA"/>
        </w:rPr>
        <w:t>-2027рр.</w:t>
      </w:r>
      <w:r w:rsidRPr="00225E7C">
        <w:rPr>
          <w:rFonts w:ascii="Times New Roman" w:eastAsiaTheme="minorHAnsi" w:hAnsi="Times New Roman"/>
          <w:sz w:val="24"/>
          <w:szCs w:val="24"/>
          <w:lang w:val="uk-UA"/>
        </w:rPr>
        <w:t>»</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w:t>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Pr>
          <w:rFonts w:ascii="Times New Roman" w:eastAsiaTheme="minorHAnsi" w:hAnsi="Times New Roman"/>
          <w:sz w:val="24"/>
          <w:szCs w:val="24"/>
          <w:lang w:val="uk-UA"/>
        </w:rPr>
        <w:t xml:space="preserve">  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Рішення    прийнято</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Рішення прийнято</w:t>
      </w:r>
    </w:p>
    <w:p w:rsidR="008B723F"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hAnsi="Times New Roman"/>
          <w:bCs/>
          <w:sz w:val="24"/>
          <w:szCs w:val="24"/>
          <w:lang w:val="uk-UA" w:eastAsia="uk-UA"/>
        </w:rPr>
      </w:pPr>
      <w:r w:rsidRPr="00225E7C">
        <w:rPr>
          <w:rFonts w:ascii="Times New Roman" w:eastAsiaTheme="minorHAnsi" w:hAnsi="Times New Roman"/>
          <w:sz w:val="24"/>
          <w:szCs w:val="24"/>
          <w:lang w:val="uk-UA"/>
        </w:rPr>
        <w:t xml:space="preserve">Слухали: </w:t>
      </w:r>
      <w:r>
        <w:rPr>
          <w:rFonts w:ascii="Times New Roman" w:hAnsi="Times New Roman"/>
          <w:sz w:val="24"/>
          <w:szCs w:val="24"/>
          <w:lang w:val="uk-UA" w:eastAsia="ru-RU"/>
        </w:rPr>
        <w:t>Ричагівського</w:t>
      </w:r>
      <w:r w:rsidRPr="007B3D44">
        <w:rPr>
          <w:rFonts w:ascii="Times New Roman" w:hAnsi="Times New Roman"/>
          <w:sz w:val="24"/>
          <w:szCs w:val="24"/>
          <w:lang w:val="uk-UA" w:eastAsia="ru-RU"/>
        </w:rPr>
        <w:t xml:space="preserve"> І.І. – нач. фінансового управління</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Default="008B723F" w:rsidP="008B723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225E7C">
        <w:rPr>
          <w:rFonts w:ascii="Times New Roman" w:eastAsiaTheme="minorHAnsi" w:hAnsi="Times New Roman"/>
          <w:sz w:val="24"/>
          <w:szCs w:val="24"/>
          <w:lang w:val="uk-UA"/>
        </w:rPr>
        <w:t xml:space="preserve">Голосували: по проєкту № 8 „ </w:t>
      </w:r>
      <w:r w:rsidRPr="00461F9A">
        <w:rPr>
          <w:rFonts w:ascii="Times New Roman" w:hAnsi="Times New Roman"/>
          <w:sz w:val="24"/>
          <w:szCs w:val="24"/>
          <w:lang w:val="uk-UA" w:eastAsia="uk-UA"/>
        </w:rPr>
        <w:t xml:space="preserve">Про погодження внесення змін до показників міського бюджету </w:t>
      </w:r>
      <w:r>
        <w:rPr>
          <w:rFonts w:ascii="Times New Roman" w:hAnsi="Times New Roman"/>
          <w:sz w:val="24"/>
          <w:szCs w:val="24"/>
          <w:lang w:val="uk-UA" w:eastAsia="uk-UA"/>
        </w:rPr>
        <w:t>на 2025 рік</w:t>
      </w:r>
      <w:r w:rsidRPr="00225E7C">
        <w:rPr>
          <w:rFonts w:ascii="Times New Roman" w:hAnsi="Times New Roman"/>
          <w:sz w:val="24"/>
          <w:szCs w:val="24"/>
          <w:lang w:val="uk-UA" w:eastAsia="ru-RU"/>
        </w:rPr>
        <w:t>»</w:t>
      </w:r>
    </w:p>
    <w:p w:rsidR="008B723F" w:rsidRPr="00225E7C" w:rsidRDefault="008B723F" w:rsidP="008B723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p>
    <w:p w:rsidR="008B723F" w:rsidRPr="00225E7C" w:rsidRDefault="008B723F" w:rsidP="008B723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lastRenderedPageBreak/>
        <w:t>не голосували -  0</w:t>
      </w:r>
    </w:p>
    <w:p w:rsidR="008B723F" w:rsidRDefault="008B723F" w:rsidP="008B723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Рішення  прийнято: </w:t>
      </w:r>
    </w:p>
    <w:p w:rsidR="008B723F" w:rsidRPr="00AC17A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hAnsi="Times New Roman"/>
          <w:sz w:val="24"/>
          <w:szCs w:val="24"/>
          <w:lang w:val="uk-UA" w:eastAsia="ru-RU"/>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Pr>
          <w:rFonts w:ascii="Times New Roman" w:hAnsi="Times New Roman"/>
          <w:sz w:val="24"/>
          <w:szCs w:val="24"/>
          <w:lang w:val="uk-UA" w:eastAsia="uk-UA"/>
        </w:rPr>
        <w:t>Горін Р.І. – начальник відділу державної реєстрації</w:t>
      </w:r>
    </w:p>
    <w:p w:rsidR="008B723F" w:rsidRPr="00225E7C" w:rsidRDefault="008B723F" w:rsidP="008B723F">
      <w:pPr>
        <w:spacing w:after="0" w:line="240" w:lineRule="auto"/>
        <w:rPr>
          <w:rFonts w:ascii="Times New Roman" w:eastAsiaTheme="minorHAnsi" w:hAnsi="Times New Roman"/>
          <w:bCs/>
          <w:sz w:val="24"/>
          <w:szCs w:val="24"/>
          <w:lang w:val="uk-UA"/>
        </w:rPr>
      </w:pPr>
    </w:p>
    <w:p w:rsidR="008B723F" w:rsidRPr="00D41E75" w:rsidRDefault="008B723F" w:rsidP="008B723F">
      <w:pPr>
        <w:shd w:val="clear" w:color="auto" w:fill="FFFFFF"/>
        <w:spacing w:after="0" w:line="240" w:lineRule="auto"/>
        <w:contextualSpacing/>
        <w:rPr>
          <w:rFonts w:ascii="Times New Roman" w:hAnsi="Times New Roman"/>
          <w:sz w:val="24"/>
          <w:szCs w:val="24"/>
          <w:lang w:val="uk-UA" w:eastAsia="uk-UA"/>
        </w:rPr>
      </w:pPr>
      <w:r w:rsidRPr="00225E7C">
        <w:rPr>
          <w:rFonts w:ascii="Times New Roman" w:eastAsiaTheme="minorHAnsi" w:hAnsi="Times New Roman"/>
          <w:sz w:val="24"/>
          <w:szCs w:val="24"/>
          <w:lang w:val="uk-UA"/>
        </w:rPr>
        <w:t>Голосували: по проєкту № 9  «</w:t>
      </w:r>
      <w:r>
        <w:rPr>
          <w:rFonts w:ascii="Times New Roman" w:hAnsi="Times New Roman"/>
          <w:sz w:val="24"/>
          <w:szCs w:val="24"/>
          <w:lang w:val="uk-UA" w:eastAsia="uk-UA"/>
        </w:rPr>
        <w:t>Про внесення змін до рішення № 276 від 14.12.2016  року «Про затвердження  Положення про порядок  видачі довідок з місця проживання в м. Новий Розділ»</w:t>
      </w:r>
      <w:r>
        <w:rPr>
          <w:rFonts w:ascii="Times New Roman" w:hAnsi="Times New Roman"/>
          <w:sz w:val="24"/>
          <w:szCs w:val="24"/>
          <w:lang w:val="uk-UA"/>
        </w:rPr>
        <w:t>»</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не голосували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Рішення  прийнято: </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Default="008B723F" w:rsidP="008B723F">
      <w:pPr>
        <w:spacing w:after="0" w:line="240" w:lineRule="auto"/>
        <w:rPr>
          <w:rFonts w:ascii="Times New Roman" w:hAnsi="Times New Roman"/>
          <w:sz w:val="24"/>
          <w:szCs w:val="24"/>
          <w:lang w:val="uk-UA" w:eastAsia="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Pr>
          <w:rFonts w:ascii="Times New Roman" w:hAnsi="Times New Roman"/>
          <w:sz w:val="24"/>
          <w:szCs w:val="24"/>
          <w:lang w:val="uk-UA" w:eastAsia="uk-UA"/>
        </w:rPr>
        <w:t>Мельник І.П. –  головний архітектор</w:t>
      </w:r>
    </w:p>
    <w:p w:rsidR="008B723F" w:rsidRPr="00225E7C" w:rsidRDefault="008B723F" w:rsidP="008B723F">
      <w:pPr>
        <w:spacing w:after="0" w:line="240" w:lineRule="auto"/>
        <w:rPr>
          <w:rFonts w:ascii="Times New Roman" w:eastAsiaTheme="minorHAnsi" w:hAnsi="Times New Roman"/>
          <w:bCs/>
          <w:sz w:val="24"/>
          <w:szCs w:val="24"/>
          <w:lang w:val="uk-UA"/>
        </w:rPr>
      </w:pPr>
    </w:p>
    <w:p w:rsidR="008B723F" w:rsidRPr="00461F9A" w:rsidRDefault="008B723F" w:rsidP="008B723F">
      <w:pPr>
        <w:overflowPunct w:val="0"/>
        <w:autoSpaceDE w:val="0"/>
        <w:autoSpaceDN w:val="0"/>
        <w:adjustRightInd w:val="0"/>
        <w:spacing w:after="0" w:line="240" w:lineRule="auto"/>
        <w:rPr>
          <w:rFonts w:ascii="Times New Roman" w:eastAsia="Calibri" w:hAnsi="Times New Roman"/>
          <w:sz w:val="24"/>
          <w:szCs w:val="24"/>
          <w:lang w:val="uk-UA"/>
        </w:rPr>
      </w:pPr>
      <w:r w:rsidRPr="00225E7C">
        <w:rPr>
          <w:rFonts w:ascii="Times New Roman" w:eastAsiaTheme="minorHAnsi" w:hAnsi="Times New Roman"/>
          <w:sz w:val="24"/>
          <w:szCs w:val="24"/>
          <w:lang w:val="uk-UA"/>
        </w:rPr>
        <w:t>Голосували: по проєкту № 10</w:t>
      </w:r>
      <w:r w:rsidRPr="00225E7C">
        <w:rPr>
          <w:rFonts w:ascii="Times New Roman" w:eastAsiaTheme="minorHAnsi" w:hAnsi="Times New Roman"/>
          <w:b/>
          <w:sz w:val="24"/>
          <w:szCs w:val="24"/>
          <w:lang w:val="uk-UA"/>
        </w:rPr>
        <w:t xml:space="preserve"> «</w:t>
      </w:r>
      <w:r>
        <w:rPr>
          <w:rFonts w:ascii="Times New Roman" w:eastAsia="Calibri" w:hAnsi="Times New Roman"/>
          <w:sz w:val="24"/>
          <w:szCs w:val="24"/>
          <w:lang w:val="uk-UA"/>
        </w:rPr>
        <w:t xml:space="preserve">Про внесення змін до складу архітектурно-містобудівної ради </w:t>
      </w:r>
      <w:r w:rsidRPr="00225E7C">
        <w:rPr>
          <w:rFonts w:ascii="Times New Roman" w:eastAsiaTheme="minorHAnsi" w:hAnsi="Times New Roman"/>
          <w:sz w:val="24"/>
          <w:szCs w:val="24"/>
          <w:lang w:val="uk-UA"/>
        </w:rPr>
        <w:t xml:space="preserve">» </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Рішення прийнято. </w:t>
      </w:r>
    </w:p>
    <w:p w:rsidR="008B723F" w:rsidRPr="00225E7C" w:rsidRDefault="008B723F" w:rsidP="008B723F">
      <w:pPr>
        <w:tabs>
          <w:tab w:val="left" w:pos="7740"/>
        </w:tabs>
        <w:spacing w:after="0" w:line="240" w:lineRule="auto"/>
        <w:rPr>
          <w:rFonts w:ascii="Times New Roman" w:hAnsi="Times New Roman"/>
          <w:sz w:val="24"/>
          <w:szCs w:val="24"/>
          <w:lang w:val="uk-UA" w:eastAsia="ru-RU"/>
        </w:rPr>
      </w:pPr>
    </w:p>
    <w:p w:rsidR="008B723F" w:rsidRPr="00D41E75" w:rsidRDefault="008B723F" w:rsidP="008B723F">
      <w:pPr>
        <w:spacing w:after="0" w:line="240" w:lineRule="auto"/>
        <w:rPr>
          <w:rFonts w:ascii="Times New Roman" w:hAnsi="Times New Roman"/>
          <w:bCs/>
          <w:sz w:val="24"/>
          <w:szCs w:val="24"/>
          <w:lang w:val="uk-UA" w:eastAsia="ru-RU"/>
        </w:rPr>
      </w:pPr>
      <w:r w:rsidRPr="00D41E75">
        <w:rPr>
          <w:rFonts w:ascii="Times New Roman" w:eastAsiaTheme="minorHAnsi" w:hAnsi="Times New Roman"/>
          <w:bCs/>
          <w:sz w:val="24"/>
          <w:szCs w:val="24"/>
          <w:lang w:val="uk-UA"/>
        </w:rPr>
        <w:t xml:space="preserve">Слухали </w:t>
      </w:r>
      <w:r w:rsidRPr="00D41E75">
        <w:rPr>
          <w:rFonts w:ascii="Times New Roman" w:eastAsiaTheme="minorHAnsi" w:hAnsi="Times New Roman"/>
          <w:sz w:val="24"/>
          <w:szCs w:val="24"/>
          <w:lang w:val="uk-UA"/>
        </w:rPr>
        <w:t>:</w:t>
      </w:r>
      <w:r w:rsidRPr="00D41E75">
        <w:rPr>
          <w:rFonts w:ascii="Times New Roman" w:eastAsiaTheme="minorHAnsi" w:hAnsi="Times New Roman"/>
          <w:bCs/>
          <w:sz w:val="24"/>
          <w:szCs w:val="24"/>
          <w:lang w:val="uk-UA"/>
        </w:rPr>
        <w:t xml:space="preserve"> </w:t>
      </w:r>
      <w:r>
        <w:rPr>
          <w:rFonts w:ascii="Times New Roman" w:hAnsi="Times New Roman"/>
          <w:bCs/>
          <w:sz w:val="24"/>
          <w:szCs w:val="24"/>
          <w:lang w:val="uk-UA" w:eastAsia="ru-RU"/>
        </w:rPr>
        <w:t>Романів С.Я.  –секретар житлової комісії</w:t>
      </w:r>
    </w:p>
    <w:p w:rsidR="008B723F" w:rsidRPr="00D41E75" w:rsidRDefault="008B723F" w:rsidP="008B723F">
      <w:pPr>
        <w:spacing w:after="0" w:line="240" w:lineRule="auto"/>
        <w:rPr>
          <w:rFonts w:ascii="Times New Roman" w:eastAsiaTheme="minorHAnsi" w:hAnsi="Times New Roman"/>
          <w:sz w:val="24"/>
          <w:szCs w:val="24"/>
          <w:lang w:val="uk-UA"/>
        </w:rPr>
      </w:pPr>
    </w:p>
    <w:p w:rsidR="008B723F" w:rsidRPr="00461F9A" w:rsidRDefault="008B723F" w:rsidP="008B723F">
      <w:pPr>
        <w:autoSpaceDE w:val="0"/>
        <w:autoSpaceDN w:val="0"/>
        <w:adjustRightInd w:val="0"/>
        <w:spacing w:after="0" w:line="240" w:lineRule="auto"/>
        <w:jc w:val="both"/>
        <w:rPr>
          <w:rFonts w:ascii="Times New Roman" w:eastAsia="Calibri" w:hAnsi="Times New Roman"/>
          <w:sz w:val="24"/>
          <w:szCs w:val="24"/>
          <w:lang w:val="uk-UA" w:eastAsia="uk-UA"/>
        </w:rPr>
      </w:pPr>
      <w:r w:rsidRPr="00D41E75">
        <w:rPr>
          <w:rFonts w:ascii="Times New Roman" w:eastAsiaTheme="minorHAnsi" w:hAnsi="Times New Roman"/>
          <w:lang w:val="uk-UA"/>
        </w:rPr>
        <w:t>Голосували: по  проєкту № 11 „</w:t>
      </w:r>
      <w:r w:rsidRPr="00D41E75">
        <w:rPr>
          <w:rFonts w:ascii="Times New Roman" w:hAnsi="Times New Roman"/>
          <w:sz w:val="24"/>
          <w:szCs w:val="24"/>
          <w:lang w:val="uk-UA" w:eastAsia="uk-UA"/>
        </w:rPr>
        <w:t xml:space="preserve"> </w:t>
      </w:r>
      <w:r>
        <w:rPr>
          <w:rFonts w:ascii="Times New Roman" w:eastAsia="Calibri" w:hAnsi="Times New Roman"/>
          <w:sz w:val="24"/>
          <w:szCs w:val="24"/>
          <w:lang w:val="uk-UA" w:eastAsia="uk-UA"/>
        </w:rPr>
        <w:t>Про квартирний облік, обмін та надання житлової площі</w:t>
      </w:r>
      <w:r w:rsidRPr="00D41E75">
        <w:rPr>
          <w:rFonts w:ascii="Times New Roman" w:hAnsi="Times New Roman"/>
          <w:lang w:val="uk-UA"/>
        </w:rPr>
        <w:t>»</w:t>
      </w:r>
    </w:p>
    <w:p w:rsidR="008B723F" w:rsidRPr="00D41E75" w:rsidRDefault="008B723F" w:rsidP="008B723F">
      <w:pPr>
        <w:spacing w:after="0" w:line="240" w:lineRule="auto"/>
        <w:rPr>
          <w:rFonts w:ascii="Times New Roman" w:hAnsi="Times New Roman"/>
          <w:sz w:val="24"/>
          <w:szCs w:val="24"/>
          <w:lang w:val="uk-UA" w:eastAsia="ru-RU"/>
        </w:rPr>
      </w:pPr>
    </w:p>
    <w:p w:rsidR="008B723F" w:rsidRPr="00D41E75" w:rsidRDefault="008B723F" w:rsidP="008B723F">
      <w:pPr>
        <w:spacing w:after="0" w:line="240" w:lineRule="auto"/>
        <w:rPr>
          <w:rFonts w:ascii="Times New Roman" w:eastAsiaTheme="minorHAnsi" w:hAnsi="Times New Roman"/>
          <w:sz w:val="24"/>
          <w:szCs w:val="24"/>
          <w:lang w:val="uk-UA"/>
        </w:rPr>
      </w:pPr>
      <w:r w:rsidRPr="00D41E75">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12</w:t>
      </w:r>
    </w:p>
    <w:p w:rsidR="008B723F" w:rsidRPr="00D41E75" w:rsidRDefault="008B723F" w:rsidP="008B723F">
      <w:pPr>
        <w:spacing w:after="0" w:line="240" w:lineRule="auto"/>
        <w:rPr>
          <w:rFonts w:ascii="Times New Roman" w:eastAsiaTheme="minorHAnsi" w:hAnsi="Times New Roman"/>
          <w:sz w:val="24"/>
          <w:szCs w:val="24"/>
          <w:lang w:val="uk-UA"/>
        </w:rPr>
      </w:pPr>
      <w:r w:rsidRPr="00D41E75">
        <w:rPr>
          <w:rFonts w:ascii="Times New Roman" w:eastAsiaTheme="minorHAnsi" w:hAnsi="Times New Roman"/>
          <w:sz w:val="24"/>
          <w:szCs w:val="24"/>
          <w:lang w:val="uk-UA"/>
        </w:rPr>
        <w:t xml:space="preserve">                     проти - 0</w:t>
      </w:r>
    </w:p>
    <w:p w:rsidR="008B723F" w:rsidRPr="00D41E75" w:rsidRDefault="008B723F" w:rsidP="008B723F">
      <w:pPr>
        <w:spacing w:after="0" w:line="240" w:lineRule="auto"/>
        <w:rPr>
          <w:rFonts w:ascii="Times New Roman" w:eastAsiaTheme="minorHAnsi" w:hAnsi="Times New Roman"/>
          <w:sz w:val="24"/>
          <w:szCs w:val="24"/>
          <w:lang w:val="uk-UA"/>
        </w:rPr>
      </w:pPr>
      <w:r w:rsidRPr="00D41E75">
        <w:rPr>
          <w:rFonts w:ascii="Times New Roman" w:eastAsiaTheme="minorHAnsi" w:hAnsi="Times New Roman"/>
          <w:sz w:val="24"/>
          <w:szCs w:val="24"/>
          <w:lang w:val="uk-UA"/>
        </w:rPr>
        <w:t xml:space="preserve">             утримались -  0</w:t>
      </w:r>
    </w:p>
    <w:p w:rsidR="008B723F" w:rsidRPr="00D41E75" w:rsidRDefault="008B723F" w:rsidP="008B723F">
      <w:pPr>
        <w:spacing w:after="0" w:line="240" w:lineRule="auto"/>
        <w:rPr>
          <w:rFonts w:ascii="Times New Roman" w:eastAsiaTheme="minorHAnsi" w:hAnsi="Times New Roman"/>
          <w:sz w:val="24"/>
          <w:szCs w:val="24"/>
          <w:lang w:val="uk-UA"/>
        </w:rPr>
      </w:pPr>
      <w:r w:rsidRPr="00D41E75">
        <w:rPr>
          <w:rFonts w:ascii="Times New Roman" w:eastAsiaTheme="minorHAnsi" w:hAnsi="Times New Roman"/>
          <w:sz w:val="24"/>
          <w:szCs w:val="24"/>
          <w:lang w:val="uk-UA"/>
        </w:rPr>
        <w:t xml:space="preserve">             не голосували -  0</w:t>
      </w:r>
    </w:p>
    <w:p w:rsidR="008B723F" w:rsidRPr="00D41E75" w:rsidRDefault="008B723F" w:rsidP="008B723F">
      <w:pPr>
        <w:spacing w:after="0" w:line="240" w:lineRule="auto"/>
        <w:rPr>
          <w:rFonts w:ascii="Times New Roman" w:eastAsiaTheme="minorHAnsi" w:hAnsi="Times New Roman"/>
          <w:bCs/>
          <w:sz w:val="24"/>
          <w:szCs w:val="24"/>
          <w:lang w:val="uk-UA"/>
        </w:rPr>
      </w:pPr>
      <w:r w:rsidRPr="00D41E75">
        <w:rPr>
          <w:rFonts w:ascii="Times New Roman" w:eastAsiaTheme="minorHAnsi" w:hAnsi="Times New Roman"/>
          <w:sz w:val="24"/>
          <w:szCs w:val="24"/>
          <w:lang w:val="uk-UA"/>
        </w:rPr>
        <w:t>Рішення  прийнято.</w:t>
      </w:r>
      <w:r w:rsidRPr="00D41E75">
        <w:rPr>
          <w:rFonts w:ascii="Times New Roman" w:eastAsiaTheme="minorHAnsi" w:hAnsi="Times New Roman"/>
          <w:bCs/>
          <w:sz w:val="24"/>
          <w:szCs w:val="24"/>
          <w:lang w:val="uk-UA"/>
        </w:rPr>
        <w:t xml:space="preserve"> </w:t>
      </w:r>
    </w:p>
    <w:p w:rsidR="008B723F" w:rsidRPr="00D41E75" w:rsidRDefault="008B723F" w:rsidP="008B723F">
      <w:pPr>
        <w:spacing w:after="0" w:line="240" w:lineRule="auto"/>
        <w:rPr>
          <w:rFonts w:ascii="Times New Roman" w:eastAsiaTheme="minorHAnsi" w:hAnsi="Times New Roman"/>
          <w:bCs/>
          <w:sz w:val="24"/>
          <w:szCs w:val="24"/>
          <w:lang w:val="uk-UA"/>
        </w:rPr>
      </w:pPr>
    </w:p>
    <w:p w:rsidR="008B723F" w:rsidRPr="00225E7C" w:rsidRDefault="008B723F" w:rsidP="008B723F">
      <w:pPr>
        <w:tabs>
          <w:tab w:val="left" w:pos="7740"/>
        </w:tabs>
        <w:spacing w:after="0" w:line="240" w:lineRule="auto"/>
        <w:rPr>
          <w:rFonts w:ascii="Times New Roman" w:hAnsi="Times New Roman"/>
          <w:sz w:val="24"/>
          <w:szCs w:val="24"/>
          <w:lang w:val="uk-UA" w:eastAsia="ru-RU"/>
        </w:rPr>
      </w:pPr>
    </w:p>
    <w:p w:rsidR="008B723F" w:rsidRPr="00225E7C" w:rsidRDefault="008B723F" w:rsidP="008B723F">
      <w:pPr>
        <w:spacing w:after="0" w:line="240" w:lineRule="auto"/>
        <w:rPr>
          <w:rFonts w:ascii="Times New Roman"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D41E75">
        <w:rPr>
          <w:rFonts w:ascii="Times New Roman" w:eastAsiaTheme="minorHAnsi" w:hAnsi="Times New Roman"/>
          <w:bCs/>
          <w:sz w:val="24"/>
          <w:szCs w:val="24"/>
          <w:lang w:val="uk-UA"/>
        </w:rPr>
        <w:t xml:space="preserve"> </w:t>
      </w:r>
      <w:r>
        <w:rPr>
          <w:rFonts w:ascii="Times New Roman" w:hAnsi="Times New Roman"/>
          <w:bCs/>
          <w:sz w:val="24"/>
          <w:szCs w:val="24"/>
          <w:lang w:val="uk-UA" w:eastAsia="ru-RU"/>
        </w:rPr>
        <w:t>Яворського О.І.  – гол. спец</w:t>
      </w:r>
      <w:r w:rsidRPr="00D41E75">
        <w:rPr>
          <w:rFonts w:ascii="Times New Roman" w:hAnsi="Times New Roman"/>
          <w:bCs/>
          <w:sz w:val="24"/>
          <w:szCs w:val="24"/>
          <w:lang w:val="uk-UA" w:eastAsia="ru-RU"/>
        </w:rPr>
        <w:t>. відділу КМ та приватизації управління ЖКГ</w:t>
      </w:r>
    </w:p>
    <w:p w:rsidR="008B723F" w:rsidRPr="00225E7C" w:rsidRDefault="008B723F" w:rsidP="008B723F">
      <w:pPr>
        <w:spacing w:after="0" w:line="240" w:lineRule="auto"/>
        <w:rPr>
          <w:rFonts w:ascii="Times New Roman" w:eastAsiaTheme="minorHAnsi" w:hAnsi="Times New Roman"/>
          <w:bCs/>
          <w:sz w:val="24"/>
          <w:szCs w:val="24"/>
          <w:lang w:val="uk-UA"/>
        </w:rPr>
      </w:pPr>
    </w:p>
    <w:p w:rsidR="008B723F" w:rsidRPr="001F442F" w:rsidRDefault="008B723F" w:rsidP="008B723F">
      <w:pPr>
        <w:spacing w:after="0" w:line="240" w:lineRule="auto"/>
        <w:ind w:right="-102"/>
        <w:rPr>
          <w:rFonts w:ascii="Times New Roman" w:eastAsia="MS Mincho" w:hAnsi="Times New Roman"/>
          <w:sz w:val="24"/>
          <w:szCs w:val="24"/>
          <w:lang w:val="uk-UA" w:eastAsia="ru-RU"/>
        </w:rPr>
      </w:pPr>
      <w:r w:rsidRPr="00225E7C">
        <w:rPr>
          <w:rFonts w:ascii="Times New Roman" w:eastAsiaTheme="minorHAnsi" w:hAnsi="Times New Roman"/>
          <w:sz w:val="24"/>
          <w:szCs w:val="24"/>
          <w:lang w:val="uk-UA"/>
        </w:rPr>
        <w:t xml:space="preserve">Голосували: по  проєкту № 12 </w:t>
      </w:r>
      <w:r>
        <w:rPr>
          <w:rFonts w:ascii="Times New Roman" w:eastAsia="MS Mincho" w:hAnsi="Times New Roman"/>
          <w:sz w:val="24"/>
          <w:szCs w:val="24"/>
          <w:lang w:val="uk-UA" w:eastAsia="ru-RU"/>
        </w:rPr>
        <w:t xml:space="preserve">Про передачу у приватну власність квартири комунального  житлового фонду, яка належать Новороздільській міській раді </w:t>
      </w:r>
      <w:r w:rsidRPr="00225E7C">
        <w:rPr>
          <w:rFonts w:ascii="Times New Roman" w:hAnsi="Times New Roman"/>
          <w:sz w:val="24"/>
          <w:szCs w:val="24"/>
          <w:lang w:val="uk-UA"/>
        </w:rPr>
        <w:t>»</w:t>
      </w:r>
    </w:p>
    <w:p w:rsidR="008B723F" w:rsidRPr="00225E7C" w:rsidRDefault="008B723F" w:rsidP="008B723F">
      <w:pPr>
        <w:spacing w:after="0" w:line="240" w:lineRule="auto"/>
        <w:rPr>
          <w:rFonts w:ascii="Times New Roman" w:hAnsi="Times New Roman"/>
          <w:sz w:val="24"/>
          <w:szCs w:val="24"/>
          <w:lang w:val="uk-UA" w:eastAsia="ru-RU"/>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Pr="00225E7C" w:rsidRDefault="008B723F" w:rsidP="008B723F">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8B723F" w:rsidRPr="00225E7C" w:rsidRDefault="008B723F" w:rsidP="008B723F">
      <w:pPr>
        <w:tabs>
          <w:tab w:val="left" w:pos="7740"/>
        </w:tabs>
        <w:spacing w:after="0" w:line="240" w:lineRule="auto"/>
        <w:rPr>
          <w:rFonts w:ascii="Times New Roman" w:hAnsi="Times New Roman"/>
          <w:sz w:val="24"/>
          <w:szCs w:val="24"/>
          <w:lang w:val="uk-UA" w:eastAsia="ru-RU"/>
        </w:rPr>
      </w:pPr>
    </w:p>
    <w:p w:rsidR="008B723F" w:rsidRPr="00225E7C" w:rsidRDefault="008B723F" w:rsidP="008B723F">
      <w:pPr>
        <w:spacing w:after="0" w:line="240" w:lineRule="auto"/>
        <w:rPr>
          <w:rFonts w:ascii="Times New Roman" w:hAnsi="Times New Roman"/>
          <w:sz w:val="24"/>
          <w:szCs w:val="24"/>
          <w:lang w:val="uk-UA"/>
        </w:rPr>
      </w:pPr>
      <w:r w:rsidRPr="00225E7C">
        <w:rPr>
          <w:rFonts w:ascii="Times New Roman" w:eastAsiaTheme="minorHAnsi" w:hAnsi="Times New Roman"/>
          <w:bCs/>
          <w:sz w:val="24"/>
          <w:szCs w:val="24"/>
          <w:lang w:val="uk-UA"/>
        </w:rPr>
        <w:t xml:space="preserve">Слухали </w:t>
      </w:r>
      <w:r w:rsidRPr="00225E7C">
        <w:rPr>
          <w:rFonts w:ascii="Times New Roman" w:eastAsiaTheme="minorHAnsi" w:hAnsi="Times New Roman"/>
          <w:sz w:val="24"/>
          <w:szCs w:val="24"/>
          <w:lang w:val="uk-UA"/>
        </w:rPr>
        <w:t>:</w:t>
      </w:r>
      <w:r w:rsidRPr="00225E7C">
        <w:rPr>
          <w:rFonts w:ascii="Times New Roman" w:eastAsiaTheme="minorHAnsi" w:hAnsi="Times New Roman"/>
          <w:bCs/>
          <w:sz w:val="24"/>
          <w:szCs w:val="24"/>
          <w:lang w:val="uk-UA"/>
        </w:rPr>
        <w:t xml:space="preserve"> </w:t>
      </w:r>
      <w:r>
        <w:rPr>
          <w:rFonts w:ascii="Times New Roman" w:hAnsi="Times New Roman"/>
          <w:bCs/>
          <w:sz w:val="24"/>
          <w:szCs w:val="24"/>
          <w:lang w:val="uk-UA" w:eastAsia="uk-UA"/>
        </w:rPr>
        <w:t>Мельніков А.В</w:t>
      </w:r>
      <w:r w:rsidRPr="007B3D44">
        <w:rPr>
          <w:rFonts w:ascii="Times New Roman" w:hAnsi="Times New Roman"/>
          <w:bCs/>
          <w:sz w:val="24"/>
          <w:szCs w:val="24"/>
          <w:lang w:val="uk-UA" w:eastAsia="uk-UA"/>
        </w:rPr>
        <w:t>.</w:t>
      </w:r>
      <w:r>
        <w:rPr>
          <w:rFonts w:ascii="Times New Roman" w:hAnsi="Times New Roman"/>
          <w:bCs/>
          <w:sz w:val="24"/>
          <w:szCs w:val="24"/>
          <w:lang w:val="uk-UA" w:eastAsia="uk-UA"/>
        </w:rPr>
        <w:t xml:space="preserve"> – керуючий справами виконкому</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AC17AC" w:rsidRDefault="008B723F" w:rsidP="008B723F">
      <w:pPr>
        <w:spacing w:after="0" w:line="240" w:lineRule="auto"/>
        <w:rPr>
          <w:rFonts w:ascii="Times New Roman" w:eastAsia="Calibri" w:hAnsi="Times New Roman"/>
          <w:sz w:val="24"/>
          <w:szCs w:val="24"/>
          <w:lang w:val="uk-UA"/>
        </w:rPr>
      </w:pPr>
      <w:r w:rsidRPr="00225E7C">
        <w:rPr>
          <w:rFonts w:ascii="Times New Roman" w:eastAsiaTheme="minorHAnsi" w:hAnsi="Times New Roman"/>
          <w:sz w:val="24"/>
          <w:szCs w:val="24"/>
          <w:lang w:val="uk-UA"/>
        </w:rPr>
        <w:lastRenderedPageBreak/>
        <w:t xml:space="preserve">Голосували: по  проєкту № 13 „ </w:t>
      </w:r>
      <w:r>
        <w:rPr>
          <w:rFonts w:ascii="Times New Roman" w:eastAsia="MS Mincho" w:hAnsi="Times New Roman"/>
          <w:sz w:val="24"/>
          <w:szCs w:val="24"/>
          <w:lang w:val="uk-UA" w:eastAsia="ru-RU"/>
        </w:rPr>
        <w:t xml:space="preserve">Про затвердження нового складу  </w:t>
      </w:r>
      <w:r>
        <w:rPr>
          <w:rFonts w:ascii="Times New Roman" w:eastAsia="Calibri" w:hAnsi="Times New Roman"/>
          <w:sz w:val="24"/>
          <w:szCs w:val="24"/>
          <w:lang w:val="uk-UA"/>
        </w:rPr>
        <w:t>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w:t>
      </w:r>
      <w:r>
        <w:rPr>
          <w:rFonts w:ascii="Times New Roman" w:hAnsi="Times New Roman"/>
          <w:sz w:val="24"/>
          <w:szCs w:val="24"/>
          <w:lang w:val="uk-UA" w:eastAsia="ru-RU"/>
        </w:rPr>
        <w:t xml:space="preserve"> </w:t>
      </w:r>
      <w:r w:rsidRPr="00225E7C">
        <w:rPr>
          <w:rFonts w:ascii="Times New Roman" w:hAnsi="Times New Roman"/>
          <w:sz w:val="24"/>
          <w:szCs w:val="24"/>
          <w:lang w:val="uk-UA" w:eastAsia="ru-RU"/>
        </w:rPr>
        <w:t>»</w:t>
      </w:r>
    </w:p>
    <w:p w:rsidR="008B723F" w:rsidRPr="00225E7C" w:rsidRDefault="008B723F" w:rsidP="008B723F">
      <w:pPr>
        <w:tabs>
          <w:tab w:val="left" w:pos="7740"/>
        </w:tabs>
        <w:spacing w:after="0" w:line="240" w:lineRule="auto"/>
        <w:rPr>
          <w:rFonts w:ascii="Times New Roman" w:hAnsi="Times New Roman"/>
          <w:sz w:val="24"/>
          <w:szCs w:val="24"/>
          <w:lang w:val="uk-UA" w:eastAsia="ru-RU"/>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12</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проти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утримались -  0</w:t>
      </w: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 xml:space="preserve">             не голосували -  0</w:t>
      </w:r>
    </w:p>
    <w:p w:rsidR="008B723F" w:rsidRDefault="008B723F" w:rsidP="008B723F">
      <w:pPr>
        <w:spacing w:after="0" w:line="240" w:lineRule="auto"/>
        <w:rPr>
          <w:rFonts w:ascii="Times New Roman" w:eastAsiaTheme="minorHAnsi" w:hAnsi="Times New Roman"/>
          <w:bCs/>
          <w:sz w:val="24"/>
          <w:szCs w:val="24"/>
          <w:lang w:val="uk-UA"/>
        </w:rPr>
      </w:pPr>
      <w:r w:rsidRPr="00225E7C">
        <w:rPr>
          <w:rFonts w:ascii="Times New Roman" w:eastAsiaTheme="minorHAnsi" w:hAnsi="Times New Roman"/>
          <w:sz w:val="24"/>
          <w:szCs w:val="24"/>
          <w:lang w:val="uk-UA"/>
        </w:rPr>
        <w:t>Рішення  прийнято.</w:t>
      </w:r>
      <w:r w:rsidRPr="00225E7C">
        <w:rPr>
          <w:rFonts w:ascii="Times New Roman" w:eastAsiaTheme="minorHAnsi" w:hAnsi="Times New Roman"/>
          <w:bCs/>
          <w:sz w:val="24"/>
          <w:szCs w:val="24"/>
          <w:lang w:val="uk-UA"/>
        </w:rPr>
        <w:t xml:space="preserve"> </w:t>
      </w:r>
    </w:p>
    <w:p w:rsidR="008B723F" w:rsidRPr="00225E7C" w:rsidRDefault="008B723F" w:rsidP="008B723F">
      <w:pPr>
        <w:spacing w:after="0" w:line="240" w:lineRule="auto"/>
        <w:rPr>
          <w:rFonts w:ascii="Times New Roman" w:eastAsiaTheme="minorHAnsi" w:hAnsi="Times New Roman"/>
          <w:bCs/>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15.0</w:t>
      </w:r>
      <w:r w:rsidRPr="00225E7C">
        <w:rPr>
          <w:rFonts w:ascii="Times New Roman" w:eastAsiaTheme="minorHAnsi" w:hAnsi="Times New Roman"/>
          <w:sz w:val="24"/>
          <w:szCs w:val="24"/>
          <w:lang w:val="uk-UA"/>
        </w:rPr>
        <w:t>0 год. головуюча Яценко Я.В. оголосила   засідання виконавчого комітету завершеним.</w:t>
      </w: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p>
    <w:p w:rsidR="008B723F" w:rsidRPr="00225E7C" w:rsidRDefault="008B723F" w:rsidP="008B723F">
      <w:pPr>
        <w:spacing w:after="0" w:line="240" w:lineRule="auto"/>
        <w:rPr>
          <w:rFonts w:ascii="Times New Roman" w:eastAsiaTheme="minorHAnsi" w:hAnsi="Times New Roman"/>
          <w:sz w:val="24"/>
          <w:szCs w:val="24"/>
          <w:lang w:val="uk-UA"/>
        </w:rPr>
      </w:pPr>
      <w:r w:rsidRPr="00225E7C">
        <w:rPr>
          <w:rFonts w:ascii="Times New Roman" w:eastAsiaTheme="minorHAnsi" w:hAnsi="Times New Roman"/>
          <w:sz w:val="24"/>
          <w:szCs w:val="24"/>
          <w:lang w:val="uk-UA"/>
        </w:rPr>
        <w:t>Керуючий справами виконкому</w:t>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r>
      <w:r w:rsidRPr="00225E7C">
        <w:rPr>
          <w:rFonts w:ascii="Times New Roman" w:eastAsiaTheme="minorHAnsi" w:hAnsi="Times New Roman"/>
          <w:sz w:val="24"/>
          <w:szCs w:val="24"/>
          <w:lang w:val="uk-UA"/>
        </w:rPr>
        <w:tab/>
        <w:t>А. В. Мельніков</w:t>
      </w:r>
    </w:p>
    <w:p w:rsidR="008B723F" w:rsidRDefault="008B723F" w:rsidP="008B723F">
      <w:pPr>
        <w:spacing w:after="0" w:line="240" w:lineRule="auto"/>
        <w:jc w:val="center"/>
        <w:rPr>
          <w:rFonts w:ascii="Times New Roman" w:eastAsia="Calibri" w:hAnsi="Times New Roman"/>
          <w:sz w:val="24"/>
          <w:lang w:val="uk-UA"/>
        </w:rPr>
      </w:pPr>
    </w:p>
    <w:p w:rsidR="008B723F" w:rsidRDefault="008B723F" w:rsidP="008B723F">
      <w:pPr>
        <w:spacing w:after="0" w:line="240" w:lineRule="auto"/>
        <w:rPr>
          <w:rFonts w:ascii="Times New Roman" w:hAnsi="Times New Roman"/>
          <w:sz w:val="24"/>
          <w:szCs w:val="24"/>
          <w:lang w:val="uk-UA" w:eastAsia="ru-RU"/>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8B723F" w:rsidRDefault="008B723F" w:rsidP="0094603D">
      <w:pPr>
        <w:spacing w:after="0" w:line="240" w:lineRule="auto"/>
        <w:jc w:val="center"/>
        <w:rPr>
          <w:rFonts w:ascii="Times New Roman" w:eastAsia="Calibri" w:hAnsi="Times New Roman"/>
          <w:sz w:val="24"/>
          <w:lang w:val="uk-UA"/>
        </w:rPr>
      </w:pPr>
    </w:p>
    <w:p w:rsidR="0094603D" w:rsidRPr="00F125F5" w:rsidRDefault="0094603D" w:rsidP="0094603D">
      <w:pPr>
        <w:spacing w:after="0" w:line="240" w:lineRule="auto"/>
        <w:jc w:val="center"/>
        <w:rPr>
          <w:rFonts w:ascii="Times New Roman" w:eastAsia="Calibri" w:hAnsi="Times New Roman"/>
          <w:sz w:val="24"/>
          <w:lang w:val="uk-UA"/>
        </w:rPr>
      </w:pPr>
      <w:r w:rsidRPr="00F125F5">
        <w:rPr>
          <w:rFonts w:eastAsia="Calibri"/>
          <w:noProof/>
          <w:lang w:val="uk-UA" w:eastAsia="uk-UA"/>
        </w:rPr>
        <w:lastRenderedPageBreak/>
        <w:drawing>
          <wp:inline distT="0" distB="0" distL="0" distR="0" wp14:anchorId="646CD37D" wp14:editId="3DFA5C78">
            <wp:extent cx="1147445" cy="603885"/>
            <wp:effectExtent l="1905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94603D" w:rsidRPr="00F125F5" w:rsidRDefault="0094603D" w:rsidP="0094603D">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94603D" w:rsidRPr="00F125F5" w:rsidRDefault="0094603D" w:rsidP="0094603D">
      <w:pPr>
        <w:spacing w:after="0" w:line="240" w:lineRule="auto"/>
        <w:jc w:val="center"/>
        <w:rPr>
          <w:rFonts w:ascii="Times New Roman" w:eastAsia="Calibri" w:hAnsi="Times New Roman"/>
          <w:b/>
          <w:sz w:val="32"/>
          <w:szCs w:val="32"/>
          <w:lang w:val="uk-UA"/>
        </w:rPr>
      </w:pPr>
    </w:p>
    <w:p w:rsidR="0094603D" w:rsidRPr="00F125F5" w:rsidRDefault="0094603D" w:rsidP="0094603D">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22</w:t>
      </w:r>
    </w:p>
    <w:p w:rsidR="0094603D" w:rsidRDefault="0094603D" w:rsidP="00F662AC">
      <w:pPr>
        <w:tabs>
          <w:tab w:val="left" w:pos="9639"/>
        </w:tabs>
        <w:spacing w:after="0" w:line="240" w:lineRule="auto"/>
        <w:rPr>
          <w:rFonts w:ascii="Times New Roman" w:eastAsia="Calibri" w:hAnsi="Times New Roman"/>
          <w:sz w:val="24"/>
          <w:szCs w:val="24"/>
          <w:lang w:val="uk-UA"/>
        </w:rPr>
      </w:pPr>
    </w:p>
    <w:p w:rsidR="00F662AC" w:rsidRPr="00F662AC" w:rsidRDefault="00F662AC" w:rsidP="00F662AC">
      <w:pPr>
        <w:tabs>
          <w:tab w:val="left" w:pos="9639"/>
        </w:tabs>
        <w:spacing w:after="0" w:line="240" w:lineRule="auto"/>
        <w:rPr>
          <w:rFonts w:ascii="Times New Roman" w:eastAsia="Calibri" w:hAnsi="Times New Roman"/>
          <w:sz w:val="24"/>
          <w:szCs w:val="24"/>
          <w:lang w:val="uk-UA"/>
        </w:rPr>
      </w:pPr>
      <w:r w:rsidRPr="00F662AC">
        <w:rPr>
          <w:rFonts w:ascii="Times New Roman" w:eastAsia="Calibri" w:hAnsi="Times New Roman"/>
          <w:sz w:val="24"/>
          <w:szCs w:val="24"/>
          <w:lang w:val="uk-UA"/>
        </w:rPr>
        <w:t xml:space="preserve">Про погодження  Програми щодо відзначення </w:t>
      </w:r>
    </w:p>
    <w:p w:rsidR="00F662AC" w:rsidRPr="00F662AC" w:rsidRDefault="00F662AC" w:rsidP="00F662AC">
      <w:pPr>
        <w:tabs>
          <w:tab w:val="left" w:pos="9639"/>
        </w:tabs>
        <w:spacing w:after="0" w:line="240" w:lineRule="auto"/>
        <w:rPr>
          <w:rFonts w:ascii="Times New Roman" w:eastAsia="Calibri" w:hAnsi="Times New Roman"/>
          <w:sz w:val="24"/>
          <w:szCs w:val="24"/>
          <w:lang w:val="uk-UA"/>
        </w:rPr>
      </w:pPr>
      <w:r w:rsidRPr="00F662AC">
        <w:rPr>
          <w:rFonts w:ascii="Times New Roman" w:eastAsia="Calibri" w:hAnsi="Times New Roman"/>
          <w:sz w:val="24"/>
          <w:szCs w:val="24"/>
          <w:lang w:val="uk-UA"/>
        </w:rPr>
        <w:t xml:space="preserve">громадян, яким присвоєно звання «Почесний </w:t>
      </w:r>
    </w:p>
    <w:p w:rsidR="00F662AC" w:rsidRPr="00F662AC" w:rsidRDefault="00F662AC" w:rsidP="00F662AC">
      <w:pPr>
        <w:tabs>
          <w:tab w:val="left" w:pos="9639"/>
        </w:tabs>
        <w:spacing w:after="0" w:line="240" w:lineRule="auto"/>
        <w:rPr>
          <w:rFonts w:ascii="Times New Roman" w:eastAsia="Calibri" w:hAnsi="Times New Roman"/>
          <w:sz w:val="24"/>
          <w:szCs w:val="24"/>
          <w:lang w:val="uk-UA"/>
        </w:rPr>
      </w:pPr>
      <w:r w:rsidRPr="00F662AC">
        <w:rPr>
          <w:rFonts w:ascii="Times New Roman" w:eastAsia="Calibri" w:hAnsi="Times New Roman"/>
          <w:sz w:val="24"/>
          <w:szCs w:val="24"/>
          <w:lang w:val="uk-UA"/>
        </w:rPr>
        <w:t xml:space="preserve">громадянин Новороздільської територіальної </w:t>
      </w:r>
    </w:p>
    <w:p w:rsidR="00F662AC" w:rsidRPr="00F662AC" w:rsidRDefault="00F662AC" w:rsidP="00F662AC">
      <w:pPr>
        <w:tabs>
          <w:tab w:val="left" w:pos="9639"/>
        </w:tabs>
        <w:spacing w:after="0" w:line="240" w:lineRule="auto"/>
        <w:rPr>
          <w:rFonts w:ascii="Times New Roman" w:eastAsia="Calibri" w:hAnsi="Times New Roman"/>
          <w:sz w:val="24"/>
          <w:szCs w:val="24"/>
          <w:lang w:val="uk-UA"/>
        </w:rPr>
      </w:pPr>
      <w:r w:rsidRPr="00F662AC">
        <w:rPr>
          <w:rFonts w:ascii="Times New Roman" w:eastAsia="Calibri" w:hAnsi="Times New Roman"/>
          <w:sz w:val="24"/>
          <w:szCs w:val="24"/>
          <w:lang w:val="uk-UA"/>
        </w:rPr>
        <w:t>громади» на 2025 рік та прогноз на 2026-2027 роки</w:t>
      </w:r>
    </w:p>
    <w:p w:rsidR="00F662AC" w:rsidRPr="00F662AC" w:rsidRDefault="00F662AC" w:rsidP="00F662AC">
      <w:pPr>
        <w:tabs>
          <w:tab w:val="left" w:pos="9639"/>
        </w:tabs>
        <w:spacing w:after="0" w:line="240" w:lineRule="auto"/>
        <w:rPr>
          <w:rFonts w:ascii="Times New Roman" w:eastAsia="Calibri" w:hAnsi="Times New Roman"/>
          <w:sz w:val="24"/>
          <w:szCs w:val="24"/>
          <w:lang w:val="uk-UA"/>
        </w:rPr>
      </w:pPr>
    </w:p>
    <w:p w:rsidR="00F662AC" w:rsidRPr="00F662AC" w:rsidRDefault="00F662AC" w:rsidP="00F662AC">
      <w:pPr>
        <w:spacing w:after="0" w:line="240" w:lineRule="auto"/>
        <w:ind w:firstLine="567"/>
        <w:jc w:val="both"/>
        <w:rPr>
          <w:rFonts w:ascii="Times New Roman" w:hAnsi="Times New Roman"/>
          <w:sz w:val="24"/>
          <w:szCs w:val="24"/>
          <w:lang w:val="uk-UA" w:eastAsia="ru-RU"/>
        </w:rPr>
      </w:pPr>
      <w:r w:rsidRPr="00F662AC">
        <w:rPr>
          <w:rFonts w:ascii="Times New Roman" w:hAnsi="Times New Roman"/>
          <w:sz w:val="24"/>
          <w:szCs w:val="24"/>
          <w:lang w:val="uk-UA" w:eastAsia="ru-RU"/>
        </w:rPr>
        <w:t>Заслухавши інформацію начальника відділу інформаційно-технічного забезпечення та зв’язків з громадськістю Новороздільської міської ради Юрія Мельнікова. про погодження  Програми</w:t>
      </w:r>
      <w:r w:rsidRPr="00F662AC">
        <w:rPr>
          <w:rFonts w:ascii="Times New Roman" w:hAnsi="Times New Roman"/>
          <w:b/>
          <w:sz w:val="24"/>
          <w:szCs w:val="24"/>
          <w:lang w:val="uk-UA" w:eastAsia="ru-RU"/>
        </w:rPr>
        <w:t xml:space="preserve"> </w:t>
      </w:r>
      <w:r w:rsidRPr="00F662AC">
        <w:rPr>
          <w:rFonts w:ascii="Times New Roman" w:eastAsia="Calibri" w:hAnsi="Times New Roman"/>
          <w:sz w:val="24"/>
          <w:szCs w:val="24"/>
          <w:lang w:val="uk-UA"/>
        </w:rPr>
        <w:t>щодо відзначення громадян, яким присвоєно звання «Почесний громадянин Новороздільської територіальної громади» на 2025 рік та прогноз на 2026-2027 роки</w:t>
      </w:r>
      <w:r w:rsidRPr="00F662AC">
        <w:rPr>
          <w:rFonts w:ascii="Times New Roman" w:hAnsi="Times New Roman"/>
          <w:sz w:val="24"/>
          <w:szCs w:val="24"/>
          <w:lang w:val="uk-UA" w:eastAsia="ru-RU"/>
        </w:rPr>
        <w:t xml:space="preserve">, відповідно до пп. 1 п. ”а” ч. 1 ст. 27, ст. 40, п. 1 ч. 2 ст. 52 Закону України „Про місцеве самоврядування в Україні”, виконавчий комітет Новороздільської міської ради  </w:t>
      </w:r>
    </w:p>
    <w:p w:rsidR="00F662AC" w:rsidRPr="00F662AC" w:rsidRDefault="00F662AC" w:rsidP="00F662AC">
      <w:pPr>
        <w:tabs>
          <w:tab w:val="left" w:pos="9639"/>
        </w:tabs>
        <w:spacing w:after="0" w:line="240" w:lineRule="auto"/>
        <w:jc w:val="both"/>
        <w:rPr>
          <w:rFonts w:ascii="Times New Roman" w:eastAsia="Calibri" w:hAnsi="Times New Roman"/>
          <w:sz w:val="24"/>
          <w:szCs w:val="24"/>
          <w:lang w:val="uk-UA"/>
        </w:rPr>
      </w:pPr>
    </w:p>
    <w:p w:rsidR="00F662AC" w:rsidRPr="00F662AC" w:rsidRDefault="000378B9" w:rsidP="00F662AC">
      <w:pPr>
        <w:tabs>
          <w:tab w:val="left" w:pos="9639"/>
        </w:tabs>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В И Р І Ш И В</w:t>
      </w:r>
      <w:r w:rsidR="00F662AC" w:rsidRPr="00F662AC">
        <w:rPr>
          <w:rFonts w:ascii="Times New Roman" w:eastAsia="Calibri" w:hAnsi="Times New Roman"/>
          <w:sz w:val="24"/>
          <w:szCs w:val="24"/>
          <w:lang w:val="uk-UA"/>
        </w:rPr>
        <w:t>:</w:t>
      </w:r>
    </w:p>
    <w:p w:rsidR="00F662AC" w:rsidRPr="00F662AC" w:rsidRDefault="00F662AC" w:rsidP="00F662AC">
      <w:pPr>
        <w:tabs>
          <w:tab w:val="left" w:pos="9639"/>
        </w:tabs>
        <w:spacing w:after="0" w:line="240" w:lineRule="auto"/>
        <w:jc w:val="both"/>
        <w:rPr>
          <w:rFonts w:ascii="Times New Roman" w:eastAsia="Calibri" w:hAnsi="Times New Roman"/>
          <w:sz w:val="24"/>
          <w:szCs w:val="24"/>
          <w:lang w:val="uk-UA"/>
        </w:rPr>
      </w:pPr>
    </w:p>
    <w:p w:rsidR="00F662AC" w:rsidRPr="00F662AC" w:rsidRDefault="00F662AC" w:rsidP="00F662AC">
      <w:pPr>
        <w:tabs>
          <w:tab w:val="left" w:pos="9639"/>
        </w:tabs>
        <w:spacing w:after="0" w:line="240" w:lineRule="auto"/>
        <w:ind w:firstLine="567"/>
        <w:jc w:val="both"/>
        <w:rPr>
          <w:rFonts w:ascii="Times New Roman" w:eastAsia="Calibri" w:hAnsi="Times New Roman"/>
          <w:b/>
          <w:sz w:val="24"/>
          <w:szCs w:val="24"/>
          <w:lang w:val="uk-UA"/>
        </w:rPr>
      </w:pPr>
      <w:r w:rsidRPr="00F662AC">
        <w:rPr>
          <w:rFonts w:ascii="Times New Roman" w:eastAsia="Calibri" w:hAnsi="Times New Roman"/>
          <w:sz w:val="24"/>
          <w:szCs w:val="24"/>
          <w:lang w:val="uk-UA"/>
        </w:rPr>
        <w:t xml:space="preserve"> 1. Погодити Програму щодо відзначення громадян, яким присвоєно звання «Почесний громадянин Новороздільської територіальної громади» на 2025 рік та прогноз на 2026-2027 роки</w:t>
      </w:r>
      <w:r w:rsidRPr="00F662AC">
        <w:rPr>
          <w:rFonts w:ascii="Times New Roman" w:eastAsia="Calibri" w:hAnsi="Times New Roman"/>
          <w:b/>
          <w:sz w:val="24"/>
          <w:szCs w:val="24"/>
          <w:lang w:val="uk-UA"/>
        </w:rPr>
        <w:t xml:space="preserve"> </w:t>
      </w:r>
      <w:r w:rsidRPr="00F662AC">
        <w:rPr>
          <w:rFonts w:ascii="Times New Roman" w:eastAsia="Calibri" w:hAnsi="Times New Roman"/>
          <w:sz w:val="24"/>
          <w:szCs w:val="24"/>
          <w:lang w:val="uk-UA"/>
        </w:rPr>
        <w:t>(надалі – Програма), що додається.</w:t>
      </w:r>
    </w:p>
    <w:p w:rsidR="00F662AC" w:rsidRPr="00F662AC" w:rsidRDefault="00F662AC" w:rsidP="00F662AC">
      <w:pPr>
        <w:tabs>
          <w:tab w:val="left" w:pos="9639"/>
        </w:tabs>
        <w:spacing w:after="0" w:line="240" w:lineRule="auto"/>
        <w:ind w:firstLine="567"/>
        <w:rPr>
          <w:rFonts w:ascii="Times New Roman" w:eastAsia="Calibri" w:hAnsi="Times New Roman"/>
          <w:sz w:val="24"/>
          <w:szCs w:val="24"/>
        </w:rPr>
      </w:pPr>
      <w:r w:rsidRPr="00F662AC">
        <w:rPr>
          <w:rFonts w:ascii="Times New Roman" w:eastAsia="Calibri" w:hAnsi="Times New Roman"/>
          <w:sz w:val="24"/>
          <w:szCs w:val="24"/>
          <w:lang w:val="uk-UA"/>
        </w:rPr>
        <w:t>2. Відділу інформаційно-технічного забезпечення та зв’язків з громадськістю Новороздільської міської ради (нач. Мельніков Ю.А.) подати Програму на розгляд сесії міської ради.</w:t>
      </w:r>
    </w:p>
    <w:p w:rsidR="00F662AC" w:rsidRPr="00F662AC" w:rsidRDefault="00F662AC" w:rsidP="00F662AC">
      <w:pPr>
        <w:tabs>
          <w:tab w:val="left" w:pos="9639"/>
        </w:tabs>
        <w:spacing w:after="0" w:line="240" w:lineRule="auto"/>
        <w:ind w:firstLine="567"/>
        <w:jc w:val="both"/>
        <w:rPr>
          <w:rFonts w:ascii="Times New Roman" w:eastAsia="Calibri" w:hAnsi="Times New Roman"/>
          <w:sz w:val="24"/>
          <w:szCs w:val="24"/>
          <w:lang w:val="uk-UA"/>
        </w:rPr>
      </w:pPr>
      <w:r w:rsidRPr="00F662AC">
        <w:rPr>
          <w:rFonts w:ascii="Times New Roman" w:eastAsia="Calibri" w:hAnsi="Times New Roman"/>
          <w:sz w:val="24"/>
          <w:szCs w:val="24"/>
          <w:lang w:val="uk-UA"/>
        </w:rPr>
        <w:t>3. Контроль за виконанням рішення покласти на першого заступника міського голови Михайла Гулія.</w:t>
      </w:r>
    </w:p>
    <w:p w:rsidR="00F662AC" w:rsidRPr="00F662AC" w:rsidRDefault="00F662AC" w:rsidP="00F662AC">
      <w:pPr>
        <w:tabs>
          <w:tab w:val="left" w:pos="9639"/>
        </w:tabs>
        <w:spacing w:after="0" w:line="240" w:lineRule="auto"/>
        <w:rPr>
          <w:rFonts w:ascii="Times New Roman" w:eastAsia="Calibri" w:hAnsi="Times New Roman"/>
          <w:sz w:val="24"/>
          <w:szCs w:val="24"/>
          <w:lang w:val="uk-UA"/>
        </w:rPr>
      </w:pPr>
    </w:p>
    <w:p w:rsidR="00F662AC" w:rsidRPr="00F662AC" w:rsidRDefault="00F662AC" w:rsidP="00F662AC">
      <w:pPr>
        <w:tabs>
          <w:tab w:val="left" w:pos="9639"/>
        </w:tabs>
        <w:spacing w:after="0" w:line="240" w:lineRule="auto"/>
        <w:rPr>
          <w:rFonts w:ascii="Times New Roman" w:eastAsia="Calibri" w:hAnsi="Times New Roman"/>
          <w:sz w:val="24"/>
          <w:szCs w:val="24"/>
          <w:lang w:val="uk-UA"/>
        </w:rPr>
      </w:pPr>
    </w:p>
    <w:p w:rsidR="00F662AC" w:rsidRPr="00F662AC" w:rsidRDefault="00F662AC" w:rsidP="00F662AC">
      <w:pPr>
        <w:spacing w:after="0" w:line="240" w:lineRule="auto"/>
        <w:rPr>
          <w:rFonts w:ascii="Times New Roman" w:eastAsia="Calibri" w:hAnsi="Times New Roman"/>
          <w:sz w:val="24"/>
          <w:szCs w:val="24"/>
          <w:lang w:val="uk-UA"/>
        </w:rPr>
      </w:pPr>
      <w:r w:rsidRPr="00F662AC">
        <w:rPr>
          <w:rFonts w:ascii="Times New Roman" w:eastAsia="Calibri" w:hAnsi="Times New Roman"/>
          <w:sz w:val="24"/>
          <w:szCs w:val="24"/>
          <w:lang w:val="uk-UA"/>
        </w:rPr>
        <w:t xml:space="preserve"> МІСЬКИЙ ГОЛОВА </w:t>
      </w:r>
      <w:r w:rsidRPr="00F662AC">
        <w:rPr>
          <w:rFonts w:ascii="Times New Roman" w:eastAsia="Calibri" w:hAnsi="Times New Roman"/>
          <w:sz w:val="24"/>
          <w:szCs w:val="24"/>
          <w:lang w:val="en-US"/>
        </w:rPr>
        <w:t xml:space="preserve">                                                           </w:t>
      </w:r>
      <w:r w:rsidRPr="00F662AC">
        <w:rPr>
          <w:rFonts w:ascii="Times New Roman" w:eastAsia="Calibri" w:hAnsi="Times New Roman"/>
          <w:sz w:val="24"/>
          <w:szCs w:val="24"/>
          <w:lang w:val="uk-UA"/>
        </w:rPr>
        <w:t xml:space="preserve">Ярина ЯЦЕНКО           </w:t>
      </w:r>
    </w:p>
    <w:p w:rsidR="00F662AC" w:rsidRPr="00F662AC" w:rsidRDefault="00F662AC" w:rsidP="00F662AC">
      <w:pPr>
        <w:spacing w:after="0" w:line="240" w:lineRule="auto"/>
        <w:rPr>
          <w:rFonts w:ascii="Times New Roman" w:eastAsia="Calibri" w:hAnsi="Times New Roman"/>
          <w:sz w:val="24"/>
          <w:szCs w:val="24"/>
          <w:lang w:val="uk-UA"/>
        </w:rPr>
      </w:pPr>
    </w:p>
    <w:p w:rsidR="00F662AC" w:rsidRPr="00F662AC" w:rsidRDefault="00F662AC" w:rsidP="00F662AC">
      <w:pPr>
        <w:spacing w:after="0" w:line="240" w:lineRule="auto"/>
        <w:rPr>
          <w:rFonts w:ascii="Times New Roman" w:hAnsi="Times New Roman"/>
          <w:sz w:val="24"/>
          <w:szCs w:val="24"/>
          <w:lang w:eastAsia="ru-RU"/>
        </w:rPr>
      </w:pPr>
    </w:p>
    <w:p w:rsidR="00F662AC" w:rsidRPr="00F662AC" w:rsidRDefault="00F662AC" w:rsidP="00F662AC">
      <w:pPr>
        <w:spacing w:after="0" w:line="240" w:lineRule="auto"/>
        <w:rPr>
          <w:rFonts w:ascii="Times New Roman" w:hAnsi="Times New Roman"/>
          <w:sz w:val="24"/>
          <w:szCs w:val="24"/>
          <w:lang w:eastAsia="ru-RU"/>
        </w:rPr>
      </w:pPr>
    </w:p>
    <w:p w:rsidR="00F662AC" w:rsidRPr="00F662AC" w:rsidRDefault="00F662AC" w:rsidP="00F662AC">
      <w:pPr>
        <w:spacing w:after="0" w:line="240" w:lineRule="auto"/>
        <w:rPr>
          <w:rFonts w:ascii="Times New Roman" w:hAnsi="Times New Roman"/>
          <w:sz w:val="24"/>
          <w:szCs w:val="24"/>
          <w:lang w:eastAsia="ru-RU"/>
        </w:rPr>
      </w:pPr>
    </w:p>
    <w:p w:rsidR="00F662AC" w:rsidRPr="00F662AC" w:rsidRDefault="00F662AC" w:rsidP="00F662AC">
      <w:pPr>
        <w:spacing w:after="0" w:line="240" w:lineRule="auto"/>
        <w:rPr>
          <w:rFonts w:ascii="Times New Roman" w:hAnsi="Times New Roman"/>
          <w:sz w:val="24"/>
          <w:szCs w:val="24"/>
          <w:lang w:eastAsia="ru-RU"/>
        </w:rPr>
      </w:pPr>
    </w:p>
    <w:p w:rsidR="00F662AC" w:rsidRDefault="00F662AC" w:rsidP="00F662AC">
      <w:pPr>
        <w:spacing w:after="0" w:line="240" w:lineRule="auto"/>
        <w:rPr>
          <w:rFonts w:ascii="Times New Roman" w:hAnsi="Times New Roman"/>
          <w:sz w:val="24"/>
          <w:szCs w:val="24"/>
          <w:lang w:eastAsia="ru-RU"/>
        </w:rPr>
      </w:pPr>
    </w:p>
    <w:p w:rsidR="002E6358" w:rsidRDefault="002E6358" w:rsidP="00F662AC">
      <w:pPr>
        <w:spacing w:after="0" w:line="240" w:lineRule="auto"/>
        <w:rPr>
          <w:rFonts w:ascii="Times New Roman" w:hAnsi="Times New Roman"/>
          <w:sz w:val="24"/>
          <w:szCs w:val="24"/>
          <w:lang w:eastAsia="ru-RU"/>
        </w:rPr>
      </w:pPr>
    </w:p>
    <w:p w:rsidR="002E6358" w:rsidRDefault="002E6358" w:rsidP="00F662AC">
      <w:pPr>
        <w:spacing w:after="0" w:line="240" w:lineRule="auto"/>
        <w:rPr>
          <w:rFonts w:ascii="Times New Roman" w:hAnsi="Times New Roman"/>
          <w:sz w:val="24"/>
          <w:szCs w:val="24"/>
          <w:lang w:eastAsia="ru-RU"/>
        </w:rPr>
      </w:pPr>
    </w:p>
    <w:p w:rsidR="002E6358" w:rsidRDefault="002E6358" w:rsidP="00F662AC">
      <w:pPr>
        <w:spacing w:after="0" w:line="240" w:lineRule="auto"/>
        <w:rPr>
          <w:rFonts w:ascii="Times New Roman" w:hAnsi="Times New Roman"/>
          <w:sz w:val="24"/>
          <w:szCs w:val="24"/>
          <w:lang w:eastAsia="ru-RU"/>
        </w:rPr>
      </w:pPr>
    </w:p>
    <w:p w:rsidR="002E6358" w:rsidRDefault="002E6358" w:rsidP="00F662AC">
      <w:pPr>
        <w:spacing w:after="0" w:line="240" w:lineRule="auto"/>
        <w:rPr>
          <w:rFonts w:ascii="Times New Roman" w:hAnsi="Times New Roman"/>
          <w:sz w:val="24"/>
          <w:szCs w:val="24"/>
          <w:lang w:eastAsia="ru-RU"/>
        </w:rPr>
      </w:pPr>
    </w:p>
    <w:p w:rsidR="002E6358" w:rsidRDefault="002E6358" w:rsidP="00F662AC">
      <w:pPr>
        <w:spacing w:after="0" w:line="240" w:lineRule="auto"/>
        <w:rPr>
          <w:rFonts w:ascii="Times New Roman" w:hAnsi="Times New Roman"/>
          <w:sz w:val="24"/>
          <w:szCs w:val="24"/>
          <w:lang w:eastAsia="ru-RU"/>
        </w:rPr>
      </w:pPr>
    </w:p>
    <w:p w:rsidR="002E6358" w:rsidRDefault="002E6358" w:rsidP="00F662AC">
      <w:pPr>
        <w:spacing w:after="0" w:line="240" w:lineRule="auto"/>
        <w:rPr>
          <w:rFonts w:ascii="Times New Roman" w:hAnsi="Times New Roman"/>
          <w:sz w:val="24"/>
          <w:szCs w:val="24"/>
          <w:lang w:eastAsia="ru-RU"/>
        </w:rPr>
      </w:pPr>
    </w:p>
    <w:p w:rsidR="002E6358" w:rsidRDefault="002E6358" w:rsidP="00F662AC">
      <w:pPr>
        <w:spacing w:after="0" w:line="240" w:lineRule="auto"/>
        <w:rPr>
          <w:rFonts w:ascii="Times New Roman" w:hAnsi="Times New Roman"/>
          <w:sz w:val="24"/>
          <w:szCs w:val="24"/>
          <w:lang w:eastAsia="ru-RU"/>
        </w:rPr>
      </w:pPr>
    </w:p>
    <w:p w:rsidR="0094603D" w:rsidRDefault="0094603D" w:rsidP="00F662AC">
      <w:pPr>
        <w:spacing w:after="0" w:line="240" w:lineRule="auto"/>
        <w:rPr>
          <w:rFonts w:ascii="Times New Roman" w:hAnsi="Times New Roman"/>
          <w:sz w:val="24"/>
          <w:szCs w:val="24"/>
          <w:lang w:eastAsia="ru-RU"/>
        </w:rPr>
      </w:pPr>
    </w:p>
    <w:p w:rsidR="0094603D" w:rsidRDefault="0094603D" w:rsidP="00F662AC">
      <w:pPr>
        <w:spacing w:after="0" w:line="240" w:lineRule="auto"/>
        <w:rPr>
          <w:rFonts w:ascii="Times New Roman" w:hAnsi="Times New Roman"/>
          <w:sz w:val="24"/>
          <w:szCs w:val="24"/>
          <w:lang w:eastAsia="ru-RU"/>
        </w:rPr>
      </w:pPr>
    </w:p>
    <w:p w:rsidR="0094603D" w:rsidRDefault="0094603D" w:rsidP="00F662AC">
      <w:pPr>
        <w:spacing w:after="0" w:line="240" w:lineRule="auto"/>
        <w:rPr>
          <w:rFonts w:ascii="Times New Roman" w:hAnsi="Times New Roman"/>
          <w:sz w:val="24"/>
          <w:szCs w:val="24"/>
          <w:lang w:eastAsia="ru-RU"/>
        </w:rPr>
      </w:pPr>
    </w:p>
    <w:p w:rsidR="000E6660" w:rsidRPr="000E6660" w:rsidRDefault="000E6660"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eastAsia="ru-RU"/>
        </w:rPr>
      </w:pPr>
    </w:p>
    <w:p w:rsidR="00F662AC" w:rsidRPr="00F662AC" w:rsidRDefault="00F662AC" w:rsidP="00F662AC">
      <w:pPr>
        <w:spacing w:after="0" w:line="240" w:lineRule="auto"/>
        <w:ind w:left="4248" w:firstLine="708"/>
        <w:jc w:val="both"/>
        <w:rPr>
          <w:rFonts w:ascii="Times New Roman" w:hAnsi="Times New Roman"/>
          <w:color w:val="000000"/>
          <w:sz w:val="24"/>
          <w:szCs w:val="24"/>
          <w:lang w:val="uk-UA" w:eastAsia="ru-RU"/>
        </w:rPr>
      </w:pPr>
      <w:r w:rsidRPr="00F662AC">
        <w:rPr>
          <w:rFonts w:ascii="Times New Roman" w:hAnsi="Times New Roman"/>
          <w:color w:val="000000"/>
          <w:sz w:val="24"/>
          <w:szCs w:val="24"/>
          <w:lang w:val="uk-UA" w:eastAsia="ru-RU"/>
        </w:rPr>
        <w:t>Додаток</w:t>
      </w:r>
    </w:p>
    <w:p w:rsidR="00F662AC" w:rsidRPr="00F662AC" w:rsidRDefault="00F662AC" w:rsidP="00F662AC">
      <w:pPr>
        <w:spacing w:after="0" w:line="240" w:lineRule="auto"/>
        <w:ind w:left="4248" w:firstLine="708"/>
        <w:rPr>
          <w:rFonts w:ascii="Times New Roman" w:hAnsi="Times New Roman"/>
          <w:color w:val="000000"/>
          <w:sz w:val="24"/>
          <w:szCs w:val="24"/>
          <w:lang w:val="uk-UA" w:eastAsia="ru-RU"/>
        </w:rPr>
      </w:pPr>
      <w:r w:rsidRPr="00F662AC">
        <w:rPr>
          <w:rFonts w:ascii="Times New Roman" w:hAnsi="Times New Roman"/>
          <w:color w:val="000000"/>
          <w:sz w:val="24"/>
          <w:szCs w:val="24"/>
          <w:lang w:val="uk-UA" w:eastAsia="ru-RU"/>
        </w:rPr>
        <w:t>до рішення Виконавчого комітету</w:t>
      </w:r>
    </w:p>
    <w:p w:rsidR="00F662AC" w:rsidRPr="00F662AC" w:rsidRDefault="00F662AC" w:rsidP="00F662AC">
      <w:pPr>
        <w:spacing w:after="0" w:line="240" w:lineRule="auto"/>
        <w:ind w:left="4236" w:firstLine="720"/>
        <w:rPr>
          <w:rFonts w:ascii="Times New Roman" w:hAnsi="Times New Roman"/>
          <w:color w:val="000000"/>
          <w:sz w:val="24"/>
          <w:szCs w:val="24"/>
          <w:lang w:val="uk-UA" w:eastAsia="ru-RU"/>
        </w:rPr>
      </w:pPr>
      <w:r w:rsidRPr="00F662AC">
        <w:rPr>
          <w:rFonts w:ascii="Times New Roman" w:hAnsi="Times New Roman"/>
          <w:color w:val="000000"/>
          <w:sz w:val="24"/>
          <w:szCs w:val="24"/>
          <w:lang w:val="uk-UA" w:eastAsia="ru-RU"/>
        </w:rPr>
        <w:t>від 24.04.2025 №</w:t>
      </w:r>
      <w:r w:rsidR="0094603D">
        <w:rPr>
          <w:rFonts w:ascii="Times New Roman" w:hAnsi="Times New Roman"/>
          <w:color w:val="000000"/>
          <w:sz w:val="24"/>
          <w:szCs w:val="24"/>
          <w:lang w:val="uk-UA" w:eastAsia="ru-RU"/>
        </w:rPr>
        <w:t xml:space="preserve"> 122</w:t>
      </w: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tbl>
      <w:tblPr>
        <w:tblW w:w="0" w:type="auto"/>
        <w:tblLook w:val="04A0" w:firstRow="1" w:lastRow="0" w:firstColumn="1" w:lastColumn="0" w:noHBand="0" w:noVBand="1"/>
      </w:tblPr>
      <w:tblGrid>
        <w:gridCol w:w="4749"/>
        <w:gridCol w:w="4748"/>
      </w:tblGrid>
      <w:tr w:rsidR="00F662AC" w:rsidRPr="00F662AC" w:rsidTr="002E6358">
        <w:tc>
          <w:tcPr>
            <w:tcW w:w="5139" w:type="dxa"/>
          </w:tcPr>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ПОГОДЖЕНО</w:t>
            </w:r>
          </w:p>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Рішенням виконавчого комітету</w:t>
            </w:r>
          </w:p>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Новороздільської міської ради</w:t>
            </w:r>
          </w:p>
          <w:p w:rsidR="00F662AC" w:rsidRPr="00F662AC" w:rsidRDefault="0094603D" w:rsidP="00F662AC">
            <w:pPr>
              <w:spacing w:after="0"/>
              <w:rPr>
                <w:rFonts w:ascii="Times New Roman" w:hAnsi="Times New Roman"/>
                <w:b/>
                <w:sz w:val="24"/>
                <w:szCs w:val="24"/>
                <w:lang w:val="uk-UA" w:eastAsia="ru-RU"/>
              </w:rPr>
            </w:pPr>
            <w:r>
              <w:rPr>
                <w:rFonts w:ascii="Times New Roman" w:hAnsi="Times New Roman"/>
                <w:b/>
                <w:sz w:val="24"/>
                <w:szCs w:val="24"/>
                <w:lang w:val="uk-UA" w:eastAsia="ru-RU"/>
              </w:rPr>
              <w:t>від 17.04.2025 року №  122</w:t>
            </w:r>
          </w:p>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 xml:space="preserve">Міський голова </w:t>
            </w:r>
          </w:p>
          <w:p w:rsidR="00F662AC" w:rsidRPr="00F662AC" w:rsidRDefault="00F662AC" w:rsidP="00F662AC">
            <w:pPr>
              <w:spacing w:after="0"/>
              <w:rPr>
                <w:rFonts w:ascii="Times New Roman" w:hAnsi="Times New Roman"/>
                <w:b/>
                <w:sz w:val="10"/>
                <w:szCs w:val="10"/>
                <w:lang w:val="uk-UA" w:eastAsia="ru-RU"/>
              </w:rPr>
            </w:pPr>
          </w:p>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______________          Ярина ЯЦЕНКО</w:t>
            </w:r>
          </w:p>
        </w:tc>
        <w:tc>
          <w:tcPr>
            <w:tcW w:w="5139" w:type="dxa"/>
          </w:tcPr>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ЗАТВЕРДЖЕНО</w:t>
            </w:r>
          </w:p>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Рішенням сесії</w:t>
            </w:r>
          </w:p>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Новороздільської міської ради</w:t>
            </w:r>
          </w:p>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від 27.04.2025 року № ____</w:t>
            </w:r>
          </w:p>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 xml:space="preserve">Міський голова </w:t>
            </w:r>
          </w:p>
          <w:p w:rsidR="00F662AC" w:rsidRPr="00F662AC" w:rsidRDefault="00F662AC" w:rsidP="00F662AC">
            <w:pPr>
              <w:spacing w:after="0"/>
              <w:rPr>
                <w:rFonts w:ascii="Times New Roman" w:hAnsi="Times New Roman"/>
                <w:b/>
                <w:sz w:val="10"/>
                <w:szCs w:val="10"/>
                <w:lang w:val="uk-UA" w:eastAsia="ru-RU"/>
              </w:rPr>
            </w:pPr>
          </w:p>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______________         Ярина ЯЦЕНКО</w:t>
            </w:r>
          </w:p>
        </w:tc>
      </w:tr>
    </w:tbl>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spacing w:after="0" w:line="240" w:lineRule="auto"/>
        <w:rPr>
          <w:rFonts w:ascii="Times New Roman" w:hAnsi="Times New Roman"/>
          <w:b/>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spacing w:after="0" w:line="240" w:lineRule="auto"/>
        <w:rPr>
          <w:rFonts w:ascii="Times New Roman" w:hAnsi="Times New Roman"/>
          <w:b/>
          <w:sz w:val="24"/>
          <w:szCs w:val="24"/>
          <w:lang w:val="uk-UA" w:eastAsia="ru-RU"/>
        </w:rPr>
      </w:pPr>
    </w:p>
    <w:p w:rsidR="00F662AC" w:rsidRPr="00F662AC" w:rsidRDefault="00F662AC" w:rsidP="00F662AC">
      <w:pPr>
        <w:tabs>
          <w:tab w:val="left" w:pos="8506"/>
        </w:tabs>
        <w:spacing w:after="0" w:line="240"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 xml:space="preserve">Програма  </w:t>
      </w:r>
    </w:p>
    <w:p w:rsidR="00F662AC" w:rsidRPr="00F662AC" w:rsidRDefault="00F662AC" w:rsidP="00F662AC">
      <w:pPr>
        <w:tabs>
          <w:tab w:val="left" w:pos="8506"/>
        </w:tabs>
        <w:spacing w:after="0" w:line="240"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щодо відзначення громадян, яким присвоєно звання «Почесний громадянин Новороздільської територіальної громади» на 2025 рік та прогноз на 2026-2027 роки</w:t>
      </w:r>
    </w:p>
    <w:p w:rsidR="00F662AC" w:rsidRPr="00F662AC" w:rsidRDefault="00F662AC" w:rsidP="00F662AC">
      <w:pPr>
        <w:tabs>
          <w:tab w:val="left" w:pos="8506"/>
        </w:tabs>
        <w:spacing w:after="0" w:line="240" w:lineRule="auto"/>
        <w:jc w:val="center"/>
        <w:rPr>
          <w:rFonts w:ascii="Times New Roman" w:hAnsi="Times New Roman"/>
          <w:sz w:val="24"/>
          <w:szCs w:val="24"/>
          <w:lang w:val="uk-UA" w:eastAsia="ru-RU"/>
        </w:rPr>
      </w:pPr>
    </w:p>
    <w:p w:rsidR="00F662AC" w:rsidRPr="00F662AC" w:rsidRDefault="00F662AC" w:rsidP="00F662AC">
      <w:pPr>
        <w:spacing w:after="0" w:line="240" w:lineRule="auto"/>
        <w:jc w:val="center"/>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Default="00F662AC" w:rsidP="00F662AC">
      <w:pPr>
        <w:spacing w:after="0" w:line="240" w:lineRule="auto"/>
        <w:rPr>
          <w:rFonts w:ascii="Times New Roman" w:hAnsi="Times New Roman"/>
          <w:sz w:val="24"/>
          <w:szCs w:val="24"/>
          <w:lang w:val="uk-UA" w:eastAsia="ru-RU"/>
        </w:rPr>
      </w:pPr>
    </w:p>
    <w:p w:rsidR="000E6660" w:rsidRDefault="000E6660" w:rsidP="00F662AC">
      <w:pPr>
        <w:spacing w:after="0" w:line="240" w:lineRule="auto"/>
        <w:rPr>
          <w:rFonts w:ascii="Times New Roman" w:hAnsi="Times New Roman"/>
          <w:sz w:val="24"/>
          <w:szCs w:val="24"/>
          <w:lang w:val="uk-UA" w:eastAsia="ru-RU"/>
        </w:rPr>
      </w:pPr>
    </w:p>
    <w:p w:rsidR="000E6660" w:rsidRDefault="000E6660" w:rsidP="00F662AC">
      <w:pPr>
        <w:spacing w:after="0" w:line="240" w:lineRule="auto"/>
        <w:rPr>
          <w:rFonts w:ascii="Times New Roman" w:hAnsi="Times New Roman"/>
          <w:sz w:val="24"/>
          <w:szCs w:val="24"/>
          <w:lang w:val="uk-UA" w:eastAsia="ru-RU"/>
        </w:rPr>
      </w:pPr>
    </w:p>
    <w:p w:rsidR="000E6660" w:rsidRDefault="000E6660" w:rsidP="00F662AC">
      <w:pPr>
        <w:spacing w:after="0" w:line="240" w:lineRule="auto"/>
        <w:rPr>
          <w:rFonts w:ascii="Times New Roman" w:hAnsi="Times New Roman"/>
          <w:sz w:val="24"/>
          <w:szCs w:val="24"/>
          <w:lang w:val="uk-UA" w:eastAsia="ru-RU"/>
        </w:rPr>
      </w:pPr>
    </w:p>
    <w:p w:rsidR="00012451" w:rsidRDefault="00012451" w:rsidP="00F662AC">
      <w:pPr>
        <w:spacing w:after="0" w:line="240" w:lineRule="auto"/>
        <w:rPr>
          <w:rFonts w:ascii="Times New Roman" w:hAnsi="Times New Roman"/>
          <w:sz w:val="24"/>
          <w:szCs w:val="24"/>
          <w:lang w:val="uk-UA" w:eastAsia="ru-RU"/>
        </w:rPr>
      </w:pPr>
    </w:p>
    <w:p w:rsidR="00012451" w:rsidRPr="00F662AC" w:rsidRDefault="00012451"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м. Новий Розділ</w:t>
      </w:r>
    </w:p>
    <w:p w:rsidR="00F662AC" w:rsidRPr="00F662AC" w:rsidRDefault="00F662AC" w:rsidP="00F662AC">
      <w:pPr>
        <w:spacing w:after="0" w:line="240"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2025 рік</w:t>
      </w: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ind w:left="5670"/>
        <w:jc w:val="right"/>
        <w:rPr>
          <w:rFonts w:ascii="Times New Roman" w:hAnsi="Times New Roman"/>
          <w:b/>
          <w:sz w:val="24"/>
          <w:szCs w:val="24"/>
          <w:lang w:val="uk-UA" w:eastAsia="ru-RU"/>
        </w:rPr>
      </w:pPr>
    </w:p>
    <w:p w:rsidR="00F662AC" w:rsidRPr="00F662AC" w:rsidRDefault="00F662AC" w:rsidP="00F662AC">
      <w:pPr>
        <w:spacing w:after="0" w:line="240" w:lineRule="auto"/>
        <w:rPr>
          <w:rFonts w:ascii="Times New Roman" w:hAnsi="Times New Roman"/>
          <w:b/>
          <w:sz w:val="24"/>
          <w:szCs w:val="24"/>
          <w:lang w:val="uk-UA" w:eastAsia="ru-RU"/>
        </w:rPr>
      </w:pPr>
    </w:p>
    <w:p w:rsidR="00F662AC" w:rsidRPr="00F662AC" w:rsidRDefault="00F662AC" w:rsidP="00F662AC">
      <w:pPr>
        <w:spacing w:after="0" w:line="240" w:lineRule="auto"/>
        <w:ind w:left="5670"/>
        <w:jc w:val="right"/>
        <w:rPr>
          <w:rFonts w:ascii="Times New Roman" w:hAnsi="Times New Roman"/>
          <w:b/>
          <w:sz w:val="24"/>
          <w:szCs w:val="24"/>
          <w:lang w:val="uk-UA" w:eastAsia="ru-RU"/>
        </w:rPr>
      </w:pPr>
      <w:r w:rsidRPr="00F662AC">
        <w:rPr>
          <w:rFonts w:ascii="Times New Roman" w:hAnsi="Times New Roman"/>
          <w:b/>
          <w:sz w:val="24"/>
          <w:szCs w:val="24"/>
          <w:lang w:val="uk-UA" w:eastAsia="ru-RU"/>
        </w:rPr>
        <w:t>ЗАТВЕРДЖЕНО</w:t>
      </w:r>
    </w:p>
    <w:p w:rsidR="00F662AC" w:rsidRPr="00F662AC" w:rsidRDefault="00F662AC" w:rsidP="00F662AC">
      <w:pPr>
        <w:spacing w:after="0"/>
        <w:rPr>
          <w:rFonts w:ascii="Times New Roman" w:hAnsi="Times New Roman"/>
          <w:bCs/>
          <w:sz w:val="24"/>
          <w:szCs w:val="24"/>
          <w:lang w:val="uk-UA" w:eastAsia="ru-RU"/>
        </w:rPr>
      </w:pPr>
      <w:r w:rsidRPr="00F662AC">
        <w:rPr>
          <w:rFonts w:ascii="Times New Roman" w:hAnsi="Times New Roman"/>
          <w:bCs/>
          <w:sz w:val="24"/>
          <w:szCs w:val="24"/>
          <w:lang w:val="uk-UA" w:eastAsia="ru-RU"/>
        </w:rPr>
        <w:t xml:space="preserve">                                                                                                        Міський голова </w:t>
      </w:r>
    </w:p>
    <w:p w:rsidR="00F662AC" w:rsidRPr="00F662AC" w:rsidRDefault="00F662AC" w:rsidP="00F662AC">
      <w:pPr>
        <w:spacing w:after="0" w:line="240" w:lineRule="auto"/>
        <w:ind w:firstLine="7088"/>
        <w:jc w:val="right"/>
        <w:rPr>
          <w:rFonts w:ascii="Times New Roman" w:hAnsi="Times New Roman"/>
          <w:sz w:val="24"/>
          <w:szCs w:val="24"/>
          <w:lang w:val="uk-UA" w:eastAsia="ru-RU"/>
        </w:rPr>
      </w:pPr>
      <w:r w:rsidRPr="00F662AC">
        <w:rPr>
          <w:rFonts w:ascii="Times New Roman" w:hAnsi="Times New Roman"/>
          <w:sz w:val="24"/>
          <w:szCs w:val="24"/>
          <w:lang w:val="uk-UA" w:eastAsia="ru-RU"/>
        </w:rPr>
        <w:t xml:space="preserve">        __________________Ярина ЯЦЕНКО</w:t>
      </w:r>
    </w:p>
    <w:p w:rsidR="00F662AC" w:rsidRPr="00F662AC" w:rsidRDefault="00F662AC" w:rsidP="00F662AC">
      <w:pPr>
        <w:spacing w:after="0" w:line="240" w:lineRule="auto"/>
        <w:ind w:firstLine="5103"/>
        <w:jc w:val="right"/>
        <w:rPr>
          <w:rFonts w:ascii="Times New Roman" w:hAnsi="Times New Roman"/>
          <w:sz w:val="24"/>
          <w:szCs w:val="24"/>
          <w:lang w:val="uk-UA" w:eastAsia="ru-RU"/>
        </w:rPr>
      </w:pPr>
    </w:p>
    <w:p w:rsidR="00F662AC" w:rsidRPr="00F662AC" w:rsidRDefault="00F662AC" w:rsidP="00F662AC">
      <w:pPr>
        <w:spacing w:after="0" w:line="240" w:lineRule="auto"/>
        <w:ind w:firstLine="5103"/>
        <w:jc w:val="center"/>
        <w:rPr>
          <w:rFonts w:ascii="Times New Roman" w:hAnsi="Times New Roman"/>
          <w:sz w:val="26"/>
          <w:szCs w:val="26"/>
          <w:lang w:val="uk-UA" w:eastAsia="ru-RU"/>
        </w:rPr>
      </w:pPr>
      <w:r w:rsidRPr="00F662AC">
        <w:rPr>
          <w:rFonts w:ascii="Times New Roman" w:hAnsi="Times New Roman"/>
          <w:sz w:val="26"/>
          <w:szCs w:val="26"/>
          <w:lang w:val="uk-UA" w:eastAsia="ru-RU"/>
        </w:rPr>
        <w:t xml:space="preserve">            «___»___________ 20___ року</w:t>
      </w:r>
    </w:p>
    <w:p w:rsidR="00F662AC" w:rsidRPr="00F662AC" w:rsidRDefault="00F662AC" w:rsidP="00F662AC">
      <w:pPr>
        <w:spacing w:after="0" w:line="240" w:lineRule="auto"/>
        <w:rPr>
          <w:rFonts w:ascii="Times New Roman" w:hAnsi="Times New Roman"/>
          <w:b/>
          <w:sz w:val="24"/>
          <w:szCs w:val="24"/>
          <w:lang w:val="uk-UA" w:eastAsia="ru-RU"/>
        </w:rPr>
      </w:pPr>
    </w:p>
    <w:p w:rsidR="00F662AC" w:rsidRPr="00F662AC" w:rsidRDefault="00F662AC" w:rsidP="00F662AC">
      <w:pPr>
        <w:tabs>
          <w:tab w:val="left" w:pos="284"/>
        </w:tabs>
        <w:spacing w:after="0" w:line="240" w:lineRule="auto"/>
        <w:ind w:left="284" w:firstLine="142"/>
        <w:contextualSpacing/>
        <w:jc w:val="center"/>
        <w:rPr>
          <w:rFonts w:ascii="Times New Roman" w:hAnsi="Times New Roman"/>
          <w:b/>
          <w:sz w:val="24"/>
          <w:szCs w:val="24"/>
          <w:lang w:val="uk-UA" w:eastAsia="zh-CN"/>
        </w:rPr>
      </w:pPr>
      <w:r w:rsidRPr="00F662AC">
        <w:rPr>
          <w:rFonts w:ascii="Times New Roman" w:hAnsi="Times New Roman"/>
          <w:b/>
          <w:sz w:val="24"/>
          <w:szCs w:val="24"/>
          <w:lang w:val="uk-UA" w:eastAsia="ru-RU"/>
        </w:rPr>
        <w:t>Програма  щодо відзначення громадян, яким присвоєно звання «Почесний громадянин Новороздільської територіальної громади» на 2025 рік та прогноз на 2026-2027 роки</w:t>
      </w: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tabs>
          <w:tab w:val="left" w:pos="7155"/>
        </w:tabs>
        <w:spacing w:after="0" w:line="240" w:lineRule="auto"/>
        <w:rPr>
          <w:rFonts w:ascii="Times New Roman" w:hAnsi="Times New Roman"/>
          <w:b/>
          <w:sz w:val="24"/>
          <w:szCs w:val="24"/>
          <w:lang w:val="uk-UA" w:eastAsia="ru-RU"/>
        </w:rPr>
      </w:pPr>
      <w:r w:rsidRPr="00F662AC">
        <w:rPr>
          <w:rFonts w:ascii="Times New Roman" w:hAnsi="Times New Roman"/>
          <w:sz w:val="24"/>
          <w:szCs w:val="24"/>
          <w:lang w:val="uk-UA" w:eastAsia="ru-RU"/>
        </w:rPr>
        <w:tab/>
      </w:r>
    </w:p>
    <w:p w:rsidR="00F662AC" w:rsidRPr="00F662AC" w:rsidRDefault="00F662AC" w:rsidP="00F662AC">
      <w:pPr>
        <w:spacing w:after="0" w:line="240" w:lineRule="auto"/>
        <w:rPr>
          <w:rFonts w:ascii="Times New Roman" w:hAnsi="Times New Roman"/>
          <w:sz w:val="24"/>
          <w:szCs w:val="24"/>
          <w:lang w:val="uk-UA" w:eastAsia="ru-RU"/>
        </w:rPr>
      </w:pPr>
    </w:p>
    <w:tbl>
      <w:tblPr>
        <w:tblW w:w="10278" w:type="dxa"/>
        <w:tblInd w:w="392" w:type="dxa"/>
        <w:tblLook w:val="04A0" w:firstRow="1" w:lastRow="0" w:firstColumn="1" w:lastColumn="0" w:noHBand="0" w:noVBand="1"/>
      </w:tblPr>
      <w:tblGrid>
        <w:gridCol w:w="5139"/>
        <w:gridCol w:w="5139"/>
      </w:tblGrid>
      <w:tr w:rsidR="00F662AC" w:rsidRPr="00F662AC" w:rsidTr="002E6358">
        <w:tc>
          <w:tcPr>
            <w:tcW w:w="5139" w:type="dxa"/>
          </w:tcPr>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Погоджено</w:t>
            </w:r>
          </w:p>
          <w:p w:rsidR="00F662AC" w:rsidRPr="00F662AC" w:rsidRDefault="00F662AC" w:rsidP="00F662AC">
            <w:pPr>
              <w:spacing w:after="0"/>
              <w:rPr>
                <w:rFonts w:ascii="Times New Roman" w:hAnsi="Times New Roman"/>
                <w:sz w:val="24"/>
                <w:szCs w:val="24"/>
                <w:shd w:val="clear" w:color="auto" w:fill="FAFAFA"/>
                <w:lang w:val="uk-UA" w:eastAsia="ru-RU"/>
              </w:rPr>
            </w:pPr>
            <w:r w:rsidRPr="00F662AC">
              <w:rPr>
                <w:rFonts w:ascii="Times New Roman" w:hAnsi="Times New Roman"/>
                <w:sz w:val="24"/>
                <w:szCs w:val="24"/>
                <w:shd w:val="clear" w:color="auto" w:fill="FAFAFA"/>
                <w:lang w:val="uk-UA" w:eastAsia="ru-RU"/>
              </w:rPr>
              <w:t xml:space="preserve">Постійна комісія з питань бюджету </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shd w:val="clear" w:color="auto" w:fill="FAFAFA"/>
                <w:lang w:val="uk-UA" w:eastAsia="ru-RU"/>
              </w:rPr>
              <w:t>та регуляторної політики</w:t>
            </w:r>
            <w:r w:rsidRPr="00F662AC">
              <w:rPr>
                <w:rFonts w:ascii="Times New Roman" w:hAnsi="Times New Roman"/>
                <w:color w:val="000000"/>
                <w:sz w:val="24"/>
                <w:szCs w:val="24"/>
                <w:shd w:val="clear" w:color="auto" w:fill="FAFAFA"/>
                <w:lang w:val="uk-UA" w:eastAsia="ru-RU"/>
              </w:rPr>
              <w:t xml:space="preserve"> </w:t>
            </w:r>
            <w:r w:rsidRPr="00F662AC">
              <w:rPr>
                <w:rFonts w:ascii="Times New Roman" w:hAnsi="Times New Roman"/>
                <w:sz w:val="24"/>
                <w:szCs w:val="24"/>
                <w:lang w:val="uk-UA" w:eastAsia="ru-RU"/>
              </w:rPr>
              <w:t xml:space="preserve">Новороздільської </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міської ради</w:t>
            </w:r>
          </w:p>
          <w:p w:rsidR="00F662AC" w:rsidRPr="00F662AC" w:rsidRDefault="00F662AC" w:rsidP="00F662AC">
            <w:pPr>
              <w:spacing w:after="0"/>
              <w:rPr>
                <w:rFonts w:ascii="Times New Roman" w:hAnsi="Times New Roman"/>
                <w:sz w:val="24"/>
                <w:szCs w:val="24"/>
                <w:u w:val="single"/>
                <w:lang w:val="uk-UA" w:eastAsia="ru-RU"/>
              </w:rPr>
            </w:pPr>
            <w:r w:rsidRPr="00F662AC">
              <w:rPr>
                <w:rFonts w:ascii="Times New Roman" w:hAnsi="Times New Roman"/>
                <w:sz w:val="24"/>
                <w:szCs w:val="24"/>
                <w:lang w:val="uk-UA"/>
              </w:rPr>
              <w:t xml:space="preserve">                                       </w:t>
            </w:r>
            <w:r w:rsidRPr="00F662AC">
              <w:rPr>
                <w:rFonts w:ascii="Times New Roman" w:hAnsi="Times New Roman"/>
                <w:sz w:val="24"/>
                <w:szCs w:val="24"/>
                <w:u w:val="single"/>
                <w:lang w:val="uk-UA"/>
              </w:rPr>
              <w:t>Волчанський В.М.</w:t>
            </w:r>
            <w:r w:rsidRPr="00F662AC">
              <w:rPr>
                <w:rFonts w:ascii="Times New Roman" w:hAnsi="Times New Roman"/>
                <w:sz w:val="24"/>
                <w:szCs w:val="24"/>
                <w:u w:val="single"/>
                <w:lang w:val="uk-UA" w:eastAsia="ru-RU"/>
              </w:rPr>
              <w:t xml:space="preserve"> </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«____»___________20__ року</w:t>
            </w:r>
          </w:p>
          <w:p w:rsidR="00F662AC" w:rsidRPr="00F662AC" w:rsidRDefault="00F662AC" w:rsidP="00F662AC">
            <w:pPr>
              <w:spacing w:after="0"/>
              <w:rPr>
                <w:rFonts w:ascii="Times New Roman" w:hAnsi="Times New Roman"/>
                <w:b/>
                <w:sz w:val="24"/>
                <w:szCs w:val="24"/>
                <w:lang w:val="uk-UA" w:eastAsia="ru-RU"/>
              </w:rPr>
            </w:pPr>
          </w:p>
          <w:p w:rsidR="00F662AC" w:rsidRPr="00F662AC" w:rsidRDefault="00F662AC" w:rsidP="00F662AC">
            <w:pPr>
              <w:spacing w:after="0"/>
              <w:rPr>
                <w:rFonts w:ascii="Times New Roman" w:hAnsi="Times New Roman"/>
                <w:b/>
                <w:sz w:val="24"/>
                <w:szCs w:val="24"/>
                <w:lang w:val="uk-UA" w:eastAsia="ru-RU"/>
              </w:rPr>
            </w:pPr>
          </w:p>
        </w:tc>
        <w:tc>
          <w:tcPr>
            <w:tcW w:w="5139" w:type="dxa"/>
          </w:tcPr>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Погоджено</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Начальник відділу інформаційно-</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 xml:space="preserve">технічного забезпечення та зв’язків з громадськістю </w:t>
            </w:r>
          </w:p>
          <w:p w:rsidR="00F662AC" w:rsidRPr="00F662AC" w:rsidRDefault="00F662AC" w:rsidP="00F662AC">
            <w:pPr>
              <w:spacing w:after="0"/>
              <w:ind w:firstLine="1981"/>
              <w:rPr>
                <w:rFonts w:ascii="Times New Roman" w:hAnsi="Times New Roman"/>
                <w:sz w:val="24"/>
                <w:szCs w:val="24"/>
                <w:u w:val="single"/>
                <w:lang w:val="uk-UA" w:eastAsia="ru-RU"/>
              </w:rPr>
            </w:pPr>
            <w:r w:rsidRPr="00F662AC">
              <w:rPr>
                <w:rFonts w:ascii="Times New Roman" w:hAnsi="Times New Roman"/>
                <w:sz w:val="24"/>
                <w:szCs w:val="24"/>
                <w:u w:val="single"/>
                <w:lang w:val="uk-UA" w:eastAsia="ru-RU"/>
              </w:rPr>
              <w:t>Мельніков Ю.А.</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«____»___________20__ року</w:t>
            </w:r>
          </w:p>
          <w:p w:rsidR="00F662AC" w:rsidRPr="00F662AC" w:rsidRDefault="00F662AC" w:rsidP="00F662AC">
            <w:pPr>
              <w:spacing w:after="0"/>
              <w:rPr>
                <w:rFonts w:ascii="Times New Roman" w:hAnsi="Times New Roman"/>
                <w:sz w:val="24"/>
                <w:szCs w:val="24"/>
                <w:lang w:val="uk-UA" w:eastAsia="ru-RU"/>
              </w:rPr>
            </w:pPr>
          </w:p>
        </w:tc>
      </w:tr>
      <w:tr w:rsidR="00F662AC" w:rsidRPr="00F662AC" w:rsidTr="002E6358">
        <w:tc>
          <w:tcPr>
            <w:tcW w:w="5139" w:type="dxa"/>
          </w:tcPr>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Погоджено</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 xml:space="preserve">Заступник голови, до </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 xml:space="preserve">компетенції  якого належить </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програма Новороздільської міської ради</w:t>
            </w:r>
          </w:p>
          <w:p w:rsidR="00F662AC" w:rsidRPr="00F662AC" w:rsidRDefault="00F662AC" w:rsidP="00F662AC">
            <w:pPr>
              <w:spacing w:after="0"/>
              <w:ind w:firstLine="2439"/>
              <w:rPr>
                <w:rFonts w:ascii="Times New Roman" w:hAnsi="Times New Roman"/>
                <w:sz w:val="24"/>
                <w:szCs w:val="24"/>
                <w:u w:val="single"/>
                <w:lang w:val="uk-UA" w:eastAsia="ru-RU"/>
              </w:rPr>
            </w:pPr>
            <w:r w:rsidRPr="00F662AC">
              <w:rPr>
                <w:rFonts w:ascii="Times New Roman" w:hAnsi="Times New Roman"/>
                <w:sz w:val="24"/>
                <w:szCs w:val="24"/>
                <w:u w:val="single"/>
                <w:lang w:val="uk-UA" w:eastAsia="ru-RU"/>
              </w:rPr>
              <w:t xml:space="preserve">Гулій М.М. </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«____»___________20__ року</w:t>
            </w:r>
          </w:p>
          <w:p w:rsidR="00F662AC" w:rsidRPr="00F662AC" w:rsidRDefault="00F662AC" w:rsidP="00F662AC">
            <w:pPr>
              <w:spacing w:after="0"/>
              <w:rPr>
                <w:rFonts w:ascii="Times New Roman" w:hAnsi="Times New Roman"/>
                <w:sz w:val="24"/>
                <w:szCs w:val="24"/>
                <w:lang w:val="uk-UA" w:eastAsia="ru-RU"/>
              </w:rPr>
            </w:pPr>
          </w:p>
          <w:p w:rsidR="00F662AC" w:rsidRPr="00F662AC" w:rsidRDefault="00F662AC" w:rsidP="00F662AC">
            <w:pPr>
              <w:spacing w:after="0"/>
              <w:rPr>
                <w:rFonts w:ascii="Times New Roman" w:hAnsi="Times New Roman"/>
                <w:sz w:val="24"/>
                <w:szCs w:val="24"/>
                <w:lang w:val="uk-UA" w:eastAsia="ru-RU"/>
              </w:rPr>
            </w:pPr>
          </w:p>
        </w:tc>
        <w:tc>
          <w:tcPr>
            <w:tcW w:w="5139" w:type="dxa"/>
          </w:tcPr>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Погоджено</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Начальник</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 xml:space="preserve">фінансового управління </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Новороздільської міської ради</w:t>
            </w:r>
          </w:p>
          <w:p w:rsidR="00F662AC" w:rsidRPr="00F662AC" w:rsidRDefault="00F662AC" w:rsidP="00F662AC">
            <w:pPr>
              <w:spacing w:after="0"/>
              <w:ind w:firstLine="1981"/>
              <w:rPr>
                <w:rFonts w:ascii="Times New Roman" w:hAnsi="Times New Roman"/>
                <w:sz w:val="24"/>
                <w:szCs w:val="24"/>
                <w:u w:val="single"/>
                <w:lang w:val="uk-UA" w:eastAsia="ru-RU"/>
              </w:rPr>
            </w:pPr>
            <w:r w:rsidRPr="00F662AC">
              <w:rPr>
                <w:rFonts w:ascii="Times New Roman" w:hAnsi="Times New Roman"/>
                <w:sz w:val="24"/>
                <w:szCs w:val="24"/>
                <w:u w:val="single"/>
                <w:lang w:val="uk-UA" w:eastAsia="ru-RU"/>
              </w:rPr>
              <w:t>Ричагівський І.І.</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«____»___________20__ року</w:t>
            </w:r>
          </w:p>
          <w:p w:rsidR="00F662AC" w:rsidRPr="00F662AC" w:rsidRDefault="00F662AC" w:rsidP="00F662AC">
            <w:pPr>
              <w:spacing w:after="0"/>
              <w:rPr>
                <w:rFonts w:ascii="Times New Roman" w:hAnsi="Times New Roman"/>
                <w:sz w:val="24"/>
                <w:szCs w:val="24"/>
                <w:lang w:val="uk-UA" w:eastAsia="ru-RU"/>
              </w:rPr>
            </w:pPr>
          </w:p>
        </w:tc>
      </w:tr>
      <w:tr w:rsidR="00F662AC" w:rsidRPr="00F662AC" w:rsidTr="002E6358">
        <w:tc>
          <w:tcPr>
            <w:tcW w:w="5139" w:type="dxa"/>
          </w:tcPr>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Погоджено</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 xml:space="preserve">Начальник відділу  розвитку громади </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та інвестицій</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Новороздільської міської ради</w:t>
            </w:r>
          </w:p>
          <w:p w:rsidR="00F662AC" w:rsidRPr="00F662AC" w:rsidRDefault="00F662AC" w:rsidP="00F662AC">
            <w:pPr>
              <w:spacing w:after="0"/>
              <w:ind w:firstLine="2439"/>
              <w:rPr>
                <w:rFonts w:ascii="Times New Roman" w:hAnsi="Times New Roman"/>
                <w:sz w:val="24"/>
                <w:szCs w:val="24"/>
                <w:u w:val="single"/>
                <w:lang w:val="uk-UA" w:eastAsia="ru-RU"/>
              </w:rPr>
            </w:pPr>
            <w:r w:rsidRPr="00F662AC">
              <w:rPr>
                <w:rFonts w:ascii="Times New Roman" w:hAnsi="Times New Roman"/>
                <w:sz w:val="24"/>
                <w:szCs w:val="24"/>
                <w:u w:val="single"/>
                <w:lang w:val="uk-UA" w:eastAsia="ru-RU"/>
              </w:rPr>
              <w:t>Гілко Н.І.</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«____»___________20__ року</w:t>
            </w:r>
          </w:p>
          <w:p w:rsidR="00F662AC" w:rsidRPr="00F662AC" w:rsidRDefault="00F662AC" w:rsidP="00F662AC">
            <w:pPr>
              <w:spacing w:after="0"/>
              <w:rPr>
                <w:rFonts w:ascii="Times New Roman" w:hAnsi="Times New Roman"/>
                <w:sz w:val="24"/>
                <w:szCs w:val="24"/>
                <w:lang w:val="uk-UA" w:eastAsia="ru-RU"/>
              </w:rPr>
            </w:pPr>
          </w:p>
          <w:p w:rsidR="00F662AC" w:rsidRPr="00F662AC" w:rsidRDefault="00F662AC" w:rsidP="00F662AC">
            <w:pPr>
              <w:spacing w:after="0"/>
              <w:rPr>
                <w:rFonts w:ascii="Times New Roman" w:hAnsi="Times New Roman"/>
                <w:sz w:val="24"/>
                <w:szCs w:val="24"/>
                <w:lang w:val="uk-UA" w:eastAsia="ru-RU"/>
              </w:rPr>
            </w:pPr>
          </w:p>
        </w:tc>
        <w:tc>
          <w:tcPr>
            <w:tcW w:w="5139" w:type="dxa"/>
          </w:tcPr>
          <w:p w:rsidR="00F662AC" w:rsidRPr="00F662AC" w:rsidRDefault="00F662AC" w:rsidP="00F662AC">
            <w:pPr>
              <w:spacing w:after="0"/>
              <w:rPr>
                <w:rFonts w:ascii="Times New Roman" w:hAnsi="Times New Roman"/>
                <w:b/>
                <w:sz w:val="24"/>
                <w:szCs w:val="24"/>
                <w:lang w:val="uk-UA" w:eastAsia="ru-RU"/>
              </w:rPr>
            </w:pPr>
            <w:r w:rsidRPr="00F662AC">
              <w:rPr>
                <w:rFonts w:ascii="Times New Roman" w:hAnsi="Times New Roman"/>
                <w:b/>
                <w:sz w:val="24"/>
                <w:szCs w:val="24"/>
                <w:lang w:val="uk-UA" w:eastAsia="ru-RU"/>
              </w:rPr>
              <w:t>Розробник програми</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Виконавчий комітет</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Новороздільської міської ради</w:t>
            </w:r>
          </w:p>
          <w:p w:rsidR="00F662AC" w:rsidRPr="00F662AC" w:rsidRDefault="00F662AC" w:rsidP="00F662AC">
            <w:pPr>
              <w:spacing w:after="0"/>
              <w:ind w:firstLine="1981"/>
              <w:rPr>
                <w:rFonts w:ascii="Times New Roman" w:hAnsi="Times New Roman"/>
                <w:sz w:val="24"/>
                <w:szCs w:val="24"/>
                <w:u w:val="single"/>
                <w:lang w:val="uk-UA" w:eastAsia="ru-RU"/>
              </w:rPr>
            </w:pPr>
            <w:r w:rsidRPr="00F662AC">
              <w:rPr>
                <w:rFonts w:ascii="Times New Roman" w:hAnsi="Times New Roman"/>
                <w:sz w:val="24"/>
                <w:szCs w:val="24"/>
                <w:u w:val="single"/>
                <w:lang w:val="uk-UA" w:eastAsia="ru-RU"/>
              </w:rPr>
              <w:t xml:space="preserve">Яценко Я.В. </w:t>
            </w:r>
          </w:p>
          <w:p w:rsidR="00F662AC" w:rsidRPr="00F662AC" w:rsidRDefault="00F662AC" w:rsidP="00F662AC">
            <w:pPr>
              <w:spacing w:after="0"/>
              <w:rPr>
                <w:rFonts w:ascii="Times New Roman" w:hAnsi="Times New Roman"/>
                <w:sz w:val="24"/>
                <w:szCs w:val="24"/>
                <w:lang w:val="uk-UA" w:eastAsia="ru-RU"/>
              </w:rPr>
            </w:pPr>
            <w:r w:rsidRPr="00F662AC">
              <w:rPr>
                <w:rFonts w:ascii="Times New Roman" w:hAnsi="Times New Roman"/>
                <w:sz w:val="24"/>
                <w:szCs w:val="24"/>
                <w:lang w:val="uk-UA" w:eastAsia="ru-RU"/>
              </w:rPr>
              <w:t>«____»___________20__ року</w:t>
            </w:r>
          </w:p>
          <w:p w:rsidR="00F662AC" w:rsidRPr="00F662AC" w:rsidRDefault="00F662AC" w:rsidP="00F662AC">
            <w:pPr>
              <w:spacing w:after="0"/>
              <w:rPr>
                <w:rFonts w:ascii="Times New Roman" w:hAnsi="Times New Roman"/>
                <w:sz w:val="24"/>
                <w:szCs w:val="24"/>
                <w:lang w:val="uk-UA" w:eastAsia="ru-RU"/>
              </w:rPr>
            </w:pPr>
          </w:p>
        </w:tc>
      </w:tr>
    </w:tbl>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Default="00F662AC" w:rsidP="00F662AC">
      <w:pPr>
        <w:spacing w:after="0" w:line="240" w:lineRule="auto"/>
        <w:rPr>
          <w:rFonts w:ascii="Times New Roman" w:hAnsi="Times New Roman"/>
          <w:sz w:val="24"/>
          <w:szCs w:val="24"/>
          <w:lang w:val="uk-UA" w:eastAsia="ru-RU"/>
        </w:rPr>
      </w:pPr>
    </w:p>
    <w:p w:rsidR="00012451" w:rsidRDefault="00012451" w:rsidP="00F662AC">
      <w:pPr>
        <w:spacing w:after="0" w:line="240" w:lineRule="auto"/>
        <w:rPr>
          <w:rFonts w:ascii="Times New Roman" w:hAnsi="Times New Roman"/>
          <w:sz w:val="24"/>
          <w:szCs w:val="24"/>
          <w:lang w:val="uk-UA" w:eastAsia="ru-RU"/>
        </w:rPr>
      </w:pPr>
    </w:p>
    <w:p w:rsidR="00012451" w:rsidRDefault="00012451" w:rsidP="00F662AC">
      <w:pPr>
        <w:spacing w:after="0" w:line="240" w:lineRule="auto"/>
        <w:rPr>
          <w:rFonts w:ascii="Times New Roman" w:hAnsi="Times New Roman"/>
          <w:sz w:val="24"/>
          <w:szCs w:val="24"/>
          <w:lang w:val="uk-UA" w:eastAsia="ru-RU"/>
        </w:rPr>
      </w:pPr>
    </w:p>
    <w:p w:rsidR="00012451" w:rsidRPr="00F662AC" w:rsidRDefault="00012451"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м. Новий Розділ</w:t>
      </w:r>
    </w:p>
    <w:p w:rsidR="00F662AC" w:rsidRPr="00F662AC" w:rsidRDefault="00F662AC" w:rsidP="00F662AC">
      <w:pPr>
        <w:spacing w:after="0" w:line="240"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2025 рік</w:t>
      </w: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b/>
          <w:sz w:val="28"/>
          <w:szCs w:val="28"/>
          <w:lang w:val="uk-UA" w:eastAsia="ru-RU"/>
        </w:rPr>
      </w:pPr>
    </w:p>
    <w:p w:rsidR="00F662AC" w:rsidRPr="00F662AC" w:rsidRDefault="00F662AC" w:rsidP="00F662AC">
      <w:pPr>
        <w:spacing w:after="0" w:line="240" w:lineRule="auto"/>
        <w:rPr>
          <w:rFonts w:ascii="Times New Roman" w:hAnsi="Times New Roman"/>
          <w:b/>
          <w:sz w:val="28"/>
          <w:szCs w:val="28"/>
          <w:lang w:val="uk-UA" w:eastAsia="ru-RU"/>
        </w:rPr>
      </w:pPr>
    </w:p>
    <w:p w:rsidR="00F662AC" w:rsidRPr="00F662AC" w:rsidRDefault="00F662AC" w:rsidP="00F662AC">
      <w:pPr>
        <w:spacing w:after="0" w:line="240" w:lineRule="auto"/>
        <w:jc w:val="center"/>
        <w:rPr>
          <w:rFonts w:ascii="Times New Roman" w:hAnsi="Times New Roman"/>
          <w:sz w:val="24"/>
          <w:szCs w:val="24"/>
          <w:lang w:val="uk-UA" w:eastAsia="ru-RU"/>
        </w:rPr>
      </w:pPr>
      <w:r w:rsidRPr="00F662AC">
        <w:rPr>
          <w:rFonts w:ascii="Times New Roman" w:hAnsi="Times New Roman"/>
          <w:b/>
          <w:bCs/>
          <w:color w:val="000000"/>
          <w:sz w:val="24"/>
          <w:szCs w:val="24"/>
          <w:lang w:val="uk-UA" w:eastAsia="ru-RU"/>
        </w:rPr>
        <w:t>З М І С Т</w:t>
      </w:r>
    </w:p>
    <w:p w:rsidR="00F662AC" w:rsidRPr="00F662AC" w:rsidRDefault="00F662AC" w:rsidP="00F662AC">
      <w:pPr>
        <w:spacing w:after="0" w:line="240" w:lineRule="auto"/>
        <w:rPr>
          <w:rFonts w:ascii="Times New Roman" w:hAnsi="Times New Roman"/>
          <w:color w:val="000000"/>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color w:val="000000"/>
          <w:sz w:val="24"/>
          <w:szCs w:val="24"/>
          <w:lang w:val="uk-UA" w:eastAsia="ru-RU"/>
        </w:rPr>
        <w:t>Вступ</w:t>
      </w: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sz w:val="24"/>
          <w:szCs w:val="24"/>
          <w:lang w:val="uk-UA" w:eastAsia="ru-RU"/>
        </w:rPr>
        <w:t> </w:t>
      </w: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color w:val="000000"/>
          <w:sz w:val="24"/>
          <w:szCs w:val="24"/>
          <w:lang w:val="uk-UA" w:eastAsia="ru-RU"/>
        </w:rPr>
        <w:t>1. Паспорт Програми.</w:t>
      </w: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sz w:val="24"/>
          <w:szCs w:val="24"/>
          <w:lang w:val="uk-UA" w:eastAsia="ru-RU"/>
        </w:rPr>
        <w:t> </w:t>
      </w: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sz w:val="24"/>
          <w:szCs w:val="24"/>
          <w:lang w:val="uk-UA" w:eastAsia="ru-RU"/>
        </w:rPr>
        <w:t xml:space="preserve">2.   Визначення проблеми, на розв’язання якої спрямована Програма </w:t>
      </w:r>
    </w:p>
    <w:p w:rsidR="00F662AC" w:rsidRPr="00F662AC" w:rsidRDefault="00F662AC" w:rsidP="00F662AC">
      <w:pPr>
        <w:spacing w:after="0" w:line="240" w:lineRule="auto"/>
        <w:rPr>
          <w:rFonts w:ascii="Times New Roman" w:hAnsi="Times New Roman"/>
          <w:sz w:val="28"/>
          <w:szCs w:val="28"/>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sz w:val="24"/>
          <w:szCs w:val="24"/>
          <w:lang w:val="uk-UA" w:eastAsia="ru-RU"/>
        </w:rPr>
        <w:t>3.   Мета програми</w:t>
      </w:r>
    </w:p>
    <w:p w:rsidR="00F662AC" w:rsidRPr="00F662AC" w:rsidRDefault="00F662AC" w:rsidP="00F662AC">
      <w:pPr>
        <w:spacing w:after="0" w:line="240" w:lineRule="auto"/>
        <w:rPr>
          <w:rFonts w:ascii="Times New Roman" w:hAnsi="Times New Roman"/>
          <w:sz w:val="28"/>
          <w:szCs w:val="28"/>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sz w:val="24"/>
          <w:szCs w:val="24"/>
          <w:lang w:val="uk-UA" w:eastAsia="ru-RU"/>
        </w:rPr>
        <w:t xml:space="preserve">4.   Обґрунтування шляхів і засобів розв’язання проблеми </w:t>
      </w:r>
    </w:p>
    <w:p w:rsidR="00F662AC" w:rsidRPr="00F662AC" w:rsidRDefault="00F662AC" w:rsidP="00F662AC">
      <w:pPr>
        <w:spacing w:after="0" w:line="240" w:lineRule="auto"/>
        <w:rPr>
          <w:rFonts w:ascii="Times New Roman" w:hAnsi="Times New Roman"/>
          <w:sz w:val="28"/>
          <w:szCs w:val="28"/>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sz w:val="24"/>
          <w:szCs w:val="24"/>
          <w:lang w:val="uk-UA" w:eastAsia="ru-RU"/>
        </w:rPr>
        <w:t>5.  Строки та етапи виконання Програми. Ресурсне забезпечення Програми</w:t>
      </w:r>
    </w:p>
    <w:p w:rsidR="00F662AC" w:rsidRPr="00F662AC" w:rsidRDefault="00F662AC" w:rsidP="00F662AC">
      <w:pPr>
        <w:spacing w:after="0" w:line="240" w:lineRule="auto"/>
        <w:rPr>
          <w:rFonts w:ascii="Times New Roman" w:hAnsi="Times New Roman"/>
          <w:sz w:val="28"/>
          <w:szCs w:val="28"/>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sz w:val="24"/>
          <w:szCs w:val="24"/>
          <w:lang w:val="uk-UA" w:eastAsia="ru-RU"/>
        </w:rPr>
        <w:t>6. Очікувані результати та ефективність Програми</w:t>
      </w:r>
    </w:p>
    <w:p w:rsidR="00F662AC" w:rsidRPr="00F662AC" w:rsidRDefault="00F662AC" w:rsidP="00F662AC">
      <w:pPr>
        <w:spacing w:after="0" w:line="240" w:lineRule="auto"/>
        <w:rPr>
          <w:rFonts w:ascii="Times New Roman" w:hAnsi="Times New Roman"/>
          <w:sz w:val="28"/>
          <w:szCs w:val="28"/>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sz w:val="24"/>
          <w:szCs w:val="24"/>
          <w:lang w:val="uk-UA" w:eastAsia="ru-RU"/>
        </w:rPr>
        <w:t>7. Координація та контроль за ходом виконання програми.</w:t>
      </w: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r w:rsidRPr="00F662AC">
        <w:rPr>
          <w:rFonts w:ascii="Times New Roman" w:hAnsi="Times New Roman"/>
          <w:sz w:val="24"/>
          <w:szCs w:val="24"/>
          <w:lang w:val="uk-UA" w:eastAsia="ru-RU"/>
        </w:rPr>
        <w:t xml:space="preserve">8.   Напрями діяльності та заходи </w:t>
      </w:r>
    </w:p>
    <w:p w:rsidR="00F662AC" w:rsidRPr="00F662AC" w:rsidRDefault="00F662AC" w:rsidP="00F662AC">
      <w:pPr>
        <w:spacing w:after="0" w:line="240" w:lineRule="auto"/>
        <w:rPr>
          <w:rFonts w:ascii="Times New Roman" w:hAnsi="Times New Roman"/>
          <w:sz w:val="28"/>
          <w:szCs w:val="28"/>
          <w:vertAlign w:val="superscript"/>
          <w:lang w:val="uk-UA" w:eastAsia="ru-RU"/>
        </w:rPr>
      </w:pPr>
    </w:p>
    <w:p w:rsidR="00F662AC" w:rsidRPr="00F662AC" w:rsidRDefault="00F662AC" w:rsidP="00F662AC">
      <w:pPr>
        <w:spacing w:after="0" w:line="240" w:lineRule="auto"/>
        <w:rPr>
          <w:rFonts w:ascii="Times New Roman" w:hAnsi="Times New Roman"/>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rPr>
          <w:rFonts w:ascii="Times New Roman" w:hAnsi="Times New Roman"/>
          <w:b/>
          <w:sz w:val="28"/>
          <w:szCs w:val="28"/>
          <w:vertAlign w:val="superscript"/>
          <w:lang w:val="uk-UA" w:eastAsia="ru-RU"/>
        </w:rPr>
      </w:pPr>
    </w:p>
    <w:p w:rsidR="00F662AC" w:rsidRPr="00F662AC" w:rsidRDefault="00F662AC" w:rsidP="00F662AC">
      <w:pPr>
        <w:spacing w:after="0" w:line="240" w:lineRule="auto"/>
        <w:jc w:val="center"/>
        <w:rPr>
          <w:rFonts w:ascii="Times New Roman" w:hAnsi="Times New Roman"/>
          <w:b/>
          <w:sz w:val="28"/>
          <w:szCs w:val="28"/>
          <w:vertAlign w:val="superscript"/>
          <w:lang w:val="uk-UA" w:eastAsia="ru-RU"/>
        </w:rPr>
      </w:pPr>
    </w:p>
    <w:p w:rsidR="00F662AC" w:rsidRPr="00F662AC" w:rsidRDefault="00F662AC" w:rsidP="00F662AC">
      <w:pPr>
        <w:spacing w:after="0" w:line="240" w:lineRule="auto"/>
        <w:jc w:val="center"/>
        <w:rPr>
          <w:rFonts w:ascii="Times New Roman" w:hAnsi="Times New Roman"/>
          <w:b/>
          <w:sz w:val="28"/>
          <w:szCs w:val="28"/>
          <w:vertAlign w:val="superscript"/>
          <w:lang w:val="uk-UA" w:eastAsia="ru-RU"/>
        </w:rPr>
      </w:pPr>
    </w:p>
    <w:p w:rsidR="00F662AC" w:rsidRPr="00F662AC" w:rsidRDefault="00F662AC" w:rsidP="00F662AC">
      <w:pPr>
        <w:spacing w:after="0" w:line="240" w:lineRule="auto"/>
        <w:jc w:val="center"/>
        <w:rPr>
          <w:rFonts w:ascii="Times New Roman" w:hAnsi="Times New Roman"/>
          <w:b/>
          <w:sz w:val="28"/>
          <w:szCs w:val="28"/>
          <w:vertAlign w:val="superscript"/>
          <w:lang w:val="uk-UA" w:eastAsia="ru-RU"/>
        </w:rPr>
      </w:pPr>
    </w:p>
    <w:p w:rsidR="00F662AC" w:rsidRPr="00F662AC" w:rsidRDefault="00F662AC" w:rsidP="00F662AC">
      <w:pPr>
        <w:spacing w:after="0" w:line="240" w:lineRule="auto"/>
        <w:jc w:val="center"/>
        <w:rPr>
          <w:rFonts w:ascii="Times New Roman" w:hAnsi="Times New Roman"/>
          <w:b/>
          <w:sz w:val="28"/>
          <w:szCs w:val="28"/>
          <w:vertAlign w:val="superscript"/>
          <w:lang w:val="uk-UA" w:eastAsia="ru-RU"/>
        </w:rPr>
      </w:pPr>
    </w:p>
    <w:p w:rsidR="00F662AC" w:rsidRPr="00F662AC" w:rsidRDefault="00F662AC" w:rsidP="00F662AC">
      <w:pPr>
        <w:spacing w:after="0" w:line="240" w:lineRule="auto"/>
        <w:jc w:val="center"/>
        <w:rPr>
          <w:rFonts w:ascii="Times New Roman" w:hAnsi="Times New Roman"/>
          <w:b/>
          <w:sz w:val="28"/>
          <w:szCs w:val="28"/>
          <w:vertAlign w:val="superscript"/>
          <w:lang w:val="uk-UA" w:eastAsia="ru-RU"/>
        </w:rPr>
      </w:pPr>
    </w:p>
    <w:p w:rsidR="00F662AC" w:rsidRPr="00F662AC" w:rsidRDefault="00F662AC" w:rsidP="00F662AC">
      <w:pPr>
        <w:spacing w:after="0" w:line="240" w:lineRule="auto"/>
        <w:jc w:val="center"/>
        <w:rPr>
          <w:rFonts w:ascii="Times New Roman" w:hAnsi="Times New Roman"/>
          <w:b/>
          <w:bCs/>
          <w:color w:val="000000"/>
          <w:sz w:val="24"/>
          <w:szCs w:val="24"/>
          <w:lang w:val="uk-UA" w:eastAsia="ru-RU"/>
        </w:rPr>
      </w:pPr>
    </w:p>
    <w:p w:rsidR="00F662AC" w:rsidRPr="00F662AC" w:rsidRDefault="00F662AC" w:rsidP="00F662AC">
      <w:pPr>
        <w:spacing w:after="0" w:line="240" w:lineRule="auto"/>
        <w:jc w:val="center"/>
        <w:rPr>
          <w:rFonts w:ascii="Times New Roman" w:hAnsi="Times New Roman"/>
          <w:sz w:val="24"/>
          <w:szCs w:val="24"/>
          <w:lang w:val="uk-UA" w:eastAsia="ru-RU"/>
        </w:rPr>
      </w:pPr>
      <w:r w:rsidRPr="00F662AC">
        <w:rPr>
          <w:rFonts w:ascii="Times New Roman" w:hAnsi="Times New Roman"/>
          <w:b/>
          <w:bCs/>
          <w:color w:val="000000"/>
          <w:sz w:val="24"/>
          <w:szCs w:val="24"/>
          <w:lang w:val="uk-UA" w:eastAsia="ru-RU"/>
        </w:rPr>
        <w:t>Вступ</w:t>
      </w: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uppressAutoHyphens/>
        <w:spacing w:after="0" w:line="240" w:lineRule="auto"/>
        <w:ind w:firstLine="708"/>
        <w:jc w:val="both"/>
        <w:rPr>
          <w:rFonts w:ascii="Times New Roman" w:hAnsi="Times New Roman"/>
          <w:sz w:val="24"/>
          <w:szCs w:val="24"/>
          <w:lang w:val="uk-UA" w:eastAsia="zh-CN"/>
        </w:rPr>
      </w:pPr>
      <w:r w:rsidRPr="00F662AC">
        <w:rPr>
          <w:rFonts w:ascii="Times New Roman" w:hAnsi="Times New Roman"/>
          <w:sz w:val="24"/>
          <w:szCs w:val="24"/>
          <w:lang w:val="uk-UA" w:eastAsia="zh-CN"/>
        </w:rPr>
        <w:t xml:space="preserve">З метою відзначення та нагородження громадян, що користуються авторитетом і повагою у жителів Новороздільської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відродженні та примноженні надбань національної культури, створення матеріальних та духовних цінностей, піднесення авторитету громади як на державному, так і на міжнародному рівнях, миротворчу, доброчинну діяльність, </w:t>
      </w:r>
      <w:r w:rsidRPr="00F662AC">
        <w:rPr>
          <w:rFonts w:ascii="Times New Roman" w:hAnsi="Times New Roman"/>
          <w:sz w:val="24"/>
          <w:szCs w:val="24"/>
          <w:shd w:val="clear" w:color="auto" w:fill="FFFFFF"/>
          <w:lang w:val="uk-UA" w:eastAsia="zh-CN"/>
        </w:rPr>
        <w:t>за особисту мужність і самовіддані дії, виявлені у захисті державного суверенітету та територіальної цілісності України</w:t>
      </w:r>
      <w:r w:rsidRPr="00F662AC">
        <w:rPr>
          <w:rFonts w:ascii="Times New Roman" w:hAnsi="Times New Roman"/>
          <w:sz w:val="24"/>
          <w:szCs w:val="24"/>
          <w:lang w:val="uk-UA" w:eastAsia="zh-CN"/>
        </w:rPr>
        <w:t xml:space="preserve">, активну громадську та благодійну діяльність, інші заслуги перед Новороздільською територіальною громадою та Україною. Відсутність державної підтримки, в тому числі у вигляді </w:t>
      </w:r>
      <w:r w:rsidRPr="00F662AC">
        <w:rPr>
          <w:rFonts w:ascii="Times New Roman" w:hAnsi="Times New Roman"/>
          <w:bCs/>
          <w:sz w:val="24"/>
          <w:szCs w:val="24"/>
          <w:lang w:val="uk-UA" w:eastAsia="zh-CN"/>
        </w:rPr>
        <w:t xml:space="preserve">відзначення </w:t>
      </w:r>
      <w:r w:rsidRPr="00F662AC">
        <w:rPr>
          <w:rFonts w:ascii="Times New Roman" w:hAnsi="Times New Roman"/>
          <w:sz w:val="24"/>
          <w:szCs w:val="24"/>
          <w:lang w:val="uk-UA" w:eastAsia="zh-CN"/>
        </w:rPr>
        <w:t xml:space="preserve">Почесних громадян </w:t>
      </w:r>
      <w:r w:rsidRPr="00F662AC">
        <w:rPr>
          <w:rFonts w:ascii="Times New Roman" w:hAnsi="Times New Roman"/>
          <w:bCs/>
          <w:sz w:val="24"/>
          <w:szCs w:val="24"/>
          <w:lang w:val="uk-UA" w:eastAsia="zh-CN"/>
        </w:rPr>
        <w:t xml:space="preserve">Новороздільської територіальної громади, </w:t>
      </w:r>
      <w:r w:rsidRPr="00F662AC">
        <w:rPr>
          <w:rFonts w:ascii="Times New Roman" w:hAnsi="Times New Roman"/>
          <w:sz w:val="24"/>
          <w:szCs w:val="24"/>
          <w:lang w:val="uk-UA" w:eastAsia="zh-CN"/>
        </w:rPr>
        <w:t xml:space="preserve">виникає  необхідність пошуку додаткових джерел підтримки для даної категорії громадян на місцевому рівні, як прояв визнання, поваги та високої оцінки громади.  </w:t>
      </w:r>
    </w:p>
    <w:p w:rsidR="00F662AC" w:rsidRPr="00F662AC" w:rsidRDefault="00F662AC" w:rsidP="00F662AC">
      <w:pPr>
        <w:spacing w:after="0" w:line="240" w:lineRule="auto"/>
        <w:ind w:firstLine="708"/>
        <w:jc w:val="both"/>
        <w:rPr>
          <w:rFonts w:ascii="Times New Roman" w:hAnsi="Times New Roman"/>
          <w:bCs/>
          <w:color w:val="000000"/>
          <w:sz w:val="24"/>
          <w:szCs w:val="24"/>
          <w:lang w:val="uk-UA" w:eastAsia="ru-RU"/>
        </w:rPr>
      </w:pPr>
      <w:r w:rsidRPr="00F662AC">
        <w:rPr>
          <w:rFonts w:ascii="Times New Roman" w:hAnsi="Times New Roman"/>
          <w:bCs/>
          <w:sz w:val="24"/>
          <w:szCs w:val="24"/>
          <w:lang w:val="uk-UA" w:eastAsia="ru-RU"/>
        </w:rPr>
        <w:t xml:space="preserve">Програма  щодо відзначення громадян, яким присвоєно звання «Почесний громадянин Новороздільської  територіальної громади» на 2025 рік та прогноз на 20262027 роки </w:t>
      </w:r>
      <w:r w:rsidRPr="00F662AC">
        <w:rPr>
          <w:rFonts w:ascii="Times New Roman" w:hAnsi="Times New Roman"/>
          <w:bCs/>
          <w:color w:val="000000"/>
          <w:sz w:val="24"/>
          <w:szCs w:val="24"/>
          <w:lang w:val="uk-UA" w:eastAsia="ru-RU"/>
        </w:rPr>
        <w:t>(далі по тексту – Програма).</w:t>
      </w:r>
    </w:p>
    <w:p w:rsidR="00F662AC" w:rsidRPr="00F662AC" w:rsidRDefault="00F662AC" w:rsidP="00F662AC">
      <w:pPr>
        <w:spacing w:after="0" w:line="240" w:lineRule="auto"/>
        <w:ind w:firstLine="567"/>
        <w:jc w:val="both"/>
        <w:rPr>
          <w:rFonts w:ascii="Times New Roman" w:hAnsi="Times New Roman"/>
          <w:sz w:val="24"/>
          <w:szCs w:val="24"/>
          <w:lang w:val="uk-UA" w:eastAsia="ru-RU"/>
        </w:rPr>
      </w:pPr>
    </w:p>
    <w:p w:rsidR="00F662AC" w:rsidRPr="00F662AC" w:rsidRDefault="00F662AC" w:rsidP="00F662AC">
      <w:pPr>
        <w:spacing w:after="0" w:line="240" w:lineRule="auto"/>
        <w:jc w:val="center"/>
        <w:rPr>
          <w:rFonts w:ascii="Times New Roman" w:hAnsi="Times New Roman"/>
          <w:sz w:val="24"/>
          <w:szCs w:val="24"/>
          <w:lang w:val="uk-UA" w:eastAsia="ru-RU"/>
        </w:rPr>
      </w:pPr>
      <w:r w:rsidRPr="00F662AC">
        <w:rPr>
          <w:rFonts w:ascii="Times New Roman" w:hAnsi="Times New Roman"/>
          <w:b/>
          <w:sz w:val="28"/>
          <w:szCs w:val="28"/>
          <w:lang w:val="uk-UA" w:eastAsia="ru-RU"/>
        </w:rPr>
        <w:t>1. Паспорт Програми</w:t>
      </w:r>
    </w:p>
    <w:p w:rsidR="00F662AC" w:rsidRPr="00F662AC" w:rsidRDefault="00F662AC" w:rsidP="00F662AC">
      <w:pPr>
        <w:spacing w:after="0" w:line="240" w:lineRule="auto"/>
        <w:jc w:val="center"/>
        <w:rPr>
          <w:rFonts w:ascii="Times New Roman" w:hAnsi="Times New Roman"/>
          <w:sz w:val="24"/>
          <w:szCs w:val="24"/>
          <w:lang w:val="uk-UA" w:eastAsia="ru-RU"/>
        </w:rPr>
      </w:pPr>
    </w:p>
    <w:tbl>
      <w:tblPr>
        <w:tblW w:w="0" w:type="dxa"/>
        <w:tblInd w:w="-10" w:type="dxa"/>
        <w:tblLayout w:type="fixed"/>
        <w:tblCellMar>
          <w:left w:w="0" w:type="dxa"/>
          <w:right w:w="0" w:type="dxa"/>
        </w:tblCellMar>
        <w:tblLook w:val="04A0" w:firstRow="1" w:lastRow="0" w:firstColumn="1" w:lastColumn="0" w:noHBand="0" w:noVBand="1"/>
      </w:tblPr>
      <w:tblGrid>
        <w:gridCol w:w="709"/>
        <w:gridCol w:w="2317"/>
        <w:gridCol w:w="6337"/>
      </w:tblGrid>
      <w:tr w:rsidR="00F662AC" w:rsidRPr="00F662AC" w:rsidTr="002E6358">
        <w:trPr>
          <w:trHeight w:val="734"/>
        </w:trPr>
        <w:tc>
          <w:tcPr>
            <w:tcW w:w="709" w:type="dxa"/>
            <w:tcBorders>
              <w:top w:val="single" w:sz="4" w:space="0" w:color="auto"/>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color w:val="000000"/>
                <w:sz w:val="28"/>
                <w:szCs w:val="28"/>
                <w:lang w:val="uk-UA" w:eastAsia="uk-UA"/>
              </w:rPr>
              <w:t>1.</w:t>
            </w:r>
          </w:p>
        </w:tc>
        <w:tc>
          <w:tcPr>
            <w:tcW w:w="2317" w:type="dxa"/>
            <w:tcBorders>
              <w:top w:val="single" w:sz="4" w:space="0" w:color="auto"/>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color w:val="000000"/>
                <w:sz w:val="24"/>
                <w:szCs w:val="24"/>
                <w:lang w:val="uk-UA" w:eastAsia="ru-RU"/>
              </w:rPr>
              <w:t>Законодавчі підстави для виконання Програми</w:t>
            </w:r>
          </w:p>
        </w:tc>
        <w:tc>
          <w:tcPr>
            <w:tcW w:w="6337" w:type="dxa"/>
            <w:tcBorders>
              <w:top w:val="single" w:sz="4" w:space="0" w:color="auto"/>
              <w:left w:val="single" w:sz="8" w:space="0" w:color="000000"/>
              <w:bottom w:val="single" w:sz="8" w:space="0" w:color="000000"/>
              <w:right w:val="single" w:sz="8" w:space="0" w:color="000000"/>
            </w:tcBorders>
            <w:shd w:val="clear" w:color="auto" w:fill="FFFFFF"/>
            <w:hideMark/>
          </w:tcPr>
          <w:p w:rsidR="00F662AC" w:rsidRPr="00F662AC" w:rsidRDefault="00F662AC" w:rsidP="00F662AC">
            <w:pPr>
              <w:spacing w:after="0" w:line="254" w:lineRule="auto"/>
              <w:ind w:left="90" w:right="134"/>
              <w:jc w:val="both"/>
              <w:rPr>
                <w:rFonts w:ascii="Times New Roman" w:hAnsi="Times New Roman"/>
                <w:color w:val="FF0000"/>
                <w:sz w:val="24"/>
                <w:szCs w:val="24"/>
                <w:lang w:val="uk-UA" w:eastAsia="ru-RU"/>
              </w:rPr>
            </w:pPr>
            <w:r w:rsidRPr="00F662AC">
              <w:rPr>
                <w:rFonts w:ascii="Times New Roman" w:hAnsi="Times New Roman"/>
                <w:sz w:val="24"/>
                <w:szCs w:val="24"/>
                <w:lang w:val="uk-UA" w:eastAsia="ru-RU"/>
              </w:rPr>
              <w:t xml:space="preserve">Конституція України, Бюджетний Кодекс України, Закон України «Про місцеве самоврядування в Україні», рішення Новороздільської міської ради  № 1430  від  27.04.2023р. «Про затвердження Положення про почесні відзнаки громади та міського голови» </w:t>
            </w:r>
          </w:p>
        </w:tc>
      </w:tr>
      <w:tr w:rsidR="00F662AC" w:rsidRPr="00F662AC" w:rsidTr="002E6358">
        <w:trPr>
          <w:trHeight w:val="734"/>
        </w:trPr>
        <w:tc>
          <w:tcPr>
            <w:tcW w:w="709" w:type="dxa"/>
            <w:tcBorders>
              <w:top w:val="single" w:sz="8" w:space="0" w:color="000000"/>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color w:val="000000"/>
                <w:sz w:val="28"/>
                <w:szCs w:val="28"/>
                <w:lang w:val="uk-UA" w:eastAsia="uk-UA"/>
              </w:rPr>
              <w:t>2.</w:t>
            </w:r>
          </w:p>
        </w:tc>
        <w:tc>
          <w:tcPr>
            <w:tcW w:w="2317" w:type="dxa"/>
            <w:tcBorders>
              <w:top w:val="single" w:sz="8" w:space="0" w:color="000000"/>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color w:val="000000"/>
                <w:sz w:val="24"/>
                <w:szCs w:val="24"/>
                <w:lang w:val="uk-UA" w:eastAsia="uk-UA"/>
              </w:rPr>
              <w:t>Ініціатор розроблення Програми</w:t>
            </w:r>
          </w:p>
        </w:tc>
        <w:tc>
          <w:tcPr>
            <w:tcW w:w="6337" w:type="dxa"/>
            <w:tcBorders>
              <w:top w:val="single" w:sz="8" w:space="0" w:color="000000"/>
              <w:left w:val="single" w:sz="8" w:space="0" w:color="000000"/>
              <w:bottom w:val="single" w:sz="8" w:space="0" w:color="000000"/>
              <w:right w:val="single" w:sz="8" w:space="0" w:color="000000"/>
            </w:tcBorders>
            <w:shd w:val="clear" w:color="auto" w:fill="FFFFFF"/>
            <w:hideMark/>
          </w:tcPr>
          <w:p w:rsidR="00F662AC" w:rsidRPr="00F662AC" w:rsidRDefault="00F662AC" w:rsidP="00F662AC">
            <w:pPr>
              <w:spacing w:after="0" w:line="240" w:lineRule="atLeast"/>
              <w:ind w:right="149"/>
              <w:jc w:val="both"/>
              <w:rPr>
                <w:rFonts w:ascii="Times New Roman" w:hAnsi="Times New Roman"/>
                <w:sz w:val="20"/>
                <w:szCs w:val="20"/>
                <w:lang w:val="uk-UA" w:eastAsia="ru-RU"/>
              </w:rPr>
            </w:pPr>
            <w:r w:rsidRPr="00F662AC">
              <w:rPr>
                <w:rFonts w:ascii="Times New Roman" w:hAnsi="Times New Roman"/>
                <w:bCs/>
                <w:sz w:val="24"/>
                <w:szCs w:val="24"/>
                <w:lang w:val="uk-UA" w:eastAsia="ru-RU"/>
              </w:rPr>
              <w:t xml:space="preserve">Новороздільська міська рада Стрийського району Львівської області, </w:t>
            </w:r>
            <w:r w:rsidRPr="00F662AC">
              <w:rPr>
                <w:rFonts w:ascii="Times New Roman" w:hAnsi="Times New Roman"/>
                <w:color w:val="000000"/>
                <w:sz w:val="24"/>
                <w:szCs w:val="24"/>
                <w:lang w:val="uk-UA" w:eastAsia="ru-RU"/>
              </w:rPr>
              <w:t>Виконавчий комітет Новороздільської міської ради Стрийського  району Львівської області</w:t>
            </w:r>
          </w:p>
        </w:tc>
      </w:tr>
      <w:tr w:rsidR="00F662AC" w:rsidRPr="00F662AC" w:rsidTr="002E6358">
        <w:trPr>
          <w:trHeight w:val="486"/>
        </w:trPr>
        <w:tc>
          <w:tcPr>
            <w:tcW w:w="709"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color w:val="000000"/>
                <w:sz w:val="28"/>
                <w:szCs w:val="28"/>
                <w:lang w:val="uk-UA" w:eastAsia="uk-UA"/>
              </w:rPr>
              <w:t>3.</w:t>
            </w:r>
          </w:p>
        </w:tc>
        <w:tc>
          <w:tcPr>
            <w:tcW w:w="2317"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color w:val="000000"/>
                <w:sz w:val="24"/>
                <w:szCs w:val="24"/>
                <w:lang w:val="uk-UA" w:eastAsia="uk-UA"/>
              </w:rPr>
              <w:t>Розробник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rsidR="00F662AC" w:rsidRPr="00F662AC" w:rsidRDefault="00F662AC" w:rsidP="00F662AC">
            <w:pPr>
              <w:spacing w:after="0" w:line="240" w:lineRule="atLeast"/>
              <w:jc w:val="both"/>
              <w:rPr>
                <w:rFonts w:ascii="Times New Roman" w:hAnsi="Times New Roman"/>
                <w:sz w:val="20"/>
                <w:szCs w:val="20"/>
                <w:lang w:val="uk-UA" w:eastAsia="ru-RU"/>
              </w:rPr>
            </w:pPr>
            <w:r w:rsidRPr="00F662AC">
              <w:rPr>
                <w:rFonts w:ascii="Times New Roman" w:hAnsi="Times New Roman"/>
                <w:color w:val="000000"/>
                <w:sz w:val="24"/>
                <w:szCs w:val="24"/>
                <w:lang w:val="uk-UA" w:eastAsia="ru-RU"/>
              </w:rPr>
              <w:t>Виконавчий комітет Новороздільської міської ради Стрийського району Львівської  області</w:t>
            </w:r>
          </w:p>
        </w:tc>
      </w:tr>
      <w:tr w:rsidR="00F662AC" w:rsidRPr="00F662AC" w:rsidTr="002E6358">
        <w:trPr>
          <w:trHeight w:val="564"/>
        </w:trPr>
        <w:tc>
          <w:tcPr>
            <w:tcW w:w="709"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color w:val="000000"/>
                <w:sz w:val="28"/>
                <w:szCs w:val="28"/>
                <w:lang w:val="uk-UA" w:eastAsia="uk-UA"/>
              </w:rPr>
              <w:t>4.</w:t>
            </w:r>
          </w:p>
        </w:tc>
        <w:tc>
          <w:tcPr>
            <w:tcW w:w="2317"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color w:val="000000"/>
                <w:sz w:val="24"/>
                <w:szCs w:val="24"/>
                <w:lang w:val="uk-UA" w:eastAsia="uk-UA"/>
              </w:rPr>
              <w:t>Співрозробники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rsidR="00F662AC" w:rsidRPr="00F662AC" w:rsidRDefault="00F662AC" w:rsidP="00F662AC">
            <w:pPr>
              <w:spacing w:after="0" w:line="254" w:lineRule="auto"/>
              <w:ind w:left="90" w:right="276"/>
              <w:rPr>
                <w:rFonts w:ascii="Times New Roman" w:hAnsi="Times New Roman"/>
                <w:sz w:val="24"/>
                <w:szCs w:val="24"/>
                <w:lang w:val="uk-UA" w:eastAsia="ru-RU"/>
              </w:rPr>
            </w:pPr>
            <w:r w:rsidRPr="00F662AC">
              <w:rPr>
                <w:rFonts w:ascii="Times New Roman" w:hAnsi="Times New Roman"/>
                <w:sz w:val="24"/>
                <w:szCs w:val="24"/>
                <w:lang w:val="uk-UA" w:eastAsia="ru-RU"/>
              </w:rPr>
              <w:t xml:space="preserve">Відділ інформаційно-технічного забезпечення та зв’язків з громадськістю Новороздільської  міської ради </w:t>
            </w:r>
            <w:r w:rsidRPr="00F662AC">
              <w:rPr>
                <w:rFonts w:ascii="Times New Roman" w:hAnsi="Times New Roman"/>
                <w:bCs/>
                <w:sz w:val="24"/>
                <w:szCs w:val="24"/>
                <w:lang w:val="uk-UA" w:eastAsia="ru-RU"/>
              </w:rPr>
              <w:t>Стрийського  району Львівської  області</w:t>
            </w:r>
          </w:p>
        </w:tc>
      </w:tr>
      <w:tr w:rsidR="00F662AC" w:rsidRPr="00F662AC" w:rsidTr="002E6358">
        <w:trPr>
          <w:trHeight w:val="564"/>
        </w:trPr>
        <w:tc>
          <w:tcPr>
            <w:tcW w:w="709"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color w:val="000000"/>
                <w:sz w:val="28"/>
                <w:szCs w:val="28"/>
                <w:lang w:val="uk-UA" w:eastAsia="uk-UA"/>
              </w:rPr>
              <w:t>5.</w:t>
            </w:r>
          </w:p>
        </w:tc>
        <w:tc>
          <w:tcPr>
            <w:tcW w:w="2317"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color w:val="000000"/>
                <w:sz w:val="24"/>
                <w:szCs w:val="24"/>
                <w:lang w:val="uk-UA" w:eastAsia="uk-UA"/>
              </w:rPr>
              <w:t>Відповідальний виконавець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rsidR="00F662AC" w:rsidRPr="00F662AC" w:rsidRDefault="00F662AC" w:rsidP="00F662AC">
            <w:pPr>
              <w:spacing w:after="0" w:line="254" w:lineRule="auto"/>
              <w:ind w:left="90" w:right="276"/>
              <w:jc w:val="both"/>
              <w:rPr>
                <w:rFonts w:ascii="Times New Roman" w:hAnsi="Times New Roman"/>
                <w:bCs/>
                <w:sz w:val="24"/>
                <w:szCs w:val="24"/>
                <w:lang w:val="uk-UA" w:eastAsia="ru-RU"/>
              </w:rPr>
            </w:pPr>
            <w:r w:rsidRPr="00F662AC">
              <w:rPr>
                <w:rFonts w:ascii="Times New Roman" w:hAnsi="Times New Roman"/>
                <w:color w:val="000000"/>
                <w:sz w:val="24"/>
                <w:szCs w:val="24"/>
                <w:lang w:val="uk-UA" w:eastAsia="ru-RU"/>
              </w:rPr>
              <w:t>Виконавчий комітет Новороздільської  ради Стрийського району Львівської  області</w:t>
            </w:r>
          </w:p>
        </w:tc>
      </w:tr>
      <w:tr w:rsidR="00F662AC" w:rsidRPr="00F662AC" w:rsidTr="002E6358">
        <w:trPr>
          <w:trHeight w:val="348"/>
        </w:trPr>
        <w:tc>
          <w:tcPr>
            <w:tcW w:w="709"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sz w:val="24"/>
                <w:szCs w:val="24"/>
                <w:lang w:val="uk-UA" w:eastAsia="ru-RU"/>
              </w:rPr>
              <w:t>6.</w:t>
            </w:r>
          </w:p>
        </w:tc>
        <w:tc>
          <w:tcPr>
            <w:tcW w:w="2317"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color w:val="000000"/>
                <w:sz w:val="24"/>
                <w:szCs w:val="24"/>
                <w:lang w:val="uk-UA" w:eastAsia="uk-UA"/>
              </w:rPr>
            </w:pPr>
            <w:r w:rsidRPr="00F662AC">
              <w:rPr>
                <w:rFonts w:ascii="Times New Roman" w:hAnsi="Times New Roman"/>
                <w:color w:val="000000"/>
                <w:sz w:val="24"/>
                <w:szCs w:val="24"/>
                <w:lang w:val="uk-UA" w:eastAsia="uk-UA"/>
              </w:rPr>
              <w:t xml:space="preserve">Мета Програми </w:t>
            </w:r>
          </w:p>
        </w:tc>
        <w:tc>
          <w:tcPr>
            <w:tcW w:w="6337" w:type="dxa"/>
            <w:tcBorders>
              <w:top w:val="nil"/>
              <w:left w:val="single" w:sz="8" w:space="0" w:color="000000"/>
              <w:bottom w:val="single" w:sz="8" w:space="0" w:color="000000"/>
              <w:right w:val="single" w:sz="8" w:space="0" w:color="000000"/>
            </w:tcBorders>
            <w:shd w:val="clear" w:color="auto" w:fill="FFFFFF"/>
            <w:hideMark/>
          </w:tcPr>
          <w:p w:rsidR="00F662AC" w:rsidRPr="00F662AC" w:rsidRDefault="00F662AC" w:rsidP="00F662AC">
            <w:pPr>
              <w:snapToGrid w:val="0"/>
              <w:spacing w:after="0" w:line="254" w:lineRule="auto"/>
              <w:ind w:left="90"/>
              <w:rPr>
                <w:rFonts w:ascii="Times New Roman" w:hAnsi="Times New Roman"/>
                <w:sz w:val="24"/>
                <w:szCs w:val="24"/>
                <w:lang w:val="uk-UA" w:eastAsia="zh-CN"/>
              </w:rPr>
            </w:pPr>
            <w:r w:rsidRPr="00F662AC">
              <w:rPr>
                <w:rFonts w:ascii="Times New Roman" w:hAnsi="Times New Roman"/>
                <w:sz w:val="24"/>
                <w:szCs w:val="24"/>
                <w:lang w:val="uk-UA" w:eastAsia="ru-RU"/>
              </w:rPr>
              <w:t xml:space="preserve">Відзначення  громадян, що користуються авторитетом і повагою у жителів міста Новий Розділ та Новороздільської територіальної громади завдяки особистому внеску у розвиток громади у різних сферах діяльності. </w:t>
            </w:r>
          </w:p>
        </w:tc>
      </w:tr>
      <w:tr w:rsidR="00F662AC" w:rsidRPr="00F662AC" w:rsidTr="002E6358">
        <w:trPr>
          <w:trHeight w:val="564"/>
        </w:trPr>
        <w:tc>
          <w:tcPr>
            <w:tcW w:w="709"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uk-UA"/>
              </w:rPr>
            </w:pPr>
            <w:r w:rsidRPr="00F662AC">
              <w:rPr>
                <w:rFonts w:ascii="Times New Roman" w:hAnsi="Times New Roman"/>
                <w:sz w:val="24"/>
                <w:szCs w:val="24"/>
                <w:lang w:val="uk-UA" w:eastAsia="uk-UA"/>
              </w:rPr>
              <w:t>7.</w:t>
            </w:r>
          </w:p>
        </w:tc>
        <w:tc>
          <w:tcPr>
            <w:tcW w:w="2317"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zh-CN"/>
              </w:rPr>
            </w:pPr>
            <w:r w:rsidRPr="00F662AC">
              <w:rPr>
                <w:rFonts w:ascii="Times New Roman" w:hAnsi="Times New Roman"/>
                <w:sz w:val="24"/>
                <w:szCs w:val="24"/>
                <w:lang w:val="uk-UA" w:eastAsia="uk-UA"/>
              </w:rPr>
              <w:t>Термін реалізації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sz w:val="24"/>
                <w:szCs w:val="24"/>
                <w:lang w:val="uk-UA" w:eastAsia="uk-UA"/>
              </w:rPr>
              <w:t xml:space="preserve"> </w:t>
            </w:r>
            <w:r w:rsidRPr="00F662AC">
              <w:rPr>
                <w:rFonts w:ascii="Times New Roman" w:hAnsi="Times New Roman"/>
                <w:sz w:val="24"/>
                <w:szCs w:val="24"/>
                <w:lang w:val="uk-UA" w:eastAsia="ru-RU"/>
              </w:rPr>
              <w:t>2025 - 2027 роки</w:t>
            </w:r>
          </w:p>
        </w:tc>
      </w:tr>
      <w:tr w:rsidR="00F662AC" w:rsidRPr="00F662AC" w:rsidTr="002E6358">
        <w:trPr>
          <w:trHeight w:val="564"/>
        </w:trPr>
        <w:tc>
          <w:tcPr>
            <w:tcW w:w="709"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sz w:val="24"/>
                <w:szCs w:val="24"/>
                <w:lang w:val="uk-UA" w:eastAsia="ru-RU"/>
              </w:rPr>
              <w:t>8</w:t>
            </w:r>
          </w:p>
        </w:tc>
        <w:tc>
          <w:tcPr>
            <w:tcW w:w="2317"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sz w:val="24"/>
                <w:szCs w:val="24"/>
                <w:lang w:val="uk-UA" w:eastAsia="uk-UA"/>
              </w:rPr>
              <w:t xml:space="preserve">Загальний обсяг фінансових ресурсів, необхідних для реалізації Програми, всього, тис.грн. у </w:t>
            </w:r>
            <w:r w:rsidRPr="00F662AC">
              <w:rPr>
                <w:rFonts w:ascii="Times New Roman" w:hAnsi="Times New Roman"/>
                <w:spacing w:val="-6"/>
                <w:sz w:val="24"/>
                <w:szCs w:val="24"/>
                <w:lang w:val="uk-UA" w:eastAsia="uk-UA"/>
              </w:rPr>
              <w:t>тому числі:</w:t>
            </w:r>
          </w:p>
        </w:tc>
        <w:tc>
          <w:tcPr>
            <w:tcW w:w="6337" w:type="dxa"/>
            <w:tcBorders>
              <w:top w:val="nil"/>
              <w:left w:val="single" w:sz="8" w:space="0" w:color="000000"/>
              <w:bottom w:val="single" w:sz="8" w:space="0" w:color="000000"/>
              <w:right w:val="single" w:sz="8" w:space="0" w:color="000000"/>
            </w:tcBorders>
            <w:shd w:val="clear" w:color="auto" w:fill="FFFFFF"/>
            <w:vAlign w:val="center"/>
            <w:hideMark/>
          </w:tcPr>
          <w:p w:rsidR="00F662AC" w:rsidRPr="00F662AC" w:rsidRDefault="00F662AC" w:rsidP="00F662AC">
            <w:pPr>
              <w:spacing w:after="0" w:line="254" w:lineRule="auto"/>
              <w:rPr>
                <w:rFonts w:ascii="Times New Roman" w:hAnsi="Times New Roman"/>
                <w:bCs/>
                <w:sz w:val="24"/>
                <w:szCs w:val="24"/>
                <w:lang w:val="uk-UA" w:eastAsia="ru-RU"/>
              </w:rPr>
            </w:pPr>
            <w:r w:rsidRPr="00F662AC">
              <w:rPr>
                <w:rFonts w:ascii="Times New Roman" w:hAnsi="Times New Roman"/>
                <w:bCs/>
                <w:sz w:val="24"/>
                <w:szCs w:val="24"/>
                <w:lang w:val="uk-UA" w:eastAsia="ru-RU"/>
              </w:rPr>
              <w:t xml:space="preserve"> 2025 рік - 14,4  тис.грн.</w:t>
            </w:r>
          </w:p>
          <w:p w:rsidR="00F662AC" w:rsidRPr="00F662AC" w:rsidRDefault="00F662AC" w:rsidP="00F662AC">
            <w:pPr>
              <w:spacing w:after="0" w:line="254" w:lineRule="auto"/>
              <w:rPr>
                <w:rFonts w:ascii="Times New Roman" w:hAnsi="Times New Roman"/>
                <w:bCs/>
                <w:sz w:val="24"/>
                <w:szCs w:val="24"/>
                <w:lang w:val="uk-UA" w:eastAsia="ru-RU"/>
              </w:rPr>
            </w:pPr>
            <w:r w:rsidRPr="00F662AC">
              <w:rPr>
                <w:rFonts w:ascii="Times New Roman" w:hAnsi="Times New Roman"/>
                <w:bCs/>
                <w:sz w:val="24"/>
                <w:szCs w:val="24"/>
                <w:lang w:val="uk-UA" w:eastAsia="ru-RU"/>
              </w:rPr>
              <w:t>2026-2027 – 24.0 тис. грн.</w:t>
            </w:r>
          </w:p>
        </w:tc>
      </w:tr>
      <w:tr w:rsidR="00F662AC" w:rsidRPr="00F662AC" w:rsidTr="002E6358">
        <w:trPr>
          <w:trHeight w:val="521"/>
        </w:trPr>
        <w:tc>
          <w:tcPr>
            <w:tcW w:w="709"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54" w:lineRule="auto"/>
              <w:rPr>
                <w:rFonts w:ascii="Times New Roman" w:hAnsi="Times New Roman"/>
                <w:sz w:val="24"/>
                <w:szCs w:val="24"/>
                <w:lang w:val="uk-UA" w:eastAsia="ru-RU"/>
              </w:rPr>
            </w:pPr>
            <w:r w:rsidRPr="00F662AC">
              <w:rPr>
                <w:rFonts w:ascii="Times New Roman" w:hAnsi="Times New Roman"/>
                <w:sz w:val="24"/>
                <w:szCs w:val="24"/>
                <w:lang w:val="uk-UA" w:eastAsia="uk-UA"/>
              </w:rPr>
              <w:lastRenderedPageBreak/>
              <w:t>8.1.</w:t>
            </w:r>
          </w:p>
        </w:tc>
        <w:tc>
          <w:tcPr>
            <w:tcW w:w="2317" w:type="dxa"/>
            <w:tcBorders>
              <w:top w:val="nil"/>
              <w:left w:val="single" w:sz="8" w:space="0" w:color="000000"/>
              <w:bottom w:val="single" w:sz="8" w:space="0" w:color="000000"/>
              <w:right w:val="nil"/>
            </w:tcBorders>
            <w:shd w:val="clear" w:color="auto" w:fill="FFFFFF"/>
            <w:vAlign w:val="center"/>
            <w:hideMark/>
          </w:tcPr>
          <w:p w:rsidR="00F662AC" w:rsidRPr="00F662AC" w:rsidRDefault="00F662AC" w:rsidP="00F662AC">
            <w:pPr>
              <w:spacing w:after="0" w:line="254" w:lineRule="auto"/>
              <w:rPr>
                <w:rFonts w:ascii="Times New Roman" w:hAnsi="Times New Roman"/>
                <w:sz w:val="24"/>
                <w:szCs w:val="24"/>
                <w:lang w:val="uk-UA" w:eastAsia="ru-RU"/>
              </w:rPr>
            </w:pPr>
            <w:r w:rsidRPr="00F662AC">
              <w:rPr>
                <w:rFonts w:ascii="Times New Roman" w:hAnsi="Times New Roman"/>
                <w:sz w:val="24"/>
                <w:szCs w:val="24"/>
                <w:lang w:val="uk-UA" w:eastAsia="ru-RU"/>
              </w:rPr>
              <w:t>коштів міського бюджету</w:t>
            </w:r>
          </w:p>
        </w:tc>
        <w:tc>
          <w:tcPr>
            <w:tcW w:w="6337" w:type="dxa"/>
            <w:tcBorders>
              <w:top w:val="nil"/>
              <w:left w:val="single" w:sz="8" w:space="0" w:color="000000"/>
              <w:bottom w:val="single" w:sz="8" w:space="0" w:color="000000"/>
              <w:right w:val="single" w:sz="8" w:space="0" w:color="000000"/>
            </w:tcBorders>
            <w:shd w:val="clear" w:color="auto" w:fill="FFFFFF"/>
            <w:hideMark/>
          </w:tcPr>
          <w:p w:rsidR="00F662AC" w:rsidRPr="00F662AC" w:rsidRDefault="00F662AC" w:rsidP="00F662AC">
            <w:pPr>
              <w:spacing w:after="0" w:line="254" w:lineRule="auto"/>
              <w:rPr>
                <w:rFonts w:ascii="Times New Roman" w:hAnsi="Times New Roman"/>
                <w:bCs/>
                <w:sz w:val="24"/>
                <w:szCs w:val="24"/>
                <w:lang w:val="uk-UA" w:eastAsia="ru-RU"/>
              </w:rPr>
            </w:pPr>
            <w:r w:rsidRPr="00F662AC">
              <w:rPr>
                <w:rFonts w:ascii="Times New Roman" w:hAnsi="Times New Roman"/>
                <w:bCs/>
                <w:sz w:val="24"/>
                <w:szCs w:val="24"/>
                <w:lang w:val="uk-UA" w:eastAsia="ru-RU"/>
              </w:rPr>
              <w:t>2025 рік - 14,4  тис.грн.</w:t>
            </w:r>
          </w:p>
          <w:p w:rsidR="00F662AC" w:rsidRPr="00F662AC" w:rsidRDefault="00F662AC" w:rsidP="00F662AC">
            <w:pPr>
              <w:snapToGrid w:val="0"/>
              <w:spacing w:after="0" w:line="234" w:lineRule="atLeast"/>
              <w:rPr>
                <w:rFonts w:ascii="Times New Roman" w:hAnsi="Times New Roman"/>
                <w:bCs/>
                <w:strike/>
                <w:sz w:val="24"/>
                <w:szCs w:val="24"/>
                <w:lang w:val="uk-UA" w:eastAsia="ru-RU"/>
              </w:rPr>
            </w:pPr>
            <w:r w:rsidRPr="00F662AC">
              <w:rPr>
                <w:rFonts w:ascii="Times New Roman" w:hAnsi="Times New Roman"/>
                <w:bCs/>
                <w:sz w:val="24"/>
                <w:szCs w:val="24"/>
                <w:lang w:val="uk-UA" w:eastAsia="ru-RU"/>
              </w:rPr>
              <w:t>2026-2027 – 24.0 тис. грн.</w:t>
            </w:r>
          </w:p>
        </w:tc>
      </w:tr>
      <w:tr w:rsidR="00F662AC" w:rsidRPr="00F662AC" w:rsidTr="002E6358">
        <w:trPr>
          <w:trHeight w:val="903"/>
        </w:trPr>
        <w:tc>
          <w:tcPr>
            <w:tcW w:w="709"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34" w:lineRule="atLeast"/>
              <w:rPr>
                <w:rFonts w:ascii="Times New Roman" w:hAnsi="Times New Roman"/>
                <w:sz w:val="24"/>
                <w:szCs w:val="24"/>
                <w:lang w:val="uk-UA" w:eastAsia="ru-RU"/>
              </w:rPr>
            </w:pPr>
            <w:r w:rsidRPr="00F662AC">
              <w:rPr>
                <w:rFonts w:ascii="Times New Roman" w:hAnsi="Times New Roman"/>
                <w:sz w:val="24"/>
                <w:szCs w:val="24"/>
                <w:lang w:val="uk-UA" w:eastAsia="uk-UA"/>
              </w:rPr>
              <w:t>9</w:t>
            </w:r>
          </w:p>
        </w:tc>
        <w:tc>
          <w:tcPr>
            <w:tcW w:w="2317" w:type="dxa"/>
            <w:tcBorders>
              <w:top w:val="nil"/>
              <w:left w:val="single" w:sz="8" w:space="0" w:color="000000"/>
              <w:bottom w:val="single" w:sz="8" w:space="0" w:color="000000"/>
              <w:right w:val="nil"/>
            </w:tcBorders>
            <w:shd w:val="clear" w:color="auto" w:fill="FFFFFF"/>
            <w:vAlign w:val="center"/>
            <w:hideMark/>
          </w:tcPr>
          <w:p w:rsidR="00F662AC" w:rsidRPr="00F662AC" w:rsidRDefault="00F662AC" w:rsidP="00F662AC">
            <w:pPr>
              <w:spacing w:after="0" w:line="254" w:lineRule="auto"/>
              <w:rPr>
                <w:rFonts w:ascii="Times New Roman" w:hAnsi="Times New Roman"/>
                <w:sz w:val="24"/>
                <w:szCs w:val="24"/>
                <w:lang w:val="uk-UA" w:eastAsia="ru-RU"/>
              </w:rPr>
            </w:pPr>
            <w:r w:rsidRPr="00F662AC">
              <w:rPr>
                <w:rFonts w:ascii="Times New Roman" w:hAnsi="Times New Roman"/>
                <w:sz w:val="24"/>
                <w:szCs w:val="24"/>
                <w:lang w:val="uk-UA" w:eastAsia="ru-RU"/>
              </w:rPr>
              <w:t>Очікувані результати виконання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rsidR="00F662AC" w:rsidRPr="00F662AC" w:rsidRDefault="00F662AC" w:rsidP="00F662AC">
            <w:pPr>
              <w:snapToGrid w:val="0"/>
              <w:spacing w:after="0" w:line="234" w:lineRule="atLeast"/>
              <w:ind w:left="90" w:right="220"/>
              <w:jc w:val="both"/>
              <w:rPr>
                <w:rFonts w:ascii="Times New Roman" w:hAnsi="Times New Roman"/>
                <w:sz w:val="24"/>
                <w:szCs w:val="24"/>
                <w:lang w:val="uk-UA" w:eastAsia="ru-RU"/>
              </w:rPr>
            </w:pPr>
            <w:r w:rsidRPr="00F662AC">
              <w:rPr>
                <w:rFonts w:ascii="Times New Roman" w:hAnsi="Times New Roman"/>
                <w:sz w:val="24"/>
                <w:szCs w:val="24"/>
                <w:lang w:val="uk-UA" w:eastAsia="ru-RU"/>
              </w:rPr>
              <w:t>Виконання Програми буде сприяти відзначенню та нагородженню Почесних громадян, яким присвоєно звання «Почесний громадянин Новороздільської</w:t>
            </w:r>
            <w:r w:rsidRPr="00F662AC">
              <w:rPr>
                <w:rFonts w:ascii="Times New Roman" w:hAnsi="Times New Roman"/>
                <w:bCs/>
                <w:sz w:val="24"/>
                <w:szCs w:val="24"/>
                <w:lang w:val="uk-UA" w:eastAsia="ru-RU"/>
              </w:rPr>
              <w:t xml:space="preserve"> територіальної громади</w:t>
            </w:r>
            <w:r w:rsidRPr="00F662AC">
              <w:rPr>
                <w:rFonts w:ascii="Times New Roman" w:hAnsi="Times New Roman"/>
                <w:sz w:val="24"/>
                <w:szCs w:val="24"/>
                <w:lang w:val="uk-UA" w:eastAsia="ru-RU"/>
              </w:rPr>
              <w:t>»</w:t>
            </w:r>
          </w:p>
        </w:tc>
      </w:tr>
      <w:tr w:rsidR="00F662AC" w:rsidRPr="00F662AC" w:rsidTr="002E6358">
        <w:trPr>
          <w:trHeight w:val="538"/>
        </w:trPr>
        <w:tc>
          <w:tcPr>
            <w:tcW w:w="709" w:type="dxa"/>
            <w:tcBorders>
              <w:top w:val="nil"/>
              <w:left w:val="single" w:sz="8" w:space="0" w:color="000000"/>
              <w:bottom w:val="single" w:sz="8" w:space="0" w:color="000000"/>
              <w:right w:val="nil"/>
            </w:tcBorders>
            <w:shd w:val="clear" w:color="auto" w:fill="FFFFFF"/>
            <w:hideMark/>
          </w:tcPr>
          <w:p w:rsidR="00F662AC" w:rsidRPr="00F662AC" w:rsidRDefault="00F662AC" w:rsidP="00F662AC">
            <w:pPr>
              <w:snapToGrid w:val="0"/>
              <w:spacing w:after="0" w:line="234" w:lineRule="atLeast"/>
              <w:rPr>
                <w:rFonts w:ascii="Times New Roman" w:hAnsi="Times New Roman"/>
                <w:sz w:val="24"/>
                <w:szCs w:val="24"/>
                <w:lang w:val="uk-UA" w:eastAsia="ru-RU"/>
              </w:rPr>
            </w:pPr>
            <w:r w:rsidRPr="00F662AC">
              <w:rPr>
                <w:rFonts w:ascii="Times New Roman" w:hAnsi="Times New Roman"/>
                <w:sz w:val="24"/>
                <w:szCs w:val="24"/>
                <w:lang w:val="uk-UA" w:eastAsia="ru-RU"/>
              </w:rPr>
              <w:t>10</w:t>
            </w:r>
          </w:p>
        </w:tc>
        <w:tc>
          <w:tcPr>
            <w:tcW w:w="2317" w:type="dxa"/>
            <w:tcBorders>
              <w:top w:val="nil"/>
              <w:left w:val="single" w:sz="8" w:space="0" w:color="000000"/>
              <w:bottom w:val="single" w:sz="8" w:space="0" w:color="000000"/>
              <w:right w:val="nil"/>
            </w:tcBorders>
            <w:shd w:val="clear" w:color="auto" w:fill="FFFFFF"/>
            <w:vAlign w:val="center"/>
            <w:hideMark/>
          </w:tcPr>
          <w:p w:rsidR="00F662AC" w:rsidRPr="00F662AC" w:rsidRDefault="00F662AC" w:rsidP="00F662AC">
            <w:pPr>
              <w:spacing w:after="0" w:line="254" w:lineRule="auto"/>
              <w:rPr>
                <w:rFonts w:ascii="Times New Roman" w:hAnsi="Times New Roman"/>
                <w:sz w:val="24"/>
                <w:szCs w:val="24"/>
                <w:lang w:val="uk-UA" w:eastAsia="ru-RU"/>
              </w:rPr>
            </w:pPr>
            <w:r w:rsidRPr="00F662AC">
              <w:rPr>
                <w:rFonts w:ascii="Times New Roman" w:hAnsi="Times New Roman"/>
                <w:color w:val="000000"/>
                <w:sz w:val="24"/>
                <w:szCs w:val="24"/>
                <w:lang w:val="uk-UA" w:eastAsia="ru-RU"/>
              </w:rPr>
              <w:t>Контроль та координація за ходом виконанням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rsidR="00F662AC" w:rsidRPr="00F662AC" w:rsidRDefault="00F662AC" w:rsidP="00F662AC">
            <w:pPr>
              <w:shd w:val="clear" w:color="auto" w:fill="FFFFFF"/>
              <w:spacing w:after="0" w:line="254" w:lineRule="auto"/>
              <w:ind w:left="90" w:right="220"/>
              <w:jc w:val="both"/>
              <w:rPr>
                <w:rFonts w:ascii="Times New Roman" w:hAnsi="Times New Roman"/>
                <w:sz w:val="24"/>
                <w:szCs w:val="24"/>
                <w:lang w:val="uk-UA" w:eastAsia="ru-RU"/>
              </w:rPr>
            </w:pPr>
            <w:r w:rsidRPr="00F662AC">
              <w:rPr>
                <w:rFonts w:ascii="Times New Roman" w:hAnsi="Times New Roman"/>
                <w:sz w:val="24"/>
                <w:szCs w:val="24"/>
                <w:lang w:val="uk-UA" w:eastAsia="ru-RU"/>
              </w:rPr>
              <w:t>Координація за ходом виконання Програми покладається на відділ з питань інформаційно-технічного забезпечення та зв’язків з громадськістю Новороздільської  міської ради.</w:t>
            </w:r>
          </w:p>
          <w:p w:rsidR="00F662AC" w:rsidRPr="00F662AC" w:rsidRDefault="00F662AC" w:rsidP="00F662AC">
            <w:pPr>
              <w:shd w:val="clear" w:color="auto" w:fill="FFFFFF"/>
              <w:spacing w:after="0" w:line="254" w:lineRule="auto"/>
              <w:ind w:left="90" w:right="220"/>
              <w:jc w:val="both"/>
              <w:rPr>
                <w:rFonts w:ascii="Times New Roman" w:hAnsi="Times New Roman"/>
                <w:sz w:val="24"/>
                <w:szCs w:val="24"/>
                <w:lang w:val="uk-UA" w:eastAsia="ru-RU"/>
              </w:rPr>
            </w:pPr>
            <w:r w:rsidRPr="00F662AC">
              <w:rPr>
                <w:rFonts w:ascii="Times New Roman" w:hAnsi="Times New Roman"/>
                <w:sz w:val="24"/>
                <w:szCs w:val="24"/>
                <w:lang w:val="uk-UA" w:eastAsia="ru-RU"/>
              </w:rPr>
              <w:t>Контроль за ходом виконанням Програми покладається  на  постійну комісію Новороздільської міської ради з питань  бюджету та регуляторної політики.</w:t>
            </w:r>
          </w:p>
        </w:tc>
      </w:tr>
    </w:tbl>
    <w:p w:rsidR="00F662AC" w:rsidRPr="00F662AC" w:rsidRDefault="00F662AC" w:rsidP="00F662AC">
      <w:pPr>
        <w:spacing w:after="0" w:line="240" w:lineRule="auto"/>
        <w:jc w:val="both"/>
        <w:rPr>
          <w:rFonts w:ascii="Times New Roman" w:hAnsi="Times New Roman"/>
          <w:b/>
          <w:sz w:val="24"/>
          <w:szCs w:val="24"/>
          <w:lang w:val="uk-UA" w:eastAsia="zh-CN"/>
        </w:rPr>
      </w:pPr>
    </w:p>
    <w:p w:rsidR="00F662AC" w:rsidRPr="00F662AC" w:rsidRDefault="00F662AC" w:rsidP="00F662AC">
      <w:pPr>
        <w:spacing w:after="0" w:line="240"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2. Визначення проблеми, на розв’язання якої спрямована Програма</w:t>
      </w: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zh-CN"/>
        </w:rPr>
      </w:pPr>
      <w:r w:rsidRPr="00F662AC">
        <w:rPr>
          <w:rFonts w:ascii="Times New Roman" w:hAnsi="Times New Roman"/>
          <w:sz w:val="24"/>
          <w:szCs w:val="24"/>
          <w:lang w:val="uk-UA" w:eastAsia="zh-CN"/>
        </w:rPr>
        <w:t xml:space="preserve">Найвищою цінністю кожної держави є людина з її інтелектуальними та фізичними здібностями, які проявляються у щоденній трудовій діяльності. </w:t>
      </w: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zh-CN"/>
        </w:rPr>
      </w:pPr>
      <w:r w:rsidRPr="00F662AC">
        <w:rPr>
          <w:rFonts w:ascii="Times New Roman" w:hAnsi="Times New Roman"/>
          <w:sz w:val="24"/>
          <w:szCs w:val="24"/>
          <w:lang w:val="uk-UA" w:eastAsia="zh-CN"/>
        </w:rPr>
        <w:t xml:space="preserve">Новороздільська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 </w:t>
      </w: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zh-CN"/>
        </w:rPr>
      </w:pPr>
      <w:r w:rsidRPr="00F662AC">
        <w:rPr>
          <w:rFonts w:ascii="Times New Roman" w:hAnsi="Times New Roman"/>
          <w:sz w:val="24"/>
          <w:szCs w:val="24"/>
          <w:lang w:val="uk-UA" w:eastAsia="zh-CN"/>
        </w:rPr>
        <w:t xml:space="preserve">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вшанування багаторічної сумлінної праці є  важливим стимулом для творчого натхнення, прагнення до самореалізації та нових звершень мешканців громади. </w:t>
      </w: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zh-CN"/>
        </w:rPr>
      </w:pPr>
      <w:r w:rsidRPr="00F662AC">
        <w:rPr>
          <w:rFonts w:ascii="Times New Roman" w:hAnsi="Times New Roman"/>
          <w:sz w:val="24"/>
          <w:szCs w:val="24"/>
          <w:lang w:val="uk-UA" w:eastAsia="zh-CN"/>
        </w:rPr>
        <w:t xml:space="preserve">В Новороздільській міській територіальній громаді  традиційно підтримуються та започатковуються нові форми відзначення вшанування та стимулювання  окремих працівників, видатних особистостей, які досягли високого професіоналізму і визначних успіхів у виробничій, науковій, державній, військовій, творчій та інших сферах діяльності, зробили вагомий внесок у створення матеріальних і духовних цінностей або мають інші заслуги перед містом та громадою. </w:t>
      </w:r>
    </w:p>
    <w:p w:rsidR="00F662AC" w:rsidRPr="00F662AC" w:rsidRDefault="00F662AC" w:rsidP="00F662AC">
      <w:pPr>
        <w:suppressAutoHyphens/>
        <w:spacing w:after="0" w:line="240" w:lineRule="auto"/>
        <w:ind w:firstLine="709"/>
        <w:jc w:val="both"/>
        <w:rPr>
          <w:rFonts w:ascii="Times New Roman" w:hAnsi="Times New Roman"/>
          <w:bCs/>
          <w:sz w:val="24"/>
          <w:szCs w:val="24"/>
          <w:lang w:val="uk-UA" w:eastAsia="zh-CN"/>
        </w:rPr>
      </w:pPr>
      <w:r w:rsidRPr="00F662AC">
        <w:rPr>
          <w:rFonts w:ascii="Times New Roman" w:hAnsi="Times New Roman"/>
          <w:sz w:val="24"/>
          <w:szCs w:val="24"/>
          <w:lang w:val="uk-UA" w:eastAsia="zh-CN"/>
        </w:rPr>
        <w:t xml:space="preserve">Найвищими проявами визнання та пошани заслуг громадян Новороздільської міської територіальної громади є присвоєння </w:t>
      </w:r>
      <w:r w:rsidRPr="00F662AC">
        <w:rPr>
          <w:rFonts w:ascii="Times New Roman" w:hAnsi="Times New Roman"/>
          <w:bCs/>
          <w:sz w:val="24"/>
          <w:szCs w:val="24"/>
          <w:lang w:val="uk-UA" w:eastAsia="zh-CN"/>
        </w:rPr>
        <w:t xml:space="preserve">звання «Почесний громадянин Новороздільської територіальної громади»  мешканцям Новороздільської міської територіальної громади, які досягли високого професіоналізму, значних успіхів та досягнень у виробничій, науковій, благодійній, державній, творчій, громадській та інших сферах життя, у справі захисту нашої Батьківщини та її територіальної цілісності. </w:t>
      </w: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zh-CN"/>
        </w:rPr>
      </w:pPr>
      <w:r w:rsidRPr="00F662AC">
        <w:rPr>
          <w:rFonts w:ascii="Times New Roman" w:hAnsi="Times New Roman"/>
          <w:sz w:val="24"/>
          <w:szCs w:val="24"/>
          <w:lang w:val="uk-UA" w:eastAsia="zh-CN"/>
        </w:rPr>
        <w:t xml:space="preserve">Відсутність державної підтримки, в тому числі у вигляді </w:t>
      </w:r>
      <w:r w:rsidRPr="00F662AC">
        <w:rPr>
          <w:rFonts w:ascii="Times New Roman" w:hAnsi="Times New Roman"/>
          <w:bCs/>
          <w:sz w:val="24"/>
          <w:szCs w:val="24"/>
          <w:lang w:val="uk-UA" w:eastAsia="zh-CN"/>
        </w:rPr>
        <w:t xml:space="preserve">відзначення </w:t>
      </w:r>
      <w:r w:rsidRPr="00F662AC">
        <w:rPr>
          <w:rFonts w:ascii="Times New Roman" w:hAnsi="Times New Roman"/>
          <w:sz w:val="24"/>
          <w:szCs w:val="24"/>
          <w:lang w:val="uk-UA" w:eastAsia="zh-CN"/>
        </w:rPr>
        <w:t>Почесних громадян Новороздільської</w:t>
      </w:r>
      <w:r w:rsidRPr="00F662AC">
        <w:rPr>
          <w:rFonts w:ascii="Times New Roman" w:hAnsi="Times New Roman"/>
          <w:bCs/>
          <w:sz w:val="24"/>
          <w:szCs w:val="24"/>
          <w:lang w:val="uk-UA" w:eastAsia="zh-CN"/>
        </w:rPr>
        <w:t xml:space="preserve"> міської територіальної громади, </w:t>
      </w:r>
      <w:r w:rsidRPr="00F662AC">
        <w:rPr>
          <w:rFonts w:ascii="Times New Roman" w:hAnsi="Times New Roman"/>
          <w:sz w:val="24"/>
          <w:szCs w:val="24"/>
          <w:lang w:val="uk-UA" w:eastAsia="zh-CN"/>
        </w:rPr>
        <w:t xml:space="preserve">зумовлює необхідність пошуку додаткових джерел підтримки для даної категорії громадян на місцевому рівні, як прояв визнання, поваги та їх високої оцінки громадою міста.  </w:t>
      </w: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zh-CN"/>
        </w:rPr>
      </w:pPr>
      <w:r w:rsidRPr="00F662AC">
        <w:rPr>
          <w:rFonts w:ascii="Times New Roman" w:hAnsi="Times New Roman"/>
          <w:sz w:val="24"/>
          <w:szCs w:val="24"/>
          <w:lang w:val="uk-UA" w:eastAsia="zh-CN"/>
        </w:rPr>
        <w:t xml:space="preserve">З метою упорядкування виділення бюджетних асигнувань відповідному розпоряднику, розроблена дана </w:t>
      </w:r>
      <w:r w:rsidRPr="00F662AC">
        <w:rPr>
          <w:rFonts w:ascii="Times New Roman" w:hAnsi="Times New Roman"/>
          <w:sz w:val="24"/>
          <w:szCs w:val="24"/>
          <w:lang w:eastAsia="zh-CN"/>
        </w:rPr>
        <w:t>П</w:t>
      </w:r>
      <w:r w:rsidRPr="00F662AC">
        <w:rPr>
          <w:rFonts w:ascii="Times New Roman" w:hAnsi="Times New Roman"/>
          <w:sz w:val="24"/>
          <w:szCs w:val="24"/>
          <w:lang w:val="uk-UA" w:eastAsia="zh-CN"/>
        </w:rPr>
        <w:t xml:space="preserve">рограма. </w:t>
      </w:r>
    </w:p>
    <w:p w:rsidR="00F662AC" w:rsidRPr="00F662AC" w:rsidRDefault="00F662AC" w:rsidP="00F662AC">
      <w:pPr>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 xml:space="preserve">Програма </w:t>
      </w:r>
      <w:r w:rsidRPr="00F662AC">
        <w:rPr>
          <w:rFonts w:ascii="Times New Roman" w:hAnsi="Times New Roman"/>
          <w:bCs/>
          <w:sz w:val="24"/>
          <w:szCs w:val="24"/>
          <w:lang w:val="uk-UA" w:eastAsia="ru-RU"/>
        </w:rPr>
        <w:t xml:space="preserve">розроблена відповідно до Закону України «Про місцеве самоврядування в Україні», Бюджетного кодексу України, </w:t>
      </w:r>
      <w:bookmarkStart w:id="1" w:name="_Hlk117775241"/>
      <w:r w:rsidRPr="00F662AC">
        <w:rPr>
          <w:rFonts w:ascii="Times New Roman" w:hAnsi="Times New Roman"/>
          <w:sz w:val="24"/>
          <w:szCs w:val="24"/>
          <w:lang w:val="uk-UA" w:eastAsia="ru-RU"/>
        </w:rPr>
        <w:t>рішення Новороздільської міської ради  № 1430  від  27.04.2023р. «Про затвердження Положення про почесні відзнаки громади та міського голови»</w:t>
      </w:r>
    </w:p>
    <w:bookmarkEnd w:id="1"/>
    <w:p w:rsidR="00F662AC" w:rsidRPr="00F662AC" w:rsidRDefault="00F662AC" w:rsidP="00F662AC">
      <w:pPr>
        <w:spacing w:after="0" w:line="240" w:lineRule="auto"/>
        <w:jc w:val="center"/>
        <w:rPr>
          <w:rFonts w:ascii="Times New Roman" w:hAnsi="Times New Roman"/>
          <w:sz w:val="24"/>
          <w:szCs w:val="24"/>
          <w:lang w:val="uk-UA" w:eastAsia="ru-RU"/>
        </w:rPr>
      </w:pPr>
      <w:r w:rsidRPr="00F662AC">
        <w:rPr>
          <w:rFonts w:ascii="Times New Roman" w:hAnsi="Times New Roman"/>
          <w:b/>
          <w:sz w:val="24"/>
          <w:szCs w:val="24"/>
          <w:lang w:val="uk-UA" w:eastAsia="ru-RU"/>
        </w:rPr>
        <w:t>3. Мета програми</w:t>
      </w:r>
    </w:p>
    <w:p w:rsidR="00F662AC" w:rsidRPr="00F662AC" w:rsidRDefault="00F662AC" w:rsidP="00F662AC">
      <w:pPr>
        <w:spacing w:after="0" w:line="240" w:lineRule="auto"/>
        <w:ind w:firstLine="709"/>
        <w:jc w:val="center"/>
        <w:rPr>
          <w:rFonts w:ascii="Times New Roman" w:hAnsi="Times New Roman"/>
          <w:sz w:val="24"/>
          <w:szCs w:val="24"/>
          <w:lang w:val="uk-UA" w:eastAsia="ru-RU"/>
        </w:rPr>
      </w:pPr>
    </w:p>
    <w:p w:rsidR="00F662AC" w:rsidRPr="00F662AC" w:rsidRDefault="00F662AC" w:rsidP="00F662AC">
      <w:pPr>
        <w:snapToGrid w:val="0"/>
        <w:spacing w:after="0" w:line="240" w:lineRule="auto"/>
        <w:ind w:firstLine="709"/>
        <w:rPr>
          <w:rFonts w:ascii="Times New Roman" w:hAnsi="Times New Roman"/>
          <w:sz w:val="24"/>
          <w:szCs w:val="24"/>
          <w:lang w:val="uk-UA" w:eastAsia="ru-RU"/>
        </w:rPr>
      </w:pPr>
      <w:r w:rsidRPr="00F662AC">
        <w:rPr>
          <w:rFonts w:ascii="Times New Roman" w:hAnsi="Times New Roman"/>
          <w:sz w:val="24"/>
          <w:szCs w:val="24"/>
          <w:lang w:val="uk-UA" w:eastAsia="ru-RU"/>
        </w:rPr>
        <w:t>Метою програми є:</w:t>
      </w:r>
    </w:p>
    <w:p w:rsidR="00F662AC" w:rsidRPr="00F662AC" w:rsidRDefault="00F662AC" w:rsidP="00F662AC">
      <w:pPr>
        <w:suppressAutoHyphens/>
        <w:snapToGrid w:val="0"/>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 xml:space="preserve">- Відзначення громадян, що користуються авторитетом і повагою у жителів Новороздільської міської територіальної громади завдяки особистому внеску у розвиток громади у різних сферах діяльності. </w:t>
      </w:r>
    </w:p>
    <w:p w:rsidR="00F662AC" w:rsidRPr="00F662AC" w:rsidRDefault="00F662AC" w:rsidP="00F662AC">
      <w:pPr>
        <w:spacing w:after="0" w:line="240" w:lineRule="auto"/>
        <w:ind w:firstLine="709"/>
        <w:jc w:val="both"/>
        <w:rPr>
          <w:rFonts w:ascii="Times New Roman" w:hAnsi="Times New Roman"/>
          <w:b/>
          <w:sz w:val="24"/>
          <w:szCs w:val="24"/>
          <w:lang w:val="uk-UA" w:eastAsia="ru-RU"/>
        </w:rPr>
      </w:pPr>
      <w:r w:rsidRPr="00F662AC">
        <w:rPr>
          <w:rFonts w:ascii="Times New Roman" w:hAnsi="Times New Roman"/>
          <w:sz w:val="24"/>
          <w:szCs w:val="24"/>
          <w:lang w:val="uk-UA" w:eastAsia="ru-RU"/>
        </w:rPr>
        <w:lastRenderedPageBreak/>
        <w:t xml:space="preserve">Зокрема це стосується таких сфер як: економіка, освіта, культура, мистецтво, охорона здоров’я, спорту; відродження та примноження надбань національної культури; піднесення авторитету та іміджу громади як на державному, так і на міжнародному рівнях; миротворча, доброчинна діяльність; </w:t>
      </w:r>
      <w:r w:rsidRPr="00F662AC">
        <w:rPr>
          <w:rFonts w:ascii="Times New Roman" w:hAnsi="Times New Roman"/>
          <w:sz w:val="24"/>
          <w:szCs w:val="24"/>
          <w:shd w:val="clear" w:color="auto" w:fill="FFFFFF"/>
          <w:lang w:val="uk-UA" w:eastAsia="ru-RU"/>
        </w:rPr>
        <w:t>за особисту мужність і самовіддані дії, виявлені у захисті державного суверенітету та територіальної цілісності України</w:t>
      </w:r>
      <w:r w:rsidRPr="00F662AC">
        <w:rPr>
          <w:rFonts w:ascii="Times New Roman" w:hAnsi="Times New Roman"/>
          <w:sz w:val="24"/>
          <w:szCs w:val="24"/>
          <w:lang w:val="uk-UA" w:eastAsia="ru-RU"/>
        </w:rPr>
        <w:t>; активну громадську та благодійну діяльність, інші заслуги перед громадою та Україною.</w:t>
      </w:r>
    </w:p>
    <w:p w:rsidR="00F662AC" w:rsidRPr="00F662AC" w:rsidRDefault="00F662AC" w:rsidP="00F662AC">
      <w:pPr>
        <w:spacing w:after="0" w:line="240" w:lineRule="auto"/>
        <w:ind w:firstLine="709"/>
        <w:jc w:val="center"/>
        <w:rPr>
          <w:rFonts w:ascii="Times New Roman" w:hAnsi="Times New Roman"/>
          <w:b/>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 xml:space="preserve">4. Обґрунтування шляхів і засобів розв’язання проблеми </w:t>
      </w:r>
    </w:p>
    <w:p w:rsidR="00F662AC" w:rsidRPr="00F662AC" w:rsidRDefault="00F662AC" w:rsidP="00F662AC">
      <w:pPr>
        <w:spacing w:after="0" w:line="240" w:lineRule="auto"/>
        <w:jc w:val="both"/>
        <w:rPr>
          <w:rFonts w:ascii="Times New Roman" w:hAnsi="Times New Roman"/>
          <w:b/>
          <w:sz w:val="18"/>
          <w:szCs w:val="18"/>
          <w:lang w:val="uk-UA" w:eastAsia="ru-RU"/>
        </w:rPr>
      </w:pPr>
    </w:p>
    <w:p w:rsidR="00F662AC" w:rsidRPr="00F662AC" w:rsidRDefault="00F662AC" w:rsidP="00F662AC">
      <w:pPr>
        <w:spacing w:after="0" w:line="240" w:lineRule="auto"/>
        <w:ind w:firstLine="851"/>
        <w:jc w:val="both"/>
        <w:rPr>
          <w:rFonts w:ascii="Times New Roman" w:hAnsi="Times New Roman"/>
          <w:sz w:val="24"/>
          <w:szCs w:val="24"/>
          <w:lang w:val="uk-UA" w:eastAsia="ru-RU"/>
        </w:rPr>
      </w:pPr>
      <w:r w:rsidRPr="00F662AC">
        <w:rPr>
          <w:rFonts w:ascii="Times New Roman" w:hAnsi="Times New Roman"/>
          <w:sz w:val="24"/>
          <w:szCs w:val="24"/>
          <w:lang w:val="uk-UA" w:eastAsia="ru-RU"/>
        </w:rPr>
        <w:t xml:space="preserve">Реалізація завдань та заходів Програми передбачена шляхом: </w:t>
      </w:r>
    </w:p>
    <w:p w:rsidR="00F662AC" w:rsidRPr="00F662AC" w:rsidRDefault="00F662AC" w:rsidP="00F662AC">
      <w:pPr>
        <w:suppressAutoHyphens/>
        <w:spacing w:after="0" w:line="240" w:lineRule="auto"/>
        <w:ind w:firstLine="709"/>
        <w:jc w:val="both"/>
        <w:rPr>
          <w:rFonts w:ascii="Times New Roman" w:hAnsi="Times New Roman"/>
          <w:bCs/>
          <w:sz w:val="24"/>
          <w:szCs w:val="24"/>
          <w:lang w:val="uk-UA" w:eastAsia="ru-RU"/>
        </w:rPr>
      </w:pPr>
      <w:r w:rsidRPr="00F662AC">
        <w:rPr>
          <w:rFonts w:ascii="Times New Roman" w:hAnsi="Times New Roman"/>
          <w:bCs/>
          <w:sz w:val="24"/>
          <w:szCs w:val="24"/>
          <w:lang w:val="uk-UA" w:eastAsia="ru-RU"/>
        </w:rPr>
        <w:t xml:space="preserve">- нагородження кращих мешканців Новороздільської міської територіальної громади за значний особистий внесок в соціально-економічну, культурну, духовну та інші сфери діяльності, визначну громадську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F662AC">
        <w:rPr>
          <w:rFonts w:ascii="Times New Roman" w:hAnsi="Times New Roman"/>
          <w:sz w:val="24"/>
          <w:szCs w:val="24"/>
          <w:shd w:val="clear" w:color="auto" w:fill="FFFFFF"/>
          <w:lang w:val="uk-UA" w:eastAsia="ru-RU"/>
        </w:rPr>
        <w:t>за особисту мужність і самовіддані дії, виявлені у захисті державного суверенітету та територіальної цілісності України</w:t>
      </w:r>
      <w:r w:rsidRPr="00F662AC">
        <w:rPr>
          <w:rFonts w:ascii="Times New Roman" w:hAnsi="Times New Roman"/>
          <w:bCs/>
          <w:sz w:val="24"/>
          <w:szCs w:val="24"/>
          <w:lang w:val="uk-UA" w:eastAsia="ru-RU"/>
        </w:rPr>
        <w:t>, самовіддане служіння українському народові;</w:t>
      </w:r>
    </w:p>
    <w:p w:rsidR="00F662AC" w:rsidRPr="00F662AC" w:rsidRDefault="00F662AC" w:rsidP="00F662AC">
      <w:pPr>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 xml:space="preserve">- створення фінансових та матеріально-технічних умов для виконання програми; </w:t>
      </w: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 активізації виробничої, професійної, творчої, громадської, благодійної та патріотичної  діяльності мешканців громади;</w:t>
      </w: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 покрашення психологічного клімату в трудових колективах, підвищенню рівня професійних показників у роботі, як окремих працівників, так і колективів в цілому;</w:t>
      </w: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-виховання серед молоді почуття патріотизму, поваги до видатних земляків та гордість за рідну громаду та Україну;</w:t>
      </w: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 підвищення рівня довіри громадськості до органів місцевого самоврядування;</w:t>
      </w:r>
    </w:p>
    <w:p w:rsidR="00F662AC" w:rsidRPr="00F662AC" w:rsidRDefault="00F662AC" w:rsidP="00F662AC">
      <w:pPr>
        <w:suppressAutoHyphens/>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 xml:space="preserve">- зростання авторитету видатних мешканців та покращення іміджу Новороздільської територіальної громади. </w:t>
      </w:r>
    </w:p>
    <w:p w:rsidR="00F662AC" w:rsidRPr="00F662AC" w:rsidRDefault="00F662AC" w:rsidP="00F662AC">
      <w:pPr>
        <w:spacing w:after="0" w:line="240" w:lineRule="auto"/>
        <w:jc w:val="center"/>
        <w:rPr>
          <w:rFonts w:ascii="Times New Roman" w:hAnsi="Times New Roman"/>
          <w:b/>
          <w:bCs/>
          <w:sz w:val="24"/>
          <w:szCs w:val="24"/>
          <w:lang w:val="uk-UA" w:eastAsia="ru-RU"/>
        </w:rPr>
      </w:pPr>
    </w:p>
    <w:p w:rsidR="00F662AC" w:rsidRPr="00F662AC" w:rsidRDefault="00F662AC" w:rsidP="00F662AC">
      <w:pPr>
        <w:spacing w:after="0" w:line="240" w:lineRule="auto"/>
        <w:jc w:val="center"/>
        <w:rPr>
          <w:rFonts w:ascii="Times New Roman" w:hAnsi="Times New Roman"/>
          <w:b/>
          <w:bCs/>
          <w:sz w:val="24"/>
          <w:szCs w:val="24"/>
          <w:lang w:val="uk-UA" w:eastAsia="ru-RU"/>
        </w:rPr>
      </w:pPr>
      <w:r w:rsidRPr="00F662AC">
        <w:rPr>
          <w:rFonts w:ascii="Times New Roman" w:hAnsi="Times New Roman"/>
          <w:b/>
          <w:bCs/>
          <w:sz w:val="24"/>
          <w:szCs w:val="24"/>
          <w:lang w:val="uk-UA" w:eastAsia="ru-RU"/>
        </w:rPr>
        <w:t>5. Строки та етапи виконання Програми. Ресурсне забезпечення Програми</w:t>
      </w:r>
    </w:p>
    <w:p w:rsidR="00F662AC" w:rsidRPr="00F662AC" w:rsidRDefault="00F662AC" w:rsidP="00F662AC">
      <w:pPr>
        <w:spacing w:after="0" w:line="240" w:lineRule="auto"/>
        <w:jc w:val="center"/>
        <w:rPr>
          <w:rFonts w:ascii="Times New Roman" w:hAnsi="Times New Roman"/>
          <w:b/>
          <w:bCs/>
          <w:sz w:val="24"/>
          <w:szCs w:val="24"/>
          <w:lang w:val="uk-UA" w:eastAsia="ru-RU"/>
        </w:rPr>
      </w:pPr>
    </w:p>
    <w:p w:rsidR="00F662AC" w:rsidRPr="00F662AC" w:rsidRDefault="00F662AC" w:rsidP="00F662AC">
      <w:pPr>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Виконання програми розраховано на 2025-2027 роки.</w:t>
      </w:r>
    </w:p>
    <w:p w:rsidR="00F662AC" w:rsidRPr="00F662AC" w:rsidRDefault="00F662AC" w:rsidP="00F662AC">
      <w:pPr>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 xml:space="preserve">Головними розпорядниками коштів щодо реалізації заходів Програми є Виконавчий комітет Новороздільської міської ради Стрийського району Львівської  області. </w:t>
      </w:r>
    </w:p>
    <w:p w:rsidR="00F662AC" w:rsidRPr="00F662AC" w:rsidRDefault="00F662AC" w:rsidP="00F662AC">
      <w:pPr>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 xml:space="preserve">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 </w:t>
      </w:r>
    </w:p>
    <w:p w:rsidR="00F662AC" w:rsidRPr="00F662AC" w:rsidRDefault="00F662AC" w:rsidP="00F662AC">
      <w:pPr>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 xml:space="preserve">Показники Програми за необхідності можуть коригуватися під впливом зовнішніх факторів (зміни в законодавстві, економічних та соціальних умов тощо). </w:t>
      </w:r>
    </w:p>
    <w:p w:rsidR="00F662AC" w:rsidRPr="00F662AC" w:rsidRDefault="00F662AC" w:rsidP="00F662AC">
      <w:pPr>
        <w:spacing w:after="0" w:line="240" w:lineRule="auto"/>
        <w:ind w:firstLine="709"/>
        <w:jc w:val="both"/>
        <w:rPr>
          <w:rFonts w:ascii="Times New Roman" w:hAnsi="Times New Roman"/>
          <w:color w:val="00B050"/>
          <w:sz w:val="24"/>
          <w:szCs w:val="24"/>
          <w:lang w:val="uk-UA"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274"/>
        <w:gridCol w:w="1483"/>
        <w:gridCol w:w="1376"/>
      </w:tblGrid>
      <w:tr w:rsidR="00F662AC" w:rsidRPr="00F662AC" w:rsidTr="002E6358">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Обсяг коштів, які пропонується залучити на виконання програми</w:t>
            </w:r>
          </w:p>
        </w:tc>
        <w:tc>
          <w:tcPr>
            <w:tcW w:w="4071" w:type="dxa"/>
            <w:gridSpan w:val="3"/>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widowControl w:val="0"/>
              <w:shd w:val="clear" w:color="auto" w:fill="FFFFFF"/>
              <w:spacing w:after="0" w:line="254"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Етапи виконання програми (тис. грн.)</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 xml:space="preserve">Всього </w:t>
            </w:r>
          </w:p>
        </w:tc>
      </w:tr>
      <w:tr w:rsidR="00F662AC" w:rsidRPr="00F662AC" w:rsidTr="002E6358">
        <w:trPr>
          <w:trHeight w:val="39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6" w:lineRule="auto"/>
              <w:rPr>
                <w:rFonts w:ascii="Times New Roman" w:hAnsi="Times New Roman"/>
                <w:sz w:val="24"/>
                <w:szCs w:val="24"/>
                <w:lang w:val="uk-UA" w:eastAsia="ru-RU"/>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widowControl w:val="0"/>
              <w:shd w:val="clear" w:color="auto" w:fill="FFFFFF"/>
              <w:spacing w:after="0" w:line="254"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2025р.</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2026р.</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2027р.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6" w:lineRule="auto"/>
              <w:rPr>
                <w:rFonts w:ascii="Times New Roman" w:hAnsi="Times New Roman"/>
                <w:sz w:val="24"/>
                <w:szCs w:val="24"/>
                <w:lang w:val="uk-UA" w:eastAsia="ru-RU"/>
              </w:rPr>
            </w:pPr>
          </w:p>
        </w:tc>
      </w:tr>
      <w:tr w:rsidR="00F662AC" w:rsidRPr="00F662AC" w:rsidTr="002E6358">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Обсяг ресурсів, всього, в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widowControl w:val="0"/>
              <w:shd w:val="clear" w:color="auto" w:fill="FFFFFF"/>
              <w:spacing w:after="0" w:line="254"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14,4</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14,0</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10,0</w:t>
            </w:r>
          </w:p>
        </w:tc>
        <w:tc>
          <w:tcPr>
            <w:tcW w:w="1376"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38,4</w:t>
            </w:r>
          </w:p>
        </w:tc>
      </w:tr>
      <w:tr w:rsidR="00F662AC" w:rsidRPr="00F662AC" w:rsidTr="002E6358">
        <w:trPr>
          <w:trHeight w:val="651"/>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rsidR="00F662AC" w:rsidRPr="00F662AC" w:rsidRDefault="00F662AC" w:rsidP="00F662AC">
            <w:pPr>
              <w:spacing w:after="0" w:line="254" w:lineRule="auto"/>
              <w:jc w:val="center"/>
              <w:rPr>
                <w:rFonts w:ascii="Times New Roman" w:hAnsi="Times New Roman"/>
                <w:sz w:val="24"/>
                <w:szCs w:val="24"/>
                <w:lang w:val="uk-UA" w:eastAsia="ru-RU"/>
              </w:rPr>
            </w:pPr>
            <w:r w:rsidRPr="00F662AC">
              <w:rPr>
                <w:rFonts w:ascii="Times New Roman" w:hAnsi="Times New Roman"/>
                <w:sz w:val="24"/>
                <w:szCs w:val="24"/>
                <w:lang w:val="uk-UA" w:eastAsia="ru-RU"/>
              </w:rPr>
              <w:t>Бюджет Новороздільської міської територіальної громади</w:t>
            </w:r>
          </w:p>
          <w:p w:rsidR="00F662AC" w:rsidRPr="00F662AC" w:rsidRDefault="00F662AC" w:rsidP="00F662AC">
            <w:pPr>
              <w:spacing w:after="0" w:line="254" w:lineRule="auto"/>
              <w:jc w:val="center"/>
              <w:rPr>
                <w:rFonts w:ascii="Times New Roman" w:hAnsi="Times New Roman"/>
                <w:sz w:val="24"/>
                <w:szCs w:val="24"/>
                <w:lang w:val="uk-UA" w:eastAsia="ru-RU"/>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widowControl w:val="0"/>
              <w:shd w:val="clear" w:color="auto" w:fill="FFFFFF"/>
              <w:spacing w:after="0" w:line="254"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14,4</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14,0</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10,0</w:t>
            </w:r>
          </w:p>
        </w:tc>
        <w:tc>
          <w:tcPr>
            <w:tcW w:w="1376" w:type="dxa"/>
            <w:tcBorders>
              <w:top w:val="single" w:sz="4" w:space="0" w:color="000000"/>
              <w:left w:val="single" w:sz="4" w:space="0" w:color="000000"/>
              <w:bottom w:val="single" w:sz="4" w:space="0" w:color="000000"/>
              <w:right w:val="single" w:sz="4" w:space="0" w:color="000000"/>
            </w:tcBorders>
            <w:vAlign w:val="center"/>
            <w:hideMark/>
          </w:tcPr>
          <w:p w:rsidR="00F662AC" w:rsidRPr="00F662AC" w:rsidRDefault="00F662AC" w:rsidP="00F662AC">
            <w:pPr>
              <w:spacing w:after="0" w:line="254"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38,4</w:t>
            </w:r>
          </w:p>
        </w:tc>
      </w:tr>
    </w:tbl>
    <w:p w:rsidR="00F662AC" w:rsidRPr="00F662AC" w:rsidRDefault="00F662AC" w:rsidP="00F662AC">
      <w:pPr>
        <w:spacing w:after="0" w:line="240" w:lineRule="auto"/>
        <w:rPr>
          <w:rFonts w:ascii="Times New Roman" w:hAnsi="Times New Roman"/>
          <w:b/>
          <w:sz w:val="14"/>
          <w:szCs w:val="14"/>
          <w:lang w:val="uk-UA" w:eastAsia="ru-RU"/>
        </w:rPr>
      </w:pPr>
    </w:p>
    <w:p w:rsidR="00F662AC" w:rsidRPr="00F662AC" w:rsidRDefault="00F662AC" w:rsidP="00F662AC">
      <w:pPr>
        <w:spacing w:after="0" w:line="240" w:lineRule="auto"/>
        <w:jc w:val="center"/>
        <w:rPr>
          <w:rFonts w:ascii="Times New Roman" w:hAnsi="Times New Roman"/>
          <w:sz w:val="24"/>
          <w:szCs w:val="24"/>
          <w:lang w:val="uk-UA" w:eastAsia="ru-RU"/>
        </w:rPr>
      </w:pPr>
      <w:r w:rsidRPr="00F662AC">
        <w:rPr>
          <w:rFonts w:ascii="Times New Roman" w:hAnsi="Times New Roman"/>
          <w:b/>
          <w:bCs/>
          <w:sz w:val="24"/>
          <w:szCs w:val="24"/>
          <w:lang w:val="uk-UA" w:eastAsia="ru-RU"/>
        </w:rPr>
        <w:t>6. Очікувані результати та ефективність Програми</w:t>
      </w:r>
    </w:p>
    <w:p w:rsidR="00F662AC" w:rsidRPr="00F662AC" w:rsidRDefault="00F662AC" w:rsidP="00F662AC">
      <w:pPr>
        <w:spacing w:after="0" w:line="240" w:lineRule="auto"/>
        <w:ind w:firstLine="709"/>
        <w:rPr>
          <w:rFonts w:ascii="Times New Roman" w:hAnsi="Times New Roman"/>
          <w:sz w:val="20"/>
          <w:szCs w:val="20"/>
          <w:lang w:val="uk-UA" w:eastAsia="ru-RU"/>
        </w:rPr>
      </w:pPr>
    </w:p>
    <w:p w:rsidR="00F662AC" w:rsidRPr="00F662AC" w:rsidRDefault="00F662AC" w:rsidP="00F662AC">
      <w:pPr>
        <w:spacing w:after="0" w:line="240" w:lineRule="auto"/>
        <w:ind w:firstLine="720"/>
        <w:jc w:val="both"/>
        <w:rPr>
          <w:rFonts w:ascii="Times New Roman" w:hAnsi="Times New Roman"/>
          <w:bCs/>
          <w:sz w:val="24"/>
          <w:szCs w:val="24"/>
          <w:lang w:val="uk-UA" w:eastAsia="ru-RU"/>
        </w:rPr>
      </w:pPr>
      <w:r w:rsidRPr="00F662AC">
        <w:rPr>
          <w:rFonts w:ascii="Times New Roman" w:hAnsi="Times New Roman"/>
          <w:bCs/>
          <w:sz w:val="24"/>
          <w:szCs w:val="24"/>
          <w:lang w:val="uk-UA" w:eastAsia="ru-RU"/>
        </w:rPr>
        <w:t xml:space="preserve">Результативним показником ефективності виконання заходів Програми очікується: </w:t>
      </w:r>
    </w:p>
    <w:p w:rsidR="00F662AC" w:rsidRPr="00F662AC" w:rsidRDefault="00F662AC" w:rsidP="00F662AC">
      <w:pPr>
        <w:spacing w:after="0" w:line="240" w:lineRule="auto"/>
        <w:ind w:firstLine="567"/>
        <w:jc w:val="both"/>
        <w:rPr>
          <w:rFonts w:ascii="Times New Roman" w:hAnsi="Times New Roman"/>
          <w:bCs/>
          <w:sz w:val="24"/>
          <w:szCs w:val="24"/>
          <w:lang w:val="uk-UA" w:eastAsia="ru-RU"/>
        </w:rPr>
      </w:pPr>
      <w:r w:rsidRPr="00F662AC">
        <w:rPr>
          <w:rFonts w:ascii="Times New Roman" w:hAnsi="Times New Roman"/>
          <w:sz w:val="24"/>
          <w:szCs w:val="24"/>
          <w:lang w:val="uk-UA" w:eastAsia="ru-RU"/>
        </w:rPr>
        <w:t xml:space="preserve">- придбання відповідної нагородної,  іншої продукції та відзнак для урочистого відзначення та нагородження громадян за особистий внесок </w:t>
      </w:r>
      <w:r w:rsidRPr="00F662AC">
        <w:rPr>
          <w:rFonts w:ascii="Times New Roman" w:hAnsi="Times New Roman"/>
          <w:bCs/>
          <w:sz w:val="24"/>
          <w:szCs w:val="24"/>
          <w:lang w:val="uk-UA" w:eastAsia="ru-RU"/>
        </w:rPr>
        <w:t xml:space="preserve">в соціально-економічну, </w:t>
      </w:r>
      <w:r w:rsidRPr="00F662AC">
        <w:rPr>
          <w:rFonts w:ascii="Times New Roman" w:hAnsi="Times New Roman"/>
          <w:bCs/>
          <w:sz w:val="24"/>
          <w:szCs w:val="24"/>
          <w:lang w:val="uk-UA" w:eastAsia="ru-RU"/>
        </w:rPr>
        <w:lastRenderedPageBreak/>
        <w:t xml:space="preserve">культурну, духовну та інші сфери діяльності, визначну громадську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F662AC">
        <w:rPr>
          <w:rFonts w:ascii="Times New Roman" w:hAnsi="Times New Roman"/>
          <w:sz w:val="24"/>
          <w:szCs w:val="24"/>
          <w:shd w:val="clear" w:color="auto" w:fill="FFFFFF"/>
          <w:lang w:val="uk-UA" w:eastAsia="ru-RU"/>
        </w:rPr>
        <w:t>за особисту мужність і самовіддані дії, виявлені у захисті державного суверенітету та територіальної цілісності України</w:t>
      </w:r>
      <w:r w:rsidRPr="00F662AC">
        <w:rPr>
          <w:rFonts w:ascii="Times New Roman" w:hAnsi="Times New Roman"/>
          <w:bCs/>
          <w:sz w:val="24"/>
          <w:szCs w:val="24"/>
          <w:lang w:val="uk-UA" w:eastAsia="ru-RU"/>
        </w:rPr>
        <w:t>, самовіддане служіння українському народові.</w:t>
      </w:r>
    </w:p>
    <w:p w:rsidR="00F662AC" w:rsidRPr="00F662AC" w:rsidRDefault="00F662AC" w:rsidP="00F662AC">
      <w:pPr>
        <w:spacing w:after="0" w:line="240" w:lineRule="auto"/>
        <w:ind w:firstLine="720"/>
        <w:jc w:val="both"/>
        <w:rPr>
          <w:rFonts w:ascii="Times New Roman" w:hAnsi="Times New Roman"/>
          <w:strike/>
          <w:sz w:val="24"/>
          <w:szCs w:val="24"/>
          <w:lang w:val="uk-UA" w:eastAsia="ru-RU"/>
        </w:rPr>
      </w:pPr>
      <w:r w:rsidRPr="00F662AC">
        <w:rPr>
          <w:rFonts w:ascii="Times New Roman" w:hAnsi="Times New Roman"/>
          <w:sz w:val="24"/>
          <w:szCs w:val="24"/>
          <w:lang w:val="uk-UA" w:eastAsia="ru-RU"/>
        </w:rPr>
        <w:t xml:space="preserve">Результативні показники, що характеризують виконання програми наведені у додатку до Програми. </w:t>
      </w:r>
    </w:p>
    <w:p w:rsidR="00F662AC" w:rsidRPr="00F662AC" w:rsidRDefault="00F662AC" w:rsidP="00F662AC">
      <w:pPr>
        <w:spacing w:after="0" w:line="240" w:lineRule="auto"/>
        <w:ind w:firstLine="709"/>
        <w:jc w:val="both"/>
        <w:rPr>
          <w:rFonts w:ascii="Times New Roman" w:hAnsi="Times New Roman"/>
          <w:b/>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7. Координація та контроль за ходом виконання програми.</w:t>
      </w:r>
    </w:p>
    <w:p w:rsidR="00F662AC" w:rsidRPr="00F662AC" w:rsidRDefault="00F662AC" w:rsidP="00F662AC">
      <w:pPr>
        <w:spacing w:after="0" w:line="240" w:lineRule="auto"/>
        <w:jc w:val="center"/>
        <w:rPr>
          <w:rFonts w:ascii="Times New Roman" w:hAnsi="Times New Roman"/>
          <w:b/>
          <w:sz w:val="24"/>
          <w:szCs w:val="24"/>
          <w:lang w:val="uk-UA" w:eastAsia="ru-RU"/>
        </w:rPr>
      </w:pPr>
    </w:p>
    <w:p w:rsidR="00F662AC" w:rsidRPr="00F662AC" w:rsidRDefault="00F662AC" w:rsidP="00F662AC">
      <w:pPr>
        <w:shd w:val="clear" w:color="auto" w:fill="FFFFFF"/>
        <w:spacing w:after="0" w:line="240" w:lineRule="auto"/>
        <w:ind w:firstLine="720"/>
        <w:jc w:val="both"/>
        <w:rPr>
          <w:rFonts w:ascii="Times New Roman" w:hAnsi="Times New Roman"/>
          <w:sz w:val="24"/>
          <w:szCs w:val="24"/>
          <w:lang w:val="uk-UA" w:eastAsia="ru-RU"/>
        </w:rPr>
      </w:pPr>
      <w:r w:rsidRPr="00F662AC">
        <w:rPr>
          <w:rFonts w:ascii="Times New Roman" w:hAnsi="Times New Roman"/>
          <w:sz w:val="24"/>
          <w:szCs w:val="24"/>
          <w:lang w:val="uk-UA" w:eastAsia="ru-RU"/>
        </w:rPr>
        <w:t>Координація за ходом виконання Програми покладається на відділ з питань інформаційно-компютерного забезпечення та зв’язків з громадськістю Новороздільської   міської ради.</w:t>
      </w:r>
    </w:p>
    <w:p w:rsidR="00F662AC" w:rsidRPr="00F662AC" w:rsidRDefault="00F662AC" w:rsidP="00F662AC">
      <w:pPr>
        <w:shd w:val="clear" w:color="auto" w:fill="FFFFFF"/>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Контроль за ходом виконанням Програми покладається  на  постійну комісію Новороздільської міської ради з питань бюджету та регуляторної політики.</w:t>
      </w:r>
    </w:p>
    <w:p w:rsidR="00F662AC" w:rsidRPr="00F662AC" w:rsidRDefault="00F662AC" w:rsidP="00F662AC">
      <w:pPr>
        <w:spacing w:after="0" w:line="240" w:lineRule="auto"/>
        <w:ind w:firstLine="709"/>
        <w:jc w:val="both"/>
        <w:rPr>
          <w:rFonts w:ascii="Times New Roman" w:hAnsi="Times New Roman"/>
          <w:sz w:val="24"/>
          <w:szCs w:val="24"/>
          <w:lang w:val="uk-UA" w:eastAsia="ru-RU"/>
        </w:rPr>
      </w:pPr>
      <w:r w:rsidRPr="00F662AC">
        <w:rPr>
          <w:rFonts w:ascii="Times New Roman" w:hAnsi="Times New Roman"/>
          <w:sz w:val="24"/>
          <w:szCs w:val="24"/>
          <w:lang w:val="uk-UA" w:eastAsia="ru-RU"/>
        </w:rPr>
        <w:t>Відповідальними виконавцями Програми є Виконавчий комітет Новороздільської міської ради, керівником програми є міський голова – Ярина Яценко, які щороку звітують перед Новоорозільською  міською радою про результати виконання Програми згідно чинного законодавства.</w:t>
      </w: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sectPr w:rsidR="00F662AC" w:rsidRPr="00F662AC" w:rsidSect="006A08A4">
          <w:pgSz w:w="11907" w:h="16840"/>
          <w:pgMar w:top="1134" w:right="850" w:bottom="1134" w:left="1560" w:header="709" w:footer="709" w:gutter="0"/>
          <w:cols w:space="720"/>
        </w:sectPr>
      </w:pPr>
    </w:p>
    <w:p w:rsidR="00F662AC" w:rsidRPr="00F662AC" w:rsidRDefault="00F662AC" w:rsidP="00F662AC">
      <w:pPr>
        <w:spacing w:after="0" w:line="240" w:lineRule="auto"/>
        <w:ind w:left="9912" w:firstLine="708"/>
        <w:jc w:val="center"/>
        <w:rPr>
          <w:rFonts w:ascii="Times New Roman" w:hAnsi="Times New Roman"/>
          <w:sz w:val="24"/>
          <w:szCs w:val="24"/>
          <w:lang w:val="uk-UA" w:eastAsia="zh-CN"/>
        </w:rPr>
      </w:pPr>
      <w:r w:rsidRPr="00F662AC">
        <w:rPr>
          <w:rFonts w:ascii="Times New Roman" w:hAnsi="Times New Roman"/>
          <w:sz w:val="24"/>
          <w:szCs w:val="24"/>
          <w:lang w:eastAsia="ru-RU"/>
        </w:rPr>
        <w:lastRenderedPageBreak/>
        <w:t xml:space="preserve">Додаток до </w:t>
      </w:r>
      <w:r w:rsidRPr="00F662AC">
        <w:rPr>
          <w:rFonts w:ascii="Times New Roman" w:hAnsi="Times New Roman"/>
          <w:sz w:val="24"/>
          <w:szCs w:val="24"/>
          <w:lang w:val="uk-UA" w:eastAsia="ru-RU"/>
        </w:rPr>
        <w:t>Програми</w:t>
      </w:r>
    </w:p>
    <w:p w:rsidR="00F662AC" w:rsidRPr="00F662AC" w:rsidRDefault="00F662AC" w:rsidP="00F662AC">
      <w:pPr>
        <w:widowControl w:val="0"/>
        <w:snapToGrid w:val="0"/>
        <w:spacing w:after="0" w:line="240" w:lineRule="auto"/>
        <w:jc w:val="center"/>
        <w:rPr>
          <w:rFonts w:ascii="Times New Roman" w:hAnsi="Times New Roman"/>
          <w:b/>
          <w:bCs/>
          <w:sz w:val="24"/>
          <w:szCs w:val="24"/>
          <w:lang w:val="uk-UA" w:eastAsia="ru-RU"/>
        </w:rPr>
      </w:pPr>
    </w:p>
    <w:p w:rsidR="00F662AC" w:rsidRPr="00F662AC" w:rsidRDefault="00F662AC" w:rsidP="00F662AC">
      <w:pPr>
        <w:spacing w:after="0" w:line="240" w:lineRule="auto"/>
        <w:jc w:val="center"/>
        <w:rPr>
          <w:rFonts w:ascii="Times New Roman" w:hAnsi="Times New Roman"/>
          <w:b/>
          <w:bCs/>
          <w:sz w:val="24"/>
          <w:szCs w:val="24"/>
          <w:lang w:val="uk-UA" w:eastAsia="ru-RU"/>
        </w:rPr>
      </w:pPr>
    </w:p>
    <w:p w:rsidR="00F662AC" w:rsidRPr="00F662AC" w:rsidRDefault="00F662AC" w:rsidP="00F662AC">
      <w:pPr>
        <w:spacing w:after="0" w:line="240" w:lineRule="auto"/>
        <w:jc w:val="center"/>
        <w:rPr>
          <w:rFonts w:ascii="Times New Roman" w:hAnsi="Times New Roman"/>
          <w:b/>
          <w:sz w:val="24"/>
          <w:szCs w:val="24"/>
          <w:lang w:val="uk-UA" w:eastAsia="ru-RU"/>
        </w:rPr>
      </w:pPr>
      <w:r w:rsidRPr="00F662AC">
        <w:rPr>
          <w:rFonts w:ascii="Times New Roman" w:hAnsi="Times New Roman"/>
          <w:b/>
          <w:sz w:val="24"/>
          <w:szCs w:val="24"/>
          <w:lang w:val="uk-UA" w:eastAsia="ru-RU"/>
        </w:rPr>
        <w:t xml:space="preserve">8.   Напрями діяльності та заходи Програми </w:t>
      </w:r>
    </w:p>
    <w:p w:rsidR="00F662AC" w:rsidRPr="00F662AC" w:rsidRDefault="00F662AC" w:rsidP="00F662AC">
      <w:pPr>
        <w:spacing w:after="0" w:line="240" w:lineRule="auto"/>
        <w:jc w:val="center"/>
        <w:rPr>
          <w:rFonts w:ascii="Times New Roman" w:hAnsi="Times New Roman"/>
          <w:sz w:val="18"/>
          <w:szCs w:val="18"/>
          <w:lang w:val="uk-UA" w:eastAsia="ru-RU"/>
        </w:rPr>
      </w:pPr>
    </w:p>
    <w:p w:rsidR="00F662AC" w:rsidRPr="00F662AC" w:rsidRDefault="00F662AC" w:rsidP="00F662AC">
      <w:pPr>
        <w:spacing w:after="0" w:line="240" w:lineRule="auto"/>
        <w:ind w:firstLine="142"/>
        <w:jc w:val="both"/>
        <w:rPr>
          <w:rFonts w:ascii="Times New Roman" w:hAnsi="Times New Roman"/>
          <w:bCs/>
          <w:sz w:val="24"/>
          <w:szCs w:val="28"/>
          <w:lang w:val="uk-UA" w:eastAsia="ru-RU"/>
        </w:rPr>
      </w:pPr>
    </w:p>
    <w:tbl>
      <w:tblPr>
        <w:tblW w:w="160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728"/>
        <w:gridCol w:w="1706"/>
        <w:gridCol w:w="1700"/>
        <w:gridCol w:w="704"/>
        <w:gridCol w:w="709"/>
        <w:gridCol w:w="710"/>
        <w:gridCol w:w="1300"/>
        <w:gridCol w:w="1248"/>
        <w:gridCol w:w="1417"/>
        <w:gridCol w:w="1421"/>
        <w:gridCol w:w="1420"/>
        <w:gridCol w:w="1419"/>
      </w:tblGrid>
      <w:tr w:rsidR="007B2EE9" w:rsidRPr="00F662AC" w:rsidTr="005727C0">
        <w:trPr>
          <w:trHeight w:val="20"/>
        </w:trPr>
        <w:tc>
          <w:tcPr>
            <w:tcW w:w="569" w:type="dxa"/>
            <w:vMerge w:val="restart"/>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r w:rsidRPr="00F662AC">
              <w:rPr>
                <w:rFonts w:ascii="Times New Roman" w:hAnsi="Times New Roman"/>
                <w:sz w:val="20"/>
                <w:szCs w:val="20"/>
                <w:lang w:val="uk-UA" w:eastAsia="ru-RU"/>
              </w:rPr>
              <w:t>№ п/п</w:t>
            </w:r>
          </w:p>
        </w:tc>
        <w:tc>
          <w:tcPr>
            <w:tcW w:w="1728" w:type="dxa"/>
            <w:vMerge w:val="restart"/>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r w:rsidRPr="00F662AC">
              <w:rPr>
                <w:rFonts w:ascii="Times New Roman" w:hAnsi="Times New Roman"/>
                <w:sz w:val="20"/>
                <w:szCs w:val="20"/>
                <w:lang w:val="uk-UA" w:eastAsia="ru-RU"/>
              </w:rPr>
              <w:t>Завдання програми</w:t>
            </w:r>
          </w:p>
        </w:tc>
        <w:tc>
          <w:tcPr>
            <w:tcW w:w="1706" w:type="dxa"/>
            <w:vMerge w:val="restart"/>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r w:rsidRPr="00F662AC">
              <w:rPr>
                <w:rFonts w:ascii="Times New Roman" w:hAnsi="Times New Roman"/>
                <w:sz w:val="20"/>
                <w:szCs w:val="20"/>
                <w:lang w:val="uk-UA" w:eastAsia="ru-RU"/>
              </w:rPr>
              <w:t>Перелік заходів програми</w:t>
            </w:r>
          </w:p>
        </w:tc>
        <w:tc>
          <w:tcPr>
            <w:tcW w:w="3823" w:type="dxa"/>
            <w:gridSpan w:val="4"/>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r w:rsidRPr="00F662AC">
              <w:rPr>
                <w:rFonts w:ascii="Times New Roman" w:hAnsi="Times New Roman"/>
                <w:sz w:val="20"/>
                <w:szCs w:val="20"/>
                <w:lang w:val="uk-UA" w:eastAsia="ru-RU"/>
              </w:rPr>
              <w:t>Показники виконання заходу,</w:t>
            </w:r>
          </w:p>
          <w:p w:rsidR="007B2EE9" w:rsidRPr="00F662AC" w:rsidRDefault="007B2EE9" w:rsidP="00F662AC">
            <w:pPr>
              <w:spacing w:after="0" w:line="256" w:lineRule="auto"/>
              <w:ind w:left="-108" w:right="-94"/>
              <w:jc w:val="center"/>
              <w:rPr>
                <w:rFonts w:ascii="Times New Roman" w:hAnsi="Times New Roman"/>
                <w:sz w:val="20"/>
                <w:szCs w:val="20"/>
                <w:lang w:val="uk-UA" w:eastAsia="ru-RU"/>
              </w:rPr>
            </w:pPr>
            <w:r w:rsidRPr="00F662AC">
              <w:rPr>
                <w:rFonts w:ascii="Times New Roman" w:hAnsi="Times New Roman"/>
                <w:sz w:val="20"/>
                <w:szCs w:val="20"/>
                <w:lang w:val="uk-UA" w:eastAsia="ru-RU"/>
              </w:rPr>
              <w:t>один.виміру</w:t>
            </w:r>
          </w:p>
        </w:tc>
        <w:tc>
          <w:tcPr>
            <w:tcW w:w="1300" w:type="dxa"/>
            <w:vMerge w:val="restart"/>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r w:rsidRPr="00F662AC">
              <w:rPr>
                <w:rFonts w:ascii="Times New Roman" w:hAnsi="Times New Roman"/>
                <w:sz w:val="20"/>
                <w:szCs w:val="20"/>
                <w:lang w:val="uk-UA" w:eastAsia="ru-RU"/>
              </w:rPr>
              <w:t>Виконавці</w:t>
            </w:r>
          </w:p>
        </w:tc>
        <w:tc>
          <w:tcPr>
            <w:tcW w:w="5506" w:type="dxa"/>
            <w:gridSpan w:val="4"/>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122"/>
              <w:jc w:val="center"/>
              <w:rPr>
                <w:rFonts w:ascii="Times New Roman" w:hAnsi="Times New Roman"/>
                <w:sz w:val="20"/>
                <w:szCs w:val="20"/>
                <w:lang w:val="uk-UA" w:eastAsia="ru-RU"/>
              </w:rPr>
            </w:pPr>
            <w:r w:rsidRPr="00F662AC">
              <w:rPr>
                <w:rFonts w:ascii="Times New Roman" w:hAnsi="Times New Roman"/>
                <w:sz w:val="20"/>
                <w:szCs w:val="20"/>
                <w:lang w:val="uk-UA" w:eastAsia="ru-RU"/>
              </w:rPr>
              <w:t>Орієнтовний обсяг фінансу-</w:t>
            </w:r>
            <w:r w:rsidRPr="00F662AC">
              <w:rPr>
                <w:rFonts w:ascii="Times New Roman" w:hAnsi="Times New Roman"/>
                <w:spacing w:val="-2"/>
                <w:sz w:val="20"/>
                <w:szCs w:val="20"/>
                <w:lang w:val="uk-UA" w:eastAsia="ru-RU"/>
              </w:rPr>
              <w:t xml:space="preserve">вання (вар-тість), </w:t>
            </w:r>
            <w:r w:rsidRPr="00F662AC">
              <w:rPr>
                <w:rFonts w:ascii="Times New Roman" w:hAnsi="Times New Roman"/>
                <w:sz w:val="20"/>
                <w:szCs w:val="20"/>
                <w:lang w:val="uk-UA" w:eastAsia="ru-RU"/>
              </w:rPr>
              <w:t>тис.грн.</w:t>
            </w:r>
          </w:p>
        </w:tc>
        <w:tc>
          <w:tcPr>
            <w:tcW w:w="1419" w:type="dxa"/>
            <w:vMerge w:val="restart"/>
            <w:tcBorders>
              <w:top w:val="single" w:sz="4" w:space="0" w:color="auto"/>
              <w:left w:val="single" w:sz="4" w:space="0" w:color="auto"/>
              <w:right w:val="single" w:sz="4" w:space="0" w:color="auto"/>
            </w:tcBorders>
            <w:hideMark/>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r w:rsidRPr="00F662AC">
              <w:rPr>
                <w:rFonts w:ascii="Times New Roman" w:hAnsi="Times New Roman"/>
                <w:sz w:val="20"/>
                <w:szCs w:val="20"/>
                <w:lang w:val="uk-UA" w:eastAsia="ru-RU"/>
              </w:rPr>
              <w:t>Очікуваний результат</w:t>
            </w:r>
          </w:p>
        </w:tc>
      </w:tr>
      <w:tr w:rsidR="007B2EE9" w:rsidRPr="00F662AC" w:rsidTr="005727C0">
        <w:trPr>
          <w:trHeight w:val="584"/>
        </w:trPr>
        <w:tc>
          <w:tcPr>
            <w:tcW w:w="569" w:type="dxa"/>
            <w:vMerge/>
            <w:tcBorders>
              <w:top w:val="single" w:sz="4" w:space="0" w:color="auto"/>
              <w:left w:val="single" w:sz="4" w:space="0" w:color="auto"/>
              <w:bottom w:val="single" w:sz="4" w:space="0" w:color="auto"/>
              <w:right w:val="single" w:sz="4" w:space="0" w:color="auto"/>
            </w:tcBorders>
            <w:vAlign w:val="center"/>
            <w:hideMark/>
          </w:tcPr>
          <w:p w:rsidR="007B2EE9" w:rsidRPr="00F662AC" w:rsidRDefault="007B2EE9" w:rsidP="00F662AC">
            <w:pPr>
              <w:spacing w:after="0" w:line="256" w:lineRule="auto"/>
              <w:rPr>
                <w:rFonts w:ascii="Times New Roman" w:hAnsi="Times New Roman"/>
                <w:sz w:val="20"/>
                <w:szCs w:val="20"/>
                <w:lang w:val="uk-UA"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7B2EE9" w:rsidRPr="00F662AC" w:rsidRDefault="007B2EE9" w:rsidP="00F662AC">
            <w:pPr>
              <w:spacing w:after="0" w:line="256" w:lineRule="auto"/>
              <w:rPr>
                <w:rFonts w:ascii="Times New Roman" w:hAnsi="Times New Roman"/>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7B2EE9" w:rsidRPr="00F662AC" w:rsidRDefault="007B2EE9" w:rsidP="00F662AC">
            <w:pPr>
              <w:spacing w:after="0" w:line="256" w:lineRule="auto"/>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p>
        </w:tc>
        <w:tc>
          <w:tcPr>
            <w:tcW w:w="704" w:type="dxa"/>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r w:rsidRPr="00F662AC">
              <w:rPr>
                <w:rFonts w:ascii="Times New Roman" w:hAnsi="Times New Roman"/>
                <w:sz w:val="20"/>
                <w:szCs w:val="20"/>
                <w:lang w:val="uk-UA" w:eastAsia="ru-RU"/>
              </w:rPr>
              <w:t>2025 рік</w:t>
            </w:r>
          </w:p>
        </w:tc>
        <w:tc>
          <w:tcPr>
            <w:tcW w:w="709" w:type="dxa"/>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r w:rsidRPr="00F662AC">
              <w:rPr>
                <w:rFonts w:ascii="Times New Roman" w:hAnsi="Times New Roman"/>
                <w:sz w:val="20"/>
                <w:szCs w:val="20"/>
                <w:lang w:val="uk-UA" w:eastAsia="ru-RU"/>
              </w:rPr>
              <w:t>2026 рік</w:t>
            </w:r>
          </w:p>
        </w:tc>
        <w:tc>
          <w:tcPr>
            <w:tcW w:w="710" w:type="dxa"/>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r w:rsidRPr="00F662AC">
              <w:rPr>
                <w:rFonts w:ascii="Times New Roman" w:hAnsi="Times New Roman"/>
                <w:sz w:val="20"/>
                <w:szCs w:val="20"/>
                <w:lang w:val="uk-UA" w:eastAsia="ru-RU"/>
              </w:rPr>
              <w:t>2027 рік</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7B2EE9" w:rsidRPr="00F662AC" w:rsidRDefault="007B2EE9" w:rsidP="00F662AC">
            <w:pPr>
              <w:spacing w:after="0" w:line="256" w:lineRule="auto"/>
              <w:rPr>
                <w:rFonts w:ascii="Times New Roman" w:hAnsi="Times New Roman"/>
                <w:sz w:val="20"/>
                <w:szCs w:val="20"/>
                <w:lang w:val="uk-UA" w:eastAsia="ru-RU"/>
              </w:rPr>
            </w:pPr>
          </w:p>
        </w:tc>
        <w:tc>
          <w:tcPr>
            <w:tcW w:w="1248" w:type="dxa"/>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122"/>
              <w:jc w:val="center"/>
              <w:rPr>
                <w:rFonts w:ascii="Times New Roman" w:hAnsi="Times New Roman"/>
                <w:sz w:val="20"/>
                <w:szCs w:val="20"/>
                <w:lang w:val="uk-UA" w:eastAsia="ru-RU"/>
              </w:rPr>
            </w:pPr>
            <w:r w:rsidRPr="00F662AC">
              <w:rPr>
                <w:rFonts w:ascii="Times New Roman" w:hAnsi="Times New Roman"/>
                <w:sz w:val="20"/>
                <w:szCs w:val="20"/>
                <w:lang w:val="uk-UA" w:eastAsia="ru-RU"/>
              </w:rPr>
              <w:t>Джерела фінансування</w:t>
            </w:r>
          </w:p>
        </w:tc>
        <w:tc>
          <w:tcPr>
            <w:tcW w:w="1417" w:type="dxa"/>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122"/>
              <w:jc w:val="center"/>
              <w:rPr>
                <w:rFonts w:ascii="Times New Roman" w:hAnsi="Times New Roman"/>
                <w:sz w:val="20"/>
                <w:szCs w:val="20"/>
                <w:lang w:val="uk-UA" w:eastAsia="ru-RU"/>
              </w:rPr>
            </w:pPr>
            <w:r>
              <w:rPr>
                <w:rFonts w:ascii="Times New Roman" w:hAnsi="Times New Roman"/>
                <w:sz w:val="20"/>
                <w:szCs w:val="20"/>
                <w:lang w:val="uk-UA" w:eastAsia="ru-RU"/>
              </w:rPr>
              <w:t>Обсяги,тис.грн</w:t>
            </w:r>
            <w:r w:rsidRPr="00F662AC">
              <w:rPr>
                <w:rFonts w:ascii="Times New Roman" w:hAnsi="Times New Roman"/>
                <w:sz w:val="20"/>
                <w:szCs w:val="20"/>
                <w:lang w:val="uk-UA" w:eastAsia="ru-RU"/>
              </w:rPr>
              <w:t>.</w:t>
            </w:r>
          </w:p>
          <w:p w:rsidR="007B2EE9" w:rsidRPr="00F662AC" w:rsidRDefault="007B2EE9" w:rsidP="00F662AC">
            <w:pPr>
              <w:spacing w:after="0" w:line="256" w:lineRule="auto"/>
              <w:ind w:left="-108" w:right="-122"/>
              <w:jc w:val="center"/>
              <w:rPr>
                <w:rFonts w:ascii="Times New Roman" w:hAnsi="Times New Roman"/>
                <w:sz w:val="20"/>
                <w:szCs w:val="20"/>
                <w:lang w:val="uk-UA" w:eastAsia="ru-RU"/>
              </w:rPr>
            </w:pPr>
            <w:r w:rsidRPr="00F662AC">
              <w:rPr>
                <w:rFonts w:ascii="Times New Roman" w:hAnsi="Times New Roman"/>
                <w:sz w:val="20"/>
                <w:szCs w:val="20"/>
                <w:lang w:val="uk-UA" w:eastAsia="ru-RU"/>
              </w:rPr>
              <w:t xml:space="preserve"> на</w:t>
            </w:r>
          </w:p>
          <w:p w:rsidR="007B2EE9" w:rsidRPr="00F662AC" w:rsidRDefault="007B2EE9" w:rsidP="00F662AC">
            <w:pPr>
              <w:spacing w:after="0" w:line="256" w:lineRule="auto"/>
              <w:ind w:left="-108" w:right="-122"/>
              <w:jc w:val="center"/>
              <w:rPr>
                <w:rFonts w:ascii="Times New Roman" w:hAnsi="Times New Roman"/>
                <w:sz w:val="20"/>
                <w:szCs w:val="20"/>
                <w:lang w:val="uk-UA" w:eastAsia="ru-RU"/>
              </w:rPr>
            </w:pPr>
            <w:r w:rsidRPr="00F662AC">
              <w:rPr>
                <w:rFonts w:ascii="Times New Roman" w:hAnsi="Times New Roman"/>
                <w:sz w:val="20"/>
                <w:szCs w:val="20"/>
                <w:lang w:val="uk-UA" w:eastAsia="ru-RU"/>
              </w:rPr>
              <w:t>2025 рік</w:t>
            </w:r>
          </w:p>
        </w:tc>
        <w:tc>
          <w:tcPr>
            <w:tcW w:w="1421" w:type="dxa"/>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122"/>
              <w:jc w:val="center"/>
              <w:rPr>
                <w:rFonts w:ascii="Times New Roman" w:hAnsi="Times New Roman"/>
                <w:sz w:val="20"/>
                <w:szCs w:val="20"/>
                <w:lang w:val="uk-UA" w:eastAsia="ru-RU"/>
              </w:rPr>
            </w:pPr>
            <w:r w:rsidRPr="00F662AC">
              <w:rPr>
                <w:rFonts w:ascii="Times New Roman" w:hAnsi="Times New Roman"/>
                <w:sz w:val="20"/>
                <w:szCs w:val="20"/>
                <w:lang w:val="uk-UA" w:eastAsia="ru-RU"/>
              </w:rPr>
              <w:t>Обсяги,тис.гр</w:t>
            </w:r>
            <w:r>
              <w:rPr>
                <w:rFonts w:ascii="Times New Roman" w:hAnsi="Times New Roman"/>
                <w:sz w:val="20"/>
                <w:szCs w:val="20"/>
                <w:lang w:val="uk-UA" w:eastAsia="ru-RU"/>
              </w:rPr>
              <w:t>н</w:t>
            </w:r>
            <w:r w:rsidRPr="00F662AC">
              <w:rPr>
                <w:rFonts w:ascii="Times New Roman" w:hAnsi="Times New Roman"/>
                <w:sz w:val="20"/>
                <w:szCs w:val="20"/>
                <w:lang w:val="uk-UA" w:eastAsia="ru-RU"/>
              </w:rPr>
              <w:t>. на</w:t>
            </w:r>
          </w:p>
          <w:p w:rsidR="007B2EE9" w:rsidRPr="00F662AC" w:rsidRDefault="007B2EE9" w:rsidP="00F662AC">
            <w:pPr>
              <w:spacing w:after="0" w:line="256" w:lineRule="auto"/>
              <w:ind w:left="-108" w:right="-122"/>
              <w:jc w:val="center"/>
              <w:rPr>
                <w:rFonts w:ascii="Times New Roman" w:hAnsi="Times New Roman"/>
                <w:sz w:val="20"/>
                <w:szCs w:val="20"/>
                <w:lang w:val="uk-UA" w:eastAsia="ru-RU"/>
              </w:rPr>
            </w:pPr>
            <w:r w:rsidRPr="00F662AC">
              <w:rPr>
                <w:rFonts w:ascii="Times New Roman" w:hAnsi="Times New Roman"/>
                <w:sz w:val="20"/>
                <w:szCs w:val="20"/>
                <w:lang w:val="uk-UA" w:eastAsia="ru-RU"/>
              </w:rPr>
              <w:t>2026 рік</w:t>
            </w:r>
          </w:p>
        </w:tc>
        <w:tc>
          <w:tcPr>
            <w:tcW w:w="1420" w:type="dxa"/>
            <w:tcBorders>
              <w:top w:val="single" w:sz="4" w:space="0" w:color="auto"/>
              <w:left w:val="single" w:sz="4" w:space="0" w:color="auto"/>
              <w:bottom w:val="single" w:sz="4" w:space="0" w:color="auto"/>
              <w:right w:val="single" w:sz="4" w:space="0" w:color="auto"/>
            </w:tcBorders>
            <w:hideMark/>
          </w:tcPr>
          <w:p w:rsidR="007B2EE9" w:rsidRPr="00F662AC" w:rsidRDefault="007B2EE9" w:rsidP="00F662AC">
            <w:pPr>
              <w:spacing w:after="0" w:line="256" w:lineRule="auto"/>
              <w:ind w:left="-108" w:right="-122"/>
              <w:jc w:val="center"/>
              <w:rPr>
                <w:rFonts w:ascii="Times New Roman" w:hAnsi="Times New Roman"/>
                <w:sz w:val="20"/>
                <w:szCs w:val="20"/>
                <w:lang w:val="uk-UA" w:eastAsia="ru-RU"/>
              </w:rPr>
            </w:pPr>
            <w:r>
              <w:rPr>
                <w:rFonts w:ascii="Times New Roman" w:hAnsi="Times New Roman"/>
                <w:sz w:val="20"/>
                <w:szCs w:val="20"/>
                <w:lang w:val="uk-UA" w:eastAsia="ru-RU"/>
              </w:rPr>
              <w:t>Обсяги,тис.грн</w:t>
            </w:r>
            <w:r w:rsidRPr="00F662AC">
              <w:rPr>
                <w:rFonts w:ascii="Times New Roman" w:hAnsi="Times New Roman"/>
                <w:sz w:val="20"/>
                <w:szCs w:val="20"/>
                <w:lang w:val="uk-UA" w:eastAsia="ru-RU"/>
              </w:rPr>
              <w:t xml:space="preserve">. </w:t>
            </w:r>
          </w:p>
          <w:p w:rsidR="007B2EE9" w:rsidRPr="00F662AC" w:rsidRDefault="007B2EE9" w:rsidP="00F662AC">
            <w:pPr>
              <w:spacing w:after="0" w:line="256" w:lineRule="auto"/>
              <w:ind w:left="-108" w:right="-122"/>
              <w:jc w:val="center"/>
              <w:rPr>
                <w:rFonts w:ascii="Times New Roman" w:hAnsi="Times New Roman"/>
                <w:sz w:val="20"/>
                <w:szCs w:val="20"/>
                <w:lang w:val="uk-UA" w:eastAsia="ru-RU"/>
              </w:rPr>
            </w:pPr>
            <w:r w:rsidRPr="00F662AC">
              <w:rPr>
                <w:rFonts w:ascii="Times New Roman" w:hAnsi="Times New Roman"/>
                <w:sz w:val="20"/>
                <w:szCs w:val="20"/>
                <w:lang w:val="uk-UA" w:eastAsia="ru-RU"/>
              </w:rPr>
              <w:t>на</w:t>
            </w:r>
          </w:p>
          <w:p w:rsidR="007B2EE9" w:rsidRPr="00F662AC" w:rsidRDefault="007B2EE9" w:rsidP="00F662AC">
            <w:pPr>
              <w:spacing w:after="0" w:line="256" w:lineRule="auto"/>
              <w:ind w:left="-108" w:right="-122"/>
              <w:jc w:val="center"/>
              <w:rPr>
                <w:rFonts w:ascii="Times New Roman" w:hAnsi="Times New Roman"/>
                <w:sz w:val="20"/>
                <w:szCs w:val="20"/>
                <w:lang w:val="uk-UA" w:eastAsia="ru-RU"/>
              </w:rPr>
            </w:pPr>
            <w:r w:rsidRPr="00F662AC">
              <w:rPr>
                <w:rFonts w:ascii="Times New Roman" w:hAnsi="Times New Roman"/>
                <w:sz w:val="20"/>
                <w:szCs w:val="20"/>
                <w:lang w:val="uk-UA" w:eastAsia="ru-RU"/>
              </w:rPr>
              <w:t>2027 рік</w:t>
            </w:r>
          </w:p>
        </w:tc>
        <w:tc>
          <w:tcPr>
            <w:tcW w:w="1419" w:type="dxa"/>
            <w:vMerge/>
            <w:tcBorders>
              <w:left w:val="single" w:sz="4" w:space="0" w:color="auto"/>
              <w:bottom w:val="single" w:sz="4" w:space="0" w:color="auto"/>
              <w:right w:val="single" w:sz="4" w:space="0" w:color="auto"/>
            </w:tcBorders>
          </w:tcPr>
          <w:p w:rsidR="007B2EE9" w:rsidRPr="00F662AC" w:rsidRDefault="007B2EE9" w:rsidP="00F662AC">
            <w:pPr>
              <w:spacing w:after="0" w:line="256" w:lineRule="auto"/>
              <w:ind w:left="-108" w:right="-94"/>
              <w:jc w:val="center"/>
              <w:rPr>
                <w:rFonts w:ascii="Times New Roman" w:hAnsi="Times New Roman"/>
                <w:sz w:val="20"/>
                <w:szCs w:val="20"/>
                <w:lang w:val="uk-UA" w:eastAsia="ru-RU"/>
              </w:rPr>
            </w:pPr>
          </w:p>
        </w:tc>
      </w:tr>
      <w:tr w:rsidR="00F662AC" w:rsidRPr="00F662AC" w:rsidTr="007B2EE9">
        <w:tc>
          <w:tcPr>
            <w:tcW w:w="569" w:type="dxa"/>
            <w:vMerge w:val="restart"/>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both"/>
              <w:rPr>
                <w:rFonts w:ascii="Times New Roman" w:hAnsi="Times New Roman"/>
                <w:sz w:val="20"/>
                <w:szCs w:val="20"/>
                <w:lang w:val="uk-UA" w:eastAsia="ru-RU"/>
              </w:rPr>
            </w:pPr>
            <w:r w:rsidRPr="00F662AC">
              <w:rPr>
                <w:rFonts w:ascii="Times New Roman" w:hAnsi="Times New Roman"/>
                <w:sz w:val="20"/>
                <w:szCs w:val="20"/>
                <w:lang w:val="uk-UA" w:eastAsia="ru-RU"/>
              </w:rPr>
              <w:t>1.</w:t>
            </w:r>
          </w:p>
          <w:p w:rsidR="00F662AC" w:rsidRPr="00F662AC" w:rsidRDefault="00F662AC" w:rsidP="00F662AC">
            <w:pPr>
              <w:spacing w:after="0" w:line="360" w:lineRule="auto"/>
              <w:jc w:val="both"/>
              <w:rPr>
                <w:rFonts w:ascii="Times New Roman" w:hAnsi="Times New Roman"/>
                <w:sz w:val="20"/>
                <w:szCs w:val="20"/>
                <w:lang w:val="uk-UA" w:eastAsia="ru-RU"/>
              </w:rPr>
            </w:pPr>
            <w:r w:rsidRPr="00F662AC">
              <w:rPr>
                <w:rFonts w:ascii="Times New Roman" w:hAnsi="Times New Roman"/>
                <w:sz w:val="20"/>
                <w:szCs w:val="20"/>
                <w:lang w:val="uk-UA" w:eastAsia="ru-RU"/>
              </w:rPr>
              <w:t xml:space="preserve">  </w:t>
            </w:r>
          </w:p>
        </w:tc>
        <w:tc>
          <w:tcPr>
            <w:tcW w:w="1728" w:type="dxa"/>
            <w:vMerge w:val="restart"/>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both"/>
              <w:rPr>
                <w:rFonts w:ascii="Times New Roman" w:hAnsi="Times New Roman"/>
                <w:sz w:val="20"/>
                <w:szCs w:val="20"/>
                <w:lang w:val="uk-UA" w:eastAsia="ru-RU"/>
              </w:rPr>
            </w:pPr>
            <w:r w:rsidRPr="00F662AC">
              <w:rPr>
                <w:rFonts w:ascii="Times New Roman" w:hAnsi="Times New Roman"/>
                <w:sz w:val="20"/>
                <w:szCs w:val="20"/>
                <w:lang w:val="uk-UA" w:eastAsia="ru-RU"/>
              </w:rPr>
              <w:t xml:space="preserve">1. </w:t>
            </w:r>
            <w:r w:rsidRPr="00F662AC">
              <w:rPr>
                <w:rFonts w:ascii="Times New Roman" w:hAnsi="Times New Roman"/>
                <w:bCs/>
                <w:sz w:val="20"/>
                <w:szCs w:val="20"/>
                <w:lang w:val="uk-UA" w:eastAsia="ru-RU"/>
              </w:rPr>
              <w:t>Нагородження почесних громадян Новороздільської територіальної громади</w:t>
            </w:r>
          </w:p>
          <w:p w:rsidR="00F662AC" w:rsidRPr="00F662AC" w:rsidRDefault="00F662AC" w:rsidP="00F662AC">
            <w:pPr>
              <w:spacing w:after="0" w:line="256" w:lineRule="auto"/>
              <w:jc w:val="both"/>
              <w:rPr>
                <w:rFonts w:ascii="Times New Roman" w:hAnsi="Times New Roman"/>
                <w:sz w:val="20"/>
                <w:szCs w:val="20"/>
                <w:lang w:val="uk-UA" w:eastAsia="ru-RU"/>
              </w:rPr>
            </w:pPr>
          </w:p>
          <w:p w:rsidR="00F662AC" w:rsidRPr="00F662AC" w:rsidRDefault="00F662AC" w:rsidP="00F662AC">
            <w:pPr>
              <w:spacing w:after="0" w:line="256" w:lineRule="auto"/>
              <w:jc w:val="both"/>
              <w:rPr>
                <w:rFonts w:ascii="Times New Roman" w:hAnsi="Times New Roman"/>
                <w:sz w:val="20"/>
                <w:szCs w:val="20"/>
                <w:lang w:val="uk-UA" w:eastAsia="ru-RU"/>
              </w:rPr>
            </w:pPr>
          </w:p>
          <w:p w:rsidR="00F662AC" w:rsidRPr="00F662AC" w:rsidRDefault="00F662AC" w:rsidP="00F662AC">
            <w:pPr>
              <w:spacing w:after="0" w:line="256" w:lineRule="auto"/>
              <w:jc w:val="both"/>
              <w:rPr>
                <w:rFonts w:ascii="Times New Roman" w:hAnsi="Times New Roman"/>
                <w:sz w:val="20"/>
                <w:szCs w:val="20"/>
                <w:lang w:val="uk-UA" w:eastAsia="ru-RU"/>
              </w:rPr>
            </w:pPr>
          </w:p>
          <w:p w:rsidR="00F662AC" w:rsidRPr="00F662AC" w:rsidRDefault="00F662AC" w:rsidP="00F662AC">
            <w:pPr>
              <w:spacing w:after="0" w:line="360" w:lineRule="auto"/>
              <w:jc w:val="both"/>
              <w:rPr>
                <w:rFonts w:ascii="Times New Roman" w:hAnsi="Times New Roman"/>
                <w:sz w:val="20"/>
                <w:szCs w:val="20"/>
                <w:lang w:val="uk-UA" w:eastAsia="ru-RU"/>
              </w:rPr>
            </w:pPr>
          </w:p>
          <w:p w:rsidR="00F662AC" w:rsidRPr="00F662AC" w:rsidRDefault="00F662AC" w:rsidP="00F662AC">
            <w:pPr>
              <w:spacing w:after="0" w:line="360" w:lineRule="auto"/>
              <w:jc w:val="both"/>
              <w:rPr>
                <w:rFonts w:ascii="Times New Roman" w:hAnsi="Times New Roman"/>
                <w:sz w:val="20"/>
                <w:szCs w:val="20"/>
                <w:lang w:val="uk-UA" w:eastAsia="ru-RU"/>
              </w:rPr>
            </w:pPr>
          </w:p>
          <w:p w:rsidR="00F662AC" w:rsidRPr="00F662AC" w:rsidRDefault="00F662AC" w:rsidP="00F662AC">
            <w:pPr>
              <w:spacing w:after="0" w:line="360" w:lineRule="auto"/>
              <w:jc w:val="both"/>
              <w:rPr>
                <w:rFonts w:ascii="Times New Roman" w:hAnsi="Times New Roman"/>
                <w:sz w:val="20"/>
                <w:szCs w:val="20"/>
                <w:lang w:val="uk-UA" w:eastAsia="ru-RU"/>
              </w:rPr>
            </w:pPr>
          </w:p>
          <w:p w:rsidR="00F662AC" w:rsidRPr="00F662AC" w:rsidRDefault="00F662AC" w:rsidP="00F662AC">
            <w:pPr>
              <w:spacing w:after="0" w:line="360" w:lineRule="auto"/>
              <w:jc w:val="both"/>
              <w:rPr>
                <w:rFonts w:ascii="Times New Roman" w:hAnsi="Times New Roman"/>
                <w:sz w:val="20"/>
                <w:szCs w:val="20"/>
                <w:lang w:val="uk-UA" w:eastAsia="ru-RU"/>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rPr>
                <w:rFonts w:ascii="Times New Roman" w:hAnsi="Times New Roman"/>
                <w:sz w:val="20"/>
                <w:szCs w:val="20"/>
                <w:lang w:val="uk-UA" w:eastAsia="ru-RU"/>
              </w:rPr>
            </w:pPr>
            <w:r w:rsidRPr="00F662AC">
              <w:rPr>
                <w:rFonts w:ascii="Times New Roman" w:hAnsi="Times New Roman"/>
                <w:sz w:val="20"/>
                <w:szCs w:val="20"/>
                <w:lang w:val="uk-UA" w:eastAsia="ru-RU"/>
              </w:rPr>
              <w:t xml:space="preserve">1.1. Придбання комплектів нагородної продукції: медалі, посвідчення та футляру із ложем до звання </w:t>
            </w:r>
            <w:r w:rsidRPr="00F662AC">
              <w:rPr>
                <w:rFonts w:ascii="Times New Roman" w:hAnsi="Times New Roman"/>
                <w:bCs/>
                <w:sz w:val="20"/>
                <w:szCs w:val="20"/>
                <w:lang w:val="uk-UA" w:eastAsia="ru-RU"/>
              </w:rPr>
              <w:t xml:space="preserve">«Почесний громадянин Новорорздільської територіальної громади»  </w:t>
            </w:r>
          </w:p>
        </w:tc>
        <w:tc>
          <w:tcPr>
            <w:tcW w:w="170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Витрат (тис.грн.)</w:t>
            </w:r>
          </w:p>
        </w:tc>
        <w:tc>
          <w:tcPr>
            <w:tcW w:w="704"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14,4</w:t>
            </w:r>
          </w:p>
        </w:tc>
        <w:tc>
          <w:tcPr>
            <w:tcW w:w="709"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14,0</w:t>
            </w:r>
          </w:p>
        </w:tc>
        <w:tc>
          <w:tcPr>
            <w:tcW w:w="71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10,0</w:t>
            </w:r>
          </w:p>
        </w:tc>
        <w:tc>
          <w:tcPr>
            <w:tcW w:w="1300" w:type="dxa"/>
            <w:vMerge w:val="restart"/>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Виконавчий комітет</w:t>
            </w:r>
          </w:p>
        </w:tc>
        <w:tc>
          <w:tcPr>
            <w:tcW w:w="1248" w:type="dxa"/>
            <w:vMerge w:val="restart"/>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Міський бюджет</w:t>
            </w:r>
          </w:p>
        </w:tc>
        <w:tc>
          <w:tcPr>
            <w:tcW w:w="1417"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14,4</w:t>
            </w:r>
          </w:p>
        </w:tc>
        <w:tc>
          <w:tcPr>
            <w:tcW w:w="1421"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14,0</w:t>
            </w:r>
          </w:p>
        </w:tc>
        <w:tc>
          <w:tcPr>
            <w:tcW w:w="142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10,0</w:t>
            </w:r>
          </w:p>
        </w:tc>
        <w:tc>
          <w:tcPr>
            <w:tcW w:w="1419" w:type="dxa"/>
            <w:vMerge w:val="restart"/>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ind w:right="-94"/>
              <w:rPr>
                <w:rFonts w:ascii="Times New Roman" w:hAnsi="Times New Roman"/>
                <w:sz w:val="20"/>
                <w:szCs w:val="20"/>
                <w:lang w:val="uk-UA" w:eastAsia="ru-RU"/>
              </w:rPr>
            </w:pPr>
            <w:r w:rsidRPr="00F662AC">
              <w:rPr>
                <w:rFonts w:ascii="Times New Roman" w:hAnsi="Times New Roman"/>
                <w:sz w:val="20"/>
                <w:szCs w:val="20"/>
                <w:lang w:val="uk-UA" w:eastAsia="ru-RU"/>
              </w:rPr>
              <w:t>відзначення та нагородження почесних громадян Новороздільської ТГ шляхом придбання нагородної та іншої продукції</w:t>
            </w:r>
          </w:p>
        </w:tc>
      </w:tr>
      <w:tr w:rsidR="00F662AC" w:rsidRPr="00F662AC" w:rsidTr="007B2EE9">
        <w:tc>
          <w:tcPr>
            <w:tcW w:w="56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продукту</w:t>
            </w:r>
          </w:p>
        </w:tc>
        <w:tc>
          <w:tcPr>
            <w:tcW w:w="704"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710"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21"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20"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r>
      <w:tr w:rsidR="00F662AC" w:rsidRPr="00F662AC" w:rsidTr="007B2EE9">
        <w:trPr>
          <w:trHeight w:val="45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Показник продукту</w:t>
            </w:r>
          </w:p>
        </w:tc>
        <w:tc>
          <w:tcPr>
            <w:tcW w:w="704"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710"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21" w:type="dxa"/>
            <w:vMerge w:val="restart"/>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20" w:type="dxa"/>
            <w:vMerge w:val="restart"/>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r>
      <w:tr w:rsidR="00F662AC" w:rsidRPr="00F662AC" w:rsidTr="007B2EE9">
        <w:trPr>
          <w:trHeight w:val="6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Кількість нагородної продукції, комплект</w:t>
            </w:r>
          </w:p>
        </w:tc>
        <w:tc>
          <w:tcPr>
            <w:tcW w:w="704"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4</w:t>
            </w:r>
          </w:p>
        </w:tc>
        <w:tc>
          <w:tcPr>
            <w:tcW w:w="71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2</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r>
      <w:tr w:rsidR="00F662AC" w:rsidRPr="00F662AC" w:rsidTr="007B2EE9">
        <w:trPr>
          <w:trHeight w:val="7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ефективність</w:t>
            </w:r>
          </w:p>
        </w:tc>
        <w:tc>
          <w:tcPr>
            <w:tcW w:w="704"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en-US" w:eastAsia="ru-RU"/>
              </w:rPr>
            </w:pPr>
          </w:p>
        </w:tc>
        <w:tc>
          <w:tcPr>
            <w:tcW w:w="710"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21"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20"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r>
      <w:tr w:rsidR="00F662AC" w:rsidRPr="00F662AC" w:rsidTr="007B2EE9">
        <w:tc>
          <w:tcPr>
            <w:tcW w:w="56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rPr>
                <w:rFonts w:ascii="Times New Roman" w:hAnsi="Times New Roman"/>
                <w:sz w:val="20"/>
                <w:szCs w:val="20"/>
                <w:lang w:val="uk-UA" w:eastAsia="ru-RU"/>
              </w:rPr>
            </w:pPr>
            <w:r w:rsidRPr="00F662AC">
              <w:rPr>
                <w:rFonts w:ascii="Times New Roman" w:hAnsi="Times New Roman"/>
                <w:bCs/>
                <w:sz w:val="20"/>
                <w:szCs w:val="20"/>
                <w:lang w:eastAsia="ru-RU"/>
              </w:rPr>
              <w:t>Середня сума витрат на виготовлення одного комплект</w:t>
            </w:r>
            <w:r w:rsidRPr="00F662AC">
              <w:rPr>
                <w:rFonts w:ascii="Times New Roman" w:hAnsi="Times New Roman"/>
                <w:bCs/>
                <w:sz w:val="20"/>
                <w:szCs w:val="20"/>
                <w:lang w:val="uk-UA" w:eastAsia="ru-RU"/>
              </w:rPr>
              <w:t>, тис. грн.</w:t>
            </w:r>
          </w:p>
        </w:tc>
        <w:tc>
          <w:tcPr>
            <w:tcW w:w="704"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en-US" w:eastAsia="ru-RU"/>
              </w:rPr>
            </w:pPr>
            <w:r w:rsidRPr="00F662AC">
              <w:rPr>
                <w:rFonts w:ascii="Times New Roman" w:hAnsi="Times New Roman"/>
                <w:sz w:val="20"/>
                <w:szCs w:val="20"/>
                <w:lang w:val="uk-UA" w:eastAsia="ru-RU"/>
              </w:rPr>
              <w:t>2,</w:t>
            </w:r>
            <w:r w:rsidRPr="00F662AC">
              <w:rPr>
                <w:rFonts w:ascii="Times New Roman" w:hAnsi="Times New Roman"/>
                <w:sz w:val="20"/>
                <w:szCs w:val="20"/>
                <w:lang w:val="en-US" w:eastAsia="ru-RU"/>
              </w:rPr>
              <w:t>88</w:t>
            </w:r>
          </w:p>
        </w:tc>
        <w:tc>
          <w:tcPr>
            <w:tcW w:w="709"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en-US" w:eastAsia="ru-RU"/>
              </w:rPr>
            </w:pPr>
            <w:r w:rsidRPr="00F662AC">
              <w:rPr>
                <w:rFonts w:ascii="Times New Roman" w:hAnsi="Times New Roman"/>
                <w:sz w:val="20"/>
                <w:szCs w:val="20"/>
                <w:lang w:val="uk-UA" w:eastAsia="ru-RU"/>
              </w:rPr>
              <w:t>3,</w:t>
            </w:r>
            <w:r w:rsidRPr="00F662AC">
              <w:rPr>
                <w:rFonts w:ascii="Times New Roman" w:hAnsi="Times New Roman"/>
                <w:sz w:val="20"/>
                <w:szCs w:val="20"/>
                <w:lang w:val="en-US" w:eastAsia="ru-RU"/>
              </w:rPr>
              <w:t>50</w:t>
            </w:r>
          </w:p>
        </w:tc>
        <w:tc>
          <w:tcPr>
            <w:tcW w:w="71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jc w:val="center"/>
              <w:rPr>
                <w:rFonts w:ascii="Times New Roman" w:hAnsi="Times New Roman"/>
                <w:sz w:val="20"/>
                <w:szCs w:val="20"/>
                <w:lang w:val="uk-UA" w:eastAsia="ru-RU"/>
              </w:rPr>
            </w:pPr>
            <w:r w:rsidRPr="00F662AC">
              <w:rPr>
                <w:rFonts w:ascii="Times New Roman" w:hAnsi="Times New Roman"/>
                <w:sz w:val="20"/>
                <w:szCs w:val="20"/>
                <w:lang w:val="uk-UA" w:eastAsia="ru-RU"/>
              </w:rPr>
              <w:t>5,0</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21"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20"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r>
      <w:tr w:rsidR="00F662AC" w:rsidRPr="00F662AC" w:rsidTr="007B2EE9">
        <w:trPr>
          <w:trHeight w:val="10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rPr>
                <w:rFonts w:ascii="Times New Roman" w:hAnsi="Times New Roman"/>
                <w:sz w:val="20"/>
                <w:szCs w:val="20"/>
                <w:lang w:val="uk-UA" w:eastAsia="ru-RU"/>
              </w:rPr>
            </w:pPr>
            <w:r w:rsidRPr="00F662AC">
              <w:rPr>
                <w:rFonts w:ascii="Times New Roman" w:hAnsi="Times New Roman"/>
                <w:sz w:val="20"/>
                <w:szCs w:val="20"/>
                <w:lang w:val="uk-UA" w:eastAsia="ru-RU"/>
              </w:rPr>
              <w:t>якість,%</w:t>
            </w:r>
          </w:p>
        </w:tc>
        <w:tc>
          <w:tcPr>
            <w:tcW w:w="704"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rPr>
                <w:rFonts w:ascii="Times New Roman" w:hAnsi="Times New Roman"/>
                <w:sz w:val="20"/>
                <w:szCs w:val="20"/>
                <w:lang w:val="uk-UA" w:eastAsia="ru-RU"/>
              </w:rPr>
            </w:pPr>
            <w:r w:rsidRPr="00F662AC">
              <w:rPr>
                <w:rFonts w:ascii="Times New Roman" w:hAnsi="Times New Roman"/>
                <w:sz w:val="20"/>
                <w:szCs w:val="20"/>
                <w:lang w:val="uk-UA"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rPr>
                <w:rFonts w:ascii="Times New Roman" w:hAnsi="Times New Roman"/>
                <w:sz w:val="20"/>
                <w:szCs w:val="20"/>
                <w:lang w:val="uk-UA" w:eastAsia="ru-RU"/>
              </w:rPr>
            </w:pPr>
            <w:r w:rsidRPr="00F662AC">
              <w:rPr>
                <w:rFonts w:ascii="Times New Roman" w:hAnsi="Times New Roman"/>
                <w:sz w:val="20"/>
                <w:szCs w:val="20"/>
                <w:lang w:val="uk-UA" w:eastAsia="ru-RU"/>
              </w:rPr>
              <w:t>100</w:t>
            </w:r>
          </w:p>
        </w:tc>
        <w:tc>
          <w:tcPr>
            <w:tcW w:w="710" w:type="dxa"/>
            <w:tcBorders>
              <w:top w:val="single" w:sz="4" w:space="0" w:color="auto"/>
              <w:left w:val="single" w:sz="4" w:space="0" w:color="auto"/>
              <w:bottom w:val="single" w:sz="4" w:space="0" w:color="auto"/>
              <w:right w:val="single" w:sz="4" w:space="0" w:color="auto"/>
            </w:tcBorders>
            <w:hideMark/>
          </w:tcPr>
          <w:p w:rsidR="00F662AC" w:rsidRPr="00F662AC" w:rsidRDefault="00F662AC" w:rsidP="00F662AC">
            <w:pPr>
              <w:spacing w:after="0" w:line="256" w:lineRule="auto"/>
              <w:rPr>
                <w:rFonts w:ascii="Times New Roman" w:hAnsi="Times New Roman"/>
                <w:sz w:val="20"/>
                <w:szCs w:val="20"/>
                <w:lang w:val="uk-UA" w:eastAsia="ru-RU"/>
              </w:rPr>
            </w:pPr>
            <w:r w:rsidRPr="00F662AC">
              <w:rPr>
                <w:rFonts w:ascii="Times New Roman" w:hAnsi="Times New Roman"/>
                <w:sz w:val="20"/>
                <w:szCs w:val="20"/>
                <w:lang w:val="uk-UA" w:eastAsia="ru-RU"/>
              </w:rPr>
              <w:t>100</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21"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20" w:type="dxa"/>
            <w:tcBorders>
              <w:top w:val="single" w:sz="4" w:space="0" w:color="auto"/>
              <w:left w:val="single" w:sz="4" w:space="0" w:color="auto"/>
              <w:bottom w:val="single" w:sz="4" w:space="0" w:color="auto"/>
              <w:right w:val="single" w:sz="4" w:space="0" w:color="auto"/>
            </w:tcBorders>
          </w:tcPr>
          <w:p w:rsidR="00F662AC" w:rsidRPr="00F662AC" w:rsidRDefault="00F662AC" w:rsidP="00F662AC">
            <w:pPr>
              <w:spacing w:after="0" w:line="256" w:lineRule="auto"/>
              <w:jc w:val="center"/>
              <w:rPr>
                <w:rFonts w:ascii="Times New Roman" w:hAnsi="Times New Roman"/>
                <w:sz w:val="20"/>
                <w:szCs w:val="20"/>
                <w:lang w:val="uk-UA"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662AC" w:rsidRPr="00F662AC" w:rsidRDefault="00F662AC" w:rsidP="00F662AC">
            <w:pPr>
              <w:spacing w:after="0" w:line="256" w:lineRule="auto"/>
              <w:rPr>
                <w:rFonts w:ascii="Times New Roman" w:hAnsi="Times New Roman"/>
                <w:sz w:val="20"/>
                <w:szCs w:val="20"/>
                <w:lang w:val="uk-UA" w:eastAsia="ru-RU"/>
              </w:rPr>
            </w:pPr>
          </w:p>
        </w:tc>
      </w:tr>
    </w:tbl>
    <w:p w:rsidR="00F662AC" w:rsidRPr="00F662AC" w:rsidRDefault="00F662AC" w:rsidP="00F662AC">
      <w:pPr>
        <w:spacing w:after="0" w:line="240" w:lineRule="auto"/>
        <w:rPr>
          <w:rFonts w:ascii="Times New Roman" w:hAnsi="Times New Roman"/>
          <w:bCs/>
          <w:sz w:val="24"/>
          <w:szCs w:val="28"/>
          <w:lang w:val="uk-UA" w:eastAsia="ru-RU"/>
        </w:rPr>
      </w:pPr>
    </w:p>
    <w:p w:rsidR="00F662AC" w:rsidRPr="00F662AC" w:rsidRDefault="00F662AC" w:rsidP="00F662AC">
      <w:pPr>
        <w:spacing w:after="0" w:line="240" w:lineRule="auto"/>
        <w:rPr>
          <w:rFonts w:ascii="Times New Roman" w:hAnsi="Times New Roman"/>
          <w:sz w:val="24"/>
          <w:szCs w:val="24"/>
          <w:lang w:val="uk-UA" w:eastAsia="ru-RU"/>
        </w:rPr>
      </w:pPr>
    </w:p>
    <w:p w:rsidR="00F662AC" w:rsidRPr="00F662AC" w:rsidRDefault="00F662AC" w:rsidP="00F662AC">
      <w:pPr>
        <w:spacing w:after="0" w:line="240" w:lineRule="auto"/>
        <w:rPr>
          <w:rFonts w:ascii="Times New Roman" w:hAnsi="Times New Roman"/>
          <w:sz w:val="24"/>
          <w:szCs w:val="24"/>
          <w:lang w:val="uk-UA" w:eastAsia="ru-RU"/>
        </w:rPr>
        <w:sectPr w:rsidR="00F662AC" w:rsidRPr="00F662AC" w:rsidSect="00F662AC">
          <w:footerReference w:type="even" r:id="rId10"/>
          <w:pgSz w:w="16838" w:h="11906" w:orient="landscape"/>
          <w:pgMar w:top="1701" w:right="1134" w:bottom="567" w:left="1134" w:header="709" w:footer="709" w:gutter="0"/>
          <w:cols w:space="708"/>
          <w:docGrid w:linePitch="360"/>
        </w:sectPr>
      </w:pPr>
      <w:r w:rsidRPr="00F662AC">
        <w:rPr>
          <w:rFonts w:ascii="Times New Roman" w:hAnsi="Times New Roman"/>
          <w:sz w:val="24"/>
          <w:szCs w:val="24"/>
          <w:lang w:val="uk-UA" w:eastAsia="ru-RU"/>
        </w:rPr>
        <w:t>Керуючий справами виконавчого комітету</w:t>
      </w:r>
      <w:r w:rsidRPr="00F662AC">
        <w:rPr>
          <w:rFonts w:ascii="Times New Roman" w:hAnsi="Times New Roman"/>
          <w:sz w:val="24"/>
          <w:szCs w:val="24"/>
          <w:lang w:val="uk-UA" w:eastAsia="ru-RU"/>
        </w:rPr>
        <w:tab/>
      </w:r>
      <w:r w:rsidRPr="00F662AC">
        <w:rPr>
          <w:rFonts w:ascii="Times New Roman" w:hAnsi="Times New Roman"/>
          <w:sz w:val="24"/>
          <w:szCs w:val="24"/>
          <w:lang w:val="uk-UA" w:eastAsia="ru-RU"/>
        </w:rPr>
        <w:tab/>
      </w:r>
      <w:r w:rsidRPr="00F662AC">
        <w:rPr>
          <w:rFonts w:ascii="Times New Roman" w:hAnsi="Times New Roman"/>
          <w:sz w:val="24"/>
          <w:szCs w:val="24"/>
          <w:lang w:val="uk-UA" w:eastAsia="ru-RU"/>
        </w:rPr>
        <w:tab/>
      </w:r>
      <w:r w:rsidRPr="00F662AC">
        <w:rPr>
          <w:rFonts w:ascii="Times New Roman" w:hAnsi="Times New Roman"/>
          <w:sz w:val="24"/>
          <w:szCs w:val="24"/>
          <w:lang w:val="uk-UA" w:eastAsia="ru-RU"/>
        </w:rPr>
        <w:tab/>
      </w:r>
      <w:r w:rsidRPr="00F662AC">
        <w:rPr>
          <w:rFonts w:ascii="Times New Roman" w:hAnsi="Times New Roman"/>
          <w:sz w:val="24"/>
          <w:szCs w:val="24"/>
          <w:lang w:val="uk-UA" w:eastAsia="ru-RU"/>
        </w:rPr>
        <w:tab/>
        <w:t>Анатолій МЕЛЬНІКОВ</w:t>
      </w:r>
    </w:p>
    <w:p w:rsidR="0094603D" w:rsidRPr="00F125F5" w:rsidRDefault="0094603D" w:rsidP="0094603D">
      <w:pPr>
        <w:spacing w:after="0" w:line="240" w:lineRule="auto"/>
        <w:jc w:val="center"/>
        <w:rPr>
          <w:rFonts w:ascii="Times New Roman" w:eastAsia="Calibri" w:hAnsi="Times New Roman"/>
          <w:sz w:val="24"/>
          <w:lang w:val="uk-UA"/>
        </w:rPr>
      </w:pPr>
      <w:r w:rsidRPr="00F125F5">
        <w:rPr>
          <w:rFonts w:eastAsia="Calibri"/>
          <w:noProof/>
          <w:lang w:val="uk-UA" w:eastAsia="uk-UA"/>
        </w:rPr>
        <w:lastRenderedPageBreak/>
        <w:drawing>
          <wp:inline distT="0" distB="0" distL="0" distR="0" wp14:anchorId="66E37E7A" wp14:editId="4077FD4A">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94603D" w:rsidRPr="00F125F5" w:rsidRDefault="0094603D" w:rsidP="0094603D">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94603D" w:rsidRPr="00F125F5" w:rsidRDefault="0094603D" w:rsidP="0094603D">
      <w:pPr>
        <w:spacing w:after="0" w:line="240" w:lineRule="auto"/>
        <w:jc w:val="center"/>
        <w:rPr>
          <w:rFonts w:ascii="Times New Roman" w:eastAsia="Calibri" w:hAnsi="Times New Roman"/>
          <w:b/>
          <w:sz w:val="32"/>
          <w:szCs w:val="32"/>
          <w:lang w:val="uk-UA"/>
        </w:rPr>
      </w:pPr>
    </w:p>
    <w:p w:rsidR="0094603D" w:rsidRPr="00F125F5" w:rsidRDefault="0094603D" w:rsidP="0094603D">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23</w:t>
      </w:r>
    </w:p>
    <w:p w:rsidR="0094603D" w:rsidRDefault="0094603D"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Про погодження внесення змін  до </w:t>
      </w:r>
      <w:r w:rsidRPr="00110F2F">
        <w:rPr>
          <w:rFonts w:ascii="Times New Roman" w:hAnsi="Times New Roman"/>
          <w:b/>
          <w:sz w:val="24"/>
          <w:szCs w:val="24"/>
          <w:lang w:val="uk-UA" w:eastAsia="ru-RU"/>
        </w:rPr>
        <w:t>м</w:t>
      </w:r>
      <w:r w:rsidRPr="00110F2F">
        <w:rPr>
          <w:rFonts w:ascii="Times New Roman" w:hAnsi="Times New Roman"/>
          <w:sz w:val="24"/>
          <w:szCs w:val="24"/>
          <w:lang w:val="uk-UA" w:eastAsia="ru-RU"/>
        </w:rPr>
        <w:t xml:space="preserve">іської </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комплексної Програми підтримки  Захисників і </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Захисниць України та членів їх сімей </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на 2025 рік прогноз на 2026-2027 роки</w:t>
      </w:r>
    </w:p>
    <w:p w:rsidR="00273D96" w:rsidRPr="00110F2F" w:rsidRDefault="00273D96" w:rsidP="00273D96">
      <w:pPr>
        <w:spacing w:after="0" w:line="240" w:lineRule="auto"/>
        <w:ind w:firstLine="540"/>
        <w:jc w:val="both"/>
        <w:rPr>
          <w:rFonts w:ascii="Times New Roman" w:hAnsi="Times New Roman"/>
          <w:sz w:val="24"/>
          <w:szCs w:val="24"/>
          <w:lang w:val="uk-UA" w:eastAsia="ru-RU"/>
        </w:rPr>
      </w:pPr>
    </w:p>
    <w:p w:rsidR="00273D96" w:rsidRPr="00110F2F" w:rsidRDefault="00273D96" w:rsidP="00273D96">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110F2F">
        <w:rPr>
          <w:rFonts w:ascii="Times New Roman" w:hAnsi="Times New Roman"/>
          <w:b/>
          <w:sz w:val="24"/>
          <w:szCs w:val="24"/>
          <w:lang w:val="uk-UA" w:eastAsia="ru-RU"/>
        </w:rPr>
        <w:t>м</w:t>
      </w:r>
      <w:r w:rsidRPr="00110F2F">
        <w:rPr>
          <w:rFonts w:ascii="Times New Roman" w:hAnsi="Times New Roman"/>
          <w:sz w:val="24"/>
          <w:szCs w:val="24"/>
          <w:lang w:val="uk-UA" w:eastAsia="ru-RU"/>
        </w:rPr>
        <w:t xml:space="preserve">іської </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комплексної Програми підтримки Захисників і Захисниць України та членів їх сімей на 2025 рік прогноз на 2026-2027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94603D" w:rsidRDefault="00273D96" w:rsidP="00273D96">
      <w:pPr>
        <w:spacing w:after="0" w:line="240" w:lineRule="auto"/>
        <w:jc w:val="both"/>
        <w:rPr>
          <w:rFonts w:ascii="Times New Roman" w:hAnsi="Times New Roman"/>
          <w:sz w:val="24"/>
          <w:szCs w:val="24"/>
          <w:lang w:val="uk-UA" w:eastAsia="ru-RU"/>
        </w:rPr>
      </w:pPr>
      <w:r w:rsidRPr="0094603D">
        <w:rPr>
          <w:rFonts w:ascii="Times New Roman" w:hAnsi="Times New Roman"/>
          <w:sz w:val="24"/>
          <w:szCs w:val="24"/>
          <w:lang w:val="uk-UA" w:eastAsia="ru-RU"/>
        </w:rPr>
        <w:t xml:space="preserve">ВИРІШИВ: </w:t>
      </w:r>
    </w:p>
    <w:p w:rsidR="00273D96" w:rsidRPr="00110F2F" w:rsidRDefault="00273D96" w:rsidP="00273D96">
      <w:pPr>
        <w:spacing w:after="0" w:line="240" w:lineRule="auto"/>
        <w:ind w:firstLine="540"/>
        <w:jc w:val="both"/>
        <w:rPr>
          <w:rFonts w:ascii="Times New Roman" w:hAnsi="Times New Roman"/>
          <w:b/>
          <w:sz w:val="24"/>
          <w:szCs w:val="24"/>
          <w:lang w:val="uk-UA" w:eastAsia="ru-RU"/>
        </w:rPr>
      </w:pPr>
    </w:p>
    <w:p w:rsidR="00273D96" w:rsidRPr="00110F2F" w:rsidRDefault="00273D96" w:rsidP="00273D96">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1.Погодити внесення змін до </w:t>
      </w:r>
      <w:r w:rsidRPr="00110F2F">
        <w:rPr>
          <w:rFonts w:ascii="Times New Roman" w:hAnsi="Times New Roman"/>
          <w:b/>
          <w:sz w:val="24"/>
          <w:szCs w:val="24"/>
          <w:lang w:val="uk-UA" w:eastAsia="ru-RU"/>
        </w:rPr>
        <w:t>м</w:t>
      </w:r>
      <w:r w:rsidRPr="00110F2F">
        <w:rPr>
          <w:rFonts w:ascii="Times New Roman" w:hAnsi="Times New Roman"/>
          <w:sz w:val="24"/>
          <w:szCs w:val="24"/>
          <w:lang w:val="uk-UA" w:eastAsia="ru-RU"/>
        </w:rPr>
        <w:t xml:space="preserve">іської комплексної Програми підтримки Захисників і Захисниць України та членів їх сімей на 2025 рік прогноз на 2026-2027 роки </w:t>
      </w:r>
      <w:r w:rsidRPr="00110F2F">
        <w:rPr>
          <w:rFonts w:ascii="Times New Roman" w:hAnsi="Times New Roman"/>
          <w:bCs/>
          <w:sz w:val="24"/>
          <w:szCs w:val="24"/>
          <w:lang w:val="uk-UA" w:eastAsia="ru-RU"/>
        </w:rPr>
        <w:t xml:space="preserve">затвердженої рішенням сесії  Новороздільської міської ради 19.12.2024 р. № 2103, а саме </w:t>
      </w:r>
      <w:r w:rsidRPr="00110F2F">
        <w:rPr>
          <w:rFonts w:ascii="Times New Roman" w:hAnsi="Times New Roman"/>
          <w:b/>
          <w:sz w:val="24"/>
          <w:szCs w:val="24"/>
          <w:lang w:val="uk-UA" w:eastAsia="ru-RU"/>
        </w:rPr>
        <w:t>м</w:t>
      </w:r>
      <w:r w:rsidRPr="00110F2F">
        <w:rPr>
          <w:rFonts w:ascii="Times New Roman" w:hAnsi="Times New Roman"/>
          <w:sz w:val="24"/>
          <w:szCs w:val="24"/>
          <w:lang w:val="uk-UA" w:eastAsia="ru-RU"/>
        </w:rPr>
        <w:t>іську комплексну Програму підтримки Захисників і Захисниць України та членів їх сімей на 2025 рік прогноз на 2026-2027 роки викласти в новій редакції згідно Додатку.</w:t>
      </w:r>
    </w:p>
    <w:p w:rsidR="00273D96" w:rsidRPr="00110F2F" w:rsidRDefault="00273D96" w:rsidP="00273D96">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2.Управлінню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273D96" w:rsidRPr="00110F2F" w:rsidRDefault="00273D96" w:rsidP="00273D96">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3.Контроль за виконанням цього рішення покласти на керуючого справами виконавчого комітету Мельнікова А.В.</w:t>
      </w: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МІСЬКИЙ ГОЛОВА                                                    Ярина ЯЦЕНКО</w:t>
      </w:r>
    </w:p>
    <w:p w:rsidR="00273D96" w:rsidRPr="00110F2F" w:rsidRDefault="00273D96" w:rsidP="0050672F">
      <w:pPr>
        <w:spacing w:after="0" w:line="240" w:lineRule="auto"/>
        <w:ind w:firstLine="600"/>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 </w:t>
      </w:r>
    </w:p>
    <w:p w:rsidR="0050672F" w:rsidRDefault="0050672F" w:rsidP="0050672F">
      <w:pPr>
        <w:spacing w:after="0" w:line="240" w:lineRule="auto"/>
        <w:ind w:firstLine="600"/>
        <w:jc w:val="both"/>
        <w:rPr>
          <w:rFonts w:ascii="Times New Roman" w:hAnsi="Times New Roman"/>
          <w:sz w:val="24"/>
          <w:szCs w:val="24"/>
          <w:lang w:val="uk-UA" w:eastAsia="ru-RU"/>
        </w:rPr>
      </w:pPr>
    </w:p>
    <w:p w:rsidR="00F662AC" w:rsidRDefault="00F662AC" w:rsidP="0050672F">
      <w:pPr>
        <w:spacing w:after="0" w:line="240" w:lineRule="auto"/>
        <w:ind w:firstLine="600"/>
        <w:jc w:val="both"/>
        <w:rPr>
          <w:rFonts w:ascii="Times New Roman" w:hAnsi="Times New Roman"/>
          <w:sz w:val="24"/>
          <w:szCs w:val="24"/>
          <w:lang w:val="uk-UA" w:eastAsia="ru-RU"/>
        </w:rPr>
      </w:pPr>
    </w:p>
    <w:p w:rsidR="00F662AC" w:rsidRDefault="00F662AC" w:rsidP="0050672F">
      <w:pPr>
        <w:spacing w:after="0" w:line="240" w:lineRule="auto"/>
        <w:ind w:firstLine="600"/>
        <w:jc w:val="both"/>
        <w:rPr>
          <w:rFonts w:ascii="Times New Roman" w:hAnsi="Times New Roman"/>
          <w:sz w:val="24"/>
          <w:szCs w:val="24"/>
          <w:lang w:val="uk-UA" w:eastAsia="ru-RU"/>
        </w:rPr>
      </w:pPr>
    </w:p>
    <w:p w:rsidR="00F662AC" w:rsidRDefault="00F662AC" w:rsidP="0050672F">
      <w:pPr>
        <w:spacing w:after="0" w:line="240" w:lineRule="auto"/>
        <w:ind w:firstLine="600"/>
        <w:jc w:val="both"/>
        <w:rPr>
          <w:rFonts w:ascii="Times New Roman" w:hAnsi="Times New Roman"/>
          <w:sz w:val="24"/>
          <w:szCs w:val="24"/>
          <w:lang w:val="uk-UA" w:eastAsia="ru-RU"/>
        </w:rPr>
      </w:pPr>
    </w:p>
    <w:p w:rsidR="00F662AC" w:rsidRDefault="00F662AC" w:rsidP="0050672F">
      <w:pPr>
        <w:spacing w:after="0" w:line="240" w:lineRule="auto"/>
        <w:ind w:firstLine="600"/>
        <w:jc w:val="both"/>
        <w:rPr>
          <w:rFonts w:ascii="Times New Roman" w:hAnsi="Times New Roman"/>
          <w:sz w:val="24"/>
          <w:szCs w:val="24"/>
          <w:lang w:val="uk-UA" w:eastAsia="ru-RU"/>
        </w:rPr>
      </w:pPr>
    </w:p>
    <w:p w:rsidR="00F662AC" w:rsidRDefault="00F662AC" w:rsidP="0050672F">
      <w:pPr>
        <w:spacing w:after="0" w:line="240" w:lineRule="auto"/>
        <w:ind w:firstLine="600"/>
        <w:jc w:val="both"/>
        <w:rPr>
          <w:rFonts w:ascii="Times New Roman" w:hAnsi="Times New Roman"/>
          <w:sz w:val="24"/>
          <w:szCs w:val="24"/>
          <w:lang w:val="uk-UA" w:eastAsia="ru-RU"/>
        </w:rPr>
      </w:pPr>
    </w:p>
    <w:p w:rsidR="00012451" w:rsidRDefault="00012451" w:rsidP="0050672F">
      <w:pPr>
        <w:spacing w:after="0" w:line="240" w:lineRule="auto"/>
        <w:ind w:firstLine="600"/>
        <w:jc w:val="both"/>
        <w:rPr>
          <w:rFonts w:ascii="Times New Roman" w:hAnsi="Times New Roman"/>
          <w:sz w:val="24"/>
          <w:szCs w:val="24"/>
          <w:lang w:val="uk-UA" w:eastAsia="ru-RU"/>
        </w:rPr>
      </w:pPr>
    </w:p>
    <w:p w:rsidR="00012451" w:rsidRDefault="00012451" w:rsidP="0050672F">
      <w:pPr>
        <w:spacing w:after="0" w:line="240" w:lineRule="auto"/>
        <w:ind w:firstLine="600"/>
        <w:jc w:val="both"/>
        <w:rPr>
          <w:rFonts w:ascii="Times New Roman" w:hAnsi="Times New Roman"/>
          <w:sz w:val="24"/>
          <w:szCs w:val="24"/>
          <w:lang w:val="uk-UA" w:eastAsia="ru-RU"/>
        </w:rPr>
      </w:pPr>
    </w:p>
    <w:p w:rsidR="00012451" w:rsidRDefault="00012451" w:rsidP="0050672F">
      <w:pPr>
        <w:spacing w:after="0" w:line="240" w:lineRule="auto"/>
        <w:ind w:firstLine="600"/>
        <w:jc w:val="both"/>
        <w:rPr>
          <w:rFonts w:ascii="Times New Roman" w:hAnsi="Times New Roman"/>
          <w:sz w:val="24"/>
          <w:szCs w:val="24"/>
          <w:lang w:val="uk-UA" w:eastAsia="ru-RU"/>
        </w:rPr>
      </w:pPr>
    </w:p>
    <w:p w:rsidR="00012451" w:rsidRDefault="00012451" w:rsidP="0050672F">
      <w:pPr>
        <w:spacing w:after="0" w:line="240" w:lineRule="auto"/>
        <w:ind w:firstLine="600"/>
        <w:jc w:val="both"/>
        <w:rPr>
          <w:rFonts w:ascii="Times New Roman" w:hAnsi="Times New Roman"/>
          <w:sz w:val="24"/>
          <w:szCs w:val="24"/>
          <w:lang w:val="uk-UA" w:eastAsia="ru-RU"/>
        </w:rPr>
      </w:pPr>
    </w:p>
    <w:p w:rsidR="00012451" w:rsidRDefault="00012451" w:rsidP="0050672F">
      <w:pPr>
        <w:spacing w:after="0" w:line="240" w:lineRule="auto"/>
        <w:ind w:firstLine="600"/>
        <w:jc w:val="both"/>
        <w:rPr>
          <w:rFonts w:ascii="Times New Roman" w:hAnsi="Times New Roman"/>
          <w:sz w:val="24"/>
          <w:szCs w:val="24"/>
          <w:lang w:val="uk-UA" w:eastAsia="ru-RU"/>
        </w:rPr>
      </w:pPr>
    </w:p>
    <w:p w:rsidR="00012451" w:rsidRDefault="00012451" w:rsidP="0050672F">
      <w:pPr>
        <w:spacing w:after="0" w:line="240" w:lineRule="auto"/>
        <w:ind w:firstLine="600"/>
        <w:jc w:val="both"/>
        <w:rPr>
          <w:rFonts w:ascii="Times New Roman" w:hAnsi="Times New Roman"/>
          <w:sz w:val="24"/>
          <w:szCs w:val="24"/>
          <w:lang w:val="uk-UA" w:eastAsia="ru-RU"/>
        </w:rPr>
      </w:pPr>
    </w:p>
    <w:p w:rsidR="00012451" w:rsidRDefault="00012451" w:rsidP="0050672F">
      <w:pPr>
        <w:spacing w:after="0" w:line="240" w:lineRule="auto"/>
        <w:ind w:firstLine="600"/>
        <w:jc w:val="both"/>
        <w:rPr>
          <w:rFonts w:ascii="Times New Roman" w:hAnsi="Times New Roman"/>
          <w:sz w:val="24"/>
          <w:szCs w:val="24"/>
          <w:lang w:val="uk-UA" w:eastAsia="ru-RU"/>
        </w:rPr>
      </w:pPr>
    </w:p>
    <w:p w:rsidR="00F662AC" w:rsidRPr="00110F2F" w:rsidRDefault="00F662AC" w:rsidP="0094603D">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p>
    <w:p w:rsidR="00273D96" w:rsidRPr="00110F2F" w:rsidRDefault="00273D96" w:rsidP="00273D96">
      <w:pPr>
        <w:spacing w:after="0" w:line="240" w:lineRule="auto"/>
        <w:jc w:val="right"/>
        <w:rPr>
          <w:rFonts w:ascii="Times New Roman" w:hAnsi="Times New Roman"/>
          <w:sz w:val="24"/>
          <w:szCs w:val="24"/>
          <w:lang w:val="uk-UA" w:eastAsia="ru-RU"/>
        </w:rPr>
      </w:pPr>
      <w:r w:rsidRPr="00110F2F">
        <w:rPr>
          <w:rFonts w:ascii="Times New Roman" w:hAnsi="Times New Roman"/>
          <w:sz w:val="24"/>
          <w:szCs w:val="24"/>
          <w:lang w:val="uk-UA" w:eastAsia="ru-RU"/>
        </w:rPr>
        <w:lastRenderedPageBreak/>
        <w:t>Додаток</w:t>
      </w:r>
    </w:p>
    <w:p w:rsidR="00273D96" w:rsidRPr="00110F2F" w:rsidRDefault="00273D96" w:rsidP="00273D96">
      <w:pPr>
        <w:spacing w:after="0" w:line="240" w:lineRule="auto"/>
        <w:jc w:val="right"/>
        <w:rPr>
          <w:rFonts w:ascii="Times New Roman" w:hAnsi="Times New Roman"/>
          <w:sz w:val="24"/>
          <w:szCs w:val="24"/>
          <w:lang w:val="uk-UA" w:eastAsia="ru-RU"/>
        </w:rPr>
      </w:pPr>
      <w:r w:rsidRPr="00110F2F">
        <w:rPr>
          <w:rFonts w:ascii="Times New Roman" w:hAnsi="Times New Roman"/>
          <w:sz w:val="24"/>
          <w:szCs w:val="24"/>
          <w:lang w:val="uk-UA" w:eastAsia="ru-RU"/>
        </w:rPr>
        <w:t>до рішення виконавчого комітету</w:t>
      </w:r>
    </w:p>
    <w:p w:rsidR="00273D96" w:rsidRPr="00110F2F" w:rsidRDefault="0094603D" w:rsidP="00273D96">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123</w:t>
      </w:r>
      <w:r w:rsidR="00273D96" w:rsidRPr="00110F2F">
        <w:rPr>
          <w:rFonts w:ascii="Times New Roman" w:hAnsi="Times New Roman"/>
          <w:sz w:val="24"/>
          <w:szCs w:val="24"/>
          <w:lang w:val="uk-UA" w:eastAsia="ru-RU"/>
        </w:rPr>
        <w:t xml:space="preserve">  від 17.04.25р.</w:t>
      </w:r>
    </w:p>
    <w:p w:rsidR="00273D96" w:rsidRPr="00110F2F" w:rsidRDefault="00273D96" w:rsidP="00273D96">
      <w:pPr>
        <w:spacing w:after="0" w:line="240" w:lineRule="auto"/>
        <w:ind w:left="5664"/>
        <w:jc w:val="both"/>
        <w:rPr>
          <w:rFonts w:ascii="Times New Roman" w:hAnsi="Times New Roman"/>
          <w:b/>
          <w:sz w:val="28"/>
          <w:szCs w:val="28"/>
          <w:lang w:val="uk-UA" w:eastAsia="ru-RU"/>
        </w:rPr>
      </w:pPr>
    </w:p>
    <w:tbl>
      <w:tblPr>
        <w:tblW w:w="0" w:type="auto"/>
        <w:tblInd w:w="108" w:type="dxa"/>
        <w:tblLook w:val="01E0" w:firstRow="1" w:lastRow="1" w:firstColumn="1" w:lastColumn="1" w:noHBand="0" w:noVBand="0"/>
      </w:tblPr>
      <w:tblGrid>
        <w:gridCol w:w="4750"/>
        <w:gridCol w:w="4780"/>
      </w:tblGrid>
      <w:tr w:rsidR="00273D96" w:rsidRPr="00110F2F" w:rsidTr="0050672F">
        <w:tc>
          <w:tcPr>
            <w:tcW w:w="4767" w:type="dxa"/>
          </w:tcPr>
          <w:p w:rsidR="00273D96" w:rsidRPr="00110F2F" w:rsidRDefault="00273D96" w:rsidP="00273D96">
            <w:pPr>
              <w:shd w:val="clear" w:color="auto" w:fill="FFFFFF"/>
              <w:spacing w:after="0" w:line="317" w:lineRule="exact"/>
              <w:rPr>
                <w:rFonts w:ascii="Times New Roman" w:eastAsia="MS Mincho" w:hAnsi="Times New Roman"/>
                <w:b/>
                <w:sz w:val="24"/>
                <w:szCs w:val="24"/>
                <w:lang w:val="uk-UA" w:eastAsia="ru-RU"/>
              </w:rPr>
            </w:pPr>
            <w:r w:rsidRPr="00110F2F">
              <w:rPr>
                <w:rFonts w:ascii="Times New Roman" w:hAnsi="Times New Roman"/>
                <w:b/>
                <w:sz w:val="24"/>
                <w:szCs w:val="24"/>
                <w:lang w:val="uk-UA" w:eastAsia="ru-RU"/>
              </w:rPr>
              <w:t>ПОГОДЖЕНО</w:t>
            </w:r>
          </w:p>
          <w:p w:rsidR="00273D96" w:rsidRPr="00110F2F" w:rsidRDefault="00273D96" w:rsidP="00273D96">
            <w:pPr>
              <w:shd w:val="clear" w:color="auto" w:fill="FFFFFF"/>
              <w:spacing w:after="0" w:line="317" w:lineRule="exact"/>
              <w:rPr>
                <w:rFonts w:ascii="Times New Roman" w:hAnsi="Times New Roman"/>
                <w:sz w:val="24"/>
                <w:szCs w:val="24"/>
                <w:lang w:val="uk-UA" w:eastAsia="ru-RU"/>
              </w:rPr>
            </w:pPr>
            <w:r w:rsidRPr="00110F2F">
              <w:rPr>
                <w:rFonts w:ascii="Times New Roman" w:hAnsi="Times New Roman"/>
                <w:sz w:val="24"/>
                <w:szCs w:val="24"/>
                <w:lang w:val="uk-UA" w:eastAsia="ru-RU"/>
              </w:rPr>
              <w:t>Рішенням виконавчого комітету</w:t>
            </w:r>
          </w:p>
          <w:p w:rsidR="00273D96" w:rsidRPr="00110F2F" w:rsidRDefault="00273D96" w:rsidP="00273D96">
            <w:pPr>
              <w:shd w:val="clear" w:color="auto" w:fill="FFFFFF"/>
              <w:spacing w:after="0" w:line="317" w:lineRule="exact"/>
              <w:rPr>
                <w:rFonts w:ascii="Times New Roman" w:hAnsi="Times New Roman"/>
                <w:sz w:val="24"/>
                <w:szCs w:val="24"/>
                <w:lang w:val="uk-UA" w:eastAsia="ru-RU"/>
              </w:rPr>
            </w:pPr>
            <w:r w:rsidRPr="00110F2F">
              <w:rPr>
                <w:rFonts w:ascii="Times New Roman" w:hAnsi="Times New Roman"/>
                <w:sz w:val="24"/>
                <w:szCs w:val="24"/>
                <w:lang w:val="uk-UA" w:eastAsia="ru-RU"/>
              </w:rPr>
              <w:t>Новороздільської міської ради</w:t>
            </w:r>
          </w:p>
          <w:p w:rsidR="00273D96" w:rsidRPr="00110F2F" w:rsidRDefault="00273D96" w:rsidP="00273D96">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sidRPr="00110F2F">
              <w:rPr>
                <w:rFonts w:ascii="Times New Roman" w:hAnsi="Times New Roman"/>
                <w:sz w:val="24"/>
                <w:szCs w:val="24"/>
                <w:lang w:val="uk-UA" w:eastAsia="ru-RU"/>
              </w:rPr>
              <w:t>від «17» квітня 2025 року №</w:t>
            </w:r>
            <w:r w:rsidR="0094603D">
              <w:rPr>
                <w:rFonts w:ascii="Times New Roman" w:hAnsi="Times New Roman"/>
                <w:sz w:val="24"/>
                <w:szCs w:val="24"/>
                <w:lang w:val="uk-UA" w:eastAsia="ru-RU"/>
              </w:rPr>
              <w:t xml:space="preserve"> 123</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Міський голова</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_______________Ярина ЯЦЕНКО</w:t>
            </w:r>
          </w:p>
        </w:tc>
        <w:tc>
          <w:tcPr>
            <w:tcW w:w="4802" w:type="dxa"/>
          </w:tcPr>
          <w:p w:rsidR="00273D96" w:rsidRPr="00110F2F" w:rsidRDefault="00273D96" w:rsidP="00273D96">
            <w:pPr>
              <w:shd w:val="clear" w:color="auto" w:fill="FFFFFF"/>
              <w:spacing w:after="0" w:line="317" w:lineRule="exact"/>
              <w:rPr>
                <w:rFonts w:ascii="Times New Roman" w:eastAsia="MS Mincho" w:hAnsi="Times New Roman"/>
                <w:b/>
                <w:sz w:val="24"/>
                <w:szCs w:val="24"/>
                <w:lang w:val="uk-UA" w:eastAsia="ru-RU"/>
              </w:rPr>
            </w:pPr>
            <w:r w:rsidRPr="00110F2F">
              <w:rPr>
                <w:rFonts w:ascii="Times New Roman" w:hAnsi="Times New Roman"/>
                <w:b/>
                <w:sz w:val="24"/>
                <w:szCs w:val="24"/>
                <w:lang w:val="uk-UA" w:eastAsia="ru-RU"/>
              </w:rPr>
              <w:t>ЗАТВЕРДЖЕНО</w:t>
            </w:r>
          </w:p>
          <w:p w:rsidR="00273D96" w:rsidRPr="00110F2F" w:rsidRDefault="00273D96" w:rsidP="00273D96">
            <w:pPr>
              <w:shd w:val="clear" w:color="auto" w:fill="FFFFFF"/>
              <w:spacing w:after="0" w:line="317" w:lineRule="exact"/>
              <w:rPr>
                <w:rFonts w:ascii="Times New Roman" w:hAnsi="Times New Roman"/>
                <w:sz w:val="24"/>
                <w:szCs w:val="24"/>
                <w:lang w:val="uk-UA" w:eastAsia="ru-RU"/>
              </w:rPr>
            </w:pPr>
            <w:r w:rsidRPr="00110F2F">
              <w:rPr>
                <w:rFonts w:ascii="Times New Roman" w:hAnsi="Times New Roman"/>
                <w:sz w:val="24"/>
                <w:szCs w:val="24"/>
                <w:lang w:val="uk-UA" w:eastAsia="ru-RU"/>
              </w:rPr>
              <w:t>Рішенням сесії Новороздільської міської ради</w:t>
            </w:r>
          </w:p>
          <w:p w:rsidR="00273D96" w:rsidRPr="00110F2F" w:rsidRDefault="00273D96" w:rsidP="00273D96">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sidRPr="00110F2F">
              <w:rPr>
                <w:rFonts w:ascii="Times New Roman" w:hAnsi="Times New Roman"/>
                <w:sz w:val="24"/>
                <w:szCs w:val="24"/>
                <w:lang w:val="uk-UA" w:eastAsia="ru-RU"/>
              </w:rPr>
              <w:t xml:space="preserve">від «24» квітня 2025 року №  </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Міський голова</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_______________ Ярина ЯЦЕНКО</w:t>
            </w:r>
          </w:p>
        </w:tc>
      </w:tr>
    </w:tbl>
    <w:p w:rsidR="00273D96" w:rsidRPr="00110F2F" w:rsidRDefault="00273D96" w:rsidP="00273D96">
      <w:pPr>
        <w:spacing w:after="0" w:line="240" w:lineRule="auto"/>
        <w:jc w:val="both"/>
        <w:rPr>
          <w:rFonts w:ascii="Times New Roman" w:hAnsi="Times New Roman"/>
          <w:sz w:val="28"/>
          <w:szCs w:val="28"/>
          <w:lang w:val="uk-UA" w:eastAsia="ru-RU"/>
        </w:rPr>
      </w:pPr>
    </w:p>
    <w:p w:rsidR="00273D96" w:rsidRPr="00110F2F" w:rsidRDefault="00273D96" w:rsidP="00273D96">
      <w:pPr>
        <w:spacing w:after="0" w:line="240" w:lineRule="auto"/>
        <w:jc w:val="both"/>
        <w:rPr>
          <w:rFonts w:ascii="Times New Roman" w:hAnsi="Times New Roman"/>
          <w:sz w:val="28"/>
          <w:szCs w:val="28"/>
          <w:lang w:val="uk-UA" w:eastAsia="ru-RU"/>
        </w:rPr>
      </w:pPr>
    </w:p>
    <w:p w:rsidR="00273D96" w:rsidRPr="00110F2F" w:rsidRDefault="00273D96" w:rsidP="00273D96">
      <w:pPr>
        <w:spacing w:after="0" w:line="240" w:lineRule="auto"/>
        <w:jc w:val="both"/>
        <w:rPr>
          <w:rFonts w:ascii="Times New Roman" w:hAnsi="Times New Roman"/>
          <w:sz w:val="28"/>
          <w:szCs w:val="28"/>
          <w:lang w:val="uk-UA" w:eastAsia="ru-RU"/>
        </w:rPr>
      </w:pPr>
    </w:p>
    <w:p w:rsidR="00273D96" w:rsidRPr="00110F2F" w:rsidRDefault="00273D96" w:rsidP="00273D96">
      <w:pPr>
        <w:spacing w:after="0" w:line="240" w:lineRule="auto"/>
        <w:jc w:val="both"/>
        <w:rPr>
          <w:rFonts w:ascii="Times New Roman" w:hAnsi="Times New Roman"/>
          <w:sz w:val="28"/>
          <w:szCs w:val="28"/>
          <w:lang w:val="uk-UA" w:eastAsia="ru-RU"/>
        </w:rPr>
      </w:pPr>
    </w:p>
    <w:p w:rsidR="00273D96" w:rsidRPr="00110F2F" w:rsidRDefault="00273D96" w:rsidP="00273D96">
      <w:pPr>
        <w:spacing w:after="0" w:line="240" w:lineRule="auto"/>
        <w:jc w:val="both"/>
        <w:rPr>
          <w:rFonts w:ascii="Times New Roman" w:hAnsi="Times New Roman"/>
          <w:sz w:val="28"/>
          <w:szCs w:val="28"/>
          <w:lang w:val="uk-UA" w:eastAsia="ru-RU"/>
        </w:rPr>
      </w:pPr>
    </w:p>
    <w:p w:rsidR="00273D96" w:rsidRPr="00110F2F" w:rsidRDefault="00273D96" w:rsidP="00273D96">
      <w:pPr>
        <w:spacing w:after="0" w:line="240" w:lineRule="auto"/>
        <w:jc w:val="both"/>
        <w:rPr>
          <w:rFonts w:ascii="Times New Roman" w:hAnsi="Times New Roman"/>
          <w:sz w:val="28"/>
          <w:szCs w:val="28"/>
          <w:lang w:val="uk-UA" w:eastAsia="ru-RU"/>
        </w:rPr>
      </w:pP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Default="00273D96" w:rsidP="00273D96">
      <w:pPr>
        <w:spacing w:after="0" w:line="240" w:lineRule="auto"/>
        <w:jc w:val="both"/>
        <w:rPr>
          <w:rFonts w:ascii="Times New Roman" w:hAnsi="Times New Roman"/>
          <w:sz w:val="24"/>
          <w:szCs w:val="24"/>
          <w:lang w:val="uk-UA" w:eastAsia="ru-RU"/>
        </w:rPr>
      </w:pPr>
    </w:p>
    <w:p w:rsidR="00F662AC" w:rsidRPr="00110F2F" w:rsidRDefault="00F662AC"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b/>
          <w:sz w:val="40"/>
          <w:szCs w:val="40"/>
          <w:lang w:val="uk-UA" w:eastAsia="ru-RU"/>
        </w:rPr>
      </w:pPr>
      <w:r w:rsidRPr="00110F2F">
        <w:rPr>
          <w:rFonts w:ascii="Times New Roman" w:hAnsi="Times New Roman"/>
          <w:b/>
          <w:sz w:val="40"/>
          <w:szCs w:val="40"/>
          <w:lang w:val="uk-UA" w:eastAsia="ru-RU"/>
        </w:rPr>
        <w:t>МІСЬКА КОМПЛЕКСНА ПРОГРАМА</w:t>
      </w:r>
    </w:p>
    <w:p w:rsidR="00273D96" w:rsidRPr="00110F2F" w:rsidRDefault="00273D96" w:rsidP="00273D96">
      <w:pPr>
        <w:spacing w:after="0" w:line="240" w:lineRule="auto"/>
        <w:jc w:val="center"/>
        <w:rPr>
          <w:rFonts w:ascii="Times New Roman" w:hAnsi="Times New Roman"/>
          <w:b/>
          <w:sz w:val="36"/>
          <w:szCs w:val="36"/>
          <w:lang w:val="uk-UA" w:eastAsia="ru-RU"/>
        </w:rPr>
      </w:pPr>
      <w:r w:rsidRPr="00110F2F">
        <w:rPr>
          <w:rFonts w:ascii="Times New Roman" w:hAnsi="Times New Roman"/>
          <w:b/>
          <w:sz w:val="36"/>
          <w:szCs w:val="36"/>
          <w:lang w:val="uk-UA" w:eastAsia="ru-RU"/>
        </w:rPr>
        <w:t>ПІДТРИМКИ ЗАХИСНИКІВ І ЗАХИСНИЦЬ УКРАЇНИ ТА ЧЛЕНІВ ЇХ СІМЕЙ НА 2025 РІК  ТА ПРОГНОЗ НА 2026-2027 РОКИ</w:t>
      </w: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2025 рік</w:t>
      </w: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Новий Розділ</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012451">
      <w:pPr>
        <w:rPr>
          <w:rFonts w:ascii="Times New Roman" w:hAnsi="Times New Roman"/>
          <w:sz w:val="26"/>
          <w:szCs w:val="26"/>
          <w:lang w:val="uk-UA" w:eastAsia="ru-RU"/>
        </w:rPr>
      </w:pPr>
      <w:r w:rsidRPr="00110F2F">
        <w:rPr>
          <w:rFonts w:ascii="Times New Roman" w:hAnsi="Times New Roman"/>
          <w:sz w:val="26"/>
          <w:szCs w:val="26"/>
          <w:lang w:val="uk-UA" w:eastAsia="ru-RU"/>
        </w:rPr>
        <w:br w:type="page"/>
      </w:r>
    </w:p>
    <w:p w:rsidR="00273D96" w:rsidRPr="00110F2F" w:rsidRDefault="00273D96" w:rsidP="00273D96">
      <w:pPr>
        <w:spacing w:after="0" w:line="240" w:lineRule="auto"/>
        <w:rPr>
          <w:rFonts w:ascii="Times New Roman" w:hAnsi="Times New Roman"/>
          <w:sz w:val="26"/>
          <w:szCs w:val="26"/>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1.Паспорт</w:t>
      </w: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bCs/>
          <w:sz w:val="24"/>
          <w:szCs w:val="24"/>
          <w:lang w:val="uk-UA" w:eastAsia="ru-RU"/>
        </w:rPr>
      </w:pPr>
      <w:r w:rsidRPr="00110F2F">
        <w:rPr>
          <w:rFonts w:ascii="Times New Roman" w:hAnsi="Times New Roman"/>
          <w:b/>
          <w:bCs/>
          <w:sz w:val="24"/>
          <w:szCs w:val="24"/>
          <w:lang w:val="uk-UA" w:eastAsia="ru-RU"/>
        </w:rPr>
        <w:t>Міської комплексної програми підтримки Захисників і Захисниць України та членів їх сімей на 2025 рік прогноз на 2026-2027 роки</w:t>
      </w:r>
    </w:p>
    <w:p w:rsidR="00273D96" w:rsidRPr="00110F2F" w:rsidRDefault="00273D96" w:rsidP="00273D96">
      <w:pPr>
        <w:spacing w:after="0" w:line="240" w:lineRule="auto"/>
        <w:rPr>
          <w:rFonts w:ascii="Times New Roman" w:hAnsi="Times New Roman"/>
          <w:sz w:val="24"/>
          <w:szCs w:val="24"/>
          <w:lang w:val="uk-UA" w:eastAsia="ru-RU"/>
        </w:rPr>
      </w:pPr>
    </w:p>
    <w:tbl>
      <w:tblPr>
        <w:tblW w:w="9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150"/>
        <w:gridCol w:w="6122"/>
      </w:tblGrid>
      <w:tr w:rsidR="00273D96" w:rsidRPr="00110F2F" w:rsidTr="00012451">
        <w:tc>
          <w:tcPr>
            <w:tcW w:w="61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w:t>
            </w:r>
          </w:p>
        </w:tc>
        <w:tc>
          <w:tcPr>
            <w:tcW w:w="3150" w:type="dxa"/>
          </w:tcPr>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Ініціатор розроблення програми</w:t>
            </w:r>
          </w:p>
        </w:tc>
        <w:tc>
          <w:tcPr>
            <w:tcW w:w="6122" w:type="dxa"/>
          </w:tcPr>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Управління соціального захисту населення Новороздільської міської ради</w:t>
            </w:r>
          </w:p>
        </w:tc>
      </w:tr>
      <w:tr w:rsidR="00273D96" w:rsidRPr="00110F2F" w:rsidTr="00012451">
        <w:tc>
          <w:tcPr>
            <w:tcW w:w="61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w:t>
            </w:r>
          </w:p>
        </w:tc>
        <w:tc>
          <w:tcPr>
            <w:tcW w:w="3150" w:type="dxa"/>
          </w:tcPr>
          <w:p w:rsidR="00273D96" w:rsidRPr="00110F2F" w:rsidRDefault="00273D96" w:rsidP="00273D96">
            <w:pPr>
              <w:spacing w:after="0" w:line="240" w:lineRule="auto"/>
              <w:ind w:right="-122"/>
              <w:rPr>
                <w:rFonts w:ascii="Times New Roman" w:hAnsi="Times New Roman"/>
                <w:sz w:val="24"/>
                <w:szCs w:val="24"/>
                <w:lang w:val="uk-UA" w:eastAsia="ru-RU"/>
              </w:rPr>
            </w:pPr>
            <w:r w:rsidRPr="00110F2F">
              <w:rPr>
                <w:rFonts w:ascii="Times New Roman" w:hAnsi="Times New Roman"/>
                <w:sz w:val="24"/>
                <w:szCs w:val="24"/>
                <w:lang w:val="uk-UA" w:eastAsia="ru-RU"/>
              </w:rPr>
              <w:t>Дата, номер і назва розпорядчого документа про розроблення програми</w:t>
            </w:r>
          </w:p>
        </w:tc>
        <w:tc>
          <w:tcPr>
            <w:tcW w:w="6122" w:type="dxa"/>
          </w:tcPr>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Закон України «Про місцеве самоврядування в Україні»</w:t>
            </w:r>
          </w:p>
        </w:tc>
      </w:tr>
      <w:tr w:rsidR="00273D96" w:rsidRPr="00110F2F" w:rsidTr="00012451">
        <w:tc>
          <w:tcPr>
            <w:tcW w:w="61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3.</w:t>
            </w:r>
          </w:p>
        </w:tc>
        <w:tc>
          <w:tcPr>
            <w:tcW w:w="3150" w:type="dxa"/>
          </w:tcPr>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Розробник програми </w:t>
            </w:r>
          </w:p>
        </w:tc>
        <w:tc>
          <w:tcPr>
            <w:tcW w:w="6122" w:type="dxa"/>
          </w:tcPr>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Управління соціального захисту населення Новороздільської міської ради</w:t>
            </w:r>
          </w:p>
        </w:tc>
      </w:tr>
      <w:tr w:rsidR="00273D96" w:rsidRPr="00110F2F" w:rsidTr="00012451">
        <w:tc>
          <w:tcPr>
            <w:tcW w:w="61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4.</w:t>
            </w:r>
          </w:p>
        </w:tc>
        <w:tc>
          <w:tcPr>
            <w:tcW w:w="3150" w:type="dxa"/>
          </w:tcPr>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Співрозробники програми</w:t>
            </w:r>
          </w:p>
        </w:tc>
        <w:tc>
          <w:tcPr>
            <w:tcW w:w="6122" w:type="dxa"/>
          </w:tcPr>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w:t>
            </w:r>
          </w:p>
        </w:tc>
      </w:tr>
      <w:tr w:rsidR="00273D96" w:rsidRPr="00110F2F" w:rsidTr="00012451">
        <w:tc>
          <w:tcPr>
            <w:tcW w:w="61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5.</w:t>
            </w:r>
          </w:p>
        </w:tc>
        <w:tc>
          <w:tcPr>
            <w:tcW w:w="3150" w:type="dxa"/>
          </w:tcPr>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Відповідальний виконавець програми</w:t>
            </w:r>
          </w:p>
        </w:tc>
        <w:tc>
          <w:tcPr>
            <w:tcW w:w="6122" w:type="dxa"/>
          </w:tcPr>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Управління соціального захисту населення Новороздільської міської ради</w:t>
            </w:r>
          </w:p>
        </w:tc>
      </w:tr>
      <w:tr w:rsidR="00273D96" w:rsidRPr="00110F2F" w:rsidTr="00012451">
        <w:tc>
          <w:tcPr>
            <w:tcW w:w="61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6.</w:t>
            </w:r>
          </w:p>
        </w:tc>
        <w:tc>
          <w:tcPr>
            <w:tcW w:w="3150" w:type="dxa"/>
          </w:tcPr>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Учасники програми</w:t>
            </w:r>
          </w:p>
        </w:tc>
        <w:tc>
          <w:tcPr>
            <w:tcW w:w="6122" w:type="dxa"/>
          </w:tcPr>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i/>
                <w:sz w:val="24"/>
                <w:szCs w:val="24"/>
                <w:lang w:val="uk-UA" w:eastAsia="ru-RU"/>
              </w:rPr>
              <w:t>Управління соціального захисту населення Новороздільської міської ради, фінансове управління Новороздільської міської ради, управління культури, спорту та гуманітарної політики Новороздільської міської ради, відділ освіти Новороздільської міської ради, з</w:t>
            </w:r>
            <w:r w:rsidRPr="00110F2F">
              <w:rPr>
                <w:rFonts w:ascii="Times New Roman" w:hAnsi="Times New Roman"/>
                <w:bCs/>
                <w:i/>
                <w:sz w:val="24"/>
                <w:szCs w:val="24"/>
                <w:lang w:val="uk-UA" w:eastAsia="ru-RU"/>
              </w:rPr>
              <w:t xml:space="preserve">асоби масової інформації </w:t>
            </w:r>
            <w:r w:rsidRPr="00110F2F">
              <w:rPr>
                <w:rFonts w:ascii="Times New Roman" w:hAnsi="Times New Roman"/>
                <w:i/>
                <w:sz w:val="24"/>
                <w:szCs w:val="24"/>
                <w:lang w:val="uk-UA" w:eastAsia="ru-RU"/>
              </w:rPr>
              <w:t>міської ради,  Новороздільський центр надання соціальних послуг Новороздільської міської ради,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110F2F">
              <w:rPr>
                <w:rFonts w:ascii="Times New Roman" w:hAnsi="Times New Roman"/>
                <w:sz w:val="24"/>
                <w:szCs w:val="24"/>
                <w:lang w:val="uk-UA" w:eastAsia="ru-RU"/>
              </w:rPr>
              <w:t xml:space="preserve">. </w:t>
            </w:r>
          </w:p>
        </w:tc>
      </w:tr>
      <w:tr w:rsidR="00273D96" w:rsidRPr="00110F2F" w:rsidTr="00012451">
        <w:tc>
          <w:tcPr>
            <w:tcW w:w="61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7.</w:t>
            </w:r>
          </w:p>
        </w:tc>
        <w:tc>
          <w:tcPr>
            <w:tcW w:w="3150" w:type="dxa"/>
          </w:tcPr>
          <w:p w:rsidR="00273D96" w:rsidRPr="00110F2F" w:rsidRDefault="00273D96" w:rsidP="00273D96">
            <w:pPr>
              <w:spacing w:after="0" w:line="240" w:lineRule="auto"/>
              <w:ind w:right="-108"/>
              <w:rPr>
                <w:rFonts w:ascii="Times New Roman" w:hAnsi="Times New Roman"/>
                <w:sz w:val="24"/>
                <w:szCs w:val="24"/>
                <w:lang w:val="uk-UA" w:eastAsia="ru-RU"/>
              </w:rPr>
            </w:pPr>
            <w:r w:rsidRPr="00110F2F">
              <w:rPr>
                <w:rFonts w:ascii="Times New Roman" w:hAnsi="Times New Roman"/>
                <w:sz w:val="24"/>
                <w:szCs w:val="24"/>
                <w:lang w:val="uk-UA" w:eastAsia="ru-RU"/>
              </w:rPr>
              <w:t xml:space="preserve">Термін реалізації програми </w:t>
            </w:r>
          </w:p>
        </w:tc>
        <w:tc>
          <w:tcPr>
            <w:tcW w:w="6122" w:type="dxa"/>
          </w:tcPr>
          <w:p w:rsidR="00273D96" w:rsidRPr="00110F2F" w:rsidRDefault="00273D96" w:rsidP="00273D96">
            <w:pPr>
              <w:spacing w:after="0" w:line="240" w:lineRule="auto"/>
              <w:jc w:val="center"/>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2025 рік та 2026-2027 роки</w:t>
            </w:r>
          </w:p>
        </w:tc>
      </w:tr>
      <w:tr w:rsidR="00273D96" w:rsidRPr="00110F2F" w:rsidTr="00012451">
        <w:tc>
          <w:tcPr>
            <w:tcW w:w="61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7.1.</w:t>
            </w:r>
          </w:p>
        </w:tc>
        <w:tc>
          <w:tcPr>
            <w:tcW w:w="3150" w:type="dxa"/>
          </w:tcPr>
          <w:p w:rsidR="00273D96" w:rsidRPr="00110F2F" w:rsidRDefault="00273D96" w:rsidP="00273D96">
            <w:pPr>
              <w:spacing w:after="0" w:line="240" w:lineRule="auto"/>
              <w:ind w:right="-108"/>
              <w:rPr>
                <w:rFonts w:ascii="Times New Roman" w:hAnsi="Times New Roman"/>
                <w:sz w:val="24"/>
                <w:szCs w:val="24"/>
                <w:lang w:val="uk-UA" w:eastAsia="ru-RU"/>
              </w:rPr>
            </w:pPr>
            <w:r w:rsidRPr="00110F2F">
              <w:rPr>
                <w:rFonts w:ascii="Times New Roman" w:hAnsi="Times New Roman"/>
                <w:sz w:val="24"/>
                <w:szCs w:val="24"/>
                <w:lang w:val="uk-UA" w:eastAsia="ru-RU"/>
              </w:rPr>
              <w:t>Етапи виконання програми</w:t>
            </w:r>
          </w:p>
        </w:tc>
        <w:tc>
          <w:tcPr>
            <w:tcW w:w="6122" w:type="dxa"/>
          </w:tcPr>
          <w:p w:rsidR="00273D96" w:rsidRPr="00110F2F" w:rsidRDefault="00273D96" w:rsidP="00273D96">
            <w:pPr>
              <w:spacing w:after="0" w:line="240" w:lineRule="auto"/>
              <w:jc w:val="center"/>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w:t>
            </w:r>
          </w:p>
        </w:tc>
      </w:tr>
      <w:tr w:rsidR="00273D96" w:rsidRPr="00110F2F" w:rsidTr="00012451">
        <w:tc>
          <w:tcPr>
            <w:tcW w:w="61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8.</w:t>
            </w:r>
          </w:p>
        </w:tc>
        <w:tc>
          <w:tcPr>
            <w:tcW w:w="9272" w:type="dxa"/>
            <w:gridSpan w:val="2"/>
          </w:tcPr>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Обсяги та джерела фінансування</w:t>
            </w:r>
          </w:p>
        </w:tc>
      </w:tr>
      <w:tr w:rsidR="00273D96" w:rsidRPr="00110F2F" w:rsidTr="00012451">
        <w:trPr>
          <w:trHeight w:val="20"/>
        </w:trPr>
        <w:tc>
          <w:tcPr>
            <w:tcW w:w="3762" w:type="dxa"/>
            <w:gridSpan w:val="2"/>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Джерела фінансування</w:t>
            </w:r>
          </w:p>
        </w:tc>
        <w:tc>
          <w:tcPr>
            <w:tcW w:w="612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Обсяг фінансування</w:t>
            </w:r>
          </w:p>
        </w:tc>
      </w:tr>
      <w:tr w:rsidR="00273D96" w:rsidRPr="00110F2F" w:rsidTr="00012451">
        <w:trPr>
          <w:trHeight w:val="20"/>
        </w:trPr>
        <w:tc>
          <w:tcPr>
            <w:tcW w:w="3762" w:type="dxa"/>
            <w:gridSpan w:val="2"/>
          </w:tcPr>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Бюджет міста</w:t>
            </w:r>
          </w:p>
        </w:tc>
        <w:tc>
          <w:tcPr>
            <w:tcW w:w="6122"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3 420 000,00грн</w:t>
            </w:r>
          </w:p>
        </w:tc>
      </w:tr>
    </w:tbl>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2.Визначення проблем, на розв’язання яких спрямована програма</w:t>
      </w: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360" w:lineRule="auto"/>
        <w:ind w:firstLine="284"/>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Міська комплексна програма підтримки Захисників і Захисниць України та членів їх сімей на 2025 рік прогноз на 2026-2027 роки (далі – програма) – це комплекс заходів, що здійснюються на місцевому рівні з метою фінансової та іншої соціальної підтримки громадян, які беруть участь у захисті України від агресії  російської федерації на території України. </w:t>
      </w:r>
    </w:p>
    <w:p w:rsidR="00273D96" w:rsidRPr="00110F2F" w:rsidRDefault="00273D96" w:rsidP="00273D96">
      <w:pPr>
        <w:spacing w:after="0" w:line="240" w:lineRule="auto"/>
        <w:jc w:val="both"/>
        <w:rPr>
          <w:rFonts w:ascii="Times New Roman" w:hAnsi="Times New Roman"/>
          <w:iCs/>
          <w:sz w:val="24"/>
          <w:szCs w:val="24"/>
          <w:lang w:val="uk-UA" w:eastAsia="ru-RU"/>
        </w:rPr>
      </w:pPr>
      <w:r w:rsidRPr="00110F2F">
        <w:rPr>
          <w:rFonts w:ascii="Times New Roman" w:hAnsi="Times New Roman"/>
          <w:color w:val="FF0000"/>
          <w:sz w:val="24"/>
          <w:szCs w:val="24"/>
          <w:lang w:val="uk-UA" w:eastAsia="ru-RU"/>
        </w:rPr>
        <w:tab/>
      </w:r>
      <w:r w:rsidRPr="00110F2F">
        <w:rPr>
          <w:rFonts w:ascii="Times New Roman" w:hAnsi="Times New Roman"/>
          <w:iCs/>
          <w:sz w:val="24"/>
          <w:szCs w:val="24"/>
          <w:lang w:val="uk-UA" w:eastAsia="ru-RU"/>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(ООС), та допомоги переліченим  вище категоріям  осіб  під  час  підготовки до відправки у зону бойових дій,  військовослужбовцям, учасникам бойових дій у зв’язку із військовою агресією російської федерації проти України. Це, зокрема, матеріальна підтримка призовників та добровольців, яких скеровують у зону бойових дій у зв’язку із військовою агресією російської федерації </w:t>
      </w:r>
      <w:r w:rsidRPr="00110F2F">
        <w:rPr>
          <w:rFonts w:ascii="Times New Roman" w:hAnsi="Times New Roman"/>
          <w:iCs/>
          <w:sz w:val="24"/>
          <w:szCs w:val="24"/>
          <w:lang w:val="uk-UA" w:eastAsia="ru-RU"/>
        </w:rPr>
        <w:lastRenderedPageBreak/>
        <w:t>проти України; надання медичної, психологічної та соціальної підтримки учасникам АТО (ООС), учасникам бойових дій, військовослужбовцям  та членам їх сімей; допомога постраждалим під час проведення АТО; допомога родинам загиблих під час проведення АТО (ООС) та внаслідок військової агресії російської федерації проти України; соціальний супровід сімей учасників АТО (ООС), військовослужбовців  тощо.</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Програма складається з таких частин:</w:t>
      </w:r>
    </w:p>
    <w:p w:rsidR="00273D96" w:rsidRPr="00110F2F" w:rsidRDefault="00273D96" w:rsidP="00012451">
      <w:pPr>
        <w:numPr>
          <w:ilvl w:val="0"/>
          <w:numId w:val="7"/>
        </w:numPr>
        <w:spacing w:after="0" w:line="240" w:lineRule="auto"/>
        <w:contextualSpacing/>
        <w:jc w:val="both"/>
        <w:rPr>
          <w:rFonts w:ascii="Times New Roman" w:hAnsi="Times New Roman"/>
          <w:b/>
          <w:bCs/>
          <w:sz w:val="24"/>
          <w:szCs w:val="24"/>
          <w:lang w:val="uk-UA" w:eastAsia="ru-RU"/>
        </w:rPr>
      </w:pPr>
      <w:r w:rsidRPr="00110F2F">
        <w:rPr>
          <w:rFonts w:ascii="Times New Roman" w:hAnsi="Times New Roman"/>
          <w:b/>
          <w:bCs/>
          <w:sz w:val="24"/>
          <w:szCs w:val="24"/>
          <w:lang w:val="uk-UA" w:eastAsia="ru-RU"/>
        </w:rPr>
        <w:t>1. Надання матеріальної допомоги особам з інвалідністю внаслідок війни з числа учасників АТО (ООС).</w:t>
      </w:r>
    </w:p>
    <w:p w:rsidR="00273D96" w:rsidRPr="00110F2F" w:rsidRDefault="00273D96" w:rsidP="00273D96">
      <w:pPr>
        <w:shd w:val="clear" w:color="auto" w:fill="FFFFFF"/>
        <w:suppressAutoHyphens/>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Для одержання допомоги заявник подає до центру  надання адміністративних послуг Новороздільської міської ради:</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3) копія посвідчення «особи з інвалідністю внаслідок війни»;</w:t>
      </w:r>
    </w:p>
    <w:p w:rsidR="00273D96" w:rsidRPr="00110F2F" w:rsidRDefault="00273D96" w:rsidP="00273D96">
      <w:pPr>
        <w:suppressAutoHyphens/>
        <w:spacing w:after="0" w:line="240" w:lineRule="auto"/>
        <w:jc w:val="both"/>
        <w:rPr>
          <w:rFonts w:ascii="Times New Roman" w:hAnsi="Times New Roman"/>
          <w:sz w:val="24"/>
          <w:szCs w:val="24"/>
          <w:lang w:val="uk-UA" w:eastAsia="zh-CN"/>
        </w:rPr>
      </w:pPr>
      <w:r w:rsidRPr="00110F2F">
        <w:rPr>
          <w:rFonts w:ascii="Times New Roman" w:hAnsi="Times New Roman"/>
          <w:sz w:val="24"/>
          <w:szCs w:val="24"/>
          <w:lang w:val="uk-UA" w:eastAsia="zh-CN"/>
        </w:rPr>
        <w:t xml:space="preserve">4) копія довідки про безпоседню участь в антитерористичній операції; </w:t>
      </w:r>
    </w:p>
    <w:p w:rsidR="00273D96" w:rsidRPr="00110F2F" w:rsidRDefault="00273D96" w:rsidP="00273D96">
      <w:pPr>
        <w:suppressAutoHyphens/>
        <w:spacing w:after="0" w:line="240" w:lineRule="auto"/>
        <w:jc w:val="both"/>
        <w:rPr>
          <w:rFonts w:ascii="Times New Roman" w:hAnsi="Times New Roman"/>
          <w:sz w:val="24"/>
          <w:szCs w:val="24"/>
          <w:lang w:val="uk-UA" w:eastAsia="zh-CN"/>
        </w:rPr>
      </w:pPr>
      <w:r w:rsidRPr="00110F2F">
        <w:rPr>
          <w:rFonts w:ascii="Times New Roman" w:hAnsi="Times New Roman"/>
          <w:sz w:val="24"/>
          <w:szCs w:val="24"/>
          <w:lang w:val="uk-UA" w:eastAsia="zh-CN"/>
        </w:rPr>
        <w:t>5) інформацію про реквізити банківського рахунку;</w:t>
      </w:r>
    </w:p>
    <w:p w:rsidR="00273D96" w:rsidRPr="00110F2F" w:rsidRDefault="00273D96" w:rsidP="00273D96">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hAnsi="Times New Roman"/>
          <w:color w:val="000000"/>
          <w:kern w:val="3"/>
          <w:sz w:val="24"/>
          <w:szCs w:val="24"/>
          <w:lang w:val="uk-UA" w:eastAsia="zh-CN" w:bidi="hi-IN"/>
        </w:rPr>
        <w:t xml:space="preserve"> </w:t>
      </w:r>
      <w:r w:rsidRPr="00110F2F">
        <w:rPr>
          <w:rFonts w:ascii="Times New Roman" w:eastAsia="Segoe UI" w:hAnsi="Times New Roman" w:cs="Tahoma"/>
          <w:color w:val="000000"/>
          <w:kern w:val="3"/>
          <w:sz w:val="24"/>
          <w:szCs w:val="24"/>
          <w:lang w:val="uk-UA" w:eastAsia="zh-CN" w:bidi="hi-IN"/>
        </w:rPr>
        <w:t>Допомога виплачується в таких розмірах:</w:t>
      </w:r>
    </w:p>
    <w:p w:rsidR="00273D96" w:rsidRPr="00110F2F" w:rsidRDefault="00273D96" w:rsidP="00273D96">
      <w:pPr>
        <w:widowControl w:val="0"/>
        <w:suppressAutoHyphens/>
        <w:autoSpaceDN w:val="0"/>
        <w:spacing w:after="0" w:line="240" w:lineRule="auto"/>
        <w:ind w:left="142"/>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особам з інвалідністю внаслідок війни 2000,00 грн.</w:t>
      </w:r>
    </w:p>
    <w:p w:rsidR="00273D96" w:rsidRPr="00110F2F" w:rsidRDefault="00273D96" w:rsidP="00273D96">
      <w:pPr>
        <w:suppressAutoHyphens/>
        <w:spacing w:after="0" w:line="240" w:lineRule="auto"/>
        <w:jc w:val="both"/>
        <w:rPr>
          <w:rFonts w:ascii="Times New Roman" w:hAnsi="Times New Roman"/>
          <w:b/>
          <w:bCs/>
          <w:sz w:val="24"/>
          <w:szCs w:val="24"/>
          <w:lang w:val="uk-UA" w:eastAsia="ru-RU"/>
        </w:rPr>
      </w:pPr>
      <w:r w:rsidRPr="00110F2F">
        <w:rPr>
          <w:rFonts w:ascii="Times New Roman" w:hAnsi="Times New Roman"/>
          <w:b/>
          <w:bCs/>
          <w:sz w:val="24"/>
          <w:szCs w:val="24"/>
          <w:lang w:val="uk-UA" w:eastAsia="zh-CN"/>
        </w:rPr>
        <w:t xml:space="preserve">  2. 2.</w:t>
      </w:r>
      <w:r w:rsidRPr="00110F2F">
        <w:rPr>
          <w:rFonts w:ascii="Times New Roman" w:hAnsi="Times New Roman"/>
          <w:sz w:val="24"/>
          <w:szCs w:val="24"/>
          <w:lang w:val="uk-UA" w:eastAsia="zh-CN"/>
        </w:rPr>
        <w:t xml:space="preserve"> </w:t>
      </w:r>
      <w:r w:rsidRPr="00110F2F">
        <w:rPr>
          <w:rFonts w:ascii="Times New Roman" w:hAnsi="Times New Roman"/>
          <w:b/>
          <w:bCs/>
          <w:sz w:val="24"/>
          <w:szCs w:val="24"/>
          <w:lang w:val="uk-UA" w:eastAsia="ru-RU"/>
        </w:rPr>
        <w:t xml:space="preserve">Надання матеріальної допомоги на поховання загиблих (померлих) військовослужбовців. </w:t>
      </w:r>
    </w:p>
    <w:p w:rsidR="00273D96" w:rsidRPr="00110F2F" w:rsidRDefault="00273D96" w:rsidP="00273D96">
      <w:pPr>
        <w:shd w:val="clear" w:color="auto" w:fill="FFFFFF"/>
        <w:suppressAutoHyphens/>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Для одержання допомоги член сім’ї загиблого (померлого) військовослужбовця ( який фактично проживав на території Новороздільської громади, але похований в іншій громаді) подає до центру  надання адміністративних послуг Новороздільської міської ради:</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3) копія свідоцтва про смерть, (за наявності) копія довідки про сповіщення;</w:t>
      </w:r>
    </w:p>
    <w:p w:rsidR="00273D96" w:rsidRPr="00110F2F" w:rsidRDefault="00273D96" w:rsidP="00273D96">
      <w:pPr>
        <w:suppressAutoHyphens/>
        <w:spacing w:after="0" w:line="240" w:lineRule="auto"/>
        <w:jc w:val="both"/>
        <w:rPr>
          <w:rFonts w:ascii="Times New Roman" w:hAnsi="Times New Roman"/>
          <w:sz w:val="24"/>
          <w:szCs w:val="24"/>
          <w:lang w:val="uk-UA" w:eastAsia="zh-CN"/>
        </w:rPr>
      </w:pPr>
      <w:r w:rsidRPr="00110F2F">
        <w:rPr>
          <w:rFonts w:ascii="Times New Roman" w:hAnsi="Times New Roman"/>
          <w:sz w:val="24"/>
          <w:szCs w:val="24"/>
          <w:lang w:val="uk-UA" w:eastAsia="zh-CN"/>
        </w:rPr>
        <w:t xml:space="preserve">4) копія довідки про військову службу (за наявності); </w:t>
      </w:r>
    </w:p>
    <w:p w:rsidR="00273D96" w:rsidRPr="00110F2F" w:rsidRDefault="00273D96" w:rsidP="00273D96">
      <w:pPr>
        <w:suppressAutoHyphens/>
        <w:spacing w:after="0" w:line="240" w:lineRule="auto"/>
        <w:jc w:val="both"/>
        <w:rPr>
          <w:rFonts w:ascii="Times New Roman" w:hAnsi="Times New Roman"/>
          <w:sz w:val="24"/>
          <w:szCs w:val="24"/>
          <w:lang w:val="uk-UA" w:eastAsia="zh-CN"/>
        </w:rPr>
      </w:pPr>
      <w:r w:rsidRPr="00110F2F">
        <w:rPr>
          <w:rFonts w:ascii="Times New Roman" w:hAnsi="Times New Roman"/>
          <w:sz w:val="24"/>
          <w:szCs w:val="24"/>
          <w:lang w:val="uk-UA" w:eastAsia="zh-CN"/>
        </w:rPr>
        <w:t>5) інформацію про реквізити банківського рахунку.</w:t>
      </w:r>
    </w:p>
    <w:p w:rsidR="00273D96" w:rsidRPr="00110F2F" w:rsidRDefault="00273D96" w:rsidP="00273D96">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Допомога виплачується в таких розмірах:</w:t>
      </w:r>
    </w:p>
    <w:p w:rsidR="00273D96" w:rsidRPr="00110F2F" w:rsidRDefault="00273D96" w:rsidP="00273D96">
      <w:pPr>
        <w:widowControl w:val="0"/>
        <w:suppressAutoHyphens/>
        <w:autoSpaceDN w:val="0"/>
        <w:spacing w:after="0" w:line="240" w:lineRule="auto"/>
        <w:ind w:left="142"/>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Членам сім’ї загиблого (померлого) військовослужбовця 10000,00 грн.</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 </w:t>
      </w:r>
      <w:r w:rsidRPr="00110F2F">
        <w:rPr>
          <w:rFonts w:ascii="Times New Roman" w:hAnsi="Times New Roman"/>
          <w:b/>
          <w:bCs/>
          <w:sz w:val="24"/>
          <w:szCs w:val="24"/>
          <w:lang w:val="uk-UA" w:eastAsia="ru-RU"/>
        </w:rPr>
        <w:t>2. 3. Надання матеріальної допомоги членам сімей, які знаходяться в пошуку безвісті відсутніх та полонених військовослужбовців.</w:t>
      </w:r>
    </w:p>
    <w:p w:rsidR="00273D96" w:rsidRPr="00110F2F" w:rsidRDefault="00273D96" w:rsidP="00273D96">
      <w:pPr>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Допомога надається одноразово одному з членів родини, які знаходяться у пошуку</w:t>
      </w:r>
      <w:r w:rsidRPr="00110F2F">
        <w:rPr>
          <w:rFonts w:ascii="Times New Roman" w:hAnsi="Times New Roman"/>
          <w:sz w:val="24"/>
          <w:szCs w:val="24"/>
          <w:lang w:val="uk-UA" w:eastAsia="uk-UA"/>
        </w:rPr>
        <w:t xml:space="preserve"> безвісті відсутніх та полонених військовослужбовців під час </w:t>
      </w:r>
      <w:r w:rsidRPr="00110F2F">
        <w:rPr>
          <w:rFonts w:ascii="Times New Roman" w:hAnsi="Times New Roman"/>
          <w:sz w:val="24"/>
          <w:szCs w:val="24"/>
          <w:lang w:val="uk-UA" w:eastAsia="ru-RU"/>
        </w:rPr>
        <w:t>заходів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110F2F">
        <w:rPr>
          <w:rFonts w:ascii="Times New Roman" w:hAnsi="Times New Roman"/>
          <w:sz w:val="24"/>
          <w:szCs w:val="24"/>
          <w:lang w:val="uk-UA" w:eastAsia="zh-CN"/>
        </w:rPr>
        <w:t xml:space="preserve"> (дружині/ чоловікові, батькові/матері, повнолітнім дітям або рідному </w:t>
      </w:r>
      <w:r w:rsidRPr="00110F2F">
        <w:rPr>
          <w:rFonts w:ascii="Times New Roman" w:hAnsi="Times New Roman"/>
          <w:sz w:val="24"/>
          <w:szCs w:val="24"/>
          <w:lang w:val="uk-UA" w:eastAsia="zh-CN"/>
        </w:rPr>
        <w:lastRenderedPageBreak/>
        <w:t>братові/сестрі, іншим родичам за відсутності дружини/чоловіка, батьків або рідних дітей) за заявою,</w:t>
      </w:r>
      <w:r w:rsidRPr="00110F2F">
        <w:rPr>
          <w:rFonts w:ascii="Times New Roman" w:hAnsi="Times New Roman"/>
          <w:color w:val="000000"/>
          <w:sz w:val="24"/>
          <w:szCs w:val="24"/>
          <w:lang w:val="uk-UA" w:eastAsia="zh-CN"/>
        </w:rPr>
        <w:t xml:space="preserve"> розмір допомоги є 5000,00 грн.</w:t>
      </w:r>
    </w:p>
    <w:p w:rsidR="00273D96" w:rsidRPr="00110F2F" w:rsidRDefault="00273D96" w:rsidP="00273D96">
      <w:pPr>
        <w:shd w:val="clear" w:color="auto" w:fill="FFFFFF"/>
        <w:suppressAutoHyphens/>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 Для одержання допомоги заявник подає до центру надання адміністративних послуг Новороздільської міської ради:</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 xml:space="preserve"> 3) копія документа, що свідчить про </w:t>
      </w:r>
      <w:r w:rsidRPr="00110F2F">
        <w:rPr>
          <w:rFonts w:ascii="Times New Roman" w:hAnsi="Times New Roman"/>
          <w:sz w:val="24"/>
          <w:szCs w:val="24"/>
          <w:lang w:val="uk-UA" w:eastAsia="uk-UA"/>
        </w:rPr>
        <w:t>захоплення в полон або заручники, сповіщення про факт безвісно відсутнього</w:t>
      </w:r>
      <w:r w:rsidRPr="00110F2F">
        <w:rPr>
          <w:rFonts w:ascii="Times New Roman" w:hAnsi="Times New Roman"/>
          <w:sz w:val="24"/>
          <w:szCs w:val="24"/>
          <w:lang w:val="uk-UA" w:eastAsia="zh-CN"/>
        </w:rPr>
        <w:t xml:space="preserve"> військовослужбовця;</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 xml:space="preserve"> 4) копія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 </w:t>
      </w:r>
    </w:p>
    <w:p w:rsidR="00273D96" w:rsidRPr="00110F2F" w:rsidRDefault="00273D96" w:rsidP="00273D96">
      <w:pPr>
        <w:suppressAutoHyphens/>
        <w:spacing w:after="0" w:line="240" w:lineRule="auto"/>
        <w:jc w:val="both"/>
        <w:rPr>
          <w:rFonts w:ascii="Times New Roman" w:hAnsi="Times New Roman"/>
          <w:sz w:val="24"/>
          <w:szCs w:val="24"/>
          <w:lang w:val="uk-UA" w:eastAsia="zh-CN"/>
        </w:rPr>
      </w:pPr>
      <w:r w:rsidRPr="00110F2F">
        <w:rPr>
          <w:rFonts w:ascii="Times New Roman" w:hAnsi="Times New Roman"/>
          <w:sz w:val="24"/>
          <w:szCs w:val="24"/>
          <w:lang w:val="uk-UA" w:eastAsia="zh-CN"/>
        </w:rPr>
        <w:t xml:space="preserve"> 5) інформацію про реквізити банківського рахунку.</w:t>
      </w:r>
    </w:p>
    <w:p w:rsidR="00273D96" w:rsidRPr="00110F2F" w:rsidRDefault="00273D96" w:rsidP="00273D96">
      <w:pPr>
        <w:spacing w:after="0" w:line="240" w:lineRule="auto"/>
        <w:contextualSpacing/>
        <w:jc w:val="both"/>
        <w:rPr>
          <w:rFonts w:ascii="Times New Roman" w:hAnsi="Times New Roman"/>
          <w:b/>
          <w:bCs/>
          <w:sz w:val="24"/>
          <w:szCs w:val="24"/>
          <w:lang w:val="uk-UA" w:eastAsia="ru-RU"/>
        </w:rPr>
      </w:pPr>
      <w:r w:rsidRPr="00110F2F">
        <w:rPr>
          <w:rFonts w:ascii="Times New Roman" w:hAnsi="Times New Roman"/>
          <w:b/>
          <w:bCs/>
          <w:sz w:val="24"/>
          <w:szCs w:val="24"/>
          <w:lang w:val="uk-UA" w:eastAsia="ru-RU"/>
        </w:rPr>
        <w:t xml:space="preserve">2. 4. Надання матеріальної допомоги військовослужбовцям, які отримали поранення під час проходження військової служби. </w:t>
      </w:r>
    </w:p>
    <w:p w:rsidR="00273D96" w:rsidRPr="00110F2F" w:rsidRDefault="00273D96" w:rsidP="00273D96">
      <w:pPr>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Матеріальна допомога надається після отриманих травм</w:t>
      </w:r>
      <w:r w:rsidRPr="00110F2F">
        <w:rPr>
          <w:rFonts w:ascii="Times New Roman" w:hAnsi="Times New Roman"/>
          <w:color w:val="FF0000"/>
          <w:sz w:val="24"/>
          <w:szCs w:val="24"/>
          <w:lang w:val="uk-UA" w:eastAsia="ru-RU"/>
        </w:rPr>
        <w:t xml:space="preserve"> </w:t>
      </w:r>
      <w:r w:rsidRPr="00110F2F">
        <w:rPr>
          <w:rFonts w:ascii="Times New Roman" w:hAnsi="Times New Roman"/>
          <w:sz w:val="24"/>
          <w:szCs w:val="24"/>
          <w:lang w:val="uk-UA" w:eastAsia="ru-RU"/>
        </w:rPr>
        <w:t>військовослужбовцям,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273D96" w:rsidRPr="00110F2F" w:rsidRDefault="00273D96" w:rsidP="00012451">
      <w:pPr>
        <w:numPr>
          <w:ilvl w:val="0"/>
          <w:numId w:val="4"/>
        </w:numPr>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Важкі політравми, втрата окремих частин тіла, невідворотні психічні розлади – 25 000                    грн.;</w:t>
      </w:r>
    </w:p>
    <w:p w:rsidR="00273D96" w:rsidRPr="00110F2F" w:rsidRDefault="00273D96" w:rsidP="00012451">
      <w:pPr>
        <w:numPr>
          <w:ilvl w:val="0"/>
          <w:numId w:val="4"/>
        </w:numPr>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важкі травми – 15 000 грн.;</w:t>
      </w:r>
    </w:p>
    <w:p w:rsidR="00273D96" w:rsidRPr="00110F2F" w:rsidRDefault="00273D96" w:rsidP="00012451">
      <w:pPr>
        <w:numPr>
          <w:ilvl w:val="0"/>
          <w:numId w:val="4"/>
        </w:numPr>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середньої важкості травми – 10 000 грн.;</w:t>
      </w:r>
    </w:p>
    <w:p w:rsidR="00273D96" w:rsidRPr="00110F2F" w:rsidRDefault="00273D96" w:rsidP="00012451">
      <w:pPr>
        <w:numPr>
          <w:ilvl w:val="0"/>
          <w:numId w:val="4"/>
        </w:numPr>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легкі травми – 5 000 грн. </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Для одержання допомоги заявник подає до центру надання адміністративних послуг Новороздільської міської ради :</w:t>
      </w:r>
    </w:p>
    <w:p w:rsidR="00273D96" w:rsidRPr="00110F2F" w:rsidRDefault="00273D96" w:rsidP="00012451">
      <w:pPr>
        <w:numPr>
          <w:ilvl w:val="0"/>
          <w:numId w:val="5"/>
        </w:numPr>
        <w:spacing w:after="0" w:line="240" w:lineRule="auto"/>
        <w:ind w:left="709" w:hanging="709"/>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заяви;</w:t>
      </w:r>
    </w:p>
    <w:p w:rsidR="00273D96" w:rsidRPr="00110F2F" w:rsidRDefault="00273D96" w:rsidP="00012451">
      <w:pPr>
        <w:numPr>
          <w:ilvl w:val="0"/>
          <w:numId w:val="5"/>
        </w:numPr>
        <w:spacing w:after="0" w:line="240" w:lineRule="auto"/>
        <w:ind w:left="709" w:hanging="709"/>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копії паспорта;</w:t>
      </w:r>
    </w:p>
    <w:p w:rsidR="00273D96" w:rsidRPr="00110F2F" w:rsidRDefault="00273D96" w:rsidP="00012451">
      <w:pPr>
        <w:numPr>
          <w:ilvl w:val="0"/>
          <w:numId w:val="5"/>
        </w:numPr>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копії довідки про присвоєння ідентифікаційного номера;</w:t>
      </w:r>
    </w:p>
    <w:p w:rsidR="00273D96" w:rsidRPr="00110F2F" w:rsidRDefault="00273D96" w:rsidP="00012451">
      <w:pPr>
        <w:numPr>
          <w:ilvl w:val="0"/>
          <w:numId w:val="5"/>
        </w:numPr>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документа, що підтверджує проходження військової служби на особливий період , зокрема,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документа, що підтверджує підстави для надання одноразової допомоги (належним чином оформленої медичної довідки про лікування в медичних закладах внаслідок поранення, контузії, каліцтва, травми, отриманих в  ході 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273D96" w:rsidRPr="00110F2F" w:rsidRDefault="00273D96" w:rsidP="00012451">
      <w:pPr>
        <w:numPr>
          <w:ilvl w:val="0"/>
          <w:numId w:val="5"/>
        </w:numPr>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інформацію про реквізити банківського рахунку .</w:t>
      </w:r>
    </w:p>
    <w:p w:rsidR="00273D96" w:rsidRPr="00110F2F" w:rsidRDefault="00273D96" w:rsidP="00273D96">
      <w:pPr>
        <w:widowControl w:val="0"/>
        <w:spacing w:after="0" w:line="240" w:lineRule="auto"/>
        <w:jc w:val="both"/>
        <w:rPr>
          <w:rFonts w:ascii="Times New Roman" w:hAnsi="Times New Roman"/>
          <w:bCs/>
          <w:color w:val="FF0000"/>
          <w:spacing w:val="6"/>
          <w:sz w:val="24"/>
          <w:szCs w:val="24"/>
          <w:lang w:val="uk-UA" w:eastAsia="uk-UA"/>
        </w:rPr>
      </w:pPr>
      <w:r w:rsidRPr="00110F2F">
        <w:rPr>
          <w:rFonts w:ascii="Times New Roman" w:hAnsi="Times New Roman"/>
          <w:bCs/>
          <w:spacing w:val="6"/>
          <w:sz w:val="24"/>
          <w:szCs w:val="24"/>
          <w:lang w:val="uk-UA" w:eastAsia="uk-UA"/>
        </w:rPr>
        <w:tab/>
        <w:t xml:space="preserve">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w:t>
      </w:r>
      <w:r w:rsidRPr="00110F2F">
        <w:rPr>
          <w:rFonts w:ascii="Times New Roman" w:hAnsi="Times New Roman"/>
          <w:bCs/>
          <w:spacing w:val="6"/>
          <w:sz w:val="24"/>
          <w:szCs w:val="24"/>
          <w:lang w:val="uk-UA" w:eastAsia="uk-UA"/>
        </w:rPr>
        <w:lastRenderedPageBreak/>
        <w:t>період.</w:t>
      </w:r>
      <w:r w:rsidRPr="00110F2F">
        <w:rPr>
          <w:rFonts w:ascii="Times New Roman" w:hAnsi="Times New Roman"/>
          <w:color w:val="FF0000"/>
          <w:spacing w:val="6"/>
          <w:sz w:val="24"/>
          <w:szCs w:val="24"/>
          <w:lang w:val="uk-UA" w:eastAsia="uk-UA"/>
        </w:rPr>
        <w:t>.</w:t>
      </w:r>
    </w:p>
    <w:p w:rsidR="00273D96" w:rsidRPr="00110F2F" w:rsidRDefault="00273D96" w:rsidP="00273D96">
      <w:pPr>
        <w:widowControl w:val="0"/>
        <w:shd w:val="clear" w:color="auto" w:fill="FFFFFF"/>
        <w:spacing w:after="0" w:line="240" w:lineRule="auto"/>
        <w:jc w:val="both"/>
        <w:textAlignment w:val="baseline"/>
        <w:rPr>
          <w:rFonts w:ascii="Times New Roman" w:hAnsi="Times New Roman"/>
          <w:color w:val="000000"/>
          <w:sz w:val="24"/>
          <w:szCs w:val="24"/>
          <w:lang w:val="uk-UA" w:eastAsia="ru-RU"/>
        </w:rPr>
      </w:pPr>
      <w:r w:rsidRPr="00110F2F">
        <w:rPr>
          <w:rFonts w:ascii="Times New Roman" w:hAnsi="Times New Roman"/>
          <w:sz w:val="24"/>
          <w:szCs w:val="24"/>
          <w:lang w:val="uk-UA" w:eastAsia="ru-RU"/>
        </w:rPr>
        <w:tab/>
        <w:t> </w:t>
      </w:r>
      <w:r w:rsidRPr="00110F2F">
        <w:rPr>
          <w:rFonts w:ascii="Times New Roman" w:hAnsi="Times New Roman"/>
          <w:color w:val="000000"/>
          <w:sz w:val="24"/>
          <w:szCs w:val="24"/>
          <w:lang w:val="uk-UA" w:eastAsia="ru-RU"/>
        </w:rPr>
        <w:t xml:space="preserve"> </w:t>
      </w:r>
    </w:p>
    <w:p w:rsidR="00273D96" w:rsidRPr="00110F2F" w:rsidRDefault="00273D96" w:rsidP="00273D96">
      <w:pPr>
        <w:shd w:val="clear" w:color="auto" w:fill="FFFFFF"/>
        <w:spacing w:after="0" w:line="240" w:lineRule="auto"/>
        <w:jc w:val="both"/>
        <w:textAlignment w:val="baseline"/>
        <w:rPr>
          <w:rFonts w:ascii="Times New Roman" w:hAnsi="Times New Roman"/>
          <w:b/>
          <w:bCs/>
          <w:sz w:val="24"/>
          <w:szCs w:val="24"/>
          <w:lang w:val="uk-UA" w:eastAsia="ru-RU"/>
        </w:rPr>
      </w:pPr>
      <w:r w:rsidRPr="00110F2F">
        <w:rPr>
          <w:rFonts w:ascii="Times New Roman" w:hAnsi="Times New Roman"/>
          <w:b/>
          <w:bCs/>
          <w:sz w:val="24"/>
          <w:szCs w:val="24"/>
          <w:lang w:val="uk-UA" w:eastAsia="ru-RU"/>
        </w:rPr>
        <w:t xml:space="preserve">2. 5.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 </w:t>
      </w:r>
    </w:p>
    <w:p w:rsidR="00273D96" w:rsidRPr="00110F2F" w:rsidRDefault="00273D96" w:rsidP="00273D96">
      <w:pPr>
        <w:shd w:val="clear" w:color="auto" w:fill="FFFFFF"/>
        <w:spacing w:after="0" w:line="240" w:lineRule="auto"/>
        <w:ind w:firstLine="851"/>
        <w:jc w:val="both"/>
        <w:textAlignment w:val="baseline"/>
        <w:rPr>
          <w:rFonts w:ascii="Times New Roman" w:hAnsi="Times New Roman"/>
          <w:sz w:val="24"/>
          <w:szCs w:val="24"/>
          <w:lang w:val="uk-UA" w:eastAsia="ru-RU"/>
        </w:rPr>
      </w:pPr>
      <w:r w:rsidRPr="00110F2F">
        <w:rPr>
          <w:rFonts w:ascii="Times New Roman" w:hAnsi="Times New Roman"/>
          <w:sz w:val="24"/>
          <w:szCs w:val="24"/>
          <w:lang w:val="uk-UA" w:eastAsia="ru-RU"/>
        </w:rPr>
        <w:t xml:space="preserve">Право на отримання допомоги мають дружина (чоловік), батьки загиблих (померлих) військовослужбовців, ветеранів війни, Захисників, Захисниць України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 </w:t>
      </w:r>
    </w:p>
    <w:p w:rsidR="00273D96" w:rsidRPr="00110F2F" w:rsidRDefault="00273D96" w:rsidP="00273D96">
      <w:pPr>
        <w:shd w:val="clear" w:color="auto" w:fill="FFFFFF"/>
        <w:spacing w:after="0" w:line="240" w:lineRule="auto"/>
        <w:ind w:firstLine="851"/>
        <w:jc w:val="both"/>
        <w:textAlignment w:val="baseline"/>
        <w:rPr>
          <w:rFonts w:ascii="Times New Roman" w:hAnsi="Times New Roman"/>
          <w:sz w:val="24"/>
          <w:szCs w:val="24"/>
          <w:lang w:val="uk-UA" w:eastAsia="ru-RU"/>
        </w:rPr>
      </w:pPr>
      <w:r w:rsidRPr="00110F2F">
        <w:rPr>
          <w:rFonts w:ascii="Times New Roman" w:hAnsi="Times New Roman"/>
          <w:sz w:val="24"/>
          <w:szCs w:val="24"/>
          <w:lang w:val="uk-UA" w:eastAsia="ru-RU"/>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28.02.2023 р. № 168 «Питання деяких виплат військовослужбовцям, особам рядового і начальницького складу, поліцейським та їх сім’ям під час дії воєнного стану».</w:t>
      </w:r>
    </w:p>
    <w:p w:rsidR="00273D96" w:rsidRPr="00110F2F" w:rsidRDefault="00273D96" w:rsidP="00273D96">
      <w:pPr>
        <w:shd w:val="clear" w:color="auto" w:fill="FFFFFF"/>
        <w:spacing w:after="0" w:line="240" w:lineRule="auto"/>
        <w:ind w:firstLine="851"/>
        <w:jc w:val="both"/>
        <w:textAlignment w:val="baseline"/>
        <w:rPr>
          <w:rFonts w:ascii="Times New Roman" w:hAnsi="Times New Roman"/>
          <w:sz w:val="24"/>
          <w:szCs w:val="24"/>
          <w:lang w:val="uk-UA" w:eastAsia="ru-RU"/>
        </w:rPr>
      </w:pPr>
      <w:r w:rsidRPr="00110F2F">
        <w:rPr>
          <w:rFonts w:ascii="Times New Roman" w:hAnsi="Times New Roman"/>
          <w:sz w:val="24"/>
          <w:szCs w:val="24"/>
          <w:lang w:val="uk-UA" w:eastAsia="ru-RU"/>
        </w:rPr>
        <w:t>Допомога надається дружині (чоловікові), військовослужбовця, ветерана війни, Захисника або Захисниці України у розмірі 5 000,00 грн. та батькам, військовослужбовця, ветерана війни, Захисника або Захисниці України у розмірі 5 000,00 грн. У випадку наявності обох батьків допомога надається по 5000,00 грн. на кожного.</w:t>
      </w:r>
    </w:p>
    <w:p w:rsidR="00273D96" w:rsidRPr="00110F2F" w:rsidRDefault="00273D96" w:rsidP="00273D96">
      <w:pPr>
        <w:shd w:val="clear" w:color="auto" w:fill="FFFFFF"/>
        <w:suppressAutoHyphens/>
        <w:spacing w:after="0" w:line="240" w:lineRule="auto"/>
        <w:ind w:firstLine="851"/>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Для одержання допомоги член родини загиблих (померлих) військовослужбовців,  ветеранів війни, Захисників, Захисниць України подає до центру  надання адміністративних послуг Новороздільської міської ради:</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3) копія свідоцтва про смерть загиблого (померлого) військовослужбовця, ветерана війни, Захисника, Захисниці України;</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4) копія посвідчення «члена сім’ї загиблого», або копія довідки про військову службу;</w:t>
      </w:r>
    </w:p>
    <w:p w:rsidR="00273D96" w:rsidRPr="00110F2F" w:rsidRDefault="00273D96" w:rsidP="00273D96">
      <w:pPr>
        <w:shd w:val="clear" w:color="auto" w:fill="FFFFFF"/>
        <w:spacing w:after="0" w:line="240" w:lineRule="auto"/>
        <w:jc w:val="both"/>
        <w:textAlignment w:val="baseline"/>
        <w:rPr>
          <w:rFonts w:ascii="Times New Roman" w:hAnsi="Times New Roman"/>
          <w:sz w:val="24"/>
          <w:szCs w:val="24"/>
          <w:lang w:val="uk-UA" w:eastAsia="zh-CN"/>
        </w:rPr>
      </w:pPr>
      <w:r w:rsidRPr="00110F2F">
        <w:rPr>
          <w:rFonts w:ascii="Times New Roman" w:hAnsi="Times New Roman"/>
          <w:sz w:val="24"/>
          <w:szCs w:val="24"/>
          <w:lang w:val="uk-UA" w:eastAsia="zh-CN"/>
        </w:rPr>
        <w:t>5) інформацію про реквізити банківського рахунку.</w:t>
      </w:r>
    </w:p>
    <w:p w:rsidR="00273D96" w:rsidRPr="00110F2F" w:rsidRDefault="00273D96" w:rsidP="00273D96">
      <w:pPr>
        <w:spacing w:after="0" w:line="240" w:lineRule="auto"/>
        <w:jc w:val="both"/>
        <w:rPr>
          <w:rFonts w:ascii="Times New Roman" w:hAnsi="Times New Roman"/>
          <w:b/>
          <w:sz w:val="24"/>
          <w:szCs w:val="24"/>
          <w:lang w:val="uk-UA" w:eastAsia="ru-RU"/>
        </w:rPr>
      </w:pPr>
      <w:r w:rsidRPr="00110F2F">
        <w:rPr>
          <w:rFonts w:ascii="Times New Roman" w:hAnsi="Times New Roman"/>
          <w:b/>
          <w:sz w:val="24"/>
          <w:szCs w:val="24"/>
          <w:lang w:val="uk-UA" w:eastAsia="ru-RU"/>
        </w:rPr>
        <w:t>2. 6.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273D96" w:rsidRPr="00110F2F" w:rsidRDefault="00273D96" w:rsidP="00273D96">
      <w:pPr>
        <w:spacing w:after="0" w:line="240" w:lineRule="auto"/>
        <w:ind w:firstLine="720"/>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2021-2026 роки від 30.12.2022 р. № 822/0/5-22ВА.</w:t>
      </w:r>
    </w:p>
    <w:p w:rsidR="00273D96" w:rsidRPr="00110F2F" w:rsidRDefault="00273D96" w:rsidP="00273D96">
      <w:pPr>
        <w:spacing w:after="0" w:line="240" w:lineRule="auto"/>
        <w:ind w:firstLine="720"/>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Право на отримання допомоги мають дружина (чоловік), діти, батьки та утриманці, інші члени родини військовослужбовця, Захисника чи Захисниці</w:t>
      </w:r>
      <w:r w:rsidRPr="00110F2F">
        <w:rPr>
          <w:rFonts w:ascii="Times New Roman" w:hAnsi="Times New Roman"/>
          <w:sz w:val="24"/>
          <w:szCs w:val="24"/>
          <w:lang w:val="uk-UA" w:eastAsia="uk-UA"/>
        </w:rPr>
        <w:t xml:space="preserve"> України</w:t>
      </w:r>
      <w:r w:rsidRPr="00110F2F">
        <w:rPr>
          <w:rFonts w:ascii="Times New Roman" w:hAnsi="Times New Roman"/>
          <w:sz w:val="24"/>
          <w:szCs w:val="24"/>
          <w:lang w:val="uk-UA" w:eastAsia="ru-RU"/>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273D96" w:rsidRPr="00110F2F" w:rsidRDefault="00273D96" w:rsidP="00273D96">
      <w:pPr>
        <w:spacing w:after="0" w:line="240" w:lineRule="auto"/>
        <w:ind w:firstLine="720"/>
        <w:contextualSpacing/>
        <w:jc w:val="both"/>
        <w:rPr>
          <w:rFonts w:ascii="Times New Roman" w:hAnsi="Times New Roman"/>
          <w:sz w:val="24"/>
          <w:szCs w:val="24"/>
          <w:lang w:val="uk-UA" w:eastAsia="uk-UA"/>
        </w:rPr>
      </w:pPr>
      <w:r w:rsidRPr="00110F2F">
        <w:rPr>
          <w:rFonts w:ascii="Times New Roman" w:hAnsi="Times New Roman"/>
          <w:sz w:val="24"/>
          <w:szCs w:val="24"/>
          <w:lang w:val="uk-UA" w:eastAsia="ru-RU"/>
        </w:rPr>
        <w:t>Для отримання допомоги заявник подає до органу соціального захисту населення заяву.</w:t>
      </w:r>
    </w:p>
    <w:p w:rsidR="00273D96" w:rsidRPr="00110F2F" w:rsidRDefault="00273D96" w:rsidP="00273D96">
      <w:pPr>
        <w:spacing w:after="0" w:line="240" w:lineRule="auto"/>
        <w:ind w:firstLine="720"/>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До заяви додаються:</w:t>
      </w:r>
      <w:bookmarkStart w:id="2" w:name="n49"/>
      <w:bookmarkStart w:id="3" w:name="n50"/>
      <w:bookmarkStart w:id="4" w:name="n51"/>
      <w:bookmarkStart w:id="5" w:name="n53"/>
      <w:bookmarkEnd w:id="2"/>
      <w:bookmarkEnd w:id="3"/>
      <w:bookmarkEnd w:id="4"/>
      <w:bookmarkEnd w:id="5"/>
    </w:p>
    <w:p w:rsidR="00273D96" w:rsidRPr="00110F2F" w:rsidRDefault="00273D96" w:rsidP="00273D96">
      <w:pPr>
        <w:spacing w:after="0" w:line="240" w:lineRule="auto"/>
        <w:ind w:firstLine="720"/>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lastRenderedPageBreak/>
        <w:t xml:space="preserve">- </w:t>
      </w:r>
      <w:r w:rsidRPr="00110F2F">
        <w:rPr>
          <w:rFonts w:ascii="Times New Roman" w:hAnsi="Times New Roman"/>
          <w:sz w:val="24"/>
          <w:szCs w:val="24"/>
          <w:lang w:val="uk-UA" w:eastAsia="ru-RU"/>
        </w:rPr>
        <w:tab/>
      </w:r>
      <w:r w:rsidRPr="00110F2F">
        <w:rPr>
          <w:rFonts w:ascii="Times New Roman" w:hAnsi="Times New Roman"/>
          <w:sz w:val="24"/>
          <w:szCs w:val="24"/>
          <w:shd w:val="clear" w:color="auto" w:fill="FFFFFF"/>
          <w:lang w:val="uk-UA" w:eastAsia="ru-RU"/>
        </w:rPr>
        <w:t xml:space="preserve">копію </w:t>
      </w:r>
      <w:r w:rsidRPr="00110F2F">
        <w:rPr>
          <w:rFonts w:ascii="Times New Roman" w:hAnsi="Times New Roman"/>
          <w:sz w:val="24"/>
          <w:szCs w:val="24"/>
          <w:lang w:val="uk-UA" w:eastAsia="ru-RU"/>
        </w:rPr>
        <w:t>документа, що підтверджує проходження військової служби на особливий період, або копію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p>
    <w:p w:rsidR="00273D96" w:rsidRPr="00110F2F" w:rsidRDefault="00273D96" w:rsidP="00012451">
      <w:pPr>
        <w:numPr>
          <w:ilvl w:val="0"/>
          <w:numId w:val="4"/>
        </w:numPr>
        <w:spacing w:after="0" w:line="240" w:lineRule="auto"/>
        <w:ind w:left="0" w:firstLine="567"/>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копія свідоцтва про смерть загиблого (померлого), військовослужбовця, Захисника чи Захисниці України;</w:t>
      </w:r>
    </w:p>
    <w:p w:rsidR="00273D96" w:rsidRPr="00110F2F" w:rsidRDefault="00273D96" w:rsidP="00012451">
      <w:pPr>
        <w:numPr>
          <w:ilvl w:val="0"/>
          <w:numId w:val="4"/>
        </w:numPr>
        <w:spacing w:after="0" w:line="240" w:lineRule="auto"/>
        <w:ind w:left="0" w:firstLine="567"/>
        <w:contextualSpacing/>
        <w:jc w:val="both"/>
        <w:rPr>
          <w:rFonts w:ascii="Times New Roman" w:hAnsi="Times New Roman"/>
          <w:bCs/>
          <w:sz w:val="24"/>
          <w:szCs w:val="24"/>
          <w:shd w:val="clear" w:color="auto" w:fill="FFFFFF"/>
          <w:lang w:val="uk-UA" w:eastAsia="ru-RU"/>
        </w:rPr>
      </w:pPr>
      <w:r w:rsidRPr="00110F2F">
        <w:rPr>
          <w:rFonts w:ascii="Times New Roman" w:hAnsi="Times New Roman"/>
          <w:sz w:val="24"/>
          <w:szCs w:val="24"/>
          <w:shd w:val="clear" w:color="auto" w:fill="FFFFFF"/>
          <w:lang w:val="uk-UA" w:eastAsia="ru-RU"/>
        </w:rPr>
        <w:t xml:space="preserve">копії паспорта громадянина України </w:t>
      </w:r>
      <w:r w:rsidRPr="00110F2F">
        <w:rPr>
          <w:rFonts w:ascii="Times New Roman" w:hAnsi="Times New Roman"/>
          <w:sz w:val="24"/>
          <w:szCs w:val="24"/>
          <w:lang w:val="uk-UA" w:eastAsia="ru-RU"/>
        </w:rPr>
        <w:t>заявника</w:t>
      </w:r>
      <w:r w:rsidRPr="00110F2F">
        <w:rPr>
          <w:rFonts w:ascii="Times New Roman" w:hAnsi="Times New Roman"/>
          <w:sz w:val="24"/>
          <w:szCs w:val="24"/>
          <w:shd w:val="clear" w:color="auto" w:fill="FFFFFF"/>
          <w:lang w:val="uk-UA" w:eastAsia="ru-RU"/>
        </w:rPr>
        <w:t xml:space="preserve">; якщо паспорт громадянина України виданий у формі картки (ID-паспорт), додатково слід подати </w:t>
      </w:r>
      <w:r w:rsidRPr="00110F2F">
        <w:rPr>
          <w:rFonts w:ascii="Times New Roman" w:hAnsi="Times New Roman"/>
          <w:bCs/>
          <w:sz w:val="24"/>
          <w:szCs w:val="24"/>
          <w:shd w:val="clear" w:color="auto" w:fill="FFFFFF"/>
          <w:lang w:val="uk-UA" w:eastAsia="ru-RU"/>
        </w:rPr>
        <w:t>документ, виданий компетентним органом про реєстрацію місця проживання;</w:t>
      </w:r>
    </w:p>
    <w:p w:rsidR="00273D96" w:rsidRPr="00110F2F" w:rsidRDefault="00273D96" w:rsidP="00012451">
      <w:pPr>
        <w:numPr>
          <w:ilvl w:val="0"/>
          <w:numId w:val="4"/>
        </w:numPr>
        <w:spacing w:after="0" w:line="240" w:lineRule="auto"/>
        <w:ind w:left="0" w:firstLine="567"/>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копія ідентифікаційного заявника (реєстраційного номера облікової картки платника податків) –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273D96" w:rsidRPr="00110F2F" w:rsidRDefault="00273D96" w:rsidP="00012451">
      <w:pPr>
        <w:numPr>
          <w:ilvl w:val="0"/>
          <w:numId w:val="4"/>
        </w:numPr>
        <w:spacing w:after="0" w:line="240" w:lineRule="auto"/>
        <w:ind w:left="0" w:firstLine="567"/>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копії документів, що підтверджують факт встановлення пам'ятника на могилі загиблого (померлого) військовослужбовця, Захисника чи Захисниці України (за наявності);</w:t>
      </w:r>
    </w:p>
    <w:p w:rsidR="00273D96" w:rsidRPr="00110F2F" w:rsidRDefault="00273D96" w:rsidP="00012451">
      <w:pPr>
        <w:numPr>
          <w:ilvl w:val="0"/>
          <w:numId w:val="4"/>
        </w:numPr>
        <w:spacing w:after="0" w:line="240" w:lineRule="auto"/>
        <w:ind w:left="0" w:firstLine="567"/>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копія свідоцтва про народження, військовослужбовця, Захисника або Захисниці України – для виплати одноразової грошової допомоги батькам загиблого (померлого);</w:t>
      </w:r>
    </w:p>
    <w:p w:rsidR="00273D96" w:rsidRPr="00110F2F" w:rsidRDefault="00273D96" w:rsidP="00012451">
      <w:pPr>
        <w:numPr>
          <w:ilvl w:val="0"/>
          <w:numId w:val="4"/>
        </w:numPr>
        <w:spacing w:after="0" w:line="240" w:lineRule="auto"/>
        <w:ind w:left="0" w:firstLine="567"/>
        <w:contextualSpacing/>
        <w:jc w:val="both"/>
        <w:rPr>
          <w:rFonts w:ascii="Times New Roman" w:hAnsi="Times New Roman"/>
          <w:sz w:val="24"/>
          <w:szCs w:val="24"/>
          <w:lang w:val="uk-UA" w:eastAsia="ru-RU"/>
        </w:rPr>
      </w:pPr>
      <w:bookmarkStart w:id="6" w:name="n55"/>
      <w:bookmarkEnd w:id="6"/>
      <w:r w:rsidRPr="00110F2F">
        <w:rPr>
          <w:rFonts w:ascii="Times New Roman" w:hAnsi="Times New Roman"/>
          <w:sz w:val="24"/>
          <w:szCs w:val="24"/>
          <w:lang w:val="uk-UA" w:eastAsia="ru-RU"/>
        </w:rPr>
        <w:t>копія свідоцтва про шлюб – для виплати грошової допомоги дружині (чоловікові) загиблого (померлого), військовослужбовця, Захисника або Захисниці України;</w:t>
      </w:r>
    </w:p>
    <w:p w:rsidR="00273D96" w:rsidRPr="00110F2F" w:rsidRDefault="00273D96" w:rsidP="00012451">
      <w:pPr>
        <w:numPr>
          <w:ilvl w:val="0"/>
          <w:numId w:val="4"/>
        </w:numPr>
        <w:spacing w:after="0" w:line="240" w:lineRule="auto"/>
        <w:ind w:left="0" w:firstLine="567"/>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реквізити особового банківського рахунку заявника.</w:t>
      </w:r>
    </w:p>
    <w:p w:rsidR="00273D96" w:rsidRPr="00110F2F" w:rsidRDefault="00273D96" w:rsidP="00273D96">
      <w:pPr>
        <w:shd w:val="clear" w:color="auto" w:fill="FFFFFF"/>
        <w:spacing w:after="0" w:line="240" w:lineRule="auto"/>
        <w:jc w:val="both"/>
        <w:textAlignment w:val="baseline"/>
        <w:rPr>
          <w:rFonts w:ascii="Times New Roman" w:hAnsi="Times New Roman"/>
          <w:sz w:val="24"/>
          <w:szCs w:val="24"/>
          <w:lang w:val="uk-UA" w:eastAsia="zh-CN"/>
        </w:rPr>
      </w:pPr>
    </w:p>
    <w:p w:rsidR="00273D96" w:rsidRPr="00110F2F" w:rsidRDefault="00273D96" w:rsidP="00273D96">
      <w:pPr>
        <w:suppressAutoHyphens/>
        <w:spacing w:after="0" w:line="240" w:lineRule="auto"/>
        <w:jc w:val="both"/>
        <w:rPr>
          <w:rFonts w:ascii="Times New Roman" w:hAnsi="Times New Roman"/>
          <w:b/>
          <w:bCs/>
          <w:sz w:val="24"/>
          <w:szCs w:val="24"/>
          <w:lang w:val="uk-UA" w:eastAsia="ru-RU"/>
        </w:rPr>
      </w:pPr>
      <w:r w:rsidRPr="00110F2F">
        <w:rPr>
          <w:rFonts w:ascii="Times New Roman" w:hAnsi="Times New Roman"/>
          <w:b/>
          <w:bCs/>
          <w:sz w:val="24"/>
          <w:szCs w:val="24"/>
          <w:lang w:val="uk-UA" w:eastAsia="zh-CN"/>
        </w:rPr>
        <w:t xml:space="preserve">  2. 7.</w:t>
      </w:r>
      <w:r w:rsidRPr="00110F2F">
        <w:rPr>
          <w:rFonts w:ascii="Times New Roman" w:hAnsi="Times New Roman"/>
          <w:sz w:val="24"/>
          <w:szCs w:val="24"/>
          <w:lang w:val="uk-UA" w:eastAsia="zh-CN"/>
        </w:rPr>
        <w:t xml:space="preserve"> </w:t>
      </w:r>
      <w:r w:rsidRPr="00110F2F">
        <w:rPr>
          <w:rFonts w:ascii="Times New Roman" w:hAnsi="Times New Roman"/>
          <w:b/>
          <w:bCs/>
          <w:sz w:val="24"/>
          <w:szCs w:val="24"/>
          <w:lang w:val="uk-UA" w:eastAsia="ru-RU"/>
        </w:rPr>
        <w:t xml:space="preserve">Надання матеріальної допомоги одному з членів сім’ї померлого учасника бойових дій (військовослужбовця) звільненого з військової служби, який похований на території Новороздільської громади. </w:t>
      </w:r>
    </w:p>
    <w:p w:rsidR="00273D96" w:rsidRPr="00110F2F" w:rsidRDefault="00273D96" w:rsidP="00273D96">
      <w:pPr>
        <w:shd w:val="clear" w:color="auto" w:fill="FFFFFF"/>
        <w:suppressAutoHyphens/>
        <w:spacing w:after="0" w:line="240" w:lineRule="auto"/>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Для одержання допомоги член сім’ї померлого учасника бойових дій подає до центру  надання адміністративних послуг Новороздільської міської ради:</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73D96" w:rsidRPr="00110F2F" w:rsidRDefault="00273D96" w:rsidP="00273D96">
      <w:pPr>
        <w:suppressAutoHyphens/>
        <w:spacing w:after="0" w:line="240" w:lineRule="auto"/>
        <w:contextualSpacing/>
        <w:jc w:val="both"/>
        <w:rPr>
          <w:rFonts w:ascii="Times New Roman" w:hAnsi="Times New Roman"/>
          <w:sz w:val="24"/>
          <w:szCs w:val="24"/>
          <w:lang w:val="uk-UA" w:eastAsia="zh-CN"/>
        </w:rPr>
      </w:pPr>
      <w:r w:rsidRPr="00110F2F">
        <w:rPr>
          <w:rFonts w:ascii="Times New Roman" w:hAnsi="Times New Roman"/>
          <w:sz w:val="24"/>
          <w:szCs w:val="24"/>
          <w:lang w:val="uk-UA" w:eastAsia="zh-CN"/>
        </w:rPr>
        <w:t>3) копія свідоцтва про смерть;</w:t>
      </w:r>
    </w:p>
    <w:p w:rsidR="00273D96" w:rsidRPr="00110F2F" w:rsidRDefault="00273D96" w:rsidP="00273D96">
      <w:pPr>
        <w:suppressAutoHyphens/>
        <w:spacing w:after="0" w:line="240" w:lineRule="auto"/>
        <w:jc w:val="both"/>
        <w:rPr>
          <w:rFonts w:ascii="Times New Roman" w:hAnsi="Times New Roman"/>
          <w:sz w:val="24"/>
          <w:szCs w:val="24"/>
          <w:lang w:val="uk-UA" w:eastAsia="zh-CN"/>
        </w:rPr>
      </w:pPr>
      <w:r w:rsidRPr="00110F2F">
        <w:rPr>
          <w:rFonts w:ascii="Times New Roman" w:hAnsi="Times New Roman"/>
          <w:sz w:val="24"/>
          <w:szCs w:val="24"/>
          <w:lang w:val="uk-UA" w:eastAsia="zh-CN"/>
        </w:rPr>
        <w:t xml:space="preserve">4) копія посвідчення учасника бойових дій (у разі відсутності довідка про військову службу); </w:t>
      </w:r>
    </w:p>
    <w:p w:rsidR="00273D96" w:rsidRPr="00110F2F" w:rsidRDefault="00273D96" w:rsidP="00273D96">
      <w:pPr>
        <w:suppressAutoHyphens/>
        <w:spacing w:after="0" w:line="240" w:lineRule="auto"/>
        <w:jc w:val="both"/>
        <w:rPr>
          <w:rFonts w:ascii="Times New Roman" w:hAnsi="Times New Roman"/>
          <w:sz w:val="24"/>
          <w:szCs w:val="24"/>
          <w:lang w:val="uk-UA" w:eastAsia="zh-CN"/>
        </w:rPr>
      </w:pPr>
      <w:r w:rsidRPr="00110F2F">
        <w:rPr>
          <w:rFonts w:ascii="Times New Roman" w:hAnsi="Times New Roman"/>
          <w:sz w:val="24"/>
          <w:szCs w:val="24"/>
          <w:lang w:val="uk-UA" w:eastAsia="zh-CN"/>
        </w:rPr>
        <w:t>5) інформацію про реквізити банківського рахунку.</w:t>
      </w:r>
    </w:p>
    <w:p w:rsidR="00273D96" w:rsidRPr="00110F2F" w:rsidRDefault="00273D96" w:rsidP="00273D96">
      <w:pPr>
        <w:suppressAutoHyphens/>
        <w:spacing w:after="0" w:line="240" w:lineRule="auto"/>
        <w:jc w:val="both"/>
        <w:rPr>
          <w:rFonts w:ascii="Times New Roman" w:hAnsi="Times New Roman"/>
          <w:sz w:val="24"/>
          <w:szCs w:val="24"/>
          <w:lang w:val="uk-UA" w:eastAsia="zh-CN"/>
        </w:rPr>
      </w:pPr>
      <w:r w:rsidRPr="00110F2F">
        <w:rPr>
          <w:rFonts w:ascii="Times New Roman" w:hAnsi="Times New Roman"/>
          <w:sz w:val="24"/>
          <w:szCs w:val="24"/>
          <w:lang w:val="uk-UA" w:eastAsia="zh-CN"/>
        </w:rPr>
        <w:t>Матеріальна допомога не виплачується членам сім’ї військовослужбовця який самовільно залишив частину.</w:t>
      </w:r>
    </w:p>
    <w:p w:rsidR="00273D96" w:rsidRPr="00110F2F" w:rsidRDefault="00273D96" w:rsidP="00273D96">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Допомога виплачується в таких розмірах:</w:t>
      </w:r>
    </w:p>
    <w:p w:rsidR="00273D96" w:rsidRPr="00110F2F" w:rsidRDefault="00273D96" w:rsidP="00273D96">
      <w:pPr>
        <w:widowControl w:val="0"/>
        <w:suppressAutoHyphens/>
        <w:autoSpaceDN w:val="0"/>
        <w:spacing w:after="0" w:line="240" w:lineRule="auto"/>
        <w:ind w:left="142"/>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Членам сім’ї померлого військовослужбовця 20000,00 грн.</w:t>
      </w:r>
    </w:p>
    <w:p w:rsidR="00273D96" w:rsidRPr="00110F2F" w:rsidRDefault="00273D96" w:rsidP="00273D96">
      <w:pPr>
        <w:suppressAutoHyphens/>
        <w:spacing w:after="0" w:line="240" w:lineRule="auto"/>
        <w:jc w:val="both"/>
        <w:rPr>
          <w:rFonts w:ascii="Times New Roman" w:hAnsi="Times New Roman"/>
          <w:b/>
          <w:bCs/>
          <w:sz w:val="24"/>
          <w:szCs w:val="24"/>
          <w:lang w:val="uk-UA" w:eastAsia="ru-RU"/>
        </w:rPr>
      </w:pPr>
      <w:r w:rsidRPr="00110F2F">
        <w:rPr>
          <w:rFonts w:ascii="Times New Roman" w:hAnsi="Times New Roman"/>
          <w:b/>
          <w:bCs/>
          <w:sz w:val="24"/>
          <w:szCs w:val="24"/>
          <w:lang w:val="uk-UA" w:eastAsia="ru-RU"/>
        </w:rPr>
        <w:t>2.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273D96" w:rsidRPr="00110F2F" w:rsidRDefault="00273D96" w:rsidP="00273D96">
      <w:pPr>
        <w:spacing w:after="0" w:line="240" w:lineRule="auto"/>
        <w:ind w:firstLine="720"/>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2021-2026 роки.</w:t>
      </w:r>
    </w:p>
    <w:p w:rsidR="00273D96" w:rsidRPr="00110F2F" w:rsidRDefault="00273D96" w:rsidP="00273D96">
      <w:pPr>
        <w:spacing w:after="0" w:line="240" w:lineRule="auto"/>
        <w:ind w:firstLine="720"/>
        <w:contextualSpacing/>
        <w:jc w:val="both"/>
        <w:rPr>
          <w:rFonts w:ascii="Times New Roman" w:hAnsi="Times New Roman"/>
          <w:sz w:val="24"/>
          <w:szCs w:val="24"/>
          <w:lang w:val="uk-UA" w:eastAsia="uk-UA"/>
        </w:rPr>
      </w:pPr>
      <w:r w:rsidRPr="00110F2F">
        <w:rPr>
          <w:rFonts w:ascii="Times New Roman" w:hAnsi="Times New Roman"/>
          <w:sz w:val="24"/>
          <w:szCs w:val="24"/>
          <w:lang w:val="uk-UA" w:eastAsia="ru-RU"/>
        </w:rPr>
        <w:lastRenderedPageBreak/>
        <w:t xml:space="preserve">Право на отримання допомоги мають особи першого ступеня спорідненості (в розумінні статті 14 Податкового кодексу України) з особами, визначеними пунктом 3 цього Порядку, а саме: батьки, чоловік, дружина, діти у тому числі усиновлені, а також </w:t>
      </w:r>
      <w:r w:rsidRPr="00110F2F">
        <w:rPr>
          <w:rFonts w:ascii="Times New Roman" w:hAnsi="Times New Roman"/>
          <w:sz w:val="24"/>
          <w:szCs w:val="24"/>
          <w:lang w:val="uk-UA" w:eastAsia="uk-UA"/>
        </w:rPr>
        <w:t xml:space="preserve">їх законні представники (в розумінні статті 242 Цивільного кодексу України), </w:t>
      </w:r>
      <w:r w:rsidRPr="00110F2F">
        <w:rPr>
          <w:rFonts w:ascii="Times New Roman" w:hAnsi="Times New Roman"/>
          <w:sz w:val="24"/>
          <w:szCs w:val="24"/>
          <w:lang w:val="uk-UA" w:eastAsia="ru-RU"/>
        </w:rPr>
        <w:t>які на день смерті такої особи і на момент звернення зареєстровані та фактично проживають у Львівській області.</w:t>
      </w:r>
    </w:p>
    <w:p w:rsidR="00273D96" w:rsidRPr="00110F2F" w:rsidRDefault="00273D96" w:rsidP="00273D96">
      <w:pPr>
        <w:spacing w:after="0" w:line="240" w:lineRule="auto"/>
        <w:ind w:firstLine="720"/>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Особи другого ступеня спорідненості (в розумінні статті 14 Податкового кодексу України) з особами, визначеними пунктом 3 цього Порядку, а саме: </w:t>
      </w:r>
      <w:r w:rsidRPr="00110F2F">
        <w:rPr>
          <w:rFonts w:ascii="Times New Roman" w:hAnsi="Times New Roman"/>
          <w:sz w:val="24"/>
          <w:szCs w:val="24"/>
          <w:shd w:val="clear" w:color="auto" w:fill="FFFFFF"/>
          <w:lang w:val="uk-UA" w:eastAsia="ru-RU"/>
        </w:rPr>
        <w:t>рідні брати, сестри, баба та дід з боку матері і з боку батька, онуки</w:t>
      </w:r>
      <w:r w:rsidRPr="00110F2F">
        <w:rPr>
          <w:rFonts w:ascii="Times New Roman" w:hAnsi="Times New Roman"/>
          <w:sz w:val="24"/>
          <w:szCs w:val="24"/>
          <w:lang w:val="uk-UA" w:eastAsia="ru-RU"/>
        </w:rPr>
        <w:t xml:space="preserve">, а також </w:t>
      </w:r>
      <w:r w:rsidRPr="00110F2F">
        <w:rPr>
          <w:rFonts w:ascii="Times New Roman" w:hAnsi="Times New Roman"/>
          <w:sz w:val="24"/>
          <w:szCs w:val="24"/>
          <w:lang w:val="uk-UA" w:eastAsia="uk-UA"/>
        </w:rPr>
        <w:t xml:space="preserve">законні представники онуків (в розумінні статті 242 Цивільного кодексу України), </w:t>
      </w:r>
      <w:r w:rsidRPr="00110F2F">
        <w:rPr>
          <w:rFonts w:ascii="Times New Roman" w:hAnsi="Times New Roman"/>
          <w:sz w:val="24"/>
          <w:szCs w:val="24"/>
          <w:lang w:val="uk-UA" w:eastAsia="ru-RU"/>
        </w:rPr>
        <w:t xml:space="preserve">які на день смерті такої особи і на момент звернення зареєстровані та фактично проживають у Львівській області, за умови відсутності осіб, визначених у попередньому пункті. </w:t>
      </w:r>
    </w:p>
    <w:p w:rsidR="00273D96" w:rsidRPr="00110F2F" w:rsidRDefault="00273D96" w:rsidP="00273D96">
      <w:pPr>
        <w:spacing w:after="0" w:line="240" w:lineRule="auto"/>
        <w:ind w:firstLine="708"/>
        <w:rPr>
          <w:rFonts w:ascii="Times New Roman" w:hAnsi="Times New Roman"/>
          <w:sz w:val="24"/>
          <w:szCs w:val="24"/>
          <w:lang w:val="uk-UA" w:eastAsia="ru-RU"/>
        </w:rPr>
      </w:pPr>
      <w:r w:rsidRPr="00110F2F">
        <w:rPr>
          <w:rFonts w:ascii="TimesNewRomanPSMT" w:hAnsi="TimesNewRomanPSMT"/>
          <w:color w:val="000000"/>
          <w:sz w:val="24"/>
          <w:szCs w:val="24"/>
          <w:lang w:val="uk-UA" w:eastAsia="ru-RU"/>
        </w:rPr>
        <w:t>Розмір допомоги 20000,00 грн.</w:t>
      </w:r>
    </w:p>
    <w:p w:rsidR="00273D96" w:rsidRPr="00110F2F" w:rsidRDefault="00273D96" w:rsidP="00273D96">
      <w:pPr>
        <w:shd w:val="clear" w:color="auto" w:fill="FFFFFF"/>
        <w:spacing w:after="0" w:line="240" w:lineRule="auto"/>
        <w:ind w:firstLine="708"/>
        <w:jc w:val="both"/>
        <w:textAlignment w:val="baseline"/>
        <w:rPr>
          <w:rFonts w:ascii="Times New Roman" w:hAnsi="Times New Roman"/>
          <w:b/>
          <w:bCs/>
          <w:sz w:val="24"/>
          <w:szCs w:val="24"/>
          <w:lang w:val="uk-UA" w:eastAsia="ru-RU"/>
        </w:rPr>
      </w:pPr>
      <w:r w:rsidRPr="00110F2F">
        <w:rPr>
          <w:rFonts w:ascii="Times New Roman" w:hAnsi="Times New Roman"/>
          <w:b/>
          <w:bCs/>
          <w:color w:val="000000"/>
          <w:sz w:val="26"/>
          <w:szCs w:val="26"/>
          <w:lang w:val="uk-UA" w:eastAsia="ru-RU"/>
        </w:rPr>
        <w:t xml:space="preserve"> 2. 9. </w:t>
      </w:r>
      <w:r w:rsidRPr="00110F2F">
        <w:rPr>
          <w:rFonts w:ascii="Times New Roman" w:hAnsi="Times New Roman"/>
          <w:b/>
          <w:bCs/>
          <w:sz w:val="24"/>
          <w:szCs w:val="24"/>
          <w:lang w:val="uk-UA" w:eastAsia="ru-RU"/>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273D96" w:rsidRPr="00110F2F" w:rsidRDefault="00273D96" w:rsidP="00273D96">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В умовах проведення в Україні військових дій у зв’язку із військовою агресією російської федерації проти України виникає необхідність у фінансуванні поховання загиблих (померлих) військовослужбовців внаслідок цієї військової агресії. Оплата послуг  здійснюється на підставі кошторисних призначень, договорів та рахунків про надані послуги (акти виконаних робіт) тощо.</w:t>
      </w:r>
    </w:p>
    <w:p w:rsidR="00273D96" w:rsidRPr="00110F2F" w:rsidRDefault="00273D96" w:rsidP="00273D96">
      <w:pPr>
        <w:spacing w:after="0" w:line="240" w:lineRule="auto"/>
        <w:ind w:firstLine="567"/>
        <w:jc w:val="both"/>
        <w:rPr>
          <w:rFonts w:ascii="Times New Roman" w:hAnsi="Times New Roman"/>
          <w:b/>
          <w:bCs/>
          <w:sz w:val="24"/>
          <w:szCs w:val="24"/>
          <w:lang w:val="uk-UA" w:eastAsia="uk-UA"/>
        </w:rPr>
      </w:pPr>
      <w:r w:rsidRPr="00110F2F">
        <w:rPr>
          <w:rFonts w:ascii="Times New Roman" w:hAnsi="Times New Roman"/>
          <w:b/>
          <w:bCs/>
          <w:sz w:val="24"/>
          <w:szCs w:val="24"/>
          <w:lang w:val="uk-UA" w:eastAsia="uk-UA"/>
        </w:rPr>
        <w:t>2. 10. Придбання житла для деяких категорій осіб з числа Захисників та Захисниць України, членів сімей Героїв Небесної Сотні на умовах співфінансування.</w:t>
      </w:r>
    </w:p>
    <w:p w:rsidR="00273D96" w:rsidRPr="00110F2F" w:rsidRDefault="00273D96" w:rsidP="00273D96">
      <w:pPr>
        <w:shd w:val="clear" w:color="auto" w:fill="FFFFFF"/>
        <w:spacing w:after="0" w:line="240" w:lineRule="auto"/>
        <w:ind w:firstLine="555"/>
        <w:jc w:val="both"/>
        <w:textAlignment w:val="baseline"/>
        <w:rPr>
          <w:rFonts w:ascii="Times New Roman" w:eastAsia="Liberation Serif" w:hAnsi="Times New Roman"/>
          <w:color w:val="000000"/>
          <w:sz w:val="24"/>
          <w:szCs w:val="24"/>
          <w:lang w:val="uk-UA" w:eastAsia="ru-RU"/>
        </w:rPr>
      </w:pPr>
      <w:r w:rsidRPr="00110F2F">
        <w:rPr>
          <w:rFonts w:ascii="Times New Roman" w:eastAsia="Liberation Serif" w:hAnsi="Times New Roman"/>
          <w:color w:val="000000"/>
          <w:sz w:val="24"/>
          <w:szCs w:val="24"/>
          <w:lang w:val="uk-UA" w:eastAsia="ru-RU"/>
        </w:rPr>
        <w:t xml:space="preserve">На придбання житла на умовах співфінансування за рахунок коштів міського і обласного бюджетів мають право </w:t>
      </w:r>
      <w:r w:rsidRPr="00110F2F">
        <w:rPr>
          <w:rFonts w:ascii="Times New Roman" w:hAnsi="Times New Roman"/>
          <w:sz w:val="24"/>
          <w:szCs w:val="24"/>
          <w:lang w:val="uk-UA" w:eastAsia="uk-UA"/>
        </w:rPr>
        <w:t xml:space="preserve">члени сімей Героїв Небесної Сотні, </w:t>
      </w:r>
      <w:r w:rsidRPr="00110F2F">
        <w:rPr>
          <w:rFonts w:ascii="Times New Roman" w:eastAsia="Liberation Serif" w:hAnsi="Times New Roman"/>
          <w:color w:val="000000"/>
          <w:sz w:val="24"/>
          <w:szCs w:val="24"/>
          <w:lang w:val="uk-UA" w:eastAsia="ru-RU"/>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w:t>
      </w:r>
    </w:p>
    <w:p w:rsidR="00273D96" w:rsidRPr="00110F2F" w:rsidRDefault="00273D96" w:rsidP="00273D96">
      <w:pPr>
        <w:shd w:val="clear" w:color="auto" w:fill="FFFFFF"/>
        <w:spacing w:after="0" w:line="240" w:lineRule="auto"/>
        <w:ind w:left="1170" w:hanging="603"/>
        <w:jc w:val="both"/>
        <w:textAlignment w:val="baseline"/>
        <w:rPr>
          <w:rFonts w:ascii="Times New Roman" w:eastAsia="Liberation Serif" w:hAnsi="Times New Roman"/>
          <w:sz w:val="24"/>
          <w:szCs w:val="24"/>
          <w:lang w:val="uk-UA" w:eastAsia="ru-RU"/>
        </w:rPr>
      </w:pPr>
      <w:r w:rsidRPr="00110F2F">
        <w:rPr>
          <w:rFonts w:ascii="Times New Roman" w:eastAsia="Liberation Serif" w:hAnsi="Times New Roman"/>
          <w:sz w:val="24"/>
          <w:szCs w:val="24"/>
          <w:lang w:val="uk-UA" w:eastAsia="ru-RU"/>
        </w:rPr>
        <w:t>- нагороджені відзнакою «Герой України» з вручення ордена « Золота Зірка» ( на яких не поширюється дія постанови КМУ від 19.10.2016 р. № 719);</w:t>
      </w:r>
    </w:p>
    <w:p w:rsidR="00273D96" w:rsidRPr="00110F2F" w:rsidRDefault="00273D96" w:rsidP="00273D96">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110F2F">
        <w:rPr>
          <w:rFonts w:ascii="Times New Roman" w:eastAsia="Liberation Serif" w:hAnsi="Times New Roman"/>
          <w:sz w:val="24"/>
          <w:szCs w:val="24"/>
          <w:lang w:val="uk-UA" w:eastAsia="ru-RU"/>
        </w:rPr>
        <w:t>- на утриманні яких є діти з інвалідністю підгрупи А;</w:t>
      </w:r>
    </w:p>
    <w:p w:rsidR="00273D96" w:rsidRPr="00110F2F" w:rsidRDefault="00273D96" w:rsidP="00273D96">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110F2F">
        <w:rPr>
          <w:rFonts w:ascii="Times New Roman" w:eastAsia="Liberation Serif" w:hAnsi="Times New Roman"/>
          <w:sz w:val="24"/>
          <w:szCs w:val="24"/>
          <w:lang w:val="uk-UA" w:eastAsia="ru-RU"/>
        </w:rPr>
        <w:t>- які у віці до 18 років мали статус дитини-сироти;</w:t>
      </w:r>
    </w:p>
    <w:p w:rsidR="00273D96" w:rsidRPr="00110F2F" w:rsidRDefault="00273D96" w:rsidP="00273D96">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110F2F">
        <w:rPr>
          <w:rFonts w:ascii="Times New Roman" w:eastAsia="Liberation Serif" w:hAnsi="Times New Roman"/>
          <w:sz w:val="24"/>
          <w:szCs w:val="24"/>
          <w:lang w:val="uk-UA" w:eastAsia="ru-RU"/>
        </w:rPr>
        <w:t>- 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273D96" w:rsidRPr="00110F2F" w:rsidRDefault="00273D96" w:rsidP="00273D96">
      <w:pPr>
        <w:shd w:val="clear" w:color="auto" w:fill="FFFFFF"/>
        <w:spacing w:after="0" w:line="240" w:lineRule="auto"/>
        <w:ind w:firstLine="567"/>
        <w:jc w:val="both"/>
        <w:textAlignment w:val="baseline"/>
        <w:rPr>
          <w:rFonts w:ascii="Times New Roman" w:eastAsia="Liberation Serif" w:hAnsi="Times New Roman"/>
          <w:color w:val="000000"/>
          <w:sz w:val="24"/>
          <w:szCs w:val="24"/>
          <w:lang w:val="uk-UA" w:eastAsia="uk-UA"/>
        </w:rPr>
      </w:pPr>
      <w:r w:rsidRPr="00110F2F">
        <w:rPr>
          <w:rFonts w:ascii="Times New Roman" w:eastAsia="Liberation Serif" w:hAnsi="Times New Roman"/>
          <w:color w:val="000000"/>
          <w:sz w:val="24"/>
          <w:szCs w:val="24"/>
          <w:lang w:val="uk-UA" w:eastAsia="ru-RU"/>
        </w:rPr>
        <w:t xml:space="preserve">З обласного бюджету виділяється адресна допомога на придбання житла для Захисників, Захисниць України, </w:t>
      </w:r>
      <w:r w:rsidRPr="00110F2F">
        <w:rPr>
          <w:rFonts w:ascii="Times New Roman" w:hAnsi="Times New Roman"/>
          <w:sz w:val="24"/>
          <w:szCs w:val="24"/>
          <w:lang w:val="uk-UA" w:eastAsia="uk-UA"/>
        </w:rPr>
        <w:t>членів сімей Героїв Небесної Сотні</w:t>
      </w:r>
      <w:r w:rsidRPr="00110F2F">
        <w:rPr>
          <w:rFonts w:ascii="Times New Roman" w:eastAsia="Liberation Serif" w:hAnsi="Times New Roman"/>
          <w:color w:val="000000"/>
          <w:sz w:val="24"/>
          <w:szCs w:val="24"/>
          <w:lang w:val="uk-UA" w:eastAsia="ru-RU"/>
        </w:rPr>
        <w:t xml:space="preserve"> яка перераховується</w:t>
      </w:r>
      <w:r w:rsidRPr="00110F2F">
        <w:rPr>
          <w:rFonts w:ascii="Times New Roman" w:eastAsia="Liberation Serif" w:hAnsi="Times New Roman"/>
          <w:color w:val="000000"/>
          <w:sz w:val="24"/>
          <w:szCs w:val="24"/>
          <w:lang w:val="uk-UA" w:eastAsia="uk-UA"/>
        </w:rPr>
        <w:t xml:space="preserve"> у вигляді субвенції районним і міським (міст обласного значення) бюджетам.</w:t>
      </w:r>
    </w:p>
    <w:p w:rsidR="00273D96" w:rsidRPr="00110F2F" w:rsidRDefault="00273D96" w:rsidP="00273D96">
      <w:pPr>
        <w:shd w:val="clear" w:color="auto" w:fill="FFFFFF"/>
        <w:spacing w:after="0" w:line="240" w:lineRule="auto"/>
        <w:ind w:firstLine="567"/>
        <w:jc w:val="both"/>
        <w:textAlignment w:val="baseline"/>
        <w:rPr>
          <w:rFonts w:ascii="Times New Roman" w:eastAsia="Liberation Serif" w:hAnsi="Times New Roman"/>
          <w:color w:val="000000"/>
          <w:sz w:val="24"/>
          <w:szCs w:val="24"/>
          <w:lang w:val="uk-UA" w:eastAsia="uk-UA"/>
        </w:rPr>
      </w:pPr>
      <w:r w:rsidRPr="00110F2F">
        <w:rPr>
          <w:rFonts w:ascii="Times New Roman" w:eastAsia="Liberation Serif" w:hAnsi="Times New Roman"/>
          <w:color w:val="000000"/>
          <w:sz w:val="24"/>
          <w:szCs w:val="24"/>
          <w:lang w:val="uk-UA" w:eastAsia="uk-UA"/>
        </w:rPr>
        <w:t>Обсяг співфінансування з обласного бюджету становить не більше 40 відсотків розрахункової вартості житла.</w:t>
      </w:r>
    </w:p>
    <w:p w:rsidR="00273D96" w:rsidRPr="00110F2F" w:rsidRDefault="00273D96" w:rsidP="00273D96">
      <w:pPr>
        <w:shd w:val="clear" w:color="auto" w:fill="FFFFFF"/>
        <w:spacing w:after="0" w:line="240" w:lineRule="auto"/>
        <w:ind w:firstLine="567"/>
        <w:jc w:val="both"/>
        <w:textAlignment w:val="baseline"/>
        <w:rPr>
          <w:rFonts w:ascii="Times New Roman" w:eastAsia="Liberation Serif" w:hAnsi="Times New Roman"/>
          <w:color w:val="000000"/>
          <w:sz w:val="24"/>
          <w:szCs w:val="24"/>
          <w:lang w:val="uk-UA" w:eastAsia="uk-UA"/>
        </w:rPr>
      </w:pPr>
      <w:r w:rsidRPr="00110F2F">
        <w:rPr>
          <w:rFonts w:ascii="Times New Roman" w:eastAsia="Liberation Serif" w:hAnsi="Times New Roman"/>
          <w:color w:val="000000"/>
          <w:sz w:val="24"/>
          <w:szCs w:val="24"/>
          <w:lang w:val="uk-UA" w:eastAsia="uk-UA"/>
        </w:rPr>
        <w:t>Обсяг співфінансування з місцевих бюджетів становить не менше 10 відсотків розрахункової вартості житла.</w:t>
      </w:r>
    </w:p>
    <w:p w:rsidR="00273D96" w:rsidRPr="00110F2F" w:rsidRDefault="00273D96" w:rsidP="00273D96">
      <w:pPr>
        <w:widowControl w:val="0"/>
        <w:suppressAutoHyphens/>
        <w:spacing w:after="0" w:line="240" w:lineRule="auto"/>
        <w:ind w:firstLine="567"/>
        <w:jc w:val="both"/>
        <w:rPr>
          <w:rFonts w:ascii="Times New Roman" w:hAnsi="Times New Roman"/>
          <w:color w:val="000000"/>
          <w:kern w:val="1"/>
          <w:sz w:val="24"/>
          <w:szCs w:val="24"/>
          <w:lang w:val="uk-UA" w:eastAsia="zh-CN"/>
        </w:rPr>
      </w:pPr>
      <w:r w:rsidRPr="00110F2F">
        <w:rPr>
          <w:rFonts w:ascii="Times New Roman" w:hAnsi="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Pr="00110F2F">
        <w:rPr>
          <w:rFonts w:ascii="Times New Roman" w:eastAsia="Liberation Serif" w:hAnsi="Times New Roman"/>
          <w:color w:val="000000"/>
          <w:sz w:val="24"/>
          <w:szCs w:val="24"/>
          <w:lang w:val="uk-UA" w:eastAsia="ru-RU"/>
        </w:rPr>
        <w:t xml:space="preserve">Захисник, Захисниця України, </w:t>
      </w:r>
      <w:r w:rsidRPr="00110F2F">
        <w:rPr>
          <w:rFonts w:ascii="Times New Roman" w:hAnsi="Times New Roman"/>
          <w:sz w:val="24"/>
          <w:szCs w:val="24"/>
          <w:lang w:val="uk-UA" w:eastAsia="uk-UA"/>
        </w:rPr>
        <w:t>члени сімей Героїв Небесної Сотні</w:t>
      </w:r>
      <w:r w:rsidRPr="00110F2F">
        <w:rPr>
          <w:rFonts w:ascii="Times New Roman" w:hAnsi="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273D96" w:rsidRPr="00110F2F" w:rsidRDefault="00273D96" w:rsidP="00273D96">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110F2F">
        <w:rPr>
          <w:rFonts w:ascii="Times New Roman" w:eastAsia="Liberation Serif" w:hAnsi="Times New Roman"/>
          <w:sz w:val="24"/>
          <w:szCs w:val="24"/>
          <w:lang w:val="uk-UA" w:eastAsia="ru-RU"/>
        </w:rPr>
        <w:lastRenderedPageBreak/>
        <w:t>Право на придбання житла на умовах співфінансування за рахунок коштів обласного і міського бюджетів мають Захисники, Захисниці України та члени сім'ї Героїв Небесної Сотні, місце проживання яких станом на 01.01.2023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273D96" w:rsidRPr="00110F2F" w:rsidRDefault="00273D96" w:rsidP="00273D96">
      <w:pPr>
        <w:spacing w:after="0" w:line="240" w:lineRule="auto"/>
        <w:jc w:val="both"/>
        <w:rPr>
          <w:rFonts w:ascii="Times New Roman" w:hAnsi="Times New Roman"/>
          <w:b/>
          <w:bCs/>
          <w:sz w:val="24"/>
          <w:szCs w:val="24"/>
          <w:lang w:val="uk-UA" w:eastAsia="ru-RU"/>
        </w:rPr>
      </w:pPr>
      <w:r w:rsidRPr="00110F2F">
        <w:rPr>
          <w:rFonts w:ascii="Times New Roman" w:hAnsi="Times New Roman"/>
          <w:b/>
          <w:bCs/>
          <w:sz w:val="24"/>
          <w:szCs w:val="24"/>
          <w:lang w:val="uk-UA" w:eastAsia="ru-RU"/>
        </w:rPr>
        <w:t xml:space="preserve">         3. Надання комплексної допомоги.</w:t>
      </w:r>
    </w:p>
    <w:p w:rsidR="00273D96" w:rsidRPr="00110F2F" w:rsidRDefault="00273D96" w:rsidP="00273D96">
      <w:pPr>
        <w:spacing w:after="0" w:line="240" w:lineRule="auto"/>
        <w:ind w:firstLine="567"/>
        <w:rPr>
          <w:rFonts w:ascii="Times New Roman" w:hAnsi="Times New Roman"/>
          <w:sz w:val="24"/>
          <w:szCs w:val="24"/>
          <w:lang w:val="uk-UA" w:eastAsia="ru-RU"/>
        </w:rPr>
      </w:pPr>
      <w:r w:rsidRPr="00110F2F">
        <w:rPr>
          <w:rFonts w:ascii="Times New Roman" w:hAnsi="Times New Roman"/>
          <w:b/>
          <w:bCs/>
          <w:sz w:val="24"/>
          <w:szCs w:val="24"/>
          <w:lang w:val="uk-UA" w:eastAsia="ru-RU"/>
        </w:rPr>
        <w:t>4. Вшанування пам'яті загиблих учасників АТО (ООС) та  військовослужбовців у зв’язку із військовою агресією російської федерації проти України</w:t>
      </w:r>
      <w:r w:rsidRPr="00110F2F">
        <w:rPr>
          <w:rFonts w:ascii="Times New Roman" w:hAnsi="Times New Roman"/>
          <w:sz w:val="24"/>
          <w:szCs w:val="24"/>
          <w:lang w:val="uk-UA" w:eastAsia="ru-RU"/>
        </w:rPr>
        <w:t>.</w:t>
      </w: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3.Визначення мети програми</w:t>
      </w: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Метою програми у частині надання матеріальних допомог є підвищення рівня соціального захисту Захисників і Захисниць України, членів їх сімей та сімей, члени яких загинули під час здійснення АТО, ООС та внаслідок військової агресії російської федерації проти України.</w:t>
      </w:r>
    </w:p>
    <w:p w:rsidR="00273D96" w:rsidRPr="00110F2F" w:rsidRDefault="00273D96" w:rsidP="00273D96">
      <w:pPr>
        <w:spacing w:after="0" w:line="240" w:lineRule="auto"/>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(ООС), членів їх сімей та населення у цілому з питань соціальної підтримки учасників АТО (ООС),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(ООС) та членів їх родин, військовослужбовців.</w:t>
      </w:r>
    </w:p>
    <w:p w:rsidR="00273D96" w:rsidRPr="00110F2F" w:rsidRDefault="00273D96" w:rsidP="00273D96">
      <w:pPr>
        <w:spacing w:after="0" w:line="240" w:lineRule="auto"/>
        <w:ind w:firstLine="709"/>
        <w:contextualSpacing/>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Метою програми у частині надання матеріальних допомог є підвищення рівня соціального захисту </w:t>
      </w:r>
      <w:r w:rsidRPr="00110F2F">
        <w:rPr>
          <w:rFonts w:ascii="Times New Roman" w:hAnsi="Times New Roman"/>
          <w:bCs/>
          <w:sz w:val="24"/>
          <w:szCs w:val="24"/>
          <w:lang w:val="uk-UA" w:eastAsia="ru-RU"/>
        </w:rPr>
        <w:t xml:space="preserve">військовослужбовців, які отримали поранення під час проходження військової служби </w:t>
      </w:r>
      <w:r w:rsidRPr="00110F2F">
        <w:rPr>
          <w:rFonts w:ascii="Times New Roman" w:hAnsi="Times New Roman"/>
          <w:sz w:val="24"/>
          <w:szCs w:val="24"/>
          <w:lang w:val="uk-UA" w:eastAsia="ru-RU"/>
        </w:rPr>
        <w:t xml:space="preserve">та сімей, які знаходяться </w:t>
      </w:r>
      <w:r w:rsidRPr="00110F2F">
        <w:rPr>
          <w:rFonts w:ascii="Times New Roman" w:hAnsi="Times New Roman"/>
          <w:bCs/>
          <w:sz w:val="24"/>
          <w:szCs w:val="24"/>
          <w:lang w:val="uk-UA" w:eastAsia="ru-RU"/>
        </w:rPr>
        <w:t>в пошуку безвісті відсутніх військовослужбовців</w:t>
      </w:r>
      <w:r w:rsidRPr="00110F2F">
        <w:rPr>
          <w:rFonts w:ascii="Times New Roman" w:hAnsi="Times New Roman"/>
          <w:sz w:val="24"/>
          <w:szCs w:val="24"/>
          <w:lang w:val="uk-UA" w:eastAsia="ru-RU"/>
        </w:rPr>
        <w:t>.</w:t>
      </w: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4.Обґрунтування шляхів і засобів розв’язання проблеми, обсягів </w:t>
      </w: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та джерел фінансування; строки та етапи виконання програми</w:t>
      </w: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Для досягнення мети програми у частині надання матеріальних допомог передбачається надання одноразової матеріальної допомоги Захисникам і Захисницям України та членам їх сімей. </w:t>
      </w:r>
    </w:p>
    <w:p w:rsidR="00273D96" w:rsidRPr="00110F2F" w:rsidRDefault="00273D96" w:rsidP="00273D96">
      <w:pPr>
        <w:spacing w:after="0" w:line="240" w:lineRule="auto"/>
        <w:ind w:firstLine="708"/>
        <w:jc w:val="both"/>
        <w:rPr>
          <w:rFonts w:ascii="Times New Roman" w:hAnsi="Times New Roman"/>
          <w:spacing w:val="-8"/>
          <w:sz w:val="24"/>
          <w:szCs w:val="24"/>
          <w:lang w:val="uk-UA" w:eastAsia="ru-RU"/>
        </w:rPr>
      </w:pPr>
      <w:r w:rsidRPr="00110F2F">
        <w:rPr>
          <w:rFonts w:ascii="Times New Roman" w:hAnsi="Times New Roman"/>
          <w:spacing w:val="-8"/>
          <w:sz w:val="24"/>
          <w:szCs w:val="24"/>
          <w:lang w:val="uk-UA" w:eastAsia="ru-RU"/>
        </w:rPr>
        <w:t xml:space="preserve">Фінансування програми здійснюється за рахунок коштів бюджету громади. Окрім цього, </w:t>
      </w:r>
      <w:r w:rsidRPr="00110F2F">
        <w:rPr>
          <w:rFonts w:ascii="Times New Roman" w:hAnsi="Times New Roman"/>
          <w:spacing w:val="-10"/>
          <w:sz w:val="24"/>
          <w:szCs w:val="24"/>
          <w:lang w:val="uk-UA" w:eastAsia="ru-RU"/>
        </w:rPr>
        <w:t>фінансування може здійснюватись за рахунок інших джерел, не заборонених законодавством.</w:t>
      </w:r>
    </w:p>
    <w:p w:rsidR="00273D96" w:rsidRPr="00110F2F" w:rsidRDefault="00273D96" w:rsidP="00273D96">
      <w:pPr>
        <w:spacing w:after="0" w:line="240" w:lineRule="auto"/>
        <w:ind w:firstLine="708"/>
        <w:jc w:val="both"/>
        <w:rPr>
          <w:rFonts w:ascii="Times New Roman" w:hAnsi="Times New Roman"/>
          <w:sz w:val="24"/>
          <w:szCs w:val="24"/>
          <w:lang w:val="uk-UA" w:eastAsia="ru-RU"/>
        </w:rPr>
      </w:pP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b/>
          <w:sz w:val="24"/>
          <w:szCs w:val="24"/>
          <w:lang w:val="uk-UA" w:eastAsia="ru-RU"/>
        </w:rPr>
        <w:t>5. Перелік завдань,  заходів та показників м</w:t>
      </w:r>
      <w:r w:rsidRPr="00110F2F">
        <w:rPr>
          <w:rFonts w:ascii="Times New Roman" w:hAnsi="Times New Roman"/>
          <w:sz w:val="24"/>
          <w:szCs w:val="24"/>
          <w:lang w:val="uk-UA" w:eastAsia="ru-RU"/>
        </w:rPr>
        <w:t>іської комплексної програми підтримки Захисників і Захисниць України та членів їх сімей на 2025 рік прогноз на 2026-2027 роки</w:t>
      </w: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Основними завданнями програми є надання Захисникам і Захисницям України та членам їх сімей матеріальних допомог;</w:t>
      </w:r>
      <w:r w:rsidRPr="00110F2F">
        <w:rPr>
          <w:rFonts w:ascii="Times New Roman" w:hAnsi="Times New Roman"/>
          <w:color w:val="000000"/>
          <w:sz w:val="24"/>
          <w:szCs w:val="24"/>
          <w:lang w:val="uk-UA" w:eastAsia="ru-RU"/>
        </w:rPr>
        <w:t xml:space="preserve"> надання матеріальної допомоги членам сімей, які знаходяться 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комплексних медичних, психологічних</w:t>
      </w:r>
      <w:r w:rsidRPr="00110F2F">
        <w:rPr>
          <w:rFonts w:ascii="Times New Roman" w:hAnsi="Times New Roman"/>
          <w:sz w:val="24"/>
          <w:szCs w:val="24"/>
          <w:lang w:val="uk-UA" w:eastAsia="ru-RU"/>
        </w:rPr>
        <w:t xml:space="preserve"> та соціальних послуг; попередження загибелі та каліцтва Захисників і Захисниць України; забезпечення потреб у медичному обслуговуванні та підтримання рівня здоров’я Захисників і Захисниць України; сприяння у забезпеченні Захисників і Захисниць України та членів їх сімей засобами та іншими матеріалами.</w:t>
      </w:r>
    </w:p>
    <w:p w:rsidR="00273D96" w:rsidRPr="00110F2F" w:rsidRDefault="00273D96" w:rsidP="00273D96">
      <w:pPr>
        <w:spacing w:after="0" w:line="240" w:lineRule="auto"/>
        <w:ind w:firstLine="708"/>
        <w:jc w:val="both"/>
        <w:rPr>
          <w:rFonts w:ascii="Times New Roman" w:hAnsi="Times New Roman"/>
          <w:sz w:val="24"/>
          <w:szCs w:val="24"/>
          <w:lang w:val="uk-UA" w:eastAsia="ru-RU"/>
        </w:rPr>
      </w:pPr>
    </w:p>
    <w:p w:rsidR="00273D96" w:rsidRPr="00110F2F" w:rsidRDefault="00273D96" w:rsidP="00273D96">
      <w:pPr>
        <w:spacing w:after="0" w:line="240" w:lineRule="auto"/>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Виконання програми дасть змогу:</w:t>
      </w:r>
    </w:p>
    <w:p w:rsidR="00273D96" w:rsidRPr="00110F2F" w:rsidRDefault="00273D96" w:rsidP="00273D96">
      <w:pPr>
        <w:spacing w:after="0" w:line="240" w:lineRule="auto"/>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 посилити соціальний захист Захисникам і Захисницям України та членів їх сімей;</w:t>
      </w:r>
    </w:p>
    <w:p w:rsidR="00273D96" w:rsidRPr="00110F2F" w:rsidRDefault="00273D96" w:rsidP="00273D96">
      <w:pPr>
        <w:spacing w:after="0" w:line="240" w:lineRule="auto"/>
        <w:ind w:firstLine="708"/>
        <w:jc w:val="both"/>
        <w:rPr>
          <w:rFonts w:ascii="Times New Roman" w:hAnsi="Times New Roman"/>
          <w:color w:val="000000"/>
          <w:sz w:val="24"/>
          <w:szCs w:val="24"/>
          <w:lang w:val="uk-UA" w:eastAsia="ru-RU"/>
        </w:rPr>
      </w:pPr>
      <w:r w:rsidRPr="00110F2F">
        <w:rPr>
          <w:rFonts w:ascii="Times New Roman" w:hAnsi="Times New Roman"/>
          <w:sz w:val="24"/>
          <w:szCs w:val="24"/>
          <w:lang w:val="uk-UA" w:eastAsia="ru-RU"/>
        </w:rPr>
        <w:lastRenderedPageBreak/>
        <w:t>- забезпечити комплексною допомогою Захисників і Захисниць України та членів їх сімей;</w:t>
      </w:r>
      <w:r w:rsidRPr="00110F2F">
        <w:rPr>
          <w:rFonts w:ascii="Times New Roman" w:hAnsi="Times New Roman"/>
          <w:color w:val="000000"/>
          <w:sz w:val="24"/>
          <w:szCs w:val="24"/>
          <w:lang w:val="uk-UA" w:eastAsia="ru-RU"/>
        </w:rPr>
        <w:t xml:space="preserve">  </w:t>
      </w:r>
    </w:p>
    <w:p w:rsidR="00273D96" w:rsidRPr="00110F2F" w:rsidRDefault="00273D96" w:rsidP="00273D96">
      <w:pPr>
        <w:spacing w:after="0" w:line="240" w:lineRule="auto"/>
        <w:ind w:firstLine="708"/>
        <w:jc w:val="both"/>
        <w:rPr>
          <w:rFonts w:ascii="Times New Roman" w:hAnsi="Times New Roman"/>
          <w:sz w:val="24"/>
          <w:szCs w:val="24"/>
          <w:lang w:val="uk-UA" w:eastAsia="ru-RU"/>
        </w:rPr>
      </w:pPr>
      <w:r w:rsidRPr="00110F2F">
        <w:rPr>
          <w:rFonts w:ascii="Times New Roman" w:hAnsi="Times New Roman"/>
          <w:color w:val="000000"/>
          <w:sz w:val="24"/>
          <w:szCs w:val="24"/>
          <w:lang w:val="uk-UA" w:eastAsia="ru-RU"/>
        </w:rPr>
        <w:t>-</w:t>
      </w:r>
      <w:r w:rsidRPr="00110F2F">
        <w:rPr>
          <w:rFonts w:ascii="Times New Roman" w:hAnsi="Times New Roman"/>
          <w:sz w:val="24"/>
          <w:szCs w:val="24"/>
          <w:lang w:val="uk-UA" w:eastAsia="ru-RU"/>
        </w:rPr>
        <w:t>створити умови для відновлення психологічного, духовного і фізичного стану членів сімей безвісті відсутніх військовослужбовців та військовослужбовців, які отримали поранення під час проходження військової служби.</w:t>
      </w:r>
    </w:p>
    <w:p w:rsidR="00273D96" w:rsidRPr="00110F2F" w:rsidRDefault="00273D96" w:rsidP="00273D96">
      <w:pPr>
        <w:spacing w:after="0" w:line="240" w:lineRule="auto"/>
        <w:ind w:firstLine="708"/>
        <w:jc w:val="both"/>
        <w:rPr>
          <w:rFonts w:ascii="Times New Roman" w:hAnsi="Times New Roman"/>
          <w:sz w:val="24"/>
          <w:szCs w:val="24"/>
          <w:lang w:val="uk-UA" w:eastAsia="ru-RU"/>
        </w:rPr>
      </w:pPr>
    </w:p>
    <w:p w:rsidR="00273D96" w:rsidRPr="00110F2F" w:rsidRDefault="00273D96" w:rsidP="00273D96">
      <w:pPr>
        <w:spacing w:after="0" w:line="240" w:lineRule="auto"/>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 підвищити довіру до влади;</w:t>
      </w:r>
    </w:p>
    <w:p w:rsidR="00273D96" w:rsidRPr="00110F2F" w:rsidRDefault="00273D96" w:rsidP="00273D96">
      <w:pPr>
        <w:spacing w:after="0" w:line="240" w:lineRule="auto"/>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 сформувати позитивне ставлення до військовослужбовців; </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            - створити умови для відновлення психологічного, духовного і фізичного стану членів      сімей загиблих.</w:t>
      </w: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6. Напрями діяльності та заходи програми</w:t>
      </w:r>
    </w:p>
    <w:p w:rsidR="00273D96" w:rsidRPr="00110F2F" w:rsidRDefault="00273D96" w:rsidP="00273D96">
      <w:pPr>
        <w:spacing w:after="0" w:line="240" w:lineRule="auto"/>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Напрями діяльності та заходи програми викладені у додатку до програми.</w:t>
      </w: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7. Координація та контроль за ходом виконання програми</w:t>
      </w:r>
    </w:p>
    <w:p w:rsidR="00273D96" w:rsidRPr="00110F2F" w:rsidRDefault="00273D96" w:rsidP="00273D96">
      <w:pPr>
        <w:spacing w:after="0" w:line="240" w:lineRule="auto"/>
        <w:ind w:firstLine="708"/>
        <w:jc w:val="both"/>
        <w:rPr>
          <w:rFonts w:ascii="Times New Roman" w:hAnsi="Times New Roman"/>
          <w:spacing w:val="-12"/>
          <w:sz w:val="24"/>
          <w:szCs w:val="24"/>
          <w:lang w:val="uk-UA" w:eastAsia="ru-RU"/>
        </w:rPr>
      </w:pPr>
      <w:r w:rsidRPr="00110F2F">
        <w:rPr>
          <w:rFonts w:ascii="Times New Roman" w:hAnsi="Times New Roman"/>
          <w:sz w:val="24"/>
          <w:szCs w:val="24"/>
          <w:lang w:val="uk-UA" w:eastAsia="ru-RU"/>
        </w:rPr>
        <w:t>Програма сформована управлінням соціального захисту населення Новороздільської міської ради</w:t>
      </w:r>
      <w:r w:rsidRPr="00110F2F">
        <w:rPr>
          <w:rFonts w:ascii="Times New Roman" w:hAnsi="Times New Roman"/>
          <w:spacing w:val="-12"/>
          <w:sz w:val="24"/>
          <w:szCs w:val="24"/>
          <w:lang w:val="uk-UA" w:eastAsia="ru-RU"/>
        </w:rPr>
        <w:t>, на яке покладається координація. Контроль за виконанням програми покладається на комісію з питань гуманітарної політики.</w:t>
      </w: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012451">
      <w:pPr>
        <w:spacing w:after="0" w:line="240" w:lineRule="auto"/>
        <w:rPr>
          <w:rFonts w:ascii="Times New Roman" w:hAnsi="Times New Roman"/>
          <w:b/>
          <w:sz w:val="28"/>
          <w:szCs w:val="28"/>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Ресурсне забезпечення  </w:t>
      </w: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Міської комплексної програми підтримки Захисників і Захисниць України та членів їх сімей на 2025 рік прогноз на 2026-2027 роки</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                                                                                                                     тис.грн</w:t>
      </w:r>
    </w:p>
    <w:p w:rsidR="00273D96" w:rsidRPr="00110F2F" w:rsidRDefault="00273D96" w:rsidP="00273D96">
      <w:pPr>
        <w:spacing w:after="0" w:line="240" w:lineRule="auto"/>
        <w:jc w:val="center"/>
        <w:rPr>
          <w:rFonts w:ascii="Times New Roman" w:hAnsi="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1539"/>
        <w:gridCol w:w="1537"/>
        <w:gridCol w:w="1537"/>
        <w:gridCol w:w="2451"/>
      </w:tblGrid>
      <w:tr w:rsidR="00273D96" w:rsidRPr="00110F2F" w:rsidTr="0050672F">
        <w:trPr>
          <w:trHeight w:val="20"/>
        </w:trPr>
        <w:tc>
          <w:tcPr>
            <w:tcW w:w="2571"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Обсяг коштів, які пропонується залучити до виконання програми</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2025 рік</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2026 рік</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2027 рік</w:t>
            </w:r>
          </w:p>
        </w:tc>
        <w:tc>
          <w:tcPr>
            <w:tcW w:w="2465"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Витрати на виконання програми, тис. грн.</w:t>
            </w:r>
          </w:p>
        </w:tc>
      </w:tr>
      <w:tr w:rsidR="00273D96" w:rsidRPr="00110F2F" w:rsidTr="0050672F">
        <w:tc>
          <w:tcPr>
            <w:tcW w:w="2571"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Усього, тис. грн.</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1450,0</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985,0</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985,0</w:t>
            </w:r>
          </w:p>
        </w:tc>
        <w:tc>
          <w:tcPr>
            <w:tcW w:w="2465"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3420,00</w:t>
            </w:r>
          </w:p>
        </w:tc>
      </w:tr>
      <w:tr w:rsidR="00273D96" w:rsidRPr="00110F2F" w:rsidTr="0050672F">
        <w:tc>
          <w:tcPr>
            <w:tcW w:w="2571"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Утому числі</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2465" w:type="dxa"/>
          </w:tcPr>
          <w:p w:rsidR="00273D96" w:rsidRPr="00110F2F" w:rsidRDefault="00273D96" w:rsidP="00273D96">
            <w:pPr>
              <w:spacing w:after="0" w:line="240" w:lineRule="auto"/>
              <w:jc w:val="center"/>
              <w:rPr>
                <w:rFonts w:ascii="Times New Roman" w:hAnsi="Times New Roman"/>
                <w:sz w:val="24"/>
                <w:szCs w:val="24"/>
                <w:lang w:val="uk-UA" w:eastAsia="ru-RU"/>
              </w:rPr>
            </w:pPr>
          </w:p>
        </w:tc>
      </w:tr>
      <w:tr w:rsidR="00273D96" w:rsidRPr="00110F2F" w:rsidTr="0050672F">
        <w:tc>
          <w:tcPr>
            <w:tcW w:w="2571"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Обласний бюджет</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2465" w:type="dxa"/>
          </w:tcPr>
          <w:p w:rsidR="00273D96" w:rsidRPr="00110F2F" w:rsidRDefault="00273D96" w:rsidP="00273D96">
            <w:pPr>
              <w:spacing w:after="0" w:line="240" w:lineRule="auto"/>
              <w:jc w:val="center"/>
              <w:rPr>
                <w:rFonts w:ascii="Times New Roman" w:hAnsi="Times New Roman"/>
                <w:sz w:val="24"/>
                <w:szCs w:val="24"/>
                <w:lang w:val="uk-UA" w:eastAsia="ru-RU"/>
              </w:rPr>
            </w:pPr>
          </w:p>
        </w:tc>
      </w:tr>
      <w:tr w:rsidR="00273D96" w:rsidRPr="00110F2F" w:rsidTr="0050672F">
        <w:tc>
          <w:tcPr>
            <w:tcW w:w="2571"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Районні, міські (міст обласного підпорядкування) бюджети</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1450,0</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985,0</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985,0</w:t>
            </w:r>
          </w:p>
        </w:tc>
        <w:tc>
          <w:tcPr>
            <w:tcW w:w="2465"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3420,00</w:t>
            </w:r>
          </w:p>
        </w:tc>
      </w:tr>
      <w:tr w:rsidR="00273D96" w:rsidRPr="00110F2F" w:rsidTr="0050672F">
        <w:tc>
          <w:tcPr>
            <w:tcW w:w="2571"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Бюджети сіл, селищ, міст районного підпорядкування</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2465" w:type="dxa"/>
          </w:tcPr>
          <w:p w:rsidR="00273D96" w:rsidRPr="00110F2F" w:rsidRDefault="00273D96" w:rsidP="00273D96">
            <w:pPr>
              <w:spacing w:after="0" w:line="240" w:lineRule="auto"/>
              <w:jc w:val="center"/>
              <w:rPr>
                <w:rFonts w:ascii="Times New Roman" w:hAnsi="Times New Roman"/>
                <w:sz w:val="24"/>
                <w:szCs w:val="24"/>
                <w:lang w:val="uk-UA" w:eastAsia="ru-RU"/>
              </w:rPr>
            </w:pPr>
          </w:p>
        </w:tc>
      </w:tr>
      <w:tr w:rsidR="00273D96" w:rsidRPr="00110F2F" w:rsidTr="0050672F">
        <w:tc>
          <w:tcPr>
            <w:tcW w:w="2571" w:type="dxa"/>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Кошти небюджетних джерел</w:t>
            </w: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1547" w:type="dxa"/>
          </w:tcPr>
          <w:p w:rsidR="00273D96" w:rsidRPr="00110F2F" w:rsidRDefault="00273D96" w:rsidP="00273D96">
            <w:pPr>
              <w:spacing w:after="0" w:line="240" w:lineRule="auto"/>
              <w:jc w:val="center"/>
              <w:rPr>
                <w:rFonts w:ascii="Times New Roman" w:hAnsi="Times New Roman"/>
                <w:sz w:val="24"/>
                <w:szCs w:val="24"/>
                <w:lang w:val="uk-UA" w:eastAsia="ru-RU"/>
              </w:rPr>
            </w:pPr>
          </w:p>
        </w:tc>
        <w:tc>
          <w:tcPr>
            <w:tcW w:w="2465" w:type="dxa"/>
          </w:tcPr>
          <w:p w:rsidR="00273D96" w:rsidRPr="00110F2F" w:rsidRDefault="00273D96" w:rsidP="00273D96">
            <w:pPr>
              <w:spacing w:after="0" w:line="240" w:lineRule="auto"/>
              <w:jc w:val="center"/>
              <w:rPr>
                <w:rFonts w:ascii="Times New Roman" w:hAnsi="Times New Roman"/>
                <w:sz w:val="24"/>
                <w:szCs w:val="24"/>
                <w:lang w:val="uk-UA" w:eastAsia="ru-RU"/>
              </w:rPr>
            </w:pPr>
          </w:p>
        </w:tc>
      </w:tr>
    </w:tbl>
    <w:p w:rsidR="00273D96" w:rsidRPr="00110F2F" w:rsidRDefault="00273D96" w:rsidP="00273D96">
      <w:pPr>
        <w:spacing w:after="0" w:line="240" w:lineRule="auto"/>
        <w:jc w:val="both"/>
        <w:rPr>
          <w:rFonts w:ascii="Times New Roman" w:hAnsi="Times New Roman"/>
          <w:b/>
          <w:sz w:val="24"/>
          <w:szCs w:val="24"/>
          <w:lang w:val="uk-UA" w:eastAsia="ru-RU"/>
        </w:rPr>
      </w:pPr>
      <w:r w:rsidRPr="00110F2F">
        <w:rPr>
          <w:rFonts w:ascii="Times New Roman" w:hAnsi="Times New Roman"/>
          <w:b/>
          <w:sz w:val="24"/>
          <w:szCs w:val="24"/>
          <w:lang w:val="uk-UA" w:eastAsia="ru-RU"/>
        </w:rPr>
        <w:t>Керівник установи-</w:t>
      </w:r>
    </w:p>
    <w:p w:rsidR="00273D96" w:rsidRPr="00110F2F" w:rsidRDefault="00273D96" w:rsidP="00273D96">
      <w:pPr>
        <w:spacing w:after="0" w:line="240" w:lineRule="auto"/>
        <w:jc w:val="both"/>
        <w:rPr>
          <w:rFonts w:ascii="Times New Roman" w:hAnsi="Times New Roman"/>
          <w:b/>
          <w:sz w:val="24"/>
          <w:szCs w:val="24"/>
          <w:lang w:val="uk-UA" w:eastAsia="ru-RU"/>
        </w:rPr>
      </w:pPr>
      <w:r w:rsidRPr="00110F2F">
        <w:rPr>
          <w:rFonts w:ascii="Times New Roman" w:hAnsi="Times New Roman"/>
          <w:b/>
          <w:sz w:val="24"/>
          <w:szCs w:val="24"/>
          <w:lang w:val="uk-UA" w:eastAsia="ru-RU"/>
        </w:rPr>
        <w:t>головного розпорядника коштів        ___________                          _______________</w:t>
      </w:r>
    </w:p>
    <w:p w:rsidR="00273D96" w:rsidRPr="00110F2F" w:rsidRDefault="00273D96" w:rsidP="00273D96">
      <w:pPr>
        <w:spacing w:after="0" w:line="240" w:lineRule="auto"/>
        <w:jc w:val="both"/>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                                                                       (П.І.Б)                                               (підпис)</w:t>
      </w:r>
    </w:p>
    <w:p w:rsidR="00273D96" w:rsidRPr="00110F2F" w:rsidRDefault="00273D96" w:rsidP="00273D96">
      <w:pPr>
        <w:spacing w:after="0" w:line="240" w:lineRule="auto"/>
        <w:jc w:val="both"/>
        <w:rPr>
          <w:rFonts w:ascii="Times New Roman" w:hAnsi="Times New Roman"/>
          <w:b/>
          <w:sz w:val="24"/>
          <w:szCs w:val="24"/>
          <w:lang w:val="uk-UA" w:eastAsia="ru-RU"/>
        </w:rPr>
      </w:pPr>
      <w:r w:rsidRPr="00110F2F">
        <w:rPr>
          <w:rFonts w:ascii="Times New Roman" w:hAnsi="Times New Roman"/>
          <w:b/>
          <w:sz w:val="24"/>
          <w:szCs w:val="24"/>
          <w:lang w:val="uk-UA" w:eastAsia="ru-RU"/>
        </w:rPr>
        <w:t>Відповідальний</w:t>
      </w:r>
    </w:p>
    <w:p w:rsidR="00273D96" w:rsidRPr="00110F2F" w:rsidRDefault="00273D96" w:rsidP="00273D96">
      <w:pPr>
        <w:spacing w:after="0" w:line="240" w:lineRule="auto"/>
        <w:jc w:val="both"/>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виконавець Програми                         _____________                    ________________  </w:t>
      </w:r>
    </w:p>
    <w:p w:rsidR="00273D96" w:rsidRPr="00110F2F" w:rsidRDefault="00273D96" w:rsidP="00273D96">
      <w:pPr>
        <w:spacing w:after="0" w:line="240" w:lineRule="auto"/>
        <w:jc w:val="both"/>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                                                                       (П.І.Б.)                                            (підпис)      </w:t>
      </w:r>
    </w:p>
    <w:p w:rsidR="00273D96" w:rsidRPr="00110F2F" w:rsidRDefault="00273D96" w:rsidP="00273D96">
      <w:pPr>
        <w:spacing w:after="0" w:line="240" w:lineRule="auto"/>
        <w:jc w:val="both"/>
        <w:rPr>
          <w:rFonts w:ascii="Times New Roman" w:hAnsi="Times New Roman"/>
          <w:b/>
          <w:sz w:val="24"/>
          <w:szCs w:val="24"/>
          <w:lang w:val="uk-UA" w:eastAsia="ru-RU"/>
        </w:rPr>
      </w:pPr>
    </w:p>
    <w:p w:rsidR="00273D96" w:rsidRPr="00110F2F" w:rsidRDefault="00273D96" w:rsidP="00273D96">
      <w:pPr>
        <w:spacing w:after="0" w:line="240" w:lineRule="auto"/>
        <w:jc w:val="both"/>
        <w:rPr>
          <w:rFonts w:ascii="Times New Roman" w:hAnsi="Times New Roman"/>
          <w:b/>
          <w:sz w:val="24"/>
          <w:szCs w:val="24"/>
          <w:lang w:val="uk-UA" w:eastAsia="ru-RU"/>
        </w:rPr>
      </w:pPr>
      <w:r w:rsidRPr="00110F2F">
        <w:rPr>
          <w:rFonts w:ascii="Times New Roman" w:hAnsi="Times New Roman"/>
          <w:b/>
          <w:sz w:val="24"/>
          <w:szCs w:val="24"/>
          <w:lang w:val="uk-UA" w:eastAsia="ru-RU"/>
        </w:rPr>
        <w:t>Тел.: 2-57-50</w:t>
      </w:r>
    </w:p>
    <w:p w:rsidR="00273D96" w:rsidRPr="00110F2F" w:rsidRDefault="00273D96" w:rsidP="00273D96">
      <w:pPr>
        <w:spacing w:after="0" w:line="240" w:lineRule="auto"/>
        <w:rPr>
          <w:rFonts w:ascii="Times New Roman" w:hAnsi="Times New Roman"/>
          <w:b/>
          <w:sz w:val="28"/>
          <w:szCs w:val="28"/>
          <w:lang w:val="uk-UA" w:eastAsia="ru-RU"/>
        </w:rPr>
      </w:pPr>
    </w:p>
    <w:p w:rsidR="00273D96" w:rsidRPr="00110F2F" w:rsidRDefault="00273D96" w:rsidP="00273D96">
      <w:pPr>
        <w:spacing w:after="0" w:line="240" w:lineRule="auto"/>
        <w:rPr>
          <w:rFonts w:ascii="Times New Roman" w:hAnsi="Times New Roman"/>
          <w:b/>
          <w:sz w:val="28"/>
          <w:szCs w:val="28"/>
          <w:lang w:val="uk-UA" w:eastAsia="ru-RU"/>
        </w:rPr>
      </w:pPr>
    </w:p>
    <w:p w:rsidR="00273D96" w:rsidRPr="00110F2F" w:rsidRDefault="00273D96" w:rsidP="00273D96">
      <w:pPr>
        <w:spacing w:after="0" w:line="240" w:lineRule="auto"/>
        <w:rPr>
          <w:rFonts w:ascii="Times New Roman" w:hAnsi="Times New Roman"/>
          <w:b/>
          <w:sz w:val="28"/>
          <w:szCs w:val="28"/>
          <w:lang w:val="uk-UA" w:eastAsia="ru-RU"/>
        </w:rPr>
      </w:pPr>
    </w:p>
    <w:p w:rsidR="00273D96" w:rsidRPr="00110F2F" w:rsidRDefault="00273D96" w:rsidP="00012451">
      <w:pPr>
        <w:spacing w:after="0" w:line="240" w:lineRule="auto"/>
        <w:rPr>
          <w:rFonts w:ascii="Times New Roman" w:hAnsi="Times New Roman"/>
          <w:b/>
          <w:sz w:val="28"/>
          <w:szCs w:val="28"/>
          <w:lang w:val="uk-UA" w:eastAsia="ru-RU"/>
        </w:rPr>
      </w:pPr>
    </w:p>
    <w:p w:rsidR="00273D96" w:rsidRPr="00110F2F" w:rsidRDefault="00273D96" w:rsidP="00273D96">
      <w:pPr>
        <w:spacing w:after="0" w:line="240" w:lineRule="auto"/>
        <w:jc w:val="center"/>
        <w:rPr>
          <w:rFonts w:ascii="Times New Roman" w:hAnsi="Times New Roman"/>
          <w:b/>
          <w:sz w:val="28"/>
          <w:szCs w:val="28"/>
          <w:lang w:val="uk-UA" w:eastAsia="ru-RU"/>
        </w:rPr>
      </w:pPr>
    </w:p>
    <w:p w:rsidR="00273D96" w:rsidRPr="00110F2F" w:rsidRDefault="00273D96" w:rsidP="00273D96">
      <w:pPr>
        <w:spacing w:after="0" w:line="240" w:lineRule="auto"/>
        <w:jc w:val="center"/>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b/>
          <w:bCs/>
          <w:sz w:val="40"/>
          <w:szCs w:val="40"/>
          <w:lang w:val="uk-UA" w:eastAsia="ru-RU"/>
        </w:rPr>
      </w:pPr>
      <w:r w:rsidRPr="00110F2F">
        <w:rPr>
          <w:rFonts w:ascii="Times New Roman" w:hAnsi="Times New Roman"/>
          <w:b/>
          <w:bCs/>
          <w:sz w:val="40"/>
          <w:szCs w:val="40"/>
          <w:lang w:val="uk-UA" w:eastAsia="ru-RU"/>
        </w:rPr>
        <w:t>Міська комплексна програма підтримки Захисників і Захисниць України та членів їх сімей на 2025 рік прогноз на 2026-2027 роки</w:t>
      </w:r>
    </w:p>
    <w:p w:rsidR="00273D96" w:rsidRPr="00110F2F" w:rsidRDefault="00273D96" w:rsidP="00273D96">
      <w:pPr>
        <w:spacing w:after="0" w:line="240" w:lineRule="auto"/>
        <w:jc w:val="center"/>
        <w:rPr>
          <w:rFonts w:ascii="Times New Roman" w:hAnsi="Times New Roman"/>
          <w:b/>
          <w:sz w:val="36"/>
          <w:szCs w:val="36"/>
          <w:lang w:val="uk-UA" w:eastAsia="ru-RU"/>
        </w:rPr>
      </w:pPr>
    </w:p>
    <w:p w:rsidR="00273D96" w:rsidRPr="00110F2F" w:rsidRDefault="00273D96" w:rsidP="00273D96">
      <w:pPr>
        <w:spacing w:after="0" w:line="240" w:lineRule="auto"/>
        <w:rPr>
          <w:rFonts w:ascii="Times New Roman" w:hAnsi="Times New Roman"/>
          <w:b/>
          <w:bCs/>
          <w:sz w:val="32"/>
          <w:szCs w:val="32"/>
          <w:lang w:val="uk-UA" w:eastAsia="ru-RU"/>
        </w:rPr>
      </w:pPr>
    </w:p>
    <w:p w:rsidR="00273D96" w:rsidRPr="00110F2F" w:rsidRDefault="00273D96" w:rsidP="00273D96">
      <w:pPr>
        <w:spacing w:after="0" w:line="240" w:lineRule="auto"/>
        <w:rPr>
          <w:rFonts w:ascii="Times New Roman" w:hAnsi="Times New Roman"/>
          <w:b/>
          <w:bCs/>
          <w:sz w:val="32"/>
          <w:szCs w:val="32"/>
          <w:lang w:val="uk-UA" w:eastAsia="ru-RU"/>
        </w:rPr>
      </w:pPr>
    </w:p>
    <w:tbl>
      <w:tblPr>
        <w:tblW w:w="9663" w:type="dxa"/>
        <w:tblLook w:val="01E0" w:firstRow="1" w:lastRow="1" w:firstColumn="1" w:lastColumn="1" w:noHBand="0" w:noVBand="0"/>
      </w:tblPr>
      <w:tblGrid>
        <w:gridCol w:w="5101"/>
        <w:gridCol w:w="4562"/>
      </w:tblGrid>
      <w:tr w:rsidR="00273D96" w:rsidRPr="00110F2F" w:rsidTr="0050672F">
        <w:trPr>
          <w:trHeight w:val="487"/>
        </w:trPr>
        <w:tc>
          <w:tcPr>
            <w:tcW w:w="5101" w:type="dxa"/>
          </w:tcPr>
          <w:p w:rsidR="00273D96" w:rsidRPr="00110F2F" w:rsidRDefault="00273D96" w:rsidP="00273D96">
            <w:pPr>
              <w:spacing w:after="0" w:line="240" w:lineRule="auto"/>
              <w:rPr>
                <w:rFonts w:ascii="Times New Roman" w:hAnsi="Times New Roman"/>
                <w:b/>
                <w:bCs/>
                <w:sz w:val="24"/>
                <w:szCs w:val="24"/>
                <w:lang w:val="uk-UA" w:eastAsia="ru-RU"/>
              </w:rPr>
            </w:pPr>
          </w:p>
          <w:p w:rsidR="00273D96" w:rsidRPr="00110F2F" w:rsidRDefault="00273D96" w:rsidP="00273D96">
            <w:pPr>
              <w:spacing w:after="0" w:line="240" w:lineRule="auto"/>
              <w:rPr>
                <w:rFonts w:ascii="Times New Roman" w:hAnsi="Times New Roman"/>
                <w:b/>
                <w:bCs/>
                <w:sz w:val="24"/>
                <w:szCs w:val="24"/>
                <w:lang w:val="uk-UA" w:eastAsia="ru-RU"/>
              </w:rPr>
            </w:pPr>
            <w:r w:rsidRPr="00110F2F">
              <w:rPr>
                <w:rFonts w:ascii="Times New Roman" w:hAnsi="Times New Roman"/>
                <w:b/>
                <w:bCs/>
                <w:sz w:val="24"/>
                <w:szCs w:val="24"/>
                <w:lang w:val="uk-UA" w:eastAsia="ru-RU"/>
              </w:rPr>
              <w:t>Погоджено</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Постійна комісія з питань бюджету </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та регуляторної політики</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Новороздільської міської ради</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b/>
                <w:bCs/>
                <w:sz w:val="24"/>
                <w:szCs w:val="24"/>
                <w:lang w:val="uk-UA" w:eastAsia="ru-RU"/>
              </w:rPr>
            </w:pPr>
            <w:r w:rsidRPr="00110F2F">
              <w:rPr>
                <w:rFonts w:ascii="Times New Roman" w:hAnsi="Times New Roman"/>
                <w:b/>
                <w:bCs/>
                <w:sz w:val="24"/>
                <w:szCs w:val="24"/>
                <w:lang w:val="uk-UA" w:eastAsia="ru-RU"/>
              </w:rPr>
              <w:t xml:space="preserve"> ______________ </w:t>
            </w:r>
            <w:r w:rsidRPr="00110F2F">
              <w:rPr>
                <w:rFonts w:ascii="Times New Roman" w:hAnsi="Times New Roman"/>
                <w:sz w:val="24"/>
                <w:szCs w:val="24"/>
                <w:lang w:val="uk-UA" w:eastAsia="ru-RU"/>
              </w:rPr>
              <w:t>Володимир ВОЛЧАНСЬКИЙ</w:t>
            </w:r>
          </w:p>
          <w:p w:rsidR="00273D96" w:rsidRPr="00110F2F" w:rsidRDefault="00273D96" w:rsidP="00273D96">
            <w:pPr>
              <w:spacing w:after="0" w:line="240" w:lineRule="auto"/>
              <w:rPr>
                <w:rFonts w:ascii="Times New Roman" w:hAnsi="Times New Roman"/>
                <w:b/>
                <w:bCs/>
                <w:sz w:val="24"/>
                <w:szCs w:val="24"/>
                <w:lang w:val="uk-UA" w:eastAsia="ru-RU"/>
              </w:rPr>
            </w:pPr>
          </w:p>
          <w:p w:rsidR="00273D96" w:rsidRPr="00110F2F" w:rsidRDefault="00273D96" w:rsidP="00273D96">
            <w:pPr>
              <w:spacing w:after="0" w:line="240" w:lineRule="auto"/>
              <w:rPr>
                <w:rFonts w:ascii="Times New Roman" w:hAnsi="Times New Roman"/>
                <w:b/>
                <w:bCs/>
                <w:sz w:val="32"/>
                <w:szCs w:val="32"/>
                <w:lang w:val="uk-UA" w:eastAsia="ru-RU"/>
              </w:rPr>
            </w:pPr>
            <w:r w:rsidRPr="00110F2F">
              <w:rPr>
                <w:rFonts w:ascii="Times New Roman" w:hAnsi="Times New Roman"/>
                <w:sz w:val="24"/>
                <w:szCs w:val="24"/>
                <w:lang w:val="uk-UA" w:eastAsia="ru-RU"/>
              </w:rPr>
              <w:t>__   ___________2025 року</w:t>
            </w:r>
          </w:p>
        </w:tc>
        <w:tc>
          <w:tcPr>
            <w:tcW w:w="4562" w:type="dxa"/>
          </w:tcPr>
          <w:p w:rsidR="00273D96" w:rsidRPr="00110F2F" w:rsidRDefault="00273D96" w:rsidP="00273D96">
            <w:pPr>
              <w:spacing w:after="0" w:line="240" w:lineRule="auto"/>
              <w:rPr>
                <w:rFonts w:ascii="Times New Roman" w:hAnsi="Times New Roman"/>
                <w:b/>
                <w:bCs/>
                <w:sz w:val="24"/>
                <w:szCs w:val="24"/>
                <w:lang w:val="uk-UA" w:eastAsia="ru-RU"/>
              </w:rPr>
            </w:pPr>
          </w:p>
          <w:p w:rsidR="00273D96" w:rsidRPr="00110F2F" w:rsidRDefault="00273D96" w:rsidP="00273D96">
            <w:pPr>
              <w:spacing w:after="0" w:line="240" w:lineRule="auto"/>
              <w:rPr>
                <w:rFonts w:ascii="Times New Roman" w:hAnsi="Times New Roman"/>
                <w:b/>
                <w:bCs/>
                <w:sz w:val="24"/>
                <w:szCs w:val="24"/>
                <w:lang w:val="uk-UA" w:eastAsia="ru-RU"/>
              </w:rPr>
            </w:pPr>
            <w:r w:rsidRPr="00110F2F">
              <w:rPr>
                <w:rFonts w:ascii="Times New Roman" w:hAnsi="Times New Roman"/>
                <w:b/>
                <w:bCs/>
                <w:sz w:val="24"/>
                <w:szCs w:val="24"/>
                <w:lang w:val="uk-UA" w:eastAsia="ru-RU"/>
              </w:rPr>
              <w:t>Погоджено</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Постійна комісія з питань гуманітарної політики Новороздільської міської ради</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b/>
                <w:bCs/>
                <w:sz w:val="24"/>
                <w:szCs w:val="24"/>
                <w:lang w:val="uk-UA" w:eastAsia="ru-RU"/>
              </w:rPr>
              <w:t xml:space="preserve">_______________ </w:t>
            </w:r>
            <w:r w:rsidRPr="00110F2F">
              <w:rPr>
                <w:rFonts w:ascii="Times New Roman" w:hAnsi="Times New Roman"/>
                <w:sz w:val="24"/>
                <w:szCs w:val="24"/>
                <w:lang w:val="uk-UA" w:eastAsia="ru-RU"/>
              </w:rPr>
              <w:t>Роман МАРТИНЕНКО</w:t>
            </w:r>
          </w:p>
          <w:p w:rsidR="00273D96" w:rsidRPr="00110F2F" w:rsidRDefault="00273D96" w:rsidP="00273D96">
            <w:pPr>
              <w:spacing w:after="0" w:line="240" w:lineRule="auto"/>
              <w:rPr>
                <w:rFonts w:ascii="Times New Roman" w:hAnsi="Times New Roman"/>
                <w:b/>
                <w:bCs/>
                <w:sz w:val="24"/>
                <w:szCs w:val="24"/>
                <w:lang w:val="uk-UA" w:eastAsia="ru-RU"/>
              </w:rPr>
            </w:pPr>
          </w:p>
          <w:p w:rsidR="00273D96" w:rsidRPr="00110F2F" w:rsidRDefault="00273D96" w:rsidP="00273D96">
            <w:pPr>
              <w:spacing w:after="0" w:line="240" w:lineRule="auto"/>
              <w:rPr>
                <w:rFonts w:ascii="Times New Roman" w:hAnsi="Times New Roman"/>
                <w:b/>
                <w:bCs/>
                <w:sz w:val="24"/>
                <w:szCs w:val="24"/>
                <w:lang w:val="uk-UA" w:eastAsia="ru-RU"/>
              </w:rPr>
            </w:pPr>
            <w:r w:rsidRPr="00110F2F">
              <w:rPr>
                <w:rFonts w:ascii="Times New Roman" w:hAnsi="Times New Roman"/>
                <w:sz w:val="24"/>
                <w:szCs w:val="24"/>
                <w:lang w:val="uk-UA" w:eastAsia="ru-RU"/>
              </w:rPr>
              <w:t>__  ___________2025 року</w:t>
            </w:r>
          </w:p>
          <w:p w:rsidR="00273D96" w:rsidRPr="00110F2F" w:rsidRDefault="00273D96" w:rsidP="00273D96">
            <w:pPr>
              <w:spacing w:after="0" w:line="240" w:lineRule="auto"/>
              <w:rPr>
                <w:rFonts w:ascii="Times New Roman" w:hAnsi="Times New Roman"/>
                <w:b/>
                <w:bCs/>
                <w:sz w:val="32"/>
                <w:szCs w:val="32"/>
                <w:lang w:val="uk-UA" w:eastAsia="ru-RU"/>
              </w:rPr>
            </w:pPr>
          </w:p>
        </w:tc>
      </w:tr>
      <w:tr w:rsidR="00273D96" w:rsidRPr="00110F2F" w:rsidTr="0050672F">
        <w:trPr>
          <w:trHeight w:val="487"/>
        </w:trPr>
        <w:tc>
          <w:tcPr>
            <w:tcW w:w="5101" w:type="dxa"/>
          </w:tcPr>
          <w:p w:rsidR="00273D96" w:rsidRPr="00110F2F" w:rsidRDefault="00273D96" w:rsidP="00273D96">
            <w:pPr>
              <w:spacing w:after="0" w:line="240" w:lineRule="auto"/>
              <w:rPr>
                <w:rFonts w:ascii="Times New Roman" w:hAnsi="Times New Roman"/>
                <w:b/>
                <w:bCs/>
                <w:sz w:val="24"/>
                <w:szCs w:val="24"/>
                <w:lang w:val="uk-UA" w:eastAsia="ru-RU"/>
              </w:rPr>
            </w:pPr>
          </w:p>
          <w:p w:rsidR="00273D96" w:rsidRPr="00110F2F" w:rsidRDefault="00273D96" w:rsidP="00273D96">
            <w:pPr>
              <w:spacing w:after="0" w:line="240" w:lineRule="auto"/>
              <w:rPr>
                <w:rFonts w:ascii="Times New Roman" w:hAnsi="Times New Roman"/>
                <w:b/>
                <w:bCs/>
                <w:sz w:val="24"/>
                <w:szCs w:val="24"/>
                <w:lang w:val="uk-UA" w:eastAsia="ru-RU"/>
              </w:rPr>
            </w:pPr>
            <w:r w:rsidRPr="00110F2F">
              <w:rPr>
                <w:rFonts w:ascii="Times New Roman" w:hAnsi="Times New Roman"/>
                <w:b/>
                <w:bCs/>
                <w:sz w:val="24"/>
                <w:szCs w:val="24"/>
                <w:lang w:val="uk-UA" w:eastAsia="ru-RU"/>
              </w:rPr>
              <w:t>Погоджено</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Заступник голови, до </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Компетенції якого належить</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Програма Новороздільської міської ради</w:t>
            </w:r>
          </w:p>
          <w:p w:rsidR="00273D96" w:rsidRPr="00110F2F" w:rsidRDefault="00273D96" w:rsidP="00273D96">
            <w:pPr>
              <w:spacing w:after="0" w:line="240" w:lineRule="auto"/>
              <w:rPr>
                <w:rFonts w:ascii="Times New Roman" w:hAnsi="Times New Roman"/>
                <w:b/>
                <w:bCs/>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______________ Ольга ГАНАЧЕВСЬКА</w:t>
            </w:r>
          </w:p>
          <w:p w:rsidR="00273D96" w:rsidRPr="00110F2F" w:rsidRDefault="00273D96" w:rsidP="00273D96">
            <w:pPr>
              <w:spacing w:after="0" w:line="240" w:lineRule="auto"/>
              <w:rPr>
                <w:rFonts w:ascii="Times New Roman" w:hAnsi="Times New Roman"/>
                <w:b/>
                <w:bCs/>
                <w:sz w:val="24"/>
                <w:szCs w:val="24"/>
                <w:lang w:val="uk-UA" w:eastAsia="ru-RU"/>
              </w:rPr>
            </w:pPr>
          </w:p>
          <w:p w:rsidR="00273D96" w:rsidRPr="00110F2F" w:rsidRDefault="00273D96" w:rsidP="00273D96">
            <w:pPr>
              <w:spacing w:after="0" w:line="240" w:lineRule="auto"/>
              <w:rPr>
                <w:rFonts w:ascii="Times New Roman" w:hAnsi="Times New Roman"/>
                <w:b/>
                <w:bCs/>
                <w:sz w:val="32"/>
                <w:szCs w:val="32"/>
                <w:lang w:val="uk-UA" w:eastAsia="ru-RU"/>
              </w:rPr>
            </w:pPr>
            <w:r w:rsidRPr="00110F2F">
              <w:rPr>
                <w:rFonts w:ascii="Times New Roman" w:hAnsi="Times New Roman"/>
                <w:sz w:val="24"/>
                <w:szCs w:val="24"/>
                <w:lang w:val="uk-UA" w:eastAsia="ru-RU"/>
              </w:rPr>
              <w:t>__   ___________2025 року</w:t>
            </w:r>
          </w:p>
        </w:tc>
        <w:tc>
          <w:tcPr>
            <w:tcW w:w="4562" w:type="dxa"/>
          </w:tcPr>
          <w:p w:rsidR="00273D96" w:rsidRPr="00110F2F" w:rsidRDefault="00273D96" w:rsidP="00273D96">
            <w:pPr>
              <w:spacing w:after="0" w:line="240" w:lineRule="auto"/>
              <w:rPr>
                <w:rFonts w:ascii="Times New Roman" w:hAnsi="Times New Roman"/>
                <w:b/>
                <w:bCs/>
                <w:sz w:val="24"/>
                <w:szCs w:val="24"/>
                <w:lang w:val="uk-UA" w:eastAsia="ru-RU"/>
              </w:rPr>
            </w:pPr>
          </w:p>
          <w:p w:rsidR="00273D96" w:rsidRPr="00110F2F" w:rsidRDefault="00273D96" w:rsidP="00273D96">
            <w:pPr>
              <w:spacing w:after="0" w:line="240" w:lineRule="auto"/>
              <w:rPr>
                <w:rFonts w:ascii="Times New Roman" w:hAnsi="Times New Roman"/>
                <w:b/>
                <w:bCs/>
                <w:sz w:val="24"/>
                <w:szCs w:val="24"/>
                <w:lang w:val="uk-UA" w:eastAsia="ru-RU"/>
              </w:rPr>
            </w:pPr>
            <w:r w:rsidRPr="00110F2F">
              <w:rPr>
                <w:rFonts w:ascii="Times New Roman" w:hAnsi="Times New Roman"/>
                <w:b/>
                <w:bCs/>
                <w:sz w:val="24"/>
                <w:szCs w:val="24"/>
                <w:lang w:val="uk-UA" w:eastAsia="ru-RU"/>
              </w:rPr>
              <w:t>Погоджено</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Начальник</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Фінансового управління</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Новороздільської міської ради</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_________________Ігор РИЧАГІВСЬКИЙ</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b/>
                <w:bCs/>
                <w:sz w:val="32"/>
                <w:szCs w:val="32"/>
                <w:lang w:val="uk-UA" w:eastAsia="ru-RU"/>
              </w:rPr>
            </w:pPr>
            <w:r w:rsidRPr="00110F2F">
              <w:rPr>
                <w:rFonts w:ascii="Times New Roman" w:hAnsi="Times New Roman"/>
                <w:sz w:val="24"/>
                <w:szCs w:val="24"/>
                <w:lang w:val="uk-UA" w:eastAsia="ru-RU"/>
              </w:rPr>
              <w:t>__   ___________2025 року</w:t>
            </w:r>
          </w:p>
        </w:tc>
      </w:tr>
      <w:tr w:rsidR="00273D96" w:rsidRPr="00110F2F" w:rsidTr="0050672F">
        <w:trPr>
          <w:trHeight w:val="514"/>
        </w:trPr>
        <w:tc>
          <w:tcPr>
            <w:tcW w:w="5101" w:type="dxa"/>
          </w:tcPr>
          <w:p w:rsidR="00273D96" w:rsidRPr="00110F2F" w:rsidRDefault="00273D96" w:rsidP="00273D96">
            <w:pPr>
              <w:spacing w:after="0" w:line="240" w:lineRule="auto"/>
              <w:rPr>
                <w:rFonts w:ascii="Times New Roman" w:hAnsi="Times New Roman"/>
                <w:b/>
                <w:bCs/>
                <w:sz w:val="24"/>
                <w:szCs w:val="24"/>
                <w:lang w:val="uk-UA" w:eastAsia="ru-RU"/>
              </w:rPr>
            </w:pPr>
          </w:p>
          <w:p w:rsidR="00273D96" w:rsidRPr="00110F2F" w:rsidRDefault="00273D96" w:rsidP="00273D96">
            <w:pPr>
              <w:spacing w:after="0" w:line="240" w:lineRule="auto"/>
              <w:rPr>
                <w:rFonts w:ascii="Times New Roman" w:hAnsi="Times New Roman"/>
                <w:b/>
                <w:bCs/>
                <w:sz w:val="24"/>
                <w:szCs w:val="24"/>
                <w:lang w:val="uk-UA" w:eastAsia="ru-RU"/>
              </w:rPr>
            </w:pPr>
            <w:r w:rsidRPr="00110F2F">
              <w:rPr>
                <w:rFonts w:ascii="Times New Roman" w:hAnsi="Times New Roman"/>
                <w:b/>
                <w:bCs/>
                <w:sz w:val="24"/>
                <w:szCs w:val="24"/>
                <w:lang w:val="uk-UA" w:eastAsia="ru-RU"/>
              </w:rPr>
              <w:t>Погоджено</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Начальник відділу розвитку громади та інвестицій Новороздільської міської ради</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____________Наталія ГІЛКО</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b/>
                <w:bCs/>
                <w:sz w:val="32"/>
                <w:szCs w:val="32"/>
                <w:lang w:val="uk-UA" w:eastAsia="ru-RU"/>
              </w:rPr>
            </w:pPr>
            <w:r w:rsidRPr="00110F2F">
              <w:rPr>
                <w:rFonts w:ascii="Times New Roman" w:hAnsi="Times New Roman"/>
                <w:sz w:val="24"/>
                <w:szCs w:val="24"/>
                <w:lang w:val="uk-UA" w:eastAsia="ru-RU"/>
              </w:rPr>
              <w:t>__   ___________2025 року</w:t>
            </w:r>
          </w:p>
        </w:tc>
        <w:tc>
          <w:tcPr>
            <w:tcW w:w="4562" w:type="dxa"/>
          </w:tcPr>
          <w:p w:rsidR="00273D96" w:rsidRPr="00110F2F" w:rsidRDefault="00273D96" w:rsidP="00273D96">
            <w:pPr>
              <w:spacing w:after="0" w:line="240" w:lineRule="auto"/>
              <w:rPr>
                <w:rFonts w:ascii="Times New Roman" w:hAnsi="Times New Roman"/>
                <w:b/>
                <w:bCs/>
                <w:sz w:val="24"/>
                <w:szCs w:val="24"/>
                <w:lang w:val="uk-UA" w:eastAsia="ru-RU"/>
              </w:rPr>
            </w:pPr>
          </w:p>
          <w:p w:rsidR="00273D96" w:rsidRPr="00110F2F" w:rsidRDefault="00273D96" w:rsidP="00273D96">
            <w:pPr>
              <w:spacing w:after="0" w:line="240" w:lineRule="auto"/>
              <w:rPr>
                <w:rFonts w:ascii="Times New Roman" w:hAnsi="Times New Roman"/>
                <w:b/>
                <w:bCs/>
                <w:sz w:val="24"/>
                <w:szCs w:val="24"/>
                <w:lang w:val="uk-UA" w:eastAsia="ru-RU"/>
              </w:rPr>
            </w:pPr>
            <w:r w:rsidRPr="00110F2F">
              <w:rPr>
                <w:rFonts w:ascii="Times New Roman" w:hAnsi="Times New Roman"/>
                <w:b/>
                <w:bCs/>
                <w:sz w:val="24"/>
                <w:szCs w:val="24"/>
                <w:lang w:val="uk-UA" w:eastAsia="ru-RU"/>
              </w:rPr>
              <w:t>Розробник програми</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Управління соціального захисту населення Новороздільської міської ради</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_________________ Галина КАЛІНЧУК</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b/>
                <w:bCs/>
                <w:sz w:val="32"/>
                <w:szCs w:val="32"/>
                <w:lang w:val="uk-UA" w:eastAsia="ru-RU"/>
              </w:rPr>
            </w:pPr>
            <w:r w:rsidRPr="00110F2F">
              <w:rPr>
                <w:rFonts w:ascii="Times New Roman" w:hAnsi="Times New Roman"/>
                <w:sz w:val="24"/>
                <w:szCs w:val="24"/>
                <w:lang w:val="uk-UA" w:eastAsia="ru-RU"/>
              </w:rPr>
              <w:t>__   ___________2025 року</w:t>
            </w:r>
          </w:p>
        </w:tc>
      </w:tr>
    </w:tbl>
    <w:p w:rsidR="00273D96" w:rsidRDefault="00273D96" w:rsidP="00273D96">
      <w:pPr>
        <w:spacing w:after="100" w:afterAutospacing="1" w:line="240" w:lineRule="auto"/>
        <w:rPr>
          <w:rFonts w:ascii="Times New Roman" w:hAnsi="Times New Roman"/>
          <w:b/>
          <w:bCs/>
          <w:sz w:val="24"/>
          <w:szCs w:val="24"/>
          <w:lang w:val="uk-UA" w:eastAsia="ru-RU"/>
        </w:rPr>
      </w:pPr>
    </w:p>
    <w:p w:rsidR="00012451" w:rsidRDefault="00012451" w:rsidP="00273D96">
      <w:pPr>
        <w:spacing w:after="100" w:afterAutospacing="1" w:line="240" w:lineRule="auto"/>
        <w:rPr>
          <w:rFonts w:ascii="Times New Roman" w:hAnsi="Times New Roman"/>
          <w:b/>
          <w:bCs/>
          <w:sz w:val="24"/>
          <w:szCs w:val="24"/>
          <w:lang w:val="uk-UA" w:eastAsia="ru-RU"/>
        </w:rPr>
      </w:pPr>
    </w:p>
    <w:p w:rsidR="00012451" w:rsidRPr="00110F2F" w:rsidRDefault="00012451" w:rsidP="00273D96">
      <w:pPr>
        <w:spacing w:after="100" w:afterAutospacing="1" w:line="240" w:lineRule="auto"/>
        <w:rPr>
          <w:rFonts w:ascii="Times New Roman" w:hAnsi="Times New Roman"/>
          <w:b/>
          <w:bCs/>
          <w:sz w:val="24"/>
          <w:szCs w:val="24"/>
          <w:lang w:val="uk-UA" w:eastAsia="ru-RU"/>
        </w:rPr>
      </w:pPr>
    </w:p>
    <w:p w:rsidR="00273D96" w:rsidRPr="00110F2F" w:rsidRDefault="00273D96" w:rsidP="00273D96">
      <w:pPr>
        <w:widowControl w:val="0"/>
        <w:spacing w:after="0" w:line="192" w:lineRule="auto"/>
        <w:jc w:val="center"/>
        <w:rPr>
          <w:rFonts w:ascii="Times New Roman" w:hAnsi="Times New Roman"/>
          <w:b/>
          <w:sz w:val="28"/>
          <w:szCs w:val="28"/>
          <w:lang w:val="uk-UA" w:eastAsia="ru-RU"/>
        </w:rPr>
        <w:sectPr w:rsidR="00273D96" w:rsidRPr="00110F2F" w:rsidSect="0050672F">
          <w:pgSz w:w="11906" w:h="16838"/>
          <w:pgMar w:top="1134" w:right="567" w:bottom="1134" w:left="1701" w:header="709" w:footer="709" w:gutter="0"/>
          <w:cols w:space="708"/>
          <w:docGrid w:linePitch="360"/>
        </w:sectPr>
      </w:pPr>
      <w:r w:rsidRPr="00110F2F">
        <w:rPr>
          <w:rFonts w:ascii="Times New Roman" w:hAnsi="Times New Roman"/>
          <w:sz w:val="24"/>
          <w:szCs w:val="24"/>
          <w:lang w:val="uk-UA" w:eastAsia="ru-RU"/>
        </w:rPr>
        <w:t>м. Новий Розділ</w:t>
      </w:r>
      <w:r w:rsidRPr="00110F2F">
        <w:rPr>
          <w:rFonts w:ascii="Times New Roman" w:hAnsi="Times New Roman"/>
          <w:sz w:val="24"/>
          <w:szCs w:val="24"/>
          <w:lang w:val="uk-UA" w:eastAsia="ru-RU"/>
        </w:rPr>
        <w:br/>
        <w:t>2025рік</w:t>
      </w:r>
    </w:p>
    <w:p w:rsidR="00273D96" w:rsidRPr="00110F2F" w:rsidRDefault="00273D96" w:rsidP="00273D96">
      <w:pPr>
        <w:spacing w:after="0" w:line="240" w:lineRule="auto"/>
        <w:jc w:val="right"/>
        <w:rPr>
          <w:rFonts w:ascii="Times New Roman" w:hAnsi="Times New Roman"/>
          <w:b/>
          <w:sz w:val="28"/>
          <w:szCs w:val="28"/>
          <w:lang w:val="uk-UA" w:eastAsia="ru-RU"/>
        </w:rPr>
      </w:pPr>
      <w:r w:rsidRPr="00110F2F">
        <w:rPr>
          <w:rFonts w:ascii="Times New Roman" w:hAnsi="Times New Roman"/>
          <w:b/>
          <w:sz w:val="28"/>
          <w:szCs w:val="28"/>
          <w:lang w:val="uk-UA" w:eastAsia="ru-RU"/>
        </w:rPr>
        <w:lastRenderedPageBreak/>
        <w:t>Додаток до програми</w:t>
      </w:r>
    </w:p>
    <w:p w:rsidR="00273D96" w:rsidRPr="00110F2F" w:rsidRDefault="00273D96" w:rsidP="00273D96">
      <w:pPr>
        <w:spacing w:after="0" w:line="240" w:lineRule="auto"/>
        <w:jc w:val="right"/>
        <w:rPr>
          <w:rFonts w:ascii="Times New Roman" w:hAnsi="Times New Roman"/>
          <w:b/>
          <w:sz w:val="26"/>
          <w:szCs w:val="26"/>
          <w:lang w:val="uk-UA" w:eastAsia="ru-RU"/>
        </w:rPr>
      </w:pPr>
    </w:p>
    <w:p w:rsidR="00273D96" w:rsidRPr="00110F2F" w:rsidRDefault="00273D96" w:rsidP="00273D96">
      <w:pPr>
        <w:spacing w:after="0" w:line="240" w:lineRule="auto"/>
        <w:jc w:val="center"/>
        <w:rPr>
          <w:rFonts w:ascii="Times New Roman" w:hAnsi="Times New Roman"/>
          <w:b/>
          <w:sz w:val="28"/>
          <w:szCs w:val="28"/>
          <w:lang w:val="uk-UA" w:eastAsia="ru-RU"/>
        </w:rPr>
      </w:pPr>
      <w:r w:rsidRPr="00110F2F">
        <w:rPr>
          <w:rFonts w:ascii="Times New Roman" w:hAnsi="Times New Roman"/>
          <w:b/>
          <w:sz w:val="28"/>
          <w:szCs w:val="28"/>
          <w:lang w:val="uk-UA" w:eastAsia="ru-RU"/>
        </w:rPr>
        <w:t>6. Напрями діяльності та заходи програми</w:t>
      </w:r>
    </w:p>
    <w:tbl>
      <w:tblPr>
        <w:tblW w:w="160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706"/>
        <w:gridCol w:w="1700"/>
        <w:gridCol w:w="704"/>
        <w:gridCol w:w="34"/>
        <w:gridCol w:w="675"/>
        <w:gridCol w:w="34"/>
        <w:gridCol w:w="821"/>
        <w:gridCol w:w="1700"/>
        <w:gridCol w:w="1133"/>
        <w:gridCol w:w="1133"/>
        <w:gridCol w:w="1277"/>
        <w:gridCol w:w="1276"/>
        <w:gridCol w:w="1443"/>
      </w:tblGrid>
      <w:tr w:rsidR="00273D96" w:rsidRPr="00110F2F" w:rsidTr="007B2EE9">
        <w:trPr>
          <w:trHeight w:val="20"/>
        </w:trPr>
        <w:tc>
          <w:tcPr>
            <w:tcW w:w="569" w:type="dxa"/>
            <w:vMerge w:val="restart"/>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 п/п</w:t>
            </w:r>
          </w:p>
        </w:tc>
        <w:tc>
          <w:tcPr>
            <w:tcW w:w="1842" w:type="dxa"/>
            <w:vMerge w:val="restart"/>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Назва напряму діяльності (пріоритетні завдання)</w:t>
            </w:r>
          </w:p>
        </w:tc>
        <w:tc>
          <w:tcPr>
            <w:tcW w:w="1706" w:type="dxa"/>
            <w:vMerge w:val="restart"/>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Перелік заходів програми</w:t>
            </w:r>
          </w:p>
        </w:tc>
        <w:tc>
          <w:tcPr>
            <w:tcW w:w="3968" w:type="dxa"/>
            <w:gridSpan w:val="6"/>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Показники виконання заходу,</w:t>
            </w:r>
          </w:p>
          <w:p w:rsidR="00273D96" w:rsidRPr="00110F2F" w:rsidRDefault="00273D96" w:rsidP="00273D96">
            <w:pPr>
              <w:spacing w:after="0" w:line="240" w:lineRule="auto"/>
              <w:ind w:left="-108"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один.виміру</w:t>
            </w:r>
          </w:p>
        </w:tc>
        <w:tc>
          <w:tcPr>
            <w:tcW w:w="1700" w:type="dxa"/>
            <w:vMerge w:val="restart"/>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Виконавці</w:t>
            </w:r>
          </w:p>
        </w:tc>
        <w:tc>
          <w:tcPr>
            <w:tcW w:w="4819" w:type="dxa"/>
            <w:gridSpan w:val="4"/>
          </w:tcPr>
          <w:p w:rsidR="00273D96" w:rsidRPr="00110F2F" w:rsidRDefault="00273D96" w:rsidP="00273D96">
            <w:pPr>
              <w:spacing w:after="0" w:line="240" w:lineRule="auto"/>
              <w:ind w:left="-108" w:right="-122"/>
              <w:jc w:val="center"/>
              <w:rPr>
                <w:rFonts w:ascii="Times New Roman" w:hAnsi="Times New Roman"/>
                <w:sz w:val="16"/>
                <w:szCs w:val="16"/>
                <w:lang w:val="uk-UA" w:eastAsia="ru-RU"/>
              </w:rPr>
            </w:pPr>
            <w:r w:rsidRPr="00110F2F">
              <w:rPr>
                <w:rFonts w:ascii="Times New Roman" w:hAnsi="Times New Roman"/>
                <w:sz w:val="16"/>
                <w:szCs w:val="16"/>
                <w:lang w:val="uk-UA" w:eastAsia="ru-RU"/>
              </w:rPr>
              <w:t>Орієнтовний обсяг фінансу-</w:t>
            </w:r>
            <w:r w:rsidRPr="00110F2F">
              <w:rPr>
                <w:rFonts w:ascii="Times New Roman" w:hAnsi="Times New Roman"/>
                <w:spacing w:val="-2"/>
                <w:sz w:val="16"/>
                <w:szCs w:val="16"/>
                <w:lang w:val="uk-UA" w:eastAsia="ru-RU"/>
              </w:rPr>
              <w:t xml:space="preserve">вання (вар-тість), </w:t>
            </w:r>
            <w:r w:rsidRPr="00110F2F">
              <w:rPr>
                <w:rFonts w:ascii="Times New Roman" w:hAnsi="Times New Roman"/>
                <w:sz w:val="16"/>
                <w:szCs w:val="16"/>
                <w:lang w:val="uk-UA" w:eastAsia="ru-RU"/>
              </w:rPr>
              <w:t>тис.грн.</w:t>
            </w:r>
          </w:p>
        </w:tc>
        <w:tc>
          <w:tcPr>
            <w:tcW w:w="1443" w:type="dxa"/>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Очікуваний результат</w:t>
            </w:r>
          </w:p>
        </w:tc>
      </w:tr>
      <w:tr w:rsidR="00273D96" w:rsidRPr="00110F2F" w:rsidTr="007B2EE9">
        <w:trPr>
          <w:trHeight w:val="944"/>
        </w:trPr>
        <w:tc>
          <w:tcPr>
            <w:tcW w:w="569" w:type="dxa"/>
            <w:vMerge/>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p>
        </w:tc>
        <w:tc>
          <w:tcPr>
            <w:tcW w:w="1842" w:type="dxa"/>
            <w:vMerge/>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p>
        </w:tc>
        <w:tc>
          <w:tcPr>
            <w:tcW w:w="1706" w:type="dxa"/>
            <w:vMerge/>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p>
        </w:tc>
        <w:tc>
          <w:tcPr>
            <w:tcW w:w="1700" w:type="dxa"/>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p>
        </w:tc>
        <w:tc>
          <w:tcPr>
            <w:tcW w:w="704" w:type="dxa"/>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2025 рік</w:t>
            </w:r>
          </w:p>
        </w:tc>
        <w:tc>
          <w:tcPr>
            <w:tcW w:w="709" w:type="dxa"/>
            <w:gridSpan w:val="2"/>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2026 рік</w:t>
            </w:r>
          </w:p>
        </w:tc>
        <w:tc>
          <w:tcPr>
            <w:tcW w:w="855" w:type="dxa"/>
            <w:gridSpan w:val="2"/>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2027 рік</w:t>
            </w:r>
          </w:p>
        </w:tc>
        <w:tc>
          <w:tcPr>
            <w:tcW w:w="1700" w:type="dxa"/>
            <w:vMerge/>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p>
        </w:tc>
        <w:tc>
          <w:tcPr>
            <w:tcW w:w="1133" w:type="dxa"/>
          </w:tcPr>
          <w:p w:rsidR="00273D96" w:rsidRPr="00110F2F" w:rsidRDefault="00273D96" w:rsidP="00273D96">
            <w:pPr>
              <w:spacing w:after="0" w:line="240" w:lineRule="auto"/>
              <w:ind w:left="-108" w:right="-122"/>
              <w:jc w:val="center"/>
              <w:rPr>
                <w:rFonts w:ascii="Times New Roman" w:hAnsi="Times New Roman"/>
                <w:sz w:val="16"/>
                <w:szCs w:val="16"/>
                <w:lang w:val="uk-UA" w:eastAsia="ru-RU"/>
              </w:rPr>
            </w:pPr>
            <w:r w:rsidRPr="00110F2F">
              <w:rPr>
                <w:rFonts w:ascii="Times New Roman" w:hAnsi="Times New Roman"/>
                <w:sz w:val="16"/>
                <w:szCs w:val="16"/>
                <w:lang w:val="uk-UA" w:eastAsia="ru-RU"/>
              </w:rPr>
              <w:t>Джерела фінансування</w:t>
            </w:r>
          </w:p>
        </w:tc>
        <w:tc>
          <w:tcPr>
            <w:tcW w:w="1133" w:type="dxa"/>
          </w:tcPr>
          <w:p w:rsidR="00273D96" w:rsidRPr="00110F2F" w:rsidRDefault="00273D96" w:rsidP="00273D96">
            <w:pPr>
              <w:spacing w:after="0" w:line="240" w:lineRule="auto"/>
              <w:ind w:left="-108" w:right="-122"/>
              <w:jc w:val="center"/>
              <w:rPr>
                <w:rFonts w:ascii="Times New Roman" w:hAnsi="Times New Roman"/>
                <w:sz w:val="16"/>
                <w:szCs w:val="16"/>
                <w:lang w:val="uk-UA" w:eastAsia="ru-RU"/>
              </w:rPr>
            </w:pPr>
            <w:r w:rsidRPr="00110F2F">
              <w:rPr>
                <w:rFonts w:ascii="Times New Roman" w:hAnsi="Times New Roman"/>
                <w:sz w:val="16"/>
                <w:szCs w:val="16"/>
                <w:lang w:val="uk-UA" w:eastAsia="ru-RU"/>
              </w:rPr>
              <w:t>Обсяги,тис.грн.</w:t>
            </w:r>
          </w:p>
          <w:p w:rsidR="00273D96" w:rsidRPr="00110F2F" w:rsidRDefault="00273D96" w:rsidP="00273D96">
            <w:pPr>
              <w:spacing w:after="0" w:line="240" w:lineRule="auto"/>
              <w:ind w:left="-108" w:right="-122"/>
              <w:jc w:val="center"/>
              <w:rPr>
                <w:rFonts w:ascii="Times New Roman" w:hAnsi="Times New Roman"/>
                <w:sz w:val="16"/>
                <w:szCs w:val="16"/>
                <w:lang w:val="uk-UA" w:eastAsia="ru-RU"/>
              </w:rPr>
            </w:pPr>
            <w:r w:rsidRPr="00110F2F">
              <w:rPr>
                <w:rFonts w:ascii="Times New Roman" w:hAnsi="Times New Roman"/>
                <w:sz w:val="16"/>
                <w:szCs w:val="16"/>
                <w:lang w:val="uk-UA" w:eastAsia="ru-RU"/>
              </w:rPr>
              <w:t xml:space="preserve"> на</w:t>
            </w:r>
          </w:p>
          <w:p w:rsidR="00273D96" w:rsidRPr="00110F2F" w:rsidRDefault="00273D96" w:rsidP="00273D96">
            <w:pPr>
              <w:spacing w:after="0" w:line="240" w:lineRule="auto"/>
              <w:ind w:left="-108" w:right="-122"/>
              <w:jc w:val="center"/>
              <w:rPr>
                <w:rFonts w:ascii="Times New Roman" w:hAnsi="Times New Roman"/>
                <w:sz w:val="16"/>
                <w:szCs w:val="16"/>
                <w:lang w:val="uk-UA" w:eastAsia="ru-RU"/>
              </w:rPr>
            </w:pPr>
            <w:r w:rsidRPr="00110F2F">
              <w:rPr>
                <w:rFonts w:ascii="Times New Roman" w:hAnsi="Times New Roman"/>
                <w:sz w:val="16"/>
                <w:szCs w:val="16"/>
                <w:lang w:val="uk-UA" w:eastAsia="ru-RU"/>
              </w:rPr>
              <w:t>2025 рік</w:t>
            </w:r>
          </w:p>
        </w:tc>
        <w:tc>
          <w:tcPr>
            <w:tcW w:w="1277" w:type="dxa"/>
          </w:tcPr>
          <w:p w:rsidR="00273D96" w:rsidRPr="00110F2F" w:rsidRDefault="00273D96" w:rsidP="00273D96">
            <w:pPr>
              <w:spacing w:after="0" w:line="240" w:lineRule="auto"/>
              <w:ind w:left="-108" w:right="-122"/>
              <w:jc w:val="center"/>
              <w:rPr>
                <w:rFonts w:ascii="Times New Roman" w:hAnsi="Times New Roman"/>
                <w:sz w:val="16"/>
                <w:szCs w:val="16"/>
                <w:lang w:val="uk-UA" w:eastAsia="ru-RU"/>
              </w:rPr>
            </w:pPr>
            <w:r w:rsidRPr="00110F2F">
              <w:rPr>
                <w:rFonts w:ascii="Times New Roman" w:hAnsi="Times New Roman"/>
                <w:sz w:val="16"/>
                <w:szCs w:val="16"/>
                <w:lang w:val="uk-UA" w:eastAsia="ru-RU"/>
              </w:rPr>
              <w:t>Обсяги,тис.грн. на</w:t>
            </w:r>
          </w:p>
          <w:p w:rsidR="00273D96" w:rsidRPr="00110F2F" w:rsidRDefault="00273D96" w:rsidP="00273D96">
            <w:pPr>
              <w:spacing w:after="0" w:line="240" w:lineRule="auto"/>
              <w:ind w:left="-108" w:right="-122"/>
              <w:jc w:val="center"/>
              <w:rPr>
                <w:rFonts w:ascii="Times New Roman" w:hAnsi="Times New Roman"/>
                <w:sz w:val="16"/>
                <w:szCs w:val="16"/>
                <w:lang w:val="uk-UA" w:eastAsia="ru-RU"/>
              </w:rPr>
            </w:pPr>
            <w:r w:rsidRPr="00110F2F">
              <w:rPr>
                <w:rFonts w:ascii="Times New Roman" w:hAnsi="Times New Roman"/>
                <w:sz w:val="16"/>
                <w:szCs w:val="16"/>
                <w:lang w:val="uk-UA" w:eastAsia="ru-RU"/>
              </w:rPr>
              <w:t>2026 рік</w:t>
            </w:r>
          </w:p>
        </w:tc>
        <w:tc>
          <w:tcPr>
            <w:tcW w:w="1276" w:type="dxa"/>
          </w:tcPr>
          <w:p w:rsidR="00273D96" w:rsidRPr="00110F2F" w:rsidRDefault="00273D96" w:rsidP="00273D96">
            <w:pPr>
              <w:spacing w:after="0" w:line="240" w:lineRule="auto"/>
              <w:ind w:left="-108" w:right="-122"/>
              <w:jc w:val="center"/>
              <w:rPr>
                <w:rFonts w:ascii="Times New Roman" w:hAnsi="Times New Roman"/>
                <w:sz w:val="16"/>
                <w:szCs w:val="16"/>
                <w:lang w:val="uk-UA" w:eastAsia="ru-RU"/>
              </w:rPr>
            </w:pPr>
            <w:r w:rsidRPr="00110F2F">
              <w:rPr>
                <w:rFonts w:ascii="Times New Roman" w:hAnsi="Times New Roman"/>
                <w:sz w:val="16"/>
                <w:szCs w:val="16"/>
                <w:lang w:val="uk-UA" w:eastAsia="ru-RU"/>
              </w:rPr>
              <w:t xml:space="preserve">Обсяги,тис.грн. </w:t>
            </w:r>
          </w:p>
          <w:p w:rsidR="00273D96" w:rsidRPr="00110F2F" w:rsidRDefault="00273D96" w:rsidP="00273D96">
            <w:pPr>
              <w:spacing w:after="0" w:line="240" w:lineRule="auto"/>
              <w:ind w:left="-108" w:right="-122"/>
              <w:jc w:val="center"/>
              <w:rPr>
                <w:rFonts w:ascii="Times New Roman" w:hAnsi="Times New Roman"/>
                <w:sz w:val="16"/>
                <w:szCs w:val="16"/>
                <w:lang w:val="uk-UA" w:eastAsia="ru-RU"/>
              </w:rPr>
            </w:pPr>
            <w:r w:rsidRPr="00110F2F">
              <w:rPr>
                <w:rFonts w:ascii="Times New Roman" w:hAnsi="Times New Roman"/>
                <w:sz w:val="16"/>
                <w:szCs w:val="16"/>
                <w:lang w:val="uk-UA" w:eastAsia="ru-RU"/>
              </w:rPr>
              <w:t>на</w:t>
            </w:r>
          </w:p>
          <w:p w:rsidR="00273D96" w:rsidRPr="00110F2F" w:rsidRDefault="00273D96" w:rsidP="00273D96">
            <w:pPr>
              <w:spacing w:after="0" w:line="240" w:lineRule="auto"/>
              <w:ind w:left="-108" w:right="-122"/>
              <w:jc w:val="center"/>
              <w:rPr>
                <w:rFonts w:ascii="Times New Roman" w:hAnsi="Times New Roman"/>
                <w:sz w:val="16"/>
                <w:szCs w:val="16"/>
                <w:lang w:val="uk-UA" w:eastAsia="ru-RU"/>
              </w:rPr>
            </w:pPr>
            <w:r w:rsidRPr="00110F2F">
              <w:rPr>
                <w:rFonts w:ascii="Times New Roman" w:hAnsi="Times New Roman"/>
                <w:sz w:val="16"/>
                <w:szCs w:val="16"/>
                <w:lang w:val="uk-UA" w:eastAsia="ru-RU"/>
              </w:rPr>
              <w:t>2027 рік</w:t>
            </w:r>
          </w:p>
        </w:tc>
        <w:tc>
          <w:tcPr>
            <w:tcW w:w="1443" w:type="dxa"/>
          </w:tcPr>
          <w:p w:rsidR="00273D96" w:rsidRPr="00110F2F" w:rsidRDefault="00273D96" w:rsidP="00273D96">
            <w:pPr>
              <w:spacing w:after="0" w:line="240" w:lineRule="auto"/>
              <w:ind w:left="-108" w:right="-94"/>
              <w:jc w:val="center"/>
              <w:rPr>
                <w:rFonts w:ascii="Times New Roman" w:hAnsi="Times New Roman"/>
                <w:sz w:val="16"/>
                <w:szCs w:val="16"/>
                <w:lang w:val="uk-UA" w:eastAsia="ru-RU"/>
              </w:rPr>
            </w:pPr>
          </w:p>
        </w:tc>
      </w:tr>
      <w:tr w:rsidR="00273D96" w:rsidRPr="00110F2F" w:rsidTr="007B2EE9">
        <w:tc>
          <w:tcPr>
            <w:tcW w:w="569" w:type="dxa"/>
            <w:vMerge w:val="restart"/>
          </w:tcPr>
          <w:p w:rsidR="00273D96" w:rsidRPr="00110F2F" w:rsidRDefault="00273D96" w:rsidP="00273D96">
            <w:pPr>
              <w:spacing w:after="0" w:line="240" w:lineRule="auto"/>
              <w:jc w:val="both"/>
              <w:rPr>
                <w:rFonts w:ascii="Times New Roman" w:hAnsi="Times New Roman"/>
                <w:sz w:val="20"/>
                <w:szCs w:val="20"/>
                <w:lang w:val="uk-UA" w:eastAsia="ru-RU"/>
              </w:rPr>
            </w:pPr>
            <w:r w:rsidRPr="00110F2F">
              <w:rPr>
                <w:rFonts w:ascii="Times New Roman" w:hAnsi="Times New Roman"/>
                <w:sz w:val="20"/>
                <w:szCs w:val="20"/>
                <w:lang w:val="uk-UA" w:eastAsia="ru-RU"/>
              </w:rPr>
              <w:t>1.</w:t>
            </w:r>
          </w:p>
          <w:p w:rsidR="00273D96" w:rsidRPr="00110F2F" w:rsidRDefault="00273D96" w:rsidP="00273D96">
            <w:pPr>
              <w:spacing w:after="0" w:line="360" w:lineRule="auto"/>
              <w:jc w:val="both"/>
              <w:rPr>
                <w:rFonts w:ascii="Times New Roman" w:hAnsi="Times New Roman"/>
                <w:sz w:val="20"/>
                <w:szCs w:val="20"/>
                <w:lang w:val="uk-UA" w:eastAsia="ru-RU"/>
              </w:rPr>
            </w:pPr>
            <w:r w:rsidRPr="00110F2F">
              <w:rPr>
                <w:rFonts w:ascii="Times New Roman" w:hAnsi="Times New Roman"/>
                <w:sz w:val="20"/>
                <w:szCs w:val="20"/>
                <w:lang w:val="uk-UA" w:eastAsia="ru-RU"/>
              </w:rPr>
              <w:t xml:space="preserve">  </w:t>
            </w:r>
          </w:p>
        </w:tc>
        <w:tc>
          <w:tcPr>
            <w:tcW w:w="1842" w:type="dxa"/>
            <w:vMerge w:val="restart"/>
          </w:tcPr>
          <w:p w:rsidR="00273D96" w:rsidRPr="00110F2F" w:rsidRDefault="00273D96" w:rsidP="00273D96">
            <w:pPr>
              <w:spacing w:after="0" w:line="240" w:lineRule="auto"/>
              <w:jc w:val="both"/>
              <w:rPr>
                <w:rFonts w:ascii="Times New Roman" w:hAnsi="Times New Roman"/>
                <w:sz w:val="20"/>
                <w:szCs w:val="20"/>
                <w:lang w:val="uk-UA" w:eastAsia="ru-RU"/>
              </w:rPr>
            </w:pPr>
            <w:r w:rsidRPr="00110F2F">
              <w:rPr>
                <w:rFonts w:ascii="Times New Roman" w:hAnsi="Times New Roman"/>
                <w:sz w:val="20"/>
                <w:szCs w:val="20"/>
                <w:lang w:val="uk-UA" w:eastAsia="ru-RU"/>
              </w:rPr>
              <w:t>1. Надання матеріальних допомог</w:t>
            </w:r>
          </w:p>
          <w:p w:rsidR="00273D96" w:rsidRPr="00110F2F" w:rsidRDefault="00273D96" w:rsidP="00273D96">
            <w:pPr>
              <w:spacing w:after="0" w:line="240" w:lineRule="auto"/>
              <w:jc w:val="both"/>
              <w:rPr>
                <w:rFonts w:ascii="Times New Roman" w:hAnsi="Times New Roman"/>
                <w:sz w:val="20"/>
                <w:szCs w:val="20"/>
                <w:lang w:val="uk-UA" w:eastAsia="ru-RU"/>
              </w:rPr>
            </w:pPr>
          </w:p>
          <w:p w:rsidR="00273D96" w:rsidRPr="00110F2F" w:rsidRDefault="00273D96" w:rsidP="00273D96">
            <w:pPr>
              <w:spacing w:after="0" w:line="240" w:lineRule="auto"/>
              <w:jc w:val="both"/>
              <w:rPr>
                <w:rFonts w:ascii="Times New Roman" w:hAnsi="Times New Roman"/>
                <w:sz w:val="20"/>
                <w:szCs w:val="20"/>
                <w:lang w:val="uk-UA" w:eastAsia="ru-RU"/>
              </w:rPr>
            </w:pPr>
          </w:p>
          <w:p w:rsidR="00273D96" w:rsidRPr="00110F2F" w:rsidRDefault="00273D96" w:rsidP="00273D96">
            <w:pPr>
              <w:spacing w:after="0" w:line="240" w:lineRule="auto"/>
              <w:jc w:val="both"/>
              <w:rPr>
                <w:rFonts w:ascii="Times New Roman" w:hAnsi="Times New Roman"/>
                <w:sz w:val="20"/>
                <w:szCs w:val="20"/>
                <w:lang w:val="uk-UA" w:eastAsia="ru-RU"/>
              </w:rPr>
            </w:pPr>
          </w:p>
          <w:p w:rsidR="00273D96" w:rsidRPr="00110F2F" w:rsidRDefault="00273D96" w:rsidP="00273D96">
            <w:pPr>
              <w:spacing w:after="0" w:line="360" w:lineRule="auto"/>
              <w:jc w:val="both"/>
              <w:rPr>
                <w:rFonts w:ascii="Times New Roman" w:hAnsi="Times New Roman"/>
                <w:sz w:val="20"/>
                <w:szCs w:val="20"/>
                <w:lang w:val="uk-UA" w:eastAsia="ru-RU"/>
              </w:rPr>
            </w:pPr>
          </w:p>
          <w:p w:rsidR="00273D96" w:rsidRPr="00110F2F" w:rsidRDefault="00273D96" w:rsidP="00273D96">
            <w:pPr>
              <w:spacing w:after="0" w:line="360" w:lineRule="auto"/>
              <w:jc w:val="both"/>
              <w:rPr>
                <w:rFonts w:ascii="Times New Roman" w:hAnsi="Times New Roman"/>
                <w:sz w:val="20"/>
                <w:szCs w:val="20"/>
                <w:lang w:val="uk-UA" w:eastAsia="ru-RU"/>
              </w:rPr>
            </w:pPr>
          </w:p>
          <w:p w:rsidR="00273D96" w:rsidRPr="00110F2F" w:rsidRDefault="00273D96" w:rsidP="00273D96">
            <w:pPr>
              <w:spacing w:after="0" w:line="360" w:lineRule="auto"/>
              <w:jc w:val="both"/>
              <w:rPr>
                <w:rFonts w:ascii="Times New Roman" w:hAnsi="Times New Roman"/>
                <w:sz w:val="20"/>
                <w:szCs w:val="20"/>
                <w:lang w:val="uk-UA" w:eastAsia="ru-RU"/>
              </w:rPr>
            </w:pPr>
          </w:p>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val="restart"/>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1.1.Надання матеріальної допомоги особам з інвалідністю внаслідок війни з числа учасників АТО</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Витрат (тис.грн.)</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1700" w:type="dxa"/>
            <w:vMerge w:val="restart"/>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 xml:space="preserve">Управління соціального захисту населення </w:t>
            </w:r>
          </w:p>
        </w:tc>
        <w:tc>
          <w:tcPr>
            <w:tcW w:w="1133" w:type="dxa"/>
            <w:vMerge w:val="restart"/>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Міський бюджет</w:t>
            </w: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1443" w:type="dxa"/>
            <w:vMerge w:val="restart"/>
          </w:tcPr>
          <w:p w:rsidR="00273D96" w:rsidRPr="00110F2F" w:rsidRDefault="00273D96" w:rsidP="00273D96">
            <w:pPr>
              <w:spacing w:after="0" w:line="240" w:lineRule="auto"/>
              <w:ind w:right="-94"/>
              <w:rPr>
                <w:rFonts w:ascii="Times New Roman" w:hAnsi="Times New Roman"/>
                <w:sz w:val="20"/>
                <w:szCs w:val="20"/>
                <w:lang w:val="uk-UA" w:eastAsia="ru-RU"/>
              </w:rPr>
            </w:pPr>
            <w:r w:rsidRPr="00110F2F">
              <w:rPr>
                <w:rFonts w:ascii="Times New Roman" w:hAnsi="Times New Roman"/>
                <w:sz w:val="20"/>
                <w:szCs w:val="20"/>
                <w:lang w:val="uk-UA" w:eastAsia="ru-RU"/>
              </w:rPr>
              <w:t>Додаткова адресна підтримка учасників АТО</w:t>
            </w:r>
          </w:p>
        </w:tc>
      </w:tr>
      <w:tr w:rsidR="00273D96" w:rsidRPr="00110F2F" w:rsidTr="007B2EE9">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продукту</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Кількість заяв</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w:t>
            </w:r>
          </w:p>
        </w:tc>
        <w:tc>
          <w:tcPr>
            <w:tcW w:w="1700"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70"/>
        </w:trPr>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ефективність</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Середній розмір допомоги</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1700"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101"/>
        </w:trPr>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якість,%</w:t>
            </w:r>
          </w:p>
        </w:tc>
        <w:tc>
          <w:tcPr>
            <w:tcW w:w="704" w:type="dxa"/>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709" w:type="dxa"/>
            <w:gridSpan w:val="2"/>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855" w:type="dxa"/>
            <w:gridSpan w:val="2"/>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1700"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560"/>
        </w:trPr>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val="restart"/>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1.2. Надання матеріальної допомоги на поховання загиблих (померлих) військовослужбовців</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Витрат (тис. грн.)</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w:t>
            </w:r>
          </w:p>
        </w:tc>
        <w:tc>
          <w:tcPr>
            <w:tcW w:w="1700" w:type="dxa"/>
            <w:vMerge w:val="restart"/>
          </w:tcPr>
          <w:p w:rsidR="00273D96" w:rsidRPr="00110F2F" w:rsidRDefault="00273D96" w:rsidP="00273D96">
            <w:pPr>
              <w:spacing w:after="0" w:line="240" w:lineRule="auto"/>
              <w:jc w:val="center"/>
              <w:rPr>
                <w:rFonts w:ascii="Times New Roman" w:hAnsi="Times New Roman"/>
                <w:color w:val="FF0000"/>
                <w:sz w:val="20"/>
                <w:szCs w:val="20"/>
                <w:lang w:val="uk-UA" w:eastAsia="ru-RU"/>
              </w:rPr>
            </w:pPr>
            <w:r w:rsidRPr="00110F2F">
              <w:rPr>
                <w:rFonts w:ascii="Times New Roman" w:hAnsi="Times New Roman"/>
                <w:sz w:val="20"/>
                <w:szCs w:val="20"/>
                <w:lang w:val="uk-UA" w:eastAsia="ru-RU"/>
              </w:rPr>
              <w:t>Управління соціального захисту населення</w:t>
            </w:r>
          </w:p>
          <w:p w:rsidR="00273D96" w:rsidRPr="00110F2F" w:rsidRDefault="00273D96" w:rsidP="00273D96">
            <w:pPr>
              <w:spacing w:after="0" w:line="240" w:lineRule="auto"/>
              <w:jc w:val="center"/>
              <w:rPr>
                <w:rFonts w:ascii="Times New Roman" w:hAnsi="Times New Roman"/>
                <w:color w:val="FF0000"/>
                <w:sz w:val="20"/>
                <w:szCs w:val="20"/>
                <w:lang w:val="uk-UA" w:eastAsia="ru-RU"/>
              </w:rPr>
            </w:pPr>
          </w:p>
        </w:tc>
        <w:tc>
          <w:tcPr>
            <w:tcW w:w="1133" w:type="dxa"/>
            <w:vMerge w:val="restart"/>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Міський бюджет</w:t>
            </w: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w:t>
            </w: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w:t>
            </w:r>
          </w:p>
          <w:p w:rsidR="00273D96" w:rsidRPr="00110F2F" w:rsidRDefault="00273D96" w:rsidP="00273D96">
            <w:pPr>
              <w:spacing w:after="0" w:line="240" w:lineRule="auto"/>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w:t>
            </w:r>
          </w:p>
        </w:tc>
        <w:tc>
          <w:tcPr>
            <w:tcW w:w="1443" w:type="dxa"/>
            <w:vMerge w:val="restart"/>
          </w:tcPr>
          <w:p w:rsidR="00273D96" w:rsidRPr="00110F2F" w:rsidRDefault="00273D96" w:rsidP="00273D96">
            <w:pPr>
              <w:spacing w:after="0" w:line="240" w:lineRule="auto"/>
              <w:jc w:val="center"/>
              <w:rPr>
                <w:rFonts w:ascii="Times New Roman" w:hAnsi="Times New Roman"/>
                <w:color w:val="000000"/>
                <w:sz w:val="20"/>
                <w:szCs w:val="20"/>
                <w:lang w:val="uk-UA" w:eastAsia="ru-RU"/>
              </w:rPr>
            </w:pPr>
            <w:r w:rsidRPr="00110F2F">
              <w:rPr>
                <w:rFonts w:ascii="Times New Roman" w:hAnsi="Times New Roman"/>
                <w:color w:val="000000"/>
                <w:sz w:val="20"/>
                <w:szCs w:val="20"/>
                <w:lang w:val="uk-UA" w:eastAsia="ru-RU"/>
              </w:rPr>
              <w:t>Забезпечити належне і достойне поховання військовослужбовців</w:t>
            </w:r>
          </w:p>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560"/>
        </w:trPr>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продукту</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560"/>
        </w:trPr>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Кількість заяв</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w:t>
            </w:r>
          </w:p>
        </w:tc>
        <w:tc>
          <w:tcPr>
            <w:tcW w:w="1700"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560"/>
        </w:trPr>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ефективність</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560"/>
        </w:trPr>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Середній розмір допомоги</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10,00</w:t>
            </w:r>
          </w:p>
        </w:tc>
        <w:tc>
          <w:tcPr>
            <w:tcW w:w="1700"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36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якість,%</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1700"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val="restart"/>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xml:space="preserve">1.3. Надання матеріальної допомоги членам сімей, які знаходяться в пошуку безвісті відсутніх та полонених </w:t>
            </w:r>
            <w:r w:rsidRPr="00110F2F">
              <w:rPr>
                <w:rFonts w:ascii="Times New Roman" w:hAnsi="Times New Roman"/>
                <w:sz w:val="20"/>
                <w:szCs w:val="20"/>
                <w:lang w:val="uk-UA" w:eastAsia="ru-RU"/>
              </w:rPr>
              <w:lastRenderedPageBreak/>
              <w:t>військовослужбовців</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lastRenderedPageBreak/>
              <w:t>Витрат (тис.грн.)</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150,0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75,0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75,0</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Управління соціального захисту населення</w:t>
            </w: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Міський бюджет</w:t>
            </w: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150,0</w:t>
            </w:r>
          </w:p>
        </w:tc>
        <w:tc>
          <w:tcPr>
            <w:tcW w:w="1277" w:type="dxa"/>
          </w:tcPr>
          <w:p w:rsidR="00273D96" w:rsidRPr="00110F2F" w:rsidRDefault="00273D96" w:rsidP="00273D96">
            <w:pPr>
              <w:spacing w:after="0" w:line="240" w:lineRule="auto"/>
              <w:jc w:val="center"/>
              <w:rPr>
                <w:rFonts w:ascii="Times New Roman" w:hAnsi="Times New Roman"/>
                <w:lang w:val="uk-UA" w:eastAsia="ru-RU"/>
              </w:rPr>
            </w:pPr>
            <w:r w:rsidRPr="00110F2F">
              <w:rPr>
                <w:rFonts w:ascii="Times New Roman" w:hAnsi="Times New Roman"/>
                <w:sz w:val="20"/>
                <w:szCs w:val="20"/>
                <w:lang w:val="uk-UA" w:eastAsia="ru-RU"/>
              </w:rPr>
              <w:t>75,0</w:t>
            </w:r>
          </w:p>
        </w:tc>
        <w:tc>
          <w:tcPr>
            <w:tcW w:w="1276" w:type="dxa"/>
          </w:tcPr>
          <w:p w:rsidR="00273D96" w:rsidRPr="00110F2F" w:rsidRDefault="00273D96" w:rsidP="00273D96">
            <w:pPr>
              <w:spacing w:after="0" w:line="240" w:lineRule="auto"/>
              <w:jc w:val="center"/>
              <w:rPr>
                <w:rFonts w:ascii="Times New Roman" w:hAnsi="Times New Roman"/>
                <w:lang w:val="uk-UA" w:eastAsia="ru-RU"/>
              </w:rPr>
            </w:pPr>
            <w:r w:rsidRPr="00110F2F">
              <w:rPr>
                <w:rFonts w:ascii="Times New Roman" w:hAnsi="Times New Roman"/>
                <w:sz w:val="20"/>
                <w:szCs w:val="20"/>
                <w:lang w:val="uk-UA" w:eastAsia="ru-RU"/>
              </w:rPr>
              <w:t>75,0</w:t>
            </w:r>
          </w:p>
        </w:tc>
        <w:tc>
          <w:tcPr>
            <w:tcW w:w="1443" w:type="dxa"/>
            <w:vMerge w:val="restart"/>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r w:rsidRPr="00110F2F">
              <w:rPr>
                <w:rFonts w:ascii="Times New Roman" w:hAnsi="Times New Roman"/>
                <w:sz w:val="20"/>
                <w:szCs w:val="20"/>
                <w:lang w:val="uk-UA" w:eastAsia="ru-RU"/>
              </w:rPr>
              <w:t>Підтримка членів сімей безвісті відсутніх</w:t>
            </w:r>
          </w:p>
          <w:p w:rsidR="00273D96" w:rsidRPr="00110F2F" w:rsidRDefault="00273D96" w:rsidP="00273D96">
            <w:pPr>
              <w:spacing w:after="0" w:line="240" w:lineRule="auto"/>
              <w:ind w:left="-80" w:right="-94"/>
              <w:jc w:val="center"/>
              <w:rPr>
                <w:rFonts w:ascii="Times New Roman" w:hAnsi="Times New Roman"/>
                <w:sz w:val="20"/>
                <w:szCs w:val="20"/>
                <w:lang w:val="uk-UA" w:eastAsia="ru-RU"/>
              </w:rPr>
            </w:pPr>
            <w:r w:rsidRPr="00110F2F">
              <w:rPr>
                <w:rFonts w:ascii="Times New Roman" w:hAnsi="Times New Roman"/>
                <w:sz w:val="20"/>
                <w:szCs w:val="20"/>
                <w:lang w:val="uk-UA" w:eastAsia="ru-RU"/>
              </w:rPr>
              <w:t>військовослужбовців</w:t>
            </w: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продукту</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Кількість заяв</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15</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15</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ефективність</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Середній розмір допомоги (тис.грн.)</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якість,%</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Позитивно вирішених</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val="restart"/>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1.4. Надання матеріально  ї допомоги військовослужбовцям, які отримали порання під час проходження військової служби</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Витрат (тис. грн.)</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300,0</w:t>
            </w:r>
          </w:p>
        </w:tc>
        <w:tc>
          <w:tcPr>
            <w:tcW w:w="1700" w:type="dxa"/>
          </w:tcPr>
          <w:p w:rsidR="00273D96" w:rsidRPr="00110F2F" w:rsidRDefault="00273D96" w:rsidP="00273D96">
            <w:pPr>
              <w:spacing w:after="0" w:line="240" w:lineRule="auto"/>
              <w:jc w:val="center"/>
              <w:rPr>
                <w:rFonts w:ascii="Times New Roman" w:hAnsi="Times New Roman"/>
                <w:color w:val="FF0000"/>
                <w:sz w:val="20"/>
                <w:szCs w:val="20"/>
                <w:lang w:val="uk-UA" w:eastAsia="ru-RU"/>
              </w:rPr>
            </w:pPr>
            <w:r w:rsidRPr="00110F2F">
              <w:rPr>
                <w:rFonts w:ascii="Times New Roman" w:hAnsi="Times New Roman"/>
                <w:sz w:val="20"/>
                <w:szCs w:val="20"/>
                <w:lang w:val="uk-UA" w:eastAsia="ru-RU"/>
              </w:rPr>
              <w:t>Управління соціального захисту населення</w:t>
            </w:r>
          </w:p>
          <w:p w:rsidR="00273D96" w:rsidRPr="00110F2F" w:rsidRDefault="00273D96" w:rsidP="00273D96">
            <w:pPr>
              <w:spacing w:after="0" w:line="240" w:lineRule="auto"/>
              <w:jc w:val="center"/>
              <w:rPr>
                <w:rFonts w:ascii="Times New Roman" w:hAnsi="Times New Roman"/>
                <w:color w:val="FF0000"/>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Міський бюджет</w:t>
            </w: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300,0</w:t>
            </w:r>
          </w:p>
        </w:tc>
        <w:tc>
          <w:tcPr>
            <w:tcW w:w="1277" w:type="dxa"/>
          </w:tcPr>
          <w:p w:rsidR="00273D96" w:rsidRPr="00110F2F" w:rsidRDefault="00273D96" w:rsidP="00273D96">
            <w:pPr>
              <w:spacing w:after="0" w:line="240" w:lineRule="auto"/>
              <w:jc w:val="center"/>
              <w:rPr>
                <w:rFonts w:ascii="Times New Roman" w:hAnsi="Times New Roman"/>
                <w:lang w:val="uk-UA" w:eastAsia="ru-RU"/>
              </w:rPr>
            </w:pPr>
            <w:r w:rsidRPr="00110F2F">
              <w:rPr>
                <w:rFonts w:ascii="Times New Roman" w:hAnsi="Times New Roman"/>
                <w:lang w:val="uk-UA" w:eastAsia="ru-RU"/>
              </w:rPr>
              <w:t>300,0</w:t>
            </w:r>
          </w:p>
        </w:tc>
        <w:tc>
          <w:tcPr>
            <w:tcW w:w="1276" w:type="dxa"/>
          </w:tcPr>
          <w:p w:rsidR="00273D96" w:rsidRPr="00110F2F" w:rsidRDefault="00273D96" w:rsidP="00273D96">
            <w:pPr>
              <w:spacing w:after="0" w:line="240" w:lineRule="auto"/>
              <w:jc w:val="center"/>
              <w:rPr>
                <w:rFonts w:ascii="Times New Roman" w:hAnsi="Times New Roman"/>
                <w:lang w:val="uk-UA" w:eastAsia="ru-RU"/>
              </w:rPr>
            </w:pPr>
            <w:r w:rsidRPr="00110F2F">
              <w:rPr>
                <w:rFonts w:ascii="Times New Roman" w:hAnsi="Times New Roman"/>
                <w:lang w:val="uk-UA" w:eastAsia="ru-RU"/>
              </w:rPr>
              <w:t>300,0</w:t>
            </w:r>
          </w:p>
        </w:tc>
        <w:tc>
          <w:tcPr>
            <w:tcW w:w="1443" w:type="dxa"/>
            <w:vMerge w:val="restart"/>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r w:rsidRPr="00110F2F">
              <w:rPr>
                <w:rFonts w:ascii="Times New Roman" w:hAnsi="Times New Roman"/>
                <w:sz w:val="20"/>
                <w:szCs w:val="20"/>
                <w:lang w:val="uk-UA" w:eastAsia="ru-RU"/>
              </w:rPr>
              <w:t>Підтримка</w:t>
            </w:r>
          </w:p>
          <w:p w:rsidR="00273D96" w:rsidRPr="00110F2F" w:rsidRDefault="00273D96" w:rsidP="00273D96">
            <w:pPr>
              <w:spacing w:after="0" w:line="240" w:lineRule="auto"/>
              <w:ind w:left="-80" w:right="-94"/>
              <w:jc w:val="center"/>
              <w:rPr>
                <w:rFonts w:ascii="Times New Roman" w:hAnsi="Times New Roman"/>
                <w:sz w:val="20"/>
                <w:szCs w:val="20"/>
                <w:lang w:val="uk-UA" w:eastAsia="ru-RU"/>
              </w:rPr>
            </w:pPr>
            <w:r w:rsidRPr="00110F2F">
              <w:rPr>
                <w:rFonts w:ascii="Times New Roman" w:hAnsi="Times New Roman"/>
                <w:sz w:val="20"/>
                <w:szCs w:val="20"/>
                <w:lang w:val="uk-UA" w:eastAsia="ru-RU"/>
              </w:rPr>
              <w:t>військовослужбовців, які</w:t>
            </w:r>
          </w:p>
          <w:p w:rsidR="00273D96" w:rsidRPr="00110F2F" w:rsidRDefault="00273D96" w:rsidP="00273D96">
            <w:pPr>
              <w:spacing w:after="0" w:line="240" w:lineRule="auto"/>
              <w:ind w:left="-80" w:right="-94"/>
              <w:jc w:val="center"/>
              <w:rPr>
                <w:rFonts w:ascii="Times New Roman" w:hAnsi="Times New Roman"/>
                <w:sz w:val="20"/>
                <w:szCs w:val="20"/>
                <w:lang w:val="uk-UA" w:eastAsia="ru-RU"/>
              </w:rPr>
            </w:pPr>
            <w:r w:rsidRPr="00110F2F">
              <w:rPr>
                <w:rFonts w:ascii="Times New Roman" w:hAnsi="Times New Roman"/>
                <w:sz w:val="20"/>
                <w:szCs w:val="20"/>
                <w:lang w:val="uk-UA" w:eastAsia="ru-RU"/>
              </w:rPr>
              <w:t>проходять військовуслужбу</w:t>
            </w: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продукту</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Кількість заяв</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24</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24</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24</w:t>
            </w:r>
          </w:p>
        </w:tc>
        <w:tc>
          <w:tcPr>
            <w:tcW w:w="1700" w:type="dxa"/>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ефективність</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Середній розмір допомоги</w:t>
            </w:r>
          </w:p>
        </w:tc>
        <w:tc>
          <w:tcPr>
            <w:tcW w:w="704" w:type="dxa"/>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повна втрата працездатності-25тис.грн.</w:t>
            </w:r>
          </w:p>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тяжкі травми – 15 тис.грн.</w:t>
            </w:r>
          </w:p>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xml:space="preserve">- середньої важкості травми – </w:t>
            </w:r>
            <w:r w:rsidRPr="00110F2F">
              <w:rPr>
                <w:rFonts w:ascii="Times New Roman" w:hAnsi="Times New Roman"/>
                <w:sz w:val="20"/>
                <w:szCs w:val="20"/>
                <w:lang w:val="uk-UA" w:eastAsia="ru-RU"/>
              </w:rPr>
              <w:lastRenderedPageBreak/>
              <w:t>10 тис.грн.</w:t>
            </w:r>
          </w:p>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легкі травми – 5 тис.грн.</w:t>
            </w:r>
          </w:p>
          <w:p w:rsidR="00273D96" w:rsidRPr="00110F2F" w:rsidRDefault="00273D96" w:rsidP="00273D96">
            <w:pPr>
              <w:spacing w:after="0" w:line="240" w:lineRule="auto"/>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lastRenderedPageBreak/>
              <w:t>- повна втрата працездатності-25тис.грн.</w:t>
            </w:r>
          </w:p>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тяжкі травми – 15 тис.грн.</w:t>
            </w:r>
          </w:p>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xml:space="preserve">- середньої важкості травми – 10 </w:t>
            </w:r>
            <w:r w:rsidRPr="00110F2F">
              <w:rPr>
                <w:rFonts w:ascii="Times New Roman" w:hAnsi="Times New Roman"/>
                <w:sz w:val="20"/>
                <w:szCs w:val="20"/>
                <w:lang w:val="uk-UA" w:eastAsia="ru-RU"/>
              </w:rPr>
              <w:lastRenderedPageBreak/>
              <w:t>тис.грн.</w:t>
            </w:r>
          </w:p>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легкі травми – 5 тис.грн.</w:t>
            </w:r>
          </w:p>
          <w:p w:rsidR="00273D96" w:rsidRPr="00110F2F" w:rsidRDefault="00273D96" w:rsidP="00273D96">
            <w:pPr>
              <w:spacing w:after="0" w:line="240" w:lineRule="auto"/>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lastRenderedPageBreak/>
              <w:t>- повна втрата працездатності-25тис.грн.</w:t>
            </w:r>
          </w:p>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тяжкі травми – 15 тис.грн.</w:t>
            </w:r>
          </w:p>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середньої важкості травми – 10 тис.грн.</w:t>
            </w:r>
          </w:p>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xml:space="preserve">- легкі травми – 5 </w:t>
            </w:r>
            <w:r w:rsidRPr="00110F2F">
              <w:rPr>
                <w:rFonts w:ascii="Times New Roman" w:hAnsi="Times New Roman"/>
                <w:sz w:val="20"/>
                <w:szCs w:val="20"/>
                <w:lang w:val="uk-UA" w:eastAsia="ru-RU"/>
              </w:rPr>
              <w:lastRenderedPageBreak/>
              <w:t>тис.грн.</w:t>
            </w:r>
          </w:p>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якість,%</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1700" w:type="dxa"/>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vMerge/>
          </w:tcPr>
          <w:p w:rsidR="00273D96" w:rsidRPr="00110F2F" w:rsidRDefault="00273D96" w:rsidP="00273D96">
            <w:pPr>
              <w:spacing w:after="0" w:line="240" w:lineRule="auto"/>
              <w:ind w:left="110"/>
              <w:jc w:val="both"/>
              <w:rPr>
                <w:rFonts w:ascii="Times New Roman" w:hAnsi="Times New Roman"/>
                <w:sz w:val="20"/>
                <w:szCs w:val="20"/>
                <w:lang w:val="uk-UA" w:eastAsia="ru-RU"/>
              </w:rPr>
            </w:pPr>
          </w:p>
        </w:tc>
        <w:tc>
          <w:tcPr>
            <w:tcW w:w="1842"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tcBorders>
              <w:bottom w:val="nil"/>
            </w:tcBorders>
          </w:tcPr>
          <w:p w:rsidR="00273D96" w:rsidRPr="00110F2F" w:rsidRDefault="00273D96" w:rsidP="00273D96">
            <w:pPr>
              <w:spacing w:after="0" w:line="240" w:lineRule="auto"/>
              <w:ind w:left="110"/>
              <w:jc w:val="both"/>
              <w:rPr>
                <w:rFonts w:ascii="Times New Roman" w:hAnsi="Times New Roman"/>
                <w:sz w:val="20"/>
                <w:szCs w:val="20"/>
                <w:lang w:val="uk-UA" w:eastAsia="ru-RU"/>
              </w:rPr>
            </w:pPr>
          </w:p>
        </w:tc>
        <w:tc>
          <w:tcPr>
            <w:tcW w:w="1842" w:type="dxa"/>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val="restart"/>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1.5.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Витрат (тис.грн.)</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50,0</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 xml:space="preserve">Управління соціального захисту населення </w:t>
            </w: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Міський бюджет</w:t>
            </w: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50,0</w:t>
            </w: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50,0</w:t>
            </w: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50,0</w:t>
            </w:r>
          </w:p>
        </w:tc>
        <w:tc>
          <w:tcPr>
            <w:tcW w:w="1443" w:type="dxa"/>
            <w:vMerge w:val="restart"/>
          </w:tcPr>
          <w:p w:rsidR="00273D96" w:rsidRPr="00110F2F" w:rsidRDefault="00273D96" w:rsidP="00273D96">
            <w:pPr>
              <w:spacing w:after="0" w:line="240" w:lineRule="auto"/>
              <w:ind w:right="-94"/>
              <w:rPr>
                <w:rFonts w:ascii="Times New Roman" w:hAnsi="Times New Roman"/>
                <w:sz w:val="20"/>
                <w:szCs w:val="20"/>
                <w:lang w:val="uk-UA" w:eastAsia="ru-RU"/>
              </w:rPr>
            </w:pPr>
            <w:r w:rsidRPr="00110F2F">
              <w:rPr>
                <w:rFonts w:ascii="Times New Roman" w:hAnsi="Times New Roman"/>
                <w:sz w:val="20"/>
                <w:szCs w:val="20"/>
                <w:lang w:val="uk-UA" w:eastAsia="ru-RU"/>
              </w:rPr>
              <w:t>Додаткова адресна підтримка родин загиблих (померлих) військовослужбовців, ветеранів війни, Захисників, Захисниць України з нагоди Дня захисника України</w:t>
            </w:r>
          </w:p>
        </w:tc>
      </w:tr>
      <w:tr w:rsidR="00273D96" w:rsidRPr="00110F2F" w:rsidTr="007B2EE9">
        <w:trPr>
          <w:trHeight w:val="447"/>
        </w:trPr>
        <w:tc>
          <w:tcPr>
            <w:tcW w:w="569" w:type="dxa"/>
            <w:tcBorders>
              <w:bottom w:val="nil"/>
            </w:tcBorders>
          </w:tcPr>
          <w:p w:rsidR="00273D96" w:rsidRPr="00110F2F" w:rsidRDefault="00273D96" w:rsidP="00273D96">
            <w:pPr>
              <w:spacing w:after="0" w:line="240" w:lineRule="auto"/>
              <w:ind w:left="110"/>
              <w:jc w:val="both"/>
              <w:rPr>
                <w:rFonts w:ascii="Times New Roman" w:hAnsi="Times New Roman"/>
                <w:sz w:val="20"/>
                <w:szCs w:val="20"/>
                <w:lang w:val="uk-UA" w:eastAsia="ru-RU"/>
              </w:rPr>
            </w:pPr>
          </w:p>
        </w:tc>
        <w:tc>
          <w:tcPr>
            <w:tcW w:w="1842" w:type="dxa"/>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продукту</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tcBorders>
              <w:bottom w:val="nil"/>
            </w:tcBorders>
          </w:tcPr>
          <w:p w:rsidR="00273D96" w:rsidRPr="00110F2F" w:rsidRDefault="00273D96" w:rsidP="00273D96">
            <w:pPr>
              <w:spacing w:after="0" w:line="240" w:lineRule="auto"/>
              <w:ind w:left="110"/>
              <w:jc w:val="both"/>
              <w:rPr>
                <w:rFonts w:ascii="Times New Roman" w:hAnsi="Times New Roman"/>
                <w:sz w:val="20"/>
                <w:szCs w:val="20"/>
                <w:lang w:val="uk-UA" w:eastAsia="ru-RU"/>
              </w:rPr>
            </w:pPr>
          </w:p>
        </w:tc>
        <w:tc>
          <w:tcPr>
            <w:tcW w:w="1842" w:type="dxa"/>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Кількість заяв</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tcBorders>
              <w:bottom w:val="nil"/>
            </w:tcBorders>
          </w:tcPr>
          <w:p w:rsidR="00273D96" w:rsidRPr="00110F2F" w:rsidRDefault="00273D96" w:rsidP="00273D96">
            <w:pPr>
              <w:spacing w:after="0" w:line="240" w:lineRule="auto"/>
              <w:ind w:left="110"/>
              <w:jc w:val="both"/>
              <w:rPr>
                <w:rFonts w:ascii="Times New Roman" w:hAnsi="Times New Roman"/>
                <w:sz w:val="20"/>
                <w:szCs w:val="20"/>
                <w:lang w:val="uk-UA" w:eastAsia="ru-RU"/>
              </w:rPr>
            </w:pPr>
          </w:p>
        </w:tc>
        <w:tc>
          <w:tcPr>
            <w:tcW w:w="1842" w:type="dxa"/>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ефективність</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447"/>
        </w:trPr>
        <w:tc>
          <w:tcPr>
            <w:tcW w:w="569" w:type="dxa"/>
            <w:tcBorders>
              <w:bottom w:val="nil"/>
            </w:tcBorders>
          </w:tcPr>
          <w:p w:rsidR="00273D96" w:rsidRPr="00110F2F" w:rsidRDefault="00273D96" w:rsidP="00273D96">
            <w:pPr>
              <w:spacing w:after="0" w:line="240" w:lineRule="auto"/>
              <w:ind w:left="110"/>
              <w:jc w:val="both"/>
              <w:rPr>
                <w:rFonts w:ascii="Times New Roman" w:hAnsi="Times New Roman"/>
                <w:sz w:val="20"/>
                <w:szCs w:val="20"/>
                <w:lang w:val="uk-UA" w:eastAsia="ru-RU"/>
              </w:rPr>
            </w:pPr>
          </w:p>
        </w:tc>
        <w:tc>
          <w:tcPr>
            <w:tcW w:w="1842" w:type="dxa"/>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706"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Середній розмір</w:t>
            </w:r>
          </w:p>
        </w:tc>
        <w:tc>
          <w:tcPr>
            <w:tcW w:w="70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w:t>
            </w:r>
          </w:p>
        </w:tc>
        <w:tc>
          <w:tcPr>
            <w:tcW w:w="85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5,0</w:t>
            </w:r>
          </w:p>
        </w:tc>
        <w:tc>
          <w:tcPr>
            <w:tcW w:w="1700"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3"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03"/>
              <w:rPr>
                <w:rFonts w:ascii="Times New Roman" w:hAnsi="Times New Roman"/>
                <w:bCs/>
                <w:sz w:val="20"/>
                <w:szCs w:val="20"/>
                <w:lang w:val="uk-UA" w:eastAsia="ru-RU"/>
              </w:rPr>
            </w:pPr>
            <w:r w:rsidRPr="00110F2F">
              <w:rPr>
                <w:rFonts w:ascii="Times New Roman" w:hAnsi="Times New Roman"/>
                <w:bCs/>
                <w:sz w:val="20"/>
                <w:szCs w:val="20"/>
                <w:lang w:val="uk-UA" w:eastAsia="ru-RU"/>
              </w:rPr>
              <w:t xml:space="preserve">1.6 Надання та виплати одноразової грошової допомоги на / за встановлення пам’ятних знаків на могилах загиблих (померлих), військовослужбовців, Захисників та </w:t>
            </w:r>
            <w:r w:rsidRPr="00110F2F">
              <w:rPr>
                <w:rFonts w:ascii="Times New Roman" w:hAnsi="Times New Roman"/>
                <w:bCs/>
                <w:sz w:val="20"/>
                <w:szCs w:val="20"/>
                <w:lang w:val="uk-UA" w:eastAsia="ru-RU"/>
              </w:rPr>
              <w:lastRenderedPageBreak/>
              <w:t>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821"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700" w:type="dxa"/>
            <w:vMerge w:val="restart"/>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color w:val="FF0000"/>
                <w:sz w:val="20"/>
                <w:szCs w:val="20"/>
                <w:lang w:val="uk-UA" w:eastAsia="ru-RU"/>
              </w:rPr>
            </w:pPr>
            <w:r w:rsidRPr="00110F2F">
              <w:rPr>
                <w:rFonts w:ascii="Times New Roman" w:hAnsi="Times New Roman"/>
                <w:sz w:val="20"/>
                <w:szCs w:val="20"/>
                <w:lang w:val="uk-UA" w:eastAsia="ru-RU"/>
              </w:rPr>
              <w:t>Управління соціального захисту населення</w:t>
            </w:r>
          </w:p>
          <w:p w:rsidR="00273D96" w:rsidRPr="00110F2F" w:rsidRDefault="00273D96" w:rsidP="00273D96">
            <w:pPr>
              <w:spacing w:after="0" w:line="240" w:lineRule="auto"/>
              <w:ind w:left="-73" w:firstLine="20"/>
              <w:rPr>
                <w:rFonts w:ascii="Times New Roman" w:hAnsi="Times New Roman"/>
                <w:b/>
                <w:sz w:val="20"/>
                <w:szCs w:val="20"/>
                <w:lang w:val="uk-UA"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04"/>
              <w:rPr>
                <w:rFonts w:ascii="Times New Roman" w:hAnsi="Times New Roman"/>
                <w:b/>
                <w:sz w:val="20"/>
                <w:szCs w:val="20"/>
                <w:lang w:val="uk-UA" w:eastAsia="ru-RU"/>
              </w:rPr>
            </w:pPr>
            <w:r w:rsidRPr="00110F2F">
              <w:rPr>
                <w:rFonts w:ascii="Times New Roman" w:hAnsi="Times New Roman"/>
                <w:sz w:val="20"/>
                <w:szCs w:val="20"/>
                <w:lang w:val="uk-UA" w:eastAsia="ru-RU"/>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27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443" w:type="dxa"/>
            <w:vMerge w:val="restart"/>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color w:val="000000"/>
                <w:sz w:val="20"/>
                <w:szCs w:val="20"/>
                <w:lang w:val="uk-UA" w:eastAsia="ru-RU"/>
              </w:rPr>
            </w:pPr>
            <w:r w:rsidRPr="00110F2F">
              <w:rPr>
                <w:rFonts w:ascii="Times New Roman" w:hAnsi="Times New Roman"/>
                <w:color w:val="000000"/>
                <w:sz w:val="20"/>
                <w:szCs w:val="20"/>
                <w:lang w:val="uk-UA" w:eastAsia="ru-RU"/>
              </w:rPr>
              <w:t>Забезпечити належне і достойне поховання військовослужбовців</w:t>
            </w:r>
          </w:p>
          <w:p w:rsidR="00273D96" w:rsidRPr="00110F2F" w:rsidRDefault="00273D96" w:rsidP="00273D96">
            <w:pPr>
              <w:spacing w:after="0" w:line="240" w:lineRule="auto"/>
              <w:ind w:left="709"/>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821"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821"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27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rPr>
                <w:rFonts w:ascii="Times New Roman" w:hAnsi="Times New Roman"/>
                <w:bCs/>
                <w:sz w:val="20"/>
                <w:szCs w:val="20"/>
                <w:lang w:val="uk-UA" w:eastAsia="ru-RU"/>
              </w:rPr>
            </w:pPr>
            <w:r w:rsidRPr="00110F2F">
              <w:rPr>
                <w:rFonts w:ascii="Times New Roman" w:hAnsi="Times New Roman"/>
                <w:bCs/>
                <w:sz w:val="20"/>
                <w:szCs w:val="20"/>
                <w:lang w:val="uk-UA"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rPr>
                <w:rFonts w:ascii="Times New Roman" w:hAnsi="Times New Roman"/>
                <w:bCs/>
                <w:sz w:val="20"/>
                <w:szCs w:val="20"/>
                <w:lang w:val="uk-UA" w:eastAsia="ru-RU"/>
              </w:rPr>
            </w:pPr>
            <w:r w:rsidRPr="00110F2F">
              <w:rPr>
                <w:rFonts w:ascii="Times New Roman" w:hAnsi="Times New Roman"/>
                <w:bCs/>
                <w:sz w:val="20"/>
                <w:szCs w:val="20"/>
                <w:lang w:val="uk-UA" w:eastAsia="ru-RU"/>
              </w:rPr>
              <w:t>0</w:t>
            </w:r>
          </w:p>
        </w:tc>
        <w:tc>
          <w:tcPr>
            <w:tcW w:w="821"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rPr>
                <w:rFonts w:ascii="Times New Roman" w:hAnsi="Times New Roman"/>
                <w:bCs/>
                <w:sz w:val="20"/>
                <w:szCs w:val="20"/>
                <w:lang w:val="uk-UA" w:eastAsia="ru-RU"/>
              </w:rPr>
            </w:pPr>
            <w:r w:rsidRPr="00110F2F">
              <w:rPr>
                <w:rFonts w:ascii="Times New Roman" w:hAnsi="Times New Roman"/>
                <w:bCs/>
                <w:sz w:val="20"/>
                <w:szCs w:val="20"/>
                <w:lang w:val="uk-UA"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rPr>
                <w:rFonts w:ascii="Times New Roman" w:hAnsi="Times New Roman"/>
                <w:b/>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03"/>
              <w:rPr>
                <w:rFonts w:ascii="Times New Roman" w:hAnsi="Times New Roman"/>
                <w:sz w:val="20"/>
                <w:szCs w:val="20"/>
                <w:lang w:val="uk-UA" w:eastAsia="ru-RU"/>
              </w:rPr>
            </w:pPr>
            <w:r w:rsidRPr="00110F2F">
              <w:rPr>
                <w:rFonts w:ascii="Times New Roman" w:hAnsi="Times New Roman"/>
                <w:bCs/>
                <w:sz w:val="20"/>
                <w:szCs w:val="20"/>
                <w:lang w:val="uk-UA" w:eastAsia="ru-RU"/>
              </w:rPr>
              <w:t xml:space="preserve">1.7 </w:t>
            </w:r>
            <w:r w:rsidRPr="00110F2F">
              <w:rPr>
                <w:rFonts w:ascii="Times New Roman" w:hAnsi="Times New Roman"/>
                <w:sz w:val="20"/>
                <w:szCs w:val="20"/>
                <w:lang w:val="uk-UA"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821"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color w:val="FF0000"/>
                <w:sz w:val="20"/>
                <w:szCs w:val="20"/>
                <w:lang w:val="uk-UA" w:eastAsia="ru-RU"/>
              </w:rPr>
            </w:pPr>
            <w:r w:rsidRPr="00110F2F">
              <w:rPr>
                <w:rFonts w:ascii="Times New Roman" w:hAnsi="Times New Roman"/>
                <w:sz w:val="20"/>
                <w:szCs w:val="20"/>
                <w:lang w:val="uk-UA" w:eastAsia="ru-RU"/>
              </w:rPr>
              <w:t>Управління соціального захисту населення</w:t>
            </w:r>
          </w:p>
          <w:p w:rsidR="00273D96" w:rsidRPr="00110F2F" w:rsidRDefault="00273D96" w:rsidP="00273D96">
            <w:pPr>
              <w:spacing w:after="0" w:line="240" w:lineRule="auto"/>
              <w:ind w:left="-73" w:firstLine="20"/>
              <w:rPr>
                <w:rFonts w:ascii="Times New Roman" w:hAnsi="Times New Roman"/>
                <w:b/>
                <w:sz w:val="20"/>
                <w:szCs w:val="20"/>
                <w:lang w:val="uk-UA"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04"/>
              <w:rPr>
                <w:rFonts w:ascii="Times New Roman" w:hAnsi="Times New Roman"/>
                <w:b/>
                <w:sz w:val="20"/>
                <w:szCs w:val="20"/>
                <w:lang w:val="uk-UA" w:eastAsia="ru-RU"/>
              </w:rPr>
            </w:pPr>
            <w:r w:rsidRPr="00110F2F">
              <w:rPr>
                <w:rFonts w:ascii="Times New Roman" w:hAnsi="Times New Roman"/>
                <w:sz w:val="20"/>
                <w:szCs w:val="20"/>
                <w:lang w:val="uk-UA" w:eastAsia="ru-RU"/>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127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1276"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1443" w:type="dxa"/>
            <w:vMerge w:val="restart"/>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rPr>
                <w:rFonts w:ascii="Times New Roman" w:hAnsi="Times New Roman"/>
                <w:b/>
                <w:sz w:val="20"/>
                <w:szCs w:val="20"/>
                <w:lang w:val="uk-UA" w:eastAsia="ru-RU"/>
              </w:rPr>
            </w:pPr>
            <w:r w:rsidRPr="00110F2F">
              <w:rPr>
                <w:rFonts w:ascii="Times New Roman" w:hAnsi="Times New Roman"/>
                <w:sz w:val="20"/>
                <w:szCs w:val="20"/>
                <w:lang w:val="uk-UA" w:eastAsia="ru-RU"/>
              </w:rPr>
              <w:t>Додаткова адресна підтримка членів сімей учасників АТО</w:t>
            </w: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w:t>
            </w:r>
          </w:p>
        </w:tc>
        <w:tc>
          <w:tcPr>
            <w:tcW w:w="821"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821"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27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bCs/>
                <w:sz w:val="20"/>
                <w:szCs w:val="20"/>
                <w:lang w:val="uk-UA" w:eastAsia="ru-RU"/>
              </w:rPr>
            </w:pPr>
            <w:r w:rsidRPr="00110F2F">
              <w:rPr>
                <w:rFonts w:ascii="Times New Roman" w:hAnsi="Times New Roman"/>
                <w:bCs/>
                <w:sz w:val="20"/>
                <w:szCs w:val="20"/>
                <w:lang w:val="uk-UA" w:eastAsia="ru-RU"/>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bCs/>
                <w:sz w:val="20"/>
                <w:szCs w:val="20"/>
                <w:lang w:val="uk-UA" w:eastAsia="ru-RU"/>
              </w:rPr>
            </w:pPr>
            <w:r w:rsidRPr="00110F2F">
              <w:rPr>
                <w:rFonts w:ascii="Times New Roman" w:hAnsi="Times New Roman"/>
                <w:bCs/>
                <w:sz w:val="20"/>
                <w:szCs w:val="20"/>
                <w:lang w:val="uk-UA" w:eastAsia="ru-RU"/>
              </w:rPr>
              <w:t>100</w:t>
            </w:r>
          </w:p>
        </w:tc>
        <w:tc>
          <w:tcPr>
            <w:tcW w:w="821"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bCs/>
                <w:sz w:val="20"/>
                <w:szCs w:val="20"/>
                <w:lang w:val="uk-UA" w:eastAsia="ru-RU"/>
              </w:rPr>
            </w:pPr>
            <w:r w:rsidRPr="00110F2F">
              <w:rPr>
                <w:rFonts w:ascii="Times New Roman" w:hAnsi="Times New Roman"/>
                <w:bCs/>
                <w:sz w:val="20"/>
                <w:szCs w:val="20"/>
                <w:lang w:val="uk-UA" w:eastAsia="ru-RU"/>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rPr>
                <w:rFonts w:ascii="Times New Roman" w:hAnsi="Times New Roman"/>
                <w:b/>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val="restart"/>
            <w:tcBorders>
              <w:top w:val="single" w:sz="4" w:space="0" w:color="auto"/>
              <w:left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842" w:type="dxa"/>
            <w:vMerge w:val="restart"/>
            <w:tcBorders>
              <w:top w:val="single" w:sz="4" w:space="0" w:color="auto"/>
              <w:left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706" w:type="dxa"/>
            <w:vMerge w:val="restart"/>
            <w:tcBorders>
              <w:top w:val="single" w:sz="4" w:space="0" w:color="auto"/>
              <w:left w:val="single" w:sz="4" w:space="0" w:color="auto"/>
              <w:right w:val="single" w:sz="4" w:space="0" w:color="auto"/>
            </w:tcBorders>
          </w:tcPr>
          <w:p w:rsidR="00273D96" w:rsidRPr="00110F2F" w:rsidRDefault="00273D96" w:rsidP="00273D96">
            <w:pPr>
              <w:spacing w:after="0" w:line="240" w:lineRule="auto"/>
              <w:ind w:left="-103"/>
              <w:rPr>
                <w:rFonts w:ascii="Times New Roman" w:hAnsi="Times New Roman"/>
                <w:sz w:val="20"/>
                <w:szCs w:val="20"/>
                <w:lang w:val="uk-UA" w:eastAsia="ru-RU"/>
              </w:rPr>
            </w:pPr>
            <w:r w:rsidRPr="00110F2F">
              <w:rPr>
                <w:rFonts w:ascii="Times New Roman" w:hAnsi="Times New Roman"/>
                <w:bCs/>
                <w:sz w:val="20"/>
                <w:szCs w:val="20"/>
                <w:lang w:val="uk-UA" w:eastAsia="ru-RU"/>
              </w:rPr>
              <w:t xml:space="preserve">1.8 </w:t>
            </w:r>
            <w:r w:rsidRPr="00110F2F">
              <w:rPr>
                <w:rFonts w:ascii="Times New Roman" w:hAnsi="Times New Roman"/>
                <w:sz w:val="20"/>
                <w:szCs w:val="20"/>
                <w:lang w:val="uk-UA"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110F2F">
              <w:rPr>
                <w:rFonts w:ascii="Times New Roman" w:hAnsi="Times New Roman"/>
                <w:b/>
                <w:bCs/>
                <w:sz w:val="20"/>
                <w:szCs w:val="20"/>
                <w:lang w:val="uk-UA" w:eastAsia="ru-RU"/>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300,0</w:t>
            </w: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300,0</w:t>
            </w: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300,0</w:t>
            </w:r>
          </w:p>
        </w:tc>
        <w:tc>
          <w:tcPr>
            <w:tcW w:w="170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color w:val="FF0000"/>
                <w:sz w:val="20"/>
                <w:szCs w:val="20"/>
                <w:lang w:val="uk-UA" w:eastAsia="ru-RU"/>
              </w:rPr>
            </w:pPr>
            <w:r w:rsidRPr="00110F2F">
              <w:rPr>
                <w:rFonts w:ascii="Times New Roman" w:hAnsi="Times New Roman"/>
                <w:sz w:val="20"/>
                <w:szCs w:val="20"/>
                <w:lang w:val="uk-UA" w:eastAsia="ru-RU"/>
              </w:rPr>
              <w:t>Управління соціального захисту населення</w:t>
            </w:r>
          </w:p>
          <w:p w:rsidR="00273D96" w:rsidRPr="00110F2F" w:rsidRDefault="00273D96" w:rsidP="00273D96">
            <w:pPr>
              <w:spacing w:after="0" w:line="240" w:lineRule="auto"/>
              <w:ind w:left="-73" w:firstLine="20"/>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04"/>
              <w:rPr>
                <w:rFonts w:ascii="Times New Roman" w:hAnsi="Times New Roman"/>
                <w:b/>
                <w:sz w:val="20"/>
                <w:szCs w:val="20"/>
                <w:lang w:val="uk-UA" w:eastAsia="ru-RU"/>
              </w:rPr>
            </w:pPr>
            <w:r w:rsidRPr="00110F2F">
              <w:rPr>
                <w:rFonts w:ascii="Times New Roman" w:hAnsi="Times New Roman"/>
                <w:sz w:val="20"/>
                <w:szCs w:val="20"/>
                <w:lang w:val="uk-UA" w:eastAsia="ru-RU"/>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300,0</w:t>
            </w: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300,0</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300,0</w:t>
            </w:r>
          </w:p>
        </w:tc>
        <w:tc>
          <w:tcPr>
            <w:tcW w:w="1443" w:type="dxa"/>
            <w:vMerge w:val="restart"/>
            <w:tcBorders>
              <w:top w:val="single" w:sz="4" w:space="0" w:color="auto"/>
              <w:left w:val="single" w:sz="4" w:space="0" w:color="auto"/>
              <w:right w:val="single" w:sz="4" w:space="0" w:color="auto"/>
            </w:tcBorders>
            <w:vAlign w:val="center"/>
          </w:tcPr>
          <w:p w:rsidR="00273D96" w:rsidRPr="00110F2F" w:rsidRDefault="00273D96" w:rsidP="00273D96">
            <w:pPr>
              <w:spacing w:after="0" w:line="240" w:lineRule="auto"/>
              <w:jc w:val="center"/>
              <w:rPr>
                <w:rFonts w:ascii="Times New Roman" w:hAnsi="Times New Roman"/>
                <w:color w:val="000000"/>
                <w:sz w:val="20"/>
                <w:szCs w:val="20"/>
                <w:lang w:val="uk-UA" w:eastAsia="ru-RU"/>
              </w:rPr>
            </w:pPr>
            <w:r w:rsidRPr="00110F2F">
              <w:rPr>
                <w:rFonts w:ascii="Times New Roman" w:hAnsi="Times New Roman"/>
                <w:color w:val="000000"/>
                <w:sz w:val="20"/>
                <w:szCs w:val="20"/>
                <w:lang w:val="uk-UA" w:eastAsia="ru-RU"/>
              </w:rPr>
              <w:t>Забезпечити належне і достойне поховання військовослужбовців</w:t>
            </w:r>
          </w:p>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15</w:t>
            </w: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15</w:t>
            </w: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15</w:t>
            </w:r>
          </w:p>
        </w:tc>
        <w:tc>
          <w:tcPr>
            <w:tcW w:w="1700"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443"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443"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w:t>
            </w:r>
          </w:p>
        </w:tc>
        <w:tc>
          <w:tcPr>
            <w:tcW w:w="1700"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0,0</w:t>
            </w:r>
          </w:p>
        </w:tc>
        <w:tc>
          <w:tcPr>
            <w:tcW w:w="1443"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11"/>
              <w:rPr>
                <w:rFonts w:ascii="Times New Roman" w:hAnsi="Times New Roman"/>
                <w:b/>
                <w:sz w:val="20"/>
                <w:szCs w:val="20"/>
                <w:lang w:val="uk-UA" w:eastAsia="ru-RU"/>
              </w:rPr>
            </w:pPr>
            <w:r w:rsidRPr="00110F2F">
              <w:rPr>
                <w:rFonts w:ascii="Times New Roman" w:hAnsi="Times New Roman"/>
                <w:sz w:val="20"/>
                <w:szCs w:val="20"/>
                <w:lang w:val="uk-UA" w:eastAsia="ru-RU"/>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bCs/>
                <w:sz w:val="20"/>
                <w:szCs w:val="20"/>
                <w:lang w:val="uk-UA" w:eastAsia="ru-RU"/>
              </w:rPr>
            </w:pPr>
            <w:r w:rsidRPr="00110F2F">
              <w:rPr>
                <w:rFonts w:ascii="Times New Roman" w:hAnsi="Times New Roman"/>
                <w:bCs/>
                <w:sz w:val="20"/>
                <w:szCs w:val="20"/>
                <w:lang w:val="uk-UA" w:eastAsia="ru-RU"/>
              </w:rPr>
              <w:t>100</w:t>
            </w: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bCs/>
                <w:sz w:val="20"/>
                <w:szCs w:val="20"/>
                <w:lang w:val="uk-UA" w:eastAsia="ru-RU"/>
              </w:rPr>
            </w:pPr>
            <w:r w:rsidRPr="00110F2F">
              <w:rPr>
                <w:rFonts w:ascii="Times New Roman" w:hAnsi="Times New Roman"/>
                <w:bCs/>
                <w:sz w:val="20"/>
                <w:szCs w:val="20"/>
                <w:lang w:val="uk-UA" w:eastAsia="ru-RU"/>
              </w:rPr>
              <w:t>100</w:t>
            </w: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bCs/>
                <w:sz w:val="20"/>
                <w:szCs w:val="20"/>
                <w:lang w:val="uk-UA" w:eastAsia="ru-RU"/>
              </w:rPr>
            </w:pPr>
            <w:r w:rsidRPr="00110F2F">
              <w:rPr>
                <w:rFonts w:ascii="Times New Roman" w:hAnsi="Times New Roman"/>
                <w:bCs/>
                <w:sz w:val="20"/>
                <w:szCs w:val="20"/>
                <w:lang w:val="uk-UA" w:eastAsia="ru-RU"/>
              </w:rPr>
              <w:t>100</w:t>
            </w:r>
          </w:p>
        </w:tc>
        <w:tc>
          <w:tcPr>
            <w:tcW w:w="1700"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443" w:type="dxa"/>
            <w:vMerge/>
            <w:tcBorders>
              <w:left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7B2EE9">
        <w:tblPrEx>
          <w:tblLook w:val="04A0" w:firstRow="1" w:lastRow="0" w:firstColumn="1" w:lastColumn="0" w:noHBand="0" w:noVBand="1"/>
        </w:tblPrEx>
        <w:trPr>
          <w:trHeight w:val="333"/>
        </w:trPr>
        <w:tc>
          <w:tcPr>
            <w:tcW w:w="569" w:type="dxa"/>
            <w:vMerge/>
            <w:tcBorders>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842" w:type="dxa"/>
            <w:vMerge/>
            <w:tcBorders>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706" w:type="dxa"/>
            <w:vMerge/>
            <w:tcBorders>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738"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b/>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709"/>
              <w:rPr>
                <w:rFonts w:ascii="Times New Roman" w:hAnsi="Times New Roman"/>
                <w:b/>
                <w:sz w:val="20"/>
                <w:szCs w:val="20"/>
                <w:lang w:val="uk-UA" w:eastAsia="ru-RU"/>
              </w:rPr>
            </w:pPr>
          </w:p>
        </w:tc>
        <w:tc>
          <w:tcPr>
            <w:tcW w:w="1443" w:type="dxa"/>
            <w:vMerge/>
            <w:tcBorders>
              <w:left w:val="single" w:sz="4" w:space="0" w:color="auto"/>
              <w:bottom w:val="single" w:sz="4" w:space="0" w:color="auto"/>
              <w:right w:val="single" w:sz="4" w:space="0" w:color="auto"/>
            </w:tcBorders>
            <w:vAlign w:val="center"/>
          </w:tcPr>
          <w:p w:rsidR="00273D96" w:rsidRPr="00110F2F" w:rsidRDefault="00273D96" w:rsidP="00273D96">
            <w:pPr>
              <w:spacing w:after="0" w:line="240" w:lineRule="auto"/>
              <w:rPr>
                <w:rFonts w:ascii="Times New Roman" w:hAnsi="Times New Roman"/>
                <w:b/>
                <w:sz w:val="20"/>
                <w:szCs w:val="20"/>
                <w:lang w:val="uk-UA" w:eastAsia="ru-RU"/>
              </w:rPr>
            </w:pPr>
          </w:p>
        </w:tc>
      </w:tr>
    </w:tbl>
    <w:p w:rsidR="00273D96" w:rsidRPr="00110F2F" w:rsidRDefault="00273D96" w:rsidP="00273D96">
      <w:pPr>
        <w:spacing w:after="0" w:line="240" w:lineRule="auto"/>
        <w:rPr>
          <w:rFonts w:ascii="Times New Roman" w:hAnsi="Times New Roman"/>
          <w:b/>
          <w:sz w:val="20"/>
          <w:szCs w:val="20"/>
          <w:lang w:val="uk-UA"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273D96" w:rsidRPr="00110F2F" w:rsidTr="0050672F">
        <w:trPr>
          <w:trHeight w:val="560"/>
        </w:trPr>
        <w:tc>
          <w:tcPr>
            <w:tcW w:w="560" w:type="dxa"/>
            <w:vMerge w:val="restart"/>
          </w:tcPr>
          <w:p w:rsidR="00273D96" w:rsidRPr="00110F2F" w:rsidRDefault="00273D96" w:rsidP="00273D96">
            <w:pPr>
              <w:spacing w:after="0" w:line="240" w:lineRule="auto"/>
              <w:jc w:val="both"/>
              <w:rPr>
                <w:rFonts w:ascii="Times New Roman" w:hAnsi="Times New Roman"/>
                <w:sz w:val="20"/>
                <w:szCs w:val="20"/>
                <w:lang w:val="uk-UA" w:eastAsia="ru-RU"/>
              </w:rPr>
            </w:pPr>
            <w:r w:rsidRPr="00110F2F">
              <w:rPr>
                <w:rFonts w:ascii="Times New Roman" w:hAnsi="Times New Roman"/>
                <w:sz w:val="20"/>
                <w:szCs w:val="20"/>
                <w:lang w:val="uk-UA" w:eastAsia="ru-RU"/>
              </w:rPr>
              <w:t>2</w:t>
            </w:r>
          </w:p>
        </w:tc>
        <w:tc>
          <w:tcPr>
            <w:tcW w:w="1552" w:type="dxa"/>
            <w:vMerge w:val="restart"/>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t xml:space="preserve">2. Забезпечення </w:t>
            </w:r>
            <w:r w:rsidRPr="00110F2F">
              <w:rPr>
                <w:rFonts w:ascii="Times New Roman" w:hAnsi="Times New Roman"/>
                <w:sz w:val="20"/>
                <w:szCs w:val="20"/>
                <w:lang w:val="uk-UA" w:eastAsia="ru-RU"/>
              </w:rPr>
              <w:lastRenderedPageBreak/>
              <w:t>поховання загиблих (померлих) військовослужбовців внаслідок військової агресії російської федерації проти України</w:t>
            </w:r>
          </w:p>
        </w:tc>
        <w:tc>
          <w:tcPr>
            <w:tcW w:w="1693" w:type="dxa"/>
            <w:vMerge w:val="restart"/>
          </w:tcPr>
          <w:p w:rsidR="00273D96" w:rsidRPr="00110F2F" w:rsidRDefault="00273D96" w:rsidP="00273D96">
            <w:pPr>
              <w:spacing w:after="0" w:line="240" w:lineRule="auto"/>
              <w:rPr>
                <w:rFonts w:ascii="Times New Roman" w:hAnsi="Times New Roman"/>
                <w:sz w:val="20"/>
                <w:szCs w:val="20"/>
                <w:lang w:val="uk-UA" w:eastAsia="ru-RU"/>
              </w:rPr>
            </w:pPr>
            <w:r w:rsidRPr="00110F2F">
              <w:rPr>
                <w:rFonts w:ascii="Times New Roman" w:hAnsi="Times New Roman"/>
                <w:sz w:val="20"/>
                <w:szCs w:val="20"/>
                <w:lang w:val="uk-UA" w:eastAsia="ru-RU"/>
              </w:rPr>
              <w:lastRenderedPageBreak/>
              <w:t xml:space="preserve">2.1. Часткове відшкодування </w:t>
            </w:r>
            <w:r w:rsidRPr="00110F2F">
              <w:rPr>
                <w:rFonts w:ascii="Times New Roman" w:hAnsi="Times New Roman"/>
                <w:sz w:val="20"/>
                <w:szCs w:val="20"/>
                <w:lang w:val="uk-UA" w:eastAsia="ru-RU"/>
              </w:rPr>
              <w:lastRenderedPageBreak/>
              <w:t>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697"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lastRenderedPageBreak/>
              <w:t>Витрат (тис. грн.)</w:t>
            </w:r>
          </w:p>
        </w:tc>
        <w:tc>
          <w:tcPr>
            <w:tcW w:w="849"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450,0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200,0</w:t>
            </w:r>
          </w:p>
        </w:tc>
        <w:tc>
          <w:tcPr>
            <w:tcW w:w="718"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200,0</w:t>
            </w:r>
          </w:p>
        </w:tc>
        <w:tc>
          <w:tcPr>
            <w:tcW w:w="1699" w:type="dxa"/>
            <w:gridSpan w:val="2"/>
            <w:vMerge w:val="restart"/>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 xml:space="preserve">Управління соціального </w:t>
            </w:r>
            <w:r w:rsidRPr="00110F2F">
              <w:rPr>
                <w:rFonts w:ascii="Times New Roman" w:hAnsi="Times New Roman"/>
                <w:sz w:val="20"/>
                <w:szCs w:val="20"/>
                <w:lang w:val="uk-UA" w:eastAsia="ru-RU"/>
              </w:rPr>
              <w:lastRenderedPageBreak/>
              <w:t>захисту населення</w:t>
            </w:r>
          </w:p>
        </w:tc>
        <w:tc>
          <w:tcPr>
            <w:tcW w:w="1277" w:type="dxa"/>
            <w:gridSpan w:val="2"/>
            <w:vMerge w:val="restart"/>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lastRenderedPageBreak/>
              <w:t>Міський бюджет</w:t>
            </w:r>
          </w:p>
        </w:tc>
        <w:tc>
          <w:tcPr>
            <w:tcW w:w="113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450,0</w:t>
            </w:r>
          </w:p>
        </w:tc>
        <w:tc>
          <w:tcPr>
            <w:tcW w:w="1297"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200,0</w:t>
            </w:r>
          </w:p>
          <w:p w:rsidR="00273D96" w:rsidRPr="00110F2F" w:rsidRDefault="00273D96" w:rsidP="00273D96">
            <w:pPr>
              <w:spacing w:after="0" w:line="240" w:lineRule="auto"/>
              <w:rPr>
                <w:rFonts w:ascii="Times New Roman" w:hAnsi="Times New Roman"/>
                <w:sz w:val="20"/>
                <w:szCs w:val="20"/>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200,0</w:t>
            </w:r>
          </w:p>
        </w:tc>
        <w:tc>
          <w:tcPr>
            <w:tcW w:w="1698" w:type="dxa"/>
            <w:vMerge w:val="restart"/>
          </w:tcPr>
          <w:p w:rsidR="00273D96" w:rsidRPr="007B2EE9" w:rsidRDefault="00273D96" w:rsidP="007B2EE9">
            <w:pPr>
              <w:spacing w:after="0" w:line="240" w:lineRule="auto"/>
              <w:jc w:val="center"/>
              <w:rPr>
                <w:rFonts w:ascii="Times New Roman" w:hAnsi="Times New Roman"/>
                <w:color w:val="000000"/>
                <w:sz w:val="20"/>
                <w:szCs w:val="20"/>
                <w:lang w:val="uk-UA" w:eastAsia="ru-RU"/>
              </w:rPr>
            </w:pPr>
            <w:r w:rsidRPr="00110F2F">
              <w:rPr>
                <w:rFonts w:ascii="Times New Roman" w:hAnsi="Times New Roman"/>
                <w:color w:val="000000"/>
                <w:sz w:val="20"/>
                <w:szCs w:val="20"/>
                <w:lang w:val="uk-UA" w:eastAsia="ru-RU"/>
              </w:rPr>
              <w:t xml:space="preserve">Забезпечити належне і </w:t>
            </w:r>
            <w:r w:rsidRPr="00110F2F">
              <w:rPr>
                <w:rFonts w:ascii="Times New Roman" w:hAnsi="Times New Roman"/>
                <w:color w:val="000000"/>
                <w:sz w:val="20"/>
                <w:szCs w:val="20"/>
                <w:lang w:val="uk-UA" w:eastAsia="ru-RU"/>
              </w:rPr>
              <w:lastRenderedPageBreak/>
              <w:t xml:space="preserve">достойне поховання учасників АТО, ООС, </w:t>
            </w:r>
            <w:r w:rsidRPr="00110F2F">
              <w:rPr>
                <w:rFonts w:ascii="Times New Roman" w:hAnsi="Times New Roman"/>
                <w:sz w:val="20"/>
                <w:szCs w:val="20"/>
                <w:lang w:val="uk-UA" w:eastAsia="ru-RU"/>
              </w:rPr>
              <w:t>загиблих (померлих) військовослужбовців внаслідок військової агресії російської федерації проти України</w:t>
            </w:r>
          </w:p>
        </w:tc>
      </w:tr>
      <w:tr w:rsidR="00273D96" w:rsidRPr="00110F2F" w:rsidTr="0050672F">
        <w:trPr>
          <w:trHeight w:val="337"/>
        </w:trPr>
        <w:tc>
          <w:tcPr>
            <w:tcW w:w="560"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552"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693"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697"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Продукту, люд.</w:t>
            </w:r>
          </w:p>
        </w:tc>
        <w:tc>
          <w:tcPr>
            <w:tcW w:w="849"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15</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7</w:t>
            </w:r>
          </w:p>
        </w:tc>
        <w:tc>
          <w:tcPr>
            <w:tcW w:w="718"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7</w:t>
            </w:r>
          </w:p>
        </w:tc>
        <w:tc>
          <w:tcPr>
            <w:tcW w:w="1699" w:type="dxa"/>
            <w:gridSpan w:val="2"/>
            <w:vMerge/>
          </w:tcPr>
          <w:p w:rsidR="00273D96" w:rsidRPr="00110F2F" w:rsidRDefault="00273D96" w:rsidP="00273D96">
            <w:pPr>
              <w:spacing w:after="0" w:line="240" w:lineRule="auto"/>
              <w:rPr>
                <w:rFonts w:ascii="Times New Roman" w:hAnsi="Times New Roman"/>
                <w:sz w:val="20"/>
                <w:szCs w:val="20"/>
                <w:lang w:val="uk-UA" w:eastAsia="ru-RU"/>
              </w:rPr>
            </w:pPr>
          </w:p>
        </w:tc>
        <w:tc>
          <w:tcPr>
            <w:tcW w:w="1277" w:type="dxa"/>
            <w:gridSpan w:val="2"/>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13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698"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50672F">
        <w:trPr>
          <w:trHeight w:val="412"/>
        </w:trPr>
        <w:tc>
          <w:tcPr>
            <w:tcW w:w="560"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552"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693"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697"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Ефективність, тис. грн. од</w:t>
            </w:r>
          </w:p>
        </w:tc>
        <w:tc>
          <w:tcPr>
            <w:tcW w:w="849"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30,0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28,9</w:t>
            </w:r>
          </w:p>
        </w:tc>
        <w:tc>
          <w:tcPr>
            <w:tcW w:w="718"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28,9</w:t>
            </w:r>
          </w:p>
        </w:tc>
        <w:tc>
          <w:tcPr>
            <w:tcW w:w="1699" w:type="dxa"/>
            <w:gridSpan w:val="2"/>
            <w:vMerge/>
          </w:tcPr>
          <w:p w:rsidR="00273D96" w:rsidRPr="00110F2F" w:rsidRDefault="00273D96" w:rsidP="00273D96">
            <w:pPr>
              <w:spacing w:after="0" w:line="240" w:lineRule="auto"/>
              <w:rPr>
                <w:rFonts w:ascii="Times New Roman" w:hAnsi="Times New Roman"/>
                <w:sz w:val="20"/>
                <w:szCs w:val="20"/>
                <w:lang w:val="uk-UA" w:eastAsia="ru-RU"/>
              </w:rPr>
            </w:pPr>
          </w:p>
        </w:tc>
        <w:tc>
          <w:tcPr>
            <w:tcW w:w="1277" w:type="dxa"/>
            <w:gridSpan w:val="2"/>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97"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13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698"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50672F">
        <w:trPr>
          <w:trHeight w:val="467"/>
        </w:trPr>
        <w:tc>
          <w:tcPr>
            <w:tcW w:w="560" w:type="dxa"/>
            <w:vMerge/>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552"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693"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697"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849"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718"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699" w:type="dxa"/>
            <w:gridSpan w:val="2"/>
            <w:vMerge/>
          </w:tcPr>
          <w:p w:rsidR="00273D96" w:rsidRPr="00110F2F" w:rsidRDefault="00273D96" w:rsidP="00273D96">
            <w:pPr>
              <w:spacing w:after="0" w:line="240" w:lineRule="auto"/>
              <w:rPr>
                <w:rFonts w:ascii="Times New Roman" w:hAnsi="Times New Roman"/>
                <w:sz w:val="20"/>
                <w:szCs w:val="20"/>
                <w:lang w:val="uk-UA" w:eastAsia="ru-RU"/>
              </w:rPr>
            </w:pPr>
          </w:p>
        </w:tc>
        <w:tc>
          <w:tcPr>
            <w:tcW w:w="1277" w:type="dxa"/>
            <w:gridSpan w:val="2"/>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698"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7B2EE9">
        <w:trPr>
          <w:trHeight w:val="1470"/>
        </w:trPr>
        <w:tc>
          <w:tcPr>
            <w:tcW w:w="560" w:type="dxa"/>
            <w:vMerge/>
            <w:tcBorders>
              <w:bottom w:val="nil"/>
            </w:tcBorders>
          </w:tcPr>
          <w:p w:rsidR="00273D96" w:rsidRPr="00110F2F" w:rsidRDefault="00273D96" w:rsidP="00273D96">
            <w:pPr>
              <w:spacing w:after="0" w:line="240" w:lineRule="auto"/>
              <w:jc w:val="both"/>
              <w:rPr>
                <w:rFonts w:ascii="Times New Roman" w:hAnsi="Times New Roman"/>
                <w:sz w:val="20"/>
                <w:szCs w:val="20"/>
                <w:lang w:val="uk-UA" w:eastAsia="ru-RU"/>
              </w:rPr>
            </w:pPr>
          </w:p>
        </w:tc>
        <w:tc>
          <w:tcPr>
            <w:tcW w:w="1552"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693" w:type="dxa"/>
            <w:vMerge/>
          </w:tcPr>
          <w:p w:rsidR="00273D96" w:rsidRPr="00110F2F" w:rsidRDefault="00273D96" w:rsidP="00273D96">
            <w:pPr>
              <w:spacing w:after="0" w:line="240" w:lineRule="auto"/>
              <w:rPr>
                <w:rFonts w:ascii="Times New Roman" w:hAnsi="Times New Roman"/>
                <w:sz w:val="20"/>
                <w:szCs w:val="20"/>
                <w:lang w:val="uk-UA" w:eastAsia="ru-RU"/>
              </w:rPr>
            </w:pPr>
          </w:p>
        </w:tc>
        <w:tc>
          <w:tcPr>
            <w:tcW w:w="1697"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якість,%</w:t>
            </w:r>
          </w:p>
        </w:tc>
        <w:tc>
          <w:tcPr>
            <w:tcW w:w="849"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709"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718"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1699" w:type="dxa"/>
            <w:gridSpan w:val="2"/>
            <w:vMerge/>
          </w:tcPr>
          <w:p w:rsidR="00273D96" w:rsidRPr="00110F2F" w:rsidRDefault="00273D96" w:rsidP="00273D96">
            <w:pPr>
              <w:spacing w:after="0" w:line="240" w:lineRule="auto"/>
              <w:rPr>
                <w:rFonts w:ascii="Times New Roman" w:hAnsi="Times New Roman"/>
                <w:sz w:val="20"/>
                <w:szCs w:val="20"/>
                <w:lang w:val="uk-UA" w:eastAsia="ru-RU"/>
              </w:rPr>
            </w:pPr>
          </w:p>
        </w:tc>
        <w:tc>
          <w:tcPr>
            <w:tcW w:w="1277" w:type="dxa"/>
            <w:gridSpan w:val="2"/>
            <w:vMerge/>
          </w:tcPr>
          <w:p w:rsidR="00273D96" w:rsidRPr="00110F2F" w:rsidRDefault="00273D96" w:rsidP="00273D96">
            <w:pPr>
              <w:spacing w:after="0" w:line="240" w:lineRule="auto"/>
              <w:jc w:val="center"/>
              <w:rPr>
                <w:rFonts w:ascii="Times New Roman" w:hAnsi="Times New Roman"/>
                <w:sz w:val="20"/>
                <w:szCs w:val="20"/>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297" w:type="dxa"/>
            <w:gridSpan w:val="2"/>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134" w:type="dxa"/>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0</w:t>
            </w:r>
          </w:p>
        </w:tc>
        <w:tc>
          <w:tcPr>
            <w:tcW w:w="1698" w:type="dxa"/>
            <w:vMerge/>
          </w:tcPr>
          <w:p w:rsidR="00273D96" w:rsidRPr="00110F2F" w:rsidRDefault="00273D96" w:rsidP="00273D96">
            <w:pPr>
              <w:spacing w:after="0" w:line="240" w:lineRule="auto"/>
              <w:ind w:left="-80" w:right="-94"/>
              <w:jc w:val="center"/>
              <w:rPr>
                <w:rFonts w:ascii="Times New Roman" w:hAnsi="Times New Roman"/>
                <w:sz w:val="20"/>
                <w:szCs w:val="20"/>
                <w:lang w:val="uk-UA" w:eastAsia="ru-RU"/>
              </w:rPr>
            </w:pPr>
          </w:p>
        </w:tc>
      </w:tr>
      <w:tr w:rsidR="00273D96" w:rsidRPr="00110F2F" w:rsidTr="0050672F">
        <w:trPr>
          <w:trHeight w:val="560"/>
        </w:trPr>
        <w:tc>
          <w:tcPr>
            <w:tcW w:w="560" w:type="dxa"/>
            <w:vMerge w:val="restart"/>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r w:rsidRPr="00110F2F">
              <w:rPr>
                <w:rFonts w:ascii="Times New Roman" w:hAnsi="Times New Roman"/>
                <w:sz w:val="16"/>
                <w:szCs w:val="16"/>
                <w:lang w:val="uk-UA" w:eastAsia="ru-RU"/>
              </w:rPr>
              <w:t>4</w:t>
            </w:r>
          </w:p>
        </w:tc>
        <w:tc>
          <w:tcPr>
            <w:tcW w:w="1552" w:type="dxa"/>
            <w:vMerge w:val="restart"/>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4 .Надання комплексної допомоги військовослужбовцям та членам їх сімей</w:t>
            </w:r>
          </w:p>
          <w:p w:rsidR="00273D96" w:rsidRPr="00110F2F" w:rsidRDefault="00273D96" w:rsidP="00273D96">
            <w:pPr>
              <w:spacing w:after="0" w:line="240" w:lineRule="auto"/>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4.1.Соціальний супровід військовослужбовців після повернення із зони бойових дій, забезпечення необхідними соціальними послугами</w:t>
            </w:r>
          </w:p>
        </w:tc>
        <w:tc>
          <w:tcPr>
            <w:tcW w:w="3973" w:type="dxa"/>
            <w:gridSpan w:val="6"/>
          </w:tcPr>
          <w:p w:rsidR="00273D96" w:rsidRPr="00110F2F" w:rsidRDefault="00273D96" w:rsidP="00273D96">
            <w:pPr>
              <w:spacing w:after="0" w:line="240" w:lineRule="auto"/>
              <w:ind w:left="176" w:hanging="176"/>
              <w:jc w:val="center"/>
              <w:rPr>
                <w:rFonts w:ascii="Times New Roman" w:hAnsi="Times New Roman"/>
                <w:sz w:val="16"/>
                <w:szCs w:val="16"/>
                <w:lang w:val="uk-UA" w:eastAsia="ru-RU"/>
              </w:rPr>
            </w:pPr>
            <w:r w:rsidRPr="00110F2F">
              <w:rPr>
                <w:rFonts w:ascii="Times New Roman" w:hAnsi="Times New Roman"/>
                <w:sz w:val="16"/>
                <w:szCs w:val="16"/>
                <w:lang w:val="uk-UA" w:eastAsia="ru-RU"/>
              </w:rPr>
              <w:t>Позитивно вирішених</w:t>
            </w:r>
          </w:p>
        </w:tc>
        <w:tc>
          <w:tcPr>
            <w:tcW w:w="1699"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w:t>
            </w:r>
          </w:p>
        </w:tc>
        <w:tc>
          <w:tcPr>
            <w:tcW w:w="1698" w:type="dxa"/>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Посилення соціального захисту військовослужбовців та членів їх сімей</w:t>
            </w:r>
          </w:p>
        </w:tc>
      </w:tr>
      <w:tr w:rsidR="00273D96" w:rsidRPr="00110F2F" w:rsidTr="0050672F">
        <w:trPr>
          <w:trHeight w:val="600"/>
        </w:trPr>
        <w:tc>
          <w:tcPr>
            <w:tcW w:w="560" w:type="dxa"/>
            <w:vMerge/>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4.2.Забезпечення безкоштовним харчуванням дітей військовослужбовців у закладах освіти  ( для малозабезпечених за рішенням виконкому)</w:t>
            </w:r>
          </w:p>
        </w:tc>
        <w:tc>
          <w:tcPr>
            <w:tcW w:w="3973" w:type="dxa"/>
            <w:gridSpan w:val="6"/>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 xml:space="preserve">Відділ освіти, </w:t>
            </w: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Міський бюджет</w:t>
            </w: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00.0</w:t>
            </w:r>
          </w:p>
        </w:tc>
        <w:tc>
          <w:tcPr>
            <w:tcW w:w="1698" w:type="dxa"/>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Додаткова адресна підтримка сімей військовослужбовців</w:t>
            </w:r>
          </w:p>
        </w:tc>
      </w:tr>
      <w:tr w:rsidR="00273D96" w:rsidRPr="00110F2F" w:rsidTr="0050672F">
        <w:trPr>
          <w:trHeight w:val="600"/>
        </w:trPr>
        <w:tc>
          <w:tcPr>
            <w:tcW w:w="560" w:type="dxa"/>
            <w:vMerge/>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4.3.Безкоштовне відвідування гуртків закладів культури військовослужбовців та членів їх сімей</w:t>
            </w:r>
          </w:p>
        </w:tc>
        <w:tc>
          <w:tcPr>
            <w:tcW w:w="3973" w:type="dxa"/>
            <w:gridSpan w:val="6"/>
          </w:tcPr>
          <w:p w:rsidR="00273D96" w:rsidRPr="00110F2F" w:rsidRDefault="00273D96" w:rsidP="00273D96">
            <w:pPr>
              <w:spacing w:after="0" w:line="240" w:lineRule="auto"/>
              <w:jc w:val="center"/>
              <w:rPr>
                <w:rFonts w:ascii="Times New Roman" w:hAnsi="Times New Roman"/>
                <w:bCs/>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b/>
                <w:iCs/>
                <w:sz w:val="16"/>
                <w:szCs w:val="16"/>
                <w:lang w:val="uk-UA" w:eastAsia="ru-RU"/>
              </w:rPr>
            </w:pPr>
            <w:r w:rsidRPr="00110F2F">
              <w:rPr>
                <w:rFonts w:ascii="Times New Roman" w:hAnsi="Times New Roman"/>
                <w:iCs/>
                <w:sz w:val="16"/>
                <w:szCs w:val="16"/>
                <w:lang w:val="uk-UA"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Міський бюджет</w:t>
            </w: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0,00</w:t>
            </w:r>
          </w:p>
        </w:tc>
        <w:tc>
          <w:tcPr>
            <w:tcW w:w="1698" w:type="dxa"/>
          </w:tcPr>
          <w:p w:rsidR="00273D96" w:rsidRPr="00110F2F" w:rsidRDefault="00273D96" w:rsidP="00273D96">
            <w:pPr>
              <w:spacing w:after="0" w:line="240" w:lineRule="auto"/>
              <w:ind w:left="-136" w:right="-150"/>
              <w:jc w:val="center"/>
              <w:rPr>
                <w:rFonts w:ascii="Times New Roman" w:hAnsi="Times New Roman"/>
                <w:sz w:val="16"/>
                <w:szCs w:val="16"/>
                <w:lang w:val="uk-UA" w:eastAsia="ru-RU"/>
              </w:rPr>
            </w:pPr>
            <w:r w:rsidRPr="00110F2F">
              <w:rPr>
                <w:rFonts w:ascii="Times New Roman" w:hAnsi="Times New Roman"/>
                <w:sz w:val="16"/>
                <w:szCs w:val="16"/>
                <w:lang w:val="uk-UA" w:eastAsia="ru-RU"/>
              </w:rPr>
              <w:t>Додаткова адресна підтримка сімей військовослужбовців</w:t>
            </w:r>
          </w:p>
        </w:tc>
      </w:tr>
      <w:tr w:rsidR="00273D96" w:rsidRPr="00110F2F" w:rsidTr="0050672F">
        <w:trPr>
          <w:trHeight w:val="600"/>
        </w:trPr>
        <w:tc>
          <w:tcPr>
            <w:tcW w:w="560" w:type="dxa"/>
            <w:vMerge/>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4.4.Створення у музейних бібліотечних закладах тематичних виставок експозицій у тому числі фотовиставок присвячених героїзму військовослужбовців</w:t>
            </w:r>
          </w:p>
        </w:tc>
        <w:tc>
          <w:tcPr>
            <w:tcW w:w="3973" w:type="dxa"/>
            <w:gridSpan w:val="6"/>
          </w:tcPr>
          <w:p w:rsidR="00273D96" w:rsidRPr="00110F2F" w:rsidRDefault="00273D96" w:rsidP="00273D96">
            <w:pPr>
              <w:spacing w:after="0" w:line="240" w:lineRule="auto"/>
              <w:jc w:val="center"/>
              <w:rPr>
                <w:rFonts w:ascii="Times New Roman" w:hAnsi="Times New Roman"/>
                <w:bCs/>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bCs/>
                <w:iCs/>
                <w:sz w:val="16"/>
                <w:szCs w:val="16"/>
                <w:lang w:val="uk-UA" w:eastAsia="ru-RU"/>
              </w:rPr>
            </w:pPr>
            <w:r w:rsidRPr="00110F2F">
              <w:rPr>
                <w:rFonts w:ascii="Times New Roman" w:hAnsi="Times New Roman"/>
                <w:iCs/>
                <w:sz w:val="16"/>
                <w:szCs w:val="16"/>
                <w:lang w:val="uk-UA"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8" w:type="dxa"/>
          </w:tcPr>
          <w:p w:rsidR="00273D96" w:rsidRPr="00110F2F" w:rsidRDefault="00273D96" w:rsidP="00273D96">
            <w:pPr>
              <w:spacing w:after="0" w:line="240" w:lineRule="auto"/>
              <w:ind w:left="-136" w:right="-150"/>
              <w:jc w:val="center"/>
              <w:rPr>
                <w:rFonts w:ascii="Times New Roman" w:hAnsi="Times New Roman"/>
                <w:sz w:val="16"/>
                <w:szCs w:val="16"/>
                <w:lang w:val="uk-UA" w:eastAsia="ru-RU"/>
              </w:rPr>
            </w:pPr>
          </w:p>
        </w:tc>
      </w:tr>
      <w:tr w:rsidR="00273D96" w:rsidRPr="00110F2F" w:rsidTr="0050672F">
        <w:trPr>
          <w:trHeight w:val="600"/>
        </w:trPr>
        <w:tc>
          <w:tcPr>
            <w:tcW w:w="560" w:type="dxa"/>
            <w:vMerge/>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4.5.Висвітлення у засобах масової інформації заходів, спрямованих на підтримку військовослужбовців та членів їх сімей</w:t>
            </w:r>
          </w:p>
        </w:tc>
        <w:tc>
          <w:tcPr>
            <w:tcW w:w="3973" w:type="dxa"/>
            <w:gridSpan w:val="6"/>
          </w:tcPr>
          <w:p w:rsidR="00273D96" w:rsidRPr="00110F2F" w:rsidRDefault="00273D96" w:rsidP="00273D96">
            <w:pPr>
              <w:spacing w:after="0" w:line="240" w:lineRule="auto"/>
              <w:jc w:val="center"/>
              <w:rPr>
                <w:rFonts w:ascii="Times New Roman" w:hAnsi="Times New Roman"/>
                <w:bCs/>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bCs/>
                <w:sz w:val="16"/>
                <w:szCs w:val="16"/>
                <w:lang w:val="uk-UA" w:eastAsia="ru-RU"/>
              </w:rPr>
              <w:t>«Вісник Розділля»</w:t>
            </w: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Не потребує фінансування</w:t>
            </w: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0.00</w:t>
            </w:r>
          </w:p>
        </w:tc>
        <w:tc>
          <w:tcPr>
            <w:tcW w:w="1698" w:type="dxa"/>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p>
        </w:tc>
      </w:tr>
      <w:tr w:rsidR="00273D96" w:rsidRPr="00110F2F" w:rsidTr="0050672F">
        <w:tc>
          <w:tcPr>
            <w:tcW w:w="560" w:type="dxa"/>
            <w:vMerge/>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4.6.Забезпечення земельними ділянками військовослужбовців та членів їх сімей для індивідуального будівництва згідно діючого земельного законодавства</w:t>
            </w:r>
          </w:p>
        </w:tc>
        <w:tc>
          <w:tcPr>
            <w:tcW w:w="3973" w:type="dxa"/>
            <w:gridSpan w:val="6"/>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Новороздільська міська рада</w:t>
            </w: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Не потребує фінансування</w:t>
            </w: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w:t>
            </w:r>
          </w:p>
        </w:tc>
        <w:tc>
          <w:tcPr>
            <w:tcW w:w="1698" w:type="dxa"/>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Додаткова адресна підтримка сімей військовослужбовців</w:t>
            </w:r>
          </w:p>
        </w:tc>
      </w:tr>
      <w:tr w:rsidR="00273D96" w:rsidRPr="00110F2F" w:rsidTr="0050672F">
        <w:trPr>
          <w:trHeight w:val="2027"/>
        </w:trPr>
        <w:tc>
          <w:tcPr>
            <w:tcW w:w="560" w:type="dxa"/>
            <w:vMerge/>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4.7.Підтримання започаткування власної справи військовослужбовцівшляхом здійснення виплати одноразової допомоги по безробіттю для організації підприємницької діяльності</w:t>
            </w:r>
          </w:p>
        </w:tc>
        <w:tc>
          <w:tcPr>
            <w:tcW w:w="3973" w:type="dxa"/>
            <w:gridSpan w:val="6"/>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iCs/>
                <w:sz w:val="16"/>
                <w:szCs w:val="16"/>
                <w:lang w:val="uk-UA" w:eastAsia="ru-RU"/>
              </w:rPr>
            </w:pPr>
            <w:r w:rsidRPr="00110F2F">
              <w:rPr>
                <w:rFonts w:ascii="Times New Roman" w:hAnsi="Times New Roman"/>
                <w:iCs/>
                <w:sz w:val="16"/>
                <w:szCs w:val="16"/>
                <w:lang w:val="uk-UA" w:eastAsia="ru-RU"/>
              </w:rPr>
              <w:t>Новороздільська міська філія Львівського обласного центру зайнятості</w:t>
            </w:r>
          </w:p>
        </w:tc>
        <w:tc>
          <w:tcPr>
            <w:tcW w:w="1277" w:type="dxa"/>
            <w:gridSpan w:val="2"/>
          </w:tcPr>
          <w:p w:rsidR="00273D96" w:rsidRPr="00110F2F" w:rsidRDefault="00273D96" w:rsidP="00273D96">
            <w:pPr>
              <w:spacing w:after="0" w:line="240" w:lineRule="auto"/>
              <w:rPr>
                <w:rFonts w:ascii="Times New Roman" w:hAnsi="Times New Roman"/>
                <w:sz w:val="16"/>
                <w:szCs w:val="16"/>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w:t>
            </w:r>
          </w:p>
        </w:tc>
        <w:tc>
          <w:tcPr>
            <w:tcW w:w="1698" w:type="dxa"/>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Додаткова адресна підтримка сімей військовослужбовців</w:t>
            </w:r>
          </w:p>
        </w:tc>
      </w:tr>
      <w:tr w:rsidR="00273D96" w:rsidRPr="00110F2F" w:rsidTr="0050672F">
        <w:trPr>
          <w:trHeight w:val="1297"/>
        </w:trPr>
        <w:tc>
          <w:tcPr>
            <w:tcW w:w="560" w:type="dxa"/>
            <w:vMerge/>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4.8.Забезпечення безкоштовним оздоровленням дітей військовослужбовців</w:t>
            </w:r>
          </w:p>
        </w:tc>
        <w:tc>
          <w:tcPr>
            <w:tcW w:w="3973" w:type="dxa"/>
            <w:gridSpan w:val="6"/>
          </w:tcPr>
          <w:p w:rsidR="00273D96" w:rsidRPr="00110F2F" w:rsidRDefault="00273D96" w:rsidP="00273D96">
            <w:pPr>
              <w:spacing w:after="0" w:line="240" w:lineRule="auto"/>
              <w:jc w:val="center"/>
              <w:rPr>
                <w:rFonts w:ascii="Times New Roman" w:hAnsi="Times New Roman"/>
                <w:bCs/>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iCs/>
                <w:sz w:val="16"/>
                <w:szCs w:val="16"/>
                <w:lang w:val="uk-UA" w:eastAsia="ru-RU"/>
              </w:rPr>
              <w:t>управління культури, спорту та гуманітарної політики Новороздільської міської ради</w:t>
            </w: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w:t>
            </w:r>
          </w:p>
        </w:tc>
        <w:tc>
          <w:tcPr>
            <w:tcW w:w="1698" w:type="dxa"/>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Додаткова адресна підтримка сімей військовослужбовців</w:t>
            </w:r>
          </w:p>
        </w:tc>
      </w:tr>
      <w:tr w:rsidR="00273D96" w:rsidRPr="00110F2F" w:rsidTr="0050672F">
        <w:tc>
          <w:tcPr>
            <w:tcW w:w="560" w:type="dxa"/>
            <w:vMerge/>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 xml:space="preserve">4.9.Забезпечення безкоштовним організованим відпочинком влітку у таборах з денним перебуванням на базі навчальних закладів дітей військовослужбовців </w:t>
            </w:r>
          </w:p>
        </w:tc>
        <w:tc>
          <w:tcPr>
            <w:tcW w:w="3973" w:type="dxa"/>
            <w:gridSpan w:val="6"/>
          </w:tcPr>
          <w:p w:rsidR="00273D96" w:rsidRPr="00110F2F" w:rsidRDefault="00273D96" w:rsidP="00273D96">
            <w:pPr>
              <w:spacing w:after="0" w:line="240" w:lineRule="auto"/>
              <w:jc w:val="center"/>
              <w:rPr>
                <w:rFonts w:ascii="Times New Roman" w:hAnsi="Times New Roman"/>
                <w:bCs/>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iCs/>
                <w:sz w:val="16"/>
                <w:szCs w:val="16"/>
                <w:lang w:val="uk-UA" w:eastAsia="ru-RU"/>
              </w:rPr>
              <w:t>управління культури, спорту та гуманітарної політики Новороздільської міської ради</w:t>
            </w: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w:t>
            </w:r>
          </w:p>
        </w:tc>
        <w:tc>
          <w:tcPr>
            <w:tcW w:w="1698" w:type="dxa"/>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Додаткова адресна підтримка сімей військовослужбовців</w:t>
            </w:r>
          </w:p>
        </w:tc>
      </w:tr>
      <w:tr w:rsidR="00273D96" w:rsidRPr="00110F2F" w:rsidTr="0050672F">
        <w:tc>
          <w:tcPr>
            <w:tcW w:w="560" w:type="dxa"/>
            <w:vMerge/>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4.10.Надання безоплатної правової допомоги щодо захисту прав військовослужбовців та членів їх сімей</w:t>
            </w:r>
          </w:p>
        </w:tc>
        <w:tc>
          <w:tcPr>
            <w:tcW w:w="3973" w:type="dxa"/>
            <w:gridSpan w:val="6"/>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Новороздільська міська рада</w:t>
            </w: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Не потребує фінансування</w:t>
            </w: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w:t>
            </w:r>
          </w:p>
        </w:tc>
        <w:tc>
          <w:tcPr>
            <w:tcW w:w="1698" w:type="dxa"/>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Додаткова адресна підтримка сімей військовослужбовців</w:t>
            </w:r>
          </w:p>
        </w:tc>
      </w:tr>
      <w:tr w:rsidR="00273D96" w:rsidRPr="00110F2F" w:rsidTr="0050672F">
        <w:tc>
          <w:tcPr>
            <w:tcW w:w="560" w:type="dxa"/>
            <w:vMerge/>
            <w:tcBorders>
              <w:bottom w:val="nil"/>
            </w:tcBorders>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val="restart"/>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5.</w:t>
            </w:r>
            <w:r w:rsidRPr="00110F2F">
              <w:rPr>
                <w:rFonts w:ascii="Times New Roman" w:hAnsi="Times New Roman"/>
                <w:sz w:val="16"/>
                <w:szCs w:val="16"/>
                <w:lang w:val="uk-UA" w:eastAsia="ru-RU"/>
              </w:rPr>
              <w:softHyphen/>
              <w:t>Вшанування пам'яті загиблих учасників АТО, ООС,У БД</w:t>
            </w:r>
          </w:p>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lastRenderedPageBreak/>
              <w:t xml:space="preserve">5.1.Розгляд пропозицій громадськості щодо перейменування </w:t>
            </w:r>
            <w:r w:rsidRPr="00110F2F">
              <w:rPr>
                <w:rFonts w:ascii="Times New Roman" w:hAnsi="Times New Roman"/>
                <w:sz w:val="16"/>
                <w:szCs w:val="16"/>
                <w:lang w:val="uk-UA" w:eastAsia="ru-RU"/>
              </w:rPr>
              <w:lastRenderedPageBreak/>
              <w:t xml:space="preserve">площі, вулиць, </w:t>
            </w:r>
            <w:r w:rsidRPr="00110F2F">
              <w:rPr>
                <w:rFonts w:ascii="Times New Roman" w:hAnsi="Times New Roman"/>
                <w:sz w:val="16"/>
                <w:szCs w:val="16"/>
                <w:lang w:val="uk-UA" w:eastAsia="ru-RU"/>
              </w:rPr>
              <w:softHyphen/>
              <w:t xml:space="preserve">парків, </w:t>
            </w:r>
            <w:r w:rsidRPr="00110F2F">
              <w:rPr>
                <w:rFonts w:ascii="Times New Roman" w:hAnsi="Times New Roman"/>
                <w:sz w:val="16"/>
                <w:szCs w:val="16"/>
                <w:lang w:val="uk-UA" w:eastAsia="ru-RU"/>
              </w:rPr>
              <w:softHyphen/>
              <w:t>скверів у м. Новому Роздолі  з метою увічнення пам’яті про загиблих Героїв</w:t>
            </w:r>
          </w:p>
        </w:tc>
        <w:tc>
          <w:tcPr>
            <w:tcW w:w="3973" w:type="dxa"/>
            <w:gridSpan w:val="6"/>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Виконавчий комітет міської ради</w:t>
            </w: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8" w:type="dxa"/>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r w:rsidRPr="00110F2F">
              <w:rPr>
                <w:rFonts w:ascii="Times New Roman" w:hAnsi="Times New Roman"/>
                <w:sz w:val="16"/>
                <w:szCs w:val="16"/>
                <w:lang w:val="uk-UA" w:eastAsia="ru-RU"/>
              </w:rPr>
              <w:t>Збереження історичної пам'яті про земляків-Героїв</w:t>
            </w:r>
            <w:r w:rsidRPr="00110F2F">
              <w:rPr>
                <w:rFonts w:ascii="Times New Roman" w:hAnsi="Times New Roman"/>
                <w:sz w:val="16"/>
                <w:szCs w:val="16"/>
                <w:lang w:val="uk-UA" w:eastAsia="ru-RU"/>
              </w:rPr>
              <w:softHyphen/>
            </w:r>
            <w:r w:rsidRPr="00110F2F">
              <w:rPr>
                <w:rFonts w:ascii="Times New Roman" w:hAnsi="Times New Roman"/>
                <w:sz w:val="16"/>
                <w:szCs w:val="16"/>
                <w:lang w:val="uk-UA" w:eastAsia="ru-RU"/>
              </w:rPr>
              <w:softHyphen/>
              <w:t xml:space="preserve"> </w:t>
            </w:r>
          </w:p>
        </w:tc>
      </w:tr>
      <w:tr w:rsidR="00273D96" w:rsidRPr="00110F2F" w:rsidTr="0050672F">
        <w:tc>
          <w:tcPr>
            <w:tcW w:w="560"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r w:rsidRPr="00110F2F">
              <w:rPr>
                <w:rFonts w:ascii="Times New Roman" w:hAnsi="Times New Roman"/>
                <w:sz w:val="16"/>
                <w:szCs w:val="16"/>
                <w:lang w:val="uk-UA" w:eastAsia="ru-RU"/>
              </w:rPr>
              <w:t>5.2.Розгляд питання щодо присвоєння навчальним закладам імен загиблих за незалежність і територіальну цілісність України героїв</w:t>
            </w:r>
          </w:p>
          <w:p w:rsidR="00273D96" w:rsidRPr="00110F2F" w:rsidRDefault="00273D96" w:rsidP="00273D96">
            <w:pPr>
              <w:spacing w:after="0" w:line="240" w:lineRule="auto"/>
              <w:rPr>
                <w:rFonts w:ascii="Times New Roman" w:hAnsi="Times New Roman"/>
                <w:sz w:val="16"/>
                <w:szCs w:val="16"/>
                <w:lang w:val="uk-UA" w:eastAsia="ru-RU"/>
              </w:rPr>
            </w:pPr>
          </w:p>
        </w:tc>
        <w:tc>
          <w:tcPr>
            <w:tcW w:w="3973" w:type="dxa"/>
            <w:gridSpan w:val="6"/>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Виконавчий комітет міської ради</w:t>
            </w:r>
          </w:p>
        </w:tc>
        <w:tc>
          <w:tcPr>
            <w:tcW w:w="127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5"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8"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Збереження історичної пам'яті про земляків-Героїв</w:t>
            </w:r>
            <w:r w:rsidRPr="00110F2F">
              <w:rPr>
                <w:rFonts w:ascii="Times New Roman" w:hAnsi="Times New Roman"/>
                <w:sz w:val="16"/>
                <w:szCs w:val="16"/>
                <w:lang w:val="uk-UA" w:eastAsia="ru-RU"/>
              </w:rPr>
              <w:softHyphen/>
            </w:r>
            <w:r w:rsidRPr="00110F2F">
              <w:rPr>
                <w:rFonts w:ascii="Times New Roman" w:hAnsi="Times New Roman"/>
                <w:sz w:val="16"/>
                <w:szCs w:val="16"/>
                <w:lang w:val="uk-UA" w:eastAsia="ru-RU"/>
              </w:rPr>
              <w:softHyphen/>
            </w:r>
          </w:p>
        </w:tc>
      </w:tr>
      <w:tr w:rsidR="00273D96" w:rsidRPr="00110F2F" w:rsidTr="0050672F">
        <w:tc>
          <w:tcPr>
            <w:tcW w:w="560" w:type="dxa"/>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552" w:type="dxa"/>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tcPr>
          <w:p w:rsidR="00273D96" w:rsidRPr="00110F2F" w:rsidRDefault="00273D96" w:rsidP="00273D96">
            <w:pPr>
              <w:spacing w:after="0" w:line="240" w:lineRule="auto"/>
              <w:rPr>
                <w:rFonts w:ascii="Times New Roman" w:hAnsi="Times New Roman"/>
                <w:sz w:val="16"/>
                <w:szCs w:val="16"/>
                <w:lang w:val="uk-UA" w:eastAsia="ru-RU"/>
              </w:rPr>
            </w:pPr>
          </w:p>
        </w:tc>
        <w:tc>
          <w:tcPr>
            <w:tcW w:w="3973" w:type="dxa"/>
            <w:gridSpan w:val="6"/>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9"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2412" w:type="dxa"/>
            <w:gridSpan w:val="4"/>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97"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8" w:type="dxa"/>
          </w:tcPr>
          <w:p w:rsidR="00273D96" w:rsidRPr="00110F2F" w:rsidRDefault="00273D96" w:rsidP="00273D96">
            <w:pPr>
              <w:spacing w:after="0" w:line="240" w:lineRule="auto"/>
              <w:jc w:val="center"/>
              <w:rPr>
                <w:rFonts w:ascii="Times New Roman" w:hAnsi="Times New Roman"/>
                <w:sz w:val="16"/>
                <w:szCs w:val="16"/>
                <w:lang w:val="uk-UA" w:eastAsia="ru-RU"/>
              </w:rPr>
            </w:pPr>
          </w:p>
        </w:tc>
      </w:tr>
      <w:tr w:rsidR="00273D96" w:rsidRPr="00110F2F" w:rsidTr="0050672F">
        <w:trPr>
          <w:trHeight w:val="560"/>
        </w:trPr>
        <w:tc>
          <w:tcPr>
            <w:tcW w:w="560" w:type="dxa"/>
            <w:vMerge w:val="restart"/>
            <w:tcBorders>
              <w:bottom w:val="nil"/>
            </w:tcBorders>
          </w:tcPr>
          <w:p w:rsidR="00273D96" w:rsidRPr="00110F2F" w:rsidRDefault="00273D96" w:rsidP="00273D96">
            <w:pPr>
              <w:spacing w:after="0" w:line="240" w:lineRule="auto"/>
              <w:ind w:left="110"/>
              <w:jc w:val="both"/>
              <w:rPr>
                <w:rFonts w:ascii="Times New Roman" w:hAnsi="Times New Roman"/>
                <w:sz w:val="16"/>
                <w:szCs w:val="16"/>
                <w:lang w:val="uk-UA" w:eastAsia="ru-RU"/>
              </w:rPr>
            </w:pPr>
            <w:r w:rsidRPr="00110F2F">
              <w:rPr>
                <w:rFonts w:ascii="Times New Roman" w:hAnsi="Times New Roman"/>
                <w:sz w:val="16"/>
                <w:szCs w:val="16"/>
                <w:lang w:val="uk-UA" w:eastAsia="ru-RU"/>
              </w:rPr>
              <w:t>6</w:t>
            </w:r>
          </w:p>
        </w:tc>
        <w:tc>
          <w:tcPr>
            <w:tcW w:w="1552" w:type="dxa"/>
            <w:vMerge w:val="restart"/>
          </w:tcPr>
          <w:p w:rsidR="00273D96" w:rsidRPr="00110F2F" w:rsidRDefault="00273D96" w:rsidP="00273D96">
            <w:pPr>
              <w:spacing w:after="0" w:line="240" w:lineRule="auto"/>
              <w:jc w:val="both"/>
              <w:rPr>
                <w:rFonts w:ascii="Times New Roman" w:hAnsi="Times New Roman"/>
                <w:sz w:val="16"/>
                <w:szCs w:val="16"/>
                <w:lang w:val="uk-UA" w:eastAsia="ru-RU"/>
              </w:rPr>
            </w:pPr>
            <w:r w:rsidRPr="00110F2F">
              <w:rPr>
                <w:rFonts w:ascii="Times New Roman" w:hAnsi="Times New Roman"/>
                <w:sz w:val="16"/>
                <w:szCs w:val="16"/>
                <w:lang w:val="uk-UA" w:eastAsia="ru-RU"/>
              </w:rPr>
              <w:t>6.</w:t>
            </w:r>
            <w:r w:rsidRPr="00110F2F">
              <w:rPr>
                <w:rFonts w:ascii="Times New Roman" w:hAnsi="Times New Roman"/>
                <w:sz w:val="24"/>
                <w:szCs w:val="24"/>
                <w:lang w:val="uk-UA" w:eastAsia="uk-UA"/>
              </w:rPr>
              <w:t xml:space="preserve"> </w:t>
            </w:r>
            <w:r w:rsidRPr="00110F2F">
              <w:rPr>
                <w:rFonts w:ascii="Times New Roman" w:hAnsi="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273D96" w:rsidRPr="00110F2F" w:rsidRDefault="00273D96" w:rsidP="00273D96">
            <w:pPr>
              <w:spacing w:after="0" w:line="240" w:lineRule="auto"/>
              <w:jc w:val="both"/>
              <w:rPr>
                <w:rFonts w:ascii="Times New Roman" w:hAnsi="Times New Roman"/>
                <w:sz w:val="16"/>
                <w:szCs w:val="16"/>
                <w:lang w:val="uk-UA" w:eastAsia="ru-RU"/>
              </w:rPr>
            </w:pPr>
            <w:r w:rsidRPr="00110F2F">
              <w:rPr>
                <w:rFonts w:ascii="Times New Roman" w:hAnsi="Times New Roman"/>
                <w:sz w:val="16"/>
                <w:szCs w:val="16"/>
                <w:lang w:val="uk-UA" w:eastAsia="ru-RU"/>
              </w:rPr>
              <w:t>6.1.</w:t>
            </w:r>
            <w:r w:rsidRPr="00110F2F">
              <w:rPr>
                <w:rFonts w:ascii="Times New Roman" w:hAnsi="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Витрат (тис. грн.)</w:t>
            </w:r>
          </w:p>
        </w:tc>
        <w:tc>
          <w:tcPr>
            <w:tcW w:w="858"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140,0</w:t>
            </w:r>
          </w:p>
        </w:tc>
        <w:tc>
          <w:tcPr>
            <w:tcW w:w="851"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w:t>
            </w:r>
          </w:p>
        </w:tc>
        <w:tc>
          <w:tcPr>
            <w:tcW w:w="567"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w:t>
            </w:r>
          </w:p>
        </w:tc>
        <w:tc>
          <w:tcPr>
            <w:tcW w:w="1711" w:type="dxa"/>
            <w:gridSpan w:val="3"/>
            <w:vMerge w:val="restart"/>
          </w:tcPr>
          <w:p w:rsidR="00273D96" w:rsidRPr="00110F2F" w:rsidRDefault="00273D96" w:rsidP="00273D96">
            <w:pPr>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Управління соціального захисту населення</w:t>
            </w:r>
          </w:p>
          <w:p w:rsidR="00273D96" w:rsidRPr="00110F2F" w:rsidRDefault="00273D96" w:rsidP="00273D96">
            <w:pPr>
              <w:spacing w:after="0" w:line="240" w:lineRule="auto"/>
              <w:jc w:val="center"/>
              <w:rPr>
                <w:rFonts w:ascii="Times New Roman" w:hAnsi="Times New Roman"/>
                <w:sz w:val="16"/>
                <w:szCs w:val="16"/>
                <w:lang w:val="uk-UA" w:eastAsia="ru-RU"/>
              </w:rPr>
            </w:pPr>
          </w:p>
        </w:tc>
        <w:tc>
          <w:tcPr>
            <w:tcW w:w="1280" w:type="dxa"/>
            <w:gridSpan w:val="2"/>
            <w:vMerge w:val="restart"/>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Міський бюджет</w:t>
            </w:r>
          </w:p>
        </w:tc>
        <w:tc>
          <w:tcPr>
            <w:tcW w:w="1134"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140,0</w:t>
            </w:r>
          </w:p>
        </w:tc>
        <w:tc>
          <w:tcPr>
            <w:tcW w:w="1283"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w:t>
            </w: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w:t>
            </w:r>
          </w:p>
        </w:tc>
        <w:tc>
          <w:tcPr>
            <w:tcW w:w="1698" w:type="dxa"/>
            <w:vMerge w:val="restart"/>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uk-UA"/>
              </w:rPr>
              <w:t>Забезпечення житлом деяких категорій осіб з числа Захисників та Захисниць України, членів сімей Героїв Небесної Сотні на умовах співфінансування</w:t>
            </w:r>
          </w:p>
          <w:p w:rsidR="00273D96" w:rsidRPr="00110F2F" w:rsidRDefault="00273D96" w:rsidP="00273D96">
            <w:pPr>
              <w:spacing w:after="0" w:line="240" w:lineRule="auto"/>
              <w:ind w:left="-80" w:right="-94"/>
              <w:jc w:val="center"/>
              <w:rPr>
                <w:rFonts w:ascii="Times New Roman" w:hAnsi="Times New Roman"/>
                <w:sz w:val="16"/>
                <w:szCs w:val="16"/>
                <w:lang w:val="uk-UA" w:eastAsia="ru-RU"/>
              </w:rPr>
            </w:pPr>
          </w:p>
        </w:tc>
      </w:tr>
      <w:tr w:rsidR="00273D96" w:rsidRPr="00110F2F" w:rsidTr="0050672F">
        <w:trPr>
          <w:trHeight w:val="560"/>
        </w:trPr>
        <w:tc>
          <w:tcPr>
            <w:tcW w:w="560" w:type="dxa"/>
            <w:vMerge/>
            <w:tcBorders>
              <w:bottom w:val="nil"/>
            </w:tcBorders>
          </w:tcPr>
          <w:p w:rsidR="00273D96" w:rsidRPr="00110F2F" w:rsidRDefault="00273D96" w:rsidP="00273D96">
            <w:pPr>
              <w:spacing w:after="0" w:line="240" w:lineRule="auto"/>
              <w:ind w:left="110"/>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vMerge/>
          </w:tcPr>
          <w:p w:rsidR="00273D96" w:rsidRPr="00110F2F" w:rsidRDefault="00273D96" w:rsidP="00273D96">
            <w:pPr>
              <w:spacing w:after="0" w:line="240" w:lineRule="auto"/>
              <w:rPr>
                <w:rFonts w:ascii="Times New Roman" w:hAnsi="Times New Roman"/>
                <w:sz w:val="16"/>
                <w:szCs w:val="16"/>
                <w:lang w:val="uk-UA" w:eastAsia="ru-RU"/>
              </w:rPr>
            </w:pPr>
          </w:p>
        </w:tc>
        <w:tc>
          <w:tcPr>
            <w:tcW w:w="1697"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продукту</w:t>
            </w:r>
          </w:p>
        </w:tc>
        <w:tc>
          <w:tcPr>
            <w:tcW w:w="858"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851"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567"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711" w:type="dxa"/>
            <w:gridSpan w:val="3"/>
            <w:vMerge/>
          </w:tcPr>
          <w:p w:rsidR="00273D96" w:rsidRPr="00110F2F" w:rsidRDefault="00273D96" w:rsidP="00273D96">
            <w:pPr>
              <w:spacing w:after="0" w:line="240" w:lineRule="auto"/>
              <w:rPr>
                <w:rFonts w:ascii="Times New Roman" w:hAnsi="Times New Roman"/>
                <w:sz w:val="16"/>
                <w:szCs w:val="16"/>
                <w:lang w:val="uk-UA" w:eastAsia="ru-RU"/>
              </w:rPr>
            </w:pPr>
          </w:p>
        </w:tc>
        <w:tc>
          <w:tcPr>
            <w:tcW w:w="1280" w:type="dxa"/>
            <w:gridSpan w:val="2"/>
            <w:vMerge/>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83"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8" w:type="dxa"/>
            <w:vMerge/>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p>
        </w:tc>
      </w:tr>
      <w:tr w:rsidR="00273D96" w:rsidRPr="00110F2F" w:rsidTr="0050672F">
        <w:trPr>
          <w:trHeight w:val="560"/>
        </w:trPr>
        <w:tc>
          <w:tcPr>
            <w:tcW w:w="560" w:type="dxa"/>
            <w:vMerge/>
            <w:tcBorders>
              <w:bottom w:val="nil"/>
            </w:tcBorders>
          </w:tcPr>
          <w:p w:rsidR="00273D96" w:rsidRPr="00110F2F" w:rsidRDefault="00273D96" w:rsidP="00273D96">
            <w:pPr>
              <w:spacing w:after="0" w:line="240" w:lineRule="auto"/>
              <w:ind w:left="110"/>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vMerge/>
          </w:tcPr>
          <w:p w:rsidR="00273D96" w:rsidRPr="00110F2F" w:rsidRDefault="00273D96" w:rsidP="00273D96">
            <w:pPr>
              <w:spacing w:after="0" w:line="240" w:lineRule="auto"/>
              <w:rPr>
                <w:rFonts w:ascii="Times New Roman" w:hAnsi="Times New Roman"/>
                <w:sz w:val="16"/>
                <w:szCs w:val="16"/>
                <w:lang w:val="uk-UA" w:eastAsia="ru-RU"/>
              </w:rPr>
            </w:pPr>
          </w:p>
        </w:tc>
        <w:tc>
          <w:tcPr>
            <w:tcW w:w="1697"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Кількість заяв</w:t>
            </w:r>
          </w:p>
        </w:tc>
        <w:tc>
          <w:tcPr>
            <w:tcW w:w="858"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1</w:t>
            </w:r>
          </w:p>
        </w:tc>
        <w:tc>
          <w:tcPr>
            <w:tcW w:w="851"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w:t>
            </w:r>
          </w:p>
        </w:tc>
        <w:tc>
          <w:tcPr>
            <w:tcW w:w="567"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w:t>
            </w:r>
          </w:p>
        </w:tc>
        <w:tc>
          <w:tcPr>
            <w:tcW w:w="1711" w:type="dxa"/>
            <w:gridSpan w:val="3"/>
            <w:vMerge/>
          </w:tcPr>
          <w:p w:rsidR="00273D96" w:rsidRPr="00110F2F" w:rsidRDefault="00273D96" w:rsidP="00273D96">
            <w:pPr>
              <w:spacing w:after="0" w:line="240" w:lineRule="auto"/>
              <w:rPr>
                <w:rFonts w:ascii="Times New Roman" w:hAnsi="Times New Roman"/>
                <w:sz w:val="16"/>
                <w:szCs w:val="16"/>
                <w:lang w:val="uk-UA" w:eastAsia="ru-RU"/>
              </w:rPr>
            </w:pPr>
          </w:p>
        </w:tc>
        <w:tc>
          <w:tcPr>
            <w:tcW w:w="1280" w:type="dxa"/>
            <w:gridSpan w:val="2"/>
            <w:vMerge/>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1</w:t>
            </w:r>
          </w:p>
        </w:tc>
        <w:tc>
          <w:tcPr>
            <w:tcW w:w="1283"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w:t>
            </w: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w:t>
            </w:r>
          </w:p>
        </w:tc>
        <w:tc>
          <w:tcPr>
            <w:tcW w:w="1698" w:type="dxa"/>
            <w:vMerge/>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p>
        </w:tc>
      </w:tr>
      <w:tr w:rsidR="00273D96" w:rsidRPr="00110F2F" w:rsidTr="0050672F">
        <w:trPr>
          <w:trHeight w:val="244"/>
        </w:trPr>
        <w:tc>
          <w:tcPr>
            <w:tcW w:w="560" w:type="dxa"/>
            <w:vMerge/>
            <w:tcBorders>
              <w:bottom w:val="nil"/>
            </w:tcBorders>
          </w:tcPr>
          <w:p w:rsidR="00273D96" w:rsidRPr="00110F2F" w:rsidRDefault="00273D96" w:rsidP="00273D96">
            <w:pPr>
              <w:spacing w:after="0" w:line="240" w:lineRule="auto"/>
              <w:ind w:left="110"/>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vMerge/>
          </w:tcPr>
          <w:p w:rsidR="00273D96" w:rsidRPr="00110F2F" w:rsidRDefault="00273D96" w:rsidP="00273D96">
            <w:pPr>
              <w:spacing w:after="0" w:line="240" w:lineRule="auto"/>
              <w:rPr>
                <w:rFonts w:ascii="Times New Roman" w:hAnsi="Times New Roman"/>
                <w:sz w:val="16"/>
                <w:szCs w:val="16"/>
                <w:lang w:val="uk-UA" w:eastAsia="ru-RU"/>
              </w:rPr>
            </w:pPr>
          </w:p>
        </w:tc>
        <w:tc>
          <w:tcPr>
            <w:tcW w:w="1697"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ефективність</w:t>
            </w:r>
          </w:p>
        </w:tc>
        <w:tc>
          <w:tcPr>
            <w:tcW w:w="858"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851"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567"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711" w:type="dxa"/>
            <w:gridSpan w:val="3"/>
            <w:vMerge/>
          </w:tcPr>
          <w:p w:rsidR="00273D96" w:rsidRPr="00110F2F" w:rsidRDefault="00273D96" w:rsidP="00273D96">
            <w:pPr>
              <w:spacing w:after="0" w:line="240" w:lineRule="auto"/>
              <w:rPr>
                <w:rFonts w:ascii="Times New Roman" w:hAnsi="Times New Roman"/>
                <w:sz w:val="16"/>
                <w:szCs w:val="16"/>
                <w:lang w:val="uk-UA" w:eastAsia="ru-RU"/>
              </w:rPr>
            </w:pPr>
          </w:p>
        </w:tc>
        <w:tc>
          <w:tcPr>
            <w:tcW w:w="1280" w:type="dxa"/>
            <w:gridSpan w:val="2"/>
            <w:vMerge/>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283"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8" w:type="dxa"/>
            <w:vMerge/>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p>
        </w:tc>
      </w:tr>
      <w:tr w:rsidR="00273D96" w:rsidRPr="00110F2F" w:rsidTr="0050672F">
        <w:trPr>
          <w:trHeight w:val="419"/>
        </w:trPr>
        <w:tc>
          <w:tcPr>
            <w:tcW w:w="560" w:type="dxa"/>
            <w:vMerge/>
            <w:tcBorders>
              <w:bottom w:val="nil"/>
            </w:tcBorders>
          </w:tcPr>
          <w:p w:rsidR="00273D96" w:rsidRPr="00110F2F" w:rsidRDefault="00273D96" w:rsidP="00273D96">
            <w:pPr>
              <w:spacing w:after="0" w:line="240" w:lineRule="auto"/>
              <w:ind w:left="110"/>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vMerge/>
          </w:tcPr>
          <w:p w:rsidR="00273D96" w:rsidRPr="00110F2F" w:rsidRDefault="00273D96" w:rsidP="00273D96">
            <w:pPr>
              <w:spacing w:after="0" w:line="240" w:lineRule="auto"/>
              <w:rPr>
                <w:rFonts w:ascii="Times New Roman" w:hAnsi="Times New Roman"/>
                <w:sz w:val="16"/>
                <w:szCs w:val="16"/>
                <w:lang w:val="uk-UA" w:eastAsia="ru-RU"/>
              </w:rPr>
            </w:pPr>
          </w:p>
        </w:tc>
        <w:tc>
          <w:tcPr>
            <w:tcW w:w="1697"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Середній розмір допомоги</w:t>
            </w:r>
          </w:p>
        </w:tc>
        <w:tc>
          <w:tcPr>
            <w:tcW w:w="858"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140,0</w:t>
            </w:r>
          </w:p>
        </w:tc>
        <w:tc>
          <w:tcPr>
            <w:tcW w:w="851"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w:t>
            </w:r>
          </w:p>
        </w:tc>
        <w:tc>
          <w:tcPr>
            <w:tcW w:w="567"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w:t>
            </w:r>
          </w:p>
        </w:tc>
        <w:tc>
          <w:tcPr>
            <w:tcW w:w="1711" w:type="dxa"/>
            <w:gridSpan w:val="3"/>
            <w:vMerge/>
          </w:tcPr>
          <w:p w:rsidR="00273D96" w:rsidRPr="00110F2F" w:rsidRDefault="00273D96" w:rsidP="00273D96">
            <w:pPr>
              <w:spacing w:after="0" w:line="240" w:lineRule="auto"/>
              <w:rPr>
                <w:rFonts w:ascii="Times New Roman" w:hAnsi="Times New Roman"/>
                <w:sz w:val="16"/>
                <w:szCs w:val="16"/>
                <w:lang w:val="uk-UA" w:eastAsia="ru-RU"/>
              </w:rPr>
            </w:pPr>
          </w:p>
        </w:tc>
        <w:tc>
          <w:tcPr>
            <w:tcW w:w="1280" w:type="dxa"/>
            <w:gridSpan w:val="2"/>
            <w:vMerge/>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140,0</w:t>
            </w:r>
          </w:p>
        </w:tc>
        <w:tc>
          <w:tcPr>
            <w:tcW w:w="1283"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w:t>
            </w: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0,0</w:t>
            </w:r>
          </w:p>
        </w:tc>
        <w:tc>
          <w:tcPr>
            <w:tcW w:w="1698" w:type="dxa"/>
            <w:vMerge/>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p>
        </w:tc>
      </w:tr>
      <w:tr w:rsidR="00273D96" w:rsidRPr="00110F2F" w:rsidTr="0050672F">
        <w:trPr>
          <w:trHeight w:val="269"/>
        </w:trPr>
        <w:tc>
          <w:tcPr>
            <w:tcW w:w="560" w:type="dxa"/>
            <w:vMerge/>
          </w:tcPr>
          <w:p w:rsidR="00273D96" w:rsidRPr="00110F2F" w:rsidRDefault="00273D96" w:rsidP="00273D96">
            <w:pPr>
              <w:spacing w:after="0" w:line="240" w:lineRule="auto"/>
              <w:ind w:left="110"/>
              <w:jc w:val="both"/>
              <w:rPr>
                <w:rFonts w:ascii="Times New Roman" w:hAnsi="Times New Roman"/>
                <w:sz w:val="16"/>
                <w:szCs w:val="16"/>
                <w:lang w:val="uk-UA" w:eastAsia="ru-RU"/>
              </w:rPr>
            </w:pPr>
          </w:p>
        </w:tc>
        <w:tc>
          <w:tcPr>
            <w:tcW w:w="1552" w:type="dxa"/>
            <w:vMerge/>
          </w:tcPr>
          <w:p w:rsidR="00273D96" w:rsidRPr="00110F2F" w:rsidRDefault="00273D96" w:rsidP="00273D96">
            <w:pPr>
              <w:spacing w:after="0" w:line="240" w:lineRule="auto"/>
              <w:jc w:val="both"/>
              <w:rPr>
                <w:rFonts w:ascii="Times New Roman" w:hAnsi="Times New Roman"/>
                <w:sz w:val="16"/>
                <w:szCs w:val="16"/>
                <w:lang w:val="uk-UA" w:eastAsia="ru-RU"/>
              </w:rPr>
            </w:pPr>
          </w:p>
        </w:tc>
        <w:tc>
          <w:tcPr>
            <w:tcW w:w="1693" w:type="dxa"/>
            <w:vMerge/>
          </w:tcPr>
          <w:p w:rsidR="00273D96" w:rsidRPr="00110F2F" w:rsidRDefault="00273D96" w:rsidP="00273D96">
            <w:pPr>
              <w:spacing w:after="0" w:line="240" w:lineRule="auto"/>
              <w:rPr>
                <w:rFonts w:ascii="Times New Roman" w:hAnsi="Times New Roman"/>
                <w:sz w:val="16"/>
                <w:szCs w:val="16"/>
                <w:lang w:val="uk-UA" w:eastAsia="ru-RU"/>
              </w:rPr>
            </w:pPr>
          </w:p>
        </w:tc>
        <w:tc>
          <w:tcPr>
            <w:tcW w:w="1697" w:type="dxa"/>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якість,%</w:t>
            </w:r>
          </w:p>
        </w:tc>
        <w:tc>
          <w:tcPr>
            <w:tcW w:w="858"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100</w:t>
            </w:r>
          </w:p>
        </w:tc>
        <w:tc>
          <w:tcPr>
            <w:tcW w:w="851"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567"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711" w:type="dxa"/>
            <w:gridSpan w:val="3"/>
            <w:vMerge/>
          </w:tcPr>
          <w:p w:rsidR="00273D96" w:rsidRPr="00110F2F" w:rsidRDefault="00273D96" w:rsidP="00273D96">
            <w:pPr>
              <w:spacing w:after="0" w:line="240" w:lineRule="auto"/>
              <w:rPr>
                <w:rFonts w:ascii="Times New Roman" w:hAnsi="Times New Roman"/>
                <w:sz w:val="16"/>
                <w:szCs w:val="16"/>
                <w:lang w:val="uk-UA" w:eastAsia="ru-RU"/>
              </w:rPr>
            </w:pPr>
          </w:p>
        </w:tc>
        <w:tc>
          <w:tcPr>
            <w:tcW w:w="1280" w:type="dxa"/>
            <w:gridSpan w:val="2"/>
            <w:vMerge/>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gridSpan w:val="2"/>
          </w:tcPr>
          <w:p w:rsidR="00273D96" w:rsidRPr="00110F2F" w:rsidRDefault="00273D96" w:rsidP="00273D96">
            <w:pPr>
              <w:spacing w:after="0" w:line="240" w:lineRule="auto"/>
              <w:jc w:val="center"/>
              <w:rPr>
                <w:rFonts w:ascii="Times New Roman" w:hAnsi="Times New Roman"/>
                <w:sz w:val="16"/>
                <w:szCs w:val="16"/>
                <w:lang w:val="uk-UA" w:eastAsia="ru-RU"/>
              </w:rPr>
            </w:pPr>
            <w:r w:rsidRPr="00110F2F">
              <w:rPr>
                <w:rFonts w:ascii="Times New Roman" w:hAnsi="Times New Roman"/>
                <w:sz w:val="16"/>
                <w:szCs w:val="16"/>
                <w:lang w:val="uk-UA" w:eastAsia="ru-RU"/>
              </w:rPr>
              <w:t>100</w:t>
            </w:r>
          </w:p>
        </w:tc>
        <w:tc>
          <w:tcPr>
            <w:tcW w:w="1283"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134" w:type="dxa"/>
          </w:tcPr>
          <w:p w:rsidR="00273D96" w:rsidRPr="00110F2F" w:rsidRDefault="00273D96" w:rsidP="00273D96">
            <w:pPr>
              <w:spacing w:after="0" w:line="240" w:lineRule="auto"/>
              <w:jc w:val="center"/>
              <w:rPr>
                <w:rFonts w:ascii="Times New Roman" w:hAnsi="Times New Roman"/>
                <w:sz w:val="16"/>
                <w:szCs w:val="16"/>
                <w:lang w:val="uk-UA" w:eastAsia="ru-RU"/>
              </w:rPr>
            </w:pPr>
          </w:p>
        </w:tc>
        <w:tc>
          <w:tcPr>
            <w:tcW w:w="1698" w:type="dxa"/>
            <w:vMerge/>
          </w:tcPr>
          <w:p w:rsidR="00273D96" w:rsidRPr="00110F2F" w:rsidRDefault="00273D96" w:rsidP="00273D96">
            <w:pPr>
              <w:spacing w:after="0" w:line="240" w:lineRule="auto"/>
              <w:ind w:left="-80" w:right="-94"/>
              <w:jc w:val="center"/>
              <w:rPr>
                <w:rFonts w:ascii="Times New Roman" w:hAnsi="Times New Roman"/>
                <w:sz w:val="16"/>
                <w:szCs w:val="16"/>
                <w:lang w:val="uk-UA" w:eastAsia="ru-RU"/>
              </w:rPr>
            </w:pPr>
          </w:p>
        </w:tc>
      </w:tr>
      <w:tr w:rsidR="00273D96" w:rsidRPr="00110F2F" w:rsidTr="0050672F">
        <w:trPr>
          <w:trHeight w:val="269"/>
        </w:trPr>
        <w:tc>
          <w:tcPr>
            <w:tcW w:w="560" w:type="dxa"/>
          </w:tcPr>
          <w:p w:rsidR="00273D96" w:rsidRPr="00110F2F" w:rsidRDefault="00273D96" w:rsidP="00273D96">
            <w:pPr>
              <w:spacing w:after="0" w:line="240" w:lineRule="auto"/>
              <w:ind w:left="110"/>
              <w:jc w:val="both"/>
              <w:rPr>
                <w:rFonts w:ascii="Times New Roman" w:hAnsi="Times New Roman"/>
                <w:b/>
                <w:bCs/>
                <w:lang w:val="uk-UA" w:eastAsia="ru-RU"/>
              </w:rPr>
            </w:pPr>
          </w:p>
        </w:tc>
        <w:tc>
          <w:tcPr>
            <w:tcW w:w="1552" w:type="dxa"/>
          </w:tcPr>
          <w:p w:rsidR="00273D96" w:rsidRPr="00110F2F" w:rsidRDefault="00273D96" w:rsidP="00273D96">
            <w:pPr>
              <w:spacing w:after="0" w:line="240" w:lineRule="auto"/>
              <w:jc w:val="both"/>
              <w:rPr>
                <w:rFonts w:ascii="Times New Roman" w:hAnsi="Times New Roman"/>
                <w:b/>
                <w:bCs/>
                <w:lang w:val="uk-UA" w:eastAsia="ru-RU"/>
              </w:rPr>
            </w:pPr>
            <w:r w:rsidRPr="00110F2F">
              <w:rPr>
                <w:rFonts w:ascii="Times New Roman" w:hAnsi="Times New Roman"/>
                <w:b/>
                <w:bCs/>
                <w:lang w:val="uk-UA" w:eastAsia="ru-RU"/>
              </w:rPr>
              <w:t>ВСЬОГО</w:t>
            </w:r>
          </w:p>
        </w:tc>
        <w:tc>
          <w:tcPr>
            <w:tcW w:w="1693" w:type="dxa"/>
          </w:tcPr>
          <w:p w:rsidR="00273D96" w:rsidRPr="00110F2F" w:rsidRDefault="00273D96" w:rsidP="00273D96">
            <w:pPr>
              <w:spacing w:after="0" w:line="240" w:lineRule="auto"/>
              <w:rPr>
                <w:rFonts w:ascii="Times New Roman" w:hAnsi="Times New Roman"/>
                <w:b/>
                <w:bCs/>
                <w:lang w:val="uk-UA" w:eastAsia="ru-RU"/>
              </w:rPr>
            </w:pPr>
          </w:p>
        </w:tc>
        <w:tc>
          <w:tcPr>
            <w:tcW w:w="1697" w:type="dxa"/>
          </w:tcPr>
          <w:p w:rsidR="00273D96" w:rsidRPr="00110F2F" w:rsidRDefault="00273D96" w:rsidP="00273D96">
            <w:pPr>
              <w:spacing w:after="0" w:line="240" w:lineRule="auto"/>
              <w:jc w:val="center"/>
              <w:rPr>
                <w:rFonts w:ascii="Times New Roman" w:hAnsi="Times New Roman"/>
                <w:b/>
                <w:bCs/>
                <w:lang w:val="uk-UA" w:eastAsia="ru-RU"/>
              </w:rPr>
            </w:pPr>
          </w:p>
        </w:tc>
        <w:tc>
          <w:tcPr>
            <w:tcW w:w="858" w:type="dxa"/>
            <w:gridSpan w:val="2"/>
          </w:tcPr>
          <w:p w:rsidR="00273D96" w:rsidRPr="00110F2F" w:rsidRDefault="00273D96" w:rsidP="00273D96">
            <w:pPr>
              <w:spacing w:after="0" w:line="240" w:lineRule="auto"/>
              <w:jc w:val="center"/>
              <w:rPr>
                <w:rFonts w:ascii="Times New Roman" w:hAnsi="Times New Roman"/>
                <w:b/>
                <w:bCs/>
                <w:lang w:val="uk-UA" w:eastAsia="ru-RU"/>
              </w:rPr>
            </w:pPr>
          </w:p>
        </w:tc>
        <w:tc>
          <w:tcPr>
            <w:tcW w:w="851" w:type="dxa"/>
            <w:gridSpan w:val="2"/>
          </w:tcPr>
          <w:p w:rsidR="00273D96" w:rsidRPr="00110F2F" w:rsidRDefault="00273D96" w:rsidP="00273D96">
            <w:pPr>
              <w:spacing w:after="0" w:line="240" w:lineRule="auto"/>
              <w:jc w:val="center"/>
              <w:rPr>
                <w:rFonts w:ascii="Times New Roman" w:hAnsi="Times New Roman"/>
                <w:b/>
                <w:bCs/>
                <w:lang w:val="uk-UA" w:eastAsia="ru-RU"/>
              </w:rPr>
            </w:pPr>
          </w:p>
        </w:tc>
        <w:tc>
          <w:tcPr>
            <w:tcW w:w="579" w:type="dxa"/>
            <w:gridSpan w:val="2"/>
          </w:tcPr>
          <w:p w:rsidR="00273D96" w:rsidRPr="00110F2F" w:rsidRDefault="00273D96" w:rsidP="00273D96">
            <w:pPr>
              <w:spacing w:after="0" w:line="240" w:lineRule="auto"/>
              <w:jc w:val="center"/>
              <w:rPr>
                <w:rFonts w:ascii="Times New Roman" w:hAnsi="Times New Roman"/>
                <w:b/>
                <w:bCs/>
                <w:lang w:val="uk-UA" w:eastAsia="ru-RU"/>
              </w:rPr>
            </w:pPr>
          </w:p>
        </w:tc>
        <w:tc>
          <w:tcPr>
            <w:tcW w:w="1699" w:type="dxa"/>
            <w:gridSpan w:val="2"/>
          </w:tcPr>
          <w:p w:rsidR="00273D96" w:rsidRPr="00110F2F" w:rsidRDefault="00273D96" w:rsidP="00273D96">
            <w:pPr>
              <w:spacing w:after="0" w:line="240" w:lineRule="auto"/>
              <w:rPr>
                <w:rFonts w:ascii="Times New Roman" w:hAnsi="Times New Roman"/>
                <w:b/>
                <w:bCs/>
                <w:lang w:val="uk-UA" w:eastAsia="ru-RU"/>
              </w:rPr>
            </w:pPr>
          </w:p>
        </w:tc>
        <w:tc>
          <w:tcPr>
            <w:tcW w:w="1280" w:type="dxa"/>
            <w:gridSpan w:val="2"/>
          </w:tcPr>
          <w:p w:rsidR="00273D96" w:rsidRPr="00110F2F" w:rsidRDefault="00273D96" w:rsidP="00273D96">
            <w:pPr>
              <w:spacing w:after="0" w:line="240" w:lineRule="auto"/>
              <w:jc w:val="center"/>
              <w:rPr>
                <w:rFonts w:ascii="Times New Roman" w:hAnsi="Times New Roman"/>
                <w:b/>
                <w:bCs/>
                <w:lang w:val="uk-UA" w:eastAsia="ru-RU"/>
              </w:rPr>
            </w:pPr>
          </w:p>
        </w:tc>
        <w:tc>
          <w:tcPr>
            <w:tcW w:w="1134" w:type="dxa"/>
            <w:gridSpan w:val="2"/>
          </w:tcPr>
          <w:p w:rsidR="00273D96" w:rsidRPr="00110F2F" w:rsidRDefault="00273D96" w:rsidP="00273D96">
            <w:pPr>
              <w:spacing w:after="0" w:line="240" w:lineRule="auto"/>
              <w:jc w:val="center"/>
              <w:rPr>
                <w:rFonts w:ascii="Times New Roman" w:hAnsi="Times New Roman"/>
                <w:b/>
                <w:bCs/>
                <w:lang w:val="uk-UA" w:eastAsia="ru-RU"/>
              </w:rPr>
            </w:pPr>
            <w:r w:rsidRPr="00110F2F">
              <w:rPr>
                <w:rFonts w:ascii="Times New Roman" w:hAnsi="Times New Roman"/>
                <w:b/>
                <w:bCs/>
                <w:lang w:val="uk-UA" w:eastAsia="ru-RU"/>
              </w:rPr>
              <w:t>1450,0</w:t>
            </w:r>
          </w:p>
        </w:tc>
        <w:tc>
          <w:tcPr>
            <w:tcW w:w="1283" w:type="dxa"/>
          </w:tcPr>
          <w:p w:rsidR="00273D96" w:rsidRPr="00110F2F" w:rsidRDefault="00273D96" w:rsidP="00273D96">
            <w:pPr>
              <w:spacing w:after="0" w:line="240" w:lineRule="auto"/>
              <w:jc w:val="center"/>
              <w:rPr>
                <w:rFonts w:ascii="Times New Roman" w:hAnsi="Times New Roman"/>
                <w:b/>
                <w:bCs/>
                <w:lang w:val="uk-UA" w:eastAsia="ru-RU"/>
              </w:rPr>
            </w:pPr>
            <w:r w:rsidRPr="00110F2F">
              <w:rPr>
                <w:rFonts w:ascii="Times New Roman" w:hAnsi="Times New Roman"/>
                <w:b/>
                <w:bCs/>
                <w:lang w:val="uk-UA" w:eastAsia="ru-RU"/>
              </w:rPr>
              <w:t>985,0</w:t>
            </w:r>
          </w:p>
        </w:tc>
        <w:tc>
          <w:tcPr>
            <w:tcW w:w="1134" w:type="dxa"/>
          </w:tcPr>
          <w:p w:rsidR="00273D96" w:rsidRPr="00110F2F" w:rsidRDefault="00273D96" w:rsidP="00273D96">
            <w:pPr>
              <w:spacing w:after="0" w:line="240" w:lineRule="auto"/>
              <w:jc w:val="center"/>
              <w:rPr>
                <w:rFonts w:ascii="Times New Roman" w:hAnsi="Times New Roman"/>
                <w:b/>
                <w:bCs/>
                <w:lang w:val="uk-UA" w:eastAsia="ru-RU"/>
              </w:rPr>
            </w:pPr>
            <w:r w:rsidRPr="00110F2F">
              <w:rPr>
                <w:rFonts w:ascii="Times New Roman" w:hAnsi="Times New Roman"/>
                <w:b/>
                <w:bCs/>
                <w:lang w:val="uk-UA" w:eastAsia="ru-RU"/>
              </w:rPr>
              <w:t>985,0</w:t>
            </w:r>
          </w:p>
        </w:tc>
        <w:tc>
          <w:tcPr>
            <w:tcW w:w="1698" w:type="dxa"/>
          </w:tcPr>
          <w:p w:rsidR="00273D96" w:rsidRPr="00110F2F" w:rsidRDefault="00273D96" w:rsidP="00273D96">
            <w:pPr>
              <w:spacing w:after="0" w:line="240" w:lineRule="auto"/>
              <w:ind w:left="-80" w:right="-94"/>
              <w:jc w:val="center"/>
              <w:rPr>
                <w:rFonts w:ascii="Times New Roman" w:hAnsi="Times New Roman"/>
                <w:b/>
                <w:bCs/>
                <w:lang w:val="uk-UA" w:eastAsia="ru-RU"/>
              </w:rPr>
            </w:pPr>
          </w:p>
        </w:tc>
      </w:tr>
    </w:tbl>
    <w:p w:rsidR="00273D96" w:rsidRPr="00110F2F" w:rsidRDefault="00273D96" w:rsidP="00273D96">
      <w:pPr>
        <w:tabs>
          <w:tab w:val="left" w:pos="708"/>
          <w:tab w:val="center" w:pos="4320"/>
          <w:tab w:val="right" w:pos="8640"/>
        </w:tabs>
        <w:spacing w:after="0" w:line="240" w:lineRule="auto"/>
        <w:rPr>
          <w:rFonts w:ascii="Times New Roman" w:hAnsi="Times New Roman"/>
          <w:b/>
          <w:sz w:val="16"/>
          <w:szCs w:val="16"/>
          <w:lang w:val="uk-UA" w:eastAsia="ru-RU"/>
        </w:rPr>
      </w:pPr>
    </w:p>
    <w:p w:rsidR="00273D96" w:rsidRPr="00110F2F" w:rsidRDefault="00273D96" w:rsidP="00273D96">
      <w:pPr>
        <w:tabs>
          <w:tab w:val="left" w:pos="708"/>
          <w:tab w:val="center" w:pos="4320"/>
          <w:tab w:val="right" w:pos="8640"/>
        </w:tabs>
        <w:spacing w:after="0" w:line="240" w:lineRule="auto"/>
        <w:ind w:left="2080"/>
        <w:rPr>
          <w:rFonts w:ascii="Times New Roman" w:hAnsi="Times New Roman"/>
          <w:b/>
          <w:szCs w:val="20"/>
          <w:lang w:val="uk-UA" w:eastAsia="ru-RU"/>
        </w:rPr>
      </w:pPr>
      <w:r w:rsidRPr="00110F2F">
        <w:rPr>
          <w:rFonts w:ascii="Times New Roman" w:hAnsi="Times New Roman"/>
          <w:b/>
          <w:sz w:val="28"/>
          <w:szCs w:val="28"/>
          <w:lang w:val="uk-UA" w:eastAsia="ru-RU"/>
        </w:rPr>
        <w:t xml:space="preserve">Керівник установи - </w:t>
      </w:r>
      <w:r w:rsidRPr="00110F2F">
        <w:rPr>
          <w:rFonts w:ascii="Times New Roman" w:hAnsi="Times New Roman"/>
          <w:b/>
          <w:sz w:val="28"/>
          <w:szCs w:val="28"/>
          <w:lang w:val="uk-UA" w:eastAsia="ru-RU"/>
        </w:rPr>
        <w:br/>
        <w:t xml:space="preserve">головного розпорядника коштів                                            Галина </w:t>
      </w:r>
      <w:r w:rsidRPr="00110F2F">
        <w:rPr>
          <w:rFonts w:ascii="Times New Roman" w:hAnsi="Times New Roman"/>
          <w:b/>
          <w:sz w:val="26"/>
          <w:szCs w:val="20"/>
          <w:lang w:val="uk-UA" w:eastAsia="ru-RU"/>
        </w:rPr>
        <w:t>КАЛІНЧУК</w:t>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p>
    <w:p w:rsidR="00273D96" w:rsidRPr="00110F2F" w:rsidRDefault="00273D96" w:rsidP="00273D96">
      <w:pPr>
        <w:tabs>
          <w:tab w:val="left" w:pos="708"/>
          <w:tab w:val="center" w:pos="4320"/>
          <w:tab w:val="right" w:pos="8640"/>
        </w:tabs>
        <w:spacing w:after="0" w:line="240" w:lineRule="auto"/>
        <w:ind w:left="2080"/>
        <w:jc w:val="both"/>
        <w:rPr>
          <w:rFonts w:ascii="Times New Roman" w:hAnsi="Times New Roman"/>
          <w:b/>
          <w:szCs w:val="20"/>
          <w:lang w:val="uk-UA" w:eastAsia="ru-RU"/>
        </w:rPr>
      </w:pPr>
      <w:r w:rsidRPr="00110F2F">
        <w:rPr>
          <w:rFonts w:ascii="Times New Roman" w:hAnsi="Times New Roman"/>
          <w:b/>
          <w:sz w:val="26"/>
          <w:szCs w:val="20"/>
          <w:lang w:val="uk-UA" w:eastAsia="ru-RU"/>
        </w:rPr>
        <w:t xml:space="preserve">Відповідальний </w:t>
      </w:r>
      <w:r w:rsidRPr="00110F2F">
        <w:rPr>
          <w:rFonts w:ascii="Times New Roman" w:hAnsi="Times New Roman"/>
          <w:b/>
          <w:sz w:val="26"/>
          <w:szCs w:val="20"/>
          <w:lang w:val="uk-UA" w:eastAsia="ru-RU"/>
        </w:rPr>
        <w:br/>
        <w:t>виконавець Програми</w:t>
      </w:r>
      <w:r w:rsidRPr="00110F2F">
        <w:rPr>
          <w:rFonts w:ascii="Times New Roman" w:hAnsi="Times New Roman"/>
          <w:b/>
          <w:sz w:val="26"/>
          <w:szCs w:val="20"/>
          <w:lang w:val="uk-UA" w:eastAsia="ru-RU"/>
        </w:rPr>
        <w:tab/>
        <w:t xml:space="preserve">                                                                       </w:t>
      </w:r>
      <w:r w:rsidRPr="00110F2F">
        <w:rPr>
          <w:rFonts w:ascii="Times New Roman" w:hAnsi="Times New Roman"/>
          <w:b/>
          <w:sz w:val="28"/>
          <w:szCs w:val="28"/>
          <w:lang w:val="uk-UA" w:eastAsia="ru-RU"/>
        </w:rPr>
        <w:t xml:space="preserve">Галина </w:t>
      </w:r>
      <w:r w:rsidRPr="00110F2F">
        <w:rPr>
          <w:rFonts w:ascii="Times New Roman" w:hAnsi="Times New Roman"/>
          <w:b/>
          <w:sz w:val="26"/>
          <w:szCs w:val="20"/>
          <w:lang w:val="uk-UA" w:eastAsia="ru-RU"/>
        </w:rPr>
        <w:t>КАЛІНЧУК</w:t>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Cs w:val="20"/>
          <w:lang w:val="uk-UA" w:eastAsia="ru-RU"/>
        </w:rPr>
        <w:tab/>
      </w:r>
      <w:r w:rsidRPr="00110F2F">
        <w:rPr>
          <w:rFonts w:ascii="Times New Roman" w:hAnsi="Times New Roman"/>
          <w:b/>
          <w:szCs w:val="20"/>
          <w:lang w:val="uk-UA" w:eastAsia="ru-RU"/>
        </w:rPr>
        <w:tab/>
      </w:r>
      <w:r w:rsidRPr="00110F2F">
        <w:rPr>
          <w:rFonts w:ascii="Times New Roman" w:hAnsi="Times New Roman"/>
          <w:b/>
          <w:szCs w:val="20"/>
          <w:lang w:val="uk-UA" w:eastAsia="ru-RU"/>
        </w:rPr>
        <w:tab/>
      </w:r>
      <w:r w:rsidRPr="00110F2F">
        <w:rPr>
          <w:rFonts w:ascii="Times New Roman" w:hAnsi="Times New Roman"/>
          <w:b/>
          <w:szCs w:val="20"/>
          <w:lang w:val="uk-UA" w:eastAsia="ru-RU"/>
        </w:rPr>
        <w:tab/>
      </w:r>
      <w:r w:rsidRPr="00110F2F">
        <w:rPr>
          <w:rFonts w:ascii="Times New Roman" w:hAnsi="Times New Roman"/>
          <w:b/>
          <w:szCs w:val="20"/>
          <w:lang w:val="uk-UA" w:eastAsia="ru-RU"/>
        </w:rPr>
        <w:tab/>
        <w:t xml:space="preserve">                                                                                                                </w:t>
      </w:r>
    </w:p>
    <w:p w:rsidR="00273D96" w:rsidRPr="00110F2F" w:rsidRDefault="00273D96" w:rsidP="00273D96">
      <w:pPr>
        <w:tabs>
          <w:tab w:val="left" w:pos="708"/>
          <w:tab w:val="center" w:pos="4320"/>
          <w:tab w:val="right" w:pos="8640"/>
        </w:tabs>
        <w:spacing w:after="0" w:line="240" w:lineRule="auto"/>
        <w:ind w:left="2080"/>
        <w:jc w:val="both"/>
        <w:rPr>
          <w:rFonts w:ascii="Times New Roman" w:hAnsi="Times New Roman"/>
          <w:b/>
          <w:sz w:val="26"/>
          <w:szCs w:val="20"/>
          <w:lang w:val="uk-UA" w:eastAsia="ru-RU"/>
        </w:rPr>
      </w:pPr>
      <w:r w:rsidRPr="00110F2F">
        <w:rPr>
          <w:rFonts w:ascii="Times New Roman" w:hAnsi="Times New Roman"/>
          <w:b/>
          <w:sz w:val="26"/>
          <w:szCs w:val="20"/>
          <w:lang w:val="uk-UA" w:eastAsia="ru-RU"/>
        </w:rPr>
        <w:t>тел.:2-57-50</w:t>
      </w: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110F2F" w:rsidRDefault="00273D96" w:rsidP="007D751A">
      <w:pPr>
        <w:spacing w:after="0" w:line="240" w:lineRule="auto"/>
        <w:jc w:val="center"/>
        <w:rPr>
          <w:rFonts w:ascii="Times New Roman" w:hAnsi="Times New Roman"/>
          <w:sz w:val="24"/>
          <w:szCs w:val="24"/>
          <w:lang w:val="uk-UA" w:eastAsia="ru-RU"/>
        </w:rPr>
        <w:sectPr w:rsidR="00273D96" w:rsidRPr="00110F2F" w:rsidSect="0050672F">
          <w:pgSz w:w="16838" w:h="11906" w:orient="landscape"/>
          <w:pgMar w:top="993" w:right="1134" w:bottom="851" w:left="1134" w:header="709" w:footer="709" w:gutter="0"/>
          <w:cols w:space="708"/>
          <w:docGrid w:linePitch="360"/>
        </w:sectPr>
      </w:pPr>
      <w:r w:rsidRPr="00110F2F">
        <w:rPr>
          <w:rFonts w:ascii="Times New Roman" w:hAnsi="Times New Roman"/>
          <w:b/>
          <w:sz w:val="26"/>
          <w:szCs w:val="20"/>
          <w:lang w:val="uk-UA" w:eastAsia="uk-UA"/>
        </w:rPr>
        <w:t>Керуючий справами виконавчого комітету</w:t>
      </w:r>
      <w:r w:rsidRPr="00110F2F">
        <w:rPr>
          <w:rFonts w:ascii="Times New Roman" w:hAnsi="Times New Roman"/>
          <w:b/>
          <w:sz w:val="26"/>
          <w:szCs w:val="20"/>
          <w:lang w:val="uk-UA" w:eastAsia="uk-UA"/>
        </w:rPr>
        <w:tab/>
      </w:r>
      <w:r w:rsidRPr="00110F2F">
        <w:rPr>
          <w:rFonts w:ascii="Times New Roman" w:hAnsi="Times New Roman"/>
          <w:b/>
          <w:sz w:val="26"/>
          <w:szCs w:val="20"/>
          <w:lang w:val="uk-UA" w:eastAsia="uk-UA"/>
        </w:rPr>
        <w:tab/>
      </w:r>
      <w:r w:rsidRPr="00110F2F">
        <w:rPr>
          <w:rFonts w:ascii="Times New Roman" w:hAnsi="Times New Roman"/>
          <w:b/>
          <w:sz w:val="26"/>
          <w:szCs w:val="20"/>
          <w:lang w:val="uk-UA" w:eastAsia="uk-UA"/>
        </w:rPr>
        <w:tab/>
      </w:r>
      <w:r w:rsidRPr="00110F2F">
        <w:rPr>
          <w:rFonts w:ascii="Times New Roman" w:hAnsi="Times New Roman"/>
          <w:b/>
          <w:sz w:val="26"/>
          <w:szCs w:val="20"/>
          <w:lang w:val="uk-UA" w:eastAsia="uk-UA"/>
        </w:rPr>
        <w:tab/>
      </w:r>
      <w:r w:rsidRPr="00110F2F">
        <w:rPr>
          <w:rFonts w:ascii="Times New Roman" w:hAnsi="Times New Roman"/>
          <w:b/>
          <w:sz w:val="26"/>
          <w:szCs w:val="20"/>
          <w:lang w:val="uk-UA" w:eastAsia="uk-UA"/>
        </w:rPr>
        <w:tab/>
        <w:t>Анатолій МЕЛЬНІКОВ</w:t>
      </w:r>
    </w:p>
    <w:p w:rsidR="0094603D" w:rsidRPr="00F125F5" w:rsidRDefault="0094603D" w:rsidP="007D751A">
      <w:pPr>
        <w:pStyle w:val="2"/>
        <w:jc w:val="center"/>
        <w:rPr>
          <w:rFonts w:ascii="Times New Roman" w:eastAsia="Calibri" w:hAnsi="Times New Roman"/>
          <w:sz w:val="24"/>
          <w:lang w:val="uk-UA"/>
        </w:rPr>
      </w:pPr>
      <w:r w:rsidRPr="00F125F5">
        <w:rPr>
          <w:rFonts w:eastAsia="Calibri"/>
          <w:noProof/>
          <w:lang w:val="uk-UA" w:eastAsia="uk-UA"/>
        </w:rPr>
        <w:lastRenderedPageBreak/>
        <w:drawing>
          <wp:inline distT="0" distB="0" distL="0" distR="0" wp14:anchorId="66E37E7A" wp14:editId="4077FD4A">
            <wp:extent cx="1147445" cy="6038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94603D" w:rsidRPr="00F125F5" w:rsidRDefault="0094603D" w:rsidP="0094603D">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94603D" w:rsidRPr="00F125F5" w:rsidRDefault="0094603D" w:rsidP="0094603D">
      <w:pPr>
        <w:spacing w:after="0" w:line="240" w:lineRule="auto"/>
        <w:jc w:val="center"/>
        <w:rPr>
          <w:rFonts w:ascii="Times New Roman" w:eastAsia="Calibri" w:hAnsi="Times New Roman"/>
          <w:b/>
          <w:sz w:val="32"/>
          <w:szCs w:val="32"/>
          <w:lang w:val="uk-UA"/>
        </w:rPr>
      </w:pPr>
    </w:p>
    <w:p w:rsidR="0094603D" w:rsidRPr="00F125F5" w:rsidRDefault="0094603D" w:rsidP="0094603D">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24</w:t>
      </w:r>
    </w:p>
    <w:p w:rsidR="0094603D" w:rsidRDefault="0094603D"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bCs/>
          <w:sz w:val="24"/>
          <w:szCs w:val="24"/>
          <w:lang w:val="uk-UA" w:eastAsia="ru-RU"/>
        </w:rPr>
      </w:pPr>
      <w:r w:rsidRPr="00110F2F">
        <w:rPr>
          <w:rFonts w:ascii="Times New Roman" w:hAnsi="Times New Roman"/>
          <w:sz w:val="24"/>
          <w:szCs w:val="24"/>
          <w:lang w:val="uk-UA" w:eastAsia="ru-RU"/>
        </w:rPr>
        <w:t xml:space="preserve">Про погодження внесення змін  до </w:t>
      </w:r>
      <w:r w:rsidRPr="00110F2F">
        <w:rPr>
          <w:rFonts w:ascii="Times New Roman" w:hAnsi="Times New Roman"/>
          <w:bCs/>
          <w:sz w:val="24"/>
          <w:szCs w:val="24"/>
          <w:lang w:val="uk-UA" w:eastAsia="ru-RU"/>
        </w:rPr>
        <w:t>Програми</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bCs/>
          <w:sz w:val="24"/>
          <w:szCs w:val="24"/>
          <w:lang w:val="uk-UA" w:eastAsia="ru-RU"/>
        </w:rPr>
        <w:t>соціального захисту населення</w:t>
      </w:r>
      <w:r w:rsidRPr="00110F2F">
        <w:rPr>
          <w:rFonts w:ascii="Times New Roman" w:hAnsi="Times New Roman"/>
          <w:sz w:val="24"/>
          <w:szCs w:val="24"/>
          <w:lang w:val="uk-UA" w:eastAsia="ru-RU"/>
        </w:rPr>
        <w:t xml:space="preserve"> на 2025 </w:t>
      </w: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рік прогноз на 2026-2027 роки</w:t>
      </w:r>
    </w:p>
    <w:p w:rsidR="00273D96" w:rsidRPr="00110F2F" w:rsidRDefault="00273D96" w:rsidP="00273D96">
      <w:pPr>
        <w:spacing w:after="0" w:line="240" w:lineRule="auto"/>
        <w:ind w:firstLine="540"/>
        <w:jc w:val="both"/>
        <w:rPr>
          <w:rFonts w:ascii="Times New Roman" w:hAnsi="Times New Roman"/>
          <w:sz w:val="24"/>
          <w:szCs w:val="24"/>
          <w:lang w:val="uk-UA" w:eastAsia="ru-RU"/>
        </w:rPr>
      </w:pPr>
    </w:p>
    <w:p w:rsidR="00273D96" w:rsidRPr="00110F2F" w:rsidRDefault="00273D96" w:rsidP="00273D96">
      <w:pPr>
        <w:spacing w:after="0" w:line="240" w:lineRule="auto"/>
        <w:ind w:firstLine="426"/>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w:t>
      </w:r>
      <w:r w:rsidRPr="00110F2F">
        <w:rPr>
          <w:rFonts w:ascii="Times New Roman" w:hAnsi="Times New Roman"/>
          <w:bCs/>
          <w:sz w:val="24"/>
          <w:szCs w:val="24"/>
          <w:lang w:val="uk-UA" w:eastAsia="ru-RU"/>
        </w:rPr>
        <w:t>Програми соціального захисту населення</w:t>
      </w:r>
      <w:r w:rsidRPr="00110F2F">
        <w:rPr>
          <w:rFonts w:ascii="Times New Roman" w:hAnsi="Times New Roman"/>
          <w:sz w:val="24"/>
          <w:szCs w:val="24"/>
          <w:lang w:val="uk-UA" w:eastAsia="ru-RU"/>
        </w:rPr>
        <w:t xml:space="preserve"> на 2025 рік прогноз на 2026-2027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94603D" w:rsidRDefault="00273D96" w:rsidP="00273D96">
      <w:pPr>
        <w:spacing w:after="0" w:line="240" w:lineRule="auto"/>
        <w:jc w:val="both"/>
        <w:rPr>
          <w:rFonts w:ascii="Times New Roman" w:hAnsi="Times New Roman"/>
          <w:sz w:val="24"/>
          <w:szCs w:val="24"/>
          <w:lang w:val="uk-UA" w:eastAsia="ru-RU"/>
        </w:rPr>
      </w:pPr>
      <w:r w:rsidRPr="0094603D">
        <w:rPr>
          <w:rFonts w:ascii="Times New Roman" w:hAnsi="Times New Roman"/>
          <w:sz w:val="24"/>
          <w:szCs w:val="24"/>
          <w:lang w:val="uk-UA" w:eastAsia="ru-RU"/>
        </w:rPr>
        <w:t xml:space="preserve">ВИРІШИВ: </w:t>
      </w:r>
    </w:p>
    <w:p w:rsidR="00273D96" w:rsidRPr="00110F2F" w:rsidRDefault="00273D96" w:rsidP="00273D96">
      <w:pPr>
        <w:spacing w:after="0" w:line="240" w:lineRule="auto"/>
        <w:jc w:val="both"/>
        <w:rPr>
          <w:rFonts w:ascii="Times New Roman" w:hAnsi="Times New Roman"/>
          <w:b/>
          <w:sz w:val="24"/>
          <w:szCs w:val="24"/>
          <w:lang w:val="uk-UA" w:eastAsia="ru-RU"/>
        </w:rPr>
      </w:pPr>
    </w:p>
    <w:p w:rsidR="00273D96" w:rsidRPr="00110F2F" w:rsidRDefault="00273D96" w:rsidP="00273D96">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1.Погодити внесення змін до </w:t>
      </w:r>
      <w:r w:rsidRPr="00110F2F">
        <w:rPr>
          <w:rFonts w:ascii="Times New Roman" w:hAnsi="Times New Roman"/>
          <w:bCs/>
          <w:sz w:val="24"/>
          <w:szCs w:val="24"/>
          <w:lang w:val="uk-UA" w:eastAsia="ru-RU"/>
        </w:rPr>
        <w:t>Програми соціального захисту населення</w:t>
      </w:r>
      <w:r w:rsidRPr="00110F2F">
        <w:rPr>
          <w:rFonts w:ascii="Times New Roman" w:hAnsi="Times New Roman"/>
          <w:b/>
          <w:sz w:val="24"/>
          <w:szCs w:val="24"/>
          <w:lang w:val="uk-UA" w:eastAsia="ru-RU"/>
        </w:rPr>
        <w:t xml:space="preserve"> </w:t>
      </w:r>
      <w:r w:rsidRPr="00110F2F">
        <w:rPr>
          <w:rFonts w:ascii="Times New Roman" w:hAnsi="Times New Roman"/>
          <w:sz w:val="24"/>
          <w:szCs w:val="24"/>
          <w:lang w:val="uk-UA" w:eastAsia="ru-RU"/>
        </w:rPr>
        <w:t xml:space="preserve">на 2025 рік прогноз на 2026-2027 роки </w:t>
      </w:r>
      <w:r w:rsidRPr="00110F2F">
        <w:rPr>
          <w:rFonts w:ascii="Times New Roman" w:hAnsi="Times New Roman"/>
          <w:bCs/>
          <w:sz w:val="24"/>
          <w:szCs w:val="24"/>
          <w:lang w:val="uk-UA" w:eastAsia="ru-RU"/>
        </w:rPr>
        <w:t>затвердженої рішенням сесії  Новороздільської міської ради 19.12.2024 р. № 2104, а саме Програму соціального захисту населення</w:t>
      </w:r>
      <w:r w:rsidRPr="00110F2F">
        <w:rPr>
          <w:rFonts w:ascii="Times New Roman" w:hAnsi="Times New Roman"/>
          <w:sz w:val="24"/>
          <w:szCs w:val="24"/>
          <w:lang w:val="uk-UA" w:eastAsia="ru-RU"/>
        </w:rPr>
        <w:t xml:space="preserve"> на 2025 рік прогноз на 2026-2027 роки викласти в новій редакції згідно Додатку.</w:t>
      </w:r>
    </w:p>
    <w:p w:rsidR="00273D96" w:rsidRPr="00110F2F" w:rsidRDefault="00273D96" w:rsidP="00273D96">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2.Управлінню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273D96" w:rsidRPr="00110F2F" w:rsidRDefault="00273D96" w:rsidP="00273D96">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3.Контроль за виконанням цього рішення покласти на керуючого справами виконавчого комітету Мельнікова А.В.</w:t>
      </w:r>
    </w:p>
    <w:p w:rsidR="00273D96" w:rsidRPr="00110F2F" w:rsidRDefault="00273D96" w:rsidP="00273D96">
      <w:pPr>
        <w:spacing w:after="0" w:line="240" w:lineRule="auto"/>
        <w:ind w:firstLine="540"/>
        <w:jc w:val="both"/>
        <w:rPr>
          <w:rFonts w:ascii="Times New Roman" w:hAnsi="Times New Roman"/>
          <w:sz w:val="24"/>
          <w:szCs w:val="24"/>
          <w:lang w:val="uk-UA" w:eastAsia="ru-RU"/>
        </w:rPr>
      </w:pP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МІСЬКИЙ ГОЛОВА                                                    Ярина ЯЦЕНКО</w:t>
      </w:r>
    </w:p>
    <w:p w:rsidR="00273D96" w:rsidRPr="00110F2F" w:rsidRDefault="00273D96" w:rsidP="00273D96">
      <w:pPr>
        <w:spacing w:after="0" w:line="240" w:lineRule="auto"/>
        <w:ind w:firstLine="600"/>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 </w:t>
      </w:r>
    </w:p>
    <w:p w:rsidR="00273D96" w:rsidRPr="00110F2F" w:rsidRDefault="00273D96"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both"/>
        <w:rPr>
          <w:rFonts w:ascii="Times New Roman" w:hAnsi="Times New Roman"/>
          <w:b/>
          <w:sz w:val="28"/>
          <w:szCs w:val="28"/>
          <w:lang w:val="uk-UA" w:eastAsia="ru-RU"/>
        </w:rPr>
      </w:pPr>
    </w:p>
    <w:p w:rsidR="00273D96" w:rsidRPr="00110F2F" w:rsidRDefault="00273D96" w:rsidP="00273D96">
      <w:pPr>
        <w:spacing w:after="0" w:line="240" w:lineRule="auto"/>
        <w:jc w:val="both"/>
        <w:rPr>
          <w:rFonts w:ascii="Times New Roman" w:hAnsi="Times New Roman"/>
          <w:b/>
          <w:sz w:val="28"/>
          <w:szCs w:val="28"/>
          <w:lang w:val="uk-UA" w:eastAsia="ru-RU"/>
        </w:rPr>
      </w:pPr>
    </w:p>
    <w:p w:rsidR="00273D96" w:rsidRPr="00110F2F" w:rsidRDefault="00273D96" w:rsidP="00273D96">
      <w:pPr>
        <w:spacing w:after="0" w:line="240" w:lineRule="auto"/>
        <w:jc w:val="both"/>
        <w:rPr>
          <w:rFonts w:ascii="Times New Roman" w:hAnsi="Times New Roman"/>
          <w:b/>
          <w:sz w:val="28"/>
          <w:szCs w:val="28"/>
          <w:lang w:val="uk-UA" w:eastAsia="ru-RU"/>
        </w:rPr>
      </w:pPr>
    </w:p>
    <w:p w:rsidR="00273D96" w:rsidRPr="00110F2F" w:rsidRDefault="00273D96" w:rsidP="00273D96">
      <w:pPr>
        <w:spacing w:after="0" w:line="240" w:lineRule="auto"/>
        <w:jc w:val="both"/>
        <w:rPr>
          <w:rFonts w:ascii="Times New Roman" w:hAnsi="Times New Roman"/>
          <w:b/>
          <w:sz w:val="28"/>
          <w:szCs w:val="28"/>
          <w:lang w:val="uk-UA" w:eastAsia="ru-RU"/>
        </w:rPr>
      </w:pPr>
    </w:p>
    <w:p w:rsidR="00273D96" w:rsidRPr="00110F2F" w:rsidRDefault="00273D96" w:rsidP="00273D96">
      <w:pPr>
        <w:spacing w:after="0" w:line="240" w:lineRule="auto"/>
        <w:jc w:val="both"/>
        <w:rPr>
          <w:rFonts w:ascii="Times New Roman" w:hAnsi="Times New Roman"/>
          <w:b/>
          <w:sz w:val="28"/>
          <w:szCs w:val="28"/>
          <w:lang w:val="uk-UA" w:eastAsia="ru-RU"/>
        </w:rPr>
      </w:pPr>
    </w:p>
    <w:p w:rsidR="00273D96" w:rsidRPr="00110F2F" w:rsidRDefault="00273D96" w:rsidP="00273D96">
      <w:pPr>
        <w:spacing w:after="0" w:line="240" w:lineRule="auto"/>
        <w:jc w:val="both"/>
        <w:rPr>
          <w:rFonts w:ascii="Times New Roman" w:hAnsi="Times New Roman"/>
          <w:b/>
          <w:sz w:val="28"/>
          <w:szCs w:val="28"/>
          <w:lang w:val="uk-UA" w:eastAsia="ru-RU"/>
        </w:rPr>
      </w:pPr>
    </w:p>
    <w:p w:rsidR="00273D96" w:rsidRPr="00110F2F" w:rsidRDefault="00273D96" w:rsidP="00273D96">
      <w:pPr>
        <w:spacing w:after="0" w:line="240" w:lineRule="auto"/>
        <w:jc w:val="both"/>
        <w:rPr>
          <w:rFonts w:ascii="Times New Roman" w:hAnsi="Times New Roman"/>
          <w:b/>
          <w:sz w:val="28"/>
          <w:szCs w:val="28"/>
          <w:lang w:val="uk-UA" w:eastAsia="ru-RU"/>
        </w:rPr>
      </w:pPr>
    </w:p>
    <w:p w:rsidR="00273D96" w:rsidRPr="00110F2F" w:rsidRDefault="00273D96" w:rsidP="00273D96">
      <w:pPr>
        <w:spacing w:after="0" w:line="240" w:lineRule="auto"/>
        <w:jc w:val="both"/>
        <w:rPr>
          <w:rFonts w:ascii="Times New Roman" w:hAnsi="Times New Roman"/>
          <w:b/>
          <w:sz w:val="28"/>
          <w:szCs w:val="28"/>
          <w:lang w:val="uk-UA" w:eastAsia="ru-RU"/>
        </w:rPr>
      </w:pPr>
    </w:p>
    <w:p w:rsidR="00273D96" w:rsidRDefault="00273D96" w:rsidP="00273D96">
      <w:pPr>
        <w:spacing w:after="0" w:line="240" w:lineRule="auto"/>
        <w:jc w:val="both"/>
        <w:rPr>
          <w:rFonts w:ascii="Times New Roman" w:hAnsi="Times New Roman"/>
          <w:b/>
          <w:sz w:val="28"/>
          <w:szCs w:val="28"/>
          <w:lang w:val="uk-UA" w:eastAsia="ru-RU"/>
        </w:rPr>
      </w:pPr>
    </w:p>
    <w:p w:rsidR="00012451" w:rsidRDefault="00012451" w:rsidP="00273D96">
      <w:pPr>
        <w:spacing w:after="0" w:line="240" w:lineRule="auto"/>
        <w:jc w:val="both"/>
        <w:rPr>
          <w:rFonts w:ascii="Times New Roman" w:hAnsi="Times New Roman"/>
          <w:b/>
          <w:sz w:val="28"/>
          <w:szCs w:val="28"/>
          <w:lang w:val="uk-UA" w:eastAsia="ru-RU"/>
        </w:rPr>
      </w:pPr>
    </w:p>
    <w:p w:rsidR="00012451" w:rsidRDefault="00012451" w:rsidP="00273D96">
      <w:pPr>
        <w:spacing w:after="0" w:line="240" w:lineRule="auto"/>
        <w:jc w:val="both"/>
        <w:rPr>
          <w:rFonts w:ascii="Times New Roman" w:hAnsi="Times New Roman"/>
          <w:b/>
          <w:sz w:val="28"/>
          <w:szCs w:val="28"/>
          <w:lang w:val="uk-UA" w:eastAsia="ru-RU"/>
        </w:rPr>
      </w:pPr>
    </w:p>
    <w:p w:rsidR="00012451" w:rsidRDefault="00012451" w:rsidP="00273D96">
      <w:pPr>
        <w:spacing w:after="0" w:line="240" w:lineRule="auto"/>
        <w:jc w:val="both"/>
        <w:rPr>
          <w:rFonts w:ascii="Times New Roman" w:hAnsi="Times New Roman"/>
          <w:b/>
          <w:sz w:val="28"/>
          <w:szCs w:val="28"/>
          <w:lang w:val="uk-UA" w:eastAsia="ru-RU"/>
        </w:rPr>
      </w:pPr>
    </w:p>
    <w:p w:rsidR="00012451" w:rsidRDefault="00012451" w:rsidP="00273D96">
      <w:pPr>
        <w:spacing w:after="0" w:line="240" w:lineRule="auto"/>
        <w:jc w:val="both"/>
        <w:rPr>
          <w:rFonts w:ascii="Times New Roman" w:hAnsi="Times New Roman"/>
          <w:b/>
          <w:sz w:val="28"/>
          <w:szCs w:val="28"/>
          <w:lang w:val="uk-UA" w:eastAsia="ru-RU"/>
        </w:rPr>
      </w:pPr>
    </w:p>
    <w:p w:rsidR="00273D96" w:rsidRPr="00110F2F" w:rsidRDefault="00273D96" w:rsidP="00273D96">
      <w:pPr>
        <w:spacing w:after="0" w:line="240" w:lineRule="auto"/>
        <w:jc w:val="both"/>
        <w:rPr>
          <w:rFonts w:ascii="Times New Roman" w:hAnsi="Times New Roman"/>
          <w:b/>
          <w:sz w:val="28"/>
          <w:szCs w:val="28"/>
          <w:lang w:val="uk-UA" w:eastAsia="ru-RU"/>
        </w:rPr>
      </w:pPr>
    </w:p>
    <w:p w:rsidR="00273D96" w:rsidRPr="00110F2F" w:rsidRDefault="00273D96" w:rsidP="00273D96">
      <w:pPr>
        <w:spacing w:after="0" w:line="240" w:lineRule="auto"/>
        <w:jc w:val="right"/>
        <w:rPr>
          <w:rFonts w:ascii="Times New Roman" w:hAnsi="Times New Roman"/>
          <w:b/>
          <w:sz w:val="28"/>
          <w:szCs w:val="28"/>
          <w:lang w:val="uk-UA" w:eastAsia="ru-RU"/>
        </w:rPr>
      </w:pPr>
    </w:p>
    <w:p w:rsidR="00273D96" w:rsidRPr="00110F2F" w:rsidRDefault="00273D96" w:rsidP="00273D96">
      <w:pPr>
        <w:spacing w:after="0" w:line="240" w:lineRule="auto"/>
        <w:jc w:val="right"/>
        <w:rPr>
          <w:rFonts w:ascii="Times New Roman" w:hAnsi="Times New Roman"/>
          <w:sz w:val="24"/>
          <w:szCs w:val="24"/>
          <w:lang w:val="uk-UA" w:eastAsia="ru-RU"/>
        </w:rPr>
      </w:pPr>
      <w:r w:rsidRPr="00110F2F">
        <w:rPr>
          <w:rFonts w:ascii="Times New Roman" w:hAnsi="Times New Roman"/>
          <w:sz w:val="24"/>
          <w:szCs w:val="24"/>
          <w:lang w:val="uk-UA" w:eastAsia="ru-RU"/>
        </w:rPr>
        <w:t>Додаток</w:t>
      </w:r>
    </w:p>
    <w:p w:rsidR="00273D96" w:rsidRPr="00110F2F" w:rsidRDefault="00273D96" w:rsidP="00273D96">
      <w:pPr>
        <w:spacing w:after="0" w:line="240" w:lineRule="auto"/>
        <w:jc w:val="right"/>
        <w:rPr>
          <w:rFonts w:ascii="Times New Roman" w:hAnsi="Times New Roman"/>
          <w:sz w:val="24"/>
          <w:szCs w:val="24"/>
          <w:lang w:val="uk-UA" w:eastAsia="ru-RU"/>
        </w:rPr>
      </w:pPr>
      <w:r w:rsidRPr="00110F2F">
        <w:rPr>
          <w:rFonts w:ascii="Times New Roman" w:hAnsi="Times New Roman"/>
          <w:sz w:val="24"/>
          <w:szCs w:val="24"/>
          <w:lang w:val="uk-UA" w:eastAsia="ru-RU"/>
        </w:rPr>
        <w:t>до рішення виконавчого комітету</w:t>
      </w:r>
    </w:p>
    <w:p w:rsidR="00273D96" w:rsidRPr="00110F2F" w:rsidRDefault="0094603D" w:rsidP="00273D96">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124 </w:t>
      </w:r>
      <w:r w:rsidR="00273D96" w:rsidRPr="00110F2F">
        <w:rPr>
          <w:rFonts w:ascii="Times New Roman" w:hAnsi="Times New Roman"/>
          <w:sz w:val="24"/>
          <w:szCs w:val="24"/>
          <w:lang w:val="uk-UA" w:eastAsia="ru-RU"/>
        </w:rPr>
        <w:t xml:space="preserve">  від 17.04.25р.</w:t>
      </w:r>
    </w:p>
    <w:p w:rsidR="00273D96" w:rsidRPr="00110F2F" w:rsidRDefault="00273D96" w:rsidP="00273D96">
      <w:pPr>
        <w:spacing w:after="0" w:line="240" w:lineRule="auto"/>
        <w:jc w:val="right"/>
        <w:rPr>
          <w:rFonts w:ascii="Times New Roman" w:hAnsi="Times New Roman"/>
          <w:sz w:val="24"/>
          <w:szCs w:val="24"/>
          <w:lang w:val="uk-UA" w:eastAsia="ru-RU"/>
        </w:rPr>
      </w:pPr>
    </w:p>
    <w:p w:rsidR="00273D96" w:rsidRPr="00110F2F" w:rsidRDefault="00273D96" w:rsidP="00273D96">
      <w:pPr>
        <w:spacing w:after="0" w:line="240" w:lineRule="auto"/>
        <w:ind w:left="5664"/>
        <w:jc w:val="both"/>
        <w:rPr>
          <w:rFonts w:ascii="Times New Roman" w:hAnsi="Times New Roman"/>
          <w:b/>
          <w:sz w:val="28"/>
          <w:szCs w:val="28"/>
          <w:lang w:val="uk-UA" w:eastAsia="ru-RU"/>
        </w:rPr>
      </w:pPr>
    </w:p>
    <w:tbl>
      <w:tblPr>
        <w:tblW w:w="0" w:type="auto"/>
        <w:tblInd w:w="108" w:type="dxa"/>
        <w:tblLook w:val="01E0" w:firstRow="1" w:lastRow="1" w:firstColumn="1" w:lastColumn="1" w:noHBand="0" w:noVBand="0"/>
      </w:tblPr>
      <w:tblGrid>
        <w:gridCol w:w="4673"/>
        <w:gridCol w:w="4680"/>
      </w:tblGrid>
      <w:tr w:rsidR="00273D96" w:rsidRPr="00110F2F" w:rsidTr="0050672F">
        <w:tc>
          <w:tcPr>
            <w:tcW w:w="4767" w:type="dxa"/>
          </w:tcPr>
          <w:p w:rsidR="00273D96" w:rsidRPr="00110F2F" w:rsidRDefault="00273D96" w:rsidP="00273D96">
            <w:pPr>
              <w:shd w:val="clear" w:color="auto" w:fill="FFFFFF"/>
              <w:spacing w:after="0" w:line="317" w:lineRule="exact"/>
              <w:jc w:val="both"/>
              <w:rPr>
                <w:rFonts w:ascii="Times New Roman" w:eastAsia="MS Mincho" w:hAnsi="Times New Roman"/>
                <w:b/>
                <w:sz w:val="24"/>
                <w:szCs w:val="24"/>
                <w:lang w:val="uk-UA" w:eastAsia="ru-RU"/>
              </w:rPr>
            </w:pPr>
            <w:r w:rsidRPr="00110F2F">
              <w:rPr>
                <w:rFonts w:ascii="Times New Roman" w:hAnsi="Times New Roman"/>
                <w:b/>
                <w:sz w:val="24"/>
                <w:szCs w:val="24"/>
                <w:lang w:val="uk-UA" w:eastAsia="ru-RU"/>
              </w:rPr>
              <w:t>ПОГОДЖЕНО</w:t>
            </w:r>
          </w:p>
          <w:p w:rsidR="00273D96" w:rsidRPr="00110F2F" w:rsidRDefault="00273D96" w:rsidP="00273D96">
            <w:pPr>
              <w:shd w:val="clear" w:color="auto" w:fill="FFFFFF"/>
              <w:spacing w:after="0" w:line="317" w:lineRule="exact"/>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Рішенням виконавчого комітету </w:t>
            </w:r>
          </w:p>
          <w:p w:rsidR="00273D96" w:rsidRPr="00110F2F" w:rsidRDefault="00273D96" w:rsidP="00273D96">
            <w:pPr>
              <w:shd w:val="clear" w:color="auto" w:fill="FFFFFF"/>
              <w:spacing w:after="0" w:line="317" w:lineRule="exact"/>
              <w:jc w:val="both"/>
              <w:rPr>
                <w:rFonts w:ascii="Times New Roman" w:hAnsi="Times New Roman"/>
                <w:sz w:val="24"/>
                <w:szCs w:val="24"/>
                <w:lang w:val="uk-UA" w:eastAsia="ru-RU"/>
              </w:rPr>
            </w:pPr>
            <w:r w:rsidRPr="00110F2F">
              <w:rPr>
                <w:rFonts w:ascii="Times New Roman" w:hAnsi="Times New Roman"/>
                <w:sz w:val="24"/>
                <w:szCs w:val="24"/>
                <w:lang w:val="uk-UA" w:eastAsia="ru-RU"/>
              </w:rPr>
              <w:t>Новороздільської міської ради</w:t>
            </w:r>
          </w:p>
          <w:p w:rsidR="00273D96" w:rsidRPr="00110F2F" w:rsidRDefault="00273D96" w:rsidP="00273D96">
            <w:pPr>
              <w:shd w:val="clear" w:color="auto" w:fill="FFFFFF"/>
              <w:tabs>
                <w:tab w:val="left" w:leader="underscore" w:pos="5822"/>
                <w:tab w:val="left" w:leader="underscore" w:pos="7090"/>
                <w:tab w:val="left" w:leader="underscore" w:pos="8765"/>
              </w:tabs>
              <w:spacing w:after="0" w:line="317" w:lineRule="exact"/>
              <w:jc w:val="both"/>
              <w:rPr>
                <w:rFonts w:ascii="Times New Roman" w:hAnsi="Times New Roman"/>
                <w:sz w:val="24"/>
                <w:szCs w:val="24"/>
                <w:lang w:val="uk-UA" w:eastAsia="ru-RU"/>
              </w:rPr>
            </w:pPr>
            <w:r w:rsidRPr="00110F2F">
              <w:rPr>
                <w:rFonts w:ascii="Times New Roman" w:hAnsi="Times New Roman"/>
                <w:sz w:val="24"/>
                <w:szCs w:val="24"/>
                <w:lang w:val="uk-UA" w:eastAsia="ru-RU"/>
              </w:rPr>
              <w:t>від  «17» квітня 2025 року №</w:t>
            </w:r>
            <w:r w:rsidR="0094603D">
              <w:rPr>
                <w:rFonts w:ascii="Times New Roman" w:hAnsi="Times New Roman"/>
                <w:sz w:val="24"/>
                <w:szCs w:val="24"/>
                <w:lang w:val="uk-UA" w:eastAsia="ru-RU"/>
              </w:rPr>
              <w:t xml:space="preserve"> 124</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Міський голова</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_______________Ярина ЯЦЕНКО</w:t>
            </w:r>
          </w:p>
        </w:tc>
        <w:tc>
          <w:tcPr>
            <w:tcW w:w="4802" w:type="dxa"/>
          </w:tcPr>
          <w:p w:rsidR="00273D96" w:rsidRPr="00110F2F" w:rsidRDefault="00273D96" w:rsidP="00273D96">
            <w:pPr>
              <w:shd w:val="clear" w:color="auto" w:fill="FFFFFF"/>
              <w:spacing w:after="0" w:line="317" w:lineRule="exact"/>
              <w:jc w:val="both"/>
              <w:rPr>
                <w:rFonts w:ascii="Times New Roman" w:eastAsia="MS Mincho" w:hAnsi="Times New Roman"/>
                <w:b/>
                <w:sz w:val="24"/>
                <w:szCs w:val="24"/>
                <w:lang w:val="uk-UA" w:eastAsia="ru-RU"/>
              </w:rPr>
            </w:pPr>
            <w:r w:rsidRPr="00110F2F">
              <w:rPr>
                <w:rFonts w:ascii="Times New Roman" w:hAnsi="Times New Roman"/>
                <w:b/>
                <w:sz w:val="24"/>
                <w:szCs w:val="24"/>
                <w:lang w:val="uk-UA" w:eastAsia="ru-RU"/>
              </w:rPr>
              <w:t>ЗАТВЕРДЖЕНО</w:t>
            </w:r>
          </w:p>
          <w:p w:rsidR="00273D96" w:rsidRPr="00110F2F" w:rsidRDefault="00273D96" w:rsidP="00273D96">
            <w:pPr>
              <w:shd w:val="clear" w:color="auto" w:fill="FFFFFF"/>
              <w:spacing w:after="0" w:line="317" w:lineRule="exact"/>
              <w:jc w:val="both"/>
              <w:rPr>
                <w:rFonts w:ascii="Times New Roman" w:hAnsi="Times New Roman"/>
                <w:sz w:val="24"/>
                <w:szCs w:val="24"/>
                <w:lang w:val="uk-UA" w:eastAsia="ru-RU"/>
              </w:rPr>
            </w:pPr>
            <w:r w:rsidRPr="00110F2F">
              <w:rPr>
                <w:rFonts w:ascii="Times New Roman" w:hAnsi="Times New Roman"/>
                <w:sz w:val="24"/>
                <w:szCs w:val="24"/>
                <w:lang w:val="uk-UA" w:eastAsia="ru-RU"/>
              </w:rPr>
              <w:t>Рішенням сесії Новороздільської міської ради</w:t>
            </w:r>
          </w:p>
          <w:p w:rsidR="00273D96" w:rsidRPr="00110F2F" w:rsidRDefault="00273D96" w:rsidP="00273D96">
            <w:pPr>
              <w:shd w:val="clear" w:color="auto" w:fill="FFFFFF"/>
              <w:tabs>
                <w:tab w:val="left" w:leader="underscore" w:pos="5822"/>
                <w:tab w:val="left" w:leader="underscore" w:pos="7090"/>
                <w:tab w:val="left" w:leader="underscore" w:pos="8765"/>
              </w:tabs>
              <w:spacing w:after="0" w:line="317" w:lineRule="exact"/>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від «24» квітня 2025 року №  </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Міський голова</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_______________ Ярина ЯЦЕНКО</w:t>
            </w:r>
          </w:p>
        </w:tc>
      </w:tr>
    </w:tbl>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 xml:space="preserve"> </w:t>
      </w: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center"/>
        <w:rPr>
          <w:rFonts w:ascii="Times New Roman" w:hAnsi="Times New Roman"/>
          <w:sz w:val="26"/>
          <w:szCs w:val="20"/>
          <w:lang w:val="uk-UA" w:eastAsia="ru-RU"/>
        </w:rPr>
      </w:pPr>
    </w:p>
    <w:p w:rsidR="00273D96" w:rsidRPr="00110F2F" w:rsidRDefault="00273D96" w:rsidP="00273D96">
      <w:pPr>
        <w:spacing w:after="0" w:line="240" w:lineRule="auto"/>
        <w:jc w:val="center"/>
        <w:rPr>
          <w:rFonts w:ascii="Times New Roman" w:hAnsi="Times New Roman"/>
          <w:sz w:val="26"/>
          <w:szCs w:val="20"/>
          <w:lang w:val="uk-UA" w:eastAsia="ru-RU"/>
        </w:rPr>
      </w:pPr>
    </w:p>
    <w:p w:rsidR="00273D96" w:rsidRPr="00110F2F" w:rsidRDefault="00273D96" w:rsidP="00273D96">
      <w:pPr>
        <w:spacing w:after="0" w:line="240" w:lineRule="auto"/>
        <w:jc w:val="center"/>
        <w:rPr>
          <w:rFonts w:ascii="Times New Roman" w:hAnsi="Times New Roman"/>
          <w:sz w:val="26"/>
          <w:szCs w:val="20"/>
          <w:lang w:val="uk-UA" w:eastAsia="ru-RU"/>
        </w:rPr>
      </w:pPr>
    </w:p>
    <w:p w:rsidR="00273D96" w:rsidRPr="00110F2F" w:rsidRDefault="00273D96" w:rsidP="00273D96">
      <w:pPr>
        <w:spacing w:after="0" w:line="240" w:lineRule="auto"/>
        <w:jc w:val="center"/>
        <w:rPr>
          <w:rFonts w:ascii="Times New Roman" w:hAnsi="Times New Roman"/>
          <w:sz w:val="26"/>
          <w:szCs w:val="20"/>
          <w:lang w:val="uk-UA" w:eastAsia="ru-RU"/>
        </w:rPr>
      </w:pPr>
    </w:p>
    <w:p w:rsidR="00273D96" w:rsidRPr="00110F2F" w:rsidRDefault="00273D96" w:rsidP="00273D96">
      <w:pPr>
        <w:shd w:val="clear" w:color="auto" w:fill="FFFFFF"/>
        <w:spacing w:after="0" w:line="322" w:lineRule="exact"/>
        <w:jc w:val="center"/>
        <w:rPr>
          <w:rFonts w:ascii="Times New Roman" w:hAnsi="Times New Roman"/>
          <w:b/>
          <w:sz w:val="28"/>
          <w:szCs w:val="28"/>
          <w:lang w:val="uk-UA" w:eastAsia="ru-RU"/>
        </w:rPr>
      </w:pPr>
      <w:r w:rsidRPr="00110F2F">
        <w:rPr>
          <w:rFonts w:ascii="Times New Roman" w:hAnsi="Times New Roman"/>
          <w:b/>
          <w:sz w:val="28"/>
          <w:szCs w:val="28"/>
          <w:lang w:val="uk-UA" w:eastAsia="ru-RU"/>
        </w:rPr>
        <w:t xml:space="preserve">ПРОГРАМА </w:t>
      </w:r>
    </w:p>
    <w:p w:rsidR="00273D96" w:rsidRPr="00110F2F" w:rsidRDefault="00273D96" w:rsidP="00273D96">
      <w:pPr>
        <w:shd w:val="clear" w:color="auto" w:fill="FFFFFF"/>
        <w:spacing w:after="0" w:line="322" w:lineRule="exact"/>
        <w:jc w:val="center"/>
        <w:rPr>
          <w:rFonts w:ascii="Times New Roman" w:hAnsi="Times New Roman"/>
          <w:b/>
          <w:sz w:val="28"/>
          <w:szCs w:val="28"/>
          <w:lang w:val="uk-UA" w:eastAsia="ru-RU"/>
        </w:rPr>
      </w:pPr>
      <w:r w:rsidRPr="00110F2F">
        <w:rPr>
          <w:rFonts w:ascii="Times New Roman" w:hAnsi="Times New Roman"/>
          <w:b/>
          <w:sz w:val="28"/>
          <w:szCs w:val="28"/>
          <w:lang w:val="uk-UA" w:eastAsia="ru-RU"/>
        </w:rPr>
        <w:t xml:space="preserve">СОЦІАЛЬНОГО ЗАХИСТУ НАСЕЛЕННЯ </w:t>
      </w:r>
    </w:p>
    <w:p w:rsidR="00273D96" w:rsidRPr="00110F2F" w:rsidRDefault="00273D96" w:rsidP="00273D96">
      <w:pPr>
        <w:shd w:val="clear" w:color="auto" w:fill="FFFFFF"/>
        <w:spacing w:after="0" w:line="322" w:lineRule="exact"/>
        <w:jc w:val="center"/>
        <w:rPr>
          <w:rFonts w:ascii="Times New Roman" w:hAnsi="Times New Roman"/>
          <w:b/>
          <w:sz w:val="32"/>
          <w:szCs w:val="32"/>
          <w:lang w:val="uk-UA" w:eastAsia="ru-RU"/>
        </w:rPr>
      </w:pPr>
      <w:r w:rsidRPr="00110F2F">
        <w:rPr>
          <w:rFonts w:ascii="Times New Roman" w:hAnsi="Times New Roman"/>
          <w:b/>
          <w:sz w:val="28"/>
          <w:szCs w:val="28"/>
          <w:lang w:val="uk-UA" w:eastAsia="ru-RU"/>
        </w:rPr>
        <w:t>на 2025 рік та прогноз на 2026-2027 роки</w:t>
      </w:r>
    </w:p>
    <w:p w:rsidR="00273D96" w:rsidRPr="00110F2F" w:rsidRDefault="00273D96" w:rsidP="00273D96">
      <w:pPr>
        <w:spacing w:after="0" w:line="240" w:lineRule="auto"/>
        <w:jc w:val="both"/>
        <w:rPr>
          <w:rFonts w:ascii="Times New Roman" w:hAnsi="Times New Roman"/>
          <w:b/>
          <w:sz w:val="32"/>
          <w:szCs w:val="32"/>
          <w:lang w:val="uk-UA" w:eastAsia="ru-RU"/>
        </w:rPr>
      </w:pPr>
    </w:p>
    <w:p w:rsidR="00273D96" w:rsidRPr="00110F2F" w:rsidRDefault="00273D96" w:rsidP="00273D96">
      <w:pPr>
        <w:spacing w:after="0" w:line="240" w:lineRule="auto"/>
        <w:jc w:val="center"/>
        <w:rPr>
          <w:rFonts w:ascii="Times New Roman" w:hAnsi="Times New Roman"/>
          <w:b/>
          <w:i/>
          <w:sz w:val="40"/>
          <w:szCs w:val="40"/>
          <w:lang w:val="uk-UA" w:eastAsia="ru-RU"/>
        </w:rPr>
      </w:pPr>
    </w:p>
    <w:p w:rsidR="00273D96" w:rsidRPr="00110F2F" w:rsidRDefault="00273D96" w:rsidP="00273D96">
      <w:pPr>
        <w:spacing w:after="0" w:line="240" w:lineRule="auto"/>
        <w:jc w:val="center"/>
        <w:rPr>
          <w:rFonts w:ascii="Times New Roman" w:hAnsi="Times New Roman"/>
          <w:b/>
          <w:i/>
          <w:sz w:val="40"/>
          <w:szCs w:val="40"/>
          <w:lang w:val="uk-UA" w:eastAsia="ru-RU"/>
        </w:rPr>
      </w:pPr>
    </w:p>
    <w:p w:rsidR="00273D96" w:rsidRPr="00110F2F" w:rsidRDefault="00273D96" w:rsidP="00273D96">
      <w:pPr>
        <w:spacing w:after="0" w:line="240" w:lineRule="auto"/>
        <w:jc w:val="center"/>
        <w:rPr>
          <w:rFonts w:ascii="Times New Roman" w:hAnsi="Times New Roman"/>
          <w:b/>
          <w:i/>
          <w:sz w:val="40"/>
          <w:szCs w:val="40"/>
          <w:lang w:val="uk-UA" w:eastAsia="ru-RU"/>
        </w:rPr>
      </w:pPr>
    </w:p>
    <w:p w:rsidR="00273D96" w:rsidRPr="00110F2F" w:rsidRDefault="00273D96" w:rsidP="00273D96">
      <w:pPr>
        <w:spacing w:after="0" w:line="240" w:lineRule="auto"/>
        <w:jc w:val="center"/>
        <w:rPr>
          <w:rFonts w:ascii="Times New Roman" w:hAnsi="Times New Roman"/>
          <w:b/>
          <w:i/>
          <w:sz w:val="40"/>
          <w:szCs w:val="40"/>
          <w:lang w:val="uk-UA" w:eastAsia="ru-RU"/>
        </w:rPr>
      </w:pPr>
    </w:p>
    <w:p w:rsidR="00273D96" w:rsidRPr="00110F2F" w:rsidRDefault="00273D96" w:rsidP="00273D96">
      <w:pPr>
        <w:spacing w:after="0" w:line="240" w:lineRule="auto"/>
        <w:jc w:val="center"/>
        <w:rPr>
          <w:rFonts w:ascii="Times New Roman" w:hAnsi="Times New Roman"/>
          <w:b/>
          <w:i/>
          <w:sz w:val="40"/>
          <w:szCs w:val="40"/>
          <w:lang w:val="uk-UA" w:eastAsia="ru-RU"/>
        </w:rPr>
      </w:pPr>
    </w:p>
    <w:p w:rsidR="00273D96" w:rsidRPr="00110F2F" w:rsidRDefault="00273D96" w:rsidP="00273D96">
      <w:pPr>
        <w:spacing w:after="0" w:line="240" w:lineRule="auto"/>
        <w:jc w:val="center"/>
        <w:rPr>
          <w:rFonts w:ascii="Times New Roman" w:hAnsi="Times New Roman"/>
          <w:b/>
          <w:i/>
          <w:sz w:val="40"/>
          <w:szCs w:val="40"/>
          <w:lang w:val="uk-UA" w:eastAsia="ru-RU"/>
        </w:rPr>
      </w:pPr>
    </w:p>
    <w:p w:rsidR="00273D96" w:rsidRPr="00110F2F" w:rsidRDefault="00273D96" w:rsidP="00273D96">
      <w:pPr>
        <w:spacing w:after="0" w:line="240" w:lineRule="auto"/>
        <w:jc w:val="center"/>
        <w:rPr>
          <w:rFonts w:ascii="Times New Roman" w:hAnsi="Times New Roman"/>
          <w:b/>
          <w:i/>
          <w:sz w:val="40"/>
          <w:szCs w:val="40"/>
          <w:lang w:val="uk-UA" w:eastAsia="ru-RU"/>
        </w:rPr>
      </w:pPr>
    </w:p>
    <w:p w:rsidR="00273D96" w:rsidRPr="00110F2F" w:rsidRDefault="00273D96" w:rsidP="00273D96">
      <w:pPr>
        <w:spacing w:after="0" w:line="240" w:lineRule="auto"/>
        <w:jc w:val="center"/>
        <w:rPr>
          <w:rFonts w:ascii="Times New Roman" w:hAnsi="Times New Roman"/>
          <w:b/>
          <w:i/>
          <w:sz w:val="40"/>
          <w:szCs w:val="40"/>
          <w:lang w:val="uk-UA" w:eastAsia="ru-RU"/>
        </w:rPr>
      </w:pPr>
    </w:p>
    <w:p w:rsidR="00273D96" w:rsidRPr="00110F2F" w:rsidRDefault="00273D96" w:rsidP="00273D96">
      <w:pPr>
        <w:spacing w:after="0" w:line="240" w:lineRule="auto"/>
        <w:jc w:val="center"/>
        <w:rPr>
          <w:rFonts w:ascii="Times New Roman" w:hAnsi="Times New Roman"/>
          <w:b/>
          <w:i/>
          <w:sz w:val="40"/>
          <w:szCs w:val="40"/>
          <w:lang w:val="uk-UA" w:eastAsia="ru-RU"/>
        </w:rPr>
      </w:pPr>
    </w:p>
    <w:p w:rsidR="00273D96" w:rsidRPr="00110F2F" w:rsidRDefault="00273D96" w:rsidP="00273D96">
      <w:pPr>
        <w:spacing w:after="0" w:line="240" w:lineRule="auto"/>
        <w:jc w:val="center"/>
        <w:rPr>
          <w:rFonts w:ascii="Times New Roman" w:hAnsi="Times New Roman"/>
          <w:b/>
          <w:i/>
          <w:sz w:val="40"/>
          <w:szCs w:val="40"/>
          <w:lang w:val="uk-UA" w:eastAsia="ru-RU"/>
        </w:rPr>
      </w:pPr>
    </w:p>
    <w:p w:rsidR="00273D96" w:rsidRPr="00110F2F" w:rsidRDefault="00273D96" w:rsidP="00273D96">
      <w:pPr>
        <w:spacing w:after="100" w:afterAutospacing="1" w:line="240" w:lineRule="auto"/>
        <w:jc w:val="center"/>
        <w:rPr>
          <w:rFonts w:ascii="Times New Roman" w:hAnsi="Times New Roman"/>
          <w:b/>
          <w:bCs/>
          <w:sz w:val="26"/>
          <w:szCs w:val="20"/>
          <w:lang w:val="uk-UA" w:eastAsia="ru-RU"/>
        </w:rPr>
      </w:pPr>
      <w:r w:rsidRPr="00110F2F">
        <w:rPr>
          <w:rFonts w:ascii="Times New Roman" w:hAnsi="Times New Roman"/>
          <w:b/>
          <w:bCs/>
          <w:sz w:val="26"/>
          <w:szCs w:val="20"/>
          <w:lang w:val="uk-UA" w:eastAsia="ru-RU"/>
        </w:rPr>
        <w:t>м. Новий Розділ</w:t>
      </w:r>
    </w:p>
    <w:p w:rsidR="00273D96" w:rsidRPr="00110F2F" w:rsidRDefault="00273D96" w:rsidP="00273D96">
      <w:pPr>
        <w:spacing w:after="100" w:afterAutospacing="1" w:line="240" w:lineRule="auto"/>
        <w:jc w:val="center"/>
        <w:rPr>
          <w:rFonts w:ascii="Times New Roman" w:hAnsi="Times New Roman"/>
          <w:b/>
          <w:bCs/>
          <w:sz w:val="26"/>
          <w:szCs w:val="20"/>
          <w:lang w:val="uk-UA" w:eastAsia="ru-RU"/>
        </w:rPr>
      </w:pPr>
      <w:r w:rsidRPr="00110F2F">
        <w:rPr>
          <w:rFonts w:ascii="Times New Roman" w:hAnsi="Times New Roman"/>
          <w:b/>
          <w:bCs/>
          <w:sz w:val="26"/>
          <w:szCs w:val="20"/>
          <w:lang w:val="uk-UA" w:eastAsia="ru-RU"/>
        </w:rPr>
        <w:t>2025 рік</w:t>
      </w:r>
    </w:p>
    <w:p w:rsidR="00273D96" w:rsidRPr="00110F2F" w:rsidRDefault="00273D96" w:rsidP="00273D96">
      <w:pPr>
        <w:spacing w:after="0" w:line="240" w:lineRule="auto"/>
        <w:jc w:val="both"/>
        <w:rPr>
          <w:rFonts w:ascii="Times New Roman" w:hAnsi="Times New Roman"/>
          <w:b/>
          <w:bCs/>
          <w:sz w:val="32"/>
          <w:szCs w:val="32"/>
          <w:lang w:val="uk-UA" w:eastAsia="ru-RU"/>
        </w:rPr>
      </w:pPr>
    </w:p>
    <w:p w:rsidR="00273D96" w:rsidRPr="00110F2F" w:rsidRDefault="00273D96" w:rsidP="00273D96">
      <w:pPr>
        <w:spacing w:after="0" w:line="240" w:lineRule="auto"/>
        <w:jc w:val="center"/>
        <w:rPr>
          <w:rFonts w:ascii="Times New Roman" w:hAnsi="Times New Roman"/>
          <w:b/>
          <w:bCs/>
          <w:sz w:val="32"/>
          <w:szCs w:val="32"/>
          <w:lang w:val="uk-UA" w:eastAsia="ru-RU"/>
        </w:rPr>
      </w:pPr>
    </w:p>
    <w:p w:rsidR="00273D96" w:rsidRPr="00110F2F" w:rsidRDefault="00273D96" w:rsidP="00273D96">
      <w:pPr>
        <w:shd w:val="clear" w:color="auto" w:fill="FFFFFF"/>
        <w:spacing w:after="0" w:line="322" w:lineRule="exact"/>
        <w:jc w:val="center"/>
        <w:rPr>
          <w:rFonts w:ascii="Times New Roman" w:hAnsi="Times New Roman"/>
          <w:b/>
          <w:sz w:val="28"/>
          <w:szCs w:val="28"/>
          <w:lang w:val="uk-UA" w:eastAsia="ru-RU"/>
        </w:rPr>
      </w:pPr>
      <w:r w:rsidRPr="00110F2F">
        <w:rPr>
          <w:rFonts w:ascii="Times New Roman" w:hAnsi="Times New Roman"/>
          <w:b/>
          <w:sz w:val="28"/>
          <w:szCs w:val="28"/>
          <w:lang w:val="uk-UA" w:eastAsia="ru-RU"/>
        </w:rPr>
        <w:t xml:space="preserve">ПРОГРАМА </w:t>
      </w:r>
    </w:p>
    <w:p w:rsidR="00273D96" w:rsidRPr="00110F2F" w:rsidRDefault="00273D96" w:rsidP="00273D96">
      <w:pPr>
        <w:shd w:val="clear" w:color="auto" w:fill="FFFFFF"/>
        <w:spacing w:after="0" w:line="322" w:lineRule="exact"/>
        <w:jc w:val="center"/>
        <w:rPr>
          <w:rFonts w:ascii="Times New Roman" w:hAnsi="Times New Roman"/>
          <w:b/>
          <w:sz w:val="28"/>
          <w:szCs w:val="28"/>
          <w:lang w:val="uk-UA" w:eastAsia="ru-RU"/>
        </w:rPr>
      </w:pPr>
      <w:r w:rsidRPr="00110F2F">
        <w:rPr>
          <w:rFonts w:ascii="Times New Roman" w:hAnsi="Times New Roman"/>
          <w:b/>
          <w:sz w:val="28"/>
          <w:szCs w:val="28"/>
          <w:lang w:val="uk-UA" w:eastAsia="ru-RU"/>
        </w:rPr>
        <w:t xml:space="preserve">СОЦІАЛЬНОГО ЗАХИСТУ НАСЕЛЕННЯ </w:t>
      </w:r>
    </w:p>
    <w:p w:rsidR="00273D96" w:rsidRPr="00110F2F" w:rsidRDefault="00273D96" w:rsidP="00273D96">
      <w:pPr>
        <w:shd w:val="clear" w:color="auto" w:fill="FFFFFF"/>
        <w:spacing w:after="0" w:line="322" w:lineRule="exact"/>
        <w:jc w:val="center"/>
        <w:rPr>
          <w:rFonts w:ascii="Times New Roman" w:hAnsi="Times New Roman"/>
          <w:b/>
          <w:sz w:val="32"/>
          <w:szCs w:val="32"/>
          <w:lang w:val="uk-UA" w:eastAsia="ru-RU"/>
        </w:rPr>
      </w:pPr>
      <w:r w:rsidRPr="00110F2F">
        <w:rPr>
          <w:rFonts w:ascii="Times New Roman" w:hAnsi="Times New Roman"/>
          <w:b/>
          <w:sz w:val="28"/>
          <w:szCs w:val="28"/>
          <w:lang w:val="uk-UA" w:eastAsia="ru-RU"/>
        </w:rPr>
        <w:t>на 2025 рік та прогноз на 2026-2027 роки</w:t>
      </w:r>
    </w:p>
    <w:p w:rsidR="00273D96" w:rsidRPr="00110F2F" w:rsidRDefault="00273D96" w:rsidP="00273D96">
      <w:pPr>
        <w:spacing w:after="0" w:line="240" w:lineRule="auto"/>
        <w:jc w:val="both"/>
        <w:rPr>
          <w:rFonts w:ascii="Times New Roman" w:hAnsi="Times New Roman"/>
          <w:b/>
          <w:bCs/>
          <w:sz w:val="32"/>
          <w:szCs w:val="32"/>
          <w:lang w:val="uk-UA" w:eastAsia="ru-RU"/>
        </w:rPr>
      </w:pPr>
    </w:p>
    <w:tbl>
      <w:tblPr>
        <w:tblW w:w="9663" w:type="dxa"/>
        <w:tblLook w:val="01E0" w:firstRow="1" w:lastRow="1" w:firstColumn="1" w:lastColumn="1" w:noHBand="0" w:noVBand="0"/>
      </w:tblPr>
      <w:tblGrid>
        <w:gridCol w:w="5101"/>
        <w:gridCol w:w="4562"/>
      </w:tblGrid>
      <w:tr w:rsidR="00273D96" w:rsidRPr="00110F2F" w:rsidTr="0050672F">
        <w:trPr>
          <w:trHeight w:val="487"/>
        </w:trPr>
        <w:tc>
          <w:tcPr>
            <w:tcW w:w="5101" w:type="dxa"/>
            <w:shd w:val="clear" w:color="auto" w:fill="auto"/>
          </w:tcPr>
          <w:p w:rsidR="00273D96" w:rsidRPr="00110F2F" w:rsidRDefault="00273D96" w:rsidP="00273D96">
            <w:pPr>
              <w:spacing w:after="0" w:line="240" w:lineRule="auto"/>
              <w:jc w:val="both"/>
              <w:rPr>
                <w:rFonts w:ascii="Times New Roman" w:hAnsi="Times New Roman"/>
                <w:b/>
                <w:bCs/>
                <w:sz w:val="26"/>
                <w:szCs w:val="20"/>
                <w:lang w:val="uk-UA" w:eastAsia="ru-RU"/>
              </w:rPr>
            </w:pPr>
          </w:p>
          <w:p w:rsidR="00273D96" w:rsidRPr="00110F2F" w:rsidRDefault="00273D96" w:rsidP="00273D96">
            <w:pPr>
              <w:spacing w:after="0" w:line="240" w:lineRule="auto"/>
              <w:jc w:val="both"/>
              <w:rPr>
                <w:rFonts w:ascii="Times New Roman" w:hAnsi="Times New Roman"/>
                <w:b/>
                <w:bCs/>
                <w:sz w:val="26"/>
                <w:szCs w:val="20"/>
                <w:lang w:val="uk-UA" w:eastAsia="ru-RU"/>
              </w:rPr>
            </w:pPr>
            <w:r w:rsidRPr="00110F2F">
              <w:rPr>
                <w:rFonts w:ascii="Times New Roman" w:hAnsi="Times New Roman"/>
                <w:b/>
                <w:bCs/>
                <w:sz w:val="26"/>
                <w:szCs w:val="20"/>
                <w:lang w:val="uk-UA" w:eastAsia="ru-RU"/>
              </w:rPr>
              <w:t>Погоджено</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 xml:space="preserve">Постійна комісія з питань бюджету </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та регуляторної політики</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Новороздільської міської ради</w:t>
            </w: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b/>
                <w:bCs/>
                <w:sz w:val="26"/>
                <w:szCs w:val="20"/>
                <w:lang w:val="uk-UA" w:eastAsia="ru-RU"/>
              </w:rPr>
            </w:pPr>
            <w:r w:rsidRPr="00110F2F">
              <w:rPr>
                <w:rFonts w:ascii="Times New Roman" w:hAnsi="Times New Roman"/>
                <w:b/>
                <w:bCs/>
                <w:sz w:val="26"/>
                <w:szCs w:val="20"/>
                <w:lang w:val="uk-UA" w:eastAsia="ru-RU"/>
              </w:rPr>
              <w:t xml:space="preserve"> ___________</w:t>
            </w:r>
            <w:r w:rsidRPr="00110F2F">
              <w:rPr>
                <w:rFonts w:ascii="Times New Roman" w:hAnsi="Times New Roman"/>
                <w:sz w:val="26"/>
                <w:szCs w:val="20"/>
                <w:lang w:val="uk-UA" w:eastAsia="ru-RU"/>
              </w:rPr>
              <w:t>Володимир ВОЛЧАНСЬКИЙ</w:t>
            </w:r>
          </w:p>
          <w:p w:rsidR="00273D96" w:rsidRPr="00110F2F" w:rsidRDefault="00273D96" w:rsidP="00273D96">
            <w:pPr>
              <w:spacing w:after="0" w:line="240" w:lineRule="auto"/>
              <w:jc w:val="both"/>
              <w:rPr>
                <w:rFonts w:ascii="Times New Roman" w:hAnsi="Times New Roman"/>
                <w:b/>
                <w:bCs/>
                <w:sz w:val="26"/>
                <w:szCs w:val="20"/>
                <w:lang w:val="uk-UA" w:eastAsia="ru-RU"/>
              </w:rPr>
            </w:pPr>
          </w:p>
          <w:p w:rsidR="00273D96" w:rsidRPr="00110F2F" w:rsidRDefault="00273D96" w:rsidP="00273D96">
            <w:pPr>
              <w:spacing w:after="0" w:line="240" w:lineRule="auto"/>
              <w:jc w:val="both"/>
              <w:rPr>
                <w:rFonts w:ascii="Times New Roman" w:hAnsi="Times New Roman"/>
                <w:b/>
                <w:bCs/>
                <w:sz w:val="32"/>
                <w:szCs w:val="32"/>
                <w:lang w:val="uk-UA" w:eastAsia="ru-RU"/>
              </w:rPr>
            </w:pPr>
            <w:r w:rsidRPr="00110F2F">
              <w:rPr>
                <w:rFonts w:ascii="Times New Roman" w:hAnsi="Times New Roman"/>
                <w:sz w:val="26"/>
                <w:szCs w:val="20"/>
                <w:lang w:val="uk-UA" w:eastAsia="ru-RU"/>
              </w:rPr>
              <w:t>__  лютий 2025 року</w:t>
            </w:r>
          </w:p>
        </w:tc>
        <w:tc>
          <w:tcPr>
            <w:tcW w:w="4562" w:type="dxa"/>
            <w:shd w:val="clear" w:color="auto" w:fill="auto"/>
          </w:tcPr>
          <w:p w:rsidR="00273D96" w:rsidRPr="00110F2F" w:rsidRDefault="00273D96" w:rsidP="00273D96">
            <w:pPr>
              <w:spacing w:after="0" w:line="240" w:lineRule="auto"/>
              <w:jc w:val="both"/>
              <w:rPr>
                <w:rFonts w:ascii="Times New Roman" w:hAnsi="Times New Roman"/>
                <w:b/>
                <w:bCs/>
                <w:sz w:val="26"/>
                <w:szCs w:val="20"/>
                <w:lang w:val="uk-UA" w:eastAsia="ru-RU"/>
              </w:rPr>
            </w:pPr>
          </w:p>
          <w:p w:rsidR="00273D96" w:rsidRPr="00110F2F" w:rsidRDefault="00273D96" w:rsidP="00273D96">
            <w:pPr>
              <w:spacing w:after="0" w:line="240" w:lineRule="auto"/>
              <w:jc w:val="both"/>
              <w:rPr>
                <w:rFonts w:ascii="Times New Roman" w:hAnsi="Times New Roman"/>
                <w:b/>
                <w:bCs/>
                <w:sz w:val="26"/>
                <w:szCs w:val="20"/>
                <w:lang w:val="uk-UA" w:eastAsia="ru-RU"/>
              </w:rPr>
            </w:pPr>
            <w:r w:rsidRPr="00110F2F">
              <w:rPr>
                <w:rFonts w:ascii="Times New Roman" w:hAnsi="Times New Roman"/>
                <w:b/>
                <w:bCs/>
                <w:sz w:val="26"/>
                <w:szCs w:val="20"/>
                <w:lang w:val="uk-UA" w:eastAsia="ru-RU"/>
              </w:rPr>
              <w:t>Погоджено</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Постійна комісія з питань гуманітарної політики Новороздільської міської ради</w:t>
            </w: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b/>
                <w:bCs/>
                <w:sz w:val="26"/>
                <w:szCs w:val="20"/>
                <w:lang w:val="uk-UA" w:eastAsia="ru-RU"/>
              </w:rPr>
              <w:t xml:space="preserve">_____________ </w:t>
            </w:r>
            <w:r w:rsidRPr="00110F2F">
              <w:rPr>
                <w:rFonts w:ascii="Times New Roman" w:hAnsi="Times New Roman"/>
                <w:sz w:val="26"/>
                <w:szCs w:val="20"/>
                <w:lang w:val="uk-UA" w:eastAsia="ru-RU"/>
              </w:rPr>
              <w:t>Роман МАРТИНЕНКО</w:t>
            </w:r>
          </w:p>
          <w:p w:rsidR="00273D96" w:rsidRPr="00110F2F" w:rsidRDefault="00273D96" w:rsidP="00273D96">
            <w:pPr>
              <w:spacing w:after="0" w:line="240" w:lineRule="auto"/>
              <w:jc w:val="both"/>
              <w:rPr>
                <w:rFonts w:ascii="Times New Roman" w:hAnsi="Times New Roman"/>
                <w:b/>
                <w:bCs/>
                <w:sz w:val="26"/>
                <w:szCs w:val="20"/>
                <w:lang w:val="uk-UA" w:eastAsia="ru-RU"/>
              </w:rPr>
            </w:pPr>
          </w:p>
          <w:p w:rsidR="00273D96" w:rsidRPr="00110F2F" w:rsidRDefault="00273D96" w:rsidP="00273D96">
            <w:pPr>
              <w:spacing w:after="0" w:line="240" w:lineRule="auto"/>
              <w:jc w:val="both"/>
              <w:rPr>
                <w:rFonts w:ascii="Times New Roman" w:hAnsi="Times New Roman"/>
                <w:b/>
                <w:bCs/>
                <w:sz w:val="26"/>
                <w:szCs w:val="20"/>
                <w:lang w:val="uk-UA" w:eastAsia="ru-RU"/>
              </w:rPr>
            </w:pPr>
            <w:r w:rsidRPr="00110F2F">
              <w:rPr>
                <w:rFonts w:ascii="Times New Roman" w:hAnsi="Times New Roman"/>
                <w:sz w:val="26"/>
                <w:szCs w:val="20"/>
                <w:lang w:val="uk-UA" w:eastAsia="ru-RU"/>
              </w:rPr>
              <w:t>__  лютий 2025 року</w:t>
            </w:r>
          </w:p>
          <w:p w:rsidR="00273D96" w:rsidRPr="00110F2F" w:rsidRDefault="00273D96" w:rsidP="00273D96">
            <w:pPr>
              <w:spacing w:after="0" w:line="240" w:lineRule="auto"/>
              <w:jc w:val="both"/>
              <w:rPr>
                <w:rFonts w:ascii="Times New Roman" w:hAnsi="Times New Roman"/>
                <w:b/>
                <w:bCs/>
                <w:sz w:val="32"/>
                <w:szCs w:val="32"/>
                <w:lang w:val="uk-UA" w:eastAsia="ru-RU"/>
              </w:rPr>
            </w:pPr>
          </w:p>
        </w:tc>
      </w:tr>
      <w:tr w:rsidR="00273D96" w:rsidRPr="00110F2F" w:rsidTr="0050672F">
        <w:trPr>
          <w:trHeight w:val="487"/>
        </w:trPr>
        <w:tc>
          <w:tcPr>
            <w:tcW w:w="5101" w:type="dxa"/>
            <w:shd w:val="clear" w:color="auto" w:fill="auto"/>
          </w:tcPr>
          <w:p w:rsidR="00273D96" w:rsidRPr="00110F2F" w:rsidRDefault="00273D96" w:rsidP="00273D96">
            <w:pPr>
              <w:spacing w:after="0" w:line="240" w:lineRule="auto"/>
              <w:jc w:val="both"/>
              <w:rPr>
                <w:rFonts w:ascii="Times New Roman" w:hAnsi="Times New Roman"/>
                <w:b/>
                <w:bCs/>
                <w:sz w:val="26"/>
                <w:szCs w:val="20"/>
                <w:lang w:val="uk-UA" w:eastAsia="ru-RU"/>
              </w:rPr>
            </w:pPr>
          </w:p>
          <w:p w:rsidR="00273D96" w:rsidRPr="00110F2F" w:rsidRDefault="00273D96" w:rsidP="00273D96">
            <w:pPr>
              <w:spacing w:after="0" w:line="240" w:lineRule="auto"/>
              <w:jc w:val="both"/>
              <w:rPr>
                <w:rFonts w:ascii="Times New Roman" w:hAnsi="Times New Roman"/>
                <w:b/>
                <w:bCs/>
                <w:sz w:val="26"/>
                <w:szCs w:val="20"/>
                <w:lang w:val="uk-UA" w:eastAsia="ru-RU"/>
              </w:rPr>
            </w:pPr>
            <w:r w:rsidRPr="00110F2F">
              <w:rPr>
                <w:rFonts w:ascii="Times New Roman" w:hAnsi="Times New Roman"/>
                <w:b/>
                <w:bCs/>
                <w:sz w:val="26"/>
                <w:szCs w:val="20"/>
                <w:lang w:val="uk-UA" w:eastAsia="ru-RU"/>
              </w:rPr>
              <w:t>Погоджено</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 xml:space="preserve">Заступник голови, до </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 xml:space="preserve">компетенції якого належить </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програма Новороздільської міської ради</w:t>
            </w:r>
          </w:p>
          <w:p w:rsidR="00273D96" w:rsidRPr="00110F2F" w:rsidRDefault="00273D96" w:rsidP="00273D96">
            <w:pPr>
              <w:spacing w:after="0" w:line="240" w:lineRule="auto"/>
              <w:jc w:val="both"/>
              <w:rPr>
                <w:rFonts w:ascii="Times New Roman" w:hAnsi="Times New Roman"/>
                <w:b/>
                <w:bCs/>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______________Ольга ГАНАЧЕВСЬКА</w:t>
            </w:r>
          </w:p>
          <w:p w:rsidR="00273D96" w:rsidRPr="00110F2F" w:rsidRDefault="00273D96" w:rsidP="00273D96">
            <w:pPr>
              <w:spacing w:after="0" w:line="240" w:lineRule="auto"/>
              <w:jc w:val="both"/>
              <w:rPr>
                <w:rFonts w:ascii="Times New Roman" w:hAnsi="Times New Roman"/>
                <w:b/>
                <w:bCs/>
                <w:sz w:val="26"/>
                <w:szCs w:val="20"/>
                <w:lang w:val="uk-UA" w:eastAsia="ru-RU"/>
              </w:rPr>
            </w:pPr>
          </w:p>
          <w:p w:rsidR="00273D96" w:rsidRPr="00110F2F" w:rsidRDefault="00273D96" w:rsidP="00273D96">
            <w:pPr>
              <w:spacing w:after="0" w:line="240" w:lineRule="auto"/>
              <w:jc w:val="both"/>
              <w:rPr>
                <w:rFonts w:ascii="Times New Roman" w:hAnsi="Times New Roman"/>
                <w:b/>
                <w:bCs/>
                <w:sz w:val="32"/>
                <w:szCs w:val="32"/>
                <w:lang w:val="uk-UA" w:eastAsia="ru-RU"/>
              </w:rPr>
            </w:pPr>
            <w:r w:rsidRPr="00110F2F">
              <w:rPr>
                <w:rFonts w:ascii="Times New Roman" w:hAnsi="Times New Roman"/>
                <w:sz w:val="26"/>
                <w:szCs w:val="20"/>
                <w:lang w:val="uk-UA" w:eastAsia="ru-RU"/>
              </w:rPr>
              <w:t>__  лютий 2025 року</w:t>
            </w:r>
          </w:p>
        </w:tc>
        <w:tc>
          <w:tcPr>
            <w:tcW w:w="4562" w:type="dxa"/>
            <w:shd w:val="clear" w:color="auto" w:fill="auto"/>
          </w:tcPr>
          <w:p w:rsidR="00273D96" w:rsidRPr="00110F2F" w:rsidRDefault="00273D96" w:rsidP="00273D96">
            <w:pPr>
              <w:spacing w:after="0" w:line="240" w:lineRule="auto"/>
              <w:jc w:val="both"/>
              <w:rPr>
                <w:rFonts w:ascii="Times New Roman" w:hAnsi="Times New Roman"/>
                <w:b/>
                <w:bCs/>
                <w:sz w:val="26"/>
                <w:szCs w:val="20"/>
                <w:lang w:val="uk-UA" w:eastAsia="ru-RU"/>
              </w:rPr>
            </w:pPr>
          </w:p>
          <w:p w:rsidR="00273D96" w:rsidRPr="00110F2F" w:rsidRDefault="00273D96" w:rsidP="00273D96">
            <w:pPr>
              <w:spacing w:after="0" w:line="240" w:lineRule="auto"/>
              <w:jc w:val="both"/>
              <w:rPr>
                <w:rFonts w:ascii="Times New Roman" w:hAnsi="Times New Roman"/>
                <w:b/>
                <w:bCs/>
                <w:sz w:val="26"/>
                <w:szCs w:val="20"/>
                <w:lang w:val="uk-UA" w:eastAsia="ru-RU"/>
              </w:rPr>
            </w:pPr>
            <w:r w:rsidRPr="00110F2F">
              <w:rPr>
                <w:rFonts w:ascii="Times New Roman" w:hAnsi="Times New Roman"/>
                <w:b/>
                <w:bCs/>
                <w:sz w:val="26"/>
                <w:szCs w:val="20"/>
                <w:lang w:val="uk-UA" w:eastAsia="ru-RU"/>
              </w:rPr>
              <w:t>Погоджено</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Начальник</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фінансового управління</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Новороздільської міської ради</w:t>
            </w: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__________ Ігор РИЧАГІВСЬКИЙ</w:t>
            </w: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b/>
                <w:bCs/>
                <w:sz w:val="32"/>
                <w:szCs w:val="32"/>
                <w:lang w:val="uk-UA" w:eastAsia="ru-RU"/>
              </w:rPr>
            </w:pPr>
            <w:r w:rsidRPr="00110F2F">
              <w:rPr>
                <w:rFonts w:ascii="Times New Roman" w:hAnsi="Times New Roman"/>
                <w:sz w:val="26"/>
                <w:szCs w:val="20"/>
                <w:lang w:val="uk-UA" w:eastAsia="ru-RU"/>
              </w:rPr>
              <w:t>__  лютий 2025 року</w:t>
            </w:r>
            <w:r w:rsidRPr="00110F2F">
              <w:rPr>
                <w:rFonts w:ascii="Times New Roman" w:hAnsi="Times New Roman"/>
                <w:b/>
                <w:bCs/>
                <w:sz w:val="32"/>
                <w:szCs w:val="32"/>
                <w:lang w:val="uk-UA" w:eastAsia="ru-RU"/>
              </w:rPr>
              <w:t xml:space="preserve"> </w:t>
            </w:r>
          </w:p>
        </w:tc>
      </w:tr>
      <w:tr w:rsidR="00273D96" w:rsidRPr="00110F2F" w:rsidTr="0050672F">
        <w:trPr>
          <w:trHeight w:val="514"/>
        </w:trPr>
        <w:tc>
          <w:tcPr>
            <w:tcW w:w="5101" w:type="dxa"/>
            <w:shd w:val="clear" w:color="auto" w:fill="auto"/>
          </w:tcPr>
          <w:p w:rsidR="00273D96" w:rsidRPr="00110F2F" w:rsidRDefault="00273D96" w:rsidP="00273D96">
            <w:pPr>
              <w:spacing w:after="0" w:line="240" w:lineRule="auto"/>
              <w:jc w:val="both"/>
              <w:rPr>
                <w:rFonts w:ascii="Times New Roman" w:hAnsi="Times New Roman"/>
                <w:b/>
                <w:bCs/>
                <w:sz w:val="26"/>
                <w:szCs w:val="20"/>
                <w:lang w:val="uk-UA" w:eastAsia="ru-RU"/>
              </w:rPr>
            </w:pPr>
          </w:p>
          <w:p w:rsidR="00273D96" w:rsidRPr="00110F2F" w:rsidRDefault="00273D96" w:rsidP="00273D96">
            <w:pPr>
              <w:spacing w:after="0" w:line="240" w:lineRule="auto"/>
              <w:jc w:val="both"/>
              <w:rPr>
                <w:rFonts w:ascii="Times New Roman" w:hAnsi="Times New Roman"/>
                <w:b/>
                <w:bCs/>
                <w:sz w:val="26"/>
                <w:szCs w:val="20"/>
                <w:lang w:val="uk-UA" w:eastAsia="ru-RU"/>
              </w:rPr>
            </w:pPr>
            <w:r w:rsidRPr="00110F2F">
              <w:rPr>
                <w:rFonts w:ascii="Times New Roman" w:hAnsi="Times New Roman"/>
                <w:b/>
                <w:bCs/>
                <w:sz w:val="26"/>
                <w:szCs w:val="20"/>
                <w:lang w:val="uk-UA" w:eastAsia="ru-RU"/>
              </w:rPr>
              <w:t>Погоджено</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Начальник відділу розвитку громади та інвестицій Новороздільської міської ради</w:t>
            </w: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____________ Наталія ГІЛКО</w:t>
            </w: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b/>
                <w:bCs/>
                <w:sz w:val="32"/>
                <w:szCs w:val="32"/>
                <w:lang w:val="uk-UA" w:eastAsia="ru-RU"/>
              </w:rPr>
            </w:pPr>
            <w:r w:rsidRPr="00110F2F">
              <w:rPr>
                <w:rFonts w:ascii="Times New Roman" w:hAnsi="Times New Roman"/>
                <w:sz w:val="26"/>
                <w:szCs w:val="20"/>
                <w:lang w:val="uk-UA" w:eastAsia="ru-RU"/>
              </w:rPr>
              <w:t>__  лютий 2025 року</w:t>
            </w:r>
          </w:p>
        </w:tc>
        <w:tc>
          <w:tcPr>
            <w:tcW w:w="4562" w:type="dxa"/>
            <w:shd w:val="clear" w:color="auto" w:fill="auto"/>
          </w:tcPr>
          <w:p w:rsidR="00273D96" w:rsidRPr="00110F2F" w:rsidRDefault="00273D96" w:rsidP="00273D96">
            <w:pPr>
              <w:spacing w:after="0" w:line="240" w:lineRule="auto"/>
              <w:jc w:val="both"/>
              <w:rPr>
                <w:rFonts w:ascii="Times New Roman" w:hAnsi="Times New Roman"/>
                <w:b/>
                <w:bCs/>
                <w:sz w:val="26"/>
                <w:szCs w:val="20"/>
                <w:lang w:val="uk-UA" w:eastAsia="ru-RU"/>
              </w:rPr>
            </w:pPr>
          </w:p>
          <w:p w:rsidR="00273D96" w:rsidRPr="00110F2F" w:rsidRDefault="00273D96" w:rsidP="00273D96">
            <w:pPr>
              <w:spacing w:after="0" w:line="240" w:lineRule="auto"/>
              <w:jc w:val="both"/>
              <w:rPr>
                <w:rFonts w:ascii="Times New Roman" w:hAnsi="Times New Roman"/>
                <w:b/>
                <w:bCs/>
                <w:sz w:val="26"/>
                <w:szCs w:val="20"/>
                <w:lang w:val="uk-UA" w:eastAsia="ru-RU"/>
              </w:rPr>
            </w:pPr>
            <w:r w:rsidRPr="00110F2F">
              <w:rPr>
                <w:rFonts w:ascii="Times New Roman" w:hAnsi="Times New Roman"/>
                <w:b/>
                <w:bCs/>
                <w:sz w:val="26"/>
                <w:szCs w:val="20"/>
                <w:lang w:val="uk-UA" w:eastAsia="ru-RU"/>
              </w:rPr>
              <w:t>Розробник програми</w:t>
            </w: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Управління соціального захисту населення Новороздільської міської ради</w:t>
            </w: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sz w:val="26"/>
                <w:szCs w:val="20"/>
                <w:lang w:val="uk-UA" w:eastAsia="ru-RU"/>
              </w:rPr>
            </w:pPr>
            <w:r w:rsidRPr="00110F2F">
              <w:rPr>
                <w:rFonts w:ascii="Times New Roman" w:hAnsi="Times New Roman"/>
                <w:sz w:val="26"/>
                <w:szCs w:val="20"/>
                <w:lang w:val="uk-UA" w:eastAsia="ru-RU"/>
              </w:rPr>
              <w:t>_______________ Галина КАЛІНЧУК</w:t>
            </w:r>
          </w:p>
          <w:p w:rsidR="00273D96" w:rsidRPr="00110F2F" w:rsidRDefault="00273D96" w:rsidP="00273D96">
            <w:pPr>
              <w:spacing w:after="0" w:line="240" w:lineRule="auto"/>
              <w:jc w:val="both"/>
              <w:rPr>
                <w:rFonts w:ascii="Times New Roman" w:hAnsi="Times New Roman"/>
                <w:sz w:val="26"/>
                <w:szCs w:val="20"/>
                <w:lang w:val="uk-UA" w:eastAsia="ru-RU"/>
              </w:rPr>
            </w:pPr>
          </w:p>
          <w:p w:rsidR="00273D96" w:rsidRPr="00110F2F" w:rsidRDefault="00273D96" w:rsidP="00273D96">
            <w:pPr>
              <w:spacing w:after="0" w:line="240" w:lineRule="auto"/>
              <w:jc w:val="both"/>
              <w:rPr>
                <w:rFonts w:ascii="Times New Roman" w:hAnsi="Times New Roman"/>
                <w:b/>
                <w:bCs/>
                <w:sz w:val="32"/>
                <w:szCs w:val="32"/>
                <w:lang w:val="uk-UA" w:eastAsia="ru-RU"/>
              </w:rPr>
            </w:pPr>
            <w:r w:rsidRPr="00110F2F">
              <w:rPr>
                <w:rFonts w:ascii="Times New Roman" w:hAnsi="Times New Roman"/>
                <w:sz w:val="26"/>
                <w:szCs w:val="20"/>
                <w:lang w:val="uk-UA" w:eastAsia="ru-RU"/>
              </w:rPr>
              <w:t>__  лютий 2025 року</w:t>
            </w:r>
            <w:r w:rsidRPr="00110F2F">
              <w:rPr>
                <w:rFonts w:ascii="Times New Roman" w:hAnsi="Times New Roman"/>
                <w:b/>
                <w:bCs/>
                <w:sz w:val="32"/>
                <w:szCs w:val="32"/>
                <w:lang w:val="uk-UA" w:eastAsia="ru-RU"/>
              </w:rPr>
              <w:t xml:space="preserve"> </w:t>
            </w:r>
          </w:p>
        </w:tc>
      </w:tr>
    </w:tbl>
    <w:p w:rsidR="00273D96" w:rsidRPr="00110F2F" w:rsidRDefault="00273D96" w:rsidP="00273D96">
      <w:pPr>
        <w:spacing w:after="100" w:afterAutospacing="1" w:line="240" w:lineRule="auto"/>
        <w:jc w:val="center"/>
        <w:rPr>
          <w:rFonts w:ascii="Times New Roman" w:hAnsi="Times New Roman"/>
          <w:b/>
          <w:bCs/>
          <w:sz w:val="26"/>
          <w:szCs w:val="20"/>
          <w:lang w:val="uk-UA" w:eastAsia="ru-RU"/>
        </w:rPr>
      </w:pPr>
    </w:p>
    <w:p w:rsidR="00273D96" w:rsidRPr="00110F2F" w:rsidRDefault="00273D96" w:rsidP="00273D96">
      <w:pPr>
        <w:spacing w:after="100" w:afterAutospacing="1" w:line="240" w:lineRule="auto"/>
        <w:jc w:val="center"/>
        <w:rPr>
          <w:rFonts w:ascii="Times New Roman" w:hAnsi="Times New Roman"/>
          <w:b/>
          <w:bCs/>
          <w:sz w:val="26"/>
          <w:szCs w:val="20"/>
          <w:lang w:val="uk-UA" w:eastAsia="ru-RU"/>
        </w:rPr>
      </w:pPr>
    </w:p>
    <w:p w:rsidR="00273D96" w:rsidRPr="00110F2F" w:rsidRDefault="00273D96" w:rsidP="0094603D">
      <w:pPr>
        <w:spacing w:after="100" w:afterAutospacing="1" w:line="240" w:lineRule="auto"/>
        <w:rPr>
          <w:rFonts w:ascii="Times New Roman" w:hAnsi="Times New Roman"/>
          <w:b/>
          <w:bCs/>
          <w:sz w:val="26"/>
          <w:szCs w:val="20"/>
          <w:lang w:val="uk-UA" w:eastAsia="ru-RU"/>
        </w:rPr>
      </w:pPr>
    </w:p>
    <w:p w:rsidR="00273D96" w:rsidRPr="00110F2F" w:rsidRDefault="00273D96" w:rsidP="00273D96">
      <w:pPr>
        <w:spacing w:after="100" w:afterAutospacing="1" w:line="240" w:lineRule="auto"/>
        <w:jc w:val="center"/>
        <w:rPr>
          <w:rFonts w:ascii="Times New Roman" w:hAnsi="Times New Roman"/>
          <w:b/>
          <w:bCs/>
          <w:sz w:val="26"/>
          <w:szCs w:val="20"/>
          <w:lang w:val="uk-UA" w:eastAsia="ru-RU"/>
        </w:rPr>
      </w:pPr>
    </w:p>
    <w:p w:rsidR="00273D96" w:rsidRPr="00110F2F" w:rsidRDefault="00273D96" w:rsidP="00273D96">
      <w:pPr>
        <w:spacing w:after="100" w:afterAutospacing="1" w:line="240" w:lineRule="auto"/>
        <w:jc w:val="center"/>
        <w:rPr>
          <w:rFonts w:ascii="Times New Roman" w:hAnsi="Times New Roman"/>
          <w:b/>
          <w:bCs/>
          <w:sz w:val="26"/>
          <w:szCs w:val="20"/>
          <w:lang w:val="uk-UA" w:eastAsia="ru-RU"/>
        </w:rPr>
      </w:pPr>
      <w:r w:rsidRPr="00110F2F">
        <w:rPr>
          <w:rFonts w:ascii="Times New Roman" w:hAnsi="Times New Roman"/>
          <w:b/>
          <w:bCs/>
          <w:sz w:val="26"/>
          <w:szCs w:val="20"/>
          <w:lang w:val="uk-UA" w:eastAsia="ru-RU"/>
        </w:rPr>
        <w:t>м. Новий Розділ</w:t>
      </w:r>
    </w:p>
    <w:p w:rsidR="00273D96" w:rsidRPr="00110F2F" w:rsidRDefault="00273D96" w:rsidP="00273D96">
      <w:pPr>
        <w:spacing w:after="100" w:afterAutospacing="1" w:line="240" w:lineRule="auto"/>
        <w:jc w:val="center"/>
        <w:rPr>
          <w:rFonts w:ascii="Times New Roman" w:hAnsi="Times New Roman"/>
          <w:b/>
          <w:bCs/>
          <w:sz w:val="26"/>
          <w:szCs w:val="20"/>
          <w:lang w:val="uk-UA" w:eastAsia="ru-RU"/>
        </w:rPr>
      </w:pPr>
      <w:r w:rsidRPr="00110F2F">
        <w:rPr>
          <w:rFonts w:ascii="Times New Roman" w:hAnsi="Times New Roman"/>
          <w:b/>
          <w:bCs/>
          <w:sz w:val="26"/>
          <w:szCs w:val="20"/>
          <w:lang w:val="uk-UA" w:eastAsia="ru-RU"/>
        </w:rPr>
        <w:t>2025 рік</w:t>
      </w:r>
    </w:p>
    <w:p w:rsidR="00273D96" w:rsidRPr="00110F2F" w:rsidRDefault="00273D96" w:rsidP="0094603D">
      <w:pPr>
        <w:spacing w:after="100" w:afterAutospacing="1" w:line="240" w:lineRule="auto"/>
        <w:rPr>
          <w:rFonts w:ascii="Times New Roman" w:hAnsi="Times New Roman"/>
          <w:b/>
          <w:bCs/>
          <w:sz w:val="26"/>
          <w:szCs w:val="20"/>
          <w:lang w:val="uk-UA" w:eastAsia="ru-RU"/>
        </w:rPr>
      </w:pPr>
    </w:p>
    <w:p w:rsidR="00273D96" w:rsidRPr="00110F2F" w:rsidRDefault="00273D96" w:rsidP="00273D96">
      <w:pPr>
        <w:spacing w:after="0" w:line="240" w:lineRule="auto"/>
        <w:ind w:firstLine="606"/>
        <w:jc w:val="center"/>
        <w:rPr>
          <w:rFonts w:ascii="Times New Roman" w:hAnsi="Times New Roman"/>
          <w:b/>
          <w:sz w:val="24"/>
          <w:szCs w:val="24"/>
          <w:lang w:val="uk-UA" w:eastAsia="ru-RU"/>
        </w:rPr>
      </w:pPr>
      <w:r w:rsidRPr="00110F2F">
        <w:rPr>
          <w:rFonts w:ascii="Times New Roman" w:hAnsi="Times New Roman"/>
          <w:b/>
          <w:sz w:val="24"/>
          <w:szCs w:val="24"/>
          <w:lang w:val="uk-UA" w:eastAsia="ru-RU"/>
        </w:rPr>
        <w:lastRenderedPageBreak/>
        <w:t xml:space="preserve">Проблема  на розв’язання якої спрямована Програма, </w:t>
      </w:r>
    </w:p>
    <w:p w:rsidR="00273D96" w:rsidRPr="00110F2F" w:rsidRDefault="00273D96" w:rsidP="00273D96">
      <w:pPr>
        <w:spacing w:after="0" w:line="240" w:lineRule="auto"/>
        <w:ind w:firstLine="606"/>
        <w:jc w:val="center"/>
        <w:rPr>
          <w:rFonts w:ascii="Times New Roman" w:hAnsi="Times New Roman"/>
          <w:b/>
          <w:sz w:val="24"/>
          <w:szCs w:val="24"/>
          <w:lang w:val="uk-UA" w:eastAsia="ru-RU"/>
        </w:rPr>
      </w:pPr>
      <w:r w:rsidRPr="00110F2F">
        <w:rPr>
          <w:rFonts w:ascii="Times New Roman" w:hAnsi="Times New Roman"/>
          <w:b/>
          <w:sz w:val="24"/>
          <w:szCs w:val="24"/>
          <w:lang w:val="uk-UA" w:eastAsia="ru-RU"/>
        </w:rPr>
        <w:t>шляхи та засоби її вирішення</w:t>
      </w:r>
    </w:p>
    <w:p w:rsidR="00273D96" w:rsidRPr="00110F2F" w:rsidRDefault="00273D96" w:rsidP="00273D96">
      <w:pPr>
        <w:spacing w:after="0" w:line="240" w:lineRule="auto"/>
        <w:ind w:firstLine="606"/>
        <w:jc w:val="center"/>
        <w:rPr>
          <w:rFonts w:ascii="Times New Roman" w:hAnsi="Times New Roman"/>
          <w:sz w:val="24"/>
          <w:szCs w:val="24"/>
          <w:lang w:val="uk-UA" w:eastAsia="ru-RU"/>
        </w:rPr>
      </w:pPr>
    </w:p>
    <w:p w:rsidR="00273D96" w:rsidRPr="00110F2F" w:rsidRDefault="00273D96" w:rsidP="00273D96">
      <w:pPr>
        <w:spacing w:after="135" w:line="270" w:lineRule="atLeast"/>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110F2F">
        <w:rPr>
          <w:rFonts w:ascii="Times New Roman" w:hAnsi="Times New Roman"/>
          <w:sz w:val="24"/>
          <w:szCs w:val="24"/>
          <w:lang w:val="uk-UA" w:eastAsia="ru-RU"/>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110F2F">
        <w:rPr>
          <w:rFonts w:ascii="Times New Roman" w:hAnsi="Times New Roman"/>
          <w:sz w:val="24"/>
          <w:szCs w:val="24"/>
          <w:lang w:val="uk-UA" w:eastAsia="ru-RU"/>
        </w:rPr>
        <w:softHyphen/>
        <w:t>сті. Це держава, на якій лежить відповідальність за задоволення соціальних по</w:t>
      </w:r>
      <w:r w:rsidRPr="00110F2F">
        <w:rPr>
          <w:rFonts w:ascii="Times New Roman" w:hAnsi="Times New Roman"/>
          <w:sz w:val="24"/>
          <w:szCs w:val="24"/>
          <w:lang w:val="uk-UA" w:eastAsia="ru-RU"/>
        </w:rPr>
        <w:softHyphen/>
        <w:t xml:space="preserve">треб членів суспільства у сфері культури, освіти, охорони здоров’я, соціального забезпечення, охорони праці, сім`ї. </w:t>
      </w:r>
    </w:p>
    <w:p w:rsidR="00273D96" w:rsidRPr="00110F2F" w:rsidRDefault="00273D96" w:rsidP="00273D96">
      <w:pPr>
        <w:spacing w:after="135" w:line="270" w:lineRule="atLeast"/>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Органи місцевого самоврядування беруть активну участь у реалізації соціальної політики держави. </w:t>
      </w:r>
    </w:p>
    <w:p w:rsidR="00273D96" w:rsidRPr="00110F2F" w:rsidRDefault="00273D96" w:rsidP="00273D96">
      <w:pPr>
        <w:spacing w:after="135" w:line="270" w:lineRule="atLeast"/>
        <w:ind w:firstLine="708"/>
        <w:jc w:val="both"/>
        <w:rPr>
          <w:rFonts w:ascii="Times New Roman" w:hAnsi="Times New Roman"/>
          <w:b/>
          <w:sz w:val="24"/>
          <w:szCs w:val="24"/>
          <w:u w:val="single"/>
          <w:lang w:val="uk-UA" w:eastAsia="ru-RU"/>
        </w:rPr>
      </w:pPr>
      <w:r w:rsidRPr="00110F2F">
        <w:rPr>
          <w:rFonts w:ascii="Times New Roman" w:hAnsi="Times New Roman"/>
          <w:sz w:val="24"/>
          <w:szCs w:val="24"/>
          <w:lang w:val="uk-UA"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Мета програми</w:t>
      </w:r>
    </w:p>
    <w:p w:rsidR="00273D96" w:rsidRPr="00110F2F" w:rsidRDefault="00273D96" w:rsidP="00273D96">
      <w:pPr>
        <w:spacing w:after="0" w:line="240" w:lineRule="auto"/>
        <w:ind w:firstLine="709"/>
        <w:jc w:val="both"/>
        <w:rPr>
          <w:rFonts w:ascii="Times New Roman" w:hAnsi="Times New Roman"/>
          <w:sz w:val="24"/>
          <w:szCs w:val="24"/>
          <w:lang w:val="uk-UA" w:eastAsia="ru-RU"/>
        </w:rPr>
      </w:pPr>
      <w:r w:rsidRPr="00110F2F">
        <w:rPr>
          <w:rFonts w:ascii="Times New Roman" w:hAnsi="Times New Roman"/>
          <w:sz w:val="24"/>
          <w:szCs w:val="24"/>
          <w:lang w:val="uk-UA" w:eastAsia="ru-RU"/>
        </w:rPr>
        <w:t>Сприяння вирішенню матеріально-побутових, соціальних проблем найбільш вразливих верств населення.</w:t>
      </w:r>
    </w:p>
    <w:p w:rsidR="00273D96" w:rsidRPr="00110F2F" w:rsidRDefault="00273D96" w:rsidP="00273D96">
      <w:pPr>
        <w:spacing w:after="0" w:line="240" w:lineRule="auto"/>
        <w:ind w:firstLine="900"/>
        <w:jc w:val="both"/>
        <w:rPr>
          <w:rFonts w:ascii="Times New Roman" w:hAnsi="Times New Roman"/>
          <w:sz w:val="24"/>
          <w:szCs w:val="24"/>
          <w:lang w:val="uk-UA" w:eastAsia="ru-RU"/>
        </w:rPr>
      </w:pPr>
    </w:p>
    <w:p w:rsidR="00273D96" w:rsidRPr="00110F2F" w:rsidRDefault="00273D96" w:rsidP="00273D96">
      <w:pPr>
        <w:spacing w:after="0" w:line="240" w:lineRule="auto"/>
        <w:ind w:left="900"/>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Відповідальними за виконання Програми є:</w:t>
      </w:r>
    </w:p>
    <w:p w:rsidR="00273D96" w:rsidRPr="00110F2F" w:rsidRDefault="00273D96" w:rsidP="00273D96">
      <w:pPr>
        <w:spacing w:after="0" w:line="240" w:lineRule="auto"/>
        <w:ind w:left="900"/>
        <w:jc w:val="both"/>
        <w:rPr>
          <w:rFonts w:ascii="Times New Roman" w:hAnsi="Times New Roman"/>
          <w:sz w:val="24"/>
          <w:szCs w:val="24"/>
          <w:lang w:val="uk-UA" w:eastAsia="ru-RU"/>
        </w:rPr>
      </w:pPr>
      <w:r w:rsidRPr="00110F2F">
        <w:rPr>
          <w:rFonts w:ascii="Times New Roman" w:hAnsi="Times New Roman"/>
          <w:b/>
          <w:sz w:val="24"/>
          <w:szCs w:val="24"/>
          <w:lang w:val="uk-UA" w:eastAsia="ru-RU"/>
        </w:rPr>
        <w:t xml:space="preserve"> </w:t>
      </w:r>
      <w:r w:rsidRPr="00110F2F">
        <w:rPr>
          <w:rFonts w:ascii="Times New Roman" w:hAnsi="Times New Roman"/>
          <w:sz w:val="24"/>
          <w:szCs w:val="24"/>
          <w:lang w:val="uk-UA" w:eastAsia="ru-RU"/>
        </w:rPr>
        <w:t>Управління соціального захисту населення Новороздільської міської ради.</w:t>
      </w:r>
    </w:p>
    <w:p w:rsidR="00273D96" w:rsidRPr="00110F2F" w:rsidRDefault="00273D96" w:rsidP="00273D96">
      <w:pPr>
        <w:spacing w:after="0" w:line="240" w:lineRule="auto"/>
        <w:ind w:left="900"/>
        <w:jc w:val="center"/>
        <w:rPr>
          <w:rFonts w:ascii="Times New Roman" w:hAnsi="Times New Roman"/>
          <w:sz w:val="24"/>
          <w:szCs w:val="24"/>
          <w:lang w:val="uk-UA" w:eastAsia="ru-RU"/>
        </w:rPr>
      </w:pPr>
    </w:p>
    <w:p w:rsidR="00273D96" w:rsidRPr="00110F2F" w:rsidRDefault="00273D96" w:rsidP="00273D96">
      <w:pPr>
        <w:spacing w:after="135" w:line="270" w:lineRule="atLeast"/>
        <w:ind w:firstLine="708"/>
        <w:jc w:val="both"/>
        <w:rPr>
          <w:rFonts w:ascii="Times New Roman" w:hAnsi="Times New Roman"/>
          <w:sz w:val="24"/>
          <w:szCs w:val="24"/>
          <w:lang w:val="uk-UA" w:eastAsia="ru-RU"/>
        </w:rPr>
      </w:pPr>
      <w:r w:rsidRPr="00110F2F">
        <w:rPr>
          <w:rFonts w:ascii="Times New Roman" w:hAnsi="Times New Roman"/>
          <w:sz w:val="24"/>
          <w:szCs w:val="24"/>
          <w:lang w:val="uk-UA" w:eastAsia="ru-RU"/>
        </w:rPr>
        <w:t>Програма фінансується за рахунок коштів міського бюджету в межах обсягу, затвердженого рішенням сесії міської ради на 2025-2027 роки по КФК 0813242 ”Інші видатки на соціальний захист населення”.</w:t>
      </w:r>
    </w:p>
    <w:p w:rsidR="00273D96" w:rsidRPr="00110F2F" w:rsidRDefault="00273D96" w:rsidP="00273D96">
      <w:pPr>
        <w:spacing w:after="135" w:line="270" w:lineRule="atLeast"/>
        <w:ind w:firstLine="708"/>
        <w:jc w:val="center"/>
        <w:rPr>
          <w:rFonts w:ascii="Times New Roman" w:hAnsi="Times New Roman"/>
          <w:b/>
          <w:sz w:val="24"/>
          <w:szCs w:val="24"/>
          <w:lang w:val="uk-UA" w:eastAsia="ru-RU"/>
        </w:rPr>
      </w:pPr>
      <w:r w:rsidRPr="00110F2F">
        <w:rPr>
          <w:rFonts w:ascii="Times New Roman" w:hAnsi="Times New Roman"/>
          <w:b/>
          <w:sz w:val="24"/>
          <w:szCs w:val="24"/>
          <w:lang w:val="uk-UA" w:eastAsia="ru-RU"/>
        </w:rPr>
        <w:t>Шляхами розв’язання проблеми є:</w:t>
      </w:r>
    </w:p>
    <w:p w:rsidR="00273D96" w:rsidRPr="00110F2F" w:rsidRDefault="00273D96" w:rsidP="00012451">
      <w:pPr>
        <w:numPr>
          <w:ilvl w:val="0"/>
          <w:numId w:val="2"/>
        </w:num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Здійснювати виплати найменш захищеним категоріям громадянам за кошти місцевого бюджету, враховуючи характер надання соціальної підтримки за допомогою наступних заходів: </w:t>
      </w:r>
    </w:p>
    <w:p w:rsidR="00273D96" w:rsidRPr="00110F2F" w:rsidRDefault="00273D96" w:rsidP="00012451">
      <w:pPr>
        <w:numPr>
          <w:ilvl w:val="1"/>
          <w:numId w:val="2"/>
        </w:num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1.1. Один раз на рік:</w:t>
      </w:r>
    </w:p>
    <w:p w:rsidR="00273D96" w:rsidRPr="00110F2F" w:rsidRDefault="00273D96" w:rsidP="00012451">
      <w:pPr>
        <w:numPr>
          <w:ilvl w:val="0"/>
          <w:numId w:val="3"/>
        </w:numPr>
        <w:tabs>
          <w:tab w:val="clear" w:pos="1260"/>
          <w:tab w:val="num" w:pos="1210"/>
        </w:tabs>
        <w:spacing w:after="0" w:line="240" w:lineRule="auto"/>
        <w:ind w:left="1210"/>
        <w:jc w:val="both"/>
        <w:rPr>
          <w:rFonts w:ascii="Times New Roman" w:hAnsi="Times New Roman"/>
          <w:sz w:val="24"/>
          <w:szCs w:val="24"/>
          <w:lang w:val="uk-UA" w:eastAsia="ru-RU"/>
        </w:rPr>
      </w:pPr>
      <w:r w:rsidRPr="00110F2F">
        <w:rPr>
          <w:rFonts w:ascii="Times New Roman" w:hAnsi="Times New Roman"/>
          <w:sz w:val="24"/>
          <w:szCs w:val="24"/>
          <w:lang w:val="uk-UA" w:eastAsia="ru-RU"/>
        </w:rPr>
        <w:t>одноразову допомогу громадянам, які постраждали від аварії на ЧАЕС;</w:t>
      </w:r>
    </w:p>
    <w:p w:rsidR="00273D96" w:rsidRPr="00110F2F" w:rsidRDefault="00273D96" w:rsidP="00012451">
      <w:pPr>
        <w:numPr>
          <w:ilvl w:val="0"/>
          <w:numId w:val="3"/>
        </w:numPr>
        <w:tabs>
          <w:tab w:val="clear" w:pos="1260"/>
          <w:tab w:val="num" w:pos="1210"/>
        </w:tabs>
        <w:spacing w:after="0" w:line="240" w:lineRule="auto"/>
        <w:ind w:left="1210"/>
        <w:jc w:val="both"/>
        <w:rPr>
          <w:rFonts w:ascii="Times New Roman" w:hAnsi="Times New Roman"/>
          <w:sz w:val="24"/>
          <w:szCs w:val="24"/>
          <w:lang w:val="uk-UA" w:eastAsia="ru-RU"/>
        </w:rPr>
      </w:pPr>
      <w:r w:rsidRPr="00110F2F">
        <w:rPr>
          <w:rFonts w:ascii="Times New Roman" w:hAnsi="Times New Roman"/>
          <w:sz w:val="24"/>
          <w:szCs w:val="24"/>
          <w:lang w:val="uk-UA" w:eastAsia="ru-RU"/>
        </w:rPr>
        <w:t>одноразову допомогу учасникам бойовий дій та сім’ям загиблих учасників бойових дій на території республіки Афганістан;</w:t>
      </w:r>
    </w:p>
    <w:p w:rsidR="00273D96" w:rsidRPr="00110F2F" w:rsidRDefault="00273D96" w:rsidP="00012451">
      <w:pPr>
        <w:numPr>
          <w:ilvl w:val="0"/>
          <w:numId w:val="3"/>
        </w:numPr>
        <w:tabs>
          <w:tab w:val="clear" w:pos="1260"/>
          <w:tab w:val="num" w:pos="1210"/>
        </w:tabs>
        <w:spacing w:after="0" w:line="240" w:lineRule="auto"/>
        <w:ind w:left="1210"/>
        <w:jc w:val="both"/>
        <w:rPr>
          <w:rFonts w:ascii="Times New Roman" w:hAnsi="Times New Roman"/>
          <w:sz w:val="24"/>
          <w:szCs w:val="24"/>
          <w:lang w:val="uk-UA" w:eastAsia="ru-RU"/>
        </w:rPr>
      </w:pPr>
      <w:r w:rsidRPr="00110F2F">
        <w:rPr>
          <w:rFonts w:ascii="Times New Roman" w:hAnsi="Times New Roman"/>
          <w:sz w:val="24"/>
          <w:szCs w:val="24"/>
          <w:lang w:val="uk-UA" w:eastAsia="ru-RU"/>
        </w:rPr>
        <w:t>адресну допомогу вдовам політв’язня до Дня створення УПА;</w:t>
      </w:r>
    </w:p>
    <w:p w:rsidR="00273D96" w:rsidRPr="00110F2F" w:rsidRDefault="00273D96" w:rsidP="00012451">
      <w:pPr>
        <w:numPr>
          <w:ilvl w:val="0"/>
          <w:numId w:val="3"/>
        </w:numPr>
        <w:tabs>
          <w:tab w:val="clear" w:pos="1260"/>
          <w:tab w:val="num" w:pos="1210"/>
        </w:tabs>
        <w:spacing w:after="0" w:line="240" w:lineRule="auto"/>
        <w:ind w:left="1210"/>
        <w:jc w:val="both"/>
        <w:rPr>
          <w:rFonts w:ascii="Times New Roman" w:hAnsi="Times New Roman"/>
          <w:sz w:val="24"/>
          <w:szCs w:val="24"/>
          <w:lang w:val="uk-UA" w:eastAsia="ru-RU"/>
        </w:rPr>
      </w:pPr>
      <w:r w:rsidRPr="00110F2F">
        <w:rPr>
          <w:rFonts w:ascii="Times New Roman" w:hAnsi="Times New Roman"/>
          <w:sz w:val="24"/>
          <w:szCs w:val="24"/>
          <w:lang w:val="uk-UA" w:eastAsia="ru-RU"/>
        </w:rPr>
        <w:t>адресну допомогу особам з інвалідністю 1, 2 груп по зору до міжнародного Дня незрячих;</w:t>
      </w:r>
    </w:p>
    <w:p w:rsidR="00273D96" w:rsidRPr="00110F2F" w:rsidRDefault="00273D96" w:rsidP="00012451">
      <w:pPr>
        <w:numPr>
          <w:ilvl w:val="0"/>
          <w:numId w:val="3"/>
        </w:numPr>
        <w:tabs>
          <w:tab w:val="clear" w:pos="1260"/>
          <w:tab w:val="num" w:pos="1210"/>
        </w:tabs>
        <w:spacing w:after="0" w:line="240" w:lineRule="auto"/>
        <w:ind w:left="1210"/>
        <w:jc w:val="both"/>
        <w:rPr>
          <w:rFonts w:ascii="Times New Roman" w:hAnsi="Times New Roman"/>
          <w:sz w:val="24"/>
          <w:szCs w:val="24"/>
          <w:lang w:val="uk-UA" w:eastAsia="ru-RU"/>
        </w:rPr>
      </w:pPr>
      <w:r w:rsidRPr="00110F2F">
        <w:rPr>
          <w:rFonts w:ascii="Times New Roman" w:hAnsi="Times New Roman"/>
          <w:sz w:val="24"/>
          <w:szCs w:val="24"/>
          <w:lang w:val="uk-UA" w:eastAsia="ru-RU"/>
        </w:rPr>
        <w:t>адресну допомогу особам з інвалідністю по слуху;</w:t>
      </w:r>
    </w:p>
    <w:p w:rsidR="00273D96" w:rsidRPr="00110F2F" w:rsidRDefault="00273D96" w:rsidP="00012451">
      <w:pPr>
        <w:numPr>
          <w:ilvl w:val="0"/>
          <w:numId w:val="3"/>
        </w:numPr>
        <w:tabs>
          <w:tab w:val="clear" w:pos="1260"/>
          <w:tab w:val="num" w:pos="1210"/>
        </w:tabs>
        <w:spacing w:after="0" w:line="240" w:lineRule="auto"/>
        <w:ind w:left="1210"/>
        <w:jc w:val="both"/>
        <w:rPr>
          <w:rFonts w:ascii="Times New Roman" w:hAnsi="Times New Roman"/>
          <w:sz w:val="24"/>
          <w:szCs w:val="24"/>
          <w:lang w:val="uk-UA" w:eastAsia="ru-RU"/>
        </w:rPr>
      </w:pPr>
      <w:r w:rsidRPr="00110F2F">
        <w:rPr>
          <w:rFonts w:ascii="Times New Roman" w:hAnsi="Times New Roman"/>
          <w:sz w:val="24"/>
          <w:szCs w:val="24"/>
          <w:lang w:val="uk-UA" w:eastAsia="ru-RU"/>
        </w:rPr>
        <w:t>одноразова допомога на поховання;</w:t>
      </w:r>
    </w:p>
    <w:p w:rsidR="00273D96" w:rsidRPr="00110F2F" w:rsidRDefault="00273D96" w:rsidP="00012451">
      <w:pPr>
        <w:numPr>
          <w:ilvl w:val="0"/>
          <w:numId w:val="3"/>
        </w:numPr>
        <w:tabs>
          <w:tab w:val="clear" w:pos="1260"/>
          <w:tab w:val="num" w:pos="1210"/>
        </w:tabs>
        <w:spacing w:after="0" w:line="240" w:lineRule="auto"/>
        <w:ind w:left="1210"/>
        <w:jc w:val="both"/>
        <w:rPr>
          <w:rFonts w:ascii="Times New Roman" w:hAnsi="Times New Roman"/>
          <w:color w:val="000000"/>
          <w:sz w:val="24"/>
          <w:szCs w:val="24"/>
          <w:lang w:val="uk-UA" w:eastAsia="ru-RU"/>
        </w:rPr>
      </w:pPr>
      <w:r w:rsidRPr="00110F2F">
        <w:rPr>
          <w:rFonts w:ascii="Times New Roman" w:hAnsi="Times New Roman"/>
          <w:color w:val="000000"/>
          <w:sz w:val="24"/>
          <w:szCs w:val="24"/>
          <w:lang w:val="uk-UA" w:eastAsia="ru-RU"/>
        </w:rPr>
        <w:t xml:space="preserve">матеріальна допомога мешканцям Новороздільської громади та особам, зареєстрованим в ІСОІ ВПО на території громади, </w:t>
      </w:r>
      <w:r w:rsidRPr="00110F2F">
        <w:rPr>
          <w:rFonts w:ascii="Times New Roman" w:hAnsi="Times New Roman"/>
          <w:sz w:val="24"/>
          <w:szCs w:val="24"/>
          <w:lang w:val="uk-UA" w:eastAsia="ru-RU"/>
        </w:rPr>
        <w:t>які опинились в складних життєвих обставинах</w:t>
      </w:r>
      <w:r w:rsidRPr="00110F2F">
        <w:rPr>
          <w:rFonts w:ascii="Times New Roman" w:hAnsi="Times New Roman"/>
          <w:color w:val="000000"/>
          <w:sz w:val="24"/>
          <w:szCs w:val="24"/>
          <w:lang w:val="uk-UA" w:eastAsia="ru-RU"/>
        </w:rPr>
        <w:t>;</w:t>
      </w:r>
    </w:p>
    <w:p w:rsidR="00273D96" w:rsidRPr="00110F2F" w:rsidRDefault="00273D96" w:rsidP="00273D96">
      <w:pPr>
        <w:spacing w:after="0" w:line="240" w:lineRule="auto"/>
        <w:ind w:left="720"/>
        <w:jc w:val="both"/>
        <w:rPr>
          <w:rFonts w:ascii="Times New Roman" w:hAnsi="Times New Roman"/>
          <w:color w:val="000000"/>
          <w:sz w:val="24"/>
          <w:szCs w:val="24"/>
          <w:lang w:val="uk-UA" w:eastAsia="ru-RU"/>
        </w:rPr>
      </w:pPr>
      <w:r w:rsidRPr="00110F2F">
        <w:rPr>
          <w:rFonts w:ascii="Times New Roman" w:hAnsi="Times New Roman"/>
          <w:sz w:val="24"/>
          <w:szCs w:val="24"/>
          <w:lang w:val="uk-UA" w:eastAsia="ru-RU"/>
        </w:rPr>
        <w:t xml:space="preserve">2. </w:t>
      </w:r>
      <w:r w:rsidRPr="00110F2F">
        <w:rPr>
          <w:rFonts w:ascii="Times New Roman" w:hAnsi="Times New Roman"/>
          <w:color w:val="000000"/>
          <w:sz w:val="24"/>
          <w:szCs w:val="24"/>
          <w:lang w:val="uk-UA" w:eastAsia="ru-RU"/>
        </w:rPr>
        <w:t xml:space="preserve">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 </w:t>
      </w:r>
    </w:p>
    <w:p w:rsidR="00273D96" w:rsidRPr="00110F2F" w:rsidRDefault="00273D96" w:rsidP="00273D96">
      <w:pPr>
        <w:spacing w:after="0" w:line="240" w:lineRule="auto"/>
        <w:ind w:left="720"/>
        <w:jc w:val="both"/>
        <w:rPr>
          <w:rFonts w:ascii="Times New Roman" w:hAnsi="Times New Roman"/>
          <w:color w:val="000000"/>
          <w:sz w:val="24"/>
          <w:szCs w:val="24"/>
          <w:lang w:val="uk-UA" w:eastAsia="ru-RU"/>
        </w:rPr>
      </w:pPr>
      <w:r w:rsidRPr="00110F2F">
        <w:rPr>
          <w:rFonts w:ascii="Times New Roman" w:hAnsi="Times New Roman"/>
          <w:sz w:val="24"/>
          <w:szCs w:val="24"/>
          <w:lang w:val="uk-UA" w:eastAsia="ru-RU"/>
        </w:rPr>
        <w:t xml:space="preserve">3.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w:t>
      </w:r>
      <w:r w:rsidRPr="00110F2F">
        <w:rPr>
          <w:rFonts w:ascii="Times New Roman" w:hAnsi="Times New Roman"/>
          <w:sz w:val="24"/>
          <w:szCs w:val="24"/>
          <w:lang w:val="uk-UA" w:eastAsia="ru-RU"/>
        </w:rPr>
        <w:lastRenderedPageBreak/>
        <w:t>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           4. Організація поховання окремих категорій громадян.</w:t>
      </w:r>
    </w:p>
    <w:p w:rsidR="00273D96" w:rsidRPr="00110F2F" w:rsidRDefault="00273D96" w:rsidP="00273D96">
      <w:pPr>
        <w:spacing w:after="0" w:line="240" w:lineRule="auto"/>
        <w:ind w:left="900"/>
        <w:jc w:val="center"/>
        <w:rPr>
          <w:rFonts w:ascii="Times New Roman" w:hAnsi="Times New Roman"/>
          <w:b/>
          <w:sz w:val="24"/>
          <w:szCs w:val="24"/>
          <w:u w:val="single"/>
          <w:lang w:val="uk-UA" w:eastAsia="ru-RU"/>
        </w:rPr>
      </w:pPr>
      <w:r w:rsidRPr="00110F2F">
        <w:rPr>
          <w:rFonts w:ascii="Times New Roman" w:hAnsi="Times New Roman"/>
          <w:b/>
          <w:sz w:val="24"/>
          <w:szCs w:val="24"/>
          <w:u w:val="single"/>
          <w:lang w:val="uk-UA" w:eastAsia="ru-RU"/>
        </w:rPr>
        <w:t>Координація та контроль за виконанням Програми:</w:t>
      </w:r>
    </w:p>
    <w:p w:rsidR="00273D96" w:rsidRPr="00110F2F" w:rsidRDefault="00273D96" w:rsidP="00273D96">
      <w:pPr>
        <w:spacing w:after="0" w:line="240" w:lineRule="auto"/>
        <w:ind w:left="900"/>
        <w:jc w:val="center"/>
        <w:rPr>
          <w:rFonts w:ascii="Times New Roman" w:hAnsi="Times New Roman"/>
          <w:b/>
          <w:sz w:val="24"/>
          <w:szCs w:val="24"/>
          <w:u w:val="single"/>
          <w:lang w:val="uk-UA" w:eastAsia="ru-RU"/>
        </w:rPr>
      </w:pPr>
    </w:p>
    <w:p w:rsidR="00273D96" w:rsidRPr="00110F2F" w:rsidRDefault="00273D96" w:rsidP="00273D96">
      <w:pPr>
        <w:spacing w:after="0" w:line="240" w:lineRule="auto"/>
        <w:ind w:firstLine="606"/>
        <w:jc w:val="both"/>
        <w:rPr>
          <w:rFonts w:ascii="Times New Roman" w:hAnsi="Times New Roman"/>
          <w:sz w:val="24"/>
          <w:szCs w:val="24"/>
          <w:lang w:val="uk-UA" w:eastAsia="ru-RU"/>
        </w:rPr>
      </w:pPr>
      <w:r w:rsidRPr="00110F2F">
        <w:rPr>
          <w:rFonts w:ascii="Times New Roman" w:hAnsi="Times New Roman"/>
          <w:sz w:val="24"/>
          <w:szCs w:val="24"/>
          <w:lang w:val="uk-UA" w:eastAsia="ru-RU"/>
        </w:rPr>
        <w:t>Координацію виконання заходів Програми здійснює управління соціального захисту населення Новороздільської громади.</w:t>
      </w:r>
    </w:p>
    <w:p w:rsidR="00273D96" w:rsidRPr="00110F2F" w:rsidRDefault="00273D96" w:rsidP="00273D96">
      <w:pPr>
        <w:spacing w:after="0" w:line="240" w:lineRule="auto"/>
        <w:ind w:firstLine="540"/>
        <w:jc w:val="both"/>
        <w:rPr>
          <w:rFonts w:ascii="Times New Roman" w:hAnsi="Times New Roman"/>
          <w:sz w:val="24"/>
          <w:szCs w:val="24"/>
          <w:lang w:val="uk-UA" w:eastAsia="ru-RU"/>
        </w:rPr>
      </w:pPr>
      <w:r w:rsidRPr="00110F2F">
        <w:rPr>
          <w:rFonts w:ascii="Times New Roman" w:hAnsi="Times New Roman"/>
          <w:sz w:val="24"/>
          <w:szCs w:val="24"/>
          <w:lang w:val="uk-UA" w:eastAsia="ru-RU"/>
        </w:rPr>
        <w:t>Контроль виконанням Програми здійснює фінансове управління Новороздільської міської ради, постійна комісія з питань бюджету та регуляторної політики Новороздільської міської ради, постійна комісія з питань гуманітарної політики.</w:t>
      </w:r>
    </w:p>
    <w:p w:rsidR="00012451" w:rsidRDefault="00012451" w:rsidP="00012451">
      <w:pPr>
        <w:spacing w:after="0" w:line="240" w:lineRule="auto"/>
        <w:jc w:val="both"/>
        <w:rPr>
          <w:rFonts w:ascii="Times New Roman" w:hAnsi="Times New Roman"/>
          <w:sz w:val="24"/>
          <w:szCs w:val="24"/>
          <w:lang w:val="uk-UA" w:eastAsia="ru-RU"/>
        </w:rPr>
      </w:pPr>
    </w:p>
    <w:p w:rsidR="00012451" w:rsidRDefault="00012451" w:rsidP="00012451">
      <w:pPr>
        <w:spacing w:after="0" w:line="240" w:lineRule="auto"/>
        <w:jc w:val="both"/>
        <w:rPr>
          <w:rFonts w:ascii="Times New Roman" w:hAnsi="Times New Roman"/>
          <w:sz w:val="24"/>
          <w:szCs w:val="24"/>
          <w:lang w:val="uk-UA" w:eastAsia="ru-RU"/>
        </w:rPr>
      </w:pPr>
    </w:p>
    <w:p w:rsidR="00012451" w:rsidRDefault="00012451" w:rsidP="00012451">
      <w:pPr>
        <w:spacing w:after="0" w:line="240" w:lineRule="auto"/>
        <w:jc w:val="both"/>
        <w:rPr>
          <w:rFonts w:ascii="Times New Roman" w:hAnsi="Times New Roman"/>
          <w:sz w:val="24"/>
          <w:szCs w:val="24"/>
          <w:lang w:val="uk-UA" w:eastAsia="ru-RU"/>
        </w:rPr>
      </w:pPr>
    </w:p>
    <w:p w:rsidR="00273D96" w:rsidRPr="00110F2F" w:rsidRDefault="00273D96" w:rsidP="00012451">
      <w:pPr>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ru-RU"/>
        </w:rPr>
        <w:t>Міський голова                                                                     Ярина ЯЦЕНКО</w:t>
      </w: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012451" w:rsidRDefault="00012451" w:rsidP="00273D96">
      <w:pPr>
        <w:autoSpaceDE w:val="0"/>
        <w:autoSpaceDN w:val="0"/>
        <w:adjustRightInd w:val="0"/>
        <w:spacing w:after="0" w:line="240" w:lineRule="auto"/>
        <w:jc w:val="center"/>
        <w:rPr>
          <w:rFonts w:ascii="Times New Roman" w:hAnsi="Times New Roman"/>
          <w:b/>
          <w:sz w:val="26"/>
          <w:szCs w:val="20"/>
          <w:lang w:val="uk-UA" w:eastAsia="uk-UA"/>
        </w:rPr>
      </w:pPr>
    </w:p>
    <w:p w:rsidR="00012451" w:rsidRDefault="00012451"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94603D" w:rsidRPr="00110F2F" w:rsidRDefault="0094603D"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Default="00273D96" w:rsidP="00273D96">
      <w:pPr>
        <w:spacing w:after="0" w:line="240" w:lineRule="auto"/>
        <w:ind w:left="426"/>
        <w:jc w:val="both"/>
        <w:rPr>
          <w:rFonts w:ascii="Times New Roman" w:hAnsi="Times New Roman"/>
          <w:b/>
          <w:sz w:val="26"/>
          <w:szCs w:val="20"/>
          <w:lang w:val="uk-UA" w:eastAsia="uk-UA"/>
        </w:rPr>
      </w:pPr>
    </w:p>
    <w:p w:rsidR="00012451" w:rsidRPr="00110F2F" w:rsidRDefault="00012451" w:rsidP="00273D96">
      <w:pPr>
        <w:spacing w:after="0" w:line="240" w:lineRule="auto"/>
        <w:ind w:left="426"/>
        <w:jc w:val="both"/>
        <w:rPr>
          <w:rFonts w:ascii="Times New Roman" w:hAnsi="Times New Roman"/>
          <w:b/>
          <w:bCs/>
          <w:sz w:val="24"/>
          <w:szCs w:val="24"/>
          <w:lang w:val="uk-UA" w:eastAsia="ru-RU"/>
        </w:rPr>
      </w:pPr>
    </w:p>
    <w:p w:rsidR="00273D96" w:rsidRPr="00110F2F" w:rsidRDefault="00273D96" w:rsidP="00012451">
      <w:pPr>
        <w:numPr>
          <w:ilvl w:val="0"/>
          <w:numId w:val="23"/>
        </w:numPr>
        <w:spacing w:after="0" w:line="240" w:lineRule="auto"/>
        <w:contextualSpacing/>
        <w:jc w:val="both"/>
        <w:rPr>
          <w:rFonts w:ascii="Times New Roman" w:hAnsi="Times New Roman"/>
          <w:b/>
          <w:bCs/>
          <w:sz w:val="24"/>
          <w:szCs w:val="24"/>
          <w:lang w:val="uk-UA" w:eastAsia="ru-RU"/>
        </w:rPr>
      </w:pPr>
      <w:r w:rsidRPr="00110F2F">
        <w:rPr>
          <w:rFonts w:ascii="Times New Roman" w:hAnsi="Times New Roman"/>
          <w:b/>
          <w:bCs/>
          <w:sz w:val="24"/>
          <w:szCs w:val="24"/>
          <w:lang w:val="uk-UA" w:eastAsia="ru-RU"/>
        </w:rPr>
        <w:t>Порядок призначення одноразової допомоги громадянам, які постраждали від аварії на ЧАЕС</w:t>
      </w:r>
    </w:p>
    <w:p w:rsidR="00273D96" w:rsidRPr="00110F2F" w:rsidRDefault="00273D96" w:rsidP="00273D96">
      <w:pPr>
        <w:spacing w:after="0" w:line="240" w:lineRule="auto"/>
        <w:ind w:firstLine="426"/>
        <w:jc w:val="both"/>
        <w:rPr>
          <w:rFonts w:ascii="Times New Roman" w:hAnsi="Times New Roman"/>
          <w:sz w:val="28"/>
          <w:szCs w:val="28"/>
          <w:lang w:val="uk-UA" w:eastAsia="ru-RU"/>
        </w:rPr>
      </w:pPr>
      <w:r w:rsidRPr="00110F2F">
        <w:rPr>
          <w:rFonts w:ascii="Times New Roman" w:hAnsi="Times New Roman"/>
          <w:sz w:val="24"/>
          <w:szCs w:val="24"/>
          <w:lang w:val="uk-UA"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Заява;</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витяг про місце реєстрації проживання;</w:t>
      </w:r>
      <w:r w:rsidRPr="00110F2F">
        <w:rPr>
          <w:rFonts w:ascii="Times New Roman" w:eastAsia="Segoe UI" w:hAnsi="Times New Roman" w:cs="Tahoma"/>
          <w:color w:val="000000"/>
          <w:kern w:val="3"/>
          <w:sz w:val="24"/>
          <w:szCs w:val="24"/>
          <w:lang w:val="uk-UA" w:eastAsia="zh-CN" w:bidi="hi-IN"/>
        </w:rPr>
        <w:tab/>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пільгового посвідчення;</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Допомога виплачується в таких розмірах:</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І категорія- ліквідатори 2200,00 грн.,</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ІІ категорія-ліквідатори 1000,00 грн.,</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ІІ категорія-потерпілі 1000,00 грн.,</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ІІІ категорія-потерпілі 1000,00 грн.,</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Дружинам померлого громадянина із числа ліквідаторів, смерть якого пов’язана з Чорнобильською катастрофою 1800,00 грн.</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p>
    <w:p w:rsidR="00273D96" w:rsidRPr="00110F2F" w:rsidRDefault="00273D96" w:rsidP="00273D96">
      <w:pPr>
        <w:spacing w:after="0" w:line="240" w:lineRule="auto"/>
        <w:ind w:firstLine="426"/>
        <w:jc w:val="center"/>
        <w:rPr>
          <w:rFonts w:ascii="Times New Roman" w:hAnsi="Times New Roman"/>
          <w:b/>
          <w:bCs/>
          <w:sz w:val="24"/>
          <w:szCs w:val="24"/>
          <w:lang w:val="uk-UA" w:eastAsia="ru-RU"/>
        </w:rPr>
      </w:pPr>
      <w:r w:rsidRPr="00110F2F">
        <w:rPr>
          <w:rFonts w:ascii="Times New Roman" w:hAnsi="Times New Roman"/>
          <w:b/>
          <w:bCs/>
          <w:sz w:val="24"/>
          <w:szCs w:val="24"/>
          <w:lang w:val="uk-UA" w:eastAsia="ru-RU"/>
        </w:rPr>
        <w:t>Порядок призначення одноразової допомоги учасникам бойових дій  та сім’ям загиблих учасників бойових дій на території республіки Афганістан</w:t>
      </w:r>
    </w:p>
    <w:p w:rsidR="00273D96" w:rsidRPr="00110F2F" w:rsidRDefault="00273D96" w:rsidP="00273D96">
      <w:pPr>
        <w:spacing w:after="0" w:line="240" w:lineRule="auto"/>
        <w:ind w:firstLine="426"/>
        <w:jc w:val="both"/>
        <w:rPr>
          <w:rFonts w:ascii="Times New Roman" w:hAnsi="Times New Roman"/>
          <w:sz w:val="28"/>
          <w:szCs w:val="28"/>
          <w:lang w:val="uk-UA" w:eastAsia="ru-RU"/>
        </w:rPr>
      </w:pPr>
      <w:r w:rsidRPr="00110F2F">
        <w:rPr>
          <w:rFonts w:ascii="Times New Roman" w:hAnsi="Times New Roman"/>
          <w:sz w:val="24"/>
          <w:szCs w:val="24"/>
          <w:lang w:val="uk-UA"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Заява;</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витяг про місце реєстрації проживання;</w:t>
      </w:r>
      <w:r w:rsidRPr="00110F2F">
        <w:rPr>
          <w:rFonts w:ascii="Times New Roman" w:eastAsia="Segoe UI" w:hAnsi="Times New Roman" w:cs="Tahoma"/>
          <w:color w:val="000000"/>
          <w:kern w:val="3"/>
          <w:sz w:val="24"/>
          <w:szCs w:val="24"/>
          <w:lang w:val="uk-UA" w:eastAsia="zh-CN" w:bidi="hi-IN"/>
        </w:rPr>
        <w:tab/>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пільгового посвідчення;</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Допомога виплачується в таких розмірах:</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учасники бойових дій 1000,00 грн.,</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членам сімей загиблих 1000,00 грн.</w:t>
      </w:r>
    </w:p>
    <w:p w:rsidR="00273D96" w:rsidRPr="00110F2F" w:rsidRDefault="00273D96" w:rsidP="00273D96">
      <w:pPr>
        <w:shd w:val="clear" w:color="auto" w:fill="FFFFFF"/>
        <w:spacing w:after="0" w:line="240" w:lineRule="auto"/>
        <w:ind w:firstLine="426"/>
        <w:jc w:val="center"/>
        <w:rPr>
          <w:rFonts w:ascii="Times New Roman" w:hAnsi="Times New Roman"/>
          <w:sz w:val="28"/>
          <w:szCs w:val="28"/>
          <w:lang w:val="uk-UA" w:eastAsia="uk-UA"/>
        </w:rPr>
      </w:pPr>
    </w:p>
    <w:p w:rsidR="00273D96" w:rsidRPr="00110F2F" w:rsidRDefault="00273D96" w:rsidP="00273D96">
      <w:pPr>
        <w:spacing w:after="0" w:line="240" w:lineRule="auto"/>
        <w:ind w:firstLine="426"/>
        <w:jc w:val="center"/>
        <w:rPr>
          <w:rFonts w:ascii="Times New Roman" w:hAnsi="Times New Roman"/>
          <w:b/>
          <w:bCs/>
          <w:sz w:val="24"/>
          <w:szCs w:val="24"/>
          <w:lang w:val="uk-UA" w:eastAsia="ru-RU"/>
        </w:rPr>
      </w:pPr>
      <w:r w:rsidRPr="00110F2F">
        <w:rPr>
          <w:rFonts w:ascii="Times New Roman" w:hAnsi="Times New Roman"/>
          <w:b/>
          <w:bCs/>
          <w:sz w:val="24"/>
          <w:szCs w:val="24"/>
          <w:lang w:val="uk-UA" w:eastAsia="ru-RU"/>
        </w:rPr>
        <w:t>Порядок призначення одноразової адресної допомоги вдовам політв’язня до Дня створення УПА</w:t>
      </w:r>
    </w:p>
    <w:p w:rsidR="00273D96" w:rsidRPr="00110F2F" w:rsidRDefault="00273D96" w:rsidP="00273D96">
      <w:pPr>
        <w:spacing w:after="0" w:line="240" w:lineRule="auto"/>
        <w:ind w:firstLine="426"/>
        <w:jc w:val="both"/>
        <w:rPr>
          <w:rFonts w:ascii="Times New Roman" w:hAnsi="Times New Roman"/>
          <w:sz w:val="28"/>
          <w:szCs w:val="28"/>
          <w:lang w:val="uk-UA" w:eastAsia="ru-RU"/>
        </w:rPr>
      </w:pPr>
      <w:r w:rsidRPr="00110F2F">
        <w:rPr>
          <w:rFonts w:ascii="Times New Roman" w:hAnsi="Times New Roman"/>
          <w:sz w:val="24"/>
          <w:szCs w:val="24"/>
          <w:lang w:val="uk-UA"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Заява;</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витяг про місце реєстрації проживання;</w:t>
      </w:r>
      <w:r w:rsidRPr="00110F2F">
        <w:rPr>
          <w:rFonts w:ascii="Times New Roman" w:eastAsia="Segoe UI" w:hAnsi="Times New Roman" w:cs="Tahoma"/>
          <w:color w:val="000000"/>
          <w:kern w:val="3"/>
          <w:sz w:val="24"/>
          <w:szCs w:val="24"/>
          <w:lang w:val="uk-UA" w:eastAsia="zh-CN" w:bidi="hi-IN"/>
        </w:rPr>
        <w:tab/>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пільгового посвідчення;</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lastRenderedPageBreak/>
        <w:t xml:space="preserve">інформація про реквізити банківського рахунку. </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Допомога виплачується в таких розмірах:</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 xml:space="preserve">вдовам </w:t>
      </w:r>
      <w:r w:rsidRPr="00110F2F">
        <w:rPr>
          <w:rFonts w:ascii="Times New Roman" w:eastAsia="Segoe UI" w:hAnsi="Times New Roman"/>
          <w:color w:val="000000"/>
          <w:kern w:val="3"/>
          <w:sz w:val="24"/>
          <w:szCs w:val="24"/>
          <w:lang w:val="uk-UA" w:eastAsia="zh-CN" w:bidi="hi-IN"/>
        </w:rPr>
        <w:t>політв’язнів</w:t>
      </w:r>
      <w:r w:rsidRPr="00110F2F">
        <w:rPr>
          <w:rFonts w:ascii="Times New Roman" w:eastAsia="Segoe UI" w:hAnsi="Times New Roman" w:cs="Tahoma"/>
          <w:color w:val="000000"/>
          <w:kern w:val="3"/>
          <w:sz w:val="24"/>
          <w:szCs w:val="24"/>
          <w:lang w:val="uk-UA" w:eastAsia="zh-CN" w:bidi="hi-IN"/>
        </w:rPr>
        <w:t xml:space="preserve"> 1000,00 грн.</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p>
    <w:p w:rsidR="00273D96" w:rsidRPr="00110F2F" w:rsidRDefault="00273D96" w:rsidP="00273D96">
      <w:pPr>
        <w:spacing w:after="0" w:line="240" w:lineRule="auto"/>
        <w:ind w:firstLine="426"/>
        <w:jc w:val="center"/>
        <w:rPr>
          <w:rFonts w:ascii="Times New Roman" w:hAnsi="Times New Roman"/>
          <w:b/>
          <w:bCs/>
          <w:sz w:val="24"/>
          <w:szCs w:val="24"/>
          <w:lang w:val="uk-UA" w:eastAsia="ru-RU"/>
        </w:rPr>
      </w:pPr>
      <w:r w:rsidRPr="00110F2F">
        <w:rPr>
          <w:rFonts w:ascii="Times New Roman" w:hAnsi="Times New Roman"/>
          <w:b/>
          <w:bCs/>
          <w:sz w:val="24"/>
          <w:szCs w:val="24"/>
          <w:lang w:val="uk-UA" w:eastAsia="ru-RU"/>
        </w:rPr>
        <w:t>Порядок призначення одноразової допомоги особам з інвалідністю 1, 2 груп по зору до міжнародного Дня незрячих</w:t>
      </w:r>
    </w:p>
    <w:p w:rsidR="00273D96" w:rsidRPr="00110F2F" w:rsidRDefault="00273D96" w:rsidP="00273D96">
      <w:pPr>
        <w:spacing w:after="0" w:line="240" w:lineRule="auto"/>
        <w:ind w:firstLine="426"/>
        <w:jc w:val="both"/>
        <w:rPr>
          <w:rFonts w:ascii="Times New Roman" w:hAnsi="Times New Roman"/>
          <w:sz w:val="28"/>
          <w:szCs w:val="28"/>
          <w:lang w:val="uk-UA" w:eastAsia="ru-RU"/>
        </w:rPr>
      </w:pPr>
      <w:r w:rsidRPr="00110F2F">
        <w:rPr>
          <w:rFonts w:ascii="Times New Roman" w:hAnsi="Times New Roman"/>
          <w:sz w:val="24"/>
          <w:szCs w:val="24"/>
          <w:lang w:val="uk-UA"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Заява;</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витяг про місце реєстрації проживання;</w:t>
      </w:r>
      <w:r w:rsidRPr="00110F2F">
        <w:rPr>
          <w:rFonts w:ascii="Times New Roman" w:eastAsia="Segoe UI" w:hAnsi="Times New Roman" w:cs="Tahoma"/>
          <w:color w:val="000000"/>
          <w:kern w:val="3"/>
          <w:sz w:val="24"/>
          <w:szCs w:val="24"/>
          <w:lang w:val="uk-UA" w:eastAsia="zh-CN" w:bidi="hi-IN"/>
        </w:rPr>
        <w:tab/>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пільгового посвідчення, або довідки МСЕК;</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Допомога виплачується в таких розмірах:</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особам з інвалідністю 1 групи по зору 1000,00 грн.,</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особам з інвалідністю 2 групи по зору 1000,00 грн.</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 xml:space="preserve"> </w:t>
      </w:r>
    </w:p>
    <w:p w:rsidR="00273D96" w:rsidRPr="00110F2F" w:rsidRDefault="00273D96" w:rsidP="00273D96">
      <w:pPr>
        <w:spacing w:after="0" w:line="240" w:lineRule="auto"/>
        <w:ind w:firstLine="426"/>
        <w:jc w:val="center"/>
        <w:rPr>
          <w:rFonts w:ascii="Times New Roman" w:hAnsi="Times New Roman"/>
          <w:b/>
          <w:bCs/>
          <w:sz w:val="24"/>
          <w:szCs w:val="24"/>
          <w:lang w:val="uk-UA" w:eastAsia="ru-RU"/>
        </w:rPr>
      </w:pPr>
      <w:r w:rsidRPr="00110F2F">
        <w:rPr>
          <w:rFonts w:ascii="Times New Roman" w:hAnsi="Times New Roman"/>
          <w:b/>
          <w:bCs/>
          <w:sz w:val="24"/>
          <w:szCs w:val="24"/>
          <w:lang w:val="uk-UA" w:eastAsia="ru-RU"/>
        </w:rPr>
        <w:t>Порядок призначення одноразової допомоги особам з інвалідністю по слуху</w:t>
      </w:r>
    </w:p>
    <w:p w:rsidR="00273D96" w:rsidRPr="00110F2F" w:rsidRDefault="00273D96" w:rsidP="00273D96">
      <w:pPr>
        <w:spacing w:after="0" w:line="240" w:lineRule="auto"/>
        <w:ind w:firstLine="426"/>
        <w:jc w:val="center"/>
        <w:rPr>
          <w:rFonts w:ascii="Times New Roman" w:hAnsi="Times New Roman"/>
          <w:sz w:val="28"/>
          <w:szCs w:val="28"/>
          <w:lang w:val="uk-UA" w:eastAsia="ru-RU"/>
        </w:rPr>
      </w:pPr>
      <w:r w:rsidRPr="00110F2F">
        <w:rPr>
          <w:rFonts w:ascii="Times New Roman" w:hAnsi="Times New Roman"/>
          <w:sz w:val="24"/>
          <w:szCs w:val="24"/>
          <w:lang w:val="uk-UA"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Заява;</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витяг про місце реєстрації проживання;</w:t>
      </w:r>
      <w:r w:rsidRPr="00110F2F">
        <w:rPr>
          <w:rFonts w:ascii="Times New Roman" w:eastAsia="Segoe UI" w:hAnsi="Times New Roman" w:cs="Tahoma"/>
          <w:color w:val="000000"/>
          <w:kern w:val="3"/>
          <w:sz w:val="24"/>
          <w:szCs w:val="24"/>
          <w:lang w:val="uk-UA" w:eastAsia="zh-CN" w:bidi="hi-IN"/>
        </w:rPr>
        <w:tab/>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пільгового посвідчення, або довідки МСЕК;</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Допомога виплачується в таких розмірах:</w:t>
      </w:r>
    </w:p>
    <w:p w:rsidR="00273D96" w:rsidRPr="00110F2F" w:rsidRDefault="00273D96" w:rsidP="00012451">
      <w:pPr>
        <w:widowControl w:val="0"/>
        <w:numPr>
          <w:ilvl w:val="0"/>
          <w:numId w:val="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особам з інвалідністю  по слуху 1000,00 грн.</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p>
    <w:p w:rsidR="00273D96" w:rsidRPr="00110F2F" w:rsidRDefault="00273D96" w:rsidP="00273D96">
      <w:pPr>
        <w:spacing w:after="0" w:line="240" w:lineRule="auto"/>
        <w:ind w:firstLine="426"/>
        <w:jc w:val="center"/>
        <w:rPr>
          <w:rFonts w:ascii="Times New Roman" w:hAnsi="Times New Roman"/>
          <w:b/>
          <w:bCs/>
          <w:sz w:val="24"/>
          <w:szCs w:val="24"/>
          <w:lang w:val="uk-UA" w:eastAsia="ru-RU"/>
        </w:rPr>
      </w:pPr>
      <w:r w:rsidRPr="00110F2F">
        <w:rPr>
          <w:rFonts w:ascii="Times New Roman" w:hAnsi="Times New Roman"/>
          <w:b/>
          <w:bCs/>
          <w:sz w:val="24"/>
          <w:szCs w:val="24"/>
          <w:lang w:val="uk-UA" w:eastAsia="ru-RU"/>
        </w:rPr>
        <w:t xml:space="preserve">Порядок призначення </w:t>
      </w:r>
      <w:r w:rsidRPr="00110F2F">
        <w:rPr>
          <w:rFonts w:ascii="Times New Roman" w:hAnsi="Times New Roman"/>
          <w:b/>
          <w:bCs/>
          <w:color w:val="000000"/>
          <w:sz w:val="24"/>
          <w:szCs w:val="24"/>
          <w:lang w:val="uk-UA" w:eastAsia="ru-RU"/>
        </w:rPr>
        <w:t xml:space="preserve">матеріальна допомога мешканцям Новороздільської громади та особам, зареєстрованим в ІСОІ ВПО на території громади, </w:t>
      </w:r>
      <w:r w:rsidRPr="00110F2F">
        <w:rPr>
          <w:rFonts w:ascii="Times New Roman" w:hAnsi="Times New Roman"/>
          <w:b/>
          <w:bCs/>
          <w:sz w:val="24"/>
          <w:szCs w:val="24"/>
          <w:lang w:val="uk-UA" w:eastAsia="ru-RU"/>
        </w:rPr>
        <w:t>які опинились в складних життєвих обставинах</w:t>
      </w:r>
    </w:p>
    <w:p w:rsidR="00273D96" w:rsidRPr="00110F2F" w:rsidRDefault="00273D96" w:rsidP="00273D96">
      <w:pPr>
        <w:spacing w:after="0" w:line="240" w:lineRule="auto"/>
        <w:ind w:firstLine="426"/>
        <w:jc w:val="both"/>
        <w:rPr>
          <w:rFonts w:ascii="Times New Roman" w:hAnsi="Times New Roman"/>
          <w:sz w:val="28"/>
          <w:szCs w:val="28"/>
          <w:lang w:val="uk-UA" w:eastAsia="ru-RU"/>
        </w:rPr>
      </w:pPr>
      <w:r w:rsidRPr="00110F2F">
        <w:rPr>
          <w:rFonts w:ascii="Times New Roman" w:hAnsi="Times New Roman"/>
          <w:sz w:val="24"/>
          <w:szCs w:val="24"/>
          <w:lang w:val="uk-UA" w:eastAsia="ru-RU"/>
        </w:rPr>
        <w:t xml:space="preserve">    Для отримання виплати потрібно звернутися в ЦНАП Новороздільської міської ради з відповідними документами: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Заява заявника ( законного представника або члена сім’ї);</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 ( законного представника або члена сім’ї);</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 ( законного представника або члена сім’ї);</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витяг про місце реєстрації проживання ( законного представника або члена сім’ї);</w:t>
      </w:r>
      <w:r w:rsidRPr="00110F2F">
        <w:rPr>
          <w:rFonts w:ascii="Times New Roman" w:eastAsia="Segoe UI" w:hAnsi="Times New Roman" w:cs="Tahoma"/>
          <w:color w:val="000000"/>
          <w:kern w:val="3"/>
          <w:sz w:val="24"/>
          <w:szCs w:val="24"/>
          <w:lang w:val="uk-UA" w:eastAsia="zh-CN" w:bidi="hi-IN"/>
        </w:rPr>
        <w:tab/>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свідоцтво про народження на дітей з інвалідністю віком до 18-ти років;</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довідка про доходи за 6 місяців;</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lastRenderedPageBreak/>
        <w:t>виписки про хворобу із медичного закладу;</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довідки МСЕК, копія медичного висновку на дітей з інвалідністю або копія пільгового посвідчення (для осіб з інвалідністю);</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документа що підтверджує факт стихійного лиха (при потребі);</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копія документа, що має особливі заслуги ( в разі наявності);</w:t>
      </w:r>
      <w:r w:rsidRPr="00110F2F">
        <w:rPr>
          <w:rFonts w:ascii="Times New Roman" w:eastAsia="Segoe UI" w:hAnsi="Times New Roman" w:cs="Tahoma"/>
          <w:color w:val="000000"/>
          <w:kern w:val="3"/>
          <w:sz w:val="28"/>
          <w:szCs w:val="28"/>
          <w:lang w:val="uk-UA" w:eastAsia="zh-CN" w:bidi="hi-IN"/>
        </w:rPr>
        <w:t xml:space="preserve"> </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копії інших документів, які підтверджують потребу в допомозі;</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акт фактичного проживання (для осіб, які не зареєстровані на території громади);</w:t>
      </w:r>
    </w:p>
    <w:p w:rsidR="00273D96" w:rsidRPr="00110F2F" w:rsidRDefault="00273D96" w:rsidP="00012451">
      <w:pPr>
        <w:widowControl w:val="0"/>
        <w:numPr>
          <w:ilvl w:val="0"/>
          <w:numId w:val="1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110F2F">
        <w:rPr>
          <w:rFonts w:ascii="Times New Roman" w:eastAsia="Segoe UI" w:hAnsi="Times New Roman" w:cs="Tahoma"/>
          <w:color w:val="000000"/>
          <w:kern w:val="3"/>
          <w:sz w:val="24"/>
          <w:szCs w:val="24"/>
          <w:lang w:val="uk-UA" w:eastAsia="zh-CN" w:bidi="hi-IN"/>
        </w:rPr>
        <w:t xml:space="preserve">Допомога надається за рішенням виконавчого комітету Новороздільської міської ради на підставі рішення комісії з окремих питань соціального захисту населення. </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b/>
          <w:bCs/>
          <w:color w:val="000000"/>
          <w:kern w:val="3"/>
          <w:sz w:val="24"/>
          <w:szCs w:val="24"/>
          <w:lang w:val="uk-UA" w:eastAsia="zh-CN" w:bidi="hi-IN"/>
        </w:rPr>
      </w:pPr>
    </w:p>
    <w:p w:rsidR="00273D96" w:rsidRPr="00110F2F" w:rsidRDefault="00273D96" w:rsidP="00273D96">
      <w:pPr>
        <w:widowControl w:val="0"/>
        <w:suppressAutoHyphens/>
        <w:autoSpaceDN w:val="0"/>
        <w:spacing w:after="0" w:line="240" w:lineRule="auto"/>
        <w:ind w:firstLine="426"/>
        <w:jc w:val="center"/>
        <w:textAlignment w:val="baseline"/>
        <w:rPr>
          <w:rFonts w:ascii="Times New Roman" w:eastAsia="Segoe UI" w:hAnsi="Times New Roman"/>
          <w:b/>
          <w:bCs/>
          <w:color w:val="000000"/>
          <w:kern w:val="3"/>
          <w:sz w:val="24"/>
          <w:szCs w:val="24"/>
          <w:lang w:val="uk-UA" w:eastAsia="zh-CN" w:bidi="hi-IN"/>
        </w:rPr>
      </w:pPr>
    </w:p>
    <w:p w:rsidR="00273D96" w:rsidRPr="00110F2F" w:rsidRDefault="00273D96" w:rsidP="00012451">
      <w:pPr>
        <w:numPr>
          <w:ilvl w:val="0"/>
          <w:numId w:val="23"/>
        </w:numPr>
        <w:spacing w:after="0" w:line="240" w:lineRule="auto"/>
        <w:ind w:left="0" w:firstLine="426"/>
        <w:jc w:val="center"/>
        <w:rPr>
          <w:rFonts w:ascii="Times New Roman" w:hAnsi="Times New Roman"/>
          <w:b/>
          <w:bCs/>
          <w:color w:val="000000"/>
          <w:sz w:val="24"/>
          <w:szCs w:val="24"/>
          <w:lang w:val="uk-UA" w:eastAsia="ru-RU"/>
        </w:rPr>
      </w:pPr>
      <w:r w:rsidRPr="00110F2F">
        <w:rPr>
          <w:rFonts w:ascii="Times New Roman" w:hAnsi="Times New Roman"/>
          <w:b/>
          <w:bCs/>
          <w:color w:val="000000"/>
          <w:sz w:val="24"/>
          <w:szCs w:val="24"/>
          <w:lang w:val="uk-UA" w:eastAsia="ru-RU"/>
        </w:rPr>
        <w:t>Порядок забезпечення інформаційною підтримкою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p w:rsidR="00273D96" w:rsidRPr="00110F2F" w:rsidRDefault="00273D96" w:rsidP="00273D96">
      <w:pPr>
        <w:spacing w:after="0" w:line="240" w:lineRule="auto"/>
        <w:ind w:firstLine="426"/>
        <w:jc w:val="both"/>
        <w:rPr>
          <w:rFonts w:ascii="Times New Roman" w:hAnsi="Times New Roman"/>
          <w:color w:val="000000"/>
          <w:sz w:val="24"/>
          <w:szCs w:val="24"/>
          <w:lang w:val="uk-UA" w:eastAsia="ru-RU"/>
        </w:rPr>
      </w:pPr>
      <w:r w:rsidRPr="00110F2F">
        <w:rPr>
          <w:rFonts w:ascii="Times New Roman" w:hAnsi="Times New Roman"/>
          <w:sz w:val="24"/>
          <w:szCs w:val="24"/>
          <w:lang w:val="uk-UA" w:eastAsia="ru-RU"/>
        </w:rPr>
        <w:t>В рамках заходів, які організовуються в громаді для підтримки громадян, які перебувають на обслуговуванні  в центрі  надання соціальних послуг Новороздільської міської ради та інших пільгових категорій громадян Новороздільської громади, з метою ознайомлення їх з актуальною інформацією про події в громаді та Україні, а також сприяння їхній інтеграції у соціальне життя, забезпечувати  вище зазначених громадян  щотижнево газетою.</w:t>
      </w:r>
    </w:p>
    <w:p w:rsidR="00273D96" w:rsidRPr="00110F2F" w:rsidRDefault="00273D96" w:rsidP="00273D96">
      <w:pPr>
        <w:spacing w:after="0" w:line="240" w:lineRule="auto"/>
        <w:ind w:firstLine="426"/>
        <w:jc w:val="both"/>
        <w:rPr>
          <w:rFonts w:ascii="Times New Roman" w:hAnsi="Times New Roman"/>
          <w:color w:val="000000"/>
          <w:sz w:val="24"/>
          <w:szCs w:val="24"/>
          <w:lang w:val="uk-UA" w:eastAsia="ru-RU"/>
        </w:rPr>
      </w:pPr>
    </w:p>
    <w:p w:rsidR="00273D96" w:rsidRPr="00110F2F" w:rsidRDefault="00273D96" w:rsidP="00012451">
      <w:pPr>
        <w:widowControl w:val="0"/>
        <w:numPr>
          <w:ilvl w:val="0"/>
          <w:numId w:val="23"/>
        </w:numPr>
        <w:suppressAutoHyphens/>
        <w:autoSpaceDN w:val="0"/>
        <w:spacing w:after="0" w:line="240" w:lineRule="auto"/>
        <w:ind w:left="567" w:hanging="141"/>
        <w:jc w:val="center"/>
        <w:textAlignment w:val="baseline"/>
        <w:rPr>
          <w:rFonts w:ascii="Times New Roman" w:eastAsia="Segoe UI" w:hAnsi="Times New Roman"/>
          <w:b/>
          <w:bCs/>
          <w:color w:val="000000"/>
          <w:kern w:val="3"/>
          <w:sz w:val="24"/>
          <w:szCs w:val="24"/>
          <w:lang w:val="uk-UA" w:eastAsia="zh-CN" w:bidi="hi-IN"/>
        </w:rPr>
      </w:pPr>
      <w:r w:rsidRPr="00110F2F">
        <w:rPr>
          <w:rFonts w:ascii="Times New Roman" w:eastAsia="Segoe UI" w:hAnsi="Times New Roman"/>
          <w:b/>
          <w:bCs/>
          <w:color w:val="000000"/>
          <w:kern w:val="3"/>
          <w:sz w:val="24"/>
          <w:szCs w:val="24"/>
          <w:lang w:val="uk-UA" w:eastAsia="zh-CN" w:bidi="hi-IN"/>
        </w:rPr>
        <w:t>Порядок організації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273D96" w:rsidRPr="00110F2F" w:rsidRDefault="00273D96" w:rsidP="00273D96">
      <w:pPr>
        <w:widowControl w:val="0"/>
        <w:suppressAutoHyphens/>
        <w:autoSpaceDN w:val="0"/>
        <w:spacing w:after="0" w:line="240" w:lineRule="auto"/>
        <w:ind w:firstLine="426"/>
        <w:jc w:val="both"/>
        <w:textAlignment w:val="baseline"/>
        <w:rPr>
          <w:rFonts w:ascii="Times New Roman" w:eastAsia="Segoe UI" w:hAnsi="Times New Roman"/>
          <w:color w:val="000000"/>
          <w:kern w:val="3"/>
          <w:sz w:val="24"/>
          <w:szCs w:val="24"/>
          <w:lang w:val="uk-UA" w:eastAsia="zh-CN" w:bidi="hi-IN"/>
        </w:rPr>
      </w:pPr>
      <w:r w:rsidRPr="00110F2F">
        <w:rPr>
          <w:rFonts w:ascii="Times New Roman" w:eastAsia="Segoe UI" w:hAnsi="Times New Roman"/>
          <w:color w:val="000000"/>
          <w:kern w:val="3"/>
          <w:sz w:val="24"/>
          <w:szCs w:val="24"/>
          <w:lang w:val="uk-UA" w:eastAsia="zh-CN" w:bidi="hi-IN"/>
        </w:rPr>
        <w:t xml:space="preserve">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згідно плану заходів. </w:t>
      </w:r>
    </w:p>
    <w:p w:rsidR="00273D96" w:rsidRPr="00110F2F" w:rsidRDefault="00273D96" w:rsidP="00273D96">
      <w:pPr>
        <w:spacing w:after="0" w:line="240" w:lineRule="auto"/>
        <w:ind w:firstLine="426"/>
        <w:jc w:val="both"/>
        <w:rPr>
          <w:rFonts w:ascii="Times New Roman" w:hAnsi="Times New Roman"/>
          <w:b/>
          <w:bCs/>
          <w:color w:val="000000"/>
          <w:sz w:val="24"/>
          <w:szCs w:val="24"/>
          <w:lang w:val="uk-UA" w:eastAsia="ru-RU"/>
        </w:rPr>
      </w:pPr>
    </w:p>
    <w:p w:rsidR="00273D96" w:rsidRPr="00110F2F" w:rsidRDefault="00273D96" w:rsidP="00012451">
      <w:pPr>
        <w:numPr>
          <w:ilvl w:val="0"/>
          <w:numId w:val="23"/>
        </w:numPr>
        <w:spacing w:after="0" w:line="240" w:lineRule="auto"/>
        <w:ind w:left="0" w:firstLine="426"/>
        <w:contextualSpacing/>
        <w:jc w:val="center"/>
        <w:rPr>
          <w:rFonts w:ascii="Times New Roman" w:hAnsi="Times New Roman"/>
          <w:b/>
          <w:bCs/>
          <w:sz w:val="24"/>
          <w:szCs w:val="24"/>
          <w:lang w:val="uk-UA" w:eastAsia="ru-RU"/>
        </w:rPr>
      </w:pPr>
      <w:r w:rsidRPr="00110F2F">
        <w:rPr>
          <w:rFonts w:ascii="Times New Roman" w:hAnsi="Times New Roman"/>
          <w:b/>
          <w:bCs/>
          <w:sz w:val="24"/>
          <w:szCs w:val="24"/>
          <w:lang w:val="uk-UA" w:eastAsia="ru-RU"/>
        </w:rPr>
        <w:t>Порядок організації поховання окремих категорій громадян</w:t>
      </w:r>
    </w:p>
    <w:p w:rsidR="00273D96" w:rsidRPr="00110F2F" w:rsidRDefault="00273D96" w:rsidP="00273D96">
      <w:pPr>
        <w:spacing w:after="0" w:line="240" w:lineRule="auto"/>
        <w:ind w:firstLine="567"/>
        <w:contextualSpacing/>
        <w:jc w:val="both"/>
        <w:rPr>
          <w:rFonts w:ascii="Arial" w:hAnsi="Arial" w:cs="Arial"/>
          <w:color w:val="333333"/>
          <w:sz w:val="24"/>
          <w:szCs w:val="24"/>
          <w:lang w:val="uk-UA" w:eastAsia="uk-UA"/>
        </w:rPr>
      </w:pPr>
      <w:r w:rsidRPr="00110F2F">
        <w:rPr>
          <w:rFonts w:ascii="Times New Roman" w:hAnsi="Times New Roman"/>
          <w:sz w:val="24"/>
          <w:szCs w:val="24"/>
          <w:lang w:val="uk-UA" w:eastAsia="ru-RU"/>
        </w:rPr>
        <w:t xml:space="preserve">На підставі повідомлення уповноважених органів про необхідність </w:t>
      </w:r>
      <w:r w:rsidRPr="00110F2F">
        <w:rPr>
          <w:rFonts w:ascii="Times New Roman" w:hAnsi="Times New Roman"/>
          <w:color w:val="333333"/>
          <w:sz w:val="24"/>
          <w:szCs w:val="24"/>
          <w:bdr w:val="none" w:sz="0" w:space="0" w:color="auto" w:frame="1"/>
          <w:lang w:val="uk-UA" w:eastAsia="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управління соціального захисту населення укладає угоду з організацією, яка надає ритуальні послуги, про здійснення поховання. Уповноважена особа УСЗН збирає пакет документів ( лікарське заключення,  свідоцтво про смерть ) на підставі яких здійснюється оплата за надані послуги. Документи зберігаються в управління соціального захисту населення в термін визначений законодавством.</w:t>
      </w:r>
    </w:p>
    <w:p w:rsidR="00273D96" w:rsidRPr="00110F2F" w:rsidRDefault="00273D96" w:rsidP="00273D96">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273D96" w:rsidRPr="00110F2F" w:rsidRDefault="00273D96" w:rsidP="00273D96">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273D96" w:rsidRPr="00110F2F" w:rsidRDefault="00273D96" w:rsidP="00273D96">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273D96" w:rsidRPr="00110F2F" w:rsidRDefault="00273D96" w:rsidP="00273D96">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273D96" w:rsidRPr="00110F2F" w:rsidRDefault="00273D96" w:rsidP="00273D96">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273D96" w:rsidRPr="00110F2F" w:rsidRDefault="00273D96" w:rsidP="00273D96">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273D96" w:rsidRDefault="00273D96" w:rsidP="00273D96">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273D96" w:rsidRPr="00110F2F" w:rsidRDefault="00273D96" w:rsidP="00273D96">
      <w:pPr>
        <w:widowControl w:val="0"/>
        <w:suppressAutoHyphens/>
        <w:autoSpaceDN w:val="0"/>
        <w:spacing w:after="0" w:line="240" w:lineRule="auto"/>
        <w:jc w:val="both"/>
        <w:textAlignment w:val="baseline"/>
        <w:rPr>
          <w:rFonts w:ascii="Times New Roman" w:eastAsia="Segoe UI" w:hAnsi="Times New Roman"/>
          <w:b/>
          <w:bCs/>
          <w:color w:val="000000"/>
          <w:kern w:val="3"/>
          <w:sz w:val="24"/>
          <w:szCs w:val="24"/>
          <w:lang w:val="uk-UA" w:eastAsia="zh-CN" w:bidi="hi-IN"/>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r w:rsidRPr="00110F2F">
        <w:rPr>
          <w:rFonts w:ascii="Times New Roman" w:hAnsi="Times New Roman"/>
          <w:b/>
          <w:sz w:val="26"/>
          <w:szCs w:val="20"/>
          <w:lang w:val="uk-UA" w:eastAsia="uk-UA"/>
        </w:rPr>
        <w:lastRenderedPageBreak/>
        <w:t>ПАСПОРТ</w:t>
      </w: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r w:rsidRPr="00110F2F">
        <w:rPr>
          <w:rFonts w:ascii="Times New Roman" w:hAnsi="Times New Roman"/>
          <w:b/>
          <w:sz w:val="26"/>
          <w:szCs w:val="20"/>
          <w:lang w:val="uk-UA" w:eastAsia="uk-UA"/>
        </w:rPr>
        <w:t xml:space="preserve">міської (бюджетної ) цільової програми </w:t>
      </w: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r w:rsidRPr="00110F2F">
        <w:rPr>
          <w:rFonts w:ascii="Times New Roman" w:hAnsi="Times New Roman"/>
          <w:b/>
          <w:sz w:val="26"/>
          <w:szCs w:val="20"/>
          <w:lang w:val="uk-UA" w:eastAsia="uk-UA"/>
        </w:rPr>
        <w:t xml:space="preserve">соціального захисту населення  </w:t>
      </w: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r w:rsidRPr="00110F2F">
        <w:rPr>
          <w:rFonts w:ascii="Times New Roman" w:hAnsi="Times New Roman"/>
          <w:b/>
          <w:sz w:val="26"/>
          <w:szCs w:val="20"/>
          <w:lang w:val="uk-UA" w:eastAsia="uk-UA"/>
        </w:rPr>
        <w:t xml:space="preserve">на 2025 рік </w:t>
      </w:r>
      <w:r w:rsidRPr="00110F2F">
        <w:rPr>
          <w:rFonts w:ascii="Times New Roman" w:hAnsi="Times New Roman"/>
          <w:b/>
          <w:sz w:val="26"/>
          <w:szCs w:val="20"/>
          <w:lang w:val="uk-UA" w:eastAsia="ru-RU"/>
        </w:rPr>
        <w:t>та прогноз на 2026-2027 роки</w:t>
      </w:r>
      <w:r w:rsidRPr="00110F2F">
        <w:rPr>
          <w:rFonts w:ascii="Times New Roman" w:hAnsi="Times New Roman"/>
          <w:b/>
          <w:sz w:val="26"/>
          <w:szCs w:val="20"/>
          <w:lang w:val="uk-UA" w:eastAsia="uk-UA"/>
        </w:rPr>
        <w:t xml:space="preserve"> </w:t>
      </w:r>
    </w:p>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p>
    <w:tbl>
      <w:tblPr>
        <w:tblW w:w="0" w:type="auto"/>
        <w:tblLook w:val="04A0" w:firstRow="1" w:lastRow="0" w:firstColumn="1" w:lastColumn="0" w:noHBand="0" w:noVBand="1"/>
      </w:tblPr>
      <w:tblGrid>
        <w:gridCol w:w="4726"/>
        <w:gridCol w:w="4735"/>
      </w:tblGrid>
      <w:tr w:rsidR="00273D96" w:rsidRPr="00110F2F" w:rsidTr="0050672F">
        <w:tc>
          <w:tcPr>
            <w:tcW w:w="4838"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1. Ініціатор розроблення програми</w:t>
            </w:r>
          </w:p>
        </w:tc>
        <w:tc>
          <w:tcPr>
            <w:tcW w:w="4839"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Управління  соціального захисту населення Новороздільської  міської ради</w:t>
            </w:r>
          </w:p>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p>
        </w:tc>
      </w:tr>
      <w:tr w:rsidR="00273D96" w:rsidRPr="00110F2F" w:rsidTr="0050672F">
        <w:tc>
          <w:tcPr>
            <w:tcW w:w="4838"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2. Дата, номер документа про затвердження програми</w:t>
            </w:r>
          </w:p>
        </w:tc>
        <w:tc>
          <w:tcPr>
            <w:tcW w:w="4839"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рішення Новороздільської міської ради № ___ від __.__.2025 року</w:t>
            </w:r>
          </w:p>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p>
        </w:tc>
      </w:tr>
      <w:tr w:rsidR="00273D96" w:rsidRPr="00110F2F" w:rsidTr="0050672F">
        <w:tc>
          <w:tcPr>
            <w:tcW w:w="4838"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3. Розробник програми</w:t>
            </w:r>
          </w:p>
        </w:tc>
        <w:tc>
          <w:tcPr>
            <w:tcW w:w="4839"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Виконавчий комітет Новороздільської міської ради</w:t>
            </w:r>
          </w:p>
        </w:tc>
      </w:tr>
      <w:tr w:rsidR="00273D96" w:rsidRPr="00110F2F" w:rsidTr="0050672F">
        <w:tc>
          <w:tcPr>
            <w:tcW w:w="4838"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4. Співрозробники програми</w:t>
            </w:r>
          </w:p>
        </w:tc>
        <w:tc>
          <w:tcPr>
            <w:tcW w:w="4839"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Управління  соціального захисту населення Новороздільської  міської ради</w:t>
            </w:r>
          </w:p>
        </w:tc>
      </w:tr>
      <w:tr w:rsidR="00273D96" w:rsidRPr="00110F2F" w:rsidTr="0050672F">
        <w:tc>
          <w:tcPr>
            <w:tcW w:w="4838"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5. Відповідальний виконавець програми</w:t>
            </w:r>
          </w:p>
        </w:tc>
        <w:tc>
          <w:tcPr>
            <w:tcW w:w="4839"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Управління  соціального захисту населення Новороздільської  міської ради</w:t>
            </w:r>
          </w:p>
        </w:tc>
      </w:tr>
      <w:tr w:rsidR="00273D96" w:rsidRPr="00110F2F" w:rsidTr="0050672F">
        <w:tc>
          <w:tcPr>
            <w:tcW w:w="4838"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6. Учасники програми</w:t>
            </w:r>
          </w:p>
        </w:tc>
        <w:tc>
          <w:tcPr>
            <w:tcW w:w="4839"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 xml:space="preserve">Управління соціального захисту населення Новороздільської міської ради, почесні громадяни, </w:t>
            </w:r>
            <w:r w:rsidRPr="00110F2F">
              <w:rPr>
                <w:rFonts w:ascii="Times New Roman" w:hAnsi="Times New Roman"/>
                <w:sz w:val="26"/>
                <w:szCs w:val="20"/>
                <w:lang w:val="uk-UA" w:eastAsia="ru-RU"/>
              </w:rPr>
              <w:t>особи з інвалідністю, одинокі громадяни, особи, які постраждали внаслідок аварії на ЧАЕС, громадяни похилого віку, учасники бойовий дій, військовослужбовці та члени їх сімей, члени сімей загиблих учасників бойових дій та військовослужбовців, члени сімей, які потрапили полон, або пропали безвісті та інші пільгові категорії</w:t>
            </w:r>
          </w:p>
        </w:tc>
      </w:tr>
      <w:tr w:rsidR="00273D96" w:rsidRPr="00110F2F" w:rsidTr="0050672F">
        <w:tc>
          <w:tcPr>
            <w:tcW w:w="4838"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7. Термін реалізації програми</w:t>
            </w:r>
          </w:p>
        </w:tc>
        <w:tc>
          <w:tcPr>
            <w:tcW w:w="4839"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2025-2027 роки</w:t>
            </w:r>
          </w:p>
        </w:tc>
      </w:tr>
      <w:tr w:rsidR="00273D96" w:rsidRPr="00110F2F" w:rsidTr="0050672F">
        <w:tc>
          <w:tcPr>
            <w:tcW w:w="4838" w:type="dxa"/>
            <w:shd w:val="clear" w:color="auto" w:fill="auto"/>
          </w:tcPr>
          <w:p w:rsidR="00273D96" w:rsidRPr="00110F2F" w:rsidRDefault="00273D96" w:rsidP="00273D96">
            <w:pPr>
              <w:autoSpaceDE w:val="0"/>
              <w:autoSpaceDN w:val="0"/>
              <w:adjustRightInd w:val="0"/>
              <w:spacing w:after="0" w:line="240" w:lineRule="auto"/>
              <w:ind w:left="476" w:hanging="476"/>
              <w:jc w:val="both"/>
              <w:rPr>
                <w:rFonts w:ascii="Times New Roman" w:hAnsi="Times New Roman"/>
                <w:sz w:val="26"/>
                <w:szCs w:val="20"/>
                <w:lang w:val="uk-UA" w:eastAsia="uk-UA"/>
              </w:rPr>
            </w:pPr>
            <w:r w:rsidRPr="00110F2F">
              <w:rPr>
                <w:rFonts w:ascii="Times New Roman" w:hAnsi="Times New Roman"/>
                <w:sz w:val="26"/>
                <w:szCs w:val="20"/>
                <w:lang w:val="uk-UA" w:eastAsia="uk-UA"/>
              </w:rPr>
              <w:t xml:space="preserve">7.1. Етапи виконання програми (для довгострокових програм)  </w:t>
            </w:r>
          </w:p>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p>
        </w:tc>
        <w:tc>
          <w:tcPr>
            <w:tcW w:w="4839"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p>
        </w:tc>
      </w:tr>
      <w:tr w:rsidR="00273D96" w:rsidRPr="00110F2F" w:rsidTr="0050672F">
        <w:tc>
          <w:tcPr>
            <w:tcW w:w="4838"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 xml:space="preserve">8. Загальний обсяг фінансових </w:t>
            </w:r>
            <w:r w:rsidRPr="00110F2F">
              <w:rPr>
                <w:rFonts w:ascii="Times New Roman" w:hAnsi="Times New Roman"/>
                <w:sz w:val="26"/>
                <w:szCs w:val="20"/>
                <w:lang w:val="uk-UA" w:eastAsia="uk-UA"/>
              </w:rPr>
              <w:br/>
              <w:t xml:space="preserve">ресурсів, необхідних для реалізації </w:t>
            </w:r>
            <w:r w:rsidRPr="00110F2F">
              <w:rPr>
                <w:rFonts w:ascii="Times New Roman" w:hAnsi="Times New Roman"/>
                <w:sz w:val="26"/>
                <w:szCs w:val="20"/>
                <w:lang w:val="uk-UA" w:eastAsia="uk-UA"/>
              </w:rPr>
              <w:br/>
              <w:t>програми, тис. грн., всього,</w:t>
            </w:r>
          </w:p>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у тому числі:</w:t>
            </w:r>
          </w:p>
        </w:tc>
        <w:tc>
          <w:tcPr>
            <w:tcW w:w="4839"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p>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p>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2782,0 тис.грн.</w:t>
            </w:r>
          </w:p>
        </w:tc>
      </w:tr>
      <w:tr w:rsidR="00273D96" w:rsidRPr="00110F2F" w:rsidTr="0050672F">
        <w:tc>
          <w:tcPr>
            <w:tcW w:w="4838"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8.1. коштів міського бюджету</w:t>
            </w:r>
          </w:p>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коштів інших джерел  (вказати)</w:t>
            </w:r>
          </w:p>
        </w:tc>
        <w:tc>
          <w:tcPr>
            <w:tcW w:w="4839" w:type="dxa"/>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6"/>
                <w:szCs w:val="20"/>
                <w:lang w:val="uk-UA" w:eastAsia="uk-UA"/>
              </w:rPr>
            </w:pPr>
            <w:r w:rsidRPr="00110F2F">
              <w:rPr>
                <w:rFonts w:ascii="Times New Roman" w:hAnsi="Times New Roman"/>
                <w:sz w:val="26"/>
                <w:szCs w:val="20"/>
                <w:lang w:val="uk-UA" w:eastAsia="uk-UA"/>
              </w:rPr>
              <w:t>2782,0 тис.грн.</w:t>
            </w:r>
          </w:p>
        </w:tc>
      </w:tr>
    </w:tbl>
    <w:p w:rsidR="00273D96" w:rsidRPr="00110F2F" w:rsidRDefault="00273D96" w:rsidP="00273D96">
      <w:pPr>
        <w:tabs>
          <w:tab w:val="left" w:pos="708"/>
          <w:tab w:val="center" w:pos="4320"/>
          <w:tab w:val="right" w:pos="8640"/>
        </w:tabs>
        <w:spacing w:after="0" w:line="192" w:lineRule="auto"/>
        <w:jc w:val="both"/>
        <w:rPr>
          <w:rFonts w:ascii="Times New Roman" w:hAnsi="Times New Roman"/>
          <w:b/>
          <w:sz w:val="26"/>
          <w:szCs w:val="20"/>
          <w:lang w:val="uk-UA" w:eastAsia="ru-RU"/>
        </w:rPr>
      </w:pPr>
    </w:p>
    <w:p w:rsidR="00273D96" w:rsidRPr="00110F2F" w:rsidRDefault="00273D96" w:rsidP="00273D96">
      <w:pPr>
        <w:tabs>
          <w:tab w:val="left" w:pos="708"/>
          <w:tab w:val="right" w:pos="8640"/>
        </w:tabs>
        <w:spacing w:after="0" w:line="192" w:lineRule="auto"/>
        <w:rPr>
          <w:rFonts w:ascii="Times New Roman" w:hAnsi="Times New Roman"/>
          <w:b/>
          <w:sz w:val="26"/>
          <w:szCs w:val="20"/>
          <w:lang w:val="uk-UA" w:eastAsia="ru-RU"/>
        </w:rPr>
      </w:pPr>
      <w:r w:rsidRPr="00110F2F">
        <w:rPr>
          <w:rFonts w:ascii="Times New Roman" w:hAnsi="Times New Roman"/>
          <w:b/>
          <w:sz w:val="26"/>
          <w:szCs w:val="20"/>
          <w:lang w:val="uk-UA" w:eastAsia="ru-RU"/>
        </w:rPr>
        <w:t xml:space="preserve">Керівник установи  </w:t>
      </w:r>
      <w:r w:rsidRPr="00110F2F">
        <w:rPr>
          <w:rFonts w:ascii="Times New Roman" w:hAnsi="Times New Roman"/>
          <w:b/>
          <w:sz w:val="26"/>
          <w:szCs w:val="20"/>
          <w:lang w:val="uk-UA" w:eastAsia="ru-RU"/>
        </w:rPr>
        <w:br/>
        <w:t>головного розпорядника коштів                                             Галина КАЛІНЧУК</w:t>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Cs w:val="20"/>
          <w:lang w:val="uk-UA" w:eastAsia="ru-RU"/>
        </w:rPr>
        <w:t xml:space="preserve"> </w:t>
      </w:r>
    </w:p>
    <w:p w:rsidR="00273D96" w:rsidRPr="00110F2F" w:rsidRDefault="00273D96" w:rsidP="00273D96">
      <w:pPr>
        <w:tabs>
          <w:tab w:val="left" w:pos="708"/>
          <w:tab w:val="center" w:pos="4320"/>
          <w:tab w:val="right" w:pos="8640"/>
        </w:tabs>
        <w:spacing w:after="0" w:line="240" w:lineRule="auto"/>
        <w:jc w:val="both"/>
        <w:rPr>
          <w:rFonts w:ascii="Times New Roman" w:hAnsi="Times New Roman"/>
          <w:b/>
          <w:sz w:val="26"/>
          <w:szCs w:val="20"/>
          <w:lang w:val="uk-UA" w:eastAsia="ru-RU"/>
        </w:rPr>
      </w:pPr>
      <w:r w:rsidRPr="00110F2F">
        <w:rPr>
          <w:rFonts w:ascii="Times New Roman" w:hAnsi="Times New Roman"/>
          <w:b/>
          <w:sz w:val="26"/>
          <w:szCs w:val="20"/>
          <w:lang w:val="uk-UA" w:eastAsia="ru-RU"/>
        </w:rPr>
        <w:t xml:space="preserve">Відповідальний </w:t>
      </w:r>
      <w:r w:rsidRPr="00110F2F">
        <w:rPr>
          <w:rFonts w:ascii="Times New Roman" w:hAnsi="Times New Roman"/>
          <w:b/>
          <w:sz w:val="26"/>
          <w:szCs w:val="20"/>
          <w:lang w:val="uk-UA" w:eastAsia="ru-RU"/>
        </w:rPr>
        <w:br/>
        <w:t>виконавець Програми</w:t>
      </w:r>
      <w:r w:rsidRPr="00110F2F">
        <w:rPr>
          <w:rFonts w:ascii="Times New Roman" w:hAnsi="Times New Roman"/>
          <w:b/>
          <w:sz w:val="26"/>
          <w:szCs w:val="20"/>
          <w:lang w:val="uk-UA" w:eastAsia="ru-RU"/>
        </w:rPr>
        <w:tab/>
        <w:t xml:space="preserve">                                                                Галина КАЛІНЧУК                </w:t>
      </w:r>
    </w:p>
    <w:p w:rsidR="00273D96" w:rsidRPr="00110F2F" w:rsidRDefault="00273D96" w:rsidP="00273D96">
      <w:pPr>
        <w:tabs>
          <w:tab w:val="left" w:pos="708"/>
          <w:tab w:val="center" w:pos="4320"/>
          <w:tab w:val="right" w:pos="8640"/>
        </w:tabs>
        <w:spacing w:after="0" w:line="240" w:lineRule="auto"/>
        <w:ind w:left="567"/>
        <w:jc w:val="both"/>
        <w:rPr>
          <w:rFonts w:ascii="Times New Roman" w:hAnsi="Times New Roman"/>
          <w:sz w:val="24"/>
          <w:szCs w:val="20"/>
          <w:lang w:val="uk-UA" w:eastAsia="uk-UA"/>
        </w:rPr>
      </w:pP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b/>
          <w:sz w:val="26"/>
          <w:szCs w:val="20"/>
          <w:lang w:val="uk-UA" w:eastAsia="ru-RU"/>
        </w:rPr>
        <w:tab/>
      </w:r>
      <w:r w:rsidRPr="00110F2F">
        <w:rPr>
          <w:rFonts w:ascii="Times New Roman" w:hAnsi="Times New Roman"/>
          <w:sz w:val="26"/>
          <w:szCs w:val="20"/>
          <w:lang w:val="uk-UA" w:eastAsia="ru-RU"/>
        </w:rPr>
        <w:tab/>
        <w:t>тел.: 2-57-50</w:t>
      </w:r>
    </w:p>
    <w:p w:rsidR="00273D96" w:rsidRPr="00110F2F" w:rsidRDefault="00273D96" w:rsidP="00273D96">
      <w:pPr>
        <w:widowControl w:val="0"/>
        <w:spacing w:after="0" w:line="192" w:lineRule="auto"/>
        <w:jc w:val="center"/>
        <w:rPr>
          <w:rFonts w:ascii="Times New Roman" w:hAnsi="Times New Roman"/>
          <w:sz w:val="24"/>
          <w:szCs w:val="20"/>
          <w:lang w:val="uk-UA" w:eastAsia="uk-UA"/>
        </w:rPr>
        <w:sectPr w:rsidR="00273D96" w:rsidRPr="00110F2F" w:rsidSect="007D751A">
          <w:headerReference w:type="even" r:id="rId11"/>
          <w:headerReference w:type="default" r:id="rId12"/>
          <w:pgSz w:w="11909" w:h="16834" w:code="9"/>
          <w:pgMar w:top="1152" w:right="864" w:bottom="923" w:left="1584" w:header="576" w:footer="576" w:gutter="0"/>
          <w:cols w:space="720"/>
          <w:titlePg/>
          <w:docGrid w:linePitch="354"/>
        </w:sectPr>
      </w:pPr>
    </w:p>
    <w:p w:rsidR="00273D96" w:rsidRPr="00110F2F" w:rsidRDefault="00273D96" w:rsidP="00273D96">
      <w:pPr>
        <w:autoSpaceDE w:val="0"/>
        <w:autoSpaceDN w:val="0"/>
        <w:adjustRightInd w:val="0"/>
        <w:spacing w:after="0" w:line="240"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lastRenderedPageBreak/>
        <w:t>Перелік завдань, заходів та показників міської (бюджетної) цільової програми</w:t>
      </w:r>
    </w:p>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b/>
          <w:sz w:val="24"/>
          <w:szCs w:val="24"/>
          <w:u w:val="single"/>
          <w:lang w:val="uk-UA" w:eastAsia="uk-UA"/>
        </w:rPr>
        <w:t xml:space="preserve"> cоціального захисту населення на 2025</w:t>
      </w:r>
      <w:r w:rsidRPr="00110F2F">
        <w:rPr>
          <w:rFonts w:ascii="Times New Roman" w:hAnsi="Times New Roman"/>
          <w:b/>
          <w:sz w:val="24"/>
          <w:szCs w:val="24"/>
          <w:u w:val="single"/>
          <w:lang w:val="uk-UA" w:eastAsia="ru-RU"/>
        </w:rPr>
        <w:t xml:space="preserve"> та прогноз на 2026-2027 роки</w:t>
      </w:r>
    </w:p>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 xml:space="preserve">(назва програми) </w:t>
      </w:r>
    </w:p>
    <w:tbl>
      <w:tblPr>
        <w:tblW w:w="2321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919"/>
        <w:gridCol w:w="3032"/>
        <w:gridCol w:w="1313"/>
        <w:gridCol w:w="955"/>
        <w:gridCol w:w="909"/>
        <w:gridCol w:w="852"/>
        <w:gridCol w:w="57"/>
        <w:gridCol w:w="1010"/>
        <w:gridCol w:w="808"/>
        <w:gridCol w:w="1111"/>
        <w:gridCol w:w="1212"/>
        <w:gridCol w:w="1076"/>
        <w:gridCol w:w="1212"/>
        <w:gridCol w:w="101"/>
        <w:gridCol w:w="2323"/>
        <w:gridCol w:w="2424"/>
        <w:gridCol w:w="2424"/>
      </w:tblGrid>
      <w:tr w:rsidR="00273D96" w:rsidRPr="00110F2F" w:rsidTr="007B2EE9">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Назва завдання </w:t>
            </w:r>
          </w:p>
        </w:tc>
        <w:tc>
          <w:tcPr>
            <w:tcW w:w="30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Перелік заходів завдання </w:t>
            </w:r>
          </w:p>
        </w:tc>
        <w:tc>
          <w:tcPr>
            <w:tcW w:w="4086" w:type="dxa"/>
            <w:gridSpan w:val="5"/>
            <w:tcBorders>
              <w:top w:val="single" w:sz="4" w:space="0" w:color="auto"/>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192"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192"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Виконавець заходу, показника</w:t>
            </w:r>
          </w:p>
        </w:tc>
        <w:tc>
          <w:tcPr>
            <w:tcW w:w="4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273D96" w:rsidRPr="00110F2F" w:rsidRDefault="00273D96" w:rsidP="00273D96">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Очікуваний результат</w:t>
            </w:r>
          </w:p>
        </w:tc>
      </w:tr>
      <w:tr w:rsidR="00273D96" w:rsidRPr="00110F2F" w:rsidTr="007B2EE9">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b/>
                <w:sz w:val="24"/>
                <w:szCs w:val="20"/>
                <w:lang w:val="uk-UA"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b/>
                <w:sz w:val="24"/>
                <w:szCs w:val="20"/>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b/>
                <w:sz w:val="24"/>
                <w:szCs w:val="20"/>
                <w:lang w:val="uk-UA"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b/>
                <w:sz w:val="24"/>
                <w:szCs w:val="20"/>
                <w:lang w:val="uk-UA" w:eastAsia="uk-UA"/>
              </w:rPr>
            </w:pPr>
          </w:p>
        </w:tc>
        <w:tc>
          <w:tcPr>
            <w:tcW w:w="955"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rPr>
                <w:rFonts w:ascii="Times New Roman" w:hAnsi="Times New Roman"/>
                <w:b/>
                <w:sz w:val="24"/>
                <w:szCs w:val="20"/>
                <w:lang w:val="uk-UA" w:eastAsia="uk-UA"/>
              </w:rPr>
            </w:pPr>
            <w:r w:rsidRPr="00110F2F">
              <w:rPr>
                <w:rFonts w:ascii="Times New Roman" w:hAnsi="Times New Roman"/>
                <w:b/>
                <w:sz w:val="24"/>
                <w:szCs w:val="20"/>
                <w:lang w:val="uk-UA" w:eastAsia="uk-UA"/>
              </w:rPr>
              <w:t>2025рік</w:t>
            </w:r>
          </w:p>
        </w:tc>
        <w:tc>
          <w:tcPr>
            <w:tcW w:w="909"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rPr>
                <w:rFonts w:ascii="Times New Roman" w:hAnsi="Times New Roman"/>
                <w:b/>
                <w:sz w:val="24"/>
                <w:szCs w:val="20"/>
                <w:lang w:val="uk-UA" w:eastAsia="uk-UA"/>
              </w:rPr>
            </w:pPr>
            <w:r w:rsidRPr="00110F2F">
              <w:rPr>
                <w:rFonts w:ascii="Times New Roman" w:hAnsi="Times New Roman"/>
                <w:b/>
                <w:sz w:val="24"/>
                <w:szCs w:val="20"/>
                <w:lang w:val="uk-UA" w:eastAsia="uk-UA"/>
              </w:rPr>
              <w:t>2026 рік</w:t>
            </w:r>
          </w:p>
        </w:tc>
        <w:tc>
          <w:tcPr>
            <w:tcW w:w="909"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rPr>
                <w:rFonts w:ascii="Times New Roman" w:hAnsi="Times New Roman"/>
                <w:b/>
                <w:sz w:val="24"/>
                <w:szCs w:val="20"/>
                <w:lang w:val="uk-UA" w:eastAsia="uk-UA"/>
              </w:rPr>
            </w:pPr>
            <w:r w:rsidRPr="00110F2F">
              <w:rPr>
                <w:rFonts w:ascii="Times New Roman" w:hAnsi="Times New Roman"/>
                <w:b/>
                <w:sz w:val="24"/>
                <w:szCs w:val="20"/>
                <w:lang w:val="uk-UA" w:eastAsia="uk-UA"/>
              </w:rPr>
              <w:t>2027</w:t>
            </w:r>
          </w:p>
          <w:p w:rsidR="00273D96" w:rsidRPr="00110F2F" w:rsidRDefault="00273D96" w:rsidP="00273D96">
            <w:pPr>
              <w:spacing w:after="0" w:line="240" w:lineRule="auto"/>
              <w:rPr>
                <w:rFonts w:ascii="Times New Roman" w:hAnsi="Times New Roman"/>
                <w:b/>
                <w:sz w:val="24"/>
                <w:szCs w:val="20"/>
                <w:lang w:val="uk-UA" w:eastAsia="uk-UA"/>
              </w:rPr>
            </w:pPr>
            <w:r w:rsidRPr="00110F2F">
              <w:rPr>
                <w:rFonts w:ascii="Times New Roman" w:hAnsi="Times New Roman"/>
                <w:b/>
                <w:sz w:val="24"/>
                <w:szCs w:val="20"/>
                <w:lang w:val="uk-UA"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b/>
                <w:sz w:val="24"/>
                <w:szCs w:val="20"/>
                <w:lang w:val="uk-UA"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Обсяги, тис. грн.</w:t>
            </w:r>
          </w:p>
          <w:p w:rsidR="00273D96" w:rsidRPr="00110F2F" w:rsidRDefault="00273D96" w:rsidP="00273D96">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на 2025 рік</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Обсяги, тис. грн.</w:t>
            </w:r>
          </w:p>
          <w:p w:rsidR="00273D96" w:rsidRPr="00110F2F" w:rsidRDefault="00273D96" w:rsidP="00273D96">
            <w:pPr>
              <w:spacing w:after="0" w:line="240"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на 2026 рік</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Обсяги, тис. грн.</w:t>
            </w:r>
          </w:p>
          <w:p w:rsidR="00273D96" w:rsidRPr="00110F2F" w:rsidRDefault="00273D96" w:rsidP="00273D96">
            <w:pPr>
              <w:spacing w:after="0" w:line="240"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на 2027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b/>
                <w:sz w:val="24"/>
                <w:szCs w:val="20"/>
                <w:lang w:val="uk-UA" w:eastAsia="uk-UA"/>
              </w:rPr>
            </w:pPr>
          </w:p>
        </w:tc>
      </w:tr>
      <w:tr w:rsidR="00273D96" w:rsidRPr="00110F2F" w:rsidTr="007B2EE9">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w:t>
            </w:r>
          </w:p>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Надання матеріальної допомоги незахищеним верствам населення</w:t>
            </w:r>
          </w:p>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затрат (тис. грн.)</w:t>
            </w:r>
          </w:p>
        </w:tc>
        <w:tc>
          <w:tcPr>
            <w:tcW w:w="955" w:type="dxa"/>
            <w:tcBorders>
              <w:top w:val="single" w:sz="4" w:space="0" w:color="auto"/>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77,0</w:t>
            </w:r>
          </w:p>
        </w:tc>
        <w:tc>
          <w:tcPr>
            <w:tcW w:w="909" w:type="dxa"/>
            <w:tcBorders>
              <w:top w:val="single" w:sz="4" w:space="0" w:color="auto"/>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77,0</w:t>
            </w:r>
          </w:p>
        </w:tc>
        <w:tc>
          <w:tcPr>
            <w:tcW w:w="909" w:type="dxa"/>
            <w:gridSpan w:val="2"/>
            <w:tcBorders>
              <w:top w:val="single" w:sz="4" w:space="0" w:color="auto"/>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6"/>
                <w:szCs w:val="16"/>
                <w:lang w:val="uk-UA" w:eastAsia="uk-UA"/>
              </w:rPr>
            </w:pPr>
            <w:r w:rsidRPr="00110F2F">
              <w:rPr>
                <w:rFonts w:ascii="Times New Roman" w:hAnsi="Times New Roman"/>
                <w:sz w:val="16"/>
                <w:szCs w:val="16"/>
                <w:lang w:val="uk-UA"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77,0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77,0</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77,0</w:t>
            </w:r>
          </w:p>
        </w:tc>
        <w:tc>
          <w:tcPr>
            <w:tcW w:w="1313" w:type="dxa"/>
            <w:gridSpan w:val="2"/>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 xml:space="preserve">Покращення матеріального становища незахищених верств населення </w:t>
            </w: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 xml:space="preserve">продукту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 xml:space="preserve">Кількість заяв  </w:t>
            </w:r>
          </w:p>
        </w:tc>
        <w:tc>
          <w:tcPr>
            <w:tcW w:w="955"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57</w:t>
            </w:r>
          </w:p>
        </w:tc>
        <w:tc>
          <w:tcPr>
            <w:tcW w:w="909"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57</w:t>
            </w:r>
          </w:p>
        </w:tc>
        <w:tc>
          <w:tcPr>
            <w:tcW w:w="909" w:type="dxa"/>
            <w:gridSpan w:val="2"/>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57</w:t>
            </w:r>
          </w:p>
        </w:tc>
        <w:tc>
          <w:tcPr>
            <w:tcW w:w="1010" w:type="dxa"/>
            <w:vMerge/>
            <w:tcBorders>
              <w:left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18"/>
                <w:szCs w:val="20"/>
                <w:lang w:val="uk-UA" w:eastAsia="ru-RU"/>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ефективності</w:t>
            </w:r>
          </w:p>
        </w:tc>
        <w:tc>
          <w:tcPr>
            <w:tcW w:w="955"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909"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909" w:type="dxa"/>
            <w:gridSpan w:val="2"/>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18"/>
                <w:szCs w:val="20"/>
                <w:lang w:val="uk-UA" w:eastAsia="ru-RU"/>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Середній розмір допомоги</w:t>
            </w:r>
          </w:p>
        </w:tc>
        <w:tc>
          <w:tcPr>
            <w:tcW w:w="955"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1350,88</w:t>
            </w:r>
          </w:p>
        </w:tc>
        <w:tc>
          <w:tcPr>
            <w:tcW w:w="909"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1350,88</w:t>
            </w:r>
          </w:p>
        </w:tc>
        <w:tc>
          <w:tcPr>
            <w:tcW w:w="909" w:type="dxa"/>
            <w:gridSpan w:val="2"/>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1350,88</w:t>
            </w:r>
          </w:p>
        </w:tc>
        <w:tc>
          <w:tcPr>
            <w:tcW w:w="1010" w:type="dxa"/>
            <w:vMerge/>
            <w:tcBorders>
              <w:left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18"/>
                <w:szCs w:val="20"/>
                <w:lang w:val="uk-UA" w:eastAsia="ru-RU"/>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якості</w:t>
            </w:r>
          </w:p>
        </w:tc>
        <w:tc>
          <w:tcPr>
            <w:tcW w:w="955"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909"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909" w:type="dxa"/>
            <w:gridSpan w:val="2"/>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18"/>
                <w:szCs w:val="20"/>
                <w:lang w:val="uk-UA" w:eastAsia="ru-RU"/>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100</w:t>
            </w:r>
          </w:p>
        </w:tc>
        <w:tc>
          <w:tcPr>
            <w:tcW w:w="909"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100</w:t>
            </w:r>
          </w:p>
        </w:tc>
        <w:tc>
          <w:tcPr>
            <w:tcW w:w="909" w:type="dxa"/>
            <w:gridSpan w:val="2"/>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16"/>
                <w:szCs w:val="16"/>
                <w:lang w:val="uk-UA" w:eastAsia="ru-RU"/>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 xml:space="preserve">2. виплата одноразової  допомоги учасникам </w:t>
            </w:r>
            <w:r w:rsidRPr="00110F2F">
              <w:rPr>
                <w:rFonts w:ascii="Times New Roman" w:hAnsi="Times New Roman"/>
                <w:sz w:val="24"/>
                <w:szCs w:val="24"/>
                <w:lang w:val="uk-UA" w:eastAsia="ru-RU"/>
              </w:rPr>
              <w:t>бойовий дій та сім’ям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затрат (тис. грн.)</w:t>
            </w:r>
          </w:p>
        </w:tc>
        <w:tc>
          <w:tcPr>
            <w:tcW w:w="955" w:type="dxa"/>
            <w:tcBorders>
              <w:top w:val="single" w:sz="4" w:space="0" w:color="auto"/>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20,0</w:t>
            </w:r>
          </w:p>
        </w:tc>
        <w:tc>
          <w:tcPr>
            <w:tcW w:w="909" w:type="dxa"/>
            <w:tcBorders>
              <w:top w:val="single" w:sz="4" w:space="0" w:color="auto"/>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20,0</w:t>
            </w:r>
          </w:p>
        </w:tc>
        <w:tc>
          <w:tcPr>
            <w:tcW w:w="909" w:type="dxa"/>
            <w:gridSpan w:val="2"/>
            <w:tcBorders>
              <w:top w:val="single" w:sz="4" w:space="0" w:color="auto"/>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6"/>
                <w:szCs w:val="16"/>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20,0</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20,0</w:t>
            </w: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 xml:space="preserve">продукту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 xml:space="preserve">Кількість заяв  </w:t>
            </w:r>
          </w:p>
        </w:tc>
        <w:tc>
          <w:tcPr>
            <w:tcW w:w="955"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w:t>
            </w:r>
          </w:p>
        </w:tc>
        <w:tc>
          <w:tcPr>
            <w:tcW w:w="909"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w:t>
            </w:r>
          </w:p>
        </w:tc>
        <w:tc>
          <w:tcPr>
            <w:tcW w:w="909" w:type="dxa"/>
            <w:gridSpan w:val="2"/>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w:t>
            </w:r>
          </w:p>
        </w:tc>
        <w:tc>
          <w:tcPr>
            <w:tcW w:w="1010" w:type="dxa"/>
            <w:vMerge/>
            <w:tcBorders>
              <w:left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18"/>
                <w:szCs w:val="20"/>
                <w:lang w:val="uk-UA" w:eastAsia="ru-RU"/>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ефективності</w:t>
            </w:r>
          </w:p>
        </w:tc>
        <w:tc>
          <w:tcPr>
            <w:tcW w:w="955"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909"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909" w:type="dxa"/>
            <w:gridSpan w:val="2"/>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18"/>
                <w:szCs w:val="20"/>
                <w:lang w:val="uk-UA" w:eastAsia="ru-RU"/>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Середній розмір допомоги</w:t>
            </w:r>
          </w:p>
        </w:tc>
        <w:tc>
          <w:tcPr>
            <w:tcW w:w="955"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1000</w:t>
            </w:r>
          </w:p>
        </w:tc>
        <w:tc>
          <w:tcPr>
            <w:tcW w:w="909"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1000</w:t>
            </w:r>
          </w:p>
        </w:tc>
        <w:tc>
          <w:tcPr>
            <w:tcW w:w="909" w:type="dxa"/>
            <w:gridSpan w:val="2"/>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1000</w:t>
            </w:r>
          </w:p>
        </w:tc>
        <w:tc>
          <w:tcPr>
            <w:tcW w:w="1010" w:type="dxa"/>
            <w:vMerge/>
            <w:tcBorders>
              <w:left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18"/>
                <w:szCs w:val="20"/>
                <w:lang w:val="uk-UA" w:eastAsia="ru-RU"/>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якості</w:t>
            </w:r>
          </w:p>
        </w:tc>
        <w:tc>
          <w:tcPr>
            <w:tcW w:w="955"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909"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909" w:type="dxa"/>
            <w:gridSpan w:val="2"/>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18"/>
                <w:szCs w:val="20"/>
                <w:lang w:val="uk-UA" w:eastAsia="ru-RU"/>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100</w:t>
            </w:r>
          </w:p>
        </w:tc>
        <w:tc>
          <w:tcPr>
            <w:tcW w:w="909" w:type="dxa"/>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100</w:t>
            </w:r>
          </w:p>
        </w:tc>
        <w:tc>
          <w:tcPr>
            <w:tcW w:w="909" w:type="dxa"/>
            <w:gridSpan w:val="2"/>
            <w:tcBorders>
              <w:left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16"/>
                <w:szCs w:val="16"/>
                <w:lang w:val="uk-UA" w:eastAsia="ru-RU"/>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tabs>
                <w:tab w:val="left" w:pos="86"/>
                <w:tab w:val="center" w:pos="4680"/>
                <w:tab w:val="decimal" w:pos="7200"/>
                <w:tab w:val="right" w:pos="9360"/>
              </w:tabs>
              <w:spacing w:after="0" w:line="240" w:lineRule="auto"/>
              <w:jc w:val="both"/>
              <w:rPr>
                <w:rFonts w:ascii="Times New Roman" w:hAnsi="Times New Roman"/>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val="restart"/>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3. виплата адресної 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uk-UA"/>
              </w:rPr>
              <w:t>затрат (тис. 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3,0</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3,0</w:t>
            </w: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uk-UA"/>
              </w:rPr>
              <w:t xml:space="preserve">продукту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ru-RU"/>
              </w:rPr>
              <w:t xml:space="preserve">Кількість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uk-UA"/>
              </w:rPr>
              <w:t>ефективності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ru-RU"/>
              </w:rPr>
              <w:t>Середній розмір допомоги</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uk-UA"/>
              </w:rPr>
              <w:t>якості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val="restart"/>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4.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затрат (тис. 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60,56</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60,56</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60,56</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60,56</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60,56</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60,56</w:t>
            </w: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 xml:space="preserve">продукту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 xml:space="preserve">Кількість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ефективності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Середній розмір допомоги(грн.)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6056,00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6056,00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6056,00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якості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val="restart"/>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ru-RU"/>
              </w:rPr>
              <w:t xml:space="preserve">5. виплата </w:t>
            </w:r>
            <w:r w:rsidRPr="00110F2F">
              <w:rPr>
                <w:rFonts w:ascii="Times New Roman" w:hAnsi="Times New Roman"/>
                <w:color w:val="000000"/>
                <w:sz w:val="24"/>
                <w:szCs w:val="24"/>
                <w:lang w:val="uk-UA" w:eastAsia="ru-RU"/>
              </w:rPr>
              <w:t xml:space="preserve">матеріальної допомоги мешканцям Новороздільської громади та особам, зареєстрованим в ІСОІ ВПО на території громади, </w:t>
            </w:r>
            <w:r w:rsidRPr="00110F2F">
              <w:rPr>
                <w:rFonts w:ascii="Times New Roman" w:hAnsi="Times New Roman"/>
                <w:sz w:val="24"/>
                <w:szCs w:val="24"/>
                <w:lang w:val="uk-UA" w:eastAsia="ru-RU"/>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затрат (тис. 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799,44</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399,44</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399,44</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799,44</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399,44</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399,44</w:t>
            </w: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 xml:space="preserve">продукту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 xml:space="preserve">Кількість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350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ефективності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Середній розмір допомоги(грн.)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uk-UA"/>
              </w:rPr>
              <w:t>2284,11</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uk-UA"/>
              </w:rPr>
              <w:t>1997,20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uk-UA"/>
              </w:rPr>
              <w:t>1997,20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якості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3032" w:type="dxa"/>
            <w:vMerge w:val="restart"/>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 xml:space="preserve">6. виплата адресної допомоги членам УТОС „Біла тростина”, особам з </w:t>
            </w:r>
            <w:r w:rsidRPr="00110F2F">
              <w:rPr>
                <w:rFonts w:ascii="Times New Roman" w:hAnsi="Times New Roman"/>
                <w:sz w:val="24"/>
                <w:szCs w:val="24"/>
                <w:lang w:val="uk-UA" w:eastAsia="uk-UA"/>
              </w:rPr>
              <w:lastRenderedPageBreak/>
              <w:t>інвалідністю І, ІІ групи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lastRenderedPageBreak/>
              <w:t>затрат (тис. 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4"/>
                <w:szCs w:val="24"/>
                <w:lang w:val="uk-UA" w:eastAsia="uk-UA"/>
              </w:rPr>
              <w:t>10,0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4"/>
                <w:szCs w:val="24"/>
                <w:lang w:val="uk-UA" w:eastAsia="uk-UA"/>
              </w:rPr>
              <w:t>10,0</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4"/>
                <w:szCs w:val="24"/>
                <w:lang w:val="uk-UA" w:eastAsia="uk-UA"/>
              </w:rPr>
              <w:t>10,0</w:t>
            </w: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 xml:space="preserve">продукту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 xml:space="preserve">Кількість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ефективності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Середній розмір допомоги(грн.)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якості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7. виплата адресної допомоги членам УТОГ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затрат (тис. 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15,0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15,0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15,0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4"/>
                <w:szCs w:val="24"/>
                <w:lang w:val="uk-UA" w:eastAsia="uk-UA"/>
              </w:rPr>
              <w:t>15,0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4"/>
                <w:szCs w:val="24"/>
                <w:lang w:val="uk-UA" w:eastAsia="uk-UA"/>
              </w:rPr>
              <w:t>15,0</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4"/>
                <w:szCs w:val="24"/>
                <w:lang w:val="uk-UA" w:eastAsia="uk-UA"/>
              </w:rPr>
              <w:t>15,0</w:t>
            </w: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 xml:space="preserve">продукту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 xml:space="preserve">Кількість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15</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15</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15</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ефективності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Середній розмір допомоги(грн.)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якості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012451">
            <w:pPr>
              <w:numPr>
                <w:ilvl w:val="0"/>
                <w:numId w:val="21"/>
              </w:numPr>
              <w:spacing w:after="0" w:line="240" w:lineRule="auto"/>
              <w:ind w:left="0" w:firstLine="0"/>
              <w:jc w:val="both"/>
              <w:rPr>
                <w:rFonts w:ascii="Times New Roman" w:hAnsi="Times New Roman"/>
                <w:snapToGrid w:val="0"/>
                <w:sz w:val="18"/>
                <w:szCs w:val="18"/>
                <w:lang w:val="uk-UA" w:eastAsia="ru-RU"/>
              </w:rPr>
            </w:pPr>
            <w:r w:rsidRPr="00110F2F">
              <w:rPr>
                <w:rFonts w:ascii="Times New Roman" w:hAnsi="Times New Roman"/>
                <w:snapToGrid w:val="0"/>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w:t>
            </w:r>
          </w:p>
        </w:tc>
        <w:tc>
          <w:tcPr>
            <w:tcW w:w="1919" w:type="dxa"/>
            <w:vMerge w:val="restart"/>
            <w:tcBorders>
              <w:left w:val="single" w:sz="4" w:space="0" w:color="auto"/>
              <w:right w:val="single" w:sz="4" w:space="0" w:color="auto"/>
            </w:tcBorders>
            <w:shd w:val="clear" w:color="auto" w:fill="auto"/>
            <w:vAlign w:val="center"/>
          </w:tcPr>
          <w:p w:rsidR="00273D96" w:rsidRPr="00110F2F" w:rsidRDefault="00273D96" w:rsidP="00012451">
            <w:pPr>
              <w:numPr>
                <w:ilvl w:val="0"/>
                <w:numId w:val="6"/>
              </w:numPr>
              <w:spacing w:after="0" w:line="240" w:lineRule="auto"/>
              <w:ind w:left="-87" w:firstLine="0"/>
              <w:jc w:val="both"/>
              <w:rPr>
                <w:rFonts w:ascii="Times New Roman" w:hAnsi="Times New Roman"/>
                <w:color w:val="FF0000"/>
                <w:sz w:val="24"/>
                <w:szCs w:val="24"/>
                <w:lang w:val="uk-UA" w:eastAsia="uk-UA"/>
              </w:rPr>
            </w:pPr>
            <w:r w:rsidRPr="00110F2F">
              <w:rPr>
                <w:rFonts w:ascii="Times New Roman" w:hAnsi="Times New Roman"/>
                <w:sz w:val="24"/>
                <w:szCs w:val="24"/>
                <w:lang w:val="uk-UA" w:eastAsia="ru-RU"/>
              </w:rPr>
              <w:t xml:space="preserve">Забезпечення підтримки осіб з інвалідністю, одиноких громадян, осіб, які постраждали внаслідок аварії на ЧАЕС, громадян </w:t>
            </w:r>
            <w:r w:rsidRPr="00110F2F">
              <w:rPr>
                <w:rFonts w:ascii="Times New Roman" w:hAnsi="Times New Roman"/>
                <w:sz w:val="24"/>
                <w:szCs w:val="24"/>
                <w:lang w:val="uk-UA" w:eastAsia="ru-RU"/>
              </w:rPr>
              <w:lastRenderedPageBreak/>
              <w:t>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3032"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ru-RU"/>
              </w:rPr>
              <w:lastRenderedPageBreak/>
              <w:t xml:space="preserve">1.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w:t>
            </w:r>
            <w:r w:rsidRPr="00110F2F">
              <w:rPr>
                <w:rFonts w:ascii="Times New Roman" w:hAnsi="Times New Roman"/>
                <w:sz w:val="24"/>
                <w:szCs w:val="24"/>
                <w:lang w:val="uk-UA" w:eastAsia="ru-RU"/>
              </w:rPr>
              <w:lastRenderedPageBreak/>
              <w:t>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r w:rsidRPr="00110F2F">
              <w:rPr>
                <w:rFonts w:ascii="Times New Roman" w:hAnsi="Times New Roman"/>
                <w:sz w:val="18"/>
                <w:szCs w:val="18"/>
                <w:lang w:val="uk-UA" w:eastAsia="uk-UA"/>
              </w:rPr>
              <w:lastRenderedPageBreak/>
              <w:t>затрат (тис. 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50,0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50,0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50,0</w:t>
            </w:r>
          </w:p>
        </w:tc>
        <w:tc>
          <w:tcPr>
            <w:tcW w:w="1010" w:type="dxa"/>
            <w:vMerge w:val="restart"/>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val="restart"/>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50,0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50,0</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50,0</w:t>
            </w:r>
          </w:p>
        </w:tc>
        <w:tc>
          <w:tcPr>
            <w:tcW w:w="1313" w:type="dxa"/>
            <w:gridSpan w:val="2"/>
            <w:vMerge w:val="restart"/>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 xml:space="preserve">продукту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 xml:space="preserve">Кількість перевезень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ефективності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Середній розмір оплати(грн.)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7143</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7143</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7143</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якості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w:t>
            </w:r>
          </w:p>
        </w:tc>
        <w:tc>
          <w:tcPr>
            <w:tcW w:w="1919" w:type="dxa"/>
            <w:vMerge w:val="restart"/>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Соціальна підтримка одиноких громадян та інших пільгових категорій</w:t>
            </w:r>
          </w:p>
        </w:tc>
        <w:tc>
          <w:tcPr>
            <w:tcW w:w="3032"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1.</w:t>
            </w:r>
            <w:r w:rsidRPr="00110F2F">
              <w:rPr>
                <w:rFonts w:ascii="Times New Roman" w:hAnsi="Times New Roman"/>
                <w:sz w:val="24"/>
                <w:szCs w:val="24"/>
                <w:lang w:val="uk-UA" w:eastAsia="ru-RU"/>
              </w:rPr>
              <w:t xml:space="preserve"> </w:t>
            </w:r>
            <w:r w:rsidRPr="00110F2F">
              <w:rPr>
                <w:rFonts w:ascii="Times New Roman" w:hAnsi="Times New Roman"/>
                <w:color w:val="000000"/>
                <w:sz w:val="24"/>
                <w:szCs w:val="24"/>
                <w:lang w:val="uk-UA" w:eastAsia="ru-RU"/>
              </w:rPr>
              <w:t>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r w:rsidRPr="00110F2F">
              <w:rPr>
                <w:rFonts w:ascii="Times New Roman" w:hAnsi="Times New Roman"/>
                <w:sz w:val="18"/>
                <w:szCs w:val="18"/>
                <w:lang w:val="uk-UA" w:eastAsia="uk-UA"/>
              </w:rPr>
              <w:t>затрат (тис. 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99,0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99,0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99,0</w:t>
            </w:r>
          </w:p>
        </w:tc>
        <w:tc>
          <w:tcPr>
            <w:tcW w:w="1010" w:type="dxa"/>
            <w:vMerge w:val="restart"/>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val="restart"/>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99,0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99,0</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99,0</w:t>
            </w:r>
          </w:p>
        </w:tc>
        <w:tc>
          <w:tcPr>
            <w:tcW w:w="1313" w:type="dxa"/>
            <w:gridSpan w:val="2"/>
            <w:vMerge w:val="restart"/>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 xml:space="preserve">продукту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Кількість одержувачів</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206</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206</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206</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ефективності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Середній розмір оплати(грн.)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uk-UA"/>
              </w:rPr>
              <w:t>480,6</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uk-UA"/>
              </w:rPr>
              <w:t>480,6</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uk-UA"/>
              </w:rPr>
              <w:t>480,6</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якості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4</w:t>
            </w:r>
          </w:p>
        </w:tc>
        <w:tc>
          <w:tcPr>
            <w:tcW w:w="1919" w:type="dxa"/>
            <w:vMerge w:val="restart"/>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val="restart"/>
            <w:tcBorders>
              <w:top w:val="single" w:sz="4" w:space="0" w:color="auto"/>
              <w:left w:val="single" w:sz="4" w:space="0" w:color="auto"/>
              <w:right w:val="single" w:sz="4" w:space="0" w:color="auto"/>
            </w:tcBorders>
            <w:shd w:val="clear" w:color="auto" w:fill="auto"/>
          </w:tcPr>
          <w:p w:rsidR="00273D96" w:rsidRPr="00110F2F" w:rsidRDefault="00273D96" w:rsidP="00273D96">
            <w:pPr>
              <w:spacing w:after="0" w:line="240" w:lineRule="auto"/>
              <w:ind w:left="-87"/>
              <w:rPr>
                <w:rFonts w:ascii="Times New Roman" w:hAnsi="Times New Roman"/>
                <w:color w:val="000000"/>
                <w:sz w:val="24"/>
                <w:szCs w:val="24"/>
                <w:lang w:val="uk-UA" w:eastAsia="ru-RU"/>
              </w:rPr>
            </w:pPr>
            <w:r w:rsidRPr="00110F2F">
              <w:rPr>
                <w:rFonts w:ascii="Times New Roman" w:hAnsi="Times New Roman"/>
                <w:sz w:val="24"/>
                <w:szCs w:val="24"/>
                <w:lang w:val="uk-UA" w:eastAsia="uk-UA"/>
              </w:rPr>
              <w:t>1.</w:t>
            </w:r>
            <w:r w:rsidRPr="00110F2F">
              <w:rPr>
                <w:rFonts w:ascii="Times New Roman" w:hAnsi="Times New Roman"/>
                <w:sz w:val="24"/>
                <w:szCs w:val="24"/>
                <w:lang w:val="uk-UA" w:eastAsia="ru-RU"/>
              </w:rPr>
              <w:t xml:space="preserve"> </w:t>
            </w:r>
            <w:r w:rsidRPr="00110F2F">
              <w:rPr>
                <w:rFonts w:ascii="Times New Roman" w:hAnsi="Times New Roman"/>
                <w:color w:val="000000"/>
                <w:sz w:val="24"/>
                <w:szCs w:val="24"/>
                <w:lang w:val="uk-UA" w:eastAsia="ru-RU"/>
              </w:rPr>
              <w:t xml:space="preserve">Організація поховання окремих категорій громадян. </w:t>
            </w:r>
          </w:p>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r w:rsidRPr="00110F2F">
              <w:rPr>
                <w:rFonts w:ascii="Times New Roman" w:hAnsi="Times New Roman"/>
                <w:sz w:val="18"/>
                <w:szCs w:val="18"/>
                <w:lang w:val="uk-UA" w:eastAsia="uk-UA"/>
              </w:rPr>
              <w:t>затрат (тис. 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60,0</w:t>
            </w:r>
          </w:p>
        </w:tc>
        <w:tc>
          <w:tcPr>
            <w:tcW w:w="1010" w:type="dxa"/>
            <w:vMerge w:val="restart"/>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val="restart"/>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60,0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60,0</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sz w:val="26"/>
                <w:szCs w:val="20"/>
                <w:lang w:val="uk-UA" w:eastAsia="ru-RU"/>
              </w:rPr>
              <w:t>60,0</w:t>
            </w:r>
          </w:p>
        </w:tc>
        <w:tc>
          <w:tcPr>
            <w:tcW w:w="1313" w:type="dxa"/>
            <w:gridSpan w:val="2"/>
            <w:vMerge w:val="restart"/>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 xml:space="preserve">продукту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Кількість одержувачів</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6</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ефективності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Середній розмір оплати(грн.)</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uk-UA"/>
              </w:rPr>
              <w:t>10000,0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uk-UA"/>
              </w:rPr>
              <w:t>10000,0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both"/>
              <w:rPr>
                <w:rFonts w:ascii="Times New Roman" w:hAnsi="Times New Roman"/>
                <w:sz w:val="24"/>
                <w:szCs w:val="24"/>
                <w:lang w:val="uk-UA" w:eastAsia="uk-UA"/>
              </w:rPr>
            </w:pPr>
            <w:r w:rsidRPr="00110F2F">
              <w:rPr>
                <w:rFonts w:ascii="Times New Roman" w:hAnsi="Times New Roman"/>
                <w:sz w:val="24"/>
                <w:szCs w:val="24"/>
                <w:lang w:val="uk-UA" w:eastAsia="uk-UA"/>
              </w:rPr>
              <w:t>10000,0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uk-UA"/>
              </w:rPr>
              <w:t>якості</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r w:rsidRPr="00110F2F">
              <w:rPr>
                <w:rFonts w:ascii="Times New Roman" w:hAnsi="Times New Roman"/>
                <w:sz w:val="18"/>
                <w:szCs w:val="18"/>
                <w:lang w:val="uk-UA" w:eastAsia="ru-RU"/>
              </w:rPr>
              <w:t xml:space="preserve">% позитивно вирішених заяв </w:t>
            </w: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vMerge/>
            <w:tcBorders>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18"/>
                <w:szCs w:val="18"/>
                <w:lang w:val="uk-UA" w:eastAsia="uk-UA"/>
              </w:rPr>
            </w:pP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gridAfter w:val="3"/>
          <w:wAfter w:w="7171" w:type="dxa"/>
          <w:cantSplit/>
        </w:trPr>
        <w:tc>
          <w:tcPr>
            <w:tcW w:w="476" w:type="dxa"/>
            <w:tcBorders>
              <w:left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tcBorders>
              <w:left w:val="single" w:sz="4" w:space="0" w:color="auto"/>
              <w:right w:val="single" w:sz="4" w:space="0" w:color="auto"/>
            </w:tcBorders>
            <w:shd w:val="clear" w:color="auto" w:fill="auto"/>
            <w:vAlign w:val="center"/>
          </w:tcPr>
          <w:p w:rsidR="00273D96" w:rsidRPr="00110F2F" w:rsidRDefault="00273D96" w:rsidP="00273D96">
            <w:pPr>
              <w:spacing w:after="0" w:line="240" w:lineRule="auto"/>
              <w:rPr>
                <w:rFonts w:ascii="Times New Roman" w:hAnsi="Times New Roman"/>
                <w:sz w:val="24"/>
                <w:szCs w:val="24"/>
                <w:lang w:val="uk-UA" w:eastAsia="uk-UA"/>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955"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1194,0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b/>
                <w:sz w:val="26"/>
                <w:szCs w:val="20"/>
                <w:lang w:val="uk-UA" w:eastAsia="ru-RU"/>
              </w:rPr>
            </w:pPr>
            <w:r w:rsidRPr="00110F2F">
              <w:rPr>
                <w:rFonts w:ascii="Times New Roman" w:hAnsi="Times New Roman"/>
                <w:b/>
                <w:sz w:val="26"/>
                <w:szCs w:val="20"/>
                <w:lang w:val="uk-UA" w:eastAsia="ru-RU"/>
              </w:rPr>
              <w:t>794,0</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b/>
                <w:sz w:val="26"/>
                <w:szCs w:val="20"/>
                <w:lang w:val="uk-UA" w:eastAsia="ru-RU"/>
              </w:rPr>
            </w:pPr>
            <w:r w:rsidRPr="00110F2F">
              <w:rPr>
                <w:rFonts w:ascii="Times New Roman" w:hAnsi="Times New Roman"/>
                <w:b/>
                <w:sz w:val="24"/>
                <w:szCs w:val="24"/>
                <w:lang w:val="uk-UA" w:eastAsia="uk-UA"/>
              </w:rPr>
              <w:t>794,0</w:t>
            </w:r>
          </w:p>
        </w:tc>
        <w:tc>
          <w:tcPr>
            <w:tcW w:w="1313" w:type="dxa"/>
            <w:gridSpan w:val="2"/>
            <w:vMerge/>
            <w:tcBorders>
              <w:left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tc>
      </w:tr>
      <w:tr w:rsidR="00273D96" w:rsidRPr="00110F2F" w:rsidTr="007B2EE9">
        <w:trPr>
          <w:cantSplit/>
        </w:trPr>
        <w:tc>
          <w:tcPr>
            <w:tcW w:w="7695" w:type="dxa"/>
            <w:gridSpan w:val="5"/>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ind w:firstLine="542"/>
              <w:rPr>
                <w:rFonts w:ascii="Times New Roman" w:hAnsi="Times New Roman"/>
                <w:b/>
                <w:sz w:val="24"/>
                <w:szCs w:val="24"/>
                <w:lang w:val="uk-UA" w:eastAsia="uk-UA"/>
              </w:rPr>
            </w:pPr>
            <w:r w:rsidRPr="00110F2F">
              <w:rPr>
                <w:rFonts w:ascii="Times New Roman" w:hAnsi="Times New Roman"/>
                <w:b/>
                <w:sz w:val="24"/>
                <w:szCs w:val="24"/>
                <w:lang w:val="uk-UA"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b/>
                <w:sz w:val="24"/>
                <w:szCs w:val="24"/>
                <w:lang w:val="uk-UA"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b/>
                <w:sz w:val="24"/>
                <w:szCs w:val="24"/>
                <w:lang w:val="uk-UA" w:eastAsia="uk-UA"/>
              </w:rPr>
              <w:t>1194,0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b/>
                <w:sz w:val="24"/>
                <w:szCs w:val="24"/>
                <w:lang w:val="uk-UA" w:eastAsia="uk-UA"/>
              </w:rPr>
              <w:t>794,0</w:t>
            </w:r>
          </w:p>
        </w:tc>
        <w:tc>
          <w:tcPr>
            <w:tcW w:w="10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b/>
                <w:sz w:val="24"/>
                <w:szCs w:val="24"/>
                <w:lang w:val="uk-UA" w:eastAsia="uk-UA"/>
              </w:rPr>
              <w:t>794,0</w:t>
            </w:r>
          </w:p>
        </w:tc>
        <w:tc>
          <w:tcPr>
            <w:tcW w:w="121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color w:val="000000"/>
                <w:sz w:val="24"/>
                <w:szCs w:val="24"/>
                <w:lang w:val="uk-UA"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rPr>
                <w:rFonts w:ascii="Times New Roman" w:hAnsi="Times New Roman"/>
                <w:color w:val="000000"/>
                <w:sz w:val="26"/>
                <w:szCs w:val="20"/>
                <w:lang w:val="uk-UA" w:eastAsia="ru-RU"/>
              </w:rPr>
            </w:pPr>
          </w:p>
        </w:tc>
        <w:tc>
          <w:tcPr>
            <w:tcW w:w="2424"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color w:val="000000"/>
                <w:sz w:val="24"/>
                <w:szCs w:val="24"/>
                <w:lang w:val="uk-UA" w:eastAsia="uk-UA"/>
              </w:rPr>
            </w:pPr>
          </w:p>
        </w:tc>
        <w:tc>
          <w:tcPr>
            <w:tcW w:w="2424"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autoSpaceDE w:val="0"/>
              <w:autoSpaceDN w:val="0"/>
              <w:adjustRightInd w:val="0"/>
              <w:spacing w:after="0" w:line="240" w:lineRule="auto"/>
              <w:rPr>
                <w:rFonts w:ascii="Times New Roman" w:hAnsi="Times New Roman"/>
                <w:color w:val="000000"/>
                <w:sz w:val="24"/>
                <w:szCs w:val="24"/>
                <w:lang w:val="uk-UA" w:eastAsia="uk-UA"/>
              </w:rPr>
            </w:pPr>
          </w:p>
        </w:tc>
      </w:tr>
    </w:tbl>
    <w:p w:rsidR="00273D96" w:rsidRPr="00110F2F" w:rsidRDefault="00273D96" w:rsidP="00273D96">
      <w:pPr>
        <w:autoSpaceDE w:val="0"/>
        <w:autoSpaceDN w:val="0"/>
        <w:adjustRightInd w:val="0"/>
        <w:spacing w:after="0" w:line="240" w:lineRule="auto"/>
        <w:ind w:left="1300" w:hanging="650"/>
        <w:rPr>
          <w:rFonts w:ascii="Times New Roman" w:hAnsi="Times New Roman"/>
          <w:sz w:val="24"/>
          <w:szCs w:val="20"/>
          <w:lang w:val="uk-UA" w:eastAsia="uk-UA"/>
        </w:rPr>
      </w:pPr>
      <w:r w:rsidRPr="00110F2F">
        <w:rPr>
          <w:rFonts w:ascii="Times New Roman" w:hAnsi="Times New Roman"/>
          <w:sz w:val="24"/>
          <w:szCs w:val="20"/>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273D96" w:rsidRPr="00110F2F" w:rsidRDefault="00273D96" w:rsidP="00273D96">
      <w:pPr>
        <w:autoSpaceDE w:val="0"/>
        <w:autoSpaceDN w:val="0"/>
        <w:adjustRightInd w:val="0"/>
        <w:spacing w:after="0" w:line="192" w:lineRule="auto"/>
        <w:ind w:left="650"/>
        <w:rPr>
          <w:rFonts w:ascii="Times New Roman" w:hAnsi="Times New Roman"/>
          <w:sz w:val="24"/>
          <w:szCs w:val="20"/>
          <w:lang w:val="uk-UA" w:eastAsia="uk-UA"/>
        </w:rPr>
      </w:pPr>
      <w:r w:rsidRPr="00110F2F">
        <w:rPr>
          <w:rFonts w:ascii="Times New Roman" w:hAnsi="Times New Roman"/>
          <w:sz w:val="24"/>
          <w:szCs w:val="20"/>
          <w:lang w:val="uk-UA" w:eastAsia="uk-UA"/>
        </w:rPr>
        <w:t xml:space="preserve">** вказується кожне джерело окремо. </w:t>
      </w:r>
    </w:p>
    <w:p w:rsidR="00273D96" w:rsidRPr="00110F2F" w:rsidRDefault="00273D96" w:rsidP="00273D96">
      <w:pPr>
        <w:autoSpaceDE w:val="0"/>
        <w:autoSpaceDN w:val="0"/>
        <w:adjustRightInd w:val="0"/>
        <w:spacing w:after="0" w:line="192" w:lineRule="auto"/>
        <w:ind w:left="650"/>
        <w:rPr>
          <w:rFonts w:ascii="Times New Roman" w:hAnsi="Times New Roman"/>
          <w:sz w:val="24"/>
          <w:szCs w:val="20"/>
          <w:lang w:val="uk-UA" w:eastAsia="uk-UA"/>
        </w:rPr>
      </w:pPr>
      <w:r w:rsidRPr="00110F2F">
        <w:rPr>
          <w:rFonts w:ascii="Times New Roman" w:hAnsi="Times New Roman"/>
          <w:sz w:val="24"/>
          <w:szCs w:val="20"/>
          <w:lang w:val="uk-UA" w:eastAsia="uk-UA"/>
        </w:rPr>
        <w:t xml:space="preserve">*** завдання, заходи та показники вказуються на кожний рік програми. </w:t>
      </w:r>
    </w:p>
    <w:p w:rsidR="00273D96" w:rsidRPr="00110F2F" w:rsidRDefault="00273D96" w:rsidP="00273D96">
      <w:pPr>
        <w:autoSpaceDE w:val="0"/>
        <w:autoSpaceDN w:val="0"/>
        <w:adjustRightInd w:val="0"/>
        <w:spacing w:after="0" w:line="192" w:lineRule="auto"/>
        <w:ind w:left="650"/>
        <w:rPr>
          <w:rFonts w:ascii="Times New Roman" w:hAnsi="Times New Roman"/>
          <w:sz w:val="10"/>
          <w:szCs w:val="10"/>
          <w:lang w:val="uk-UA" w:eastAsia="uk-UA"/>
        </w:rPr>
      </w:pPr>
    </w:p>
    <w:p w:rsidR="00273D96" w:rsidRPr="00110F2F" w:rsidRDefault="00273D96" w:rsidP="00273D96">
      <w:pPr>
        <w:tabs>
          <w:tab w:val="left" w:pos="708"/>
          <w:tab w:val="center" w:pos="4320"/>
          <w:tab w:val="right" w:pos="8640"/>
        </w:tabs>
        <w:spacing w:after="0" w:line="192" w:lineRule="auto"/>
        <w:ind w:left="2080"/>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Керівник установи - </w:t>
      </w:r>
      <w:r w:rsidRPr="00110F2F">
        <w:rPr>
          <w:rFonts w:ascii="Times New Roman" w:hAnsi="Times New Roman"/>
          <w:b/>
          <w:sz w:val="24"/>
          <w:szCs w:val="24"/>
          <w:lang w:val="uk-UA" w:eastAsia="ru-RU"/>
        </w:rPr>
        <w:br/>
        <w:t xml:space="preserve">головного розпорядника коштів </w:t>
      </w:r>
      <w:r w:rsidRPr="00110F2F">
        <w:rPr>
          <w:rFonts w:ascii="Times New Roman" w:hAnsi="Times New Roman"/>
          <w:b/>
          <w:sz w:val="24"/>
          <w:szCs w:val="24"/>
          <w:lang w:val="uk-UA" w:eastAsia="ru-RU"/>
        </w:rPr>
        <w:tab/>
        <w:t xml:space="preserve">__                                                                          Галина КАЛІНЧУК___________________ </w:t>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p>
    <w:p w:rsidR="00273D96" w:rsidRPr="00110F2F" w:rsidRDefault="00273D96" w:rsidP="00273D96">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t xml:space="preserve">  </w:t>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t xml:space="preserve"> </w:t>
      </w:r>
    </w:p>
    <w:p w:rsidR="00273D96" w:rsidRPr="00110F2F" w:rsidRDefault="00273D96" w:rsidP="00273D96">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Відповідальний </w:t>
      </w:r>
      <w:r w:rsidRPr="00110F2F">
        <w:rPr>
          <w:rFonts w:ascii="Times New Roman" w:hAnsi="Times New Roman"/>
          <w:b/>
          <w:sz w:val="24"/>
          <w:szCs w:val="24"/>
          <w:lang w:val="uk-UA" w:eastAsia="ru-RU"/>
        </w:rPr>
        <w:br/>
        <w:t>виконавець Програми                                                                                                 Галина КАЛІНЧУК</w:t>
      </w:r>
    </w:p>
    <w:p w:rsidR="00273D96" w:rsidRPr="00110F2F" w:rsidRDefault="00273D96" w:rsidP="00273D96">
      <w:pPr>
        <w:tabs>
          <w:tab w:val="left" w:pos="708"/>
          <w:tab w:val="center" w:pos="4320"/>
          <w:tab w:val="right" w:pos="8640"/>
        </w:tabs>
        <w:spacing w:after="0" w:line="240" w:lineRule="auto"/>
        <w:jc w:val="both"/>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                    </w:t>
      </w:r>
      <w:r w:rsidRPr="00110F2F">
        <w:rPr>
          <w:rFonts w:ascii="Times New Roman" w:hAnsi="Times New Roman"/>
          <w:b/>
          <w:sz w:val="24"/>
          <w:szCs w:val="24"/>
          <w:lang w:val="uk-UA" w:eastAsia="ru-RU"/>
        </w:rPr>
        <w:tab/>
        <w:t xml:space="preserve"> </w:t>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t xml:space="preserve">                 </w:t>
      </w:r>
      <w:r w:rsidRPr="00110F2F">
        <w:rPr>
          <w:rFonts w:ascii="Times New Roman" w:hAnsi="Times New Roman"/>
          <w:b/>
          <w:sz w:val="24"/>
          <w:szCs w:val="24"/>
          <w:lang w:val="uk-UA" w:eastAsia="ru-RU"/>
        </w:rPr>
        <w:tab/>
        <w:t xml:space="preserve">                                                                                                                </w:t>
      </w:r>
    </w:p>
    <w:p w:rsidR="00273D96" w:rsidRPr="00110F2F" w:rsidRDefault="00273D96" w:rsidP="00273D96">
      <w:pPr>
        <w:tabs>
          <w:tab w:val="left" w:pos="708"/>
          <w:tab w:val="center" w:pos="4320"/>
          <w:tab w:val="right" w:pos="8640"/>
        </w:tabs>
        <w:spacing w:after="0" w:line="240" w:lineRule="auto"/>
        <w:ind w:left="2080"/>
        <w:jc w:val="both"/>
        <w:rPr>
          <w:rFonts w:ascii="Times New Roman" w:hAnsi="Times New Roman"/>
          <w:sz w:val="26"/>
          <w:szCs w:val="20"/>
          <w:lang w:val="uk-UA" w:eastAsia="ru-RU"/>
        </w:rPr>
      </w:pPr>
    </w:p>
    <w:p w:rsidR="00273D96" w:rsidRPr="00110F2F" w:rsidRDefault="00273D96" w:rsidP="00273D96">
      <w:pPr>
        <w:tabs>
          <w:tab w:val="left" w:pos="708"/>
          <w:tab w:val="center" w:pos="4320"/>
          <w:tab w:val="right" w:pos="8640"/>
        </w:tabs>
        <w:spacing w:after="0" w:line="240" w:lineRule="auto"/>
        <w:ind w:left="2080"/>
        <w:jc w:val="both"/>
        <w:rPr>
          <w:rFonts w:ascii="Times New Roman" w:hAnsi="Times New Roman"/>
          <w:sz w:val="26"/>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spacing w:after="0" w:line="192" w:lineRule="auto"/>
        <w:ind w:firstLine="707"/>
        <w:rPr>
          <w:rFonts w:ascii="Times New Roman" w:hAnsi="Times New Roman"/>
          <w:b/>
          <w:sz w:val="28"/>
          <w:szCs w:val="20"/>
          <w:lang w:val="uk-UA" w:eastAsia="ru-RU"/>
        </w:rPr>
      </w:pPr>
    </w:p>
    <w:p w:rsidR="00273D96" w:rsidRPr="00110F2F" w:rsidRDefault="00273D96" w:rsidP="00273D96">
      <w:pPr>
        <w:autoSpaceDE w:val="0"/>
        <w:autoSpaceDN w:val="0"/>
        <w:adjustRightInd w:val="0"/>
        <w:spacing w:after="0" w:line="240" w:lineRule="auto"/>
        <w:jc w:val="center"/>
        <w:rPr>
          <w:rFonts w:ascii="Times New Roman" w:hAnsi="Times New Roman"/>
          <w:b/>
          <w:sz w:val="24"/>
          <w:szCs w:val="24"/>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4"/>
          <w:szCs w:val="24"/>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4"/>
          <w:szCs w:val="24"/>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Ресурсне забезпечення міської (бюджетної) цільової програми</w:t>
      </w:r>
    </w:p>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b/>
          <w:sz w:val="24"/>
          <w:szCs w:val="24"/>
          <w:u w:val="single"/>
          <w:lang w:val="uk-UA" w:eastAsia="uk-UA"/>
        </w:rPr>
        <w:t xml:space="preserve">cоціального захисту населення на 2025 </w:t>
      </w:r>
      <w:r w:rsidRPr="00110F2F">
        <w:rPr>
          <w:rFonts w:ascii="Times New Roman" w:hAnsi="Times New Roman"/>
          <w:b/>
          <w:sz w:val="24"/>
          <w:szCs w:val="24"/>
          <w:u w:val="single"/>
          <w:lang w:val="uk-UA" w:eastAsia="ru-RU"/>
        </w:rPr>
        <w:t>та прогноз на 2026-2027 роки</w:t>
      </w:r>
    </w:p>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 xml:space="preserve">(назва програми) </w:t>
      </w:r>
    </w:p>
    <w:p w:rsidR="00273D96" w:rsidRPr="00110F2F" w:rsidRDefault="00273D96" w:rsidP="00273D96">
      <w:pPr>
        <w:autoSpaceDE w:val="0"/>
        <w:autoSpaceDN w:val="0"/>
        <w:adjustRightInd w:val="0"/>
        <w:spacing w:after="0" w:line="240" w:lineRule="auto"/>
        <w:ind w:left="13910"/>
        <w:rPr>
          <w:rFonts w:ascii="Times New Roman" w:hAnsi="Times New Roman"/>
          <w:sz w:val="24"/>
          <w:szCs w:val="20"/>
          <w:lang w:val="uk-UA" w:eastAsia="uk-UA"/>
        </w:rPr>
      </w:pPr>
      <w:r w:rsidRPr="00110F2F">
        <w:rPr>
          <w:rFonts w:ascii="Times New Roman" w:hAnsi="Times New Roman"/>
          <w:sz w:val="24"/>
          <w:szCs w:val="20"/>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1690"/>
        <w:gridCol w:w="1690"/>
        <w:gridCol w:w="1690"/>
        <w:gridCol w:w="2470"/>
      </w:tblGrid>
      <w:tr w:rsidR="00273D96" w:rsidRPr="00110F2F" w:rsidTr="0050672F">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240"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192"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2025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192"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2026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192"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2027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273D96" w:rsidRPr="00110F2F" w:rsidRDefault="00273D96" w:rsidP="00273D96">
            <w:pPr>
              <w:autoSpaceDE w:val="0"/>
              <w:autoSpaceDN w:val="0"/>
              <w:adjustRightInd w:val="0"/>
              <w:spacing w:after="0" w:line="192"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Усього витрат на виконання програми</w:t>
            </w:r>
          </w:p>
        </w:tc>
      </w:tr>
      <w:tr w:rsidR="00273D96" w:rsidRPr="00110F2F" w:rsidTr="0050672F">
        <w:tc>
          <w:tcPr>
            <w:tcW w:w="533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b/>
                <w:sz w:val="24"/>
                <w:szCs w:val="24"/>
                <w:lang w:val="uk-UA" w:eastAsia="uk-UA"/>
              </w:rPr>
            </w:pPr>
            <w:r w:rsidRPr="00110F2F">
              <w:rPr>
                <w:rFonts w:ascii="Times New Roman" w:hAnsi="Times New Roman"/>
                <w:b/>
                <w:sz w:val="24"/>
                <w:szCs w:val="24"/>
                <w:lang w:val="uk-UA" w:eastAsia="uk-UA"/>
              </w:rPr>
              <w:t>Усього, тис.грн.</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b/>
                <w:sz w:val="24"/>
                <w:szCs w:val="24"/>
                <w:lang w:val="uk-UA" w:eastAsia="uk-UA"/>
              </w:rPr>
              <w:t>1194,0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b/>
                <w:sz w:val="24"/>
                <w:szCs w:val="24"/>
                <w:lang w:val="uk-UA"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b/>
                <w:sz w:val="24"/>
                <w:szCs w:val="24"/>
                <w:lang w:val="uk-UA"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b/>
                <w:bCs/>
                <w:sz w:val="24"/>
                <w:szCs w:val="24"/>
                <w:lang w:val="uk-UA" w:eastAsia="uk-UA"/>
              </w:rPr>
            </w:pPr>
            <w:r w:rsidRPr="00110F2F">
              <w:rPr>
                <w:rFonts w:ascii="Times New Roman" w:hAnsi="Times New Roman"/>
                <w:b/>
                <w:bCs/>
                <w:sz w:val="24"/>
                <w:szCs w:val="24"/>
                <w:lang w:val="uk-UA" w:eastAsia="uk-UA"/>
              </w:rPr>
              <w:t>2782,0</w:t>
            </w:r>
          </w:p>
        </w:tc>
      </w:tr>
      <w:tr w:rsidR="00273D96" w:rsidRPr="00110F2F" w:rsidTr="0050672F">
        <w:tc>
          <w:tcPr>
            <w:tcW w:w="533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b/>
                <w:sz w:val="24"/>
                <w:szCs w:val="24"/>
                <w:lang w:val="uk-UA" w:eastAsia="uk-UA"/>
              </w:rPr>
            </w:pPr>
            <w:r w:rsidRPr="00110F2F">
              <w:rPr>
                <w:rFonts w:ascii="Times New Roman" w:hAnsi="Times New Roman"/>
                <w:b/>
                <w:sz w:val="24"/>
                <w:szCs w:val="24"/>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b/>
                <w:bCs/>
                <w:sz w:val="24"/>
                <w:szCs w:val="24"/>
                <w:lang w:val="uk-UA" w:eastAsia="uk-UA"/>
              </w:rPr>
            </w:pPr>
          </w:p>
        </w:tc>
      </w:tr>
      <w:tr w:rsidR="00273D96" w:rsidRPr="00110F2F" w:rsidTr="0050672F">
        <w:tc>
          <w:tcPr>
            <w:tcW w:w="533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b/>
                <w:sz w:val="24"/>
                <w:szCs w:val="24"/>
                <w:lang w:val="uk-UA" w:eastAsia="uk-UA"/>
              </w:rPr>
            </w:pPr>
            <w:r w:rsidRPr="00110F2F">
              <w:rPr>
                <w:rFonts w:ascii="Times New Roman" w:hAnsi="Times New Roman"/>
                <w:b/>
                <w:sz w:val="24"/>
                <w:szCs w:val="24"/>
                <w:lang w:val="uk-UA"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b/>
                <w:bCs/>
                <w:sz w:val="24"/>
                <w:szCs w:val="24"/>
                <w:lang w:val="uk-UA" w:eastAsia="uk-UA"/>
              </w:rPr>
            </w:pPr>
          </w:p>
        </w:tc>
      </w:tr>
      <w:tr w:rsidR="00273D96" w:rsidRPr="00110F2F" w:rsidTr="0050672F">
        <w:tc>
          <w:tcPr>
            <w:tcW w:w="533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192" w:lineRule="auto"/>
              <w:rPr>
                <w:rFonts w:ascii="Times New Roman" w:hAnsi="Times New Roman"/>
                <w:b/>
                <w:sz w:val="24"/>
                <w:szCs w:val="24"/>
                <w:lang w:val="uk-UA" w:eastAsia="uk-UA"/>
              </w:rPr>
            </w:pPr>
            <w:r w:rsidRPr="00110F2F">
              <w:rPr>
                <w:rFonts w:ascii="Times New Roman" w:hAnsi="Times New Roman"/>
                <w:b/>
                <w:sz w:val="24"/>
                <w:szCs w:val="24"/>
                <w:lang w:val="uk-UA"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b/>
                <w:sz w:val="24"/>
                <w:szCs w:val="24"/>
                <w:lang w:val="uk-UA" w:eastAsia="uk-UA"/>
              </w:rPr>
              <w:t>1194,0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b/>
                <w:sz w:val="24"/>
                <w:szCs w:val="24"/>
                <w:lang w:val="uk-UA"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spacing w:after="0" w:line="240" w:lineRule="auto"/>
              <w:jc w:val="center"/>
              <w:rPr>
                <w:rFonts w:ascii="Times New Roman" w:hAnsi="Times New Roman"/>
                <w:sz w:val="26"/>
                <w:szCs w:val="20"/>
                <w:lang w:val="uk-UA" w:eastAsia="ru-RU"/>
              </w:rPr>
            </w:pPr>
            <w:r w:rsidRPr="00110F2F">
              <w:rPr>
                <w:rFonts w:ascii="Times New Roman" w:hAnsi="Times New Roman"/>
                <w:b/>
                <w:sz w:val="24"/>
                <w:szCs w:val="24"/>
                <w:lang w:val="uk-UA"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b/>
                <w:bCs/>
                <w:sz w:val="24"/>
                <w:szCs w:val="24"/>
                <w:lang w:val="uk-UA" w:eastAsia="uk-UA"/>
              </w:rPr>
            </w:pPr>
            <w:r w:rsidRPr="00110F2F">
              <w:rPr>
                <w:rFonts w:ascii="Times New Roman" w:hAnsi="Times New Roman"/>
                <w:b/>
                <w:bCs/>
                <w:sz w:val="24"/>
                <w:szCs w:val="24"/>
                <w:lang w:val="uk-UA" w:eastAsia="uk-UA"/>
              </w:rPr>
              <w:t>2782,0</w:t>
            </w:r>
          </w:p>
        </w:tc>
      </w:tr>
      <w:tr w:rsidR="00273D96" w:rsidRPr="00110F2F" w:rsidTr="0050672F">
        <w:tc>
          <w:tcPr>
            <w:tcW w:w="533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192" w:lineRule="auto"/>
              <w:rPr>
                <w:rFonts w:ascii="Times New Roman" w:hAnsi="Times New Roman"/>
                <w:b/>
                <w:sz w:val="24"/>
                <w:szCs w:val="24"/>
                <w:lang w:val="uk-UA" w:eastAsia="uk-UA"/>
              </w:rPr>
            </w:pPr>
            <w:r w:rsidRPr="00110F2F">
              <w:rPr>
                <w:rFonts w:ascii="Times New Roman" w:hAnsi="Times New Roman"/>
                <w:b/>
                <w:sz w:val="24"/>
                <w:szCs w:val="24"/>
                <w:lang w:val="uk-UA"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r>
      <w:tr w:rsidR="00273D96" w:rsidRPr="00110F2F" w:rsidTr="0050672F">
        <w:tc>
          <w:tcPr>
            <w:tcW w:w="533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rPr>
                <w:rFonts w:ascii="Times New Roman" w:hAnsi="Times New Roman"/>
                <w:b/>
                <w:sz w:val="24"/>
                <w:szCs w:val="24"/>
                <w:lang w:val="uk-UA" w:eastAsia="uk-UA"/>
              </w:rPr>
            </w:pPr>
            <w:r w:rsidRPr="00110F2F">
              <w:rPr>
                <w:rFonts w:ascii="Times New Roman" w:hAnsi="Times New Roman"/>
                <w:b/>
                <w:sz w:val="24"/>
                <w:szCs w:val="24"/>
                <w:lang w:val="uk-UA"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73D96" w:rsidRPr="00110F2F" w:rsidRDefault="00273D96" w:rsidP="00273D96">
            <w:pPr>
              <w:autoSpaceDE w:val="0"/>
              <w:autoSpaceDN w:val="0"/>
              <w:adjustRightInd w:val="0"/>
              <w:spacing w:after="0" w:line="240" w:lineRule="auto"/>
              <w:jc w:val="center"/>
              <w:rPr>
                <w:rFonts w:ascii="Times New Roman" w:hAnsi="Times New Roman"/>
                <w:sz w:val="24"/>
                <w:szCs w:val="24"/>
                <w:lang w:val="uk-UA" w:eastAsia="uk-UA"/>
              </w:rPr>
            </w:pPr>
          </w:p>
        </w:tc>
      </w:tr>
    </w:tbl>
    <w:p w:rsidR="00273D96" w:rsidRPr="00110F2F" w:rsidRDefault="00273D96" w:rsidP="00273D96">
      <w:pPr>
        <w:autoSpaceDE w:val="0"/>
        <w:autoSpaceDN w:val="0"/>
        <w:adjustRightInd w:val="0"/>
        <w:spacing w:after="0" w:line="240" w:lineRule="auto"/>
        <w:ind w:left="1300" w:hanging="130"/>
        <w:rPr>
          <w:rFonts w:ascii="Times New Roman" w:hAnsi="Times New Roman"/>
          <w:sz w:val="24"/>
          <w:szCs w:val="24"/>
          <w:lang w:val="uk-UA" w:eastAsia="uk-UA"/>
        </w:rPr>
      </w:pPr>
    </w:p>
    <w:p w:rsidR="00273D96" w:rsidRPr="00110F2F" w:rsidRDefault="00273D96" w:rsidP="00273D96">
      <w:pPr>
        <w:autoSpaceDE w:val="0"/>
        <w:autoSpaceDN w:val="0"/>
        <w:adjustRightInd w:val="0"/>
        <w:spacing w:after="0" w:line="240" w:lineRule="auto"/>
        <w:ind w:left="1300" w:hanging="130"/>
        <w:rPr>
          <w:rFonts w:ascii="Times New Roman" w:hAnsi="Times New Roman"/>
          <w:sz w:val="24"/>
          <w:szCs w:val="24"/>
          <w:lang w:val="uk-UA" w:eastAsia="uk-UA"/>
        </w:rPr>
      </w:pPr>
      <w:r w:rsidRPr="00110F2F">
        <w:rPr>
          <w:rFonts w:ascii="Times New Roman" w:hAnsi="Times New Roman"/>
          <w:sz w:val="24"/>
          <w:szCs w:val="24"/>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273D96" w:rsidRPr="00110F2F" w:rsidRDefault="00273D96" w:rsidP="00273D96">
      <w:pPr>
        <w:autoSpaceDE w:val="0"/>
        <w:autoSpaceDN w:val="0"/>
        <w:adjustRightInd w:val="0"/>
        <w:spacing w:after="0" w:line="240" w:lineRule="auto"/>
        <w:ind w:firstLine="1170"/>
        <w:rPr>
          <w:rFonts w:ascii="Times New Roman" w:hAnsi="Times New Roman"/>
          <w:sz w:val="24"/>
          <w:szCs w:val="24"/>
          <w:lang w:val="uk-UA" w:eastAsia="uk-UA"/>
        </w:rPr>
      </w:pPr>
    </w:p>
    <w:p w:rsidR="00273D96" w:rsidRPr="00110F2F" w:rsidRDefault="00273D96" w:rsidP="00273D96">
      <w:pPr>
        <w:autoSpaceDE w:val="0"/>
        <w:autoSpaceDN w:val="0"/>
        <w:adjustRightInd w:val="0"/>
        <w:spacing w:after="0" w:line="240" w:lineRule="auto"/>
        <w:ind w:firstLine="1170"/>
        <w:rPr>
          <w:rFonts w:ascii="Times New Roman" w:hAnsi="Times New Roman"/>
          <w:sz w:val="24"/>
          <w:szCs w:val="24"/>
          <w:lang w:val="uk-UA" w:eastAsia="uk-UA"/>
        </w:rPr>
      </w:pPr>
      <w:r w:rsidRPr="00110F2F">
        <w:rPr>
          <w:rFonts w:ascii="Times New Roman" w:hAnsi="Times New Roman"/>
          <w:sz w:val="24"/>
          <w:szCs w:val="24"/>
          <w:lang w:val="uk-UA" w:eastAsia="uk-UA"/>
        </w:rPr>
        <w:t>**кожний бюджет та кожне джерело вказується окремо</w:t>
      </w:r>
    </w:p>
    <w:p w:rsidR="00273D96" w:rsidRPr="00110F2F" w:rsidRDefault="00273D96" w:rsidP="00273D96">
      <w:pPr>
        <w:autoSpaceDE w:val="0"/>
        <w:autoSpaceDN w:val="0"/>
        <w:adjustRightInd w:val="0"/>
        <w:spacing w:after="0" w:line="240" w:lineRule="auto"/>
        <w:rPr>
          <w:rFonts w:ascii="Times New Roman" w:hAnsi="Times New Roman"/>
          <w:sz w:val="24"/>
          <w:szCs w:val="24"/>
          <w:lang w:val="uk-UA" w:eastAsia="uk-UA"/>
        </w:rPr>
      </w:pPr>
    </w:p>
    <w:p w:rsidR="00273D96" w:rsidRPr="00110F2F" w:rsidRDefault="00273D96" w:rsidP="00273D96">
      <w:pPr>
        <w:tabs>
          <w:tab w:val="left" w:pos="708"/>
          <w:tab w:val="center" w:pos="4320"/>
          <w:tab w:val="right" w:pos="8640"/>
        </w:tabs>
        <w:spacing w:after="0" w:line="192" w:lineRule="auto"/>
        <w:ind w:left="2080"/>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Керівник установи - </w:t>
      </w:r>
      <w:r w:rsidRPr="00110F2F">
        <w:rPr>
          <w:rFonts w:ascii="Times New Roman" w:hAnsi="Times New Roman"/>
          <w:b/>
          <w:sz w:val="24"/>
          <w:szCs w:val="24"/>
          <w:lang w:val="uk-UA" w:eastAsia="ru-RU"/>
        </w:rPr>
        <w:br/>
        <w:t xml:space="preserve">головного розпорядника коштів </w:t>
      </w:r>
      <w:r w:rsidRPr="00110F2F">
        <w:rPr>
          <w:rFonts w:ascii="Times New Roman" w:hAnsi="Times New Roman"/>
          <w:b/>
          <w:sz w:val="24"/>
          <w:szCs w:val="24"/>
          <w:lang w:val="uk-UA" w:eastAsia="ru-RU"/>
        </w:rPr>
        <w:tab/>
        <w:t xml:space="preserve">                                                                          Галина КАЛІНЧУК</w:t>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p>
    <w:p w:rsidR="00273D96" w:rsidRPr="00110F2F" w:rsidRDefault="00273D96" w:rsidP="00273D96">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t xml:space="preserve"> </w:t>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t xml:space="preserve"> </w:t>
      </w:r>
    </w:p>
    <w:p w:rsidR="00273D96" w:rsidRPr="00110F2F" w:rsidRDefault="00273D96" w:rsidP="00273D96">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Відповідальний </w:t>
      </w:r>
      <w:r w:rsidRPr="00110F2F">
        <w:rPr>
          <w:rFonts w:ascii="Times New Roman" w:hAnsi="Times New Roman"/>
          <w:b/>
          <w:sz w:val="24"/>
          <w:szCs w:val="24"/>
          <w:lang w:val="uk-UA" w:eastAsia="ru-RU"/>
        </w:rPr>
        <w:br/>
        <w:t>виконавець Програм                                                                                               Галина КАЛІНЧУК</w:t>
      </w: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p>
    <w:p w:rsidR="00273D96" w:rsidRPr="00110F2F" w:rsidRDefault="00273D96" w:rsidP="00273D96">
      <w:pPr>
        <w:autoSpaceDE w:val="0"/>
        <w:autoSpaceDN w:val="0"/>
        <w:adjustRightInd w:val="0"/>
        <w:spacing w:after="0" w:line="240" w:lineRule="auto"/>
        <w:jc w:val="center"/>
        <w:rPr>
          <w:rFonts w:ascii="Times New Roman" w:hAnsi="Times New Roman"/>
          <w:b/>
          <w:sz w:val="26"/>
          <w:szCs w:val="20"/>
          <w:lang w:val="uk-UA" w:eastAsia="uk-UA"/>
        </w:rPr>
      </w:pPr>
      <w:r w:rsidRPr="00110F2F">
        <w:rPr>
          <w:rFonts w:ascii="Times New Roman" w:hAnsi="Times New Roman"/>
          <w:b/>
          <w:sz w:val="26"/>
          <w:szCs w:val="20"/>
          <w:lang w:val="uk-UA" w:eastAsia="uk-UA"/>
        </w:rPr>
        <w:t>Керуючий справами виконавчого комітету</w:t>
      </w:r>
      <w:r w:rsidRPr="00110F2F">
        <w:rPr>
          <w:rFonts w:ascii="Times New Roman" w:hAnsi="Times New Roman"/>
          <w:b/>
          <w:sz w:val="26"/>
          <w:szCs w:val="20"/>
          <w:lang w:val="uk-UA" w:eastAsia="uk-UA"/>
        </w:rPr>
        <w:tab/>
      </w:r>
      <w:r w:rsidRPr="00110F2F">
        <w:rPr>
          <w:rFonts w:ascii="Times New Roman" w:hAnsi="Times New Roman"/>
          <w:b/>
          <w:sz w:val="26"/>
          <w:szCs w:val="20"/>
          <w:lang w:val="uk-UA" w:eastAsia="uk-UA"/>
        </w:rPr>
        <w:tab/>
      </w:r>
      <w:r w:rsidRPr="00110F2F">
        <w:rPr>
          <w:rFonts w:ascii="Times New Roman" w:hAnsi="Times New Roman"/>
          <w:b/>
          <w:sz w:val="26"/>
          <w:szCs w:val="20"/>
          <w:lang w:val="uk-UA" w:eastAsia="uk-UA"/>
        </w:rPr>
        <w:tab/>
      </w:r>
      <w:r w:rsidRPr="00110F2F">
        <w:rPr>
          <w:rFonts w:ascii="Times New Roman" w:hAnsi="Times New Roman"/>
          <w:b/>
          <w:sz w:val="26"/>
          <w:szCs w:val="20"/>
          <w:lang w:val="uk-UA" w:eastAsia="uk-UA"/>
        </w:rPr>
        <w:tab/>
      </w:r>
      <w:r w:rsidRPr="00110F2F">
        <w:rPr>
          <w:rFonts w:ascii="Times New Roman" w:hAnsi="Times New Roman"/>
          <w:b/>
          <w:sz w:val="26"/>
          <w:szCs w:val="20"/>
          <w:lang w:val="uk-UA" w:eastAsia="uk-UA"/>
        </w:rPr>
        <w:tab/>
        <w:t>Анатолій МЕЛЬНІКОВ</w:t>
      </w:r>
    </w:p>
    <w:p w:rsidR="00273D96" w:rsidRPr="00110F2F" w:rsidRDefault="00273D96" w:rsidP="00273D96">
      <w:pPr>
        <w:tabs>
          <w:tab w:val="left" w:pos="708"/>
          <w:tab w:val="center" w:pos="4320"/>
          <w:tab w:val="right" w:pos="8640"/>
        </w:tabs>
        <w:spacing w:after="0" w:line="240" w:lineRule="auto"/>
        <w:jc w:val="both"/>
        <w:rPr>
          <w:rFonts w:ascii="Times New Roman" w:hAnsi="Times New Roman"/>
          <w:b/>
          <w:sz w:val="24"/>
          <w:szCs w:val="24"/>
          <w:lang w:val="uk-UA" w:eastAsia="ru-RU"/>
        </w:rPr>
        <w:sectPr w:rsidR="00273D96" w:rsidRPr="00110F2F" w:rsidSect="007D751A">
          <w:headerReference w:type="even" r:id="rId13"/>
          <w:headerReference w:type="default" r:id="rId14"/>
          <w:pgSz w:w="16834" w:h="11909" w:orient="landscape"/>
          <w:pgMar w:top="881" w:right="1078" w:bottom="714" w:left="576" w:header="576" w:footer="576" w:gutter="0"/>
          <w:cols w:space="720"/>
        </w:sectPr>
      </w:pPr>
      <w:r w:rsidRPr="00110F2F">
        <w:rPr>
          <w:rFonts w:ascii="Times New Roman" w:hAnsi="Times New Roman"/>
          <w:b/>
          <w:sz w:val="24"/>
          <w:szCs w:val="24"/>
          <w:lang w:val="uk-UA" w:eastAsia="ru-RU"/>
        </w:rPr>
        <w:t xml:space="preserve">                    </w:t>
      </w:r>
      <w:r w:rsidRPr="00110F2F">
        <w:rPr>
          <w:rFonts w:ascii="Times New Roman" w:hAnsi="Times New Roman"/>
          <w:b/>
          <w:sz w:val="24"/>
          <w:szCs w:val="24"/>
          <w:lang w:val="uk-UA" w:eastAsia="ru-RU"/>
        </w:rPr>
        <w:tab/>
        <w:t xml:space="preserve"> </w:t>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r>
      <w:r w:rsidRPr="00110F2F">
        <w:rPr>
          <w:rFonts w:ascii="Times New Roman" w:hAnsi="Times New Roman"/>
          <w:b/>
          <w:sz w:val="24"/>
          <w:szCs w:val="24"/>
          <w:lang w:val="uk-UA" w:eastAsia="ru-RU"/>
        </w:rPr>
        <w:tab/>
        <w:t xml:space="preserve">                 </w:t>
      </w:r>
      <w:r w:rsidRPr="00110F2F">
        <w:rPr>
          <w:rFonts w:ascii="Times New Roman" w:hAnsi="Times New Roman"/>
          <w:b/>
          <w:sz w:val="24"/>
          <w:szCs w:val="24"/>
          <w:lang w:val="uk-UA" w:eastAsia="ru-RU"/>
        </w:rPr>
        <w:tab/>
        <w:t xml:space="preserve">                                                                                                            </w:t>
      </w:r>
    </w:p>
    <w:p w:rsidR="0094603D" w:rsidRDefault="0094603D" w:rsidP="0094603D">
      <w:pPr>
        <w:spacing w:after="0" w:line="240" w:lineRule="auto"/>
        <w:jc w:val="center"/>
        <w:rPr>
          <w:rFonts w:ascii="Times New Roman" w:eastAsia="Calibri" w:hAnsi="Times New Roman"/>
          <w:sz w:val="24"/>
          <w:lang w:val="uk-UA"/>
        </w:rPr>
      </w:pPr>
    </w:p>
    <w:p w:rsidR="0094603D" w:rsidRDefault="0094603D" w:rsidP="0094603D">
      <w:pPr>
        <w:spacing w:after="0" w:line="240" w:lineRule="auto"/>
        <w:jc w:val="center"/>
        <w:rPr>
          <w:rFonts w:ascii="Times New Roman" w:eastAsia="Calibri" w:hAnsi="Times New Roman"/>
          <w:sz w:val="24"/>
          <w:lang w:val="uk-UA"/>
        </w:rPr>
      </w:pPr>
    </w:p>
    <w:p w:rsidR="0094603D" w:rsidRPr="00F125F5" w:rsidRDefault="0094603D" w:rsidP="0094603D">
      <w:pPr>
        <w:spacing w:after="0" w:line="240" w:lineRule="auto"/>
        <w:jc w:val="center"/>
        <w:rPr>
          <w:rFonts w:ascii="Times New Roman" w:eastAsia="Calibri" w:hAnsi="Times New Roman"/>
          <w:sz w:val="24"/>
          <w:lang w:val="uk-UA"/>
        </w:rPr>
      </w:pPr>
      <w:r w:rsidRPr="00F125F5">
        <w:rPr>
          <w:rFonts w:eastAsia="Calibri"/>
          <w:noProof/>
          <w:lang w:val="uk-UA" w:eastAsia="uk-UA"/>
        </w:rPr>
        <w:drawing>
          <wp:inline distT="0" distB="0" distL="0" distR="0" wp14:anchorId="66E37E7A" wp14:editId="4077FD4A">
            <wp:extent cx="1147445" cy="6038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94603D" w:rsidRPr="00F125F5" w:rsidRDefault="0094603D" w:rsidP="0094603D">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94603D" w:rsidRPr="00F125F5" w:rsidRDefault="0094603D" w:rsidP="0094603D">
      <w:pPr>
        <w:spacing w:after="0" w:line="240" w:lineRule="auto"/>
        <w:jc w:val="center"/>
        <w:rPr>
          <w:rFonts w:ascii="Times New Roman" w:eastAsia="Calibri" w:hAnsi="Times New Roman"/>
          <w:b/>
          <w:sz w:val="32"/>
          <w:szCs w:val="32"/>
          <w:lang w:val="uk-UA"/>
        </w:rPr>
      </w:pPr>
    </w:p>
    <w:p w:rsidR="0094603D" w:rsidRPr="00F125F5" w:rsidRDefault="0094603D" w:rsidP="0094603D">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25</w:t>
      </w:r>
    </w:p>
    <w:p w:rsidR="0094603D" w:rsidRDefault="0094603D"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Про погодження внесення змін до Програми підтримки </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державної політики національного спротиву  </w:t>
      </w:r>
    </w:p>
    <w:p w:rsidR="00273D96" w:rsidRPr="00110F2F" w:rsidRDefault="00273D96" w:rsidP="00273D96">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на 2025 рік, прогноз на 2026-2027 роки</w:t>
      </w:r>
    </w:p>
    <w:p w:rsidR="0050672F" w:rsidRPr="00110F2F" w:rsidRDefault="0050672F" w:rsidP="00273D96">
      <w:pPr>
        <w:spacing w:after="0" w:line="240" w:lineRule="auto"/>
        <w:jc w:val="both"/>
        <w:rPr>
          <w:rFonts w:ascii="Times New Roman" w:hAnsi="Times New Roman"/>
          <w:sz w:val="24"/>
          <w:szCs w:val="24"/>
          <w:lang w:val="uk-UA" w:eastAsia="ru-RU"/>
        </w:rPr>
      </w:pPr>
    </w:p>
    <w:p w:rsidR="00273D96" w:rsidRPr="00110F2F" w:rsidRDefault="00273D96" w:rsidP="00273D96">
      <w:pPr>
        <w:spacing w:after="0" w:line="240" w:lineRule="auto"/>
        <w:ind w:firstLine="540"/>
        <w:jc w:val="both"/>
        <w:rPr>
          <w:rFonts w:ascii="Times New Roman" w:hAnsi="Times New Roman"/>
          <w:sz w:val="24"/>
          <w:szCs w:val="24"/>
          <w:lang w:val="uk-UA" w:eastAsia="ru-RU"/>
        </w:rPr>
      </w:pPr>
      <w:r w:rsidRPr="00110F2F">
        <w:rPr>
          <w:rFonts w:ascii="Times New Roman" w:hAnsi="Times New Roman"/>
          <w:sz w:val="24"/>
          <w:szCs w:val="24"/>
          <w:lang w:val="uk-UA" w:eastAsia="ru-RU"/>
        </w:rPr>
        <w:t xml:space="preserve">Заслухавши інформацію начальника відділу з питань надзвичайних ситуацій, правоохоронної та оборонно-мобілізаційної роботи Володимира Щепного щодо необхідності  внесення змін до Програми підтримки державної політики національного спротиву на 2025 рік, прогноз на 2026-2027 роки, відповідно до п.п.1 п.«а» ч.1 ст.27, п.3 ч.1 ст. 36, ст. 40, п.1 ч.2 ст. 52 Закону України „Про місцеве самоврядування в Україні”, виконавчий комітет  Новороздільської міської ради </w:t>
      </w:r>
    </w:p>
    <w:p w:rsidR="00273D96" w:rsidRPr="00110F2F" w:rsidRDefault="00273D96" w:rsidP="002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val="uk-UA" w:eastAsia="ru-RU"/>
        </w:rPr>
      </w:pPr>
    </w:p>
    <w:p w:rsidR="00273D96" w:rsidRPr="00110F2F" w:rsidRDefault="00273D96" w:rsidP="002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ВИРІШИВ:</w:t>
      </w:r>
    </w:p>
    <w:p w:rsidR="00273D96" w:rsidRPr="00110F2F" w:rsidRDefault="00273D96" w:rsidP="00273D96">
      <w:pPr>
        <w:spacing w:after="0" w:line="240" w:lineRule="auto"/>
        <w:jc w:val="both"/>
        <w:rPr>
          <w:rFonts w:ascii="Times New Roman" w:hAnsi="Times New Roman"/>
          <w:sz w:val="26"/>
          <w:szCs w:val="26"/>
          <w:lang w:val="uk-UA" w:eastAsia="ru-RU"/>
        </w:rPr>
      </w:pPr>
    </w:p>
    <w:p w:rsidR="00273D96" w:rsidRPr="00110F2F" w:rsidRDefault="00273D96" w:rsidP="00273D96">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1. Погодити внесення змін до Програми підтримки державної політики національного спротиву на 2025 рік, прогноз на 2026-2027 роки, затвердженої рішенням Новороздільської міської ради від 19.12.2025р. № 2100, а саме: «Програму підтримки державної політики національного спротиву</w:t>
      </w:r>
      <w:r w:rsidRPr="00110F2F">
        <w:rPr>
          <w:rFonts w:ascii="Times New Roman" w:hAnsi="Times New Roman"/>
          <w:sz w:val="28"/>
          <w:szCs w:val="28"/>
          <w:lang w:val="uk-UA" w:eastAsia="ru-RU"/>
        </w:rPr>
        <w:t xml:space="preserve"> </w:t>
      </w:r>
      <w:r w:rsidRPr="00110F2F">
        <w:rPr>
          <w:rFonts w:ascii="Times New Roman" w:hAnsi="Times New Roman"/>
          <w:sz w:val="24"/>
          <w:szCs w:val="24"/>
          <w:lang w:val="uk-UA" w:eastAsia="ru-RU"/>
        </w:rPr>
        <w:t>на 2025 рік, прогноз на 2026-2027 роки» вик</w:t>
      </w:r>
      <w:r w:rsidR="00473F8B">
        <w:rPr>
          <w:rFonts w:ascii="Times New Roman" w:hAnsi="Times New Roman"/>
          <w:sz w:val="24"/>
          <w:szCs w:val="24"/>
          <w:lang w:val="uk-UA" w:eastAsia="ru-RU"/>
        </w:rPr>
        <w:t>ласти у новій редакції, згідно Д</w:t>
      </w:r>
      <w:r w:rsidRPr="00110F2F">
        <w:rPr>
          <w:rFonts w:ascii="Times New Roman" w:hAnsi="Times New Roman"/>
          <w:sz w:val="24"/>
          <w:szCs w:val="24"/>
          <w:lang w:val="uk-UA" w:eastAsia="ru-RU"/>
        </w:rPr>
        <w:t>одатку.</w:t>
      </w:r>
    </w:p>
    <w:p w:rsidR="00273D96" w:rsidRPr="00110F2F" w:rsidRDefault="00273D96" w:rsidP="00273D96">
      <w:pPr>
        <w:spacing w:after="0" w:line="240" w:lineRule="auto"/>
        <w:jc w:val="both"/>
        <w:rPr>
          <w:rFonts w:ascii="Times New Roman" w:hAnsi="Times New Roman"/>
          <w:bCs/>
          <w:sz w:val="24"/>
          <w:szCs w:val="24"/>
          <w:lang w:val="uk-UA" w:eastAsia="ru-RU"/>
        </w:rPr>
      </w:pPr>
      <w:r w:rsidRPr="00110F2F">
        <w:rPr>
          <w:rFonts w:ascii="Times New Roman" w:hAnsi="Times New Roman"/>
          <w:sz w:val="24"/>
          <w:szCs w:val="24"/>
          <w:lang w:val="uk-UA"/>
        </w:rPr>
        <w:t xml:space="preserve">          2</w:t>
      </w:r>
      <w:r w:rsidRPr="00110F2F">
        <w:rPr>
          <w:rFonts w:ascii="Times New Roman" w:hAnsi="Times New Roman"/>
          <w:bCs/>
          <w:sz w:val="24"/>
          <w:szCs w:val="24"/>
          <w:lang w:val="uk-UA" w:eastAsia="ru-RU"/>
        </w:rPr>
        <w:t>. Контроль за виконанням даного рішення покласти на першого заступника міського голови Гулія М.М.</w:t>
      </w:r>
    </w:p>
    <w:p w:rsidR="00273D96" w:rsidRPr="00110F2F" w:rsidRDefault="00273D96" w:rsidP="00273D96">
      <w:pPr>
        <w:jc w:val="both"/>
        <w:rPr>
          <w:rFonts w:ascii="Times New Roman" w:hAnsi="Times New Roman"/>
          <w:sz w:val="24"/>
          <w:szCs w:val="24"/>
          <w:lang w:val="uk-UA"/>
        </w:rPr>
      </w:pPr>
    </w:p>
    <w:p w:rsidR="00273D96" w:rsidRPr="00110F2F" w:rsidRDefault="00273D96" w:rsidP="00273D96">
      <w:pPr>
        <w:jc w:val="both"/>
        <w:rPr>
          <w:rFonts w:ascii="Times New Roman" w:hAnsi="Times New Roman"/>
          <w:sz w:val="24"/>
          <w:szCs w:val="24"/>
          <w:lang w:val="uk-UA"/>
        </w:rPr>
      </w:pPr>
      <w:r w:rsidRPr="00110F2F">
        <w:rPr>
          <w:rFonts w:ascii="Times New Roman" w:hAnsi="Times New Roman"/>
          <w:sz w:val="24"/>
          <w:szCs w:val="24"/>
          <w:lang w:val="uk-UA"/>
        </w:rPr>
        <w:t>МІСЬКИЙ ГОЛОВА                                                                   Ярина ЯЦЕНКО</w:t>
      </w:r>
    </w:p>
    <w:p w:rsidR="00273D96" w:rsidRPr="00110F2F" w:rsidRDefault="00273D96" w:rsidP="00273D96">
      <w:pPr>
        <w:jc w:val="both"/>
        <w:rPr>
          <w:rFonts w:ascii="Times New Roman" w:hAnsi="Times New Roman"/>
          <w:sz w:val="24"/>
          <w:szCs w:val="24"/>
          <w:lang w:val="uk-UA"/>
        </w:rPr>
      </w:pPr>
    </w:p>
    <w:p w:rsidR="00273D96" w:rsidRPr="00110F2F" w:rsidRDefault="00273D96" w:rsidP="00273D96">
      <w:pPr>
        <w:jc w:val="both"/>
        <w:rPr>
          <w:rFonts w:ascii="Times New Roman" w:hAnsi="Times New Roman"/>
          <w:sz w:val="24"/>
          <w:szCs w:val="24"/>
          <w:lang w:val="uk-UA"/>
        </w:rPr>
      </w:pPr>
    </w:p>
    <w:p w:rsidR="00273D96" w:rsidRPr="00110F2F" w:rsidRDefault="00273D96" w:rsidP="00273D96">
      <w:pPr>
        <w:jc w:val="both"/>
        <w:rPr>
          <w:rFonts w:ascii="Times New Roman" w:hAnsi="Times New Roman"/>
          <w:sz w:val="24"/>
          <w:szCs w:val="24"/>
          <w:lang w:val="uk-UA"/>
        </w:rPr>
      </w:pPr>
    </w:p>
    <w:p w:rsidR="00273D96" w:rsidRPr="00110F2F" w:rsidRDefault="00273D96" w:rsidP="00273D96">
      <w:pPr>
        <w:jc w:val="both"/>
        <w:rPr>
          <w:rFonts w:ascii="Times New Roman" w:hAnsi="Times New Roman"/>
          <w:sz w:val="24"/>
          <w:szCs w:val="24"/>
          <w:lang w:val="uk-UA"/>
        </w:rPr>
      </w:pPr>
    </w:p>
    <w:p w:rsidR="00273D96" w:rsidRPr="00110F2F" w:rsidRDefault="00273D96" w:rsidP="00273D96">
      <w:pPr>
        <w:jc w:val="both"/>
        <w:rPr>
          <w:rFonts w:ascii="Times New Roman" w:hAnsi="Times New Roman"/>
          <w:sz w:val="24"/>
          <w:szCs w:val="24"/>
          <w:lang w:val="uk-UA"/>
        </w:rPr>
      </w:pPr>
    </w:p>
    <w:p w:rsidR="00273D96" w:rsidRPr="00110F2F" w:rsidRDefault="00273D96" w:rsidP="00273D96">
      <w:pPr>
        <w:jc w:val="both"/>
        <w:rPr>
          <w:rFonts w:ascii="Times New Roman" w:hAnsi="Times New Roman"/>
          <w:sz w:val="24"/>
          <w:szCs w:val="24"/>
          <w:lang w:val="uk-UA"/>
        </w:rPr>
      </w:pPr>
    </w:p>
    <w:p w:rsidR="00273D96" w:rsidRPr="00110F2F" w:rsidRDefault="00273D96" w:rsidP="00273D96">
      <w:pPr>
        <w:jc w:val="both"/>
        <w:rPr>
          <w:rFonts w:ascii="Times New Roman" w:hAnsi="Times New Roman"/>
          <w:sz w:val="24"/>
          <w:szCs w:val="24"/>
          <w:lang w:val="uk-UA"/>
        </w:rPr>
      </w:pPr>
    </w:p>
    <w:p w:rsidR="00273D96" w:rsidRPr="00110F2F" w:rsidRDefault="00273D96" w:rsidP="00273D96">
      <w:pPr>
        <w:jc w:val="both"/>
        <w:rPr>
          <w:rFonts w:ascii="Times New Roman" w:hAnsi="Times New Roman"/>
          <w:sz w:val="24"/>
          <w:szCs w:val="24"/>
          <w:lang w:val="uk-UA"/>
        </w:rPr>
      </w:pPr>
    </w:p>
    <w:p w:rsidR="00273D96" w:rsidRPr="00110F2F" w:rsidRDefault="00273D96" w:rsidP="00273D96">
      <w:pPr>
        <w:jc w:val="both"/>
        <w:rPr>
          <w:rFonts w:ascii="Times New Roman" w:hAnsi="Times New Roman"/>
          <w:sz w:val="24"/>
          <w:szCs w:val="24"/>
          <w:lang w:val="uk-UA"/>
        </w:rPr>
      </w:pPr>
    </w:p>
    <w:p w:rsidR="00273D96" w:rsidRPr="00110F2F" w:rsidRDefault="00273D96" w:rsidP="00273D96">
      <w:pPr>
        <w:jc w:val="both"/>
        <w:rPr>
          <w:rFonts w:ascii="Times New Roman" w:hAnsi="Times New Roman"/>
          <w:sz w:val="24"/>
          <w:szCs w:val="24"/>
          <w:lang w:val="uk-UA"/>
        </w:rPr>
      </w:pPr>
    </w:p>
    <w:p w:rsidR="0050672F" w:rsidRDefault="0050672F" w:rsidP="00273D96">
      <w:pPr>
        <w:jc w:val="both"/>
        <w:rPr>
          <w:rFonts w:ascii="Times New Roman" w:hAnsi="Times New Roman"/>
          <w:sz w:val="24"/>
          <w:szCs w:val="24"/>
          <w:lang w:val="uk-UA"/>
        </w:rPr>
      </w:pPr>
    </w:p>
    <w:p w:rsidR="0094603D" w:rsidRPr="00110F2F" w:rsidRDefault="0094603D" w:rsidP="00273D96">
      <w:pPr>
        <w:jc w:val="both"/>
        <w:rPr>
          <w:rFonts w:ascii="Times New Roman" w:hAnsi="Times New Roman"/>
          <w:sz w:val="24"/>
          <w:szCs w:val="24"/>
          <w:lang w:val="uk-UA"/>
        </w:rPr>
      </w:pPr>
    </w:p>
    <w:p w:rsidR="00273D96" w:rsidRPr="00110F2F" w:rsidRDefault="00273D96" w:rsidP="00273D96">
      <w:pPr>
        <w:spacing w:after="0" w:line="240" w:lineRule="auto"/>
        <w:jc w:val="right"/>
        <w:rPr>
          <w:rFonts w:ascii="Times New Roman" w:hAnsi="Times New Roman"/>
          <w:sz w:val="24"/>
          <w:szCs w:val="24"/>
          <w:lang w:val="uk-UA" w:eastAsia="ru-RU"/>
        </w:rPr>
      </w:pPr>
      <w:r w:rsidRPr="00110F2F">
        <w:rPr>
          <w:rFonts w:ascii="Times New Roman" w:hAnsi="Times New Roman"/>
          <w:sz w:val="24"/>
          <w:szCs w:val="24"/>
          <w:lang w:val="uk-UA" w:eastAsia="ru-RU"/>
        </w:rPr>
        <w:t>Додаток</w:t>
      </w:r>
    </w:p>
    <w:p w:rsidR="00273D96" w:rsidRPr="00110F2F" w:rsidRDefault="00012451" w:rsidP="00273D96">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w:t>
      </w:r>
      <w:r w:rsidR="00273D96" w:rsidRPr="00110F2F">
        <w:rPr>
          <w:rFonts w:ascii="Times New Roman" w:hAnsi="Times New Roman"/>
          <w:sz w:val="24"/>
          <w:szCs w:val="24"/>
          <w:lang w:val="uk-UA" w:eastAsia="ru-RU"/>
        </w:rPr>
        <w:t>о рішення виконавчого комітету</w:t>
      </w:r>
    </w:p>
    <w:p w:rsidR="00273D96" w:rsidRPr="00110F2F" w:rsidRDefault="0094603D" w:rsidP="00273D96">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125 </w:t>
      </w:r>
      <w:r w:rsidR="00273D96" w:rsidRPr="00110F2F">
        <w:rPr>
          <w:rFonts w:ascii="Times New Roman" w:hAnsi="Times New Roman"/>
          <w:sz w:val="24"/>
          <w:szCs w:val="24"/>
          <w:lang w:val="uk-UA" w:eastAsia="ru-RU"/>
        </w:rPr>
        <w:t>від 17.04.25р.</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tbl>
      <w:tblPr>
        <w:tblW w:w="0" w:type="auto"/>
        <w:tblLook w:val="04A0" w:firstRow="1" w:lastRow="0" w:firstColumn="1" w:lastColumn="0" w:noHBand="0" w:noVBand="1"/>
      </w:tblPr>
      <w:tblGrid>
        <w:gridCol w:w="5031"/>
        <w:gridCol w:w="5031"/>
      </w:tblGrid>
      <w:tr w:rsidR="00273D96" w:rsidRPr="00110F2F" w:rsidTr="0050672F">
        <w:tc>
          <w:tcPr>
            <w:tcW w:w="5139" w:type="dxa"/>
          </w:tcPr>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ПОГОДЖЕНО</w:t>
            </w:r>
          </w:p>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Рішенням виконавчого комітету</w:t>
            </w:r>
          </w:p>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Новороздільської міської ради</w:t>
            </w:r>
          </w:p>
          <w:p w:rsidR="00273D96" w:rsidRPr="00110F2F" w:rsidRDefault="0094603D" w:rsidP="00273D96">
            <w:pPr>
              <w:spacing w:after="0"/>
              <w:rPr>
                <w:rFonts w:ascii="Times New Roman" w:hAnsi="Times New Roman"/>
                <w:b/>
                <w:sz w:val="24"/>
                <w:szCs w:val="24"/>
                <w:lang w:val="uk-UA" w:eastAsia="ru-RU"/>
              </w:rPr>
            </w:pPr>
            <w:r>
              <w:rPr>
                <w:rFonts w:ascii="Times New Roman" w:hAnsi="Times New Roman"/>
                <w:b/>
                <w:sz w:val="24"/>
                <w:szCs w:val="24"/>
                <w:lang w:val="uk-UA" w:eastAsia="ru-RU"/>
              </w:rPr>
              <w:t>від 17.04.2025 року № 125</w:t>
            </w:r>
          </w:p>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Міський голова </w:t>
            </w:r>
          </w:p>
          <w:p w:rsidR="00273D96" w:rsidRPr="00110F2F" w:rsidRDefault="00273D96" w:rsidP="00273D96">
            <w:pPr>
              <w:spacing w:after="0"/>
              <w:rPr>
                <w:rFonts w:ascii="Times New Roman" w:hAnsi="Times New Roman"/>
                <w:b/>
                <w:sz w:val="10"/>
                <w:szCs w:val="10"/>
                <w:lang w:val="uk-UA" w:eastAsia="ru-RU"/>
              </w:rPr>
            </w:pPr>
          </w:p>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______________                    Ярина ЯЦЕНКО</w:t>
            </w:r>
          </w:p>
        </w:tc>
        <w:tc>
          <w:tcPr>
            <w:tcW w:w="5139" w:type="dxa"/>
          </w:tcPr>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ЗАТВЕРДЖЕНО</w:t>
            </w:r>
          </w:p>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Рішенням сесії</w:t>
            </w:r>
          </w:p>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Новороздільської міської ради</w:t>
            </w:r>
          </w:p>
          <w:p w:rsidR="00273D96" w:rsidRPr="00110F2F" w:rsidRDefault="0094603D" w:rsidP="00273D96">
            <w:pPr>
              <w:spacing w:after="0"/>
              <w:rPr>
                <w:rFonts w:ascii="Times New Roman" w:hAnsi="Times New Roman"/>
                <w:b/>
                <w:sz w:val="24"/>
                <w:szCs w:val="24"/>
                <w:lang w:val="uk-UA" w:eastAsia="ru-RU"/>
              </w:rPr>
            </w:pPr>
            <w:r>
              <w:rPr>
                <w:rFonts w:ascii="Times New Roman" w:hAnsi="Times New Roman"/>
                <w:b/>
                <w:sz w:val="24"/>
                <w:szCs w:val="24"/>
                <w:lang w:val="uk-UA" w:eastAsia="ru-RU"/>
              </w:rPr>
              <w:t>від 24.04</w:t>
            </w:r>
            <w:r w:rsidR="00273D96" w:rsidRPr="00110F2F">
              <w:rPr>
                <w:rFonts w:ascii="Times New Roman" w:hAnsi="Times New Roman"/>
                <w:b/>
                <w:sz w:val="24"/>
                <w:szCs w:val="24"/>
                <w:lang w:val="uk-UA" w:eastAsia="ru-RU"/>
              </w:rPr>
              <w:t>.2025 року № ____</w:t>
            </w:r>
          </w:p>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Міський голова </w:t>
            </w:r>
          </w:p>
          <w:p w:rsidR="00273D96" w:rsidRPr="00110F2F" w:rsidRDefault="00273D96" w:rsidP="00273D96">
            <w:pPr>
              <w:spacing w:after="0"/>
              <w:rPr>
                <w:rFonts w:ascii="Times New Roman" w:hAnsi="Times New Roman"/>
                <w:b/>
                <w:sz w:val="10"/>
                <w:szCs w:val="10"/>
                <w:lang w:val="uk-UA" w:eastAsia="ru-RU"/>
              </w:rPr>
            </w:pPr>
          </w:p>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______________                    Ярина ЯЦЕНКО</w:t>
            </w:r>
          </w:p>
        </w:tc>
      </w:tr>
    </w:tbl>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Програма</w:t>
      </w:r>
      <w:r w:rsidRPr="00110F2F">
        <w:rPr>
          <w:rFonts w:ascii="Times New Roman" w:hAnsi="Times New Roman"/>
          <w:b/>
          <w:sz w:val="24"/>
          <w:szCs w:val="24"/>
          <w:lang w:val="uk-UA" w:eastAsia="ru-RU"/>
        </w:rPr>
        <w:br/>
        <w:t xml:space="preserve">підтримки державної політики національного спротиву </w:t>
      </w:r>
    </w:p>
    <w:p w:rsidR="00273D96" w:rsidRPr="00110F2F" w:rsidRDefault="00273D96" w:rsidP="00273D96">
      <w:pPr>
        <w:spacing w:after="0" w:line="240" w:lineRule="auto"/>
        <w:jc w:val="center"/>
        <w:rPr>
          <w:rFonts w:ascii="Times New Roman" w:hAnsi="Times New Roman"/>
          <w:b/>
          <w:bCs/>
          <w:sz w:val="24"/>
          <w:szCs w:val="24"/>
          <w:lang w:val="uk-UA" w:eastAsia="ru-RU"/>
        </w:rPr>
      </w:pPr>
      <w:r w:rsidRPr="00110F2F">
        <w:rPr>
          <w:rFonts w:ascii="Times New Roman" w:hAnsi="Times New Roman"/>
          <w:b/>
          <w:sz w:val="24"/>
          <w:szCs w:val="24"/>
          <w:lang w:val="uk-UA" w:eastAsia="ru-RU"/>
        </w:rPr>
        <w:t>на 2025 рік, прогноз на 2026-2027 роки</w:t>
      </w:r>
    </w:p>
    <w:p w:rsidR="00273D96" w:rsidRPr="00110F2F" w:rsidRDefault="00273D96" w:rsidP="00273D96">
      <w:pPr>
        <w:tabs>
          <w:tab w:val="left" w:pos="8506"/>
        </w:tabs>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ab/>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м. Новий Розділ</w:t>
      </w: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2025 рік</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012451">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ind w:left="5670"/>
        <w:jc w:val="right"/>
        <w:rPr>
          <w:rFonts w:ascii="Times New Roman" w:hAnsi="Times New Roman"/>
          <w:b/>
          <w:sz w:val="24"/>
          <w:szCs w:val="24"/>
          <w:lang w:val="uk-UA" w:eastAsia="ru-RU"/>
        </w:rPr>
      </w:pPr>
    </w:p>
    <w:p w:rsidR="00273D96" w:rsidRPr="00110F2F" w:rsidRDefault="00273D96" w:rsidP="00273D96">
      <w:pPr>
        <w:spacing w:after="0" w:line="240" w:lineRule="auto"/>
        <w:ind w:left="5670"/>
        <w:jc w:val="right"/>
        <w:rPr>
          <w:rFonts w:ascii="Times New Roman" w:hAnsi="Times New Roman"/>
          <w:b/>
          <w:sz w:val="24"/>
          <w:szCs w:val="24"/>
          <w:lang w:val="uk-UA" w:eastAsia="ru-RU"/>
        </w:rPr>
      </w:pPr>
      <w:r w:rsidRPr="00110F2F">
        <w:rPr>
          <w:rFonts w:ascii="Times New Roman" w:hAnsi="Times New Roman"/>
          <w:b/>
          <w:sz w:val="24"/>
          <w:szCs w:val="24"/>
          <w:lang w:val="uk-UA" w:eastAsia="ru-RU"/>
        </w:rPr>
        <w:t>ЗАТВЕРДЖЕНО</w:t>
      </w:r>
    </w:p>
    <w:p w:rsidR="00273D96" w:rsidRPr="00110F2F" w:rsidRDefault="00273D96" w:rsidP="00273D96">
      <w:pPr>
        <w:spacing w:after="0"/>
        <w:rPr>
          <w:rFonts w:ascii="Times New Roman" w:hAnsi="Times New Roman"/>
          <w:bCs/>
          <w:sz w:val="24"/>
          <w:szCs w:val="24"/>
          <w:lang w:val="uk-UA" w:eastAsia="ru-RU"/>
        </w:rPr>
      </w:pPr>
      <w:r w:rsidRPr="00110F2F">
        <w:rPr>
          <w:rFonts w:ascii="Times New Roman" w:hAnsi="Times New Roman"/>
          <w:bCs/>
          <w:sz w:val="24"/>
          <w:szCs w:val="24"/>
          <w:lang w:val="uk-UA" w:eastAsia="ru-RU"/>
        </w:rPr>
        <w:t xml:space="preserve">                                                                                                        Міський голова </w:t>
      </w:r>
    </w:p>
    <w:p w:rsidR="00273D96" w:rsidRPr="00110F2F" w:rsidRDefault="00273D96" w:rsidP="00273D96">
      <w:pPr>
        <w:spacing w:after="0" w:line="240" w:lineRule="auto"/>
        <w:ind w:firstLine="7088"/>
        <w:jc w:val="right"/>
        <w:rPr>
          <w:rFonts w:ascii="Times New Roman" w:hAnsi="Times New Roman"/>
          <w:sz w:val="24"/>
          <w:szCs w:val="24"/>
          <w:lang w:val="uk-UA" w:eastAsia="ru-RU"/>
        </w:rPr>
      </w:pPr>
      <w:r w:rsidRPr="00110F2F">
        <w:rPr>
          <w:rFonts w:ascii="Times New Roman" w:hAnsi="Times New Roman"/>
          <w:sz w:val="24"/>
          <w:szCs w:val="24"/>
          <w:lang w:val="uk-UA" w:eastAsia="ru-RU"/>
        </w:rPr>
        <w:t xml:space="preserve">        __________________Ярина ЯЦЕНКО</w:t>
      </w:r>
    </w:p>
    <w:p w:rsidR="00273D96" w:rsidRPr="00110F2F" w:rsidRDefault="00273D96" w:rsidP="00273D96">
      <w:pPr>
        <w:spacing w:after="0" w:line="240" w:lineRule="auto"/>
        <w:ind w:firstLine="5103"/>
        <w:jc w:val="right"/>
        <w:rPr>
          <w:rFonts w:ascii="Times New Roman" w:hAnsi="Times New Roman"/>
          <w:sz w:val="24"/>
          <w:szCs w:val="24"/>
          <w:lang w:val="uk-UA" w:eastAsia="ru-RU"/>
        </w:rPr>
      </w:pPr>
    </w:p>
    <w:p w:rsidR="00273D96" w:rsidRPr="00110F2F" w:rsidRDefault="00273D96" w:rsidP="00273D96">
      <w:pPr>
        <w:spacing w:after="0" w:line="240" w:lineRule="auto"/>
        <w:ind w:firstLine="5103"/>
        <w:jc w:val="center"/>
        <w:rPr>
          <w:rFonts w:ascii="Times New Roman" w:hAnsi="Times New Roman"/>
          <w:sz w:val="26"/>
          <w:szCs w:val="26"/>
          <w:lang w:val="uk-UA" w:eastAsia="ru-RU"/>
        </w:rPr>
      </w:pPr>
      <w:r w:rsidRPr="00110F2F">
        <w:rPr>
          <w:rFonts w:ascii="Times New Roman" w:hAnsi="Times New Roman"/>
          <w:sz w:val="26"/>
          <w:szCs w:val="26"/>
          <w:lang w:val="uk-UA" w:eastAsia="ru-RU"/>
        </w:rPr>
        <w:t xml:space="preserve">              «___»___________ 20___ року</w:t>
      </w:r>
    </w:p>
    <w:p w:rsidR="00273D96" w:rsidRPr="00110F2F" w:rsidRDefault="00273D96" w:rsidP="00273D96">
      <w:pPr>
        <w:spacing w:after="0" w:line="240" w:lineRule="auto"/>
        <w:jc w:val="center"/>
        <w:rPr>
          <w:rFonts w:ascii="Times New Roman" w:hAnsi="Times New Roman"/>
          <w:b/>
          <w:sz w:val="36"/>
          <w:szCs w:val="36"/>
          <w:lang w:val="uk-UA" w:eastAsia="ru-RU"/>
        </w:rPr>
      </w:pPr>
    </w:p>
    <w:p w:rsidR="00273D96" w:rsidRPr="00110F2F" w:rsidRDefault="00273D96" w:rsidP="00273D96">
      <w:pPr>
        <w:spacing w:after="0" w:line="240" w:lineRule="auto"/>
        <w:jc w:val="center"/>
        <w:rPr>
          <w:rFonts w:ascii="Times New Roman" w:hAnsi="Times New Roman"/>
          <w:b/>
          <w:sz w:val="28"/>
          <w:szCs w:val="28"/>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Програма</w:t>
      </w:r>
      <w:r w:rsidRPr="00110F2F">
        <w:rPr>
          <w:rFonts w:ascii="Times New Roman" w:hAnsi="Times New Roman"/>
          <w:b/>
          <w:sz w:val="24"/>
          <w:szCs w:val="24"/>
          <w:lang w:val="uk-UA" w:eastAsia="ru-RU"/>
        </w:rPr>
        <w:br/>
        <w:t xml:space="preserve">підтримки державної політики національного спротиву  </w:t>
      </w:r>
    </w:p>
    <w:p w:rsidR="00273D96" w:rsidRPr="00110F2F" w:rsidRDefault="00273D96" w:rsidP="00273D96">
      <w:pPr>
        <w:spacing w:after="0" w:line="240" w:lineRule="auto"/>
        <w:jc w:val="center"/>
        <w:rPr>
          <w:rFonts w:ascii="Times New Roman" w:hAnsi="Times New Roman"/>
          <w:b/>
          <w:bCs/>
          <w:sz w:val="24"/>
          <w:szCs w:val="24"/>
          <w:lang w:val="uk-UA" w:eastAsia="ru-RU"/>
        </w:rPr>
      </w:pPr>
      <w:r w:rsidRPr="00110F2F">
        <w:rPr>
          <w:rFonts w:ascii="Times New Roman" w:hAnsi="Times New Roman"/>
          <w:b/>
          <w:sz w:val="24"/>
          <w:szCs w:val="24"/>
          <w:lang w:val="uk-UA" w:eastAsia="ru-RU"/>
        </w:rPr>
        <w:t>на 2025 рік, прогноз на 2026-2027 роки</w:t>
      </w:r>
    </w:p>
    <w:p w:rsidR="00273D96" w:rsidRPr="00110F2F" w:rsidRDefault="00273D96" w:rsidP="00273D96">
      <w:pPr>
        <w:spacing w:after="0" w:line="240" w:lineRule="auto"/>
        <w:jc w:val="center"/>
        <w:rPr>
          <w:rFonts w:ascii="Times New Roman" w:hAnsi="Times New Roman"/>
          <w:b/>
          <w:sz w:val="24"/>
          <w:szCs w:val="24"/>
          <w:lang w:val="uk-UA" w:eastAsia="ru-RU"/>
        </w:rPr>
      </w:pPr>
    </w:p>
    <w:p w:rsidR="00273D96" w:rsidRPr="00110F2F" w:rsidRDefault="00273D96" w:rsidP="00273D96">
      <w:pPr>
        <w:tabs>
          <w:tab w:val="left" w:pos="7155"/>
        </w:tabs>
        <w:spacing w:after="0" w:line="240" w:lineRule="auto"/>
        <w:rPr>
          <w:rFonts w:ascii="Times New Roman" w:hAnsi="Times New Roman"/>
          <w:b/>
          <w:sz w:val="24"/>
          <w:szCs w:val="24"/>
          <w:lang w:val="uk-UA" w:eastAsia="ru-RU"/>
        </w:rPr>
      </w:pPr>
      <w:r w:rsidRPr="00110F2F">
        <w:rPr>
          <w:rFonts w:ascii="Times New Roman" w:hAnsi="Times New Roman"/>
          <w:sz w:val="24"/>
          <w:szCs w:val="24"/>
          <w:lang w:val="uk-UA" w:eastAsia="ru-RU"/>
        </w:rPr>
        <w:tab/>
      </w:r>
    </w:p>
    <w:p w:rsidR="00273D96" w:rsidRPr="00110F2F" w:rsidRDefault="00273D96" w:rsidP="00273D96">
      <w:pPr>
        <w:spacing w:after="0" w:line="240" w:lineRule="auto"/>
        <w:rPr>
          <w:rFonts w:ascii="Times New Roman" w:hAnsi="Times New Roman"/>
          <w:sz w:val="24"/>
          <w:szCs w:val="24"/>
          <w:lang w:val="uk-UA" w:eastAsia="ru-RU"/>
        </w:rPr>
      </w:pPr>
    </w:p>
    <w:tbl>
      <w:tblPr>
        <w:tblW w:w="10278" w:type="dxa"/>
        <w:tblInd w:w="392" w:type="dxa"/>
        <w:tblLook w:val="04A0" w:firstRow="1" w:lastRow="0" w:firstColumn="1" w:lastColumn="0" w:noHBand="0" w:noVBand="1"/>
      </w:tblPr>
      <w:tblGrid>
        <w:gridCol w:w="5139"/>
        <w:gridCol w:w="5139"/>
      </w:tblGrid>
      <w:tr w:rsidR="00273D96" w:rsidRPr="00110F2F" w:rsidTr="0050672F">
        <w:tc>
          <w:tcPr>
            <w:tcW w:w="5139" w:type="dxa"/>
          </w:tcPr>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Погоджено</w:t>
            </w:r>
          </w:p>
          <w:p w:rsidR="00273D96" w:rsidRPr="00110F2F" w:rsidRDefault="00273D96" w:rsidP="00273D96">
            <w:pPr>
              <w:spacing w:after="0"/>
              <w:rPr>
                <w:rFonts w:ascii="Times New Roman" w:hAnsi="Times New Roman"/>
                <w:sz w:val="24"/>
                <w:szCs w:val="24"/>
                <w:shd w:val="clear" w:color="auto" w:fill="FAFAFA"/>
                <w:lang w:val="uk-UA" w:eastAsia="ru-RU"/>
              </w:rPr>
            </w:pPr>
            <w:r w:rsidRPr="00110F2F">
              <w:rPr>
                <w:rFonts w:ascii="Times New Roman" w:hAnsi="Times New Roman"/>
                <w:sz w:val="24"/>
                <w:szCs w:val="24"/>
                <w:shd w:val="clear" w:color="auto" w:fill="FAFAFA"/>
                <w:lang w:val="uk-UA" w:eastAsia="ru-RU"/>
              </w:rPr>
              <w:t xml:space="preserve">Постійна комісія з питань бюджету </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shd w:val="clear" w:color="auto" w:fill="FAFAFA"/>
                <w:lang w:val="uk-UA" w:eastAsia="ru-RU"/>
              </w:rPr>
              <w:t>та регуляторної політики</w:t>
            </w:r>
            <w:r w:rsidRPr="00110F2F">
              <w:rPr>
                <w:rFonts w:ascii="Times New Roman" w:hAnsi="Times New Roman"/>
                <w:color w:val="000000"/>
                <w:sz w:val="24"/>
                <w:szCs w:val="24"/>
                <w:shd w:val="clear" w:color="auto" w:fill="FAFAFA"/>
                <w:lang w:val="uk-UA" w:eastAsia="ru-RU"/>
              </w:rPr>
              <w:t xml:space="preserve"> </w:t>
            </w:r>
            <w:r w:rsidRPr="00110F2F">
              <w:rPr>
                <w:rFonts w:ascii="Times New Roman" w:hAnsi="Times New Roman"/>
                <w:sz w:val="24"/>
                <w:szCs w:val="24"/>
                <w:lang w:val="uk-UA" w:eastAsia="ru-RU"/>
              </w:rPr>
              <w:t xml:space="preserve">Новороздільської </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міської ради</w:t>
            </w:r>
          </w:p>
          <w:p w:rsidR="00273D96" w:rsidRPr="00110F2F" w:rsidRDefault="00273D96" w:rsidP="00273D96">
            <w:pPr>
              <w:spacing w:after="0"/>
              <w:rPr>
                <w:rFonts w:ascii="Times New Roman" w:hAnsi="Times New Roman"/>
                <w:sz w:val="24"/>
                <w:szCs w:val="24"/>
                <w:u w:val="single"/>
                <w:lang w:val="uk-UA" w:eastAsia="ru-RU"/>
              </w:rPr>
            </w:pPr>
            <w:r w:rsidRPr="00110F2F">
              <w:rPr>
                <w:rFonts w:ascii="Times New Roman" w:hAnsi="Times New Roman"/>
                <w:sz w:val="24"/>
                <w:szCs w:val="24"/>
                <w:lang w:val="uk-UA"/>
              </w:rPr>
              <w:t xml:space="preserve">                                       </w:t>
            </w:r>
            <w:r w:rsidRPr="00110F2F">
              <w:rPr>
                <w:rFonts w:ascii="Times New Roman" w:hAnsi="Times New Roman"/>
                <w:sz w:val="24"/>
                <w:szCs w:val="24"/>
                <w:u w:val="single"/>
                <w:lang w:val="uk-UA"/>
              </w:rPr>
              <w:t>Волчанський В.М.</w:t>
            </w:r>
            <w:r w:rsidRPr="00110F2F">
              <w:rPr>
                <w:rFonts w:ascii="Times New Roman" w:hAnsi="Times New Roman"/>
                <w:sz w:val="24"/>
                <w:szCs w:val="24"/>
                <w:u w:val="single"/>
                <w:lang w:val="uk-UA" w:eastAsia="ru-RU"/>
              </w:rPr>
              <w:t xml:space="preserve"> </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«____»___________20__ року</w:t>
            </w:r>
          </w:p>
          <w:p w:rsidR="00273D96" w:rsidRPr="00110F2F" w:rsidRDefault="00273D96" w:rsidP="00273D96">
            <w:pPr>
              <w:spacing w:after="0"/>
              <w:rPr>
                <w:rFonts w:ascii="Times New Roman" w:hAnsi="Times New Roman"/>
                <w:b/>
                <w:sz w:val="24"/>
                <w:szCs w:val="24"/>
                <w:lang w:val="uk-UA" w:eastAsia="ru-RU"/>
              </w:rPr>
            </w:pPr>
          </w:p>
          <w:p w:rsidR="00273D96" w:rsidRPr="00110F2F" w:rsidRDefault="00273D96" w:rsidP="00273D96">
            <w:pPr>
              <w:spacing w:after="0"/>
              <w:rPr>
                <w:rFonts w:ascii="Times New Roman" w:hAnsi="Times New Roman"/>
                <w:b/>
                <w:sz w:val="24"/>
                <w:szCs w:val="24"/>
                <w:lang w:val="uk-UA" w:eastAsia="ru-RU"/>
              </w:rPr>
            </w:pPr>
          </w:p>
        </w:tc>
        <w:tc>
          <w:tcPr>
            <w:tcW w:w="5139" w:type="dxa"/>
          </w:tcPr>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Погоджено</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 xml:space="preserve">Начальник відділу з питань надзвичайних ситуацій, правоохоронної та оборонно – мобілізаційної роботи </w:t>
            </w:r>
          </w:p>
          <w:p w:rsidR="00273D96" w:rsidRPr="00110F2F" w:rsidRDefault="00273D96" w:rsidP="00273D96">
            <w:pPr>
              <w:spacing w:after="0"/>
              <w:ind w:firstLine="1981"/>
              <w:rPr>
                <w:rFonts w:ascii="Times New Roman" w:hAnsi="Times New Roman"/>
                <w:sz w:val="24"/>
                <w:szCs w:val="24"/>
                <w:u w:val="single"/>
                <w:lang w:val="uk-UA" w:eastAsia="ru-RU"/>
              </w:rPr>
            </w:pPr>
            <w:r w:rsidRPr="00110F2F">
              <w:rPr>
                <w:rFonts w:ascii="Times New Roman" w:hAnsi="Times New Roman"/>
                <w:sz w:val="24"/>
                <w:szCs w:val="24"/>
                <w:u w:val="single"/>
                <w:lang w:val="uk-UA" w:eastAsia="ru-RU"/>
              </w:rPr>
              <w:t>Щепний В.В.</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«____»___________20__ року</w:t>
            </w:r>
          </w:p>
          <w:p w:rsidR="00273D96" w:rsidRPr="00110F2F" w:rsidRDefault="00273D96" w:rsidP="00273D96">
            <w:pPr>
              <w:spacing w:after="0"/>
              <w:rPr>
                <w:rFonts w:ascii="Times New Roman" w:hAnsi="Times New Roman"/>
                <w:sz w:val="24"/>
                <w:szCs w:val="24"/>
                <w:lang w:val="uk-UA" w:eastAsia="ru-RU"/>
              </w:rPr>
            </w:pPr>
          </w:p>
        </w:tc>
      </w:tr>
      <w:tr w:rsidR="00273D96" w:rsidRPr="00110F2F" w:rsidTr="0050672F">
        <w:tc>
          <w:tcPr>
            <w:tcW w:w="5139" w:type="dxa"/>
          </w:tcPr>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Погоджено</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 xml:space="preserve">Заступник голови, до </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 xml:space="preserve">компетенції  якого належить </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програма Новороздільської міської ради</w:t>
            </w:r>
          </w:p>
          <w:p w:rsidR="00273D96" w:rsidRPr="00110F2F" w:rsidRDefault="00273D96" w:rsidP="00273D96">
            <w:pPr>
              <w:spacing w:after="0"/>
              <w:ind w:firstLine="2439"/>
              <w:rPr>
                <w:rFonts w:ascii="Times New Roman" w:hAnsi="Times New Roman"/>
                <w:sz w:val="24"/>
                <w:szCs w:val="24"/>
                <w:u w:val="single"/>
                <w:lang w:val="uk-UA" w:eastAsia="ru-RU"/>
              </w:rPr>
            </w:pPr>
            <w:r w:rsidRPr="00110F2F">
              <w:rPr>
                <w:rFonts w:ascii="Times New Roman" w:hAnsi="Times New Roman"/>
                <w:sz w:val="24"/>
                <w:szCs w:val="24"/>
                <w:u w:val="single"/>
                <w:lang w:val="uk-UA" w:eastAsia="ru-RU"/>
              </w:rPr>
              <w:t xml:space="preserve">Гулій М.М. </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«____»___________20__ року</w:t>
            </w:r>
          </w:p>
          <w:p w:rsidR="00273D96" w:rsidRPr="00110F2F" w:rsidRDefault="00273D96" w:rsidP="00273D96">
            <w:pPr>
              <w:spacing w:after="0"/>
              <w:rPr>
                <w:rFonts w:ascii="Times New Roman" w:hAnsi="Times New Roman"/>
                <w:sz w:val="24"/>
                <w:szCs w:val="24"/>
                <w:lang w:val="uk-UA" w:eastAsia="ru-RU"/>
              </w:rPr>
            </w:pPr>
          </w:p>
          <w:p w:rsidR="00273D96" w:rsidRPr="00110F2F" w:rsidRDefault="00273D96" w:rsidP="00273D96">
            <w:pPr>
              <w:spacing w:after="0"/>
              <w:rPr>
                <w:rFonts w:ascii="Times New Roman" w:hAnsi="Times New Roman"/>
                <w:sz w:val="24"/>
                <w:szCs w:val="24"/>
                <w:lang w:val="uk-UA" w:eastAsia="ru-RU"/>
              </w:rPr>
            </w:pPr>
          </w:p>
        </w:tc>
        <w:tc>
          <w:tcPr>
            <w:tcW w:w="5139" w:type="dxa"/>
          </w:tcPr>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Погоджено</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Начальник</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 xml:space="preserve">фінансового управління </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Новороздільської міської ради</w:t>
            </w:r>
          </w:p>
          <w:p w:rsidR="00273D96" w:rsidRPr="00110F2F" w:rsidRDefault="00273D96" w:rsidP="00273D96">
            <w:pPr>
              <w:spacing w:after="0"/>
              <w:ind w:firstLine="1981"/>
              <w:rPr>
                <w:rFonts w:ascii="Times New Roman" w:hAnsi="Times New Roman"/>
                <w:sz w:val="24"/>
                <w:szCs w:val="24"/>
                <w:u w:val="single"/>
                <w:lang w:val="uk-UA" w:eastAsia="ru-RU"/>
              </w:rPr>
            </w:pPr>
            <w:r w:rsidRPr="00110F2F">
              <w:rPr>
                <w:rFonts w:ascii="Times New Roman" w:hAnsi="Times New Roman"/>
                <w:sz w:val="24"/>
                <w:szCs w:val="24"/>
                <w:u w:val="single"/>
                <w:lang w:val="uk-UA" w:eastAsia="ru-RU"/>
              </w:rPr>
              <w:t>Ричагівський І.І.</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«____»___________20__ року</w:t>
            </w:r>
          </w:p>
          <w:p w:rsidR="00273D96" w:rsidRPr="00110F2F" w:rsidRDefault="00273D96" w:rsidP="00273D96">
            <w:pPr>
              <w:spacing w:after="0"/>
              <w:rPr>
                <w:rFonts w:ascii="Times New Roman" w:hAnsi="Times New Roman"/>
                <w:sz w:val="24"/>
                <w:szCs w:val="24"/>
                <w:lang w:val="uk-UA" w:eastAsia="ru-RU"/>
              </w:rPr>
            </w:pPr>
          </w:p>
        </w:tc>
      </w:tr>
      <w:tr w:rsidR="00273D96" w:rsidRPr="00110F2F" w:rsidTr="0050672F">
        <w:tc>
          <w:tcPr>
            <w:tcW w:w="5139" w:type="dxa"/>
          </w:tcPr>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Погоджено</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 xml:space="preserve">Начальник відділу  розвитку громади </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та інвестицій</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Новороздільської міської ради</w:t>
            </w:r>
          </w:p>
          <w:p w:rsidR="00273D96" w:rsidRPr="00110F2F" w:rsidRDefault="00273D96" w:rsidP="00273D96">
            <w:pPr>
              <w:spacing w:after="0"/>
              <w:ind w:firstLine="2439"/>
              <w:rPr>
                <w:rFonts w:ascii="Times New Roman" w:hAnsi="Times New Roman"/>
                <w:sz w:val="24"/>
                <w:szCs w:val="24"/>
                <w:u w:val="single"/>
                <w:lang w:val="uk-UA" w:eastAsia="ru-RU"/>
              </w:rPr>
            </w:pPr>
            <w:r w:rsidRPr="00110F2F">
              <w:rPr>
                <w:rFonts w:ascii="Times New Roman" w:hAnsi="Times New Roman"/>
                <w:sz w:val="24"/>
                <w:szCs w:val="24"/>
                <w:u w:val="single"/>
                <w:lang w:val="uk-UA" w:eastAsia="ru-RU"/>
              </w:rPr>
              <w:t>Гілко Н.І.</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«____»___________20__ року</w:t>
            </w:r>
          </w:p>
          <w:p w:rsidR="00273D96" w:rsidRPr="00110F2F" w:rsidRDefault="00273D96" w:rsidP="00273D96">
            <w:pPr>
              <w:spacing w:after="0"/>
              <w:rPr>
                <w:rFonts w:ascii="Times New Roman" w:hAnsi="Times New Roman"/>
                <w:sz w:val="24"/>
                <w:szCs w:val="24"/>
                <w:lang w:val="uk-UA" w:eastAsia="ru-RU"/>
              </w:rPr>
            </w:pPr>
          </w:p>
          <w:p w:rsidR="00273D96" w:rsidRPr="00110F2F" w:rsidRDefault="00273D96" w:rsidP="00273D96">
            <w:pPr>
              <w:spacing w:after="0"/>
              <w:rPr>
                <w:rFonts w:ascii="Times New Roman" w:hAnsi="Times New Roman"/>
                <w:sz w:val="24"/>
                <w:szCs w:val="24"/>
                <w:lang w:val="uk-UA" w:eastAsia="ru-RU"/>
              </w:rPr>
            </w:pPr>
          </w:p>
        </w:tc>
        <w:tc>
          <w:tcPr>
            <w:tcW w:w="5139" w:type="dxa"/>
          </w:tcPr>
          <w:p w:rsidR="00273D96" w:rsidRPr="00110F2F" w:rsidRDefault="00273D96" w:rsidP="00273D96">
            <w:pPr>
              <w:spacing w:after="0"/>
              <w:rPr>
                <w:rFonts w:ascii="Times New Roman" w:hAnsi="Times New Roman"/>
                <w:b/>
                <w:sz w:val="24"/>
                <w:szCs w:val="24"/>
                <w:lang w:val="uk-UA" w:eastAsia="ru-RU"/>
              </w:rPr>
            </w:pPr>
            <w:r w:rsidRPr="00110F2F">
              <w:rPr>
                <w:rFonts w:ascii="Times New Roman" w:hAnsi="Times New Roman"/>
                <w:b/>
                <w:sz w:val="24"/>
                <w:szCs w:val="24"/>
                <w:lang w:val="uk-UA" w:eastAsia="ru-RU"/>
              </w:rPr>
              <w:t>Розробник програми</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Виконавчий комітет</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Новороздільської міської ради</w:t>
            </w:r>
          </w:p>
          <w:p w:rsidR="00273D96" w:rsidRPr="00110F2F" w:rsidRDefault="00273D96" w:rsidP="00273D96">
            <w:pPr>
              <w:spacing w:after="0"/>
              <w:ind w:firstLine="1981"/>
              <w:rPr>
                <w:rFonts w:ascii="Times New Roman" w:hAnsi="Times New Roman"/>
                <w:sz w:val="24"/>
                <w:szCs w:val="24"/>
                <w:u w:val="single"/>
                <w:lang w:val="uk-UA" w:eastAsia="ru-RU"/>
              </w:rPr>
            </w:pPr>
            <w:r w:rsidRPr="00110F2F">
              <w:rPr>
                <w:rFonts w:ascii="Times New Roman" w:hAnsi="Times New Roman"/>
                <w:sz w:val="24"/>
                <w:szCs w:val="24"/>
                <w:u w:val="single"/>
                <w:lang w:val="uk-UA" w:eastAsia="ru-RU"/>
              </w:rPr>
              <w:t xml:space="preserve">Яценко Я.В. </w:t>
            </w:r>
          </w:p>
          <w:p w:rsidR="00273D96" w:rsidRPr="00110F2F" w:rsidRDefault="00273D96" w:rsidP="00273D96">
            <w:pPr>
              <w:spacing w:after="0"/>
              <w:rPr>
                <w:rFonts w:ascii="Times New Roman" w:hAnsi="Times New Roman"/>
                <w:sz w:val="24"/>
                <w:szCs w:val="24"/>
                <w:lang w:val="uk-UA" w:eastAsia="ru-RU"/>
              </w:rPr>
            </w:pPr>
            <w:r w:rsidRPr="00110F2F">
              <w:rPr>
                <w:rFonts w:ascii="Times New Roman" w:hAnsi="Times New Roman"/>
                <w:sz w:val="24"/>
                <w:szCs w:val="24"/>
                <w:lang w:val="uk-UA" w:eastAsia="ru-RU"/>
              </w:rPr>
              <w:t>«____»___________20__ року</w:t>
            </w:r>
          </w:p>
          <w:p w:rsidR="00273D96" w:rsidRPr="00110F2F" w:rsidRDefault="00273D96" w:rsidP="00273D96">
            <w:pPr>
              <w:spacing w:after="0"/>
              <w:rPr>
                <w:rFonts w:ascii="Times New Roman" w:hAnsi="Times New Roman"/>
                <w:sz w:val="24"/>
                <w:szCs w:val="24"/>
                <w:lang w:val="uk-UA" w:eastAsia="ru-RU"/>
              </w:rPr>
            </w:pPr>
          </w:p>
        </w:tc>
      </w:tr>
    </w:tbl>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м. Новий Розділ</w:t>
      </w: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2025 рік</w:t>
      </w: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p>
    <w:p w:rsidR="00273D96" w:rsidRDefault="00273D96" w:rsidP="00012451">
      <w:pPr>
        <w:spacing w:after="0" w:line="240" w:lineRule="auto"/>
        <w:outlineLvl w:val="0"/>
        <w:rPr>
          <w:rFonts w:ascii="Times New Roman" w:hAnsi="Times New Roman"/>
          <w:b/>
          <w:sz w:val="24"/>
          <w:szCs w:val="24"/>
          <w:lang w:val="uk-UA" w:eastAsia="ru-RU"/>
        </w:rPr>
      </w:pPr>
    </w:p>
    <w:p w:rsidR="00012451" w:rsidRDefault="00012451" w:rsidP="00012451">
      <w:pPr>
        <w:spacing w:after="0" w:line="240" w:lineRule="auto"/>
        <w:outlineLvl w:val="0"/>
        <w:rPr>
          <w:rFonts w:ascii="Times New Roman" w:hAnsi="Times New Roman"/>
          <w:b/>
          <w:sz w:val="24"/>
          <w:szCs w:val="24"/>
          <w:lang w:val="uk-UA" w:eastAsia="ru-RU"/>
        </w:rPr>
      </w:pPr>
    </w:p>
    <w:p w:rsidR="0094603D" w:rsidRPr="00110F2F" w:rsidRDefault="0094603D" w:rsidP="00012451">
      <w:pPr>
        <w:spacing w:after="0" w:line="240" w:lineRule="auto"/>
        <w:outlineLvl w:val="0"/>
        <w:rPr>
          <w:rFonts w:ascii="Times New Roman" w:hAnsi="Times New Roman"/>
          <w:b/>
          <w:sz w:val="24"/>
          <w:szCs w:val="24"/>
          <w:lang w:val="uk-UA" w:eastAsia="ru-RU"/>
        </w:rPr>
      </w:pPr>
    </w:p>
    <w:p w:rsidR="005238CA" w:rsidRPr="00110F2F" w:rsidRDefault="005238CA" w:rsidP="005238CA">
      <w:pPr>
        <w:spacing w:after="0" w:line="240" w:lineRule="auto"/>
        <w:jc w:val="center"/>
        <w:rPr>
          <w:rFonts w:ascii="Times New Roman" w:hAnsi="Times New Roman"/>
          <w:b/>
          <w:bCs/>
          <w:sz w:val="24"/>
          <w:szCs w:val="24"/>
          <w:lang w:val="uk-UA" w:eastAsia="ru-RU"/>
        </w:rPr>
      </w:pPr>
      <w:r w:rsidRPr="00110F2F">
        <w:rPr>
          <w:rFonts w:ascii="Times New Roman" w:hAnsi="Times New Roman"/>
          <w:i/>
          <w:sz w:val="24"/>
          <w:szCs w:val="24"/>
          <w:lang w:val="uk-UA" w:eastAsia="ru-RU"/>
        </w:rPr>
        <w:br/>
      </w:r>
      <w:r w:rsidRPr="00110F2F">
        <w:rPr>
          <w:rFonts w:ascii="Times New Roman" w:hAnsi="Times New Roman"/>
          <w:b/>
          <w:bCs/>
          <w:sz w:val="24"/>
          <w:szCs w:val="24"/>
          <w:lang w:val="uk-UA" w:eastAsia="ru-RU"/>
        </w:rPr>
        <w:t>ПАСПОРТ</w:t>
      </w:r>
    </w:p>
    <w:p w:rsidR="005238CA" w:rsidRPr="00110F2F" w:rsidRDefault="005238CA" w:rsidP="005238CA">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(загальна характеристика(бюджетної) цільової програми)</w:t>
      </w:r>
    </w:p>
    <w:p w:rsidR="005238CA" w:rsidRPr="00110F2F" w:rsidRDefault="005238CA" w:rsidP="005238CA">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Програми підтримки державної політики національного спротиву </w:t>
      </w:r>
    </w:p>
    <w:p w:rsidR="005238CA" w:rsidRPr="00110F2F" w:rsidRDefault="005238CA" w:rsidP="005238CA">
      <w:pPr>
        <w:spacing w:after="0" w:line="240" w:lineRule="auto"/>
        <w:jc w:val="center"/>
        <w:rPr>
          <w:rFonts w:ascii="Times New Roman" w:hAnsi="Times New Roman"/>
          <w:b/>
          <w:bCs/>
          <w:sz w:val="24"/>
          <w:szCs w:val="24"/>
          <w:lang w:val="uk-UA" w:eastAsia="ru-RU"/>
        </w:rPr>
      </w:pPr>
      <w:r w:rsidRPr="00110F2F">
        <w:rPr>
          <w:rFonts w:ascii="Times New Roman" w:hAnsi="Times New Roman"/>
          <w:b/>
          <w:sz w:val="24"/>
          <w:szCs w:val="24"/>
          <w:lang w:val="uk-UA" w:eastAsia="ru-RU"/>
        </w:rPr>
        <w:t>на 2025 рік, прогноз на 2026-2027 роки</w:t>
      </w:r>
    </w:p>
    <w:p w:rsidR="005238CA" w:rsidRPr="00110F2F" w:rsidRDefault="005238CA" w:rsidP="005238CA">
      <w:pPr>
        <w:spacing w:after="0" w:line="240" w:lineRule="auto"/>
        <w:jc w:val="center"/>
        <w:outlineLvl w:val="0"/>
        <w:rPr>
          <w:rFonts w:ascii="Times New Roman" w:hAnsi="Times New Roman"/>
          <w:b/>
          <w:sz w:val="24"/>
          <w:szCs w:val="24"/>
          <w:lang w:val="uk-UA" w:eastAsia="ru-RU"/>
        </w:rPr>
      </w:pPr>
    </w:p>
    <w:p w:rsidR="005238CA" w:rsidRPr="00110F2F" w:rsidRDefault="005238CA" w:rsidP="005238CA">
      <w:pPr>
        <w:spacing w:after="0" w:line="240" w:lineRule="auto"/>
        <w:jc w:val="both"/>
        <w:outlineLvl w:val="0"/>
        <w:rPr>
          <w:rFonts w:ascii="Times New Roman" w:hAnsi="Times New Roman"/>
          <w:b/>
          <w:sz w:val="24"/>
          <w:szCs w:val="24"/>
          <w:lang w:val="uk-UA" w:eastAsia="ru-RU"/>
        </w:rPr>
      </w:pPr>
    </w:p>
    <w:tbl>
      <w:tblPr>
        <w:tblW w:w="0" w:type="auto"/>
        <w:tblCellSpacing w:w="15" w:type="dxa"/>
        <w:tblLook w:val="04A0" w:firstRow="1" w:lastRow="0" w:firstColumn="1" w:lastColumn="0" w:noHBand="0" w:noVBand="1"/>
      </w:tblPr>
      <w:tblGrid>
        <w:gridCol w:w="630"/>
        <w:gridCol w:w="3045"/>
        <w:gridCol w:w="5370"/>
      </w:tblGrid>
      <w:tr w:rsidR="005238CA" w:rsidRPr="00110F2F" w:rsidTr="0050672F">
        <w:trPr>
          <w:tblCellSpacing w:w="15" w:type="dxa"/>
        </w:trPr>
        <w:tc>
          <w:tcPr>
            <w:tcW w:w="58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1.</w:t>
            </w:r>
          </w:p>
        </w:tc>
        <w:tc>
          <w:tcPr>
            <w:tcW w:w="301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Ініціатор розроблення </w:t>
            </w:r>
            <w:r w:rsidRPr="00110F2F">
              <w:rPr>
                <w:rFonts w:ascii="Times New Roman" w:hAnsi="Times New Roman"/>
                <w:sz w:val="24"/>
                <w:szCs w:val="24"/>
                <w:lang w:val="uk-UA" w:eastAsia="ru-RU"/>
              </w:rPr>
              <w:br/>
              <w:t>Програми</w:t>
            </w:r>
          </w:p>
        </w:tc>
        <w:tc>
          <w:tcPr>
            <w:tcW w:w="532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color w:val="000000"/>
                <w:sz w:val="24"/>
                <w:szCs w:val="24"/>
                <w:lang w:val="uk-UA" w:eastAsia="ru-RU"/>
              </w:rPr>
              <w:t>Відділ з питань надзвичайних ситуацій, правоохоронної та оборонно – мобілізаційної роботи Новороздільської міської ради</w:t>
            </w:r>
            <w:r w:rsidRPr="00110F2F">
              <w:rPr>
                <w:rFonts w:ascii="Times New Roman" w:hAnsi="Times New Roman"/>
                <w:sz w:val="24"/>
                <w:szCs w:val="24"/>
                <w:lang w:val="uk-UA" w:eastAsia="ru-RU"/>
              </w:rPr>
              <w:t xml:space="preserve"> Стрийський районний територіальний центр комплектування та соціальної підтримки </w:t>
            </w:r>
          </w:p>
        </w:tc>
      </w:tr>
      <w:tr w:rsidR="005238CA" w:rsidRPr="00110F2F" w:rsidTr="0050672F">
        <w:trPr>
          <w:tblCellSpacing w:w="15" w:type="dxa"/>
        </w:trPr>
        <w:tc>
          <w:tcPr>
            <w:tcW w:w="58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2.</w:t>
            </w:r>
          </w:p>
        </w:tc>
        <w:tc>
          <w:tcPr>
            <w:tcW w:w="301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Дата, номер документа про затвердження Програми</w:t>
            </w:r>
          </w:p>
        </w:tc>
        <w:tc>
          <w:tcPr>
            <w:tcW w:w="5325" w:type="dxa"/>
            <w:tcMar>
              <w:top w:w="15" w:type="dxa"/>
              <w:left w:w="15" w:type="dxa"/>
              <w:bottom w:w="15" w:type="dxa"/>
              <w:right w:w="15" w:type="dxa"/>
            </w:tcMar>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Рішення сесії  Новороздільської міської ради № ____ від «____» __________ 20__ року</w:t>
            </w:r>
          </w:p>
          <w:p w:rsidR="005238CA" w:rsidRPr="00110F2F" w:rsidRDefault="005238CA" w:rsidP="005238CA">
            <w:pPr>
              <w:spacing w:after="0" w:line="240" w:lineRule="auto"/>
              <w:rPr>
                <w:rFonts w:ascii="Times New Roman" w:hAnsi="Times New Roman"/>
                <w:sz w:val="24"/>
                <w:szCs w:val="24"/>
                <w:lang w:val="uk-UA" w:eastAsia="ru-RU"/>
              </w:rPr>
            </w:pPr>
          </w:p>
        </w:tc>
      </w:tr>
      <w:tr w:rsidR="005238CA" w:rsidRPr="00110F2F" w:rsidTr="0050672F">
        <w:trPr>
          <w:tblCellSpacing w:w="15" w:type="dxa"/>
        </w:trPr>
        <w:tc>
          <w:tcPr>
            <w:tcW w:w="58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3.</w:t>
            </w:r>
          </w:p>
        </w:tc>
        <w:tc>
          <w:tcPr>
            <w:tcW w:w="301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Розробник Програми</w:t>
            </w:r>
          </w:p>
        </w:tc>
        <w:tc>
          <w:tcPr>
            <w:tcW w:w="5325" w:type="dxa"/>
            <w:tcMar>
              <w:top w:w="15" w:type="dxa"/>
              <w:left w:w="15" w:type="dxa"/>
              <w:bottom w:w="15" w:type="dxa"/>
              <w:right w:w="15" w:type="dxa"/>
            </w:tcMar>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Виконавчий комітет Новороздільської міської ради</w:t>
            </w:r>
          </w:p>
          <w:p w:rsidR="005238CA" w:rsidRPr="00110F2F" w:rsidRDefault="005238CA" w:rsidP="005238CA">
            <w:pPr>
              <w:spacing w:after="0" w:line="240" w:lineRule="auto"/>
              <w:rPr>
                <w:rFonts w:ascii="Times New Roman" w:hAnsi="Times New Roman"/>
                <w:sz w:val="24"/>
                <w:szCs w:val="24"/>
                <w:lang w:val="uk-UA" w:eastAsia="ru-RU"/>
              </w:rPr>
            </w:pPr>
          </w:p>
        </w:tc>
      </w:tr>
      <w:tr w:rsidR="005238CA" w:rsidRPr="00110F2F" w:rsidTr="0050672F">
        <w:trPr>
          <w:tblCellSpacing w:w="15" w:type="dxa"/>
        </w:trPr>
        <w:tc>
          <w:tcPr>
            <w:tcW w:w="58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4.</w:t>
            </w:r>
          </w:p>
        </w:tc>
        <w:tc>
          <w:tcPr>
            <w:tcW w:w="301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Співрозробники Програми</w:t>
            </w:r>
          </w:p>
        </w:tc>
        <w:tc>
          <w:tcPr>
            <w:tcW w:w="5325" w:type="dxa"/>
            <w:tcMar>
              <w:top w:w="15" w:type="dxa"/>
              <w:left w:w="15" w:type="dxa"/>
              <w:bottom w:w="15" w:type="dxa"/>
              <w:right w:w="15" w:type="dxa"/>
            </w:tcMar>
            <w:hideMark/>
          </w:tcPr>
          <w:p w:rsidR="005238CA" w:rsidRPr="00110F2F" w:rsidRDefault="005238CA" w:rsidP="005238CA">
            <w:pPr>
              <w:spacing w:after="0"/>
              <w:rPr>
                <w:rFonts w:ascii="Times New Roman" w:hAnsi="Times New Roman"/>
                <w:sz w:val="24"/>
                <w:szCs w:val="24"/>
                <w:lang w:val="uk-UA" w:eastAsia="ru-RU"/>
              </w:rPr>
            </w:pPr>
            <w:r w:rsidRPr="00110F2F">
              <w:rPr>
                <w:rFonts w:ascii="Times New Roman" w:hAnsi="Times New Roman"/>
                <w:color w:val="000000"/>
                <w:sz w:val="24"/>
                <w:szCs w:val="24"/>
                <w:lang w:val="uk-UA" w:eastAsia="ru-RU"/>
              </w:rPr>
              <w:t>Відділ з питань надзвичайних ситуацій, правоохоронної та оборонно – мобілізаційної роботи Новороздільської міської ради</w:t>
            </w:r>
            <w:r w:rsidRPr="00110F2F">
              <w:rPr>
                <w:rFonts w:ascii="Times New Roman" w:hAnsi="Times New Roman"/>
                <w:color w:val="FF0000"/>
                <w:sz w:val="24"/>
                <w:szCs w:val="24"/>
                <w:lang w:val="uk-UA" w:eastAsia="ru-RU"/>
              </w:rPr>
              <w:t xml:space="preserve"> </w:t>
            </w:r>
          </w:p>
          <w:p w:rsidR="005238CA" w:rsidRPr="00110F2F" w:rsidRDefault="005238CA" w:rsidP="005238CA">
            <w:pPr>
              <w:spacing w:after="0" w:line="240" w:lineRule="auto"/>
              <w:rPr>
                <w:rFonts w:ascii="Times New Roman" w:hAnsi="Times New Roman"/>
                <w:color w:val="FF0000"/>
                <w:sz w:val="24"/>
                <w:szCs w:val="24"/>
                <w:lang w:val="uk-UA" w:eastAsia="ru-RU"/>
              </w:rPr>
            </w:pPr>
          </w:p>
        </w:tc>
      </w:tr>
      <w:tr w:rsidR="005238CA" w:rsidRPr="00110F2F" w:rsidTr="0050672F">
        <w:trPr>
          <w:tblCellSpacing w:w="15" w:type="dxa"/>
        </w:trPr>
        <w:tc>
          <w:tcPr>
            <w:tcW w:w="58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5.</w:t>
            </w:r>
          </w:p>
        </w:tc>
        <w:tc>
          <w:tcPr>
            <w:tcW w:w="301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Відповідальний виконавець Програми</w:t>
            </w:r>
          </w:p>
        </w:tc>
        <w:tc>
          <w:tcPr>
            <w:tcW w:w="5325" w:type="dxa"/>
            <w:tcMar>
              <w:top w:w="15" w:type="dxa"/>
              <w:left w:w="15" w:type="dxa"/>
              <w:bottom w:w="15" w:type="dxa"/>
              <w:right w:w="15" w:type="dxa"/>
            </w:tcMar>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Виконавчий комітет Новороздільської міської ради</w:t>
            </w:r>
          </w:p>
          <w:p w:rsidR="005238CA" w:rsidRPr="00110F2F" w:rsidRDefault="005238CA" w:rsidP="005238CA">
            <w:pPr>
              <w:spacing w:after="0" w:line="240" w:lineRule="auto"/>
              <w:rPr>
                <w:rFonts w:ascii="Times New Roman" w:hAnsi="Times New Roman"/>
                <w:sz w:val="24"/>
                <w:szCs w:val="24"/>
                <w:lang w:val="uk-UA" w:eastAsia="ru-RU"/>
              </w:rPr>
            </w:pPr>
          </w:p>
        </w:tc>
      </w:tr>
      <w:tr w:rsidR="005238CA" w:rsidRPr="00110F2F" w:rsidTr="0050672F">
        <w:trPr>
          <w:tblCellSpacing w:w="15" w:type="dxa"/>
        </w:trPr>
        <w:tc>
          <w:tcPr>
            <w:tcW w:w="58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6.</w:t>
            </w:r>
          </w:p>
        </w:tc>
        <w:tc>
          <w:tcPr>
            <w:tcW w:w="301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Учасники Програми</w:t>
            </w:r>
          </w:p>
        </w:tc>
        <w:tc>
          <w:tcPr>
            <w:tcW w:w="5325" w:type="dxa"/>
            <w:tcMar>
              <w:top w:w="15" w:type="dxa"/>
              <w:left w:w="15" w:type="dxa"/>
              <w:bottom w:w="15" w:type="dxa"/>
              <w:right w:w="15" w:type="dxa"/>
            </w:tcMar>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Виконавчий комітет Новороздільської міської ради, та інші </w:t>
            </w:r>
          </w:p>
          <w:p w:rsidR="005238CA" w:rsidRPr="00110F2F" w:rsidRDefault="005238CA" w:rsidP="005238CA">
            <w:pPr>
              <w:spacing w:after="0" w:line="240" w:lineRule="auto"/>
              <w:rPr>
                <w:rFonts w:ascii="Times New Roman" w:hAnsi="Times New Roman"/>
                <w:sz w:val="24"/>
                <w:szCs w:val="24"/>
                <w:lang w:val="uk-UA" w:eastAsia="ru-RU"/>
              </w:rPr>
            </w:pPr>
          </w:p>
        </w:tc>
      </w:tr>
      <w:tr w:rsidR="005238CA" w:rsidRPr="00110F2F" w:rsidTr="0050672F">
        <w:trPr>
          <w:tblCellSpacing w:w="15" w:type="dxa"/>
        </w:trPr>
        <w:tc>
          <w:tcPr>
            <w:tcW w:w="58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7.</w:t>
            </w:r>
          </w:p>
        </w:tc>
        <w:tc>
          <w:tcPr>
            <w:tcW w:w="301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Термін реалізації Програми</w:t>
            </w:r>
          </w:p>
        </w:tc>
        <w:tc>
          <w:tcPr>
            <w:tcW w:w="5325" w:type="dxa"/>
            <w:tcMar>
              <w:top w:w="15" w:type="dxa"/>
              <w:left w:w="15" w:type="dxa"/>
              <w:bottom w:w="15" w:type="dxa"/>
              <w:right w:w="15" w:type="dxa"/>
            </w:tcMar>
          </w:tcPr>
          <w:p w:rsidR="005238CA" w:rsidRPr="00110F2F" w:rsidRDefault="005238CA" w:rsidP="005238CA">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2025-2027 рік</w:t>
            </w:r>
          </w:p>
          <w:p w:rsidR="005238CA" w:rsidRPr="00110F2F" w:rsidRDefault="005238CA" w:rsidP="005238CA">
            <w:pPr>
              <w:spacing w:after="0" w:line="240" w:lineRule="auto"/>
              <w:jc w:val="center"/>
              <w:rPr>
                <w:rFonts w:ascii="Times New Roman" w:hAnsi="Times New Roman"/>
                <w:sz w:val="24"/>
                <w:szCs w:val="24"/>
                <w:lang w:val="uk-UA" w:eastAsia="ru-RU"/>
              </w:rPr>
            </w:pPr>
          </w:p>
        </w:tc>
      </w:tr>
      <w:tr w:rsidR="005238CA" w:rsidRPr="00110F2F" w:rsidTr="0050672F">
        <w:trPr>
          <w:tblCellSpacing w:w="15" w:type="dxa"/>
        </w:trPr>
        <w:tc>
          <w:tcPr>
            <w:tcW w:w="58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8.</w:t>
            </w:r>
          </w:p>
        </w:tc>
        <w:tc>
          <w:tcPr>
            <w:tcW w:w="3015" w:type="dxa"/>
            <w:tcMar>
              <w:top w:w="15" w:type="dxa"/>
              <w:left w:w="15" w:type="dxa"/>
              <w:bottom w:w="15" w:type="dxa"/>
              <w:right w:w="15" w:type="dxa"/>
            </w:tcMar>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Загальний обсяг фінансових ресурсів, необхідних для реалізації програми, всього- </w:t>
            </w:r>
          </w:p>
          <w:p w:rsidR="005238CA" w:rsidRPr="00110F2F" w:rsidRDefault="005238CA" w:rsidP="005238CA">
            <w:pPr>
              <w:spacing w:after="0" w:line="240" w:lineRule="auto"/>
              <w:rPr>
                <w:rFonts w:ascii="Times New Roman" w:hAnsi="Times New Roman"/>
                <w:sz w:val="24"/>
                <w:szCs w:val="24"/>
                <w:lang w:val="uk-UA" w:eastAsia="ru-RU"/>
              </w:rPr>
            </w:pPr>
          </w:p>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у тому числі:</w:t>
            </w:r>
          </w:p>
        </w:tc>
        <w:tc>
          <w:tcPr>
            <w:tcW w:w="5325" w:type="dxa"/>
            <w:tcMar>
              <w:top w:w="15" w:type="dxa"/>
              <w:left w:w="15" w:type="dxa"/>
              <w:bottom w:w="15" w:type="dxa"/>
              <w:right w:w="15" w:type="dxa"/>
            </w:tcMar>
          </w:tcPr>
          <w:p w:rsidR="005238CA" w:rsidRPr="00110F2F" w:rsidRDefault="005238CA" w:rsidP="005238CA">
            <w:pPr>
              <w:spacing w:after="0" w:line="240" w:lineRule="auto"/>
              <w:jc w:val="center"/>
              <w:rPr>
                <w:rFonts w:ascii="Times New Roman" w:hAnsi="Times New Roman"/>
                <w:sz w:val="24"/>
                <w:szCs w:val="24"/>
                <w:lang w:val="uk-UA" w:eastAsia="ru-RU"/>
              </w:rPr>
            </w:pPr>
          </w:p>
          <w:p w:rsidR="005238CA" w:rsidRPr="00110F2F" w:rsidRDefault="005238CA" w:rsidP="005238CA">
            <w:pPr>
              <w:spacing w:after="0" w:line="240" w:lineRule="auto"/>
              <w:jc w:val="center"/>
              <w:rPr>
                <w:rFonts w:ascii="Times New Roman" w:hAnsi="Times New Roman"/>
                <w:sz w:val="24"/>
                <w:szCs w:val="24"/>
                <w:lang w:val="uk-UA" w:eastAsia="ru-RU"/>
              </w:rPr>
            </w:pPr>
          </w:p>
          <w:p w:rsidR="005238CA" w:rsidRPr="00110F2F" w:rsidRDefault="005238CA" w:rsidP="005238CA">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6 000 000</w:t>
            </w:r>
          </w:p>
        </w:tc>
      </w:tr>
      <w:tr w:rsidR="005238CA" w:rsidRPr="00110F2F" w:rsidTr="0050672F">
        <w:trPr>
          <w:tblCellSpacing w:w="15" w:type="dxa"/>
        </w:trPr>
        <w:tc>
          <w:tcPr>
            <w:tcW w:w="58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8.1.</w:t>
            </w:r>
          </w:p>
        </w:tc>
        <w:tc>
          <w:tcPr>
            <w:tcW w:w="301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Коштів міського  бюджету</w:t>
            </w:r>
          </w:p>
        </w:tc>
        <w:tc>
          <w:tcPr>
            <w:tcW w:w="5325" w:type="dxa"/>
            <w:tcMar>
              <w:top w:w="15" w:type="dxa"/>
              <w:left w:w="15" w:type="dxa"/>
              <w:bottom w:w="15" w:type="dxa"/>
              <w:right w:w="15" w:type="dxa"/>
            </w:tcMar>
            <w:hideMark/>
          </w:tcPr>
          <w:p w:rsidR="005238CA" w:rsidRPr="00110F2F" w:rsidRDefault="005238CA" w:rsidP="005238CA">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6 000 000</w:t>
            </w:r>
          </w:p>
        </w:tc>
      </w:tr>
      <w:tr w:rsidR="005238CA" w:rsidRPr="00110F2F" w:rsidTr="0050672F">
        <w:trPr>
          <w:tblCellSpacing w:w="15" w:type="dxa"/>
        </w:trPr>
        <w:tc>
          <w:tcPr>
            <w:tcW w:w="58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8.2</w:t>
            </w:r>
          </w:p>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8.3       </w:t>
            </w:r>
          </w:p>
        </w:tc>
        <w:tc>
          <w:tcPr>
            <w:tcW w:w="3015" w:type="dxa"/>
            <w:tcMar>
              <w:top w:w="15" w:type="dxa"/>
              <w:left w:w="15" w:type="dxa"/>
              <w:bottom w:w="15" w:type="dxa"/>
              <w:right w:w="15" w:type="dxa"/>
            </w:tcMar>
            <w:hideMark/>
          </w:tcPr>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Коштів обласного бюджету  </w:t>
            </w:r>
          </w:p>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Інших коштів                                                                  </w:t>
            </w:r>
          </w:p>
        </w:tc>
        <w:tc>
          <w:tcPr>
            <w:tcW w:w="5325" w:type="dxa"/>
            <w:tcMar>
              <w:top w:w="15" w:type="dxa"/>
              <w:left w:w="15" w:type="dxa"/>
              <w:bottom w:w="15" w:type="dxa"/>
              <w:right w:w="15" w:type="dxa"/>
            </w:tcMar>
            <w:hideMark/>
          </w:tcPr>
          <w:p w:rsidR="005238CA" w:rsidRPr="00110F2F" w:rsidRDefault="005238CA" w:rsidP="005238CA">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w:t>
            </w:r>
          </w:p>
          <w:p w:rsidR="005238CA" w:rsidRPr="00110F2F" w:rsidRDefault="005238CA" w:rsidP="005238CA">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w:t>
            </w:r>
          </w:p>
        </w:tc>
      </w:tr>
    </w:tbl>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br/>
        <w:t xml:space="preserve">Керівник установи – </w:t>
      </w:r>
    </w:p>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головного розпорядника коштів                                                      Ярина ЯЦЕНКО</w:t>
      </w:r>
      <w:r w:rsidRPr="00110F2F">
        <w:rPr>
          <w:rFonts w:ascii="Times New Roman" w:hAnsi="Times New Roman"/>
          <w:sz w:val="24"/>
          <w:szCs w:val="24"/>
          <w:lang w:val="uk-UA" w:eastAsia="ru-RU"/>
        </w:rPr>
        <w:br/>
      </w:r>
      <w:r w:rsidRPr="00110F2F">
        <w:rPr>
          <w:rFonts w:ascii="Times New Roman" w:hAnsi="Times New Roman"/>
          <w:sz w:val="24"/>
          <w:szCs w:val="24"/>
          <w:lang w:val="uk-UA" w:eastAsia="ru-RU"/>
        </w:rPr>
        <w:br/>
      </w:r>
      <w:r w:rsidRPr="00110F2F">
        <w:rPr>
          <w:rFonts w:ascii="Times New Roman" w:hAnsi="Times New Roman"/>
          <w:sz w:val="24"/>
          <w:szCs w:val="24"/>
          <w:lang w:val="uk-UA" w:eastAsia="ru-RU"/>
        </w:rPr>
        <w:br/>
        <w:t xml:space="preserve">Відповідальний </w:t>
      </w:r>
    </w:p>
    <w:p w:rsidR="005238CA" w:rsidRPr="00110F2F" w:rsidRDefault="005238CA" w:rsidP="005238C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виконавець заходів                                                                            Ярина ЯЦЕНКО</w:t>
      </w:r>
    </w:p>
    <w:p w:rsidR="005238CA" w:rsidRPr="00110F2F" w:rsidRDefault="005238CA" w:rsidP="005238CA">
      <w:pPr>
        <w:spacing w:after="0" w:line="240" w:lineRule="auto"/>
        <w:rPr>
          <w:rFonts w:ascii="Times New Roman" w:hAnsi="Times New Roman"/>
          <w:sz w:val="24"/>
          <w:szCs w:val="24"/>
          <w:lang w:val="uk-UA" w:eastAsia="ru-RU"/>
        </w:rPr>
      </w:pPr>
    </w:p>
    <w:p w:rsidR="005238CA" w:rsidRPr="00110F2F" w:rsidRDefault="005238CA" w:rsidP="005238CA">
      <w:pPr>
        <w:spacing w:after="0" w:line="240" w:lineRule="auto"/>
        <w:jc w:val="right"/>
        <w:rPr>
          <w:rFonts w:ascii="Times New Roman" w:hAnsi="Times New Roman"/>
          <w:b/>
          <w:i/>
          <w:sz w:val="20"/>
          <w:szCs w:val="20"/>
          <w:lang w:val="uk-UA" w:eastAsia="ru-RU"/>
        </w:rPr>
      </w:pPr>
    </w:p>
    <w:p w:rsidR="00273D96" w:rsidRPr="00110F2F" w:rsidRDefault="005238CA" w:rsidP="005238CA">
      <w:pPr>
        <w:spacing w:after="0" w:line="240" w:lineRule="auto"/>
        <w:ind w:left="360"/>
        <w:jc w:val="center"/>
        <w:outlineLvl w:val="0"/>
        <w:rPr>
          <w:rFonts w:ascii="Times New Roman" w:hAnsi="Times New Roman"/>
          <w:b/>
          <w:sz w:val="24"/>
          <w:szCs w:val="24"/>
          <w:lang w:val="uk-UA" w:eastAsia="ru-RU"/>
        </w:rPr>
      </w:pPr>
      <w:r w:rsidRPr="00110F2F">
        <w:rPr>
          <w:rFonts w:ascii="Times New Roman" w:hAnsi="Times New Roman"/>
          <w:sz w:val="24"/>
          <w:szCs w:val="24"/>
          <w:lang w:val="uk-UA" w:eastAsia="ru-RU"/>
        </w:rPr>
        <w:t>Керуючий справами виконавчого комітету</w:t>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t>Анатолій МЕЛЬНІКОВ</w:t>
      </w:r>
    </w:p>
    <w:p w:rsidR="00273D96" w:rsidRPr="00110F2F" w:rsidRDefault="00273D96" w:rsidP="00273D96">
      <w:pPr>
        <w:spacing w:after="0" w:line="240" w:lineRule="auto"/>
        <w:ind w:left="360"/>
        <w:jc w:val="center"/>
        <w:outlineLvl w:val="0"/>
        <w:rPr>
          <w:rFonts w:ascii="Times New Roman" w:hAnsi="Times New Roman"/>
          <w:b/>
          <w:sz w:val="24"/>
          <w:szCs w:val="24"/>
          <w:lang w:val="uk-UA" w:eastAsia="ru-RU"/>
        </w:rPr>
      </w:pPr>
    </w:p>
    <w:p w:rsidR="00273D96" w:rsidRPr="00110F2F" w:rsidRDefault="00273D96" w:rsidP="00273D96">
      <w:pPr>
        <w:spacing w:after="0" w:line="240" w:lineRule="auto"/>
        <w:ind w:left="360"/>
        <w:jc w:val="center"/>
        <w:outlineLvl w:val="0"/>
        <w:rPr>
          <w:rFonts w:ascii="Times New Roman" w:hAnsi="Times New Roman"/>
          <w:b/>
          <w:sz w:val="24"/>
          <w:szCs w:val="24"/>
          <w:lang w:val="uk-UA" w:eastAsia="ru-RU"/>
        </w:rPr>
      </w:pPr>
    </w:p>
    <w:p w:rsidR="005238CA" w:rsidRPr="00110F2F" w:rsidRDefault="005238CA" w:rsidP="00273D96">
      <w:pPr>
        <w:spacing w:after="0" w:line="240" w:lineRule="auto"/>
        <w:ind w:left="360"/>
        <w:jc w:val="center"/>
        <w:outlineLvl w:val="0"/>
        <w:rPr>
          <w:rFonts w:ascii="Times New Roman" w:hAnsi="Times New Roman"/>
          <w:b/>
          <w:sz w:val="24"/>
          <w:szCs w:val="24"/>
          <w:lang w:val="uk-UA" w:eastAsia="ru-RU"/>
        </w:rPr>
      </w:pPr>
    </w:p>
    <w:p w:rsidR="005238CA" w:rsidRPr="00110F2F" w:rsidRDefault="005238CA" w:rsidP="00273D96">
      <w:pPr>
        <w:spacing w:after="0" w:line="240" w:lineRule="auto"/>
        <w:ind w:left="360"/>
        <w:jc w:val="center"/>
        <w:outlineLvl w:val="0"/>
        <w:rPr>
          <w:rFonts w:ascii="Times New Roman" w:hAnsi="Times New Roman"/>
          <w:b/>
          <w:sz w:val="24"/>
          <w:szCs w:val="24"/>
          <w:lang w:val="uk-UA" w:eastAsia="ru-RU"/>
        </w:rPr>
      </w:pPr>
    </w:p>
    <w:p w:rsidR="00273D96" w:rsidRPr="00110F2F" w:rsidRDefault="00273D96" w:rsidP="00273D96">
      <w:pPr>
        <w:spacing w:after="0" w:line="240" w:lineRule="auto"/>
        <w:ind w:left="360"/>
        <w:jc w:val="center"/>
        <w:outlineLvl w:val="0"/>
        <w:rPr>
          <w:rFonts w:ascii="Times New Roman" w:hAnsi="Times New Roman"/>
          <w:b/>
          <w:sz w:val="24"/>
          <w:szCs w:val="24"/>
          <w:lang w:val="uk-UA" w:eastAsia="ru-RU"/>
        </w:rPr>
      </w:pPr>
      <w:r w:rsidRPr="00110F2F">
        <w:rPr>
          <w:rFonts w:ascii="Times New Roman" w:hAnsi="Times New Roman"/>
          <w:b/>
          <w:sz w:val="24"/>
          <w:szCs w:val="24"/>
          <w:lang w:val="uk-UA" w:eastAsia="ru-RU"/>
        </w:rPr>
        <w:lastRenderedPageBreak/>
        <w:t>1.Загальна характеристика програми.</w:t>
      </w:r>
    </w:p>
    <w:p w:rsidR="00273D96" w:rsidRPr="00110F2F" w:rsidRDefault="007B2D2D" w:rsidP="00273D96">
      <w:pPr>
        <w:spacing w:after="0" w:line="240" w:lineRule="auto"/>
        <w:ind w:firstLine="540"/>
        <w:jc w:val="both"/>
        <w:rPr>
          <w:rFonts w:ascii="Times New Roman" w:hAnsi="Times New Roman"/>
          <w:sz w:val="24"/>
          <w:szCs w:val="24"/>
          <w:lang w:val="uk-UA" w:eastAsia="ru-RU"/>
        </w:rPr>
      </w:pPr>
      <w:r>
        <w:rPr>
          <w:rFonts w:ascii="Times New Roman" w:hAnsi="Times New Roman"/>
          <w:sz w:val="24"/>
          <w:szCs w:val="24"/>
          <w:lang w:val="uk-UA" w:eastAsia="ru-RU"/>
        </w:rPr>
        <w:t>******</w:t>
      </w:r>
    </w:p>
    <w:p w:rsidR="00273D96" w:rsidRPr="00110F2F" w:rsidRDefault="00273D96" w:rsidP="00273D96">
      <w:pPr>
        <w:spacing w:after="0" w:line="240" w:lineRule="auto"/>
        <w:ind w:left="360"/>
        <w:jc w:val="center"/>
        <w:outlineLvl w:val="0"/>
        <w:rPr>
          <w:rFonts w:ascii="Times New Roman" w:hAnsi="Times New Roman"/>
          <w:b/>
          <w:sz w:val="24"/>
          <w:szCs w:val="24"/>
          <w:lang w:val="uk-UA" w:eastAsia="ru-RU"/>
        </w:rPr>
      </w:pPr>
      <w:r w:rsidRPr="00110F2F">
        <w:rPr>
          <w:rFonts w:ascii="Times New Roman" w:hAnsi="Times New Roman"/>
          <w:b/>
          <w:sz w:val="24"/>
          <w:szCs w:val="24"/>
          <w:lang w:val="uk-UA" w:eastAsia="ru-RU"/>
        </w:rPr>
        <w:t>2. Проблема на розв’язання якої спрямована програма</w:t>
      </w:r>
    </w:p>
    <w:p w:rsidR="00273D96" w:rsidRPr="00110F2F" w:rsidRDefault="007B2D2D" w:rsidP="007B2D2D">
      <w:pPr>
        <w:shd w:val="clear" w:color="auto" w:fill="FFFFFF"/>
        <w:spacing w:after="0" w:line="240"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eastAsia="ru-RU"/>
        </w:rPr>
        <w:t>*********</w:t>
      </w:r>
    </w:p>
    <w:p w:rsidR="00273D96" w:rsidRDefault="00273D96" w:rsidP="00273D96">
      <w:pPr>
        <w:spacing w:after="0" w:line="240" w:lineRule="auto"/>
        <w:ind w:left="360"/>
        <w:jc w:val="center"/>
        <w:outlineLvl w:val="0"/>
        <w:rPr>
          <w:rFonts w:ascii="Times New Roman" w:hAnsi="Times New Roman"/>
          <w:b/>
          <w:sz w:val="24"/>
          <w:szCs w:val="24"/>
          <w:lang w:val="uk-UA" w:eastAsia="ru-RU"/>
        </w:rPr>
      </w:pPr>
      <w:r w:rsidRPr="00110F2F">
        <w:rPr>
          <w:rFonts w:ascii="Times New Roman" w:hAnsi="Times New Roman"/>
          <w:b/>
          <w:sz w:val="24"/>
          <w:szCs w:val="24"/>
          <w:lang w:val="uk-UA" w:eastAsia="ru-RU"/>
        </w:rPr>
        <w:t>3.Мета програми</w:t>
      </w:r>
    </w:p>
    <w:p w:rsidR="007B2D2D" w:rsidRPr="00110F2F" w:rsidRDefault="007B2D2D" w:rsidP="00273D96">
      <w:pPr>
        <w:spacing w:after="0" w:line="240" w:lineRule="auto"/>
        <w:ind w:left="360"/>
        <w:jc w:val="center"/>
        <w:outlineLvl w:val="0"/>
        <w:rPr>
          <w:rFonts w:ascii="Times New Roman" w:hAnsi="Times New Roman"/>
          <w:b/>
          <w:sz w:val="24"/>
          <w:szCs w:val="24"/>
          <w:lang w:val="uk-UA" w:eastAsia="ru-RU"/>
        </w:rPr>
      </w:pPr>
      <w:r>
        <w:rPr>
          <w:rFonts w:ascii="Times New Roman" w:hAnsi="Times New Roman"/>
          <w:b/>
          <w:sz w:val="24"/>
          <w:szCs w:val="24"/>
          <w:lang w:val="uk-UA" w:eastAsia="ru-RU"/>
        </w:rPr>
        <w:t>************</w:t>
      </w:r>
    </w:p>
    <w:p w:rsidR="00273D96" w:rsidRPr="00110F2F" w:rsidRDefault="00273D96" w:rsidP="00012451">
      <w:pPr>
        <w:numPr>
          <w:ilvl w:val="0"/>
          <w:numId w:val="24"/>
        </w:numPr>
        <w:spacing w:after="12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Обґрунтування шляхів і засобів розв’язання проблеми, обсягів та джерел фінансування, строки виконання програми</w:t>
      </w:r>
    </w:p>
    <w:p w:rsidR="00273D96" w:rsidRPr="00110F2F" w:rsidRDefault="007B2D2D" w:rsidP="00273D96">
      <w:pPr>
        <w:spacing w:after="0" w:line="240" w:lineRule="auto"/>
        <w:ind w:left="360"/>
        <w:jc w:val="center"/>
        <w:rPr>
          <w:rFonts w:ascii="Times New Roman" w:hAnsi="Times New Roman"/>
          <w:b/>
          <w:sz w:val="24"/>
          <w:szCs w:val="24"/>
          <w:lang w:val="uk-UA" w:eastAsia="ru-RU"/>
        </w:rPr>
      </w:pPr>
      <w:r>
        <w:rPr>
          <w:rFonts w:ascii="Times New Roman" w:hAnsi="Times New Roman"/>
          <w:b/>
          <w:sz w:val="24"/>
          <w:szCs w:val="24"/>
          <w:lang w:val="uk-UA" w:eastAsia="ru-RU"/>
        </w:rPr>
        <w:t>************</w:t>
      </w:r>
    </w:p>
    <w:p w:rsidR="00273D96" w:rsidRPr="00110F2F" w:rsidRDefault="00273D96" w:rsidP="00012451">
      <w:pPr>
        <w:numPr>
          <w:ilvl w:val="0"/>
          <w:numId w:val="24"/>
        </w:num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Очікуванні результати виконання заходів Програми</w:t>
      </w:r>
    </w:p>
    <w:p w:rsidR="00273D96" w:rsidRPr="00110F2F" w:rsidRDefault="007B2D2D" w:rsidP="00273D96">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w:t>
      </w:r>
    </w:p>
    <w:p w:rsidR="00273D96" w:rsidRPr="00110F2F" w:rsidRDefault="00273D96" w:rsidP="008B723F">
      <w:pPr>
        <w:shd w:val="clear" w:color="auto" w:fill="FFFFFF"/>
        <w:spacing w:after="0"/>
        <w:jc w:val="both"/>
        <w:rPr>
          <w:rFonts w:ascii="Times New Roman" w:hAnsi="Times New Roman"/>
          <w:sz w:val="24"/>
          <w:szCs w:val="24"/>
          <w:lang w:val="uk-UA" w:eastAsia="ru-RU"/>
        </w:rPr>
      </w:pPr>
    </w:p>
    <w:p w:rsidR="00273D96" w:rsidRPr="00110F2F" w:rsidRDefault="00273D96" w:rsidP="00012451">
      <w:pPr>
        <w:numPr>
          <w:ilvl w:val="0"/>
          <w:numId w:val="25"/>
        </w:num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Координація та контроль за ходом виконання програми</w:t>
      </w:r>
    </w:p>
    <w:p w:rsidR="00273D96" w:rsidRPr="00110F2F" w:rsidRDefault="00273D96" w:rsidP="00273D96">
      <w:pPr>
        <w:spacing w:after="0" w:line="240" w:lineRule="auto"/>
        <w:ind w:left="360"/>
        <w:rPr>
          <w:rFonts w:ascii="Times New Roman" w:hAnsi="Times New Roman"/>
          <w:b/>
          <w:sz w:val="24"/>
          <w:szCs w:val="24"/>
          <w:lang w:val="uk-UA" w:eastAsia="ru-RU"/>
        </w:rPr>
      </w:pPr>
    </w:p>
    <w:p w:rsidR="00273D96" w:rsidRPr="00110F2F" w:rsidRDefault="00273D96" w:rsidP="00273D96">
      <w:pPr>
        <w:spacing w:after="0" w:line="240" w:lineRule="auto"/>
        <w:ind w:firstLine="709"/>
        <w:jc w:val="both"/>
        <w:rPr>
          <w:rFonts w:ascii="Times New Roman" w:hAnsi="Times New Roman"/>
          <w:color w:val="000000"/>
          <w:sz w:val="24"/>
          <w:szCs w:val="24"/>
          <w:lang w:val="uk-UA" w:eastAsia="ru-RU"/>
        </w:rPr>
      </w:pPr>
      <w:r w:rsidRPr="00110F2F">
        <w:rPr>
          <w:rFonts w:ascii="Times New Roman" w:hAnsi="Times New Roman"/>
          <w:sz w:val="24"/>
          <w:szCs w:val="24"/>
          <w:lang w:val="uk-UA" w:eastAsia="ru-RU"/>
        </w:rPr>
        <w:t xml:space="preserve">Координацію виконання програми здійснює відділ з питань надзвичайних ситуацій, правоохоронної та оборонно – мобілізаційної роботи </w:t>
      </w:r>
      <w:r w:rsidRPr="00110F2F">
        <w:rPr>
          <w:rFonts w:ascii="Times New Roman" w:hAnsi="Times New Roman"/>
          <w:color w:val="000000"/>
          <w:sz w:val="24"/>
          <w:szCs w:val="24"/>
          <w:lang w:val="uk-UA" w:eastAsia="ru-RU"/>
        </w:rPr>
        <w:t>Новороздільської міської ради.</w:t>
      </w:r>
    </w:p>
    <w:p w:rsidR="00273D96" w:rsidRPr="00110F2F" w:rsidRDefault="00273D96" w:rsidP="00273D96">
      <w:pPr>
        <w:spacing w:after="0" w:line="240" w:lineRule="auto"/>
        <w:ind w:right="91" w:firstLine="476"/>
        <w:jc w:val="both"/>
        <w:rPr>
          <w:rFonts w:ascii="Times New Roman" w:hAnsi="Times New Roman"/>
          <w:color w:val="FF0000"/>
          <w:sz w:val="24"/>
          <w:szCs w:val="24"/>
          <w:lang w:val="uk-UA" w:eastAsia="ru-RU"/>
        </w:rPr>
      </w:pPr>
      <w:r w:rsidRPr="00110F2F">
        <w:rPr>
          <w:rFonts w:ascii="Times New Roman" w:hAnsi="Times New Roman"/>
          <w:i/>
          <w:color w:val="000000"/>
          <w:sz w:val="24"/>
          <w:szCs w:val="24"/>
          <w:shd w:val="clear" w:color="auto" w:fill="FFFFFF"/>
          <w:lang w:val="uk-UA" w:eastAsia="ru-RU"/>
        </w:rPr>
        <w:t xml:space="preserve">   </w:t>
      </w:r>
      <w:r w:rsidRPr="00110F2F">
        <w:rPr>
          <w:rFonts w:ascii="Times New Roman" w:hAnsi="Times New Roman"/>
          <w:sz w:val="24"/>
          <w:szCs w:val="24"/>
          <w:lang w:val="uk-UA" w:eastAsia="ru-RU"/>
        </w:rPr>
        <w:t xml:space="preserve">Контроль за виконанням програми здійснюють </w:t>
      </w:r>
      <w:r w:rsidRPr="00110F2F">
        <w:rPr>
          <w:rFonts w:ascii="Times New Roman" w:hAnsi="Times New Roman"/>
          <w:color w:val="000000"/>
          <w:sz w:val="24"/>
          <w:szCs w:val="24"/>
          <w:lang w:val="uk-UA" w:eastAsia="ru-RU"/>
        </w:rPr>
        <w:t>міський голова,</w:t>
      </w:r>
      <w:r w:rsidRPr="00110F2F">
        <w:rPr>
          <w:rFonts w:ascii="Times New Roman" w:hAnsi="Times New Roman"/>
          <w:sz w:val="24"/>
          <w:szCs w:val="24"/>
          <w:lang w:val="uk-UA" w:eastAsia="ru-RU"/>
        </w:rPr>
        <w:t xml:space="preserve"> виконавчий комітет </w:t>
      </w:r>
      <w:r w:rsidRPr="00110F2F">
        <w:rPr>
          <w:rFonts w:ascii="Times New Roman" w:hAnsi="Times New Roman"/>
          <w:color w:val="000000"/>
          <w:sz w:val="24"/>
          <w:szCs w:val="24"/>
          <w:lang w:val="uk-UA" w:eastAsia="ru-RU"/>
        </w:rPr>
        <w:t>Новороздільської міської ради.</w:t>
      </w:r>
    </w:p>
    <w:p w:rsidR="00273D96" w:rsidRPr="00110F2F" w:rsidRDefault="00273D96" w:rsidP="00273D96">
      <w:pPr>
        <w:spacing w:after="0" w:line="240" w:lineRule="auto"/>
        <w:ind w:right="91" w:firstLine="476"/>
        <w:jc w:val="both"/>
        <w:rPr>
          <w:rFonts w:ascii="Times New Roman" w:hAnsi="Times New Roman"/>
          <w:color w:val="FF0000"/>
          <w:sz w:val="24"/>
          <w:szCs w:val="24"/>
          <w:lang w:val="uk-UA" w:eastAsia="ru-RU"/>
        </w:rPr>
      </w:pPr>
    </w:p>
    <w:p w:rsidR="00273D96" w:rsidRPr="00110F2F" w:rsidRDefault="00273D96" w:rsidP="00273D96">
      <w:pPr>
        <w:spacing w:after="0" w:line="240" w:lineRule="auto"/>
        <w:ind w:left="357" w:firstLine="709"/>
        <w:jc w:val="both"/>
        <w:rPr>
          <w:rFonts w:ascii="Times New Roman" w:hAnsi="Times New Roman"/>
          <w:i/>
          <w:color w:val="FF0000"/>
          <w:sz w:val="24"/>
          <w:szCs w:val="24"/>
          <w:lang w:val="uk-UA" w:eastAsia="ru-RU"/>
        </w:rPr>
      </w:pP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 7. Фінансове забезпечення Програми підтримки державної політики </w:t>
      </w: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національного спротиву </w:t>
      </w: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на 2025 рік, прогноз на 2026-2027 роки</w:t>
      </w:r>
    </w:p>
    <w:p w:rsidR="00273D96" w:rsidRPr="00110F2F" w:rsidRDefault="00273D96" w:rsidP="00273D96">
      <w:pPr>
        <w:spacing w:after="0" w:line="240" w:lineRule="auto"/>
        <w:jc w:val="center"/>
        <w:rPr>
          <w:rFonts w:ascii="Times New Roman" w:hAnsi="Times New Roman"/>
          <w:b/>
          <w:bCs/>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3"/>
        <w:gridCol w:w="1725"/>
        <w:gridCol w:w="1173"/>
        <w:gridCol w:w="3551"/>
      </w:tblGrid>
      <w:tr w:rsidR="00273D96" w:rsidRPr="00110F2F" w:rsidTr="0050672F">
        <w:tc>
          <w:tcPr>
            <w:tcW w:w="368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2025 рік</w:t>
            </w:r>
          </w:p>
          <w:p w:rsidR="00273D96" w:rsidRPr="00110F2F" w:rsidRDefault="00273D96" w:rsidP="00273D96">
            <w:pPr>
              <w:spacing w:after="0" w:line="240" w:lineRule="auto"/>
              <w:jc w:val="center"/>
              <w:rPr>
                <w:rFonts w:ascii="Times New Roman" w:hAnsi="Times New Roman"/>
                <w:sz w:val="24"/>
                <w:szCs w:val="24"/>
                <w:lang w:val="uk-UA" w:eastAsia="ru-RU"/>
              </w:rPr>
            </w:pPr>
          </w:p>
        </w:tc>
        <w:tc>
          <w:tcPr>
            <w:tcW w:w="118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2026-2027р..</w:t>
            </w:r>
          </w:p>
          <w:p w:rsidR="00273D96" w:rsidRPr="00110F2F" w:rsidRDefault="00273D96" w:rsidP="00273D96">
            <w:pPr>
              <w:spacing w:after="0" w:line="240" w:lineRule="auto"/>
              <w:jc w:val="center"/>
              <w:rPr>
                <w:rFonts w:ascii="Times New Roman" w:hAnsi="Times New Roman"/>
                <w:sz w:val="24"/>
                <w:szCs w:val="24"/>
                <w:lang w:val="uk-UA" w:eastAsia="ru-RU"/>
              </w:rPr>
            </w:pPr>
          </w:p>
          <w:p w:rsidR="00273D96" w:rsidRPr="00110F2F" w:rsidRDefault="00273D96" w:rsidP="00273D96">
            <w:pPr>
              <w:spacing w:after="0" w:line="240" w:lineRule="auto"/>
              <w:jc w:val="center"/>
              <w:rPr>
                <w:rFonts w:ascii="Times New Roman" w:hAnsi="Times New Roman"/>
                <w:sz w:val="24"/>
                <w:szCs w:val="24"/>
                <w:lang w:val="uk-UA" w:eastAsia="ru-RU"/>
              </w:rPr>
            </w:pPr>
          </w:p>
        </w:tc>
        <w:tc>
          <w:tcPr>
            <w:tcW w:w="364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 xml:space="preserve">Усього витрат на виконання </w:t>
            </w:r>
          </w:p>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 xml:space="preserve">програми </w:t>
            </w:r>
          </w:p>
        </w:tc>
      </w:tr>
      <w:tr w:rsidR="00273D96" w:rsidRPr="00110F2F" w:rsidTr="0050672F">
        <w:tc>
          <w:tcPr>
            <w:tcW w:w="368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Усього:</w:t>
            </w:r>
          </w:p>
        </w:tc>
        <w:tc>
          <w:tcPr>
            <w:tcW w:w="176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5 125 000</w:t>
            </w:r>
          </w:p>
        </w:tc>
        <w:tc>
          <w:tcPr>
            <w:tcW w:w="118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875 000</w:t>
            </w:r>
          </w:p>
        </w:tc>
        <w:tc>
          <w:tcPr>
            <w:tcW w:w="364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6 000 000</w:t>
            </w:r>
          </w:p>
        </w:tc>
      </w:tr>
      <w:tr w:rsidR="00273D96" w:rsidRPr="00110F2F" w:rsidTr="0050672F">
        <w:tc>
          <w:tcPr>
            <w:tcW w:w="368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012451">
            <w:pPr>
              <w:numPr>
                <w:ilvl w:val="0"/>
                <w:numId w:val="26"/>
              </w:numPr>
              <w:spacing w:after="0" w:line="240" w:lineRule="auto"/>
              <w:ind w:left="-142" w:hanging="38"/>
              <w:rPr>
                <w:rFonts w:ascii="Times New Roman" w:hAnsi="Times New Roman"/>
                <w:sz w:val="24"/>
                <w:szCs w:val="24"/>
                <w:lang w:val="uk-UA" w:eastAsia="ru-RU"/>
              </w:rPr>
            </w:pPr>
            <w:r w:rsidRPr="00110F2F">
              <w:rPr>
                <w:rFonts w:ascii="Times New Roman" w:hAnsi="Times New Roman"/>
                <w:sz w:val="24"/>
                <w:szCs w:val="24"/>
                <w:lang w:val="uk-UA" w:eastAsia="ru-RU"/>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w:t>
            </w:r>
          </w:p>
        </w:tc>
      </w:tr>
      <w:tr w:rsidR="00273D96" w:rsidRPr="00110F2F" w:rsidTr="0050672F">
        <w:tc>
          <w:tcPr>
            <w:tcW w:w="368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42" w:firstLine="142"/>
              <w:rPr>
                <w:rFonts w:ascii="Times New Roman" w:hAnsi="Times New Roman"/>
                <w:sz w:val="24"/>
                <w:szCs w:val="24"/>
                <w:lang w:val="uk-UA" w:eastAsia="ru-RU"/>
              </w:rPr>
            </w:pPr>
            <w:r w:rsidRPr="00110F2F">
              <w:rPr>
                <w:rFonts w:ascii="Times New Roman" w:hAnsi="Times New Roman"/>
                <w:sz w:val="24"/>
                <w:szCs w:val="24"/>
                <w:lang w:val="uk-UA" w:eastAsia="ru-RU"/>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5 125 000</w:t>
            </w:r>
          </w:p>
        </w:tc>
        <w:tc>
          <w:tcPr>
            <w:tcW w:w="118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875 000</w:t>
            </w:r>
          </w:p>
        </w:tc>
        <w:tc>
          <w:tcPr>
            <w:tcW w:w="364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6 000 000</w:t>
            </w:r>
          </w:p>
        </w:tc>
      </w:tr>
      <w:tr w:rsidR="00273D96" w:rsidRPr="00110F2F" w:rsidTr="0050672F">
        <w:tc>
          <w:tcPr>
            <w:tcW w:w="368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rPr>
                <w:rFonts w:ascii="Times New Roman" w:hAnsi="Times New Roman"/>
                <w:sz w:val="24"/>
                <w:szCs w:val="24"/>
                <w:lang w:val="uk-UA" w:eastAsia="ru-RU"/>
              </w:rPr>
            </w:pPr>
            <w:r w:rsidRPr="00110F2F">
              <w:rPr>
                <w:rFonts w:ascii="Times New Roman" w:hAnsi="Times New Roman"/>
                <w:sz w:val="24"/>
                <w:szCs w:val="24"/>
                <w:lang w:val="uk-UA" w:eastAsia="ru-RU"/>
              </w:rPr>
              <w:t>-</w:t>
            </w:r>
          </w:p>
        </w:tc>
      </w:tr>
    </w:tbl>
    <w:p w:rsidR="00273D96" w:rsidRPr="00110F2F" w:rsidRDefault="00273D96" w:rsidP="00273D96">
      <w:pPr>
        <w:spacing w:after="0" w:line="240" w:lineRule="auto"/>
        <w:rPr>
          <w:rFonts w:ascii="Times New Roman" w:hAnsi="Times New Roman"/>
          <w:b/>
          <w:i/>
          <w:sz w:val="26"/>
          <w:szCs w:val="26"/>
          <w:lang w:val="uk-UA" w:eastAsia="ru-RU"/>
        </w:rPr>
      </w:pPr>
    </w:p>
    <w:p w:rsidR="00273D96" w:rsidRPr="00110F2F" w:rsidRDefault="00273D96" w:rsidP="00273D96">
      <w:pPr>
        <w:spacing w:after="0" w:line="240" w:lineRule="auto"/>
        <w:rPr>
          <w:rFonts w:ascii="Times New Roman" w:hAnsi="Times New Roman"/>
          <w:b/>
          <w:i/>
          <w:sz w:val="26"/>
          <w:szCs w:val="26"/>
          <w:lang w:val="uk-UA" w:eastAsia="ru-RU"/>
        </w:rPr>
      </w:pPr>
    </w:p>
    <w:p w:rsidR="00273D96" w:rsidRPr="00110F2F" w:rsidRDefault="00273D96" w:rsidP="00273D96">
      <w:pPr>
        <w:spacing w:after="0" w:line="240" w:lineRule="auto"/>
        <w:jc w:val="right"/>
        <w:rPr>
          <w:rFonts w:ascii="Times New Roman" w:hAnsi="Times New Roman"/>
          <w:sz w:val="24"/>
          <w:szCs w:val="24"/>
          <w:lang w:val="uk-UA" w:eastAsia="ru-RU"/>
        </w:rPr>
      </w:pPr>
      <w:r w:rsidRPr="00110F2F">
        <w:rPr>
          <w:rFonts w:ascii="Times New Roman" w:hAnsi="Times New Roman"/>
          <w:sz w:val="24"/>
          <w:szCs w:val="24"/>
          <w:lang w:val="uk-UA" w:eastAsia="ru-RU"/>
        </w:rPr>
        <w:t>Керуючий справами виконавчого комітету</w:t>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t>Анатолій МЕЛЬНІКОВ</w:t>
      </w:r>
    </w:p>
    <w:p w:rsidR="00273D96" w:rsidRPr="00110F2F" w:rsidRDefault="00273D96" w:rsidP="00273D96">
      <w:pPr>
        <w:spacing w:after="0" w:line="240" w:lineRule="auto"/>
        <w:rPr>
          <w:rFonts w:ascii="Times New Roman" w:hAnsi="Times New Roman"/>
          <w:b/>
          <w:sz w:val="24"/>
          <w:szCs w:val="24"/>
          <w:lang w:val="uk-UA" w:eastAsia="ru-RU"/>
        </w:rPr>
        <w:sectPr w:rsidR="00273D96" w:rsidRPr="00110F2F" w:rsidSect="0050672F">
          <w:pgSz w:w="11906" w:h="16838"/>
          <w:pgMar w:top="567" w:right="851" w:bottom="851" w:left="993" w:header="720" w:footer="720" w:gutter="0"/>
          <w:cols w:space="720"/>
        </w:sectPr>
      </w:pPr>
    </w:p>
    <w:p w:rsidR="00273D96" w:rsidRPr="00110F2F" w:rsidRDefault="00273D96" w:rsidP="00273D96">
      <w:pPr>
        <w:spacing w:after="0" w:line="240" w:lineRule="auto"/>
        <w:ind w:left="360"/>
        <w:jc w:val="center"/>
        <w:outlineLvl w:val="0"/>
        <w:rPr>
          <w:rFonts w:ascii="Times New Roman" w:hAnsi="Times New Roman"/>
          <w:b/>
          <w:sz w:val="24"/>
          <w:szCs w:val="24"/>
          <w:lang w:val="uk-UA" w:eastAsia="ru-RU"/>
        </w:rPr>
      </w:pPr>
    </w:p>
    <w:p w:rsidR="0094603D" w:rsidRDefault="0094603D" w:rsidP="00273D96">
      <w:pPr>
        <w:spacing w:after="0" w:line="240" w:lineRule="auto"/>
        <w:ind w:left="360"/>
        <w:jc w:val="center"/>
        <w:outlineLvl w:val="0"/>
        <w:rPr>
          <w:rFonts w:ascii="Times New Roman" w:hAnsi="Times New Roman"/>
          <w:b/>
          <w:sz w:val="24"/>
          <w:szCs w:val="24"/>
          <w:lang w:val="uk-UA" w:eastAsia="ru-RU"/>
        </w:rPr>
      </w:pPr>
    </w:p>
    <w:p w:rsidR="00273D96" w:rsidRPr="00110F2F" w:rsidRDefault="00273D96" w:rsidP="00273D96">
      <w:pPr>
        <w:spacing w:after="0" w:line="240" w:lineRule="auto"/>
        <w:ind w:left="360"/>
        <w:jc w:val="center"/>
        <w:outlineLvl w:val="0"/>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Перелік </w:t>
      </w: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 xml:space="preserve">обсягів та джерел фінансування, передбачених Програмою підтримки державної політики національного спротиву – </w:t>
      </w:r>
    </w:p>
    <w:p w:rsidR="00273D96" w:rsidRPr="00110F2F" w:rsidRDefault="00273D96" w:rsidP="00273D96">
      <w:pPr>
        <w:spacing w:after="0" w:line="240" w:lineRule="auto"/>
        <w:jc w:val="center"/>
        <w:rPr>
          <w:rFonts w:ascii="Times New Roman" w:hAnsi="Times New Roman"/>
          <w:b/>
          <w:sz w:val="24"/>
          <w:szCs w:val="24"/>
          <w:lang w:val="uk-UA" w:eastAsia="ru-RU"/>
        </w:rPr>
      </w:pPr>
      <w:r w:rsidRPr="00110F2F">
        <w:rPr>
          <w:rFonts w:ascii="Times New Roman" w:hAnsi="Times New Roman"/>
          <w:sz w:val="24"/>
          <w:szCs w:val="24"/>
          <w:lang w:val="uk-UA" w:eastAsia="ru-RU"/>
        </w:rPr>
        <w:t xml:space="preserve"> </w:t>
      </w:r>
      <w:r w:rsidRPr="00110F2F">
        <w:rPr>
          <w:rFonts w:ascii="Times New Roman" w:hAnsi="Times New Roman"/>
          <w:b/>
          <w:sz w:val="24"/>
          <w:szCs w:val="24"/>
          <w:lang w:val="uk-UA" w:eastAsia="ru-RU"/>
        </w:rPr>
        <w:t>додаткового фінансування інших  військових формувань України, на 2025 рік, прогноз на 2026-2027 роки.</w:t>
      </w:r>
    </w:p>
    <w:p w:rsidR="00273D96" w:rsidRPr="00110F2F" w:rsidRDefault="00273D96" w:rsidP="00273D96">
      <w:pPr>
        <w:spacing w:after="0" w:line="240" w:lineRule="auto"/>
        <w:ind w:left="360"/>
        <w:jc w:val="center"/>
        <w:outlineLvl w:val="0"/>
        <w:rPr>
          <w:rFonts w:ascii="Times New Roman" w:hAnsi="Times New Roman"/>
          <w:b/>
          <w:sz w:val="24"/>
          <w:szCs w:val="24"/>
          <w:lang w:val="uk-UA" w:eastAsia="ru-RU"/>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3687"/>
        <w:gridCol w:w="2693"/>
        <w:gridCol w:w="142"/>
        <w:gridCol w:w="1842"/>
        <w:gridCol w:w="1276"/>
        <w:gridCol w:w="1276"/>
        <w:gridCol w:w="1276"/>
        <w:gridCol w:w="3260"/>
      </w:tblGrid>
      <w:tr w:rsidR="00273D96" w:rsidRPr="00110F2F" w:rsidTr="0050672F">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 п/п</w:t>
            </w:r>
          </w:p>
        </w:tc>
        <w:tc>
          <w:tcPr>
            <w:tcW w:w="3687"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Назва завдань</w:t>
            </w:r>
          </w:p>
        </w:tc>
        <w:tc>
          <w:tcPr>
            <w:tcW w:w="2693"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Перелік заходів завдання</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Покази виконання заходу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08"/>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Виконавець завдань</w:t>
            </w:r>
          </w:p>
        </w:tc>
        <w:tc>
          <w:tcPr>
            <w:tcW w:w="2552" w:type="dxa"/>
            <w:gridSpan w:val="2"/>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Фінансування</w:t>
            </w:r>
          </w:p>
        </w:tc>
        <w:tc>
          <w:tcPr>
            <w:tcW w:w="3260"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Очікуваний результат</w:t>
            </w:r>
          </w:p>
        </w:tc>
      </w:tr>
      <w:tr w:rsidR="00273D96" w:rsidRPr="00110F2F" w:rsidTr="0050672F">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Джерела</w:t>
            </w:r>
          </w:p>
        </w:tc>
        <w:tc>
          <w:tcPr>
            <w:tcW w:w="1276"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ind w:left="-108"/>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Обсяги,  грн</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rPr>
                <w:rFonts w:ascii="Times New Roman" w:hAnsi="Times New Roman"/>
                <w:b/>
                <w:sz w:val="20"/>
                <w:szCs w:val="20"/>
                <w:lang w:val="uk-UA" w:eastAsia="ru-RU"/>
              </w:rPr>
            </w:pPr>
          </w:p>
        </w:tc>
      </w:tr>
      <w:tr w:rsidR="00273D96" w:rsidRPr="00110F2F" w:rsidTr="0050672F">
        <w:trPr>
          <w:trHeight w:val="267"/>
        </w:trPr>
        <w:tc>
          <w:tcPr>
            <w:tcW w:w="16104" w:type="dxa"/>
            <w:gridSpan w:val="9"/>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2025 рік</w:t>
            </w:r>
          </w:p>
        </w:tc>
      </w:tr>
      <w:tr w:rsidR="00273D96" w:rsidRPr="00110F2F" w:rsidTr="0050672F">
        <w:trPr>
          <w:trHeight w:val="2394"/>
        </w:trPr>
        <w:tc>
          <w:tcPr>
            <w:tcW w:w="652" w:type="dxa"/>
            <w:vMerge w:val="restart"/>
            <w:tcBorders>
              <w:top w:val="single" w:sz="4" w:space="0" w:color="auto"/>
              <w:left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1.</w:t>
            </w: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18"/>
                <w:szCs w:val="18"/>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012451">
            <w:pPr>
              <w:numPr>
                <w:ilvl w:val="0"/>
                <w:numId w:val="27"/>
              </w:numPr>
              <w:tabs>
                <w:tab w:val="num" w:pos="72"/>
                <w:tab w:val="num" w:pos="104"/>
              </w:tabs>
              <w:spacing w:after="0" w:line="240" w:lineRule="auto"/>
              <w:ind w:left="104" w:right="91" w:hanging="720"/>
              <w:jc w:val="both"/>
              <w:rPr>
                <w:rFonts w:ascii="Times New Roman" w:hAnsi="Times New Roman"/>
                <w:color w:val="000000"/>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ind w:left="-108" w:right="-250"/>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p w:rsidR="00273D96" w:rsidRPr="00110F2F" w:rsidRDefault="00273D96" w:rsidP="00273D96">
            <w:pPr>
              <w:spacing w:after="0"/>
              <w:jc w:val="center"/>
              <w:outlineLvl w:val="0"/>
              <w:rPr>
                <w:rFonts w:ascii="Times New Roman" w:hAnsi="Times New Roman"/>
                <w:sz w:val="20"/>
                <w:szCs w:val="20"/>
                <w:lang w:val="uk-UA"/>
              </w:rPr>
            </w:pPr>
          </w:p>
          <w:p w:rsidR="00273D96" w:rsidRPr="00110F2F" w:rsidRDefault="00273D96" w:rsidP="00273D96">
            <w:pPr>
              <w:spacing w:after="0"/>
              <w:jc w:val="center"/>
              <w:outlineLvl w:val="0"/>
              <w:rPr>
                <w:rFonts w:ascii="Times New Roman" w:hAnsi="Times New Roman"/>
                <w:b/>
                <w:sz w:val="20"/>
                <w:szCs w:val="20"/>
                <w:lang w:val="uk-UA"/>
              </w:rPr>
            </w:pPr>
          </w:p>
          <w:p w:rsidR="00273D96" w:rsidRPr="00110F2F" w:rsidRDefault="00273D96" w:rsidP="00273D96">
            <w:pPr>
              <w:spacing w:after="0"/>
              <w:outlineLvl w:val="0"/>
              <w:rPr>
                <w:rFonts w:ascii="Times New Roman" w:hAnsi="Times New Roman"/>
                <w:sz w:val="20"/>
                <w:szCs w:val="20"/>
                <w:lang w:val="uk-UA"/>
              </w:rPr>
            </w:pPr>
          </w:p>
          <w:p w:rsidR="00273D96" w:rsidRPr="00110F2F" w:rsidRDefault="00273D96" w:rsidP="00273D96">
            <w:pPr>
              <w:spacing w:after="0"/>
              <w:outlineLvl w:val="0"/>
              <w:rPr>
                <w:rFonts w:ascii="Times New Roman" w:hAnsi="Times New Roman"/>
                <w:sz w:val="20"/>
                <w:szCs w:val="20"/>
                <w:lang w:val="uk-UA"/>
              </w:rPr>
            </w:pPr>
          </w:p>
          <w:p w:rsidR="00273D96" w:rsidRPr="00110F2F" w:rsidRDefault="00273D96" w:rsidP="00273D96">
            <w:pPr>
              <w:spacing w:after="0"/>
              <w:outlineLvl w:val="0"/>
              <w:rPr>
                <w:rFonts w:ascii="Times New Roman" w:hAnsi="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p w:rsidR="00273D96" w:rsidRPr="00110F2F" w:rsidRDefault="00273D96" w:rsidP="00273D96">
            <w:pPr>
              <w:spacing w:after="0"/>
              <w:jc w:val="center"/>
              <w:outlineLvl w:val="0"/>
              <w:rPr>
                <w:rFonts w:ascii="Times New Roman" w:hAnsi="Times New Roman"/>
                <w:sz w:val="20"/>
                <w:szCs w:val="20"/>
                <w:lang w:val="uk-UA"/>
              </w:rPr>
            </w:pPr>
          </w:p>
          <w:p w:rsidR="00273D96" w:rsidRPr="00110F2F" w:rsidRDefault="00273D96" w:rsidP="00273D96">
            <w:pPr>
              <w:spacing w:after="0"/>
              <w:jc w:val="center"/>
              <w:outlineLvl w:val="0"/>
              <w:rPr>
                <w:rFonts w:ascii="Times New Roman" w:hAnsi="Times New Roman"/>
                <w:sz w:val="20"/>
                <w:szCs w:val="20"/>
                <w:lang w:val="uk-UA"/>
              </w:rPr>
            </w:pPr>
          </w:p>
          <w:p w:rsidR="00273D96" w:rsidRPr="00110F2F" w:rsidRDefault="00273D96" w:rsidP="00273D96">
            <w:pPr>
              <w:spacing w:after="0"/>
              <w:outlineLvl w:val="0"/>
              <w:rPr>
                <w:rFonts w:ascii="Times New Roman" w:hAnsi="Times New Roman"/>
                <w:sz w:val="20"/>
                <w:szCs w:val="20"/>
                <w:lang w:val="uk-UA"/>
              </w:rPr>
            </w:pPr>
          </w:p>
          <w:p w:rsidR="00273D96" w:rsidRPr="00110F2F" w:rsidRDefault="00273D96" w:rsidP="00273D96">
            <w:pPr>
              <w:spacing w:after="0"/>
              <w:outlineLvl w:val="0"/>
              <w:rPr>
                <w:rFonts w:ascii="Times New Roman" w:hAnsi="Times New Roman"/>
                <w:sz w:val="20"/>
                <w:szCs w:val="20"/>
                <w:lang w:val="uk-UA"/>
              </w:rPr>
            </w:pPr>
          </w:p>
          <w:p w:rsidR="00273D96" w:rsidRPr="00110F2F" w:rsidRDefault="00273D96" w:rsidP="00273D96">
            <w:pPr>
              <w:spacing w:after="0"/>
              <w:jc w:val="center"/>
              <w:outlineLvl w:val="0"/>
              <w:rPr>
                <w:rFonts w:ascii="Times New Roman" w:hAnsi="Times New Roman"/>
                <w:sz w:val="20"/>
                <w:szCs w:val="20"/>
                <w:lang w:val="uk-UA"/>
              </w:rPr>
            </w:pPr>
          </w:p>
          <w:p w:rsidR="00273D96" w:rsidRPr="00110F2F" w:rsidRDefault="00273D96" w:rsidP="00273D96">
            <w:pPr>
              <w:spacing w:after="0"/>
              <w:outlineLvl w:val="0"/>
              <w:rPr>
                <w:rFonts w:ascii="Times New Roman" w:hAnsi="Times New Roman"/>
                <w:sz w:val="20"/>
                <w:szCs w:val="20"/>
                <w:lang w:val="uk-UA"/>
              </w:rPr>
            </w:pPr>
          </w:p>
          <w:p w:rsidR="00273D96" w:rsidRPr="00110F2F" w:rsidRDefault="00273D96" w:rsidP="00273D96">
            <w:pPr>
              <w:spacing w:after="0"/>
              <w:outlineLvl w:val="0"/>
              <w:rPr>
                <w:rFonts w:ascii="Times New Roman" w:hAnsi="Times New Roman"/>
                <w:sz w:val="20"/>
                <w:szCs w:val="20"/>
                <w:lang w:val="uk-UA"/>
              </w:rPr>
            </w:pPr>
          </w:p>
          <w:p w:rsidR="00273D96" w:rsidRPr="00110F2F" w:rsidRDefault="00273D96" w:rsidP="00273D96">
            <w:pPr>
              <w:spacing w:after="0"/>
              <w:jc w:val="center"/>
              <w:outlineLvl w:val="0"/>
              <w:rPr>
                <w:rFonts w:ascii="Times New Roman" w:hAnsi="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300 000</w:t>
            </w:r>
          </w:p>
          <w:p w:rsidR="00273D96" w:rsidRPr="00110F2F" w:rsidRDefault="00273D96" w:rsidP="00273D96">
            <w:pPr>
              <w:spacing w:after="0"/>
              <w:jc w:val="center"/>
              <w:outlineLvl w:val="0"/>
              <w:rPr>
                <w:rFonts w:ascii="Times New Roman" w:hAnsi="Times New Roman"/>
                <w:b/>
                <w:color w:val="000000"/>
                <w:sz w:val="20"/>
                <w:szCs w:val="20"/>
                <w:lang w:val="uk-UA"/>
              </w:rPr>
            </w:pPr>
          </w:p>
          <w:p w:rsidR="00273D96" w:rsidRPr="00110F2F" w:rsidRDefault="00273D96" w:rsidP="00273D96">
            <w:pPr>
              <w:spacing w:after="0"/>
              <w:jc w:val="center"/>
              <w:outlineLvl w:val="0"/>
              <w:rPr>
                <w:rFonts w:ascii="Times New Roman" w:hAnsi="Times New Roman"/>
                <w:b/>
                <w:color w:val="000000"/>
                <w:sz w:val="20"/>
                <w:szCs w:val="20"/>
                <w:lang w:val="uk-UA"/>
              </w:rPr>
            </w:pPr>
          </w:p>
          <w:p w:rsidR="00273D96" w:rsidRPr="00110F2F" w:rsidRDefault="00273D96" w:rsidP="00273D96">
            <w:pPr>
              <w:spacing w:after="0"/>
              <w:jc w:val="center"/>
              <w:outlineLvl w:val="0"/>
              <w:rPr>
                <w:rFonts w:ascii="Times New Roman" w:hAnsi="Times New Roman"/>
                <w:b/>
                <w:color w:val="000000"/>
                <w:sz w:val="20"/>
                <w:szCs w:val="20"/>
                <w:lang w:val="uk-UA"/>
              </w:rPr>
            </w:pPr>
          </w:p>
          <w:p w:rsidR="00273D96" w:rsidRPr="00110F2F" w:rsidRDefault="00273D96" w:rsidP="00273D96">
            <w:pPr>
              <w:spacing w:after="0"/>
              <w:jc w:val="center"/>
              <w:outlineLvl w:val="0"/>
              <w:rPr>
                <w:rFonts w:ascii="Times New Roman" w:hAnsi="Times New Roman"/>
                <w:b/>
                <w:color w:val="000000"/>
                <w:sz w:val="20"/>
                <w:szCs w:val="20"/>
                <w:lang w:val="uk-UA"/>
              </w:rPr>
            </w:pPr>
          </w:p>
          <w:p w:rsidR="00273D96" w:rsidRPr="00110F2F" w:rsidRDefault="00273D96" w:rsidP="00273D96">
            <w:pPr>
              <w:spacing w:after="0"/>
              <w:outlineLvl w:val="0"/>
              <w:rPr>
                <w:rFonts w:ascii="Times New Roman" w:hAnsi="Times New Roman"/>
                <w:b/>
                <w:color w:val="000000"/>
                <w:sz w:val="20"/>
                <w:szCs w:val="20"/>
                <w:lang w:val="uk-UA"/>
              </w:rPr>
            </w:pPr>
          </w:p>
          <w:p w:rsidR="00273D96" w:rsidRPr="00110F2F" w:rsidRDefault="00273D96" w:rsidP="00273D96">
            <w:pPr>
              <w:spacing w:after="0"/>
              <w:outlineLvl w:val="0"/>
              <w:rPr>
                <w:rFonts w:ascii="Times New Roman" w:hAnsi="Times New Roman"/>
                <w:b/>
                <w:color w:val="000000"/>
                <w:sz w:val="20"/>
                <w:szCs w:val="20"/>
                <w:lang w:val="uk-UA"/>
              </w:rPr>
            </w:pP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1736"/>
        </w:trPr>
        <w:tc>
          <w:tcPr>
            <w:tcW w:w="652" w:type="dxa"/>
            <w:vMerge/>
            <w:tcBorders>
              <w:left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rPr>
                <w:rFonts w:ascii="Times New Roman" w:hAnsi="Times New Roman"/>
                <w:b/>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012451">
            <w:pPr>
              <w:numPr>
                <w:ilvl w:val="0"/>
                <w:numId w:val="27"/>
              </w:numPr>
              <w:tabs>
                <w:tab w:val="num" w:pos="72"/>
                <w:tab w:val="num" w:pos="104"/>
              </w:tabs>
              <w:spacing w:after="0" w:line="240" w:lineRule="auto"/>
              <w:ind w:left="104" w:right="91" w:hanging="720"/>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012451">
            <w:pPr>
              <w:numPr>
                <w:ilvl w:val="0"/>
                <w:numId w:val="27"/>
              </w:numPr>
              <w:tabs>
                <w:tab w:val="num" w:pos="177"/>
              </w:tabs>
              <w:spacing w:after="0" w:line="240" w:lineRule="auto"/>
              <w:ind w:left="104" w:right="33" w:hanging="720"/>
              <w:jc w:val="both"/>
              <w:rPr>
                <w:rFonts w:ascii="Times New Roman" w:hAnsi="Times New Roman"/>
                <w:color w:val="000000"/>
                <w:sz w:val="18"/>
                <w:szCs w:val="18"/>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p w:rsidR="00273D96" w:rsidRPr="00110F2F" w:rsidRDefault="00273D96" w:rsidP="00273D96">
            <w:pPr>
              <w:spacing w:after="0" w:line="240" w:lineRule="auto"/>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p w:rsidR="00273D96" w:rsidRPr="00110F2F" w:rsidRDefault="00273D96" w:rsidP="00273D96">
            <w:pPr>
              <w:spacing w:after="0" w:line="240" w:lineRule="auto"/>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250 000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1567"/>
        </w:trPr>
        <w:tc>
          <w:tcPr>
            <w:tcW w:w="652" w:type="dxa"/>
            <w:vMerge/>
            <w:tcBorders>
              <w:left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p w:rsidR="00273D96" w:rsidRPr="00110F2F" w:rsidRDefault="00273D96" w:rsidP="00273D96">
            <w:pPr>
              <w:spacing w:after="0" w:line="240" w:lineRule="auto"/>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495 000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1709"/>
        </w:trPr>
        <w:tc>
          <w:tcPr>
            <w:tcW w:w="652" w:type="dxa"/>
            <w:vMerge/>
            <w:tcBorders>
              <w:left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08" w:right="-108"/>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p w:rsidR="00273D96" w:rsidRPr="00110F2F" w:rsidRDefault="00273D96" w:rsidP="00273D96">
            <w:pPr>
              <w:spacing w:after="0" w:line="240" w:lineRule="auto"/>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500 000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244"/>
        </w:trPr>
        <w:tc>
          <w:tcPr>
            <w:tcW w:w="652" w:type="dxa"/>
            <w:vMerge/>
            <w:tcBorders>
              <w:left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08" w:right="-108"/>
              <w:outlineLvl w:val="0"/>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p w:rsidR="00273D96" w:rsidRPr="00110F2F" w:rsidRDefault="00273D96" w:rsidP="00273D96">
            <w:pPr>
              <w:spacing w:after="0" w:line="240" w:lineRule="auto"/>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500 000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1282"/>
        </w:trPr>
        <w:tc>
          <w:tcPr>
            <w:tcW w:w="652" w:type="dxa"/>
            <w:vMerge/>
            <w:tcBorders>
              <w:left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08" w:right="-108"/>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300 000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1172"/>
        </w:trPr>
        <w:tc>
          <w:tcPr>
            <w:tcW w:w="652" w:type="dxa"/>
            <w:vMerge/>
            <w:tcBorders>
              <w:left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108"/>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220 000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1793"/>
        </w:trPr>
        <w:tc>
          <w:tcPr>
            <w:tcW w:w="652" w:type="dxa"/>
            <w:vMerge/>
            <w:tcBorders>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color w:val="000000"/>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08" w:right="-108"/>
              <w:jc w:val="both"/>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500 000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1563"/>
        </w:trPr>
        <w:tc>
          <w:tcPr>
            <w:tcW w:w="652" w:type="dxa"/>
            <w:tcBorders>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left="-108" w:right="-108"/>
              <w:jc w:val="both"/>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300 000</w:t>
            </w:r>
          </w:p>
          <w:p w:rsidR="00273D96" w:rsidRPr="00110F2F" w:rsidRDefault="00273D96" w:rsidP="00273D96">
            <w:pPr>
              <w:spacing w:after="0" w:line="240" w:lineRule="auto"/>
              <w:outlineLvl w:val="0"/>
              <w:rPr>
                <w:rFonts w:ascii="Times New Roman" w:hAnsi="Times New Roman"/>
                <w:b/>
                <w:color w:val="000000"/>
                <w:sz w:val="20"/>
                <w:szCs w:val="20"/>
                <w:lang w:val="uk-UA"/>
              </w:rPr>
            </w:pP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1563"/>
        </w:trPr>
        <w:tc>
          <w:tcPr>
            <w:tcW w:w="652" w:type="dxa"/>
            <w:tcBorders>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108"/>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300 000</w:t>
            </w:r>
          </w:p>
          <w:p w:rsidR="00273D96" w:rsidRPr="00110F2F" w:rsidRDefault="00273D96" w:rsidP="00273D96">
            <w:pPr>
              <w:spacing w:after="0" w:line="240" w:lineRule="auto"/>
              <w:outlineLvl w:val="0"/>
              <w:rPr>
                <w:rFonts w:ascii="Times New Roman" w:hAnsi="Times New Roman"/>
                <w:b/>
                <w:color w:val="000000"/>
                <w:sz w:val="20"/>
                <w:szCs w:val="20"/>
                <w:lang w:val="uk-UA"/>
              </w:rPr>
            </w:pP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122"/>
        </w:trPr>
        <w:tc>
          <w:tcPr>
            <w:tcW w:w="652" w:type="dxa"/>
            <w:tcBorders>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300 000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outlineLvl w:val="0"/>
              <w:rPr>
                <w:rFonts w:ascii="Times New Roman" w:hAnsi="Times New Roman"/>
                <w:sz w:val="20"/>
                <w:szCs w:val="20"/>
                <w:lang w:val="uk-UA"/>
              </w:rPr>
            </w:pPr>
          </w:p>
        </w:tc>
      </w:tr>
      <w:tr w:rsidR="00273D96" w:rsidRPr="00110F2F" w:rsidTr="0050672F">
        <w:trPr>
          <w:trHeight w:val="1327"/>
        </w:trPr>
        <w:tc>
          <w:tcPr>
            <w:tcW w:w="652" w:type="dxa"/>
            <w:tcBorders>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160 000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jc w:val="both"/>
              <w:outlineLvl w:val="0"/>
              <w:rPr>
                <w:rFonts w:ascii="Times New Roman" w:hAnsi="Times New Roman"/>
                <w:sz w:val="20"/>
                <w:szCs w:val="20"/>
                <w:lang w:val="uk-UA"/>
              </w:rPr>
            </w:pPr>
          </w:p>
        </w:tc>
      </w:tr>
      <w:tr w:rsidR="00273D96" w:rsidRPr="00110F2F" w:rsidTr="0050672F">
        <w:trPr>
          <w:trHeight w:val="1563"/>
        </w:trPr>
        <w:tc>
          <w:tcPr>
            <w:tcW w:w="652" w:type="dxa"/>
            <w:tcBorders>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500 000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jc w:val="both"/>
              <w:outlineLvl w:val="0"/>
              <w:rPr>
                <w:rFonts w:ascii="Times New Roman" w:hAnsi="Times New Roman"/>
                <w:sz w:val="20"/>
                <w:szCs w:val="20"/>
                <w:lang w:val="uk-UA"/>
              </w:rPr>
            </w:pPr>
          </w:p>
        </w:tc>
      </w:tr>
      <w:tr w:rsidR="00273D96" w:rsidRPr="00110F2F" w:rsidTr="0050672F">
        <w:trPr>
          <w:trHeight w:val="1563"/>
        </w:trPr>
        <w:tc>
          <w:tcPr>
            <w:tcW w:w="652" w:type="dxa"/>
            <w:tcBorders>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ind w:right="91"/>
              <w:jc w:val="both"/>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outlineLvl w:val="0"/>
              <w:rPr>
                <w:rFonts w:ascii="Times New Roman" w:hAnsi="Times New Roman"/>
                <w:b/>
                <w:color w:val="000000"/>
                <w:sz w:val="20"/>
                <w:szCs w:val="20"/>
                <w:lang w:val="uk-UA"/>
              </w:rPr>
            </w:pPr>
            <w:r w:rsidRPr="00110F2F">
              <w:rPr>
                <w:rFonts w:ascii="Times New Roman" w:hAnsi="Times New Roman"/>
                <w:b/>
                <w:color w:val="000000"/>
                <w:sz w:val="20"/>
                <w:szCs w:val="20"/>
                <w:lang w:val="uk-UA"/>
              </w:rPr>
              <w:t>500 000</w:t>
            </w:r>
          </w:p>
        </w:tc>
        <w:tc>
          <w:tcPr>
            <w:tcW w:w="3260"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jc w:val="both"/>
              <w:outlineLvl w:val="0"/>
              <w:rPr>
                <w:rFonts w:ascii="Times New Roman" w:hAnsi="Times New Roman"/>
                <w:sz w:val="20"/>
                <w:szCs w:val="20"/>
                <w:lang w:val="uk-UA"/>
              </w:rPr>
            </w:pPr>
          </w:p>
        </w:tc>
      </w:tr>
      <w:tr w:rsidR="00273D96" w:rsidRPr="00110F2F" w:rsidTr="0050672F">
        <w:trPr>
          <w:trHeight w:val="221"/>
        </w:trPr>
        <w:tc>
          <w:tcPr>
            <w:tcW w:w="16104" w:type="dxa"/>
            <w:gridSpan w:val="9"/>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center"/>
              <w:outlineLvl w:val="0"/>
              <w:rPr>
                <w:rFonts w:ascii="Times New Roman" w:hAnsi="Times New Roman"/>
                <w:sz w:val="20"/>
                <w:szCs w:val="20"/>
                <w:lang w:val="uk-UA" w:eastAsia="ru-RU"/>
              </w:rPr>
            </w:pPr>
            <w:r w:rsidRPr="00110F2F">
              <w:rPr>
                <w:rFonts w:ascii="Times New Roman" w:hAnsi="Times New Roman"/>
                <w:b/>
                <w:bCs/>
                <w:sz w:val="20"/>
                <w:szCs w:val="20"/>
                <w:lang w:val="uk-UA" w:eastAsia="ru-RU"/>
              </w:rPr>
              <w:t>2026 - 2027 рік</w:t>
            </w:r>
          </w:p>
        </w:tc>
      </w:tr>
      <w:tr w:rsidR="00273D96" w:rsidRPr="00110F2F" w:rsidTr="0050672F">
        <w:trPr>
          <w:trHeight w:val="2125"/>
        </w:trPr>
        <w:tc>
          <w:tcPr>
            <w:tcW w:w="652"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b/>
                <w:sz w:val="20"/>
                <w:szCs w:val="20"/>
                <w:lang w:val="uk-UA" w:eastAsia="ru-RU"/>
              </w:rPr>
            </w:pPr>
            <w:r w:rsidRPr="00110F2F">
              <w:rPr>
                <w:rFonts w:ascii="Times New Roman" w:hAnsi="Times New Roman"/>
                <w:b/>
                <w:sz w:val="20"/>
                <w:szCs w:val="20"/>
                <w:lang w:val="uk-UA" w:eastAsia="ru-RU"/>
              </w:rPr>
              <w:t xml:space="preserve">     2.</w:t>
            </w:r>
          </w:p>
          <w:p w:rsidR="00273D96" w:rsidRPr="00110F2F" w:rsidRDefault="00273D96" w:rsidP="00273D96">
            <w:pPr>
              <w:spacing w:after="0" w:line="240" w:lineRule="auto"/>
              <w:jc w:val="center"/>
              <w:outlineLvl w:val="0"/>
              <w:rPr>
                <w:rFonts w:ascii="Times New Roman" w:hAnsi="Times New Roman"/>
                <w:b/>
                <w:sz w:val="20"/>
                <w:szCs w:val="20"/>
                <w:lang w:val="uk-UA" w:eastAsia="ru-RU"/>
              </w:rPr>
            </w:pPr>
          </w:p>
          <w:p w:rsidR="00273D96" w:rsidRPr="00110F2F" w:rsidRDefault="00273D96" w:rsidP="00273D96">
            <w:pPr>
              <w:spacing w:after="0" w:line="240" w:lineRule="auto"/>
              <w:jc w:val="center"/>
              <w:outlineLvl w:val="0"/>
              <w:rPr>
                <w:rFonts w:ascii="Times New Roman" w:hAnsi="Times New Roman"/>
                <w:b/>
                <w:sz w:val="20"/>
                <w:szCs w:val="20"/>
                <w:lang w:val="uk-UA" w:eastAsia="ru-RU"/>
              </w:rPr>
            </w:pPr>
          </w:p>
          <w:p w:rsidR="00273D96" w:rsidRPr="00110F2F" w:rsidRDefault="00273D96" w:rsidP="00273D96">
            <w:pPr>
              <w:spacing w:after="0" w:line="240" w:lineRule="auto"/>
              <w:jc w:val="center"/>
              <w:outlineLvl w:val="0"/>
              <w:rPr>
                <w:rFonts w:ascii="Times New Roman" w:hAnsi="Times New Roman"/>
                <w:b/>
                <w:sz w:val="20"/>
                <w:szCs w:val="20"/>
                <w:lang w:val="uk-UA" w:eastAsia="ru-RU"/>
              </w:rPr>
            </w:pPr>
          </w:p>
          <w:p w:rsidR="00273D96" w:rsidRPr="00110F2F" w:rsidRDefault="00273D96" w:rsidP="00273D96">
            <w:pPr>
              <w:spacing w:after="0" w:line="240" w:lineRule="auto"/>
              <w:jc w:val="center"/>
              <w:outlineLvl w:val="0"/>
              <w:rPr>
                <w:rFonts w:ascii="Times New Roman" w:hAnsi="Times New Roman"/>
                <w:b/>
                <w:sz w:val="20"/>
                <w:szCs w:val="20"/>
                <w:lang w:val="uk-UA" w:eastAsia="ru-RU"/>
              </w:rPr>
            </w:pPr>
          </w:p>
          <w:p w:rsidR="00273D96" w:rsidRPr="00110F2F" w:rsidRDefault="00273D96" w:rsidP="00273D96">
            <w:pPr>
              <w:spacing w:after="0" w:line="240" w:lineRule="auto"/>
              <w:jc w:val="center"/>
              <w:outlineLvl w:val="0"/>
              <w:rPr>
                <w:rFonts w:ascii="Times New Roman" w:hAnsi="Times New Roman"/>
                <w:b/>
                <w:sz w:val="20"/>
                <w:szCs w:val="20"/>
                <w:lang w:val="uk-UA" w:eastAsia="ru-RU"/>
              </w:rPr>
            </w:pPr>
          </w:p>
          <w:p w:rsidR="00273D96" w:rsidRPr="00110F2F" w:rsidRDefault="00273D96" w:rsidP="00273D96">
            <w:pPr>
              <w:spacing w:after="0" w:line="240" w:lineRule="auto"/>
              <w:jc w:val="center"/>
              <w:outlineLvl w:val="0"/>
              <w:rPr>
                <w:rFonts w:ascii="Times New Roman" w:hAnsi="Times New Roman"/>
                <w:b/>
                <w:sz w:val="20"/>
                <w:szCs w:val="20"/>
                <w:lang w:val="uk-UA" w:eastAsia="ru-RU"/>
              </w:rPr>
            </w:pPr>
          </w:p>
          <w:p w:rsidR="00273D96" w:rsidRPr="00110F2F" w:rsidRDefault="00273D96" w:rsidP="00273D96">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rPr>
                <w:rFonts w:ascii="Times New Roman" w:hAnsi="Times New Roman"/>
                <w:b/>
                <w:iCs/>
                <w:sz w:val="20"/>
                <w:szCs w:val="20"/>
                <w:lang w:val="uk-UA"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outlineLvl w:val="0"/>
              <w:rPr>
                <w:rFonts w:ascii="Times New Roman" w:hAnsi="Times New Roman"/>
                <w:bCs/>
                <w:sz w:val="20"/>
                <w:szCs w:val="20"/>
                <w:lang w:val="uk-UA" w:eastAsia="ru-RU"/>
              </w:rPr>
            </w:pPr>
          </w:p>
        </w:tc>
        <w:tc>
          <w:tcPr>
            <w:tcW w:w="1842" w:type="dxa"/>
            <w:tcBorders>
              <w:top w:val="single" w:sz="4" w:space="0" w:color="auto"/>
              <w:left w:val="single" w:sz="4" w:space="0" w:color="auto"/>
              <w:bottom w:val="single" w:sz="4" w:space="0" w:color="auto"/>
              <w:right w:val="single" w:sz="4" w:space="0" w:color="auto"/>
            </w:tcBorders>
          </w:tcPr>
          <w:p w:rsidR="00273D96" w:rsidRPr="00110F2F" w:rsidRDefault="00273D96" w:rsidP="008B723F">
            <w:pPr>
              <w:spacing w:after="0" w:line="240" w:lineRule="auto"/>
              <w:jc w:val="center"/>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outlineLvl w:val="0"/>
              <w:rPr>
                <w:rFonts w:ascii="Times New Roman" w:hAnsi="Times New Roman"/>
                <w:sz w:val="20"/>
                <w:szCs w:val="20"/>
                <w:lang w:val="uk-UA" w:eastAsia="ru-RU"/>
              </w:rPr>
            </w:pPr>
          </w:p>
          <w:p w:rsidR="00273D96" w:rsidRPr="00110F2F" w:rsidRDefault="00273D96" w:rsidP="00273D96">
            <w:pPr>
              <w:spacing w:after="0" w:line="240" w:lineRule="auto"/>
              <w:jc w:val="center"/>
              <w:outlineLvl w:val="0"/>
              <w:rPr>
                <w:rFonts w:ascii="Times New Roman" w:hAnsi="Times New Roman"/>
                <w:sz w:val="20"/>
                <w:szCs w:val="20"/>
                <w:lang w:val="uk-UA" w:eastAsia="ru-RU"/>
              </w:rPr>
            </w:pPr>
          </w:p>
          <w:p w:rsidR="00273D96" w:rsidRPr="00110F2F" w:rsidRDefault="00273D96" w:rsidP="00273D96">
            <w:pPr>
              <w:spacing w:after="0" w:line="240" w:lineRule="auto"/>
              <w:outlineLvl w:val="0"/>
              <w:rPr>
                <w:rFonts w:ascii="Times New Roman" w:hAnsi="Times New Roman"/>
                <w:sz w:val="20"/>
                <w:szCs w:val="20"/>
                <w:lang w:val="uk-UA" w:eastAsia="ru-RU"/>
              </w:rPr>
            </w:pPr>
            <w:r w:rsidRPr="00110F2F">
              <w:rPr>
                <w:rFonts w:ascii="Times New Roman" w:hAnsi="Times New Roman"/>
                <w:sz w:val="20"/>
                <w:szCs w:val="20"/>
                <w:lang w:val="uk-UA" w:eastAsia="ru-RU"/>
              </w:rPr>
              <w:t xml:space="preserve">Виконавчий комітет </w:t>
            </w:r>
          </w:p>
          <w:p w:rsidR="00273D96" w:rsidRPr="00110F2F" w:rsidRDefault="00273D96" w:rsidP="00273D96">
            <w:pPr>
              <w:spacing w:after="0" w:line="240" w:lineRule="auto"/>
              <w:jc w:val="center"/>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outlineLvl w:val="0"/>
              <w:rPr>
                <w:rFonts w:ascii="Times New Roman" w:hAnsi="Times New Roman"/>
                <w:sz w:val="20"/>
                <w:szCs w:val="20"/>
                <w:lang w:val="uk-UA" w:eastAsia="ru-RU"/>
              </w:rPr>
            </w:pPr>
          </w:p>
          <w:p w:rsidR="00273D96" w:rsidRPr="00110F2F" w:rsidRDefault="00273D96" w:rsidP="00273D96">
            <w:pPr>
              <w:spacing w:after="0" w:line="240" w:lineRule="auto"/>
              <w:jc w:val="center"/>
              <w:outlineLvl w:val="0"/>
              <w:rPr>
                <w:rFonts w:ascii="Times New Roman" w:hAnsi="Times New Roman"/>
                <w:sz w:val="20"/>
                <w:szCs w:val="20"/>
                <w:lang w:val="uk-UA" w:eastAsia="ru-RU"/>
              </w:rPr>
            </w:pPr>
          </w:p>
          <w:p w:rsidR="00273D96" w:rsidRPr="00110F2F" w:rsidRDefault="00273D96" w:rsidP="00273D96">
            <w:pPr>
              <w:spacing w:after="0"/>
              <w:outlineLvl w:val="0"/>
              <w:rPr>
                <w:rFonts w:ascii="Times New Roman" w:hAnsi="Times New Roman"/>
                <w:sz w:val="20"/>
                <w:szCs w:val="20"/>
                <w:lang w:val="uk-UA"/>
              </w:rPr>
            </w:pPr>
            <w:r w:rsidRPr="00110F2F">
              <w:rPr>
                <w:rFonts w:ascii="Times New Roman" w:hAnsi="Times New Roman"/>
                <w:sz w:val="20"/>
                <w:szCs w:val="20"/>
                <w:lang w:val="uk-UA"/>
              </w:rPr>
              <w:t>Міський бюджет</w:t>
            </w:r>
          </w:p>
          <w:p w:rsidR="00273D96" w:rsidRPr="00110F2F" w:rsidRDefault="00273D96" w:rsidP="00273D96">
            <w:pPr>
              <w:spacing w:after="0" w:line="240" w:lineRule="auto"/>
              <w:jc w:val="center"/>
              <w:outlineLvl w:val="0"/>
              <w:rPr>
                <w:rFonts w:ascii="Times New Roman" w:hAnsi="Times New Roman"/>
                <w:sz w:val="20"/>
                <w:szCs w:val="20"/>
                <w:lang w:val="uk-UA" w:eastAsia="ru-RU"/>
              </w:rPr>
            </w:pPr>
          </w:p>
          <w:p w:rsidR="00273D96" w:rsidRPr="00110F2F" w:rsidRDefault="00273D96" w:rsidP="00273D96">
            <w:pPr>
              <w:spacing w:after="0" w:line="240" w:lineRule="auto"/>
              <w:jc w:val="center"/>
              <w:outlineLvl w:val="0"/>
              <w:rPr>
                <w:rFonts w:ascii="Times New Roman" w:hAnsi="Times New Roman"/>
                <w:sz w:val="20"/>
                <w:szCs w:val="20"/>
                <w:lang w:val="uk-UA" w:eastAsia="ru-RU"/>
              </w:rPr>
            </w:pPr>
          </w:p>
          <w:p w:rsidR="00273D96" w:rsidRPr="00110F2F" w:rsidRDefault="00273D96" w:rsidP="00273D96">
            <w:pPr>
              <w:spacing w:after="0" w:line="240" w:lineRule="auto"/>
              <w:jc w:val="center"/>
              <w:outlineLvl w:val="0"/>
              <w:rPr>
                <w:rFonts w:ascii="Times New Roman" w:hAnsi="Times New Roman"/>
                <w:sz w:val="20"/>
                <w:szCs w:val="20"/>
                <w:lang w:val="uk-UA" w:eastAsia="ru-RU"/>
              </w:rPr>
            </w:pPr>
          </w:p>
          <w:p w:rsidR="00273D96" w:rsidRPr="00110F2F" w:rsidRDefault="00273D96" w:rsidP="00273D96">
            <w:pPr>
              <w:spacing w:after="0" w:line="240" w:lineRule="auto"/>
              <w:jc w:val="center"/>
              <w:outlineLvl w:val="0"/>
              <w:rPr>
                <w:rFonts w:ascii="Times New Roman" w:hAnsi="Times New Roman"/>
                <w:sz w:val="20"/>
                <w:szCs w:val="20"/>
                <w:lang w:val="uk-UA" w:eastAsia="ru-RU"/>
              </w:rPr>
            </w:pPr>
          </w:p>
          <w:p w:rsidR="00273D96" w:rsidRPr="00110F2F" w:rsidRDefault="00273D96" w:rsidP="00273D96">
            <w:pPr>
              <w:spacing w:after="0" w:line="240" w:lineRule="auto"/>
              <w:jc w:val="center"/>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center"/>
              <w:outlineLvl w:val="0"/>
              <w:rPr>
                <w:rFonts w:ascii="Times New Roman" w:hAnsi="Times New Roman"/>
                <w:color w:val="000000"/>
                <w:sz w:val="20"/>
                <w:szCs w:val="20"/>
                <w:lang w:val="uk-UA" w:eastAsia="ru-RU"/>
              </w:rPr>
            </w:pPr>
          </w:p>
          <w:p w:rsidR="00273D96" w:rsidRPr="00110F2F" w:rsidRDefault="00273D96" w:rsidP="00273D96">
            <w:pPr>
              <w:spacing w:after="0" w:line="240" w:lineRule="auto"/>
              <w:jc w:val="center"/>
              <w:outlineLvl w:val="0"/>
              <w:rPr>
                <w:rFonts w:ascii="Times New Roman" w:hAnsi="Times New Roman"/>
                <w:color w:val="000000"/>
                <w:sz w:val="20"/>
                <w:szCs w:val="20"/>
                <w:lang w:val="uk-UA" w:eastAsia="ru-RU"/>
              </w:rPr>
            </w:pPr>
          </w:p>
          <w:p w:rsidR="00273D96" w:rsidRPr="00110F2F" w:rsidRDefault="00273D96" w:rsidP="00273D96">
            <w:pPr>
              <w:spacing w:after="0" w:line="240" w:lineRule="auto"/>
              <w:outlineLvl w:val="0"/>
              <w:rPr>
                <w:rFonts w:ascii="Times New Roman" w:hAnsi="Times New Roman"/>
                <w:b/>
                <w:color w:val="000000"/>
                <w:sz w:val="20"/>
                <w:szCs w:val="20"/>
                <w:lang w:val="uk-UA" w:eastAsia="ru-RU"/>
              </w:rPr>
            </w:pPr>
            <w:r w:rsidRPr="00110F2F">
              <w:rPr>
                <w:rFonts w:ascii="Times New Roman" w:hAnsi="Times New Roman"/>
                <w:b/>
                <w:color w:val="000000"/>
                <w:sz w:val="20"/>
                <w:szCs w:val="20"/>
                <w:lang w:val="uk-UA" w:eastAsia="ru-RU"/>
              </w:rPr>
              <w:t xml:space="preserve">875  000 </w:t>
            </w:r>
          </w:p>
          <w:p w:rsidR="00273D96" w:rsidRPr="00110F2F" w:rsidRDefault="00273D96" w:rsidP="00273D96">
            <w:pPr>
              <w:spacing w:after="0" w:line="240" w:lineRule="auto"/>
              <w:jc w:val="center"/>
              <w:outlineLvl w:val="0"/>
              <w:rPr>
                <w:rFonts w:ascii="Times New Roman" w:hAnsi="Times New Roman"/>
                <w:color w:val="000000"/>
                <w:sz w:val="20"/>
                <w:szCs w:val="20"/>
                <w:lang w:val="uk-UA" w:eastAsia="ru-RU"/>
              </w:rPr>
            </w:pPr>
          </w:p>
          <w:p w:rsidR="00273D96" w:rsidRPr="00110F2F" w:rsidRDefault="00273D96" w:rsidP="00273D96">
            <w:pPr>
              <w:spacing w:after="0" w:line="240" w:lineRule="auto"/>
              <w:jc w:val="center"/>
              <w:outlineLvl w:val="0"/>
              <w:rPr>
                <w:rFonts w:ascii="Times New Roman" w:hAnsi="Times New Roman"/>
                <w:color w:val="000000"/>
                <w:sz w:val="20"/>
                <w:szCs w:val="20"/>
                <w:lang w:val="uk-UA" w:eastAsia="ru-RU"/>
              </w:rPr>
            </w:pPr>
          </w:p>
          <w:p w:rsidR="00273D96" w:rsidRPr="00110F2F" w:rsidRDefault="00273D96" w:rsidP="00273D96">
            <w:pPr>
              <w:spacing w:after="0" w:line="240" w:lineRule="auto"/>
              <w:jc w:val="center"/>
              <w:outlineLvl w:val="0"/>
              <w:rPr>
                <w:rFonts w:ascii="Times New Roman" w:hAnsi="Times New Roman"/>
                <w:color w:val="000000"/>
                <w:sz w:val="20"/>
                <w:szCs w:val="20"/>
                <w:lang w:val="uk-UA" w:eastAsia="ru-RU"/>
              </w:rPr>
            </w:pPr>
          </w:p>
          <w:p w:rsidR="00273D96" w:rsidRPr="00110F2F" w:rsidRDefault="00273D96" w:rsidP="00273D96">
            <w:pPr>
              <w:spacing w:after="0" w:line="240" w:lineRule="auto"/>
              <w:jc w:val="center"/>
              <w:outlineLvl w:val="0"/>
              <w:rPr>
                <w:rFonts w:ascii="Times New Roman" w:hAnsi="Times New Roman"/>
                <w:color w:val="000000"/>
                <w:sz w:val="20"/>
                <w:szCs w:val="20"/>
                <w:lang w:val="uk-UA" w:eastAsia="ru-RU"/>
              </w:rPr>
            </w:pPr>
          </w:p>
          <w:p w:rsidR="00273D96" w:rsidRPr="00110F2F" w:rsidRDefault="00273D96" w:rsidP="00273D96">
            <w:pPr>
              <w:spacing w:after="0" w:line="240" w:lineRule="auto"/>
              <w:jc w:val="center"/>
              <w:outlineLvl w:val="0"/>
              <w:rPr>
                <w:rFonts w:ascii="Times New Roman" w:hAnsi="Times New Roman"/>
                <w:color w:val="000000"/>
                <w:sz w:val="20"/>
                <w:szCs w:val="20"/>
                <w:lang w:val="uk-UA" w:eastAsia="ru-RU"/>
              </w:rPr>
            </w:pPr>
          </w:p>
          <w:p w:rsidR="00273D96" w:rsidRPr="00110F2F" w:rsidRDefault="00273D96" w:rsidP="00273D96">
            <w:pPr>
              <w:spacing w:after="0" w:line="240" w:lineRule="auto"/>
              <w:jc w:val="center"/>
              <w:outlineLvl w:val="0"/>
              <w:rPr>
                <w:rFonts w:ascii="Times New Roman" w:hAnsi="Times New Roman"/>
                <w:color w:val="000000"/>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outlineLvl w:val="0"/>
              <w:rPr>
                <w:rFonts w:ascii="Times New Roman" w:hAnsi="Times New Roman"/>
                <w:sz w:val="20"/>
                <w:szCs w:val="20"/>
                <w:lang w:val="uk-UA" w:eastAsia="ru-RU"/>
              </w:rPr>
            </w:pPr>
          </w:p>
          <w:p w:rsidR="00273D96" w:rsidRPr="00110F2F" w:rsidRDefault="00273D96" w:rsidP="00273D96">
            <w:pPr>
              <w:spacing w:after="0" w:line="240" w:lineRule="auto"/>
              <w:outlineLvl w:val="0"/>
              <w:rPr>
                <w:rFonts w:ascii="Times New Roman" w:hAnsi="Times New Roman"/>
                <w:sz w:val="20"/>
                <w:szCs w:val="20"/>
                <w:lang w:val="uk-UA" w:eastAsia="ru-RU"/>
              </w:rPr>
            </w:pPr>
          </w:p>
        </w:tc>
      </w:tr>
    </w:tbl>
    <w:p w:rsidR="00273D96" w:rsidRPr="00110F2F" w:rsidRDefault="00273D96" w:rsidP="00273D96">
      <w:pPr>
        <w:spacing w:after="0" w:line="240" w:lineRule="auto"/>
        <w:rPr>
          <w:rFonts w:ascii="Times New Roman" w:hAnsi="Times New Roman"/>
          <w:b/>
          <w:sz w:val="26"/>
          <w:szCs w:val="26"/>
          <w:lang w:val="uk-UA" w:eastAsia="ru-RU"/>
        </w:rPr>
      </w:pPr>
    </w:p>
    <w:p w:rsidR="00273D96" w:rsidRPr="00110F2F" w:rsidRDefault="00273D96" w:rsidP="00273D96">
      <w:pPr>
        <w:spacing w:after="0" w:line="240" w:lineRule="auto"/>
        <w:rPr>
          <w:rFonts w:ascii="Times New Roman" w:hAnsi="Times New Roman"/>
          <w:b/>
          <w:sz w:val="26"/>
          <w:szCs w:val="26"/>
          <w:lang w:val="uk-UA" w:eastAsia="ru-RU"/>
        </w:rPr>
      </w:pPr>
    </w:p>
    <w:p w:rsidR="00273D96" w:rsidRPr="00110F2F" w:rsidRDefault="00273D96" w:rsidP="00273D96">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Керуючий справами виконавчого комітету</w:t>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t>Анатолій МЕЛЬНІКОВ</w:t>
      </w:r>
    </w:p>
    <w:p w:rsidR="00273D96" w:rsidRPr="00110F2F" w:rsidRDefault="00273D96" w:rsidP="00273D96">
      <w:pPr>
        <w:spacing w:after="0" w:line="240" w:lineRule="auto"/>
        <w:rPr>
          <w:rFonts w:ascii="Times New Roman" w:hAnsi="Times New Roman"/>
          <w:b/>
          <w:sz w:val="24"/>
          <w:szCs w:val="24"/>
          <w:lang w:val="uk-UA" w:eastAsia="ru-RU"/>
        </w:rPr>
      </w:pPr>
    </w:p>
    <w:p w:rsidR="00273D96" w:rsidRPr="00110F2F" w:rsidRDefault="00273D96" w:rsidP="00273D96">
      <w:pPr>
        <w:spacing w:after="0" w:line="240" w:lineRule="auto"/>
        <w:rPr>
          <w:rFonts w:ascii="Times New Roman" w:hAnsi="Times New Roman"/>
          <w:b/>
          <w:sz w:val="26"/>
          <w:szCs w:val="26"/>
          <w:lang w:val="uk-UA" w:eastAsia="ru-RU"/>
        </w:rPr>
      </w:pPr>
    </w:p>
    <w:p w:rsidR="00273D96" w:rsidRPr="00110F2F" w:rsidRDefault="00273D96" w:rsidP="00273D96">
      <w:pPr>
        <w:spacing w:after="0" w:line="240" w:lineRule="auto"/>
        <w:rPr>
          <w:rFonts w:ascii="Times New Roman" w:hAnsi="Times New Roman"/>
          <w:b/>
          <w:sz w:val="26"/>
          <w:szCs w:val="26"/>
          <w:lang w:val="uk-UA" w:eastAsia="ru-RU"/>
        </w:rPr>
      </w:pPr>
    </w:p>
    <w:p w:rsidR="00273D96" w:rsidRPr="00110F2F" w:rsidRDefault="00273D96" w:rsidP="00273D96">
      <w:pPr>
        <w:spacing w:after="0" w:line="240" w:lineRule="auto"/>
        <w:rPr>
          <w:rFonts w:ascii="Times New Roman" w:hAnsi="Times New Roman"/>
          <w:b/>
          <w:sz w:val="26"/>
          <w:szCs w:val="26"/>
          <w:lang w:val="uk-UA" w:eastAsia="ru-RU"/>
        </w:rPr>
        <w:sectPr w:rsidR="00273D96" w:rsidRPr="00110F2F" w:rsidSect="0050672F">
          <w:pgSz w:w="16838" w:h="11906" w:orient="landscape"/>
          <w:pgMar w:top="709" w:right="851" w:bottom="568" w:left="1418" w:header="720" w:footer="720" w:gutter="0"/>
          <w:cols w:space="720"/>
        </w:sectPr>
      </w:pPr>
    </w:p>
    <w:p w:rsidR="0094603D" w:rsidRDefault="0094603D" w:rsidP="0094603D">
      <w:pPr>
        <w:spacing w:after="0" w:line="240" w:lineRule="auto"/>
        <w:jc w:val="center"/>
        <w:rPr>
          <w:rFonts w:ascii="Times New Roman" w:eastAsia="Calibri" w:hAnsi="Times New Roman"/>
          <w:sz w:val="24"/>
          <w:lang w:val="uk-UA"/>
        </w:rPr>
      </w:pPr>
    </w:p>
    <w:p w:rsidR="0094603D" w:rsidRDefault="0094603D" w:rsidP="0094603D">
      <w:pPr>
        <w:spacing w:after="0" w:line="240" w:lineRule="auto"/>
        <w:jc w:val="center"/>
        <w:rPr>
          <w:rFonts w:ascii="Times New Roman" w:eastAsia="Calibri" w:hAnsi="Times New Roman"/>
          <w:sz w:val="24"/>
          <w:lang w:val="uk-UA"/>
        </w:rPr>
      </w:pPr>
    </w:p>
    <w:p w:rsidR="0094603D" w:rsidRPr="00F125F5" w:rsidRDefault="0094603D" w:rsidP="0094603D">
      <w:pPr>
        <w:spacing w:after="0" w:line="240" w:lineRule="auto"/>
        <w:jc w:val="center"/>
        <w:rPr>
          <w:rFonts w:ascii="Times New Roman" w:eastAsia="Calibri" w:hAnsi="Times New Roman"/>
          <w:sz w:val="24"/>
          <w:lang w:val="uk-UA"/>
        </w:rPr>
      </w:pPr>
      <w:r w:rsidRPr="00F125F5">
        <w:rPr>
          <w:rFonts w:eastAsia="Calibri"/>
          <w:noProof/>
          <w:lang w:val="uk-UA" w:eastAsia="uk-UA"/>
        </w:rPr>
        <w:drawing>
          <wp:inline distT="0" distB="0" distL="0" distR="0" wp14:anchorId="66E37E7A" wp14:editId="4077FD4A">
            <wp:extent cx="1147445" cy="60388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94603D" w:rsidRPr="00F125F5" w:rsidRDefault="0094603D" w:rsidP="0094603D">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94603D" w:rsidRPr="00F125F5" w:rsidRDefault="0094603D" w:rsidP="0094603D">
      <w:pPr>
        <w:spacing w:after="0" w:line="240" w:lineRule="auto"/>
        <w:jc w:val="center"/>
        <w:rPr>
          <w:rFonts w:ascii="Times New Roman" w:eastAsia="Calibri" w:hAnsi="Times New Roman"/>
          <w:b/>
          <w:sz w:val="32"/>
          <w:szCs w:val="32"/>
          <w:lang w:val="uk-UA"/>
        </w:rPr>
      </w:pPr>
    </w:p>
    <w:p w:rsidR="0094603D" w:rsidRPr="00F125F5" w:rsidRDefault="0094603D" w:rsidP="0094603D">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26</w:t>
      </w:r>
    </w:p>
    <w:p w:rsidR="0094603D" w:rsidRDefault="0094603D" w:rsidP="00273D96">
      <w:pPr>
        <w:spacing w:after="0" w:line="240" w:lineRule="auto"/>
        <w:jc w:val="both"/>
        <w:rPr>
          <w:rFonts w:ascii="Times New Roman" w:hAnsi="Times New Roman"/>
          <w:sz w:val="24"/>
          <w:szCs w:val="24"/>
          <w:lang w:val="uk-UA" w:eastAsia="uk-UA"/>
        </w:rPr>
      </w:pPr>
    </w:p>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eastAsia="uk-UA"/>
        </w:rPr>
        <w:t>Про поповнення</w:t>
      </w:r>
      <w:r w:rsidRPr="00110F2F">
        <w:rPr>
          <w:rFonts w:ascii="Times New Roman" w:hAnsi="Times New Roman"/>
          <w:sz w:val="24"/>
          <w:szCs w:val="24"/>
          <w:lang w:val="uk-UA"/>
        </w:rPr>
        <w:t xml:space="preserve"> матеріального резерву </w:t>
      </w:r>
    </w:p>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rPr>
        <w:t>Новороздільської територіальної громади</w:t>
      </w:r>
    </w:p>
    <w:p w:rsidR="00273D96" w:rsidRPr="00110F2F" w:rsidRDefault="00273D96" w:rsidP="00273D96">
      <w:pPr>
        <w:spacing w:after="0" w:line="240" w:lineRule="auto"/>
        <w:jc w:val="both"/>
        <w:rPr>
          <w:rFonts w:ascii="Times New Roman" w:hAnsi="Times New Roman"/>
          <w:sz w:val="24"/>
          <w:szCs w:val="24"/>
          <w:lang w:val="uk-UA" w:eastAsia="uk-UA"/>
        </w:rPr>
      </w:pPr>
    </w:p>
    <w:p w:rsidR="00273D96" w:rsidRPr="00110F2F" w:rsidRDefault="00273D96" w:rsidP="00273D96">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uk-UA"/>
        </w:rPr>
        <w:t>З метою покращення ефективності використання матеріального резерву</w:t>
      </w:r>
      <w:r w:rsidRPr="00110F2F">
        <w:rPr>
          <w:rFonts w:ascii="Times New Roman" w:hAnsi="Times New Roman"/>
          <w:sz w:val="24"/>
          <w:szCs w:val="24"/>
          <w:lang w:val="uk-UA"/>
        </w:rPr>
        <w:t xml:space="preserve"> Новороздільської територіальної громади</w:t>
      </w:r>
      <w:r w:rsidRPr="00110F2F">
        <w:rPr>
          <w:rFonts w:ascii="Times New Roman" w:hAnsi="Times New Roman"/>
          <w:sz w:val="24"/>
          <w:szCs w:val="24"/>
          <w:lang w:val="uk-UA" w:eastAsia="uk-UA"/>
        </w:rPr>
        <w:t xml:space="preserve">, збільшення його можливостей,  відповідно до вимог статті 98 Кодексу цивільного захисту України, постанови Кабінету Міністрів України від 30 вересня 2015 року № 775 «Про затвердження Порядку створення та використання </w:t>
      </w:r>
      <w:r w:rsidRPr="00110F2F">
        <w:rPr>
          <w:rFonts w:ascii="Times New Roman" w:hAnsi="Times New Roman"/>
          <w:bCs/>
          <w:sz w:val="24"/>
          <w:szCs w:val="24"/>
          <w:shd w:val="clear" w:color="auto" w:fill="FFFFFF"/>
          <w:lang w:val="uk-UA"/>
        </w:rPr>
        <w:t>матеріальних резервів (крім державних) для запобігання виникненню надзвичайних ситуацій і ліквідації їх наслідків.»</w:t>
      </w:r>
      <w:r w:rsidRPr="00110F2F">
        <w:rPr>
          <w:rFonts w:ascii="Times New Roman" w:hAnsi="Times New Roman"/>
          <w:sz w:val="24"/>
          <w:szCs w:val="24"/>
          <w:lang w:val="uk-UA" w:eastAsia="uk-UA"/>
        </w:rPr>
        <w:t xml:space="preserve">, </w:t>
      </w:r>
      <w:r w:rsidRPr="00110F2F">
        <w:rPr>
          <w:rFonts w:ascii="Times New Roman" w:hAnsi="Times New Roman"/>
          <w:sz w:val="24"/>
          <w:szCs w:val="24"/>
          <w:lang w:val="uk-UA"/>
        </w:rPr>
        <w:t xml:space="preserve">Порядку створення і використання матеріального резерву Новороздільської територіальної громади для запобігання і ліквідації наслідків надзвичайних ситуацій, затвердженого рішенням виконавчого комітету Новороздільської міської ради </w:t>
      </w:r>
      <w:r w:rsidRPr="00110F2F">
        <w:rPr>
          <w:rFonts w:ascii="Times New Roman" w:hAnsi="Times New Roman"/>
          <w:bCs/>
          <w:sz w:val="24"/>
          <w:szCs w:val="24"/>
          <w:lang w:val="uk-UA"/>
        </w:rPr>
        <w:t>від 29.03 2022 р. № 86</w:t>
      </w:r>
      <w:r w:rsidRPr="00110F2F">
        <w:rPr>
          <w:rFonts w:ascii="Times New Roman" w:hAnsi="Times New Roman"/>
          <w:sz w:val="24"/>
          <w:szCs w:val="24"/>
          <w:lang w:val="uk-UA"/>
        </w:rPr>
        <w:t>,</w:t>
      </w:r>
      <w:r w:rsidRPr="00110F2F">
        <w:rPr>
          <w:rFonts w:ascii="Times New Roman" w:eastAsia="Calibri" w:hAnsi="Times New Roman"/>
          <w:sz w:val="24"/>
          <w:szCs w:val="24"/>
          <w:lang w:val="uk-UA"/>
        </w:rPr>
        <w:t xml:space="preserve"> </w:t>
      </w:r>
      <w:r w:rsidRPr="00110F2F">
        <w:rPr>
          <w:rFonts w:ascii="Times New Roman" w:hAnsi="Times New Roman"/>
          <w:sz w:val="24"/>
          <w:szCs w:val="24"/>
          <w:lang w:val="uk-UA" w:eastAsia="uk-UA"/>
        </w:rPr>
        <w:t xml:space="preserve">відповідно до п.3 ч.1 ст. 36, ст. 40, п.1 ч.2 ст. 52 Закону України „Про місцеве самоврядування в Україні”, виконавчий комітет  Новороздільської міської ради </w:t>
      </w:r>
    </w:p>
    <w:p w:rsidR="00273D96" w:rsidRPr="00110F2F" w:rsidRDefault="00273D96" w:rsidP="002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p>
    <w:p w:rsidR="00273D96" w:rsidRPr="00110F2F" w:rsidRDefault="00273D96" w:rsidP="002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ВИРІШИВ:</w:t>
      </w:r>
    </w:p>
    <w:p w:rsidR="00273D96" w:rsidRPr="00110F2F" w:rsidRDefault="00273D96" w:rsidP="00273D96">
      <w:pPr>
        <w:spacing w:after="0" w:line="240" w:lineRule="auto"/>
        <w:ind w:firstLine="567"/>
        <w:jc w:val="both"/>
        <w:rPr>
          <w:rFonts w:ascii="Times New Roman" w:hAnsi="Times New Roman"/>
          <w:sz w:val="24"/>
          <w:szCs w:val="24"/>
          <w:lang w:val="uk-UA" w:eastAsia="uk-UA"/>
        </w:rPr>
      </w:pPr>
      <w:r w:rsidRPr="00110F2F">
        <w:rPr>
          <w:rFonts w:ascii="Times New Roman" w:hAnsi="Times New Roman"/>
          <w:sz w:val="24"/>
          <w:szCs w:val="24"/>
          <w:lang w:val="uk-UA" w:eastAsia="uk-UA"/>
        </w:rPr>
        <w:t>1. Поповнити матеріальний резерв Новороздільської територіальної громади резервними джерелами енергоживлення, а саме:</w:t>
      </w:r>
    </w:p>
    <w:p w:rsidR="00273D96" w:rsidRPr="00110F2F" w:rsidRDefault="00273D96" w:rsidP="00273D96">
      <w:pPr>
        <w:spacing w:after="0" w:line="240" w:lineRule="auto"/>
        <w:ind w:firstLine="567"/>
        <w:jc w:val="both"/>
        <w:rPr>
          <w:rFonts w:ascii="Times New Roman" w:hAnsi="Times New Roman"/>
          <w:sz w:val="24"/>
          <w:szCs w:val="24"/>
          <w:lang w:val="uk-UA" w:eastAsia="uk-UA"/>
        </w:rPr>
      </w:pPr>
      <w:r w:rsidRPr="00110F2F">
        <w:rPr>
          <w:rFonts w:ascii="Times New Roman" w:hAnsi="Times New Roman"/>
          <w:sz w:val="24"/>
          <w:szCs w:val="24"/>
          <w:lang w:val="uk-UA" w:eastAsia="uk-UA"/>
        </w:rPr>
        <w:t xml:space="preserve">- інверторний генератор 1800W інвентарний номер 101410320, вартістю 12348,0 грн.; </w:t>
      </w:r>
    </w:p>
    <w:p w:rsidR="00273D96" w:rsidRPr="00110F2F" w:rsidRDefault="00273D96" w:rsidP="00273D96">
      <w:pPr>
        <w:spacing w:after="0" w:line="240" w:lineRule="auto"/>
        <w:ind w:firstLine="567"/>
        <w:jc w:val="both"/>
        <w:rPr>
          <w:rFonts w:ascii="Times New Roman" w:hAnsi="Times New Roman"/>
          <w:sz w:val="24"/>
          <w:szCs w:val="24"/>
          <w:lang w:val="uk-UA" w:eastAsia="uk-UA"/>
        </w:rPr>
      </w:pPr>
      <w:r w:rsidRPr="00110F2F">
        <w:rPr>
          <w:rFonts w:ascii="Times New Roman" w:hAnsi="Times New Roman"/>
          <w:sz w:val="24"/>
          <w:szCs w:val="24"/>
          <w:lang w:val="uk-UA" w:eastAsia="uk-UA"/>
        </w:rPr>
        <w:t>- інверторний генератор 1800W інвентарний номер 101410321, вартістю 12348,0 грн.;</w:t>
      </w:r>
    </w:p>
    <w:p w:rsidR="00273D96" w:rsidRPr="00110F2F" w:rsidRDefault="00273D96" w:rsidP="00273D96">
      <w:pPr>
        <w:spacing w:after="0" w:line="240" w:lineRule="auto"/>
        <w:ind w:firstLine="567"/>
        <w:jc w:val="both"/>
        <w:rPr>
          <w:rFonts w:ascii="Times New Roman" w:hAnsi="Times New Roman"/>
          <w:sz w:val="24"/>
          <w:szCs w:val="24"/>
          <w:lang w:val="uk-UA" w:eastAsia="uk-UA"/>
        </w:rPr>
      </w:pPr>
      <w:r w:rsidRPr="00110F2F">
        <w:rPr>
          <w:rFonts w:ascii="Times New Roman" w:hAnsi="Times New Roman"/>
          <w:sz w:val="24"/>
          <w:szCs w:val="24"/>
          <w:lang w:val="uk-UA" w:eastAsia="uk-UA"/>
        </w:rPr>
        <w:t>- бензиновий генератор  Gasoline 6500W TE-II інвентарний номер 101410338, вартістю 18400,0 грн.;</w:t>
      </w:r>
    </w:p>
    <w:p w:rsidR="00273D96" w:rsidRPr="00110F2F" w:rsidRDefault="00273D96" w:rsidP="00273D96">
      <w:pPr>
        <w:spacing w:after="0" w:line="240" w:lineRule="auto"/>
        <w:ind w:firstLine="567"/>
        <w:jc w:val="both"/>
        <w:rPr>
          <w:rFonts w:ascii="Times New Roman" w:hAnsi="Times New Roman"/>
          <w:sz w:val="24"/>
          <w:szCs w:val="24"/>
          <w:lang w:val="uk-UA" w:eastAsia="uk-UA"/>
        </w:rPr>
      </w:pPr>
      <w:r w:rsidRPr="00110F2F">
        <w:rPr>
          <w:rFonts w:ascii="Times New Roman" w:hAnsi="Times New Roman"/>
          <w:sz w:val="24"/>
          <w:szCs w:val="24"/>
          <w:lang w:val="uk-UA" w:eastAsia="uk-UA"/>
        </w:rPr>
        <w:t>- бензиновий генератор  Gasoline 6500W TE-II інвентарний номер 101410339, вартістю 18400,0 грн.</w:t>
      </w:r>
    </w:p>
    <w:p w:rsidR="00273D96" w:rsidRPr="00110F2F" w:rsidRDefault="00273D96" w:rsidP="00273D96">
      <w:pPr>
        <w:spacing w:after="0" w:line="240" w:lineRule="auto"/>
        <w:ind w:firstLine="567"/>
        <w:jc w:val="both"/>
        <w:rPr>
          <w:rFonts w:ascii="Times New Roman" w:hAnsi="Times New Roman"/>
          <w:sz w:val="24"/>
          <w:szCs w:val="24"/>
          <w:lang w:val="uk-UA"/>
        </w:rPr>
      </w:pPr>
      <w:r w:rsidRPr="00110F2F">
        <w:rPr>
          <w:rFonts w:ascii="Times New Roman" w:hAnsi="Times New Roman"/>
          <w:sz w:val="24"/>
          <w:szCs w:val="24"/>
          <w:lang w:val="uk-UA"/>
        </w:rPr>
        <w:t xml:space="preserve">2. Керуючому справами виконавчого комітету Анатолію Мельнікову прийняти, а  начальнику відділу з питань надзвичайних ситуацій, правоохоронної та оборонно-мобілізаційної роботи Володимиру Щепному  здійснити передачу </w:t>
      </w:r>
      <w:r w:rsidRPr="00110F2F">
        <w:rPr>
          <w:rFonts w:ascii="Times New Roman" w:hAnsi="Times New Roman"/>
          <w:sz w:val="24"/>
          <w:szCs w:val="24"/>
          <w:lang w:val="uk-UA" w:eastAsia="uk-UA"/>
        </w:rPr>
        <w:t>резервних джерел енергоживлення</w:t>
      </w:r>
      <w:r w:rsidRPr="00110F2F">
        <w:rPr>
          <w:rFonts w:ascii="Times New Roman" w:hAnsi="Times New Roman"/>
          <w:sz w:val="24"/>
          <w:szCs w:val="24"/>
          <w:lang w:val="uk-UA"/>
        </w:rPr>
        <w:t xml:space="preserve"> відповідно до п. 1 рішення.</w:t>
      </w:r>
    </w:p>
    <w:p w:rsidR="00273D96" w:rsidRPr="00110F2F" w:rsidRDefault="00273D96" w:rsidP="00273D96">
      <w:pPr>
        <w:spacing w:after="0" w:line="240" w:lineRule="auto"/>
        <w:ind w:firstLine="567"/>
        <w:jc w:val="both"/>
        <w:rPr>
          <w:rFonts w:ascii="Times New Roman" w:hAnsi="Times New Roman"/>
          <w:sz w:val="24"/>
          <w:szCs w:val="24"/>
          <w:lang w:val="uk-UA"/>
        </w:rPr>
      </w:pPr>
      <w:r w:rsidRPr="00110F2F">
        <w:rPr>
          <w:rFonts w:ascii="Times New Roman" w:hAnsi="Times New Roman"/>
          <w:sz w:val="24"/>
          <w:szCs w:val="24"/>
          <w:lang w:val="uk-UA"/>
        </w:rPr>
        <w:t>3. Внести зміни до рішення виконавчого комітету Новороздільської міської ради  від 29.03.2022 р №86 «Про створення та затвердження  Порядку створення і використання матеріального резерву  Новороздільської територіальної громади для запобігання  та ліквідації наслідків надзвичайних  ситуацій», а саме: Додаток 2 викласти в новій редакції згідно додатку.</w:t>
      </w:r>
    </w:p>
    <w:p w:rsidR="00273D96" w:rsidRPr="00110F2F" w:rsidRDefault="00273D96" w:rsidP="00273D96">
      <w:pPr>
        <w:spacing w:after="0" w:line="240" w:lineRule="auto"/>
        <w:ind w:firstLine="567"/>
        <w:jc w:val="both"/>
        <w:rPr>
          <w:rFonts w:ascii="Times New Roman" w:hAnsi="Times New Roman"/>
          <w:sz w:val="24"/>
          <w:szCs w:val="24"/>
          <w:lang w:val="uk-UA"/>
        </w:rPr>
      </w:pPr>
      <w:r w:rsidRPr="00110F2F">
        <w:rPr>
          <w:rFonts w:ascii="Times New Roman" w:hAnsi="Times New Roman"/>
          <w:sz w:val="24"/>
          <w:szCs w:val="24"/>
          <w:lang w:val="uk-UA"/>
        </w:rPr>
        <w:t>4. Рішення виконавчого комітету  Новороздільської міської ради  від 14.07.2022 року № 192  «Про внесення змін до рішення виконавчого комітету Новороздільської міської ради  від 29.03.2022 р №86 «Про створення та затвердження  Порядку створення і використання матеріального резерву  Новороздільської територіальної громади для запобігання  та ліквідації наслідків надзвичайних  ситуацій» визнати таким, що втратило чинність.</w:t>
      </w:r>
    </w:p>
    <w:p w:rsidR="00273D96" w:rsidRPr="00110F2F" w:rsidRDefault="00273D96" w:rsidP="00273D96">
      <w:pPr>
        <w:spacing w:after="0" w:line="240" w:lineRule="auto"/>
        <w:ind w:firstLine="567"/>
        <w:jc w:val="both"/>
        <w:rPr>
          <w:rFonts w:ascii="Times New Roman" w:hAnsi="Times New Roman"/>
          <w:bCs/>
          <w:sz w:val="24"/>
          <w:szCs w:val="24"/>
          <w:lang w:val="uk-UA"/>
        </w:rPr>
      </w:pPr>
      <w:r w:rsidRPr="00110F2F">
        <w:rPr>
          <w:rFonts w:ascii="Times New Roman" w:hAnsi="Times New Roman"/>
          <w:sz w:val="24"/>
          <w:szCs w:val="24"/>
          <w:lang w:val="uk-UA"/>
        </w:rPr>
        <w:t xml:space="preserve">  5.</w:t>
      </w:r>
      <w:r w:rsidRPr="00110F2F">
        <w:rPr>
          <w:rFonts w:ascii="Times New Roman" w:hAnsi="Times New Roman"/>
          <w:bCs/>
          <w:sz w:val="24"/>
          <w:szCs w:val="24"/>
          <w:lang w:val="uk-UA"/>
        </w:rPr>
        <w:t xml:space="preserve"> Контроль за виконанням даного рішення покласти на першого заступника міського голови Михайла Гулія</w:t>
      </w:r>
    </w:p>
    <w:p w:rsidR="00273D96" w:rsidRPr="00110F2F" w:rsidRDefault="00273D96" w:rsidP="00273D96">
      <w:pPr>
        <w:spacing w:after="0" w:line="240" w:lineRule="auto"/>
        <w:jc w:val="both"/>
        <w:rPr>
          <w:rFonts w:ascii="Times New Roman" w:hAnsi="Times New Roman"/>
          <w:bCs/>
          <w:sz w:val="24"/>
          <w:szCs w:val="24"/>
          <w:lang w:val="uk-UA"/>
        </w:rPr>
      </w:pPr>
    </w:p>
    <w:p w:rsidR="00273D96" w:rsidRPr="00110F2F" w:rsidRDefault="00273D96" w:rsidP="00273D96">
      <w:pPr>
        <w:spacing w:after="0" w:line="240" w:lineRule="auto"/>
        <w:jc w:val="both"/>
        <w:rPr>
          <w:rFonts w:ascii="Times New Roman" w:hAnsi="Times New Roman"/>
          <w:bCs/>
          <w:sz w:val="24"/>
          <w:szCs w:val="24"/>
          <w:lang w:val="uk-UA"/>
        </w:rPr>
      </w:pPr>
    </w:p>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rPr>
        <w:t>МІСЬКИЙ ГОЛОВА                                                                   Ярина ЯЦЕНКО</w:t>
      </w:r>
    </w:p>
    <w:tbl>
      <w:tblPr>
        <w:tblW w:w="0" w:type="auto"/>
        <w:tblInd w:w="5778" w:type="dxa"/>
        <w:tblLook w:val="04A0" w:firstRow="1" w:lastRow="0" w:firstColumn="1" w:lastColumn="0" w:noHBand="0" w:noVBand="1"/>
      </w:tblPr>
      <w:tblGrid>
        <w:gridCol w:w="3577"/>
      </w:tblGrid>
      <w:tr w:rsidR="00273D96" w:rsidRPr="00110F2F" w:rsidTr="0050672F">
        <w:tc>
          <w:tcPr>
            <w:tcW w:w="3793" w:type="dxa"/>
          </w:tcPr>
          <w:p w:rsidR="00273D96" w:rsidRPr="00110F2F" w:rsidRDefault="00273D96" w:rsidP="00273D96">
            <w:pPr>
              <w:spacing w:after="0" w:line="240" w:lineRule="auto"/>
              <w:jc w:val="both"/>
              <w:rPr>
                <w:rFonts w:ascii="Times New Roman" w:hAnsi="Times New Roman"/>
                <w:sz w:val="20"/>
                <w:szCs w:val="20"/>
                <w:lang w:val="uk-UA"/>
              </w:rPr>
            </w:pPr>
          </w:p>
          <w:p w:rsidR="008465A3" w:rsidRPr="00110F2F" w:rsidRDefault="008465A3" w:rsidP="00273D96">
            <w:pPr>
              <w:spacing w:after="0" w:line="240" w:lineRule="auto"/>
              <w:jc w:val="both"/>
              <w:rPr>
                <w:rFonts w:ascii="Times New Roman" w:hAnsi="Times New Roman"/>
                <w:sz w:val="20"/>
                <w:szCs w:val="20"/>
                <w:lang w:val="uk-UA"/>
              </w:rPr>
            </w:pPr>
          </w:p>
          <w:p w:rsidR="00273D96" w:rsidRPr="00110F2F" w:rsidRDefault="00273D96" w:rsidP="00273D96">
            <w:pPr>
              <w:spacing w:after="0" w:line="240" w:lineRule="auto"/>
              <w:jc w:val="both"/>
              <w:rPr>
                <w:rFonts w:ascii="Times New Roman" w:hAnsi="Times New Roman"/>
                <w:sz w:val="20"/>
                <w:szCs w:val="20"/>
                <w:lang w:val="uk-UA"/>
              </w:rPr>
            </w:pPr>
            <w:r w:rsidRPr="00110F2F">
              <w:rPr>
                <w:rFonts w:ascii="Times New Roman" w:hAnsi="Times New Roman"/>
                <w:sz w:val="20"/>
                <w:szCs w:val="20"/>
                <w:lang w:val="uk-UA"/>
              </w:rPr>
              <w:t xml:space="preserve">Додаток </w:t>
            </w:r>
          </w:p>
          <w:p w:rsidR="00273D96" w:rsidRPr="00110F2F" w:rsidRDefault="00273D96" w:rsidP="00273D96">
            <w:pPr>
              <w:spacing w:after="0" w:line="240" w:lineRule="auto"/>
              <w:jc w:val="both"/>
              <w:rPr>
                <w:rFonts w:ascii="Times New Roman" w:hAnsi="Times New Roman"/>
                <w:sz w:val="20"/>
                <w:szCs w:val="20"/>
                <w:lang w:val="uk-UA"/>
              </w:rPr>
            </w:pPr>
            <w:r w:rsidRPr="00110F2F">
              <w:rPr>
                <w:rFonts w:ascii="Times New Roman" w:hAnsi="Times New Roman"/>
                <w:sz w:val="20"/>
                <w:szCs w:val="20"/>
                <w:lang w:val="uk-UA"/>
              </w:rPr>
              <w:t>до рішення виконавчого комітету</w:t>
            </w:r>
          </w:p>
          <w:p w:rsidR="00273D96" w:rsidRPr="00110F2F" w:rsidRDefault="00273D96" w:rsidP="00273D96">
            <w:pPr>
              <w:spacing w:after="0" w:line="240" w:lineRule="auto"/>
              <w:jc w:val="both"/>
              <w:rPr>
                <w:rFonts w:ascii="Times New Roman" w:hAnsi="Times New Roman"/>
                <w:sz w:val="20"/>
                <w:szCs w:val="20"/>
                <w:lang w:val="uk-UA"/>
              </w:rPr>
            </w:pPr>
            <w:r w:rsidRPr="00110F2F">
              <w:rPr>
                <w:rFonts w:ascii="Times New Roman" w:hAnsi="Times New Roman"/>
                <w:sz w:val="20"/>
                <w:szCs w:val="20"/>
                <w:lang w:val="uk-UA"/>
              </w:rPr>
              <w:t>Новороздільської міської ради</w:t>
            </w:r>
          </w:p>
          <w:p w:rsidR="00273D96" w:rsidRPr="00110F2F" w:rsidRDefault="00012451" w:rsidP="00273D96">
            <w:pPr>
              <w:spacing w:after="0" w:line="240" w:lineRule="auto"/>
              <w:jc w:val="both"/>
              <w:rPr>
                <w:rFonts w:ascii="Times New Roman" w:hAnsi="Times New Roman"/>
                <w:sz w:val="24"/>
                <w:szCs w:val="24"/>
                <w:lang w:val="uk-UA"/>
              </w:rPr>
            </w:pPr>
            <w:r>
              <w:rPr>
                <w:rFonts w:ascii="Times New Roman" w:hAnsi="Times New Roman"/>
                <w:sz w:val="20"/>
                <w:szCs w:val="20"/>
                <w:lang w:val="uk-UA"/>
              </w:rPr>
              <w:t>17</w:t>
            </w:r>
            <w:r w:rsidR="0094603D">
              <w:rPr>
                <w:rFonts w:ascii="Times New Roman" w:hAnsi="Times New Roman"/>
                <w:sz w:val="20"/>
                <w:szCs w:val="20"/>
                <w:lang w:val="uk-UA"/>
              </w:rPr>
              <w:t>.04. 2025р. № 126</w:t>
            </w:r>
          </w:p>
          <w:p w:rsidR="00273D96" w:rsidRPr="00110F2F" w:rsidRDefault="00273D96" w:rsidP="00273D96">
            <w:pPr>
              <w:spacing w:after="0" w:line="240" w:lineRule="auto"/>
              <w:jc w:val="both"/>
              <w:rPr>
                <w:rFonts w:ascii="Times New Roman" w:hAnsi="Times New Roman"/>
                <w:sz w:val="24"/>
                <w:szCs w:val="24"/>
                <w:lang w:val="uk-UA"/>
              </w:rPr>
            </w:pPr>
          </w:p>
        </w:tc>
      </w:tr>
    </w:tbl>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rPr>
        <w:t xml:space="preserve">   </w:t>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t>Додаток 2</w:t>
      </w:r>
    </w:p>
    <w:p w:rsidR="00273D96" w:rsidRPr="00110F2F" w:rsidRDefault="00273D96" w:rsidP="00273D96">
      <w:pPr>
        <w:spacing w:after="0" w:line="240" w:lineRule="auto"/>
        <w:jc w:val="center"/>
        <w:rPr>
          <w:rFonts w:ascii="Times New Roman" w:hAnsi="Times New Roman"/>
          <w:b/>
          <w:sz w:val="24"/>
          <w:szCs w:val="24"/>
          <w:lang w:val="uk-UA"/>
        </w:rPr>
      </w:pPr>
      <w:r w:rsidRPr="00110F2F">
        <w:rPr>
          <w:rFonts w:ascii="Times New Roman" w:hAnsi="Times New Roman"/>
          <w:b/>
          <w:sz w:val="24"/>
          <w:szCs w:val="24"/>
          <w:lang w:val="uk-UA"/>
        </w:rPr>
        <w:t>Номенклатура та обсяги накопичення матеріального резерву</w:t>
      </w:r>
    </w:p>
    <w:p w:rsidR="00273D96" w:rsidRPr="00110F2F" w:rsidRDefault="00273D96" w:rsidP="00273D96">
      <w:pPr>
        <w:spacing w:after="0" w:line="240" w:lineRule="auto"/>
        <w:jc w:val="center"/>
        <w:rPr>
          <w:rFonts w:ascii="Times New Roman" w:hAnsi="Times New Roman"/>
          <w:b/>
          <w:sz w:val="24"/>
          <w:szCs w:val="24"/>
          <w:lang w:val="uk-UA"/>
        </w:rPr>
      </w:pPr>
      <w:r w:rsidRPr="00110F2F">
        <w:rPr>
          <w:rFonts w:ascii="Times New Roman" w:hAnsi="Times New Roman"/>
          <w:b/>
          <w:sz w:val="24"/>
          <w:szCs w:val="24"/>
          <w:lang w:val="uk-UA"/>
        </w:rPr>
        <w:t>Новороздільської територіальної громади</w:t>
      </w:r>
    </w:p>
    <w:tbl>
      <w:tblPr>
        <w:tblpPr w:leftFromText="180" w:rightFromText="180" w:bottomFromText="200" w:vertAnchor="text" w:horzAnchor="margin" w:tblpXSpec="center" w:tblpY="179"/>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682"/>
        <w:gridCol w:w="1435"/>
        <w:gridCol w:w="1762"/>
        <w:gridCol w:w="3432"/>
      </w:tblGrid>
      <w:tr w:rsidR="00273D96" w:rsidRPr="00110F2F" w:rsidTr="0094603D">
        <w:trPr>
          <w:trHeight w:val="557"/>
        </w:trPr>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b/>
                <w:sz w:val="24"/>
                <w:szCs w:val="24"/>
                <w:lang w:val="uk-UA" w:bidi="uk-UA"/>
              </w:rPr>
            </w:pPr>
            <w:r w:rsidRPr="00110F2F">
              <w:rPr>
                <w:rFonts w:ascii="Times New Roman" w:hAnsi="Times New Roman"/>
                <w:b/>
                <w:sz w:val="24"/>
                <w:szCs w:val="24"/>
                <w:lang w:val="uk-UA" w:bidi="uk-UA"/>
              </w:rPr>
              <w:t>№</w:t>
            </w:r>
          </w:p>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b/>
                <w:sz w:val="24"/>
                <w:szCs w:val="24"/>
                <w:lang w:val="uk-UA" w:bidi="uk-UA"/>
              </w:rPr>
              <w:t>з/п</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b/>
                <w:sz w:val="24"/>
                <w:szCs w:val="24"/>
                <w:lang w:val="uk-UA"/>
              </w:rPr>
            </w:pPr>
            <w:r w:rsidRPr="00110F2F">
              <w:rPr>
                <w:rFonts w:ascii="Times New Roman" w:hAnsi="Times New Roman"/>
                <w:b/>
                <w:sz w:val="24"/>
                <w:szCs w:val="24"/>
                <w:lang w:val="uk-UA" w:bidi="uk-UA"/>
              </w:rPr>
              <w:t>Найменування запасів</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b/>
                <w:sz w:val="24"/>
                <w:szCs w:val="24"/>
                <w:lang w:val="uk-UA" w:bidi="uk-UA"/>
              </w:rPr>
            </w:pPr>
            <w:r w:rsidRPr="00110F2F">
              <w:rPr>
                <w:rFonts w:ascii="Times New Roman" w:hAnsi="Times New Roman"/>
                <w:b/>
                <w:sz w:val="24"/>
                <w:szCs w:val="24"/>
                <w:lang w:val="uk-UA" w:bidi="uk-UA"/>
              </w:rPr>
              <w:t>Одиниця</w:t>
            </w:r>
          </w:p>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b/>
                <w:sz w:val="24"/>
                <w:szCs w:val="24"/>
                <w:lang w:val="uk-UA" w:bidi="uk-UA"/>
              </w:rPr>
              <w:t>виміру</w:t>
            </w:r>
          </w:p>
        </w:tc>
        <w:tc>
          <w:tcPr>
            <w:tcW w:w="1805"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rPr>
                <w:rFonts w:ascii="Times New Roman" w:hAnsi="Times New Roman"/>
                <w:b/>
                <w:sz w:val="24"/>
                <w:szCs w:val="24"/>
                <w:lang w:val="uk-UA"/>
              </w:rPr>
            </w:pPr>
            <w:r w:rsidRPr="00110F2F">
              <w:rPr>
                <w:rFonts w:ascii="Times New Roman" w:hAnsi="Times New Roman"/>
                <w:b/>
                <w:sz w:val="24"/>
                <w:szCs w:val="24"/>
                <w:lang w:val="uk-UA"/>
              </w:rPr>
              <w:t xml:space="preserve">Норма накопичення </w:t>
            </w:r>
          </w:p>
        </w:tc>
        <w:tc>
          <w:tcPr>
            <w:tcW w:w="2922"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b/>
                <w:sz w:val="24"/>
                <w:szCs w:val="24"/>
                <w:lang w:val="uk-UA"/>
              </w:rPr>
            </w:pPr>
            <w:r w:rsidRPr="00110F2F">
              <w:rPr>
                <w:rFonts w:ascii="Times New Roman" w:hAnsi="Times New Roman"/>
                <w:b/>
                <w:sz w:val="24"/>
                <w:szCs w:val="24"/>
                <w:lang w:val="uk-UA"/>
              </w:rPr>
              <w:t>Примітка</w:t>
            </w:r>
          </w:p>
        </w:tc>
      </w:tr>
      <w:tr w:rsidR="00273D96" w:rsidRPr="00110F2F" w:rsidTr="0050672F">
        <w:trPr>
          <w:trHeight w:val="828"/>
        </w:trPr>
        <w:tc>
          <w:tcPr>
            <w:tcW w:w="9907" w:type="dxa"/>
            <w:gridSpan w:val="5"/>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rPr>
                <w:rFonts w:ascii="Times New Roman" w:hAnsi="Times New Roman"/>
                <w:b/>
                <w:sz w:val="24"/>
                <w:szCs w:val="24"/>
                <w:lang w:val="uk-UA"/>
              </w:rPr>
            </w:pPr>
          </w:p>
          <w:p w:rsidR="00273D96" w:rsidRPr="00110F2F" w:rsidRDefault="00273D96" w:rsidP="00273D96">
            <w:pPr>
              <w:spacing w:after="0" w:line="240" w:lineRule="auto"/>
              <w:jc w:val="both"/>
              <w:rPr>
                <w:rFonts w:ascii="Times New Roman" w:hAnsi="Times New Roman"/>
                <w:b/>
                <w:sz w:val="24"/>
                <w:szCs w:val="24"/>
                <w:lang w:val="uk-UA"/>
              </w:rPr>
            </w:pPr>
            <w:r w:rsidRPr="00110F2F">
              <w:rPr>
                <w:rFonts w:ascii="Times New Roman" w:hAnsi="Times New Roman"/>
                <w:b/>
                <w:sz w:val="24"/>
                <w:szCs w:val="24"/>
                <w:lang w:val="uk-UA"/>
              </w:rPr>
              <w:t>І. Паливно-мастильні матеріали</w:t>
            </w:r>
          </w:p>
        </w:tc>
      </w:tr>
      <w:tr w:rsidR="00273D96" w:rsidRPr="00110F2F" w:rsidTr="0050672F">
        <w:trPr>
          <w:trHeight w:val="441"/>
        </w:trPr>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1</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Бензин А-92</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л</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rPr>
              <w:t>2000</w:t>
            </w:r>
          </w:p>
        </w:tc>
        <w:tc>
          <w:tcPr>
            <w:tcW w:w="2922"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rPr>
              <w:t>для підтримання життєзабезпечення</w:t>
            </w:r>
          </w:p>
        </w:tc>
      </w:tr>
      <w:tr w:rsidR="00273D96" w:rsidRPr="00110F2F" w:rsidTr="0050672F">
        <w:trPr>
          <w:trHeight w:val="418"/>
        </w:trPr>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2</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Бензин А-95</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л</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rPr>
              <w:t>835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rPr>
            </w:pPr>
          </w:p>
        </w:tc>
      </w:tr>
      <w:tr w:rsidR="00273D96" w:rsidRPr="00110F2F" w:rsidTr="0050672F">
        <w:trPr>
          <w:trHeight w:val="396"/>
        </w:trPr>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3</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Дизельне паливо</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л</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rPr>
              <w:t>5310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rPr>
            </w:pPr>
          </w:p>
        </w:tc>
      </w:tr>
      <w:tr w:rsidR="00273D96" w:rsidRPr="00110F2F" w:rsidTr="0050672F">
        <w:trPr>
          <w:trHeight w:val="828"/>
        </w:trPr>
        <w:tc>
          <w:tcPr>
            <w:tcW w:w="9907" w:type="dxa"/>
            <w:gridSpan w:val="5"/>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jc w:val="both"/>
              <w:rPr>
                <w:rFonts w:ascii="Times New Roman" w:hAnsi="Times New Roman"/>
                <w:b/>
                <w:sz w:val="24"/>
                <w:szCs w:val="24"/>
                <w:lang w:val="uk-UA"/>
              </w:rPr>
            </w:pPr>
            <w:r w:rsidRPr="00110F2F">
              <w:rPr>
                <w:rFonts w:ascii="Times New Roman" w:hAnsi="Times New Roman"/>
                <w:b/>
                <w:sz w:val="24"/>
                <w:szCs w:val="24"/>
                <w:lang w:val="uk-UA"/>
              </w:rPr>
              <w:t>ІІ. Продовольчі товари</w:t>
            </w: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bidi="uk-UA"/>
              </w:rPr>
              <w:t>1</w:t>
            </w:r>
          </w:p>
        </w:tc>
        <w:tc>
          <w:tcPr>
            <w:tcW w:w="3024" w:type="dxa"/>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Борошно</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680</w:t>
            </w:r>
          </w:p>
        </w:tc>
        <w:tc>
          <w:tcPr>
            <w:tcW w:w="2922" w:type="dxa"/>
            <w:vMerge w:val="restart"/>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rPr>
              <w:br/>
            </w:r>
          </w:p>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rPr>
              <w:t>для формування місцевого резерву продовольства</w:t>
            </w: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2</w:t>
            </w:r>
          </w:p>
        </w:tc>
        <w:tc>
          <w:tcPr>
            <w:tcW w:w="3024" w:type="dxa"/>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Макаронні вироби</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285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3</w:t>
            </w:r>
          </w:p>
        </w:tc>
        <w:tc>
          <w:tcPr>
            <w:tcW w:w="3024" w:type="dxa"/>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Цукор</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1700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4</w:t>
            </w:r>
          </w:p>
        </w:tc>
        <w:tc>
          <w:tcPr>
            <w:tcW w:w="3024" w:type="dxa"/>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Сіль</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5</w:t>
            </w:r>
          </w:p>
        </w:tc>
        <w:tc>
          <w:tcPr>
            <w:tcW w:w="3024" w:type="dxa"/>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Консерви, м</w:t>
            </w:r>
            <w:r w:rsidRPr="00110F2F">
              <w:rPr>
                <w:rFonts w:ascii="Times New Roman" w:hAnsi="Times New Roman"/>
                <w:sz w:val="24"/>
                <w:szCs w:val="24"/>
                <w:lang w:val="uk-UA"/>
              </w:rPr>
              <w:t>’</w:t>
            </w:r>
            <w:r w:rsidRPr="00110F2F">
              <w:rPr>
                <w:rFonts w:ascii="Times New Roman" w:hAnsi="Times New Roman"/>
                <w:sz w:val="24"/>
                <w:szCs w:val="24"/>
                <w:lang w:val="uk-UA" w:bidi="uk-UA"/>
              </w:rPr>
              <w:t>ясо, м</w:t>
            </w:r>
            <w:r w:rsidRPr="00110F2F">
              <w:rPr>
                <w:rFonts w:ascii="Times New Roman" w:hAnsi="Times New Roman"/>
                <w:sz w:val="24"/>
                <w:szCs w:val="24"/>
                <w:lang w:val="uk-UA"/>
              </w:rPr>
              <w:t>’</w:t>
            </w:r>
            <w:r w:rsidRPr="00110F2F">
              <w:rPr>
                <w:rFonts w:ascii="Times New Roman" w:hAnsi="Times New Roman"/>
                <w:sz w:val="24"/>
                <w:szCs w:val="24"/>
                <w:lang w:val="uk-UA" w:bidi="uk-UA"/>
              </w:rPr>
              <w:t>ясні продукти</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6</w:t>
            </w:r>
          </w:p>
        </w:tc>
        <w:tc>
          <w:tcPr>
            <w:tcW w:w="3024" w:type="dxa"/>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Безалкогольні напої</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л</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12950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7</w:t>
            </w:r>
          </w:p>
        </w:tc>
        <w:tc>
          <w:tcPr>
            <w:tcW w:w="3024" w:type="dxa"/>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Рис</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8</w:t>
            </w:r>
          </w:p>
        </w:tc>
        <w:tc>
          <w:tcPr>
            <w:tcW w:w="3024" w:type="dxa"/>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Крупа гречана</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850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9</w:t>
            </w:r>
          </w:p>
        </w:tc>
        <w:tc>
          <w:tcPr>
            <w:tcW w:w="3024" w:type="dxa"/>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Крупа пшенична</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450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bidi="uk-UA"/>
              </w:rPr>
              <w:t>10</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Крупа ячмінна</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11</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Олія соняшникова</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л</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12</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Згущене молоко</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шт</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388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bidi="uk-UA"/>
              </w:rPr>
              <w:t>13</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Яйця</w:t>
            </w:r>
          </w:p>
        </w:tc>
        <w:tc>
          <w:tcPr>
            <w:tcW w:w="15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шт</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15540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14</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Хліб житньо-пшеничний</w:t>
            </w:r>
          </w:p>
        </w:tc>
        <w:tc>
          <w:tcPr>
            <w:tcW w:w="1528"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rPr>
                <w:rFonts w:ascii="Times New Roman" w:hAnsi="Times New Roman"/>
                <w:sz w:val="24"/>
                <w:szCs w:val="24"/>
                <w:lang w:val="uk-UA" w:bidi="uk-UA"/>
              </w:rPr>
            </w:pP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2770</w:t>
            </w:r>
          </w:p>
        </w:tc>
        <w:tc>
          <w:tcPr>
            <w:tcW w:w="0" w:type="auto"/>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9907" w:type="dxa"/>
            <w:gridSpan w:val="5"/>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p>
          <w:p w:rsidR="00273D96" w:rsidRPr="00110F2F" w:rsidRDefault="00273D96" w:rsidP="00273D96">
            <w:pPr>
              <w:spacing w:after="0" w:line="240" w:lineRule="auto"/>
              <w:jc w:val="both"/>
              <w:rPr>
                <w:rFonts w:ascii="Times New Roman" w:hAnsi="Times New Roman"/>
                <w:b/>
                <w:sz w:val="24"/>
                <w:szCs w:val="24"/>
                <w:lang w:val="uk-UA" w:bidi="uk-UA"/>
              </w:rPr>
            </w:pPr>
            <w:r w:rsidRPr="00110F2F">
              <w:rPr>
                <w:rFonts w:ascii="Times New Roman" w:hAnsi="Times New Roman"/>
                <w:b/>
                <w:sz w:val="24"/>
                <w:szCs w:val="24"/>
                <w:lang w:val="uk-UA" w:bidi="uk-UA"/>
              </w:rPr>
              <w:t xml:space="preserve">ІІІ. </w:t>
            </w:r>
            <w:r w:rsidRPr="00110F2F">
              <w:rPr>
                <w:rFonts w:ascii="Times New Roman" w:hAnsi="Times New Roman"/>
                <w:b/>
                <w:sz w:val="24"/>
                <w:szCs w:val="24"/>
                <w:lang w:val="uk-UA" w:eastAsia="uk-UA"/>
              </w:rPr>
              <w:t xml:space="preserve"> Резервні джерела енергоживлення</w:t>
            </w:r>
          </w:p>
          <w:p w:rsidR="00273D96" w:rsidRPr="00110F2F" w:rsidRDefault="00273D96" w:rsidP="00273D96">
            <w:pPr>
              <w:spacing w:after="0"/>
              <w:rPr>
                <w:rFonts w:ascii="Times New Roman" w:hAnsi="Times New Roman"/>
                <w:sz w:val="24"/>
                <w:szCs w:val="24"/>
                <w:lang w:val="uk-UA" w:bidi="uk-UA"/>
              </w:rPr>
            </w:pP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1</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eastAsia="uk-UA"/>
              </w:rPr>
              <w:t>інверторний генератор 1800W</w:t>
            </w:r>
          </w:p>
        </w:tc>
        <w:tc>
          <w:tcPr>
            <w:tcW w:w="1528"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шт.</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r w:rsidRPr="00110F2F">
              <w:rPr>
                <w:rFonts w:ascii="Times New Roman" w:hAnsi="Times New Roman"/>
                <w:sz w:val="24"/>
                <w:szCs w:val="24"/>
                <w:lang w:val="uk-UA"/>
              </w:rPr>
              <w:t>для підтримання життєзабезпечення</w:t>
            </w:r>
          </w:p>
        </w:tc>
      </w:tr>
      <w:tr w:rsidR="00273D96" w:rsidRPr="00110F2F" w:rsidTr="0050672F">
        <w:tc>
          <w:tcPr>
            <w:tcW w:w="628"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2</w:t>
            </w:r>
          </w:p>
        </w:tc>
        <w:tc>
          <w:tcPr>
            <w:tcW w:w="3024"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eastAsia="uk-UA"/>
              </w:rPr>
              <w:t>бензиновий генератор  Gasoline 6500W TE-II</w:t>
            </w:r>
          </w:p>
        </w:tc>
        <w:tc>
          <w:tcPr>
            <w:tcW w:w="1528" w:type="dxa"/>
            <w:tcBorders>
              <w:top w:val="single" w:sz="4" w:space="0" w:color="auto"/>
              <w:left w:val="single" w:sz="4" w:space="0" w:color="auto"/>
              <w:bottom w:val="single" w:sz="4" w:space="0" w:color="auto"/>
              <w:right w:val="single" w:sz="4" w:space="0" w:color="auto"/>
            </w:tcBorders>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шт.</w:t>
            </w:r>
          </w:p>
        </w:tc>
        <w:tc>
          <w:tcPr>
            <w:tcW w:w="1805" w:type="dxa"/>
            <w:tcBorders>
              <w:top w:val="single" w:sz="4" w:space="0" w:color="auto"/>
              <w:left w:val="single" w:sz="4" w:space="0" w:color="auto"/>
              <w:bottom w:val="single" w:sz="4" w:space="0" w:color="auto"/>
              <w:right w:val="single" w:sz="4" w:space="0" w:color="auto"/>
            </w:tcBorders>
            <w:hideMark/>
          </w:tcPr>
          <w:p w:rsidR="00273D96" w:rsidRPr="00110F2F" w:rsidRDefault="00273D96" w:rsidP="00273D96">
            <w:pPr>
              <w:spacing w:after="0" w:line="240" w:lineRule="auto"/>
              <w:jc w:val="both"/>
              <w:rPr>
                <w:rFonts w:ascii="Times New Roman" w:hAnsi="Times New Roman"/>
                <w:sz w:val="24"/>
                <w:szCs w:val="24"/>
                <w:lang w:val="uk-UA" w:bidi="uk-UA"/>
              </w:rPr>
            </w:pPr>
            <w:r w:rsidRPr="00110F2F">
              <w:rPr>
                <w:rFonts w:ascii="Times New Roman" w:hAnsi="Times New Roman"/>
                <w:sz w:val="24"/>
                <w:szCs w:val="24"/>
                <w:lang w:val="uk-UA" w:bidi="uk-U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73D96" w:rsidRPr="00110F2F" w:rsidRDefault="00273D96" w:rsidP="00273D96">
            <w:pPr>
              <w:spacing w:after="0"/>
              <w:rPr>
                <w:rFonts w:ascii="Times New Roman" w:hAnsi="Times New Roman"/>
                <w:sz w:val="24"/>
                <w:szCs w:val="24"/>
                <w:lang w:val="uk-UA" w:bidi="uk-UA"/>
              </w:rPr>
            </w:pPr>
            <w:r w:rsidRPr="00110F2F">
              <w:rPr>
                <w:rFonts w:ascii="Times New Roman" w:hAnsi="Times New Roman"/>
                <w:sz w:val="24"/>
                <w:szCs w:val="24"/>
                <w:lang w:val="uk-UA"/>
              </w:rPr>
              <w:t>для підтримання життєзабезпечення</w:t>
            </w:r>
          </w:p>
        </w:tc>
      </w:tr>
    </w:tbl>
    <w:p w:rsidR="00273D96" w:rsidRPr="00110F2F" w:rsidRDefault="00273D96" w:rsidP="00273D96">
      <w:pPr>
        <w:spacing w:after="0" w:line="240" w:lineRule="auto"/>
        <w:jc w:val="both"/>
        <w:rPr>
          <w:rFonts w:ascii="Times New Roman" w:hAnsi="Times New Roman"/>
          <w:sz w:val="20"/>
          <w:szCs w:val="20"/>
          <w:lang w:val="uk-UA"/>
        </w:rPr>
      </w:pPr>
      <w:r w:rsidRPr="00110F2F">
        <w:rPr>
          <w:rFonts w:ascii="Times New Roman" w:hAnsi="Times New Roman"/>
          <w:sz w:val="20"/>
          <w:szCs w:val="20"/>
          <w:lang w:val="uk-UA"/>
        </w:rPr>
        <w:t>Примітка: до матеріального резерву входять продукти закуплені, однак не використані виконавчими органами Новороздільської міської ради, та такі продукти можуть бути використані за виняткових обставин. Також, до міського матеріального резерву можуть входити товари сформовані волонтерами за рахунок гуманітарної та благодійної допомоги.</w:t>
      </w:r>
    </w:p>
    <w:p w:rsidR="00273D96" w:rsidRPr="00110F2F" w:rsidRDefault="00273D96" w:rsidP="00273D96">
      <w:pPr>
        <w:spacing w:after="0" w:line="240" w:lineRule="auto"/>
        <w:jc w:val="both"/>
        <w:rPr>
          <w:rFonts w:ascii="Times New Roman" w:hAnsi="Times New Roman"/>
          <w:sz w:val="24"/>
          <w:szCs w:val="24"/>
          <w:lang w:val="uk-UA"/>
        </w:rPr>
      </w:pPr>
    </w:p>
    <w:p w:rsidR="00273D96" w:rsidRDefault="00273D96" w:rsidP="00012451">
      <w:pPr>
        <w:spacing w:after="0" w:line="240" w:lineRule="auto"/>
        <w:jc w:val="both"/>
        <w:rPr>
          <w:rFonts w:ascii="Times New Roman" w:hAnsi="Times New Roman"/>
          <w:sz w:val="24"/>
          <w:szCs w:val="24"/>
          <w:lang w:val="uk-UA"/>
        </w:rPr>
      </w:pPr>
      <w:r w:rsidRPr="00110F2F">
        <w:rPr>
          <w:rFonts w:ascii="Times New Roman" w:hAnsi="Times New Roman"/>
          <w:sz w:val="24"/>
          <w:szCs w:val="24"/>
          <w:lang w:val="uk-UA"/>
        </w:rPr>
        <w:t>Керуючий справами виконкому</w:t>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t>А.В.Мельніков</w:t>
      </w:r>
    </w:p>
    <w:p w:rsidR="007B2EE9" w:rsidRDefault="007B2EE9" w:rsidP="00012451">
      <w:pPr>
        <w:spacing w:after="0" w:line="240" w:lineRule="auto"/>
        <w:jc w:val="both"/>
        <w:rPr>
          <w:rFonts w:ascii="Times New Roman" w:hAnsi="Times New Roman"/>
          <w:sz w:val="24"/>
          <w:szCs w:val="24"/>
          <w:lang w:val="uk-UA"/>
        </w:rPr>
      </w:pPr>
    </w:p>
    <w:p w:rsidR="0094603D" w:rsidRDefault="0094603D" w:rsidP="0094603D">
      <w:pPr>
        <w:spacing w:after="0" w:line="240" w:lineRule="auto"/>
        <w:jc w:val="center"/>
        <w:rPr>
          <w:rFonts w:eastAsia="Calibri"/>
          <w:noProof/>
          <w:lang w:val="uk-UA" w:eastAsia="uk-UA"/>
        </w:rPr>
      </w:pPr>
    </w:p>
    <w:p w:rsidR="0094603D" w:rsidRDefault="0094603D" w:rsidP="0094603D">
      <w:pPr>
        <w:spacing w:after="0" w:line="240" w:lineRule="auto"/>
        <w:jc w:val="center"/>
        <w:rPr>
          <w:rFonts w:eastAsia="Calibri"/>
          <w:noProof/>
          <w:lang w:val="uk-UA" w:eastAsia="uk-UA"/>
        </w:rPr>
      </w:pPr>
    </w:p>
    <w:p w:rsidR="0094603D" w:rsidRPr="00F125F5" w:rsidRDefault="0094603D" w:rsidP="0094603D">
      <w:pPr>
        <w:spacing w:after="0" w:line="240" w:lineRule="auto"/>
        <w:jc w:val="center"/>
        <w:rPr>
          <w:rFonts w:ascii="Times New Roman" w:eastAsia="Calibri" w:hAnsi="Times New Roman"/>
          <w:sz w:val="24"/>
          <w:lang w:val="uk-UA"/>
        </w:rPr>
      </w:pPr>
      <w:r w:rsidRPr="00F125F5">
        <w:rPr>
          <w:rFonts w:eastAsia="Calibri"/>
          <w:noProof/>
          <w:lang w:val="uk-UA" w:eastAsia="uk-UA"/>
        </w:rPr>
        <w:drawing>
          <wp:inline distT="0" distB="0" distL="0" distR="0" wp14:anchorId="66E37E7A" wp14:editId="4077FD4A">
            <wp:extent cx="1147445" cy="6038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94603D" w:rsidRPr="00F125F5" w:rsidRDefault="0094603D" w:rsidP="0094603D">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94603D" w:rsidRPr="00F125F5" w:rsidRDefault="0094603D" w:rsidP="0094603D">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94603D" w:rsidRPr="00F125F5" w:rsidRDefault="0094603D" w:rsidP="0094603D">
      <w:pPr>
        <w:spacing w:after="0" w:line="240" w:lineRule="auto"/>
        <w:jc w:val="center"/>
        <w:rPr>
          <w:rFonts w:ascii="Times New Roman" w:eastAsia="Calibri" w:hAnsi="Times New Roman"/>
          <w:b/>
          <w:sz w:val="32"/>
          <w:szCs w:val="32"/>
          <w:lang w:val="uk-UA"/>
        </w:rPr>
      </w:pPr>
    </w:p>
    <w:p w:rsidR="0094603D" w:rsidRDefault="0094603D" w:rsidP="0094603D">
      <w:pPr>
        <w:spacing w:after="0" w:line="240" w:lineRule="auto"/>
        <w:rPr>
          <w:rFonts w:ascii="Times New Roman" w:eastAsia="Calibri" w:hAnsi="Times New Roman"/>
          <w:b/>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27</w:t>
      </w:r>
    </w:p>
    <w:p w:rsidR="0094603D" w:rsidRPr="00F125F5" w:rsidRDefault="0094603D" w:rsidP="0094603D">
      <w:pPr>
        <w:spacing w:after="0" w:line="240" w:lineRule="auto"/>
        <w:rPr>
          <w:rFonts w:ascii="Times New Roman" w:eastAsiaTheme="minorHAnsi" w:hAnsi="Times New Roman"/>
          <w:sz w:val="24"/>
          <w:szCs w:val="24"/>
          <w:lang w:val="uk-UA"/>
        </w:rPr>
      </w:pPr>
    </w:p>
    <w:p w:rsidR="00C57AFA" w:rsidRPr="00012451" w:rsidRDefault="00C57AFA" w:rsidP="00223001">
      <w:pPr>
        <w:shd w:val="clear" w:color="auto" w:fill="FFFFFF"/>
        <w:suppressAutoHyphens/>
        <w:spacing w:after="0" w:line="240" w:lineRule="auto"/>
        <w:jc w:val="both"/>
        <w:rPr>
          <w:rFonts w:ascii="Times New Roman" w:eastAsia="Calibri" w:hAnsi="Times New Roman"/>
          <w:sz w:val="24"/>
          <w:szCs w:val="24"/>
          <w:lang w:val="uk-UA" w:eastAsia="uk-UA"/>
        </w:rPr>
      </w:pPr>
      <w:r w:rsidRPr="00012451">
        <w:rPr>
          <w:rFonts w:ascii="Times New Roman" w:hAnsi="Times New Roman"/>
          <w:sz w:val="24"/>
          <w:szCs w:val="24"/>
          <w:lang w:val="uk-UA" w:eastAsia="uk-UA"/>
        </w:rPr>
        <w:t xml:space="preserve">Про погодження внесення змін до  </w:t>
      </w:r>
      <w:r w:rsidRPr="00012451">
        <w:rPr>
          <w:rFonts w:ascii="Times New Roman" w:eastAsia="Calibri" w:hAnsi="Times New Roman"/>
          <w:sz w:val="24"/>
          <w:szCs w:val="24"/>
          <w:lang w:val="uk-UA" w:eastAsia="uk-UA"/>
        </w:rPr>
        <w:t xml:space="preserve">Програми </w:t>
      </w:r>
    </w:p>
    <w:p w:rsidR="00C57AFA" w:rsidRPr="00012451" w:rsidRDefault="00C57AFA" w:rsidP="00223001">
      <w:pPr>
        <w:shd w:val="clear" w:color="auto" w:fill="FFFFFF"/>
        <w:suppressAutoHyphens/>
        <w:spacing w:after="0" w:line="240" w:lineRule="auto"/>
        <w:jc w:val="both"/>
        <w:rPr>
          <w:rFonts w:ascii="Times New Roman" w:hAnsi="Times New Roman"/>
          <w:sz w:val="24"/>
          <w:szCs w:val="24"/>
          <w:lang w:val="uk-UA" w:eastAsia="uk-UA"/>
        </w:rPr>
      </w:pPr>
      <w:r w:rsidRPr="00012451">
        <w:rPr>
          <w:rFonts w:ascii="Times New Roman" w:hAnsi="Times New Roman"/>
          <w:sz w:val="24"/>
          <w:szCs w:val="24"/>
          <w:lang w:val="uk-UA" w:eastAsia="ru-RU"/>
        </w:rPr>
        <w:t xml:space="preserve">благоустрою на 2025 рік </w:t>
      </w:r>
      <w:r w:rsidRPr="00012451">
        <w:rPr>
          <w:rFonts w:ascii="Times New Roman" w:hAnsi="Times New Roman"/>
          <w:sz w:val="24"/>
          <w:szCs w:val="24"/>
          <w:lang w:val="uk-UA" w:eastAsia="uk-UA"/>
        </w:rPr>
        <w:t xml:space="preserve"> </w:t>
      </w:r>
      <w:r w:rsidRPr="00012451">
        <w:rPr>
          <w:rFonts w:ascii="Times New Roman" w:hAnsi="Times New Roman"/>
          <w:sz w:val="24"/>
          <w:szCs w:val="24"/>
          <w:lang w:val="uk-UA" w:eastAsia="ru-RU"/>
        </w:rPr>
        <w:t>та прогноз на 2026-2027 роки</w:t>
      </w:r>
    </w:p>
    <w:p w:rsidR="00C57AFA" w:rsidRPr="00012451" w:rsidRDefault="00C57AFA" w:rsidP="00C57AFA">
      <w:pPr>
        <w:spacing w:after="0" w:line="240" w:lineRule="auto"/>
        <w:jc w:val="both"/>
        <w:rPr>
          <w:rFonts w:ascii="Times New Roman" w:eastAsia="Calibri" w:hAnsi="Times New Roman"/>
          <w:sz w:val="24"/>
          <w:szCs w:val="24"/>
          <w:lang w:val="uk-UA" w:eastAsia="uk-UA"/>
        </w:rPr>
      </w:pPr>
    </w:p>
    <w:p w:rsidR="00C57AFA" w:rsidRPr="00012451" w:rsidRDefault="00C57AFA" w:rsidP="00C57AFA">
      <w:pPr>
        <w:spacing w:after="0" w:line="240" w:lineRule="auto"/>
        <w:jc w:val="both"/>
        <w:rPr>
          <w:rFonts w:ascii="Times New Roman" w:hAnsi="Times New Roman"/>
          <w:sz w:val="24"/>
          <w:szCs w:val="24"/>
          <w:lang w:val="uk-UA" w:eastAsia="zh-CN"/>
        </w:rPr>
      </w:pPr>
      <w:r w:rsidRPr="00012451">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012451">
        <w:rPr>
          <w:rFonts w:ascii="Times New Roman" w:hAnsi="Times New Roman"/>
          <w:sz w:val="24"/>
          <w:szCs w:val="24"/>
          <w:lang w:val="uk-UA" w:eastAsia="zh-CN"/>
        </w:rPr>
        <w:t xml:space="preserve"> про внесення змін до </w:t>
      </w:r>
      <w:r w:rsidRPr="00012451">
        <w:rPr>
          <w:rFonts w:ascii="Times New Roman" w:eastAsia="Calibri" w:hAnsi="Times New Roman"/>
          <w:sz w:val="24"/>
          <w:szCs w:val="24"/>
          <w:lang w:val="uk-UA" w:eastAsia="uk-UA"/>
        </w:rPr>
        <w:t xml:space="preserve">Програми  </w:t>
      </w:r>
      <w:r w:rsidRPr="00012451">
        <w:rPr>
          <w:rFonts w:ascii="Times New Roman" w:hAnsi="Times New Roman"/>
          <w:sz w:val="24"/>
          <w:szCs w:val="24"/>
          <w:lang w:val="uk-UA" w:eastAsia="ru-RU"/>
        </w:rPr>
        <w:t>благоустрою   на 2025 рік та прогноз на 2026-2027 роки</w:t>
      </w:r>
      <w:r w:rsidRPr="00012451">
        <w:rPr>
          <w:rFonts w:ascii="Times New Roman" w:hAnsi="Times New Roman"/>
          <w:sz w:val="24"/>
          <w:szCs w:val="24"/>
          <w:lang w:val="uk-UA" w:eastAsia="zh-CN"/>
        </w:rPr>
        <w:t xml:space="preserve">, </w:t>
      </w:r>
      <w:r w:rsidRPr="00012451">
        <w:rPr>
          <w:rFonts w:ascii="Times New Roman" w:hAnsi="Times New Roman"/>
          <w:color w:val="000000"/>
          <w:sz w:val="24"/>
          <w:szCs w:val="24"/>
          <w:lang w:val="uk-UA" w:eastAsia="ru-RU"/>
        </w:rPr>
        <w:t xml:space="preserve"> </w:t>
      </w:r>
      <w:r w:rsidRPr="00012451">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C57AFA" w:rsidRPr="00012451" w:rsidRDefault="00C57AFA" w:rsidP="00C57AFA">
      <w:pPr>
        <w:suppressAutoHyphens/>
        <w:spacing w:after="0" w:line="240" w:lineRule="auto"/>
        <w:jc w:val="both"/>
        <w:rPr>
          <w:rFonts w:ascii="Times New Roman" w:hAnsi="Times New Roman"/>
          <w:sz w:val="24"/>
          <w:szCs w:val="24"/>
          <w:lang w:val="uk-UA" w:eastAsia="zh-CN"/>
        </w:rPr>
      </w:pPr>
    </w:p>
    <w:p w:rsidR="00C57AFA" w:rsidRPr="00012451" w:rsidRDefault="00C57AFA" w:rsidP="00C57AFA">
      <w:pPr>
        <w:suppressAutoHyphens/>
        <w:spacing w:after="0" w:line="240" w:lineRule="auto"/>
        <w:jc w:val="both"/>
        <w:rPr>
          <w:rFonts w:ascii="Times New Roman" w:hAnsi="Times New Roman"/>
          <w:sz w:val="24"/>
          <w:szCs w:val="24"/>
          <w:lang w:val="uk-UA" w:eastAsia="zh-CN"/>
        </w:rPr>
      </w:pPr>
      <w:r w:rsidRPr="00012451">
        <w:rPr>
          <w:rFonts w:ascii="Times New Roman" w:hAnsi="Times New Roman"/>
          <w:sz w:val="24"/>
          <w:szCs w:val="24"/>
          <w:lang w:val="uk-UA" w:eastAsia="zh-CN"/>
        </w:rPr>
        <w:t>ВИРІШИВ:</w:t>
      </w:r>
    </w:p>
    <w:p w:rsidR="00C57AFA" w:rsidRPr="00012451" w:rsidRDefault="00C57AFA" w:rsidP="00C57AFA">
      <w:pPr>
        <w:suppressAutoHyphens/>
        <w:spacing w:after="0" w:line="240" w:lineRule="auto"/>
        <w:ind w:firstLine="567"/>
        <w:jc w:val="both"/>
        <w:rPr>
          <w:rFonts w:ascii="Times New Roman" w:hAnsi="Times New Roman"/>
          <w:sz w:val="24"/>
          <w:szCs w:val="24"/>
          <w:lang w:val="uk-UA" w:eastAsia="zh-CN"/>
        </w:rPr>
      </w:pPr>
    </w:p>
    <w:p w:rsidR="00C57AFA" w:rsidRPr="00012451"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012451">
        <w:rPr>
          <w:rFonts w:ascii="Times New Roman" w:hAnsi="Times New Roman"/>
          <w:sz w:val="24"/>
          <w:szCs w:val="24"/>
          <w:lang w:val="uk-UA" w:eastAsia="zh-CN"/>
        </w:rPr>
        <w:t>1.Погодити в</w:t>
      </w:r>
      <w:r w:rsidRPr="00012451">
        <w:rPr>
          <w:rFonts w:ascii="Times New Roman" w:hAnsi="Times New Roman"/>
          <w:sz w:val="24"/>
          <w:szCs w:val="24"/>
          <w:lang w:val="uk-UA" w:eastAsia="uk-UA"/>
        </w:rPr>
        <w:t>несення змін</w:t>
      </w:r>
      <w:r w:rsidRPr="00012451">
        <w:rPr>
          <w:rFonts w:ascii="Times New Roman" w:hAnsi="Times New Roman"/>
          <w:sz w:val="24"/>
          <w:szCs w:val="24"/>
          <w:lang w:val="uk-UA" w:eastAsia="zh-CN"/>
        </w:rPr>
        <w:t xml:space="preserve"> до</w:t>
      </w:r>
      <w:r w:rsidRPr="00012451">
        <w:rPr>
          <w:rFonts w:ascii="Times New Roman" w:hAnsi="Times New Roman"/>
          <w:sz w:val="24"/>
          <w:szCs w:val="24"/>
          <w:lang w:val="uk-UA" w:eastAsia="uk-UA"/>
        </w:rPr>
        <w:t xml:space="preserve"> </w:t>
      </w:r>
      <w:r w:rsidRPr="00012451">
        <w:rPr>
          <w:rFonts w:ascii="Times New Roman" w:hAnsi="Times New Roman"/>
          <w:sz w:val="24"/>
          <w:szCs w:val="24"/>
          <w:lang w:val="uk-UA" w:eastAsia="zh-CN"/>
        </w:rPr>
        <w:t>Програми  благоустрою на 2025р. та прогноз на 2026-2027 роки в новій редакції, затвердженої рішенням сесії Новороздільської міської ради від  19.12.2024р. №2087, а саме викласти в новій редакції:</w:t>
      </w:r>
      <w:r w:rsidRPr="00012451">
        <w:rPr>
          <w:rFonts w:ascii="Times New Roman" w:hAnsi="Times New Roman"/>
          <w:b/>
          <w:sz w:val="24"/>
          <w:szCs w:val="24"/>
          <w:lang w:val="uk-UA" w:eastAsia="ru-RU"/>
        </w:rPr>
        <w:t xml:space="preserve"> </w:t>
      </w:r>
    </w:p>
    <w:p w:rsidR="00C57AFA" w:rsidRPr="00012451" w:rsidRDefault="00C57AFA" w:rsidP="00012451">
      <w:pPr>
        <w:numPr>
          <w:ilvl w:val="0"/>
          <w:numId w:val="29"/>
        </w:numPr>
        <w:suppressAutoHyphens/>
        <w:spacing w:after="0" w:line="240" w:lineRule="auto"/>
        <w:ind w:left="0" w:right="-2" w:firstLine="567"/>
        <w:contextualSpacing/>
        <w:jc w:val="both"/>
        <w:rPr>
          <w:rFonts w:ascii="Times New Roman" w:hAnsi="Times New Roman"/>
          <w:sz w:val="24"/>
          <w:szCs w:val="24"/>
          <w:lang w:val="uk-UA" w:eastAsia="zh-CN"/>
        </w:rPr>
      </w:pPr>
      <w:r w:rsidRPr="00012451">
        <w:rPr>
          <w:rFonts w:ascii="Times New Roman" w:hAnsi="Times New Roman"/>
          <w:sz w:val="24"/>
          <w:szCs w:val="24"/>
          <w:lang w:val="uk-UA" w:eastAsia="ru-RU"/>
        </w:rPr>
        <w:t>Паспорт Програми (додаток 1);</w:t>
      </w:r>
    </w:p>
    <w:p w:rsidR="00C57AFA" w:rsidRPr="00012451" w:rsidRDefault="00C57AFA" w:rsidP="00012451">
      <w:pPr>
        <w:numPr>
          <w:ilvl w:val="0"/>
          <w:numId w:val="29"/>
        </w:numPr>
        <w:suppressAutoHyphens/>
        <w:spacing w:after="0" w:line="240" w:lineRule="auto"/>
        <w:ind w:left="0" w:right="-2" w:firstLine="851"/>
        <w:contextualSpacing/>
        <w:jc w:val="both"/>
        <w:rPr>
          <w:rFonts w:ascii="Times New Roman" w:hAnsi="Times New Roman"/>
          <w:sz w:val="24"/>
          <w:szCs w:val="24"/>
          <w:lang w:val="uk-UA" w:eastAsia="zh-CN"/>
        </w:rPr>
      </w:pPr>
      <w:r w:rsidRPr="00012451">
        <w:rPr>
          <w:rFonts w:ascii="Times New Roman" w:hAnsi="Times New Roman"/>
          <w:sz w:val="24"/>
          <w:szCs w:val="24"/>
          <w:lang w:val="uk-UA" w:eastAsia="ru-RU"/>
        </w:rPr>
        <w:t>Захід 3 Завдання 4 П</w:t>
      </w:r>
      <w:r w:rsidRPr="00012451">
        <w:rPr>
          <w:rFonts w:ascii="Times New Roman" w:hAnsi="Times New Roman"/>
          <w:sz w:val="24"/>
          <w:szCs w:val="24"/>
          <w:lang w:val="uk-UA" w:eastAsia="uk-UA"/>
        </w:rPr>
        <w:t>ереліку завдань, заходів та показників міської (бюджетної) цільової програми Благоустрою на 2025 та прогноз на 2026-2027 роки в частині 2025р. (додаток 2) ;</w:t>
      </w:r>
    </w:p>
    <w:p w:rsidR="00C57AFA" w:rsidRPr="00012451" w:rsidRDefault="00C57AFA" w:rsidP="00C57AFA">
      <w:pPr>
        <w:autoSpaceDE w:val="0"/>
        <w:autoSpaceDN w:val="0"/>
        <w:adjustRightInd w:val="0"/>
        <w:spacing w:after="0" w:line="240" w:lineRule="auto"/>
        <w:ind w:firstLine="708"/>
        <w:jc w:val="both"/>
        <w:rPr>
          <w:rFonts w:ascii="Times New Roman" w:hAnsi="Times New Roman"/>
          <w:sz w:val="24"/>
          <w:szCs w:val="24"/>
          <w:lang w:val="uk-UA" w:eastAsia="uk-UA"/>
        </w:rPr>
      </w:pPr>
      <w:r w:rsidRPr="00012451">
        <w:rPr>
          <w:rFonts w:ascii="Times New Roman" w:hAnsi="Times New Roman"/>
          <w:sz w:val="24"/>
          <w:szCs w:val="24"/>
          <w:lang w:val="uk-UA" w:eastAsia="uk-UA"/>
        </w:rPr>
        <w:t xml:space="preserve">-    Захід 7 Завдання 3 </w:t>
      </w:r>
      <w:r w:rsidRPr="00012451">
        <w:rPr>
          <w:rFonts w:ascii="Times New Roman" w:hAnsi="Times New Roman"/>
          <w:sz w:val="24"/>
          <w:szCs w:val="24"/>
          <w:lang w:val="uk-UA" w:eastAsia="ru-RU"/>
        </w:rPr>
        <w:t>П</w:t>
      </w:r>
      <w:r w:rsidRPr="00012451">
        <w:rPr>
          <w:rFonts w:ascii="Times New Roman" w:hAnsi="Times New Roman"/>
          <w:sz w:val="24"/>
          <w:szCs w:val="24"/>
          <w:lang w:val="uk-UA" w:eastAsia="uk-UA"/>
        </w:rPr>
        <w:t>ереліку завдань, заходів та показників міської (бюджетної) цільової програми Благоустрою на 2025 та прогноз на 2026-2027 роки в частині 2025р (додаток 3).;</w:t>
      </w:r>
    </w:p>
    <w:p w:rsidR="00C57AFA" w:rsidRPr="00012451" w:rsidRDefault="00C57AFA" w:rsidP="00C57AFA">
      <w:pPr>
        <w:autoSpaceDE w:val="0"/>
        <w:autoSpaceDN w:val="0"/>
        <w:adjustRightInd w:val="0"/>
        <w:spacing w:after="0" w:line="240" w:lineRule="auto"/>
        <w:ind w:firstLine="708"/>
        <w:rPr>
          <w:rFonts w:ascii="Times New Roman" w:hAnsi="Times New Roman"/>
          <w:sz w:val="24"/>
          <w:szCs w:val="24"/>
          <w:lang w:val="uk-UA" w:eastAsia="zh-CN"/>
        </w:rPr>
      </w:pPr>
      <w:r w:rsidRPr="00012451">
        <w:rPr>
          <w:rFonts w:ascii="Times New Roman" w:hAnsi="Times New Roman"/>
          <w:b/>
          <w:sz w:val="24"/>
          <w:szCs w:val="24"/>
          <w:lang w:val="uk-UA" w:eastAsia="uk-UA"/>
        </w:rPr>
        <w:t xml:space="preserve">-  </w:t>
      </w:r>
      <w:r w:rsidRPr="00012451">
        <w:rPr>
          <w:rFonts w:ascii="Times New Roman" w:hAnsi="Times New Roman"/>
          <w:sz w:val="24"/>
          <w:szCs w:val="24"/>
          <w:lang w:val="uk-UA" w:eastAsia="uk-UA"/>
        </w:rPr>
        <w:t>р</w:t>
      </w:r>
      <w:r w:rsidRPr="00012451">
        <w:rPr>
          <w:rFonts w:ascii="Times New Roman" w:hAnsi="Times New Roman"/>
          <w:sz w:val="24"/>
          <w:szCs w:val="24"/>
          <w:lang w:val="uk-UA" w:eastAsia="zh-CN"/>
        </w:rPr>
        <w:t>есурсне забезпечення міської (бюджетної) цільової Програми благоустрою на 2025р. та прогноз на 2026-2027 роки  (додаток 4).</w:t>
      </w:r>
    </w:p>
    <w:p w:rsidR="00C57AFA" w:rsidRPr="00012451" w:rsidRDefault="00C57AFA" w:rsidP="00C57AFA">
      <w:pPr>
        <w:autoSpaceDE w:val="0"/>
        <w:autoSpaceDN w:val="0"/>
        <w:adjustRightInd w:val="0"/>
        <w:spacing w:after="0" w:line="240" w:lineRule="auto"/>
        <w:ind w:right="-2" w:firstLine="708"/>
        <w:jc w:val="both"/>
        <w:rPr>
          <w:rFonts w:ascii="Times New Roman" w:hAnsi="Times New Roman"/>
          <w:sz w:val="24"/>
          <w:szCs w:val="24"/>
          <w:lang w:val="uk-UA" w:eastAsia="zh-CN"/>
        </w:rPr>
      </w:pPr>
      <w:r w:rsidRPr="00012451">
        <w:rPr>
          <w:rFonts w:ascii="Times New Roman" w:hAnsi="Times New Roman"/>
          <w:sz w:val="24"/>
          <w:szCs w:val="24"/>
          <w:lang w:val="uk-UA" w:eastAsia="uk-UA"/>
        </w:rPr>
        <w:t xml:space="preserve">2. </w:t>
      </w:r>
      <w:r w:rsidRPr="00012451">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C57AFA" w:rsidRPr="00012451" w:rsidRDefault="00C57AFA" w:rsidP="00C57AFA">
      <w:pPr>
        <w:suppressAutoHyphens/>
        <w:spacing w:after="0" w:line="240" w:lineRule="auto"/>
        <w:ind w:right="-2"/>
        <w:jc w:val="both"/>
        <w:rPr>
          <w:rFonts w:ascii="Times New Roman" w:hAnsi="Times New Roman"/>
          <w:sz w:val="24"/>
          <w:szCs w:val="24"/>
          <w:lang w:val="uk-UA" w:eastAsia="zh-CN"/>
        </w:rPr>
      </w:pPr>
      <w:r w:rsidRPr="00012451">
        <w:rPr>
          <w:rFonts w:ascii="Times New Roman" w:hAnsi="Times New Roman"/>
          <w:sz w:val="24"/>
          <w:szCs w:val="24"/>
          <w:lang w:val="uk-UA" w:eastAsia="zh-CN"/>
        </w:rPr>
        <w:t xml:space="preserve">          3. Контроль за виконанням рішення покласти на першого заступника Гулія М. М. </w:t>
      </w:r>
    </w:p>
    <w:p w:rsidR="00C57AFA" w:rsidRPr="00012451" w:rsidRDefault="00C57AFA" w:rsidP="00C57AFA">
      <w:pPr>
        <w:suppressAutoHyphens/>
        <w:spacing w:after="0" w:line="240" w:lineRule="auto"/>
        <w:jc w:val="both"/>
        <w:rPr>
          <w:rFonts w:ascii="Times New Roman" w:hAnsi="Times New Roman"/>
          <w:sz w:val="24"/>
          <w:szCs w:val="24"/>
          <w:lang w:val="uk-UA" w:eastAsia="zh-CN"/>
        </w:rPr>
      </w:pPr>
    </w:p>
    <w:p w:rsidR="00C57AFA" w:rsidRPr="00012451" w:rsidRDefault="00C57AFA" w:rsidP="00C57AFA">
      <w:pPr>
        <w:suppressAutoHyphens/>
        <w:spacing w:after="0" w:line="240" w:lineRule="auto"/>
        <w:jc w:val="both"/>
        <w:rPr>
          <w:rFonts w:ascii="Times New Roman" w:hAnsi="Times New Roman"/>
          <w:sz w:val="24"/>
          <w:szCs w:val="24"/>
          <w:lang w:val="uk-UA" w:eastAsia="zh-CN"/>
        </w:rPr>
      </w:pPr>
    </w:p>
    <w:p w:rsidR="00C57AFA" w:rsidRPr="00012451" w:rsidRDefault="00C57AFA" w:rsidP="00012451">
      <w:pPr>
        <w:suppressAutoHyphens/>
        <w:spacing w:after="0" w:line="240" w:lineRule="auto"/>
        <w:jc w:val="both"/>
        <w:rPr>
          <w:rFonts w:ascii="Times New Roman" w:eastAsia="Calibri" w:hAnsi="Times New Roman"/>
          <w:b/>
          <w:bCs/>
          <w:sz w:val="24"/>
          <w:szCs w:val="24"/>
          <w:lang w:val="uk-UA" w:eastAsia="uk-UA"/>
        </w:rPr>
      </w:pPr>
      <w:r w:rsidRPr="00012451">
        <w:rPr>
          <w:rFonts w:ascii="Times New Roman" w:hAnsi="Times New Roman"/>
          <w:sz w:val="24"/>
          <w:szCs w:val="24"/>
          <w:lang w:val="uk-UA" w:eastAsia="zh-CN"/>
        </w:rPr>
        <w:t>МІСЬКИЙ    ГОЛОВА</w:t>
      </w:r>
      <w:r w:rsidRPr="00012451">
        <w:rPr>
          <w:rFonts w:ascii="Times New Roman" w:hAnsi="Times New Roman"/>
          <w:sz w:val="24"/>
          <w:szCs w:val="24"/>
          <w:lang w:val="uk-UA" w:eastAsia="zh-CN"/>
        </w:rPr>
        <w:tab/>
      </w:r>
      <w:r w:rsidRPr="00012451">
        <w:rPr>
          <w:rFonts w:ascii="Times New Roman" w:hAnsi="Times New Roman"/>
          <w:sz w:val="24"/>
          <w:szCs w:val="24"/>
          <w:lang w:val="uk-UA" w:eastAsia="zh-CN"/>
        </w:rPr>
        <w:tab/>
      </w:r>
      <w:r w:rsidRPr="00012451">
        <w:rPr>
          <w:rFonts w:ascii="Times New Roman" w:hAnsi="Times New Roman"/>
          <w:sz w:val="24"/>
          <w:szCs w:val="24"/>
          <w:lang w:val="uk-UA" w:eastAsia="zh-CN"/>
        </w:rPr>
        <w:tab/>
      </w:r>
      <w:r w:rsidRPr="00012451">
        <w:rPr>
          <w:rFonts w:ascii="Times New Roman" w:hAnsi="Times New Roman"/>
          <w:sz w:val="24"/>
          <w:szCs w:val="24"/>
          <w:lang w:val="uk-UA" w:eastAsia="zh-CN"/>
        </w:rPr>
        <w:tab/>
        <w:t>Ярина   ЯЦЕНКО</w:t>
      </w:r>
    </w:p>
    <w:p w:rsidR="00C57AFA" w:rsidRPr="00012451" w:rsidRDefault="00C57AFA" w:rsidP="00C57AFA">
      <w:pPr>
        <w:shd w:val="clear" w:color="auto" w:fill="FFFFFF"/>
        <w:spacing w:after="0" w:line="322" w:lineRule="exact"/>
        <w:ind w:right="566"/>
        <w:jc w:val="center"/>
        <w:rPr>
          <w:rFonts w:ascii="Times New Roman" w:eastAsia="Calibri" w:hAnsi="Times New Roman"/>
          <w:b/>
          <w:bCs/>
          <w:sz w:val="24"/>
          <w:szCs w:val="24"/>
          <w:lang w:val="uk-UA" w:eastAsia="uk-UA"/>
        </w:rPr>
      </w:pPr>
    </w:p>
    <w:p w:rsidR="00C57AFA" w:rsidRPr="00110F2F" w:rsidRDefault="00C57AFA" w:rsidP="00C57AFA">
      <w:pPr>
        <w:spacing w:after="0" w:line="192" w:lineRule="auto"/>
        <w:ind w:right="566"/>
        <w:jc w:val="both"/>
        <w:rPr>
          <w:rFonts w:ascii="Times New Roman" w:hAnsi="Times New Roman"/>
          <w:b/>
          <w:i/>
          <w:sz w:val="28"/>
          <w:szCs w:val="28"/>
          <w:lang w:val="uk-UA" w:eastAsia="zh-CN"/>
        </w:rPr>
      </w:pPr>
    </w:p>
    <w:p w:rsidR="00C57AFA" w:rsidRPr="00110F2F" w:rsidRDefault="00C57AFA" w:rsidP="00C57AFA">
      <w:pPr>
        <w:spacing w:after="0" w:line="192" w:lineRule="auto"/>
        <w:ind w:right="566"/>
        <w:jc w:val="both"/>
        <w:rPr>
          <w:rFonts w:ascii="Times New Roman" w:hAnsi="Times New Roman"/>
          <w:b/>
          <w:i/>
          <w:sz w:val="28"/>
          <w:szCs w:val="28"/>
          <w:lang w:val="uk-UA" w:eastAsia="zh-CN"/>
        </w:rPr>
      </w:pPr>
    </w:p>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50672F" w:rsidRPr="00110F2F" w:rsidRDefault="0050672F"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50672F" w:rsidRPr="00110F2F" w:rsidRDefault="0050672F"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50672F" w:rsidRPr="00110F2F" w:rsidRDefault="0050672F"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50672F" w:rsidRPr="00110F2F" w:rsidRDefault="0050672F"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50672F" w:rsidRPr="00110F2F" w:rsidRDefault="0050672F"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50672F" w:rsidRPr="00110F2F" w:rsidRDefault="0050672F"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50672F" w:rsidRPr="00110F2F" w:rsidRDefault="0050672F"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50672F" w:rsidRPr="00110F2F" w:rsidRDefault="0050672F"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94603D" w:rsidRDefault="0094603D" w:rsidP="0094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94603D" w:rsidRDefault="0094603D" w:rsidP="0094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94603D" w:rsidRDefault="0094603D" w:rsidP="0094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6133C8" w:rsidRPr="0094603D" w:rsidRDefault="006133C8" w:rsidP="0094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50672F" w:rsidRPr="0094603D" w:rsidRDefault="0094603D" w:rsidP="0094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Дода</w:t>
      </w:r>
      <w:r w:rsidRPr="0094603D">
        <w:rPr>
          <w:rFonts w:ascii="Times New Roman" w:hAnsi="Times New Roman"/>
          <w:sz w:val="24"/>
          <w:szCs w:val="24"/>
          <w:lang w:val="uk-UA" w:eastAsia="ru-RU"/>
        </w:rPr>
        <w:t xml:space="preserve">ток </w:t>
      </w:r>
      <w:r w:rsidR="00473F8B">
        <w:rPr>
          <w:rFonts w:ascii="Times New Roman" w:hAnsi="Times New Roman"/>
          <w:sz w:val="24"/>
          <w:szCs w:val="24"/>
          <w:lang w:val="uk-UA" w:eastAsia="ru-RU"/>
        </w:rPr>
        <w:t>1</w:t>
      </w:r>
    </w:p>
    <w:p w:rsidR="0094603D" w:rsidRPr="0094603D" w:rsidRDefault="0094603D" w:rsidP="0094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94603D">
        <w:rPr>
          <w:rFonts w:ascii="Times New Roman" w:hAnsi="Times New Roman"/>
          <w:sz w:val="24"/>
          <w:szCs w:val="24"/>
          <w:lang w:val="uk-UA" w:eastAsia="ru-RU"/>
        </w:rPr>
        <w:t>до рішення виконкому</w:t>
      </w:r>
    </w:p>
    <w:p w:rsidR="0094603D" w:rsidRPr="0094603D" w:rsidRDefault="0094603D" w:rsidP="0094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94603D">
        <w:rPr>
          <w:rFonts w:ascii="Times New Roman" w:hAnsi="Times New Roman"/>
          <w:sz w:val="24"/>
          <w:szCs w:val="24"/>
          <w:lang w:val="uk-UA" w:eastAsia="ru-RU"/>
        </w:rPr>
        <w:t>від 17.04.25р. № 127</w:t>
      </w:r>
    </w:p>
    <w:p w:rsidR="0050672F" w:rsidRPr="0094603D" w:rsidRDefault="0050672F"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sz w:val="24"/>
          <w:szCs w:val="24"/>
          <w:lang w:val="uk-UA" w:eastAsia="ru-RU"/>
        </w:rPr>
      </w:pPr>
    </w:p>
    <w:p w:rsidR="0094603D" w:rsidRDefault="006133C8" w:rsidP="00613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hAnsi="Times New Roman"/>
          <w:b/>
          <w:sz w:val="24"/>
          <w:szCs w:val="24"/>
          <w:lang w:val="uk-UA" w:eastAsia="ru-RU"/>
        </w:rPr>
      </w:pPr>
      <w:r>
        <w:rPr>
          <w:rFonts w:ascii="Times New Roman" w:hAnsi="Times New Roman"/>
          <w:b/>
          <w:sz w:val="24"/>
          <w:szCs w:val="24"/>
          <w:lang w:val="uk-UA" w:eastAsia="ru-RU"/>
        </w:rPr>
        <w:t>Додаток 1</w:t>
      </w:r>
    </w:p>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ПАСПОРТ ПРОГРАМИ</w:t>
      </w: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ru-RU"/>
        </w:rPr>
      </w:pPr>
      <w:r w:rsidRPr="00110F2F">
        <w:rPr>
          <w:rFonts w:ascii="Times New Roman" w:hAnsi="Times New Roman"/>
          <w:b/>
          <w:bCs/>
          <w:sz w:val="24"/>
          <w:szCs w:val="24"/>
          <w:lang w:val="uk-UA" w:eastAsia="ru-RU"/>
        </w:rPr>
        <w:t xml:space="preserve">БЛАГОУСТРОЮ </w:t>
      </w:r>
    </w:p>
    <w:p w:rsidR="00C57AFA" w:rsidRPr="00110F2F" w:rsidRDefault="00C57AFA" w:rsidP="0094603D">
      <w:pPr>
        <w:autoSpaceDE w:val="0"/>
        <w:autoSpaceDN w:val="0"/>
        <w:adjustRightInd w:val="0"/>
        <w:spacing w:after="0" w:line="240" w:lineRule="auto"/>
        <w:jc w:val="center"/>
        <w:rPr>
          <w:rFonts w:ascii="Times New Roman" w:hAnsi="Times New Roman"/>
          <w:b/>
          <w:sz w:val="24"/>
          <w:szCs w:val="24"/>
          <w:lang w:val="uk-UA" w:eastAsia="ru-RU"/>
        </w:rPr>
      </w:pPr>
      <w:r w:rsidRPr="00110F2F">
        <w:rPr>
          <w:rFonts w:ascii="Times New Roman" w:hAnsi="Times New Roman"/>
          <w:b/>
          <w:sz w:val="24"/>
          <w:szCs w:val="24"/>
          <w:lang w:val="uk-UA" w:eastAsia="ru-RU"/>
        </w:rPr>
        <w:t>на 2025 рік та прогноз 2026-2027роки</w:t>
      </w:r>
    </w:p>
    <w:tbl>
      <w:tblPr>
        <w:tblW w:w="9739" w:type="dxa"/>
        <w:tblInd w:w="108" w:type="dxa"/>
        <w:tblLook w:val="01E0" w:firstRow="1" w:lastRow="1" w:firstColumn="1" w:lastColumn="1" w:noHBand="0" w:noVBand="0"/>
      </w:tblPr>
      <w:tblGrid>
        <w:gridCol w:w="522"/>
        <w:gridCol w:w="4347"/>
        <w:gridCol w:w="4870"/>
      </w:tblGrid>
      <w:tr w:rsidR="00C57AFA" w:rsidRPr="00110F2F" w:rsidTr="0050672F">
        <w:trPr>
          <w:trHeight w:val="729"/>
        </w:trPr>
        <w:tc>
          <w:tcPr>
            <w:tcW w:w="522" w:type="dxa"/>
            <w:vAlign w:val="center"/>
          </w:tcPr>
          <w:p w:rsidR="00C57AFA" w:rsidRPr="00110F2F" w:rsidRDefault="00C57AFA" w:rsidP="00C57AFA">
            <w:pPr>
              <w:keepNext/>
              <w:spacing w:after="0" w:line="240" w:lineRule="auto"/>
              <w:jc w:val="center"/>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1.</w:t>
            </w:r>
          </w:p>
        </w:tc>
        <w:tc>
          <w:tcPr>
            <w:tcW w:w="4347"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Ініціатор розроблення Програми</w:t>
            </w:r>
          </w:p>
        </w:tc>
        <w:tc>
          <w:tcPr>
            <w:tcW w:w="4870"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Управління житлово-комунального господарства</w:t>
            </w:r>
          </w:p>
        </w:tc>
      </w:tr>
      <w:tr w:rsidR="00C57AFA" w:rsidRPr="00110F2F" w:rsidTr="0050672F">
        <w:trPr>
          <w:trHeight w:val="493"/>
        </w:trPr>
        <w:tc>
          <w:tcPr>
            <w:tcW w:w="522" w:type="dxa"/>
          </w:tcPr>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110F2F">
              <w:rPr>
                <w:rFonts w:ascii="Times New Roman" w:hAnsi="Times New Roman"/>
                <w:color w:val="000000"/>
                <w:sz w:val="24"/>
                <w:szCs w:val="24"/>
                <w:lang w:val="uk-UA" w:eastAsia="ru-RU"/>
              </w:rPr>
              <w:t>2.</w:t>
            </w:r>
          </w:p>
        </w:tc>
        <w:tc>
          <w:tcPr>
            <w:tcW w:w="4347" w:type="dxa"/>
          </w:tcPr>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r w:rsidRPr="00110F2F">
              <w:rPr>
                <w:rFonts w:ascii="Times New Roman" w:hAnsi="Times New Roman"/>
                <w:color w:val="000000"/>
                <w:sz w:val="24"/>
                <w:szCs w:val="24"/>
                <w:lang w:val="uk-UA" w:eastAsia="ru-RU"/>
              </w:rPr>
              <w:t>Дата, номер і назва розпорядчого документу органу влади про розроблення Програми</w:t>
            </w:r>
          </w:p>
        </w:tc>
        <w:tc>
          <w:tcPr>
            <w:tcW w:w="4870" w:type="dxa"/>
          </w:tcPr>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p>
        </w:tc>
      </w:tr>
      <w:tr w:rsidR="00C57AFA" w:rsidRPr="00110F2F" w:rsidTr="0050672F">
        <w:trPr>
          <w:trHeight w:val="493"/>
        </w:trPr>
        <w:tc>
          <w:tcPr>
            <w:tcW w:w="522" w:type="dxa"/>
            <w:vAlign w:val="center"/>
          </w:tcPr>
          <w:p w:rsidR="00C57AFA" w:rsidRPr="00110F2F" w:rsidRDefault="00C57AFA" w:rsidP="00C57AFA">
            <w:pPr>
              <w:keepNext/>
              <w:spacing w:after="0" w:line="240" w:lineRule="auto"/>
              <w:jc w:val="center"/>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3..</w:t>
            </w:r>
          </w:p>
        </w:tc>
        <w:tc>
          <w:tcPr>
            <w:tcW w:w="4347"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Розробник Програми</w:t>
            </w:r>
          </w:p>
        </w:tc>
        <w:tc>
          <w:tcPr>
            <w:tcW w:w="4870"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Управління житлово-комунального господарства</w:t>
            </w:r>
          </w:p>
        </w:tc>
      </w:tr>
      <w:tr w:rsidR="00C57AFA" w:rsidRPr="00110F2F" w:rsidTr="0050672F">
        <w:trPr>
          <w:trHeight w:val="236"/>
        </w:trPr>
        <w:tc>
          <w:tcPr>
            <w:tcW w:w="522" w:type="dxa"/>
            <w:vAlign w:val="center"/>
          </w:tcPr>
          <w:p w:rsidR="00C57AFA" w:rsidRPr="00110F2F" w:rsidRDefault="00C57AFA" w:rsidP="00C57AFA">
            <w:pPr>
              <w:keepNext/>
              <w:spacing w:after="0" w:line="240" w:lineRule="auto"/>
              <w:jc w:val="center"/>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4.</w:t>
            </w:r>
          </w:p>
        </w:tc>
        <w:tc>
          <w:tcPr>
            <w:tcW w:w="4347"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Співрозробники Програми</w:t>
            </w:r>
          </w:p>
        </w:tc>
        <w:tc>
          <w:tcPr>
            <w:tcW w:w="4870" w:type="dxa"/>
            <w:vAlign w:val="center"/>
          </w:tcPr>
          <w:p w:rsidR="00C57AFA" w:rsidRPr="00110F2F" w:rsidRDefault="00C57AFA" w:rsidP="00C57AFA">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ru-RU"/>
              </w:rPr>
              <w:t>Управління житлово-комунального господарства</w:t>
            </w:r>
            <w:r w:rsidRPr="00110F2F">
              <w:rPr>
                <w:rFonts w:ascii="Times New Roman" w:hAnsi="Times New Roman"/>
                <w:sz w:val="24"/>
                <w:szCs w:val="24"/>
                <w:lang w:val="uk-UA" w:eastAsia="uk-UA"/>
              </w:rPr>
              <w:t xml:space="preserve"> </w:t>
            </w:r>
          </w:p>
          <w:p w:rsidR="00C57AFA" w:rsidRPr="00110F2F" w:rsidRDefault="00C57AFA" w:rsidP="00C57AFA">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ДП „Благоустрій”</w:t>
            </w:r>
          </w:p>
          <w:p w:rsidR="00C57AFA" w:rsidRPr="00110F2F" w:rsidRDefault="00C57AFA" w:rsidP="00C57AFA">
            <w:pPr>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КП «Розділжитлосервіс»</w:t>
            </w:r>
          </w:p>
        </w:tc>
      </w:tr>
      <w:tr w:rsidR="00C57AFA" w:rsidRPr="00110F2F" w:rsidTr="0050672F">
        <w:trPr>
          <w:trHeight w:val="512"/>
        </w:trPr>
        <w:tc>
          <w:tcPr>
            <w:tcW w:w="522" w:type="dxa"/>
            <w:vAlign w:val="center"/>
          </w:tcPr>
          <w:p w:rsidR="00C57AFA" w:rsidRPr="00110F2F" w:rsidRDefault="00C57AFA" w:rsidP="00C57AFA">
            <w:pPr>
              <w:keepNext/>
              <w:spacing w:after="0" w:line="240" w:lineRule="auto"/>
              <w:jc w:val="center"/>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5.</w:t>
            </w:r>
          </w:p>
        </w:tc>
        <w:tc>
          <w:tcPr>
            <w:tcW w:w="4347"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Відповідальний виконавець Програми</w:t>
            </w:r>
          </w:p>
        </w:tc>
        <w:tc>
          <w:tcPr>
            <w:tcW w:w="4870"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 xml:space="preserve">Управління житлово-комунального господарства </w:t>
            </w:r>
          </w:p>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Виконавчі органи Новороздільської міської ради</w:t>
            </w:r>
          </w:p>
          <w:p w:rsidR="00C57AFA" w:rsidRPr="00110F2F" w:rsidRDefault="00C57AFA" w:rsidP="00C57AF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ДП „Благоустрій”</w:t>
            </w:r>
          </w:p>
          <w:p w:rsidR="00C57AFA" w:rsidRPr="00110F2F" w:rsidRDefault="00C57AFA" w:rsidP="00C57AF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КП «Розділжитлосервіс»</w:t>
            </w:r>
          </w:p>
        </w:tc>
      </w:tr>
      <w:tr w:rsidR="00C57AFA" w:rsidRPr="00110F2F" w:rsidTr="0050672F">
        <w:trPr>
          <w:trHeight w:val="985"/>
        </w:trPr>
        <w:tc>
          <w:tcPr>
            <w:tcW w:w="522" w:type="dxa"/>
            <w:vAlign w:val="center"/>
          </w:tcPr>
          <w:p w:rsidR="00C57AFA" w:rsidRPr="00110F2F" w:rsidRDefault="00C57AFA" w:rsidP="00C57AFA">
            <w:pPr>
              <w:keepNext/>
              <w:spacing w:after="0" w:line="240" w:lineRule="auto"/>
              <w:jc w:val="center"/>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6.</w:t>
            </w:r>
          </w:p>
        </w:tc>
        <w:tc>
          <w:tcPr>
            <w:tcW w:w="4347"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Учасники Програми</w:t>
            </w:r>
          </w:p>
        </w:tc>
        <w:tc>
          <w:tcPr>
            <w:tcW w:w="4870" w:type="dxa"/>
            <w:vAlign w:val="center"/>
          </w:tcPr>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ru-RU"/>
              </w:rPr>
              <w:t>Виконавчий комітет Новороздільської міської ради</w:t>
            </w:r>
          </w:p>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ДП „Благоустрій”</w:t>
            </w:r>
          </w:p>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КП «Розділжитлосервіс»</w:t>
            </w:r>
          </w:p>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Відділи Новороздільської міської ради</w:t>
            </w:r>
          </w:p>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tc>
      </w:tr>
      <w:tr w:rsidR="00C57AFA" w:rsidRPr="00110F2F" w:rsidTr="0050672F">
        <w:trPr>
          <w:trHeight w:val="236"/>
        </w:trPr>
        <w:tc>
          <w:tcPr>
            <w:tcW w:w="522" w:type="dxa"/>
            <w:vAlign w:val="center"/>
          </w:tcPr>
          <w:p w:rsidR="00C57AFA" w:rsidRPr="00110F2F" w:rsidRDefault="00C57AFA" w:rsidP="00C57AFA">
            <w:pPr>
              <w:keepNext/>
              <w:spacing w:after="0" w:line="240" w:lineRule="auto"/>
              <w:jc w:val="center"/>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7.</w:t>
            </w:r>
          </w:p>
        </w:tc>
        <w:tc>
          <w:tcPr>
            <w:tcW w:w="4347"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Термін реалізації Програми</w:t>
            </w:r>
          </w:p>
        </w:tc>
        <w:tc>
          <w:tcPr>
            <w:tcW w:w="4870"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2025-2027 роки</w:t>
            </w:r>
          </w:p>
        </w:tc>
      </w:tr>
      <w:tr w:rsidR="00C57AFA" w:rsidRPr="00110F2F" w:rsidTr="0050672F">
        <w:trPr>
          <w:trHeight w:val="256"/>
        </w:trPr>
        <w:tc>
          <w:tcPr>
            <w:tcW w:w="522" w:type="dxa"/>
            <w:vAlign w:val="center"/>
          </w:tcPr>
          <w:p w:rsidR="00C57AFA" w:rsidRPr="00110F2F" w:rsidRDefault="00C57AFA" w:rsidP="00C57AFA">
            <w:pPr>
              <w:keepNext/>
              <w:spacing w:after="0" w:line="240" w:lineRule="auto"/>
              <w:jc w:val="center"/>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8.</w:t>
            </w:r>
          </w:p>
        </w:tc>
        <w:tc>
          <w:tcPr>
            <w:tcW w:w="4347"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Етапи виконання Програми</w:t>
            </w:r>
          </w:p>
        </w:tc>
        <w:tc>
          <w:tcPr>
            <w:tcW w:w="4870" w:type="dxa"/>
            <w:vAlign w:val="center"/>
          </w:tcPr>
          <w:p w:rsidR="00C57AFA" w:rsidRPr="00110F2F" w:rsidRDefault="00C57AFA" w:rsidP="00C57AFA">
            <w:pPr>
              <w:keepNext/>
              <w:spacing w:after="0" w:line="240" w:lineRule="auto"/>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2025 рік, 2026 рік, 2027 рік.</w:t>
            </w:r>
          </w:p>
        </w:tc>
      </w:tr>
      <w:tr w:rsidR="00C57AFA" w:rsidRPr="00110F2F" w:rsidTr="0050672F">
        <w:trPr>
          <w:trHeight w:val="1241"/>
        </w:trPr>
        <w:tc>
          <w:tcPr>
            <w:tcW w:w="522" w:type="dxa"/>
            <w:vMerge w:val="restart"/>
          </w:tcPr>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110F2F">
              <w:rPr>
                <w:rFonts w:ascii="Times New Roman" w:hAnsi="Times New Roman"/>
                <w:color w:val="000000"/>
                <w:sz w:val="24"/>
                <w:szCs w:val="24"/>
                <w:lang w:val="uk-UA" w:eastAsia="ru-RU"/>
              </w:rPr>
              <w:t>9.</w:t>
            </w:r>
          </w:p>
        </w:tc>
        <w:tc>
          <w:tcPr>
            <w:tcW w:w="4347" w:type="dxa"/>
            <w:shd w:val="clear" w:color="auto" w:fill="auto"/>
          </w:tcPr>
          <w:p w:rsidR="00C57AFA" w:rsidRPr="00110F2F" w:rsidRDefault="00C57AFA" w:rsidP="00C57AFA">
            <w:pPr>
              <w:keepNext/>
              <w:spacing w:after="0" w:line="240" w:lineRule="auto"/>
              <w:jc w:val="both"/>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 xml:space="preserve">Загальний обсяг фінансових ресурсів, необхідних для реалізації Програми: </w:t>
            </w:r>
          </w:p>
          <w:p w:rsidR="00C57AFA" w:rsidRPr="00110F2F" w:rsidRDefault="00C57AFA" w:rsidP="00C57AFA">
            <w:pPr>
              <w:keepNext/>
              <w:spacing w:after="0" w:line="240" w:lineRule="auto"/>
              <w:jc w:val="right"/>
              <w:outlineLvl w:val="0"/>
              <w:rPr>
                <w:rFonts w:ascii="Times New Roman" w:hAnsi="Times New Roman"/>
                <w:bCs/>
                <w:sz w:val="24"/>
                <w:szCs w:val="24"/>
                <w:lang w:val="uk-UA" w:eastAsia="uk-UA"/>
              </w:rPr>
            </w:pPr>
            <w:r w:rsidRPr="00110F2F">
              <w:rPr>
                <w:rFonts w:ascii="Times New Roman" w:hAnsi="Times New Roman"/>
                <w:bCs/>
                <w:sz w:val="24"/>
                <w:szCs w:val="24"/>
                <w:lang w:val="uk-UA" w:eastAsia="uk-UA"/>
              </w:rPr>
              <w:t>2025 рік</w:t>
            </w:r>
          </w:p>
          <w:p w:rsidR="00C57AFA" w:rsidRPr="00110F2F" w:rsidRDefault="00C57AFA" w:rsidP="00C57AFA">
            <w:pPr>
              <w:spacing w:after="0" w:line="240" w:lineRule="auto"/>
              <w:jc w:val="right"/>
              <w:rPr>
                <w:rFonts w:ascii="Times New Roman" w:hAnsi="Times New Roman"/>
                <w:sz w:val="24"/>
                <w:szCs w:val="24"/>
                <w:lang w:val="uk-UA" w:eastAsia="uk-UA"/>
              </w:rPr>
            </w:pPr>
            <w:r w:rsidRPr="00110F2F">
              <w:rPr>
                <w:rFonts w:ascii="Times New Roman" w:hAnsi="Times New Roman"/>
                <w:sz w:val="24"/>
                <w:szCs w:val="24"/>
                <w:lang w:val="uk-UA" w:eastAsia="uk-UA"/>
              </w:rPr>
              <w:t xml:space="preserve">2026 </w:t>
            </w:r>
            <w:r w:rsidRPr="00110F2F">
              <w:rPr>
                <w:rFonts w:ascii="Times New Roman" w:hAnsi="Times New Roman"/>
                <w:sz w:val="24"/>
                <w:szCs w:val="24"/>
                <w:lang w:val="uk-UA" w:eastAsia="ru-RU"/>
              </w:rPr>
              <w:t>рік</w:t>
            </w:r>
          </w:p>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lang w:val="uk-UA" w:eastAsia="ru-RU"/>
              </w:rPr>
            </w:pPr>
            <w:r w:rsidRPr="00110F2F">
              <w:rPr>
                <w:rFonts w:ascii="Times New Roman" w:hAnsi="Times New Roman"/>
                <w:sz w:val="24"/>
                <w:szCs w:val="24"/>
                <w:lang w:val="uk-UA" w:eastAsia="uk-UA"/>
              </w:rPr>
              <w:t xml:space="preserve">2027 </w:t>
            </w:r>
            <w:r w:rsidRPr="00110F2F">
              <w:rPr>
                <w:rFonts w:ascii="Times New Roman" w:hAnsi="Times New Roman"/>
                <w:sz w:val="24"/>
                <w:szCs w:val="24"/>
                <w:lang w:val="uk-UA" w:eastAsia="ru-RU"/>
              </w:rPr>
              <w:t>рік</w:t>
            </w:r>
          </w:p>
        </w:tc>
        <w:tc>
          <w:tcPr>
            <w:tcW w:w="4870" w:type="dxa"/>
            <w:shd w:val="clear" w:color="auto" w:fill="auto"/>
          </w:tcPr>
          <w:p w:rsidR="00C57AFA" w:rsidRPr="00110F2F" w:rsidRDefault="00C57AFA" w:rsidP="00C57AFA">
            <w:pPr>
              <w:keepNext/>
              <w:spacing w:after="0" w:line="240" w:lineRule="auto"/>
              <w:outlineLvl w:val="0"/>
              <w:rPr>
                <w:rFonts w:ascii="Times New Roman" w:hAnsi="Times New Roman"/>
                <w:bCs/>
                <w:color w:val="FF0000"/>
                <w:sz w:val="24"/>
                <w:szCs w:val="24"/>
                <w:lang w:val="uk-UA" w:eastAsia="uk-UA"/>
              </w:rPr>
            </w:pPr>
          </w:p>
          <w:p w:rsidR="00C57AFA" w:rsidRPr="00110F2F" w:rsidRDefault="00C57AFA" w:rsidP="00C57AFA">
            <w:pPr>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(тис. грн.)</w:t>
            </w: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uk-UA"/>
              </w:rPr>
              <w:t>20238,841</w:t>
            </w: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9180,00</w:t>
            </w:r>
          </w:p>
          <w:p w:rsidR="00C57AFA" w:rsidRPr="00110F2F" w:rsidRDefault="006133C8" w:rsidP="00C57AFA">
            <w:pPr>
              <w:spacing w:after="0" w:line="240" w:lineRule="auto"/>
              <w:contextualSpacing/>
              <w:rPr>
                <w:rFonts w:ascii="Times New Roman" w:hAnsi="Times New Roman"/>
                <w:sz w:val="24"/>
                <w:szCs w:val="24"/>
                <w:lang w:val="uk-UA" w:eastAsia="ru-RU"/>
              </w:rPr>
            </w:pPr>
            <w:r>
              <w:rPr>
                <w:rFonts w:ascii="Times New Roman" w:hAnsi="Times New Roman"/>
                <w:sz w:val="24"/>
                <w:szCs w:val="24"/>
                <w:lang w:val="uk-UA" w:eastAsia="ru-RU"/>
              </w:rPr>
              <w:t>9638,97</w:t>
            </w:r>
          </w:p>
        </w:tc>
      </w:tr>
      <w:tr w:rsidR="00C57AFA" w:rsidRPr="00110F2F" w:rsidTr="0050672F">
        <w:trPr>
          <w:trHeight w:val="3466"/>
        </w:trPr>
        <w:tc>
          <w:tcPr>
            <w:tcW w:w="522" w:type="dxa"/>
            <w:vMerge/>
          </w:tcPr>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tc>
        <w:tc>
          <w:tcPr>
            <w:tcW w:w="4347" w:type="dxa"/>
            <w:shd w:val="clear" w:color="auto" w:fill="auto"/>
          </w:tcPr>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У тому числі:</w:t>
            </w: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Коштів державного бюджету:</w:t>
            </w:r>
          </w:p>
          <w:p w:rsidR="00C57AFA" w:rsidRPr="00110F2F" w:rsidRDefault="00C57AFA" w:rsidP="00C57AFA">
            <w:pPr>
              <w:spacing w:after="0" w:line="240" w:lineRule="auto"/>
              <w:contextualSpacing/>
              <w:jc w:val="right"/>
              <w:rPr>
                <w:rFonts w:ascii="Times New Roman" w:hAnsi="Times New Roman"/>
                <w:sz w:val="24"/>
                <w:szCs w:val="24"/>
                <w:lang w:val="uk-UA" w:eastAsia="ru-RU"/>
              </w:rPr>
            </w:pPr>
            <w:r w:rsidRPr="00110F2F">
              <w:rPr>
                <w:rFonts w:ascii="Times New Roman" w:hAnsi="Times New Roman"/>
                <w:sz w:val="24"/>
                <w:szCs w:val="24"/>
                <w:lang w:val="uk-UA" w:eastAsia="ru-RU"/>
              </w:rPr>
              <w:t>2025 рік</w:t>
            </w:r>
          </w:p>
          <w:p w:rsidR="00C57AFA" w:rsidRPr="00110F2F" w:rsidRDefault="00C57AFA" w:rsidP="00C57AFA">
            <w:pPr>
              <w:spacing w:after="0" w:line="240" w:lineRule="auto"/>
              <w:contextualSpacing/>
              <w:jc w:val="right"/>
              <w:rPr>
                <w:rFonts w:ascii="Times New Roman" w:hAnsi="Times New Roman"/>
                <w:sz w:val="24"/>
                <w:szCs w:val="24"/>
                <w:lang w:val="uk-UA" w:eastAsia="uk-UA"/>
              </w:rPr>
            </w:pPr>
            <w:r w:rsidRPr="00110F2F">
              <w:rPr>
                <w:rFonts w:ascii="Times New Roman" w:hAnsi="Times New Roman"/>
                <w:sz w:val="24"/>
                <w:szCs w:val="24"/>
                <w:lang w:val="uk-UA" w:eastAsia="uk-UA"/>
              </w:rPr>
              <w:t xml:space="preserve">2026 </w:t>
            </w:r>
            <w:r w:rsidRPr="00110F2F">
              <w:rPr>
                <w:rFonts w:ascii="Times New Roman" w:hAnsi="Times New Roman"/>
                <w:sz w:val="24"/>
                <w:szCs w:val="24"/>
                <w:lang w:val="uk-UA" w:eastAsia="ru-RU"/>
              </w:rPr>
              <w:t>рік</w:t>
            </w:r>
          </w:p>
          <w:p w:rsidR="00C57AFA" w:rsidRPr="00110F2F" w:rsidRDefault="00C57AFA" w:rsidP="00C57AFA">
            <w:pPr>
              <w:spacing w:after="0" w:line="240" w:lineRule="auto"/>
              <w:contextualSpacing/>
              <w:jc w:val="right"/>
              <w:rPr>
                <w:rFonts w:ascii="Times New Roman" w:hAnsi="Times New Roman"/>
                <w:sz w:val="24"/>
                <w:szCs w:val="24"/>
                <w:lang w:val="uk-UA" w:eastAsia="ru-RU"/>
              </w:rPr>
            </w:pPr>
            <w:r w:rsidRPr="00110F2F">
              <w:rPr>
                <w:rFonts w:ascii="Times New Roman" w:hAnsi="Times New Roman"/>
                <w:sz w:val="24"/>
                <w:szCs w:val="24"/>
                <w:lang w:val="uk-UA" w:eastAsia="uk-UA"/>
              </w:rPr>
              <w:t xml:space="preserve">2027 </w:t>
            </w:r>
            <w:r w:rsidRPr="00110F2F">
              <w:rPr>
                <w:rFonts w:ascii="Times New Roman" w:hAnsi="Times New Roman"/>
                <w:sz w:val="24"/>
                <w:szCs w:val="24"/>
                <w:lang w:val="uk-UA" w:eastAsia="ru-RU"/>
              </w:rPr>
              <w:t>рік</w:t>
            </w: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Коштів міського бюджету:</w:t>
            </w:r>
          </w:p>
          <w:p w:rsidR="00C57AFA" w:rsidRPr="00110F2F" w:rsidRDefault="00C57AFA" w:rsidP="00C57AFA">
            <w:pPr>
              <w:spacing w:after="0" w:line="240" w:lineRule="auto"/>
              <w:contextualSpacing/>
              <w:jc w:val="right"/>
              <w:rPr>
                <w:rFonts w:ascii="Times New Roman" w:hAnsi="Times New Roman"/>
                <w:sz w:val="24"/>
                <w:szCs w:val="24"/>
                <w:lang w:val="uk-UA" w:eastAsia="ru-RU"/>
              </w:rPr>
            </w:pPr>
            <w:r w:rsidRPr="00110F2F">
              <w:rPr>
                <w:rFonts w:ascii="Times New Roman" w:hAnsi="Times New Roman"/>
                <w:sz w:val="24"/>
                <w:szCs w:val="24"/>
                <w:lang w:val="uk-UA" w:eastAsia="ru-RU"/>
              </w:rPr>
              <w:t xml:space="preserve"> 2025 рік</w:t>
            </w:r>
          </w:p>
          <w:p w:rsidR="00C57AFA" w:rsidRPr="00110F2F" w:rsidRDefault="00C57AFA" w:rsidP="00C57AFA">
            <w:pPr>
              <w:spacing w:after="0" w:line="240" w:lineRule="auto"/>
              <w:contextualSpacing/>
              <w:jc w:val="right"/>
              <w:rPr>
                <w:rFonts w:ascii="Times New Roman" w:hAnsi="Times New Roman"/>
                <w:sz w:val="24"/>
                <w:szCs w:val="24"/>
                <w:lang w:val="uk-UA" w:eastAsia="uk-UA"/>
              </w:rPr>
            </w:pPr>
            <w:r w:rsidRPr="00110F2F">
              <w:rPr>
                <w:rFonts w:ascii="Times New Roman" w:hAnsi="Times New Roman"/>
                <w:sz w:val="24"/>
                <w:szCs w:val="24"/>
                <w:lang w:val="uk-UA" w:eastAsia="uk-UA"/>
              </w:rPr>
              <w:t xml:space="preserve"> 2026 </w:t>
            </w:r>
            <w:r w:rsidRPr="00110F2F">
              <w:rPr>
                <w:rFonts w:ascii="Times New Roman" w:hAnsi="Times New Roman"/>
                <w:sz w:val="24"/>
                <w:szCs w:val="24"/>
                <w:lang w:val="uk-UA" w:eastAsia="ru-RU"/>
              </w:rPr>
              <w:t>рік</w:t>
            </w:r>
            <w:r w:rsidRPr="00110F2F">
              <w:rPr>
                <w:rFonts w:ascii="Times New Roman" w:hAnsi="Times New Roman"/>
                <w:sz w:val="24"/>
                <w:szCs w:val="24"/>
                <w:lang w:val="uk-UA" w:eastAsia="uk-UA"/>
              </w:rPr>
              <w:t xml:space="preserve"> </w:t>
            </w:r>
          </w:p>
          <w:p w:rsidR="00C57AFA" w:rsidRPr="00110F2F" w:rsidRDefault="00C57AFA" w:rsidP="00C57AFA">
            <w:pPr>
              <w:spacing w:after="0" w:line="240" w:lineRule="auto"/>
              <w:contextualSpacing/>
              <w:jc w:val="right"/>
              <w:rPr>
                <w:rFonts w:ascii="Times New Roman" w:hAnsi="Times New Roman"/>
                <w:sz w:val="24"/>
                <w:szCs w:val="24"/>
                <w:lang w:val="uk-UA" w:eastAsia="uk-UA"/>
              </w:rPr>
            </w:pPr>
            <w:r w:rsidRPr="00110F2F">
              <w:rPr>
                <w:rFonts w:ascii="Times New Roman" w:hAnsi="Times New Roman"/>
                <w:sz w:val="24"/>
                <w:szCs w:val="24"/>
                <w:lang w:val="uk-UA" w:eastAsia="uk-UA"/>
              </w:rPr>
              <w:t xml:space="preserve"> 2027 </w:t>
            </w:r>
            <w:r w:rsidRPr="00110F2F">
              <w:rPr>
                <w:rFonts w:ascii="Times New Roman" w:hAnsi="Times New Roman"/>
                <w:sz w:val="24"/>
                <w:szCs w:val="24"/>
                <w:lang w:val="uk-UA" w:eastAsia="ru-RU"/>
              </w:rPr>
              <w:t>рік</w:t>
            </w:r>
            <w:r w:rsidRPr="00110F2F">
              <w:rPr>
                <w:rFonts w:ascii="Times New Roman" w:hAnsi="Times New Roman"/>
                <w:sz w:val="24"/>
                <w:szCs w:val="24"/>
                <w:lang w:val="uk-UA" w:eastAsia="uk-UA"/>
              </w:rPr>
              <w:t xml:space="preserve"> </w:t>
            </w:r>
          </w:p>
          <w:p w:rsidR="00C57AFA" w:rsidRPr="00110F2F" w:rsidRDefault="00C57AFA" w:rsidP="00C57AFA">
            <w:pPr>
              <w:spacing w:after="0" w:line="240" w:lineRule="auto"/>
              <w:contextualSpacing/>
              <w:rPr>
                <w:rFonts w:ascii="Times New Roman" w:hAnsi="Times New Roman"/>
                <w:sz w:val="24"/>
                <w:szCs w:val="24"/>
                <w:lang w:val="uk-UA" w:eastAsia="uk-UA"/>
              </w:rPr>
            </w:pPr>
            <w:r w:rsidRPr="00110F2F">
              <w:rPr>
                <w:rFonts w:ascii="Times New Roman" w:hAnsi="Times New Roman"/>
                <w:sz w:val="24"/>
                <w:szCs w:val="24"/>
                <w:lang w:val="uk-UA" w:eastAsia="uk-UA"/>
              </w:rPr>
              <w:t>Інші джерела:</w:t>
            </w:r>
          </w:p>
          <w:p w:rsidR="00C57AFA" w:rsidRPr="00110F2F" w:rsidRDefault="00C57AFA" w:rsidP="00C57AFA">
            <w:pPr>
              <w:spacing w:after="0" w:line="240" w:lineRule="auto"/>
              <w:contextualSpacing/>
              <w:jc w:val="right"/>
              <w:rPr>
                <w:rFonts w:ascii="Times New Roman" w:hAnsi="Times New Roman"/>
                <w:sz w:val="24"/>
                <w:szCs w:val="24"/>
                <w:lang w:val="uk-UA" w:eastAsia="ru-RU"/>
              </w:rPr>
            </w:pPr>
            <w:r w:rsidRPr="00110F2F">
              <w:rPr>
                <w:rFonts w:ascii="Times New Roman" w:hAnsi="Times New Roman"/>
                <w:sz w:val="24"/>
                <w:szCs w:val="24"/>
                <w:lang w:val="uk-UA" w:eastAsia="ru-RU"/>
              </w:rPr>
              <w:t>2025 рік</w:t>
            </w:r>
          </w:p>
          <w:p w:rsidR="00C57AFA" w:rsidRPr="00110F2F" w:rsidRDefault="00C57AFA" w:rsidP="00C57AFA">
            <w:pPr>
              <w:spacing w:after="0" w:line="240" w:lineRule="auto"/>
              <w:contextualSpacing/>
              <w:jc w:val="right"/>
              <w:rPr>
                <w:rFonts w:ascii="Times New Roman" w:hAnsi="Times New Roman"/>
                <w:sz w:val="24"/>
                <w:szCs w:val="24"/>
                <w:lang w:val="uk-UA" w:eastAsia="uk-UA"/>
              </w:rPr>
            </w:pPr>
            <w:r w:rsidRPr="00110F2F">
              <w:rPr>
                <w:rFonts w:ascii="Times New Roman" w:hAnsi="Times New Roman"/>
                <w:sz w:val="24"/>
                <w:szCs w:val="24"/>
                <w:lang w:val="uk-UA" w:eastAsia="uk-UA"/>
              </w:rPr>
              <w:t xml:space="preserve">2026 </w:t>
            </w:r>
            <w:r w:rsidRPr="00110F2F">
              <w:rPr>
                <w:rFonts w:ascii="Times New Roman" w:hAnsi="Times New Roman"/>
                <w:sz w:val="24"/>
                <w:szCs w:val="24"/>
                <w:lang w:val="uk-UA" w:eastAsia="ru-RU"/>
              </w:rPr>
              <w:t>рік</w:t>
            </w:r>
            <w:r w:rsidRPr="00110F2F">
              <w:rPr>
                <w:rFonts w:ascii="Times New Roman" w:hAnsi="Times New Roman"/>
                <w:sz w:val="24"/>
                <w:szCs w:val="24"/>
                <w:lang w:val="uk-UA" w:eastAsia="uk-UA"/>
              </w:rPr>
              <w:t xml:space="preserve"> </w:t>
            </w:r>
          </w:p>
          <w:p w:rsidR="00C57AFA" w:rsidRPr="00110F2F" w:rsidRDefault="00C57AFA" w:rsidP="00C57AFA">
            <w:pPr>
              <w:spacing w:after="0" w:line="240" w:lineRule="auto"/>
              <w:contextualSpacing/>
              <w:jc w:val="right"/>
              <w:rPr>
                <w:rFonts w:ascii="Times New Roman" w:hAnsi="Times New Roman"/>
                <w:sz w:val="24"/>
                <w:szCs w:val="24"/>
                <w:lang w:val="uk-UA" w:eastAsia="ru-RU"/>
              </w:rPr>
            </w:pPr>
            <w:r w:rsidRPr="00110F2F">
              <w:rPr>
                <w:rFonts w:ascii="Times New Roman" w:hAnsi="Times New Roman"/>
                <w:sz w:val="24"/>
                <w:szCs w:val="24"/>
                <w:lang w:val="uk-UA" w:eastAsia="uk-UA"/>
              </w:rPr>
              <w:t xml:space="preserve">2027 </w:t>
            </w:r>
            <w:r w:rsidRPr="00110F2F">
              <w:rPr>
                <w:rFonts w:ascii="Times New Roman" w:hAnsi="Times New Roman"/>
                <w:sz w:val="24"/>
                <w:szCs w:val="24"/>
                <w:lang w:val="uk-UA" w:eastAsia="ru-RU"/>
              </w:rPr>
              <w:t>рік</w:t>
            </w:r>
          </w:p>
        </w:tc>
        <w:tc>
          <w:tcPr>
            <w:tcW w:w="4870" w:type="dxa"/>
            <w:shd w:val="clear" w:color="auto" w:fill="auto"/>
          </w:tcPr>
          <w:p w:rsidR="00C57AFA" w:rsidRPr="00110F2F" w:rsidRDefault="00C57AFA" w:rsidP="00C57AFA">
            <w:pPr>
              <w:spacing w:after="0" w:line="240" w:lineRule="auto"/>
              <w:contextualSpacing/>
              <w:rPr>
                <w:rFonts w:ascii="Times New Roman" w:hAnsi="Times New Roman"/>
                <w:sz w:val="24"/>
                <w:szCs w:val="24"/>
                <w:lang w:val="uk-UA" w:eastAsia="ru-RU"/>
              </w:rPr>
            </w:pPr>
          </w:p>
          <w:p w:rsidR="00C57AFA" w:rsidRPr="00110F2F" w:rsidRDefault="00C57AFA" w:rsidP="00C57AFA">
            <w:pPr>
              <w:spacing w:after="0" w:line="240" w:lineRule="auto"/>
              <w:contextualSpacing/>
              <w:rPr>
                <w:rFonts w:ascii="Times New Roman" w:hAnsi="Times New Roman"/>
                <w:sz w:val="24"/>
                <w:szCs w:val="24"/>
                <w:lang w:val="uk-UA" w:eastAsia="ru-RU"/>
              </w:rPr>
            </w:pP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0</w:t>
            </w: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0</w:t>
            </w: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0</w:t>
            </w:r>
          </w:p>
          <w:p w:rsidR="00C57AFA" w:rsidRPr="00110F2F" w:rsidRDefault="00C57AFA" w:rsidP="00C57AFA">
            <w:pPr>
              <w:spacing w:after="0" w:line="240" w:lineRule="auto"/>
              <w:contextualSpacing/>
              <w:rPr>
                <w:rFonts w:ascii="Times New Roman" w:hAnsi="Times New Roman"/>
                <w:sz w:val="24"/>
                <w:szCs w:val="24"/>
                <w:lang w:val="uk-UA" w:eastAsia="ru-RU"/>
              </w:rPr>
            </w:pP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lang w:val="uk-UA" w:eastAsia="uk-UA"/>
              </w:rPr>
              <w:t>17794,66</w:t>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9180,00</w:t>
            </w: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9638,97</w:t>
            </w:r>
          </w:p>
          <w:p w:rsidR="00C57AFA" w:rsidRPr="00110F2F" w:rsidRDefault="00C57AFA" w:rsidP="00C57AFA">
            <w:pPr>
              <w:spacing w:after="0" w:line="240" w:lineRule="auto"/>
              <w:contextualSpacing/>
              <w:rPr>
                <w:rFonts w:ascii="Times New Roman" w:hAnsi="Times New Roman"/>
                <w:sz w:val="24"/>
                <w:szCs w:val="24"/>
                <w:lang w:val="uk-UA" w:eastAsia="ru-RU"/>
              </w:rPr>
            </w:pP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2444,181</w:t>
            </w:r>
          </w:p>
          <w:p w:rsidR="00C57AFA" w:rsidRPr="00110F2F" w:rsidRDefault="00C57AFA" w:rsidP="00C57AFA">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0</w:t>
            </w:r>
          </w:p>
          <w:p w:rsidR="006133C8" w:rsidRPr="00110F2F" w:rsidRDefault="00C57AFA" w:rsidP="006133C8">
            <w:pPr>
              <w:spacing w:after="0" w:line="240" w:lineRule="auto"/>
              <w:contextualSpacing/>
              <w:rPr>
                <w:rFonts w:ascii="Times New Roman" w:hAnsi="Times New Roman"/>
                <w:sz w:val="24"/>
                <w:szCs w:val="24"/>
                <w:lang w:val="uk-UA" w:eastAsia="ru-RU"/>
              </w:rPr>
            </w:pPr>
            <w:r w:rsidRPr="00110F2F">
              <w:rPr>
                <w:rFonts w:ascii="Times New Roman" w:hAnsi="Times New Roman"/>
                <w:sz w:val="24"/>
                <w:szCs w:val="24"/>
                <w:lang w:val="uk-UA" w:eastAsia="ru-RU"/>
              </w:rPr>
              <w:t>0</w:t>
            </w:r>
            <w:r w:rsidR="006133C8">
              <w:rPr>
                <w:rFonts w:ascii="Times New Roman" w:hAnsi="Times New Roman"/>
                <w:sz w:val="24"/>
                <w:szCs w:val="24"/>
                <w:lang w:val="uk-UA" w:eastAsia="ru-RU"/>
              </w:rPr>
              <w:t xml:space="preserve"> </w:t>
            </w:r>
          </w:p>
        </w:tc>
      </w:tr>
    </w:tbl>
    <w:p w:rsidR="006133C8" w:rsidRDefault="006133C8" w:rsidP="006133C8">
      <w:pPr>
        <w:spacing w:after="0" w:line="240" w:lineRule="auto"/>
        <w:contextualSpacing/>
        <w:rPr>
          <w:rFonts w:ascii="Times New Roman" w:hAnsi="Times New Roman"/>
          <w:sz w:val="24"/>
          <w:szCs w:val="24"/>
          <w:lang w:val="uk-UA" w:eastAsia="ru-RU"/>
        </w:rPr>
      </w:pPr>
    </w:p>
    <w:p w:rsidR="006133C8" w:rsidRPr="00110F2F" w:rsidRDefault="006133C8" w:rsidP="006133C8">
      <w:pPr>
        <w:autoSpaceDE w:val="0"/>
        <w:autoSpaceDN w:val="0"/>
        <w:adjustRightInd w:val="0"/>
        <w:spacing w:after="0" w:line="240" w:lineRule="auto"/>
        <w:rPr>
          <w:rFonts w:ascii="Times New Roman" w:hAnsi="Times New Roman"/>
          <w:b/>
          <w:sz w:val="28"/>
          <w:szCs w:val="24"/>
          <w:lang w:val="uk-UA" w:eastAsia="uk-UA"/>
        </w:rPr>
        <w:sectPr w:rsidR="006133C8" w:rsidRPr="00110F2F" w:rsidSect="0050672F">
          <w:pgSz w:w="11906" w:h="16838"/>
          <w:pgMar w:top="568" w:right="850" w:bottom="709" w:left="1701" w:header="708" w:footer="708" w:gutter="0"/>
          <w:cols w:space="708"/>
          <w:docGrid w:linePitch="360"/>
        </w:sectPr>
      </w:pPr>
      <w:r>
        <w:rPr>
          <w:rFonts w:ascii="Times New Roman" w:hAnsi="Times New Roman"/>
          <w:sz w:val="24"/>
          <w:szCs w:val="24"/>
          <w:lang w:val="uk-UA" w:eastAsia="ru-RU"/>
        </w:rPr>
        <w:t xml:space="preserve">Керуючий справами виконавчого комітету   </w:t>
      </w:r>
      <w:r>
        <w:rPr>
          <w:rFonts w:ascii="Times New Roman" w:hAnsi="Times New Roman"/>
          <w:sz w:val="24"/>
          <w:szCs w:val="24"/>
          <w:lang w:val="uk-UA" w:eastAsia="ru-RU"/>
        </w:rPr>
        <w:tab/>
        <w:t xml:space="preserve">                       Анатолій  МЕЛЬНІКОВ</w:t>
      </w:r>
    </w:p>
    <w:p w:rsidR="00473F8B" w:rsidRDefault="00473F8B" w:rsidP="004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p>
    <w:p w:rsidR="00473F8B" w:rsidRPr="0094603D" w:rsidRDefault="00473F8B" w:rsidP="004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Дода</w:t>
      </w:r>
      <w:r w:rsidRPr="0094603D">
        <w:rPr>
          <w:rFonts w:ascii="Times New Roman" w:hAnsi="Times New Roman"/>
          <w:sz w:val="24"/>
          <w:szCs w:val="24"/>
          <w:lang w:val="uk-UA" w:eastAsia="ru-RU"/>
        </w:rPr>
        <w:t xml:space="preserve">ток </w:t>
      </w:r>
      <w:r>
        <w:rPr>
          <w:rFonts w:ascii="Times New Roman" w:hAnsi="Times New Roman"/>
          <w:sz w:val="24"/>
          <w:szCs w:val="24"/>
          <w:lang w:val="uk-UA" w:eastAsia="ru-RU"/>
        </w:rPr>
        <w:t>2</w:t>
      </w:r>
    </w:p>
    <w:p w:rsidR="00473F8B" w:rsidRPr="0094603D" w:rsidRDefault="00473F8B" w:rsidP="004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94603D">
        <w:rPr>
          <w:rFonts w:ascii="Times New Roman" w:hAnsi="Times New Roman"/>
          <w:sz w:val="24"/>
          <w:szCs w:val="24"/>
          <w:lang w:val="uk-UA" w:eastAsia="ru-RU"/>
        </w:rPr>
        <w:t>до рішення виконкому</w:t>
      </w:r>
    </w:p>
    <w:p w:rsidR="00473F8B" w:rsidRPr="0094603D" w:rsidRDefault="00473F8B" w:rsidP="004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94603D">
        <w:rPr>
          <w:rFonts w:ascii="Times New Roman" w:hAnsi="Times New Roman"/>
          <w:sz w:val="24"/>
          <w:szCs w:val="24"/>
          <w:lang w:val="uk-UA" w:eastAsia="ru-RU"/>
        </w:rPr>
        <w:t>від 17.04.25р. № 127</w:t>
      </w: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 xml:space="preserve"> Перелік завдань, заходів та показників міської (бюджетної) цільової програми</w:t>
      </w:r>
    </w:p>
    <w:p w:rsidR="00C57AFA" w:rsidRPr="00110F2F" w:rsidRDefault="00C57AFA" w:rsidP="00C57AFA">
      <w:pPr>
        <w:autoSpaceDE w:val="0"/>
        <w:autoSpaceDN w:val="0"/>
        <w:adjustRightInd w:val="0"/>
        <w:spacing w:after="0" w:line="240" w:lineRule="auto"/>
        <w:jc w:val="center"/>
        <w:rPr>
          <w:rFonts w:ascii="Times New Roman" w:hAnsi="Times New Roman"/>
          <w:b/>
          <w:sz w:val="32"/>
          <w:szCs w:val="20"/>
          <w:lang w:val="uk-UA" w:eastAsia="uk-UA"/>
        </w:rPr>
      </w:pPr>
      <w:r w:rsidRPr="00110F2F">
        <w:rPr>
          <w:rFonts w:ascii="Times New Roman" w:hAnsi="Times New Roman"/>
          <w:b/>
          <w:sz w:val="24"/>
          <w:szCs w:val="24"/>
          <w:lang w:val="uk-UA" w:eastAsia="uk-UA"/>
        </w:rPr>
        <w:t xml:space="preserve">Благоустрою на 2025 та прогноз на 2026-2027 роки </w:t>
      </w:r>
    </w:p>
    <w:tbl>
      <w:tblPr>
        <w:tblW w:w="1524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901"/>
        <w:gridCol w:w="1981"/>
        <w:gridCol w:w="145"/>
        <w:gridCol w:w="1851"/>
        <w:gridCol w:w="1425"/>
        <w:gridCol w:w="1982"/>
        <w:gridCol w:w="2121"/>
        <w:gridCol w:w="39"/>
        <w:gridCol w:w="1510"/>
        <w:gridCol w:w="1776"/>
      </w:tblGrid>
      <w:tr w:rsidR="00C57AFA" w:rsidRPr="00110F2F" w:rsidTr="0050672F">
        <w:trPr>
          <w:cantSplit/>
          <w:trHeight w:val="325"/>
        </w:trPr>
        <w:tc>
          <w:tcPr>
            <w:tcW w:w="513" w:type="dxa"/>
            <w:vMerge w:val="restart"/>
            <w:vAlign w:val="center"/>
          </w:tcPr>
          <w:p w:rsidR="00C57AFA" w:rsidRPr="00110F2F" w:rsidRDefault="00C57AFA" w:rsidP="00C57AFA">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з/п</w:t>
            </w:r>
          </w:p>
        </w:tc>
        <w:tc>
          <w:tcPr>
            <w:tcW w:w="1901" w:type="dxa"/>
            <w:vMerge w:val="restart"/>
            <w:vAlign w:val="center"/>
          </w:tcPr>
          <w:p w:rsidR="00C57AFA" w:rsidRPr="00110F2F" w:rsidRDefault="00C57AFA" w:rsidP="00C57AFA">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Назва завдання </w:t>
            </w:r>
          </w:p>
        </w:tc>
        <w:tc>
          <w:tcPr>
            <w:tcW w:w="1981" w:type="dxa"/>
            <w:vMerge w:val="restart"/>
            <w:vAlign w:val="center"/>
          </w:tcPr>
          <w:p w:rsidR="00C57AFA" w:rsidRPr="00110F2F" w:rsidRDefault="00C57AFA" w:rsidP="00C57AFA">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Перелік заходів завдання </w:t>
            </w:r>
          </w:p>
        </w:tc>
        <w:tc>
          <w:tcPr>
            <w:tcW w:w="3421" w:type="dxa"/>
            <w:gridSpan w:val="3"/>
            <w:vMerge w:val="restart"/>
            <w:vAlign w:val="center"/>
          </w:tcPr>
          <w:p w:rsidR="00C57AFA" w:rsidRPr="00110F2F" w:rsidRDefault="00C57AFA" w:rsidP="00C57AFA">
            <w:pPr>
              <w:autoSpaceDE w:val="0"/>
              <w:autoSpaceDN w:val="0"/>
              <w:adjustRightInd w:val="0"/>
              <w:spacing w:after="0" w:line="192"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Показники виконання заходу, один. виміру </w:t>
            </w:r>
          </w:p>
        </w:tc>
        <w:tc>
          <w:tcPr>
            <w:tcW w:w="1982" w:type="dxa"/>
            <w:vMerge w:val="restart"/>
            <w:vAlign w:val="center"/>
          </w:tcPr>
          <w:p w:rsidR="00C57AFA" w:rsidRPr="00110F2F" w:rsidRDefault="00C57AFA" w:rsidP="00C57AFA">
            <w:pPr>
              <w:autoSpaceDE w:val="0"/>
              <w:autoSpaceDN w:val="0"/>
              <w:adjustRightInd w:val="0"/>
              <w:spacing w:after="0" w:line="192"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Виконавець заходу, показника</w:t>
            </w:r>
          </w:p>
        </w:tc>
        <w:tc>
          <w:tcPr>
            <w:tcW w:w="3670" w:type="dxa"/>
            <w:gridSpan w:val="3"/>
            <w:vAlign w:val="center"/>
          </w:tcPr>
          <w:p w:rsidR="00C57AFA" w:rsidRPr="00110F2F" w:rsidRDefault="00C57AFA" w:rsidP="00C57AFA">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Фінансування </w:t>
            </w:r>
          </w:p>
        </w:tc>
        <w:tc>
          <w:tcPr>
            <w:tcW w:w="1776" w:type="dxa"/>
            <w:vMerge w:val="restart"/>
            <w:vAlign w:val="center"/>
          </w:tcPr>
          <w:p w:rsidR="00C57AFA" w:rsidRPr="00110F2F" w:rsidRDefault="00C57AFA" w:rsidP="00C57AFA">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Очікуваний результат</w:t>
            </w:r>
          </w:p>
        </w:tc>
      </w:tr>
      <w:tr w:rsidR="00C57AFA" w:rsidRPr="00110F2F" w:rsidTr="0050672F">
        <w:trPr>
          <w:cantSplit/>
          <w:trHeight w:val="813"/>
        </w:trPr>
        <w:tc>
          <w:tcPr>
            <w:tcW w:w="513" w:type="dxa"/>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c>
          <w:tcPr>
            <w:tcW w:w="1901" w:type="dxa"/>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c>
          <w:tcPr>
            <w:tcW w:w="1981" w:type="dxa"/>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c>
          <w:tcPr>
            <w:tcW w:w="3421" w:type="dxa"/>
            <w:gridSpan w:val="3"/>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c>
          <w:tcPr>
            <w:tcW w:w="1982" w:type="dxa"/>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c>
          <w:tcPr>
            <w:tcW w:w="2160" w:type="dxa"/>
            <w:gridSpan w:val="2"/>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Джерела </w:t>
            </w:r>
          </w:p>
        </w:tc>
        <w:tc>
          <w:tcPr>
            <w:tcW w:w="1510" w:type="dxa"/>
            <w:vAlign w:val="center"/>
          </w:tcPr>
          <w:p w:rsidR="00C57AFA" w:rsidRPr="00110F2F" w:rsidRDefault="00C57AFA" w:rsidP="00C57AFA">
            <w:pPr>
              <w:autoSpaceDE w:val="0"/>
              <w:autoSpaceDN w:val="0"/>
              <w:adjustRightInd w:val="0"/>
              <w:spacing w:after="0" w:line="240" w:lineRule="auto"/>
              <w:ind w:right="-108"/>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Обсяги, тис. грн.</w:t>
            </w:r>
          </w:p>
        </w:tc>
        <w:tc>
          <w:tcPr>
            <w:tcW w:w="1776" w:type="dxa"/>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r>
      <w:tr w:rsidR="00C57AFA" w:rsidRPr="00110F2F" w:rsidTr="0050672F">
        <w:trPr>
          <w:cantSplit/>
          <w:trHeight w:val="353"/>
        </w:trPr>
        <w:tc>
          <w:tcPr>
            <w:tcW w:w="15244" w:type="dxa"/>
            <w:gridSpan w:val="11"/>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b/>
                <w:sz w:val="24"/>
                <w:szCs w:val="24"/>
                <w:lang w:val="uk-UA" w:eastAsia="uk-UA"/>
              </w:rPr>
              <w:t>2025 рік</w:t>
            </w:r>
          </w:p>
        </w:tc>
      </w:tr>
      <w:tr w:rsidR="00C57AFA" w:rsidRPr="00110F2F" w:rsidTr="0050672F">
        <w:trPr>
          <w:cantSplit/>
          <w:trHeight w:val="1609"/>
        </w:trPr>
        <w:tc>
          <w:tcPr>
            <w:tcW w:w="513" w:type="dxa"/>
            <w:vMerge w:val="restart"/>
            <w:tcBorders>
              <w:bottom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Borders>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i/>
                <w:sz w:val="24"/>
                <w:szCs w:val="24"/>
                <w:lang w:val="uk-UA" w:eastAsia="uk-UA"/>
              </w:rPr>
            </w:pPr>
            <w:r w:rsidRPr="00110F2F">
              <w:rPr>
                <w:rFonts w:ascii="Times New Roman" w:hAnsi="Times New Roman"/>
                <w:i/>
                <w:sz w:val="24"/>
                <w:szCs w:val="24"/>
                <w:lang w:val="uk-UA" w:eastAsia="uk-UA"/>
              </w:rPr>
              <w:t>Завдання 4</w:t>
            </w:r>
          </w:p>
          <w:p w:rsidR="00C57AFA" w:rsidRPr="00110F2F" w:rsidRDefault="00C57AFA" w:rsidP="00C57AFA">
            <w:pPr>
              <w:autoSpaceDE w:val="0"/>
              <w:autoSpaceDN w:val="0"/>
              <w:adjustRightInd w:val="0"/>
              <w:spacing w:after="0" w:line="240" w:lineRule="auto"/>
              <w:rPr>
                <w:rFonts w:ascii="Times New Roman" w:hAnsi="Times New Roman"/>
                <w:i/>
                <w:sz w:val="24"/>
                <w:szCs w:val="24"/>
                <w:lang w:val="uk-UA" w:eastAsia="uk-UA"/>
              </w:rPr>
            </w:pPr>
            <w:r w:rsidRPr="00110F2F">
              <w:rPr>
                <w:rFonts w:ascii="Times New Roman" w:hAnsi="Times New Roman"/>
                <w:b/>
                <w:sz w:val="24"/>
                <w:szCs w:val="24"/>
                <w:lang w:val="uk-UA" w:eastAsia="uk-UA"/>
              </w:rPr>
              <w:t>Ремонт та утримання вулиць та доріг комунальної власності</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C57AFA" w:rsidRPr="00110F2F" w:rsidRDefault="00C57AFA" w:rsidP="00C57AFA">
            <w:pPr>
              <w:spacing w:after="0" w:line="240" w:lineRule="auto"/>
              <w:rPr>
                <w:rFonts w:ascii="Times New Roman" w:hAnsi="Times New Roman"/>
                <w:iCs/>
                <w:sz w:val="24"/>
                <w:szCs w:val="24"/>
                <w:lang w:val="uk-UA" w:eastAsia="uk-UA"/>
              </w:rPr>
            </w:pPr>
            <w:r w:rsidRPr="00110F2F">
              <w:rPr>
                <w:rFonts w:ascii="Times New Roman" w:hAnsi="Times New Roman"/>
                <w:b/>
                <w:i/>
                <w:sz w:val="24"/>
                <w:szCs w:val="24"/>
                <w:lang w:val="uk-UA" w:eastAsia="uk-UA"/>
              </w:rPr>
              <w:t xml:space="preserve">Захід 3. Капітальний ремонт дороги по бульвару Довженка </w:t>
            </w:r>
            <w:r w:rsidRPr="00110F2F">
              <w:rPr>
                <w:rFonts w:ascii="Times New Roman" w:hAnsi="Times New Roman"/>
                <w:b/>
                <w:i/>
                <w:sz w:val="24"/>
                <w:szCs w:val="24"/>
                <w:lang w:val="uk-UA" w:eastAsia="ru-RU"/>
              </w:rPr>
              <w:t xml:space="preserve">із створенням безбар’єрного простору  </w:t>
            </w:r>
            <w:r w:rsidRPr="00110F2F">
              <w:rPr>
                <w:rFonts w:ascii="Times New Roman" w:hAnsi="Times New Roman"/>
                <w:b/>
                <w:i/>
                <w:sz w:val="24"/>
                <w:szCs w:val="24"/>
                <w:lang w:val="uk-UA" w:eastAsia="uk-UA"/>
              </w:rPr>
              <w:t>(біля будівлі головного корпусу КНП «Новороздільська міська лікарня») в м. Новий Розділ Стрийського району Львівської області</w:t>
            </w:r>
          </w:p>
          <w:p w:rsidR="00C57AFA" w:rsidRPr="00110F2F" w:rsidRDefault="00C57AFA" w:rsidP="00C57AFA">
            <w:pPr>
              <w:spacing w:after="0" w:line="240" w:lineRule="auto"/>
              <w:rPr>
                <w:rFonts w:ascii="Times New Roman" w:hAnsi="Times New Roman"/>
                <w:sz w:val="24"/>
                <w:szCs w:val="24"/>
                <w:lang w:val="uk-UA" w:eastAsia="uk-UA"/>
              </w:rPr>
            </w:pPr>
          </w:p>
          <w:p w:rsidR="00C57AFA" w:rsidRPr="00110F2F" w:rsidRDefault="00C57AFA" w:rsidP="00C57AFA">
            <w:pPr>
              <w:spacing w:after="0" w:line="240" w:lineRule="auto"/>
              <w:rPr>
                <w:rFonts w:ascii="Times New Roman" w:hAnsi="Times New Roman"/>
                <w:sz w:val="24"/>
                <w:szCs w:val="24"/>
                <w:lang w:val="uk-UA" w:eastAsia="uk-UA"/>
              </w:rPr>
            </w:pPr>
          </w:p>
        </w:tc>
        <w:tc>
          <w:tcPr>
            <w:tcW w:w="1851" w:type="dxa"/>
            <w:tcBorders>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lang w:val="uk-UA" w:eastAsia="uk-UA"/>
              </w:rPr>
            </w:pPr>
            <w:r w:rsidRPr="00110F2F">
              <w:rPr>
                <w:rFonts w:ascii="Times New Roman" w:hAnsi="Times New Roman"/>
                <w:lang w:val="uk-UA" w:eastAsia="uk-UA"/>
              </w:rPr>
              <w:t>Затрат,</w:t>
            </w:r>
          </w:p>
          <w:p w:rsidR="00C57AFA" w:rsidRPr="00110F2F" w:rsidRDefault="00C57AFA" w:rsidP="00C57AFA">
            <w:pPr>
              <w:autoSpaceDE w:val="0"/>
              <w:autoSpaceDN w:val="0"/>
              <w:adjustRightInd w:val="0"/>
              <w:spacing w:after="0" w:line="240" w:lineRule="auto"/>
              <w:rPr>
                <w:rFonts w:ascii="Times New Roman" w:hAnsi="Times New Roman"/>
                <w:lang w:val="uk-UA" w:eastAsia="uk-UA"/>
              </w:rPr>
            </w:pPr>
            <w:r w:rsidRPr="00110F2F">
              <w:rPr>
                <w:rFonts w:ascii="Times New Roman" w:hAnsi="Times New Roman"/>
                <w:lang w:val="uk-UA" w:eastAsia="uk-UA"/>
              </w:rPr>
              <w:t>Обсяг видатків на проведення капітального ремонту дороги комунальної власності</w:t>
            </w:r>
          </w:p>
          <w:p w:rsidR="00C57AFA" w:rsidRPr="00110F2F" w:rsidRDefault="00C57AFA" w:rsidP="00C57AFA">
            <w:pPr>
              <w:autoSpaceDE w:val="0"/>
              <w:autoSpaceDN w:val="0"/>
              <w:adjustRightInd w:val="0"/>
              <w:spacing w:after="0" w:line="240" w:lineRule="auto"/>
              <w:rPr>
                <w:rFonts w:ascii="Times New Roman" w:hAnsi="Times New Roman"/>
                <w:lang w:val="uk-UA" w:eastAsia="uk-UA"/>
              </w:rPr>
            </w:pPr>
            <w:r w:rsidRPr="00110F2F">
              <w:rPr>
                <w:rFonts w:ascii="Times New Roman" w:hAnsi="Times New Roman"/>
                <w:lang w:val="uk-UA" w:eastAsia="uk-UA"/>
              </w:rPr>
              <w:t>тис.грн</w:t>
            </w:r>
          </w:p>
        </w:tc>
        <w:tc>
          <w:tcPr>
            <w:tcW w:w="1425" w:type="dxa"/>
            <w:tcBorders>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r w:rsidRPr="00110F2F">
              <w:rPr>
                <w:rFonts w:ascii="Times New Roman" w:hAnsi="Times New Roman"/>
                <w:lang w:val="uk-UA" w:eastAsia="uk-UA"/>
              </w:rPr>
              <w:t>2704,181</w:t>
            </w:r>
          </w:p>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p>
        </w:tc>
        <w:tc>
          <w:tcPr>
            <w:tcW w:w="1982" w:type="dxa"/>
            <w:vMerge w:val="restart"/>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r w:rsidRPr="00110F2F">
              <w:rPr>
                <w:rFonts w:ascii="Times New Roman" w:hAnsi="Times New Roman"/>
                <w:lang w:val="uk-UA" w:eastAsia="uk-UA"/>
              </w:rPr>
              <w:t xml:space="preserve">Управління </w:t>
            </w:r>
          </w:p>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r w:rsidRPr="00110F2F">
              <w:rPr>
                <w:rFonts w:ascii="Times New Roman" w:hAnsi="Times New Roman"/>
                <w:lang w:val="uk-UA" w:eastAsia="uk-UA"/>
              </w:rPr>
              <w:t xml:space="preserve"> житлово-комунального господарства</w:t>
            </w:r>
          </w:p>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p>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p>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r w:rsidRPr="00110F2F">
              <w:rPr>
                <w:rFonts w:ascii="Times New Roman" w:hAnsi="Times New Roman"/>
                <w:lang w:val="uk-UA" w:eastAsia="uk-UA"/>
              </w:rP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ind w:right="-108"/>
              <w:jc w:val="center"/>
              <w:rPr>
                <w:rFonts w:ascii="Times New Roman" w:hAnsi="Times New Roman"/>
                <w:lang w:val="uk-UA" w:eastAsia="uk-UA"/>
              </w:rPr>
            </w:pPr>
            <w:r w:rsidRPr="00110F2F">
              <w:rPr>
                <w:rFonts w:ascii="Times New Roman" w:hAnsi="Times New Roman"/>
                <w:lang w:val="uk-UA" w:eastAsia="uk-UA"/>
              </w:rPr>
              <w:t>Міський бюджет</w:t>
            </w:r>
          </w:p>
          <w:p w:rsidR="00C57AFA" w:rsidRPr="00110F2F" w:rsidRDefault="00C57AFA" w:rsidP="00C57AFA">
            <w:pPr>
              <w:spacing w:after="0" w:line="240" w:lineRule="auto"/>
              <w:rPr>
                <w:rFonts w:ascii="Times New Roman" w:hAnsi="Times New Roman"/>
                <w:lang w:val="uk-UA" w:eastAsia="uk-UA"/>
              </w:rPr>
            </w:pPr>
          </w:p>
          <w:p w:rsidR="00C57AFA" w:rsidRPr="00110F2F" w:rsidRDefault="00C57AFA" w:rsidP="00C57AFA">
            <w:pPr>
              <w:spacing w:after="0" w:line="240" w:lineRule="auto"/>
              <w:rPr>
                <w:rFonts w:ascii="Times New Roman" w:hAnsi="Times New Roman"/>
                <w:lang w:val="uk-UA" w:eastAsia="uk-UA"/>
              </w:rPr>
            </w:pPr>
          </w:p>
          <w:p w:rsidR="00C57AFA" w:rsidRPr="00110F2F" w:rsidRDefault="00C57AFA" w:rsidP="00C57AFA">
            <w:pPr>
              <w:spacing w:after="0" w:line="240" w:lineRule="auto"/>
              <w:rPr>
                <w:rFonts w:ascii="Times New Roman" w:hAnsi="Times New Roman"/>
                <w:lang w:val="uk-UA" w:eastAsia="uk-UA"/>
              </w:rPr>
            </w:pPr>
          </w:p>
          <w:p w:rsidR="00C57AFA" w:rsidRPr="00110F2F" w:rsidRDefault="00C57AFA" w:rsidP="00C57AFA">
            <w:pPr>
              <w:spacing w:after="0" w:line="240" w:lineRule="auto"/>
              <w:jc w:val="center"/>
              <w:rPr>
                <w:rFonts w:ascii="Times New Roman" w:hAnsi="Times New Roman"/>
                <w:lang w:val="uk-UA" w:eastAsia="uk-UA"/>
              </w:rPr>
            </w:pPr>
            <w:r w:rsidRPr="00110F2F">
              <w:rPr>
                <w:rFonts w:ascii="Times New Roman" w:hAnsi="Times New Roman"/>
                <w:lang w:val="uk-UA" w:eastAsia="uk-UA"/>
              </w:rPr>
              <w:t>Інші джерела</w:t>
            </w:r>
          </w:p>
        </w:tc>
        <w:tc>
          <w:tcPr>
            <w:tcW w:w="1549" w:type="dxa"/>
            <w:gridSpan w:val="2"/>
            <w:vMerge w:val="restart"/>
            <w:tcBorders>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r w:rsidRPr="00110F2F">
              <w:rPr>
                <w:rFonts w:ascii="Times New Roman" w:hAnsi="Times New Roman"/>
                <w:lang w:val="uk-UA" w:eastAsia="uk-UA"/>
              </w:rPr>
              <w:t>260,0</w:t>
            </w:r>
          </w:p>
          <w:p w:rsidR="00C57AFA" w:rsidRPr="00110F2F" w:rsidRDefault="00C57AFA" w:rsidP="00C57AFA">
            <w:pPr>
              <w:spacing w:after="0" w:line="240" w:lineRule="auto"/>
              <w:rPr>
                <w:rFonts w:ascii="Times New Roman" w:hAnsi="Times New Roman"/>
                <w:lang w:val="uk-UA" w:eastAsia="uk-UA"/>
              </w:rPr>
            </w:pPr>
          </w:p>
          <w:p w:rsidR="00C57AFA" w:rsidRPr="00110F2F" w:rsidRDefault="00C57AFA" w:rsidP="00C57AFA">
            <w:pPr>
              <w:spacing w:after="0" w:line="240" w:lineRule="auto"/>
              <w:rPr>
                <w:rFonts w:ascii="Times New Roman" w:hAnsi="Times New Roman"/>
                <w:lang w:val="uk-UA" w:eastAsia="uk-UA"/>
              </w:rPr>
            </w:pPr>
          </w:p>
          <w:p w:rsidR="00C57AFA" w:rsidRPr="00110F2F" w:rsidRDefault="00C57AFA" w:rsidP="00C57AFA">
            <w:pPr>
              <w:spacing w:after="0" w:line="240" w:lineRule="auto"/>
              <w:rPr>
                <w:rFonts w:ascii="Times New Roman" w:hAnsi="Times New Roman"/>
                <w:lang w:val="uk-UA" w:eastAsia="uk-UA"/>
              </w:rPr>
            </w:pPr>
          </w:p>
          <w:p w:rsidR="00C57AFA" w:rsidRPr="00110F2F" w:rsidRDefault="00C57AFA" w:rsidP="00C57AFA">
            <w:pPr>
              <w:spacing w:after="0" w:line="240" w:lineRule="auto"/>
              <w:jc w:val="center"/>
              <w:rPr>
                <w:rFonts w:ascii="Times New Roman" w:hAnsi="Times New Roman"/>
                <w:lang w:val="uk-UA" w:eastAsia="uk-UA"/>
              </w:rPr>
            </w:pPr>
            <w:r w:rsidRPr="00110F2F">
              <w:rPr>
                <w:rFonts w:ascii="Times New Roman" w:hAnsi="Times New Roman"/>
                <w:lang w:val="uk-UA" w:eastAsia="uk-UA"/>
              </w:rPr>
              <w:t>2 444,181</w:t>
            </w:r>
          </w:p>
        </w:tc>
        <w:tc>
          <w:tcPr>
            <w:tcW w:w="1776" w:type="dxa"/>
            <w:vMerge w:val="restart"/>
            <w:tcBorders>
              <w:left w:val="single" w:sz="4" w:space="0" w:color="auto"/>
              <w:bottom w:val="single" w:sz="4" w:space="0" w:color="auto"/>
              <w:right w:val="single" w:sz="4" w:space="0" w:color="auto"/>
            </w:tcBorders>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 xml:space="preserve">Покращення стану вулиць та доріг, тротуарів  комунальної </w:t>
            </w:r>
          </w:p>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uk-UA"/>
              </w:rPr>
              <w:t>власності  на території Новороздільської міської ради та з</w:t>
            </w:r>
            <w:r w:rsidRPr="00110F2F">
              <w:rPr>
                <w:rFonts w:ascii="Times New Roman" w:hAnsi="Times New Roman"/>
                <w:sz w:val="24"/>
                <w:szCs w:val="24"/>
                <w:lang w:val="uk-UA" w:eastAsia="ru-RU"/>
              </w:rPr>
              <w:t xml:space="preserve">абезпечення умов безпечного та комфортного </w:t>
            </w:r>
          </w:p>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ru-RU"/>
              </w:rPr>
              <w:t xml:space="preserve">проживання громадян </w:t>
            </w:r>
          </w:p>
        </w:tc>
      </w:tr>
      <w:tr w:rsidR="00C57AFA" w:rsidRPr="00110F2F" w:rsidTr="0050672F">
        <w:trPr>
          <w:cantSplit/>
          <w:trHeight w:val="499"/>
        </w:trPr>
        <w:tc>
          <w:tcPr>
            <w:tcW w:w="513" w:type="dxa"/>
            <w:vMerge/>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C57AFA" w:rsidRPr="00110F2F" w:rsidRDefault="00C57AFA" w:rsidP="00C57AFA">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lang w:val="uk-UA" w:eastAsia="uk-UA"/>
              </w:rPr>
            </w:pPr>
            <w:r w:rsidRPr="00110F2F">
              <w:rPr>
                <w:rFonts w:ascii="Times New Roman" w:hAnsi="Times New Roman"/>
                <w:lang w:val="uk-UA" w:eastAsia="uk-UA"/>
              </w:rPr>
              <w:t>Площа покриття, капітального ремонту, м.кв</w:t>
            </w:r>
          </w:p>
        </w:tc>
        <w:tc>
          <w:tcPr>
            <w:tcW w:w="1425" w:type="dxa"/>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r w:rsidRPr="00110F2F">
              <w:rPr>
                <w:rFonts w:ascii="Times New Roman" w:hAnsi="Times New Roman"/>
                <w:lang w:val="uk-UA" w:eastAsia="uk-UA"/>
              </w:rPr>
              <w:t>1060,0</w:t>
            </w:r>
          </w:p>
        </w:tc>
        <w:tc>
          <w:tcPr>
            <w:tcW w:w="1982"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p>
        </w:tc>
      </w:tr>
      <w:tr w:rsidR="00C57AFA" w:rsidRPr="00110F2F" w:rsidTr="0050672F">
        <w:trPr>
          <w:cantSplit/>
          <w:trHeight w:val="554"/>
        </w:trPr>
        <w:tc>
          <w:tcPr>
            <w:tcW w:w="513" w:type="dxa"/>
            <w:vMerge/>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C57AFA" w:rsidRPr="00110F2F" w:rsidRDefault="00C57AFA" w:rsidP="00C57AFA">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lang w:val="uk-UA" w:eastAsia="uk-UA"/>
              </w:rPr>
            </w:pPr>
            <w:r w:rsidRPr="00110F2F">
              <w:rPr>
                <w:rFonts w:ascii="Times New Roman" w:hAnsi="Times New Roman"/>
                <w:lang w:val="uk-UA" w:eastAsia="uk-UA"/>
              </w:rPr>
              <w:t>Ефективність</w:t>
            </w:r>
          </w:p>
          <w:p w:rsidR="00C57AFA" w:rsidRPr="00110F2F" w:rsidRDefault="00C57AFA" w:rsidP="00C57AFA">
            <w:pPr>
              <w:autoSpaceDE w:val="0"/>
              <w:autoSpaceDN w:val="0"/>
              <w:adjustRightInd w:val="0"/>
              <w:spacing w:after="0" w:line="240" w:lineRule="auto"/>
              <w:rPr>
                <w:rFonts w:ascii="Times New Roman" w:hAnsi="Times New Roman"/>
                <w:lang w:val="uk-UA" w:eastAsia="uk-UA"/>
              </w:rPr>
            </w:pPr>
            <w:r w:rsidRPr="00110F2F">
              <w:rPr>
                <w:rFonts w:ascii="Times New Roman" w:hAnsi="Times New Roman"/>
                <w:lang w:val="uk-UA" w:eastAsia="uk-UA"/>
              </w:rPr>
              <w:t>Вартість капітального ремонту, тис.грн/ м.кв</w:t>
            </w:r>
          </w:p>
        </w:tc>
        <w:tc>
          <w:tcPr>
            <w:tcW w:w="1425" w:type="dxa"/>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r w:rsidRPr="00110F2F">
              <w:rPr>
                <w:rFonts w:ascii="Times New Roman" w:hAnsi="Times New Roman"/>
                <w:lang w:val="uk-UA" w:eastAsia="uk-UA"/>
              </w:rPr>
              <w:t>2550</w:t>
            </w:r>
          </w:p>
        </w:tc>
        <w:tc>
          <w:tcPr>
            <w:tcW w:w="1982"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p>
        </w:tc>
      </w:tr>
      <w:tr w:rsidR="00C57AFA" w:rsidRPr="00110F2F" w:rsidTr="0050672F">
        <w:trPr>
          <w:cantSplit/>
          <w:trHeight w:val="1035"/>
        </w:trPr>
        <w:tc>
          <w:tcPr>
            <w:tcW w:w="513" w:type="dxa"/>
            <w:vMerge/>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C57AFA" w:rsidRPr="00110F2F" w:rsidRDefault="00C57AFA" w:rsidP="00C57AFA">
            <w:pPr>
              <w:spacing w:after="0" w:line="240" w:lineRule="auto"/>
              <w:rPr>
                <w:rFonts w:ascii="Times New Roman" w:hAnsi="Times New Roman"/>
                <w:b/>
                <w:i/>
                <w:color w:val="FF0000"/>
                <w:sz w:val="24"/>
                <w:szCs w:val="24"/>
                <w:lang w:val="uk-UA" w:eastAsia="uk-UA"/>
              </w:rPr>
            </w:pPr>
          </w:p>
        </w:tc>
        <w:tc>
          <w:tcPr>
            <w:tcW w:w="1851" w:type="dxa"/>
            <w:tcBorders>
              <w:top w:val="single" w:sz="4" w:space="0" w:color="auto"/>
              <w:left w:val="single" w:sz="4" w:space="0" w:color="auto"/>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lang w:val="uk-UA" w:eastAsia="uk-UA"/>
              </w:rPr>
            </w:pPr>
            <w:r w:rsidRPr="00110F2F">
              <w:rPr>
                <w:rFonts w:ascii="Times New Roman" w:hAnsi="Times New Roman"/>
                <w:lang w:val="uk-UA" w:eastAsia="uk-UA"/>
              </w:rPr>
              <w:t>Якість,</w:t>
            </w:r>
          </w:p>
          <w:p w:rsidR="00C57AFA" w:rsidRPr="00110F2F" w:rsidRDefault="00C57AFA" w:rsidP="00C57AFA">
            <w:pPr>
              <w:autoSpaceDE w:val="0"/>
              <w:autoSpaceDN w:val="0"/>
              <w:adjustRightInd w:val="0"/>
              <w:spacing w:after="0" w:line="240" w:lineRule="auto"/>
              <w:rPr>
                <w:rFonts w:ascii="Times New Roman" w:hAnsi="Times New Roman"/>
                <w:lang w:val="uk-UA" w:eastAsia="uk-UA"/>
              </w:rPr>
            </w:pPr>
            <w:r w:rsidRPr="00110F2F">
              <w:rPr>
                <w:rFonts w:ascii="Times New Roman" w:hAnsi="Times New Roman"/>
                <w:lang w:val="uk-UA" w:eastAsia="uk-UA"/>
              </w:rPr>
              <w:t>Відсоток від потреби проведення капітального ремонту доріг, %</w:t>
            </w:r>
          </w:p>
        </w:tc>
        <w:tc>
          <w:tcPr>
            <w:tcW w:w="1425" w:type="dxa"/>
            <w:tcBorders>
              <w:top w:val="single" w:sz="4" w:space="0" w:color="auto"/>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lang w:val="uk-UA" w:eastAsia="uk-UA"/>
              </w:rPr>
            </w:pPr>
            <w:r w:rsidRPr="00110F2F">
              <w:rPr>
                <w:rFonts w:ascii="Times New Roman" w:hAnsi="Times New Roman"/>
                <w:lang w:val="uk-UA" w:eastAsia="uk-UA"/>
              </w:rPr>
              <w:t>100</w:t>
            </w:r>
          </w:p>
        </w:tc>
        <w:tc>
          <w:tcPr>
            <w:tcW w:w="1982"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p>
        </w:tc>
      </w:tr>
    </w:tbl>
    <w:p w:rsidR="00C57AFA" w:rsidRPr="00110F2F" w:rsidRDefault="00C57AFA" w:rsidP="00C57AFA">
      <w:pPr>
        <w:autoSpaceDE w:val="0"/>
        <w:autoSpaceDN w:val="0"/>
        <w:adjustRightInd w:val="0"/>
        <w:spacing w:after="0" w:line="240" w:lineRule="auto"/>
        <w:jc w:val="center"/>
        <w:rPr>
          <w:rFonts w:ascii="Times New Roman" w:hAnsi="Times New Roman"/>
          <w:b/>
          <w:sz w:val="28"/>
          <w:szCs w:val="20"/>
          <w:lang w:val="uk-UA" w:eastAsia="uk-UA"/>
        </w:rPr>
      </w:pP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p w:rsidR="006133C8" w:rsidRPr="005E08EF" w:rsidRDefault="006133C8" w:rsidP="006133C8">
      <w:pPr>
        <w:spacing w:after="0" w:line="192" w:lineRule="auto"/>
        <w:rPr>
          <w:rFonts w:ascii="Times New Roman" w:hAnsi="Times New Roman"/>
          <w:sz w:val="26"/>
          <w:szCs w:val="20"/>
          <w:lang w:val="uk-UA" w:eastAsia="ru-RU"/>
        </w:rPr>
        <w:sectPr w:rsidR="006133C8" w:rsidRPr="005E08EF" w:rsidSect="0050672F">
          <w:pgSz w:w="16838" w:h="11906" w:orient="landscape"/>
          <w:pgMar w:top="851" w:right="1134" w:bottom="0" w:left="1134" w:header="709" w:footer="709" w:gutter="0"/>
          <w:cols w:space="708"/>
          <w:docGrid w:linePitch="360"/>
        </w:sectPr>
      </w:pPr>
      <w:r w:rsidRPr="005E08EF">
        <w:rPr>
          <w:rFonts w:ascii="Times New Roman" w:hAnsi="Times New Roman"/>
          <w:sz w:val="26"/>
          <w:szCs w:val="20"/>
          <w:lang w:val="uk-UA" w:eastAsia="ru-RU"/>
        </w:rPr>
        <w:t xml:space="preserve">Керуючий справами виконавчого комітету                                            </w:t>
      </w:r>
      <w:r w:rsidRPr="005E08EF">
        <w:rPr>
          <w:rFonts w:ascii="Times New Roman" w:hAnsi="Times New Roman"/>
          <w:sz w:val="26"/>
          <w:szCs w:val="20"/>
          <w:lang w:val="uk-UA" w:eastAsia="ru-RU"/>
        </w:rPr>
        <w:tab/>
      </w:r>
      <w:r w:rsidRPr="005E08EF">
        <w:rPr>
          <w:rFonts w:ascii="Times New Roman" w:hAnsi="Times New Roman"/>
          <w:sz w:val="26"/>
          <w:szCs w:val="20"/>
          <w:lang w:val="uk-UA" w:eastAsia="ru-RU"/>
        </w:rPr>
        <w:tab/>
      </w:r>
      <w:r w:rsidRPr="005E08EF">
        <w:rPr>
          <w:rFonts w:ascii="Times New Roman" w:hAnsi="Times New Roman"/>
          <w:sz w:val="26"/>
          <w:szCs w:val="20"/>
          <w:lang w:val="uk-UA" w:eastAsia="ru-RU"/>
        </w:rPr>
        <w:tab/>
        <w:t xml:space="preserve">      Анатолій МЕЛЬНІКОВ</w:t>
      </w: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p w:rsidR="00C57AFA" w:rsidRPr="00110F2F" w:rsidRDefault="00C57AFA" w:rsidP="006133C8">
      <w:pPr>
        <w:autoSpaceDE w:val="0"/>
        <w:autoSpaceDN w:val="0"/>
        <w:adjustRightInd w:val="0"/>
        <w:spacing w:after="0" w:line="240" w:lineRule="auto"/>
        <w:rPr>
          <w:rFonts w:ascii="Times New Roman" w:hAnsi="Times New Roman"/>
          <w:b/>
          <w:sz w:val="24"/>
          <w:szCs w:val="24"/>
          <w:lang w:val="uk-UA" w:eastAsia="uk-UA"/>
        </w:rPr>
      </w:pP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p w:rsidR="00473F8B" w:rsidRPr="0094603D" w:rsidRDefault="00473F8B" w:rsidP="004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Дода</w:t>
      </w:r>
      <w:r w:rsidRPr="0094603D">
        <w:rPr>
          <w:rFonts w:ascii="Times New Roman" w:hAnsi="Times New Roman"/>
          <w:sz w:val="24"/>
          <w:szCs w:val="24"/>
          <w:lang w:val="uk-UA" w:eastAsia="ru-RU"/>
        </w:rPr>
        <w:t xml:space="preserve">ток </w:t>
      </w:r>
      <w:r>
        <w:rPr>
          <w:rFonts w:ascii="Times New Roman" w:hAnsi="Times New Roman"/>
          <w:sz w:val="24"/>
          <w:szCs w:val="24"/>
          <w:lang w:val="uk-UA" w:eastAsia="ru-RU"/>
        </w:rPr>
        <w:t>3</w:t>
      </w:r>
    </w:p>
    <w:p w:rsidR="00473F8B" w:rsidRPr="0094603D" w:rsidRDefault="00473F8B" w:rsidP="004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94603D">
        <w:rPr>
          <w:rFonts w:ascii="Times New Roman" w:hAnsi="Times New Roman"/>
          <w:sz w:val="24"/>
          <w:szCs w:val="24"/>
          <w:lang w:val="uk-UA" w:eastAsia="ru-RU"/>
        </w:rPr>
        <w:t>до рішення виконкому</w:t>
      </w:r>
    </w:p>
    <w:p w:rsidR="00473F8B" w:rsidRPr="0094603D" w:rsidRDefault="00473F8B" w:rsidP="004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94603D">
        <w:rPr>
          <w:rFonts w:ascii="Times New Roman" w:hAnsi="Times New Roman"/>
          <w:sz w:val="24"/>
          <w:szCs w:val="24"/>
          <w:lang w:val="uk-UA" w:eastAsia="ru-RU"/>
        </w:rPr>
        <w:t>від 17.04.25р. № 127</w:t>
      </w: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 xml:space="preserve"> Перелік завдань, заходів та показників міської (бюджетної) цільової програми</w:t>
      </w:r>
    </w:p>
    <w:p w:rsidR="00C57AFA" w:rsidRPr="00110F2F" w:rsidRDefault="00C57AFA" w:rsidP="00C57AFA">
      <w:pPr>
        <w:autoSpaceDE w:val="0"/>
        <w:autoSpaceDN w:val="0"/>
        <w:adjustRightInd w:val="0"/>
        <w:spacing w:after="0" w:line="240" w:lineRule="auto"/>
        <w:jc w:val="center"/>
        <w:rPr>
          <w:rFonts w:ascii="Times New Roman" w:hAnsi="Times New Roman"/>
          <w:b/>
          <w:sz w:val="32"/>
          <w:szCs w:val="20"/>
          <w:lang w:val="uk-UA" w:eastAsia="uk-UA"/>
        </w:rPr>
      </w:pPr>
      <w:r w:rsidRPr="00110F2F">
        <w:rPr>
          <w:rFonts w:ascii="Times New Roman" w:hAnsi="Times New Roman"/>
          <w:b/>
          <w:sz w:val="24"/>
          <w:szCs w:val="24"/>
          <w:lang w:val="uk-UA" w:eastAsia="uk-UA"/>
        </w:rPr>
        <w:t xml:space="preserve">Благоустрою на 2025 та прогноз на 2026-2027 роки </w:t>
      </w:r>
    </w:p>
    <w:tbl>
      <w:tblPr>
        <w:tblW w:w="1524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901"/>
        <w:gridCol w:w="1981"/>
        <w:gridCol w:w="145"/>
        <w:gridCol w:w="1851"/>
        <w:gridCol w:w="1425"/>
        <w:gridCol w:w="1982"/>
        <w:gridCol w:w="2121"/>
        <w:gridCol w:w="39"/>
        <w:gridCol w:w="1510"/>
        <w:gridCol w:w="1776"/>
      </w:tblGrid>
      <w:tr w:rsidR="00C57AFA" w:rsidRPr="00110F2F" w:rsidTr="0050672F">
        <w:trPr>
          <w:cantSplit/>
          <w:trHeight w:val="325"/>
        </w:trPr>
        <w:tc>
          <w:tcPr>
            <w:tcW w:w="513" w:type="dxa"/>
            <w:vMerge w:val="restart"/>
            <w:vAlign w:val="center"/>
          </w:tcPr>
          <w:p w:rsidR="00C57AFA" w:rsidRPr="00110F2F" w:rsidRDefault="00C57AFA" w:rsidP="00C57AFA">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з/п</w:t>
            </w:r>
          </w:p>
        </w:tc>
        <w:tc>
          <w:tcPr>
            <w:tcW w:w="1901" w:type="dxa"/>
            <w:vMerge w:val="restart"/>
            <w:vAlign w:val="center"/>
          </w:tcPr>
          <w:p w:rsidR="00C57AFA" w:rsidRPr="00110F2F" w:rsidRDefault="00C57AFA" w:rsidP="00C57AFA">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Назва завдання </w:t>
            </w:r>
          </w:p>
        </w:tc>
        <w:tc>
          <w:tcPr>
            <w:tcW w:w="1981" w:type="dxa"/>
            <w:vMerge w:val="restart"/>
            <w:vAlign w:val="center"/>
          </w:tcPr>
          <w:p w:rsidR="00C57AFA" w:rsidRPr="00110F2F" w:rsidRDefault="00C57AFA" w:rsidP="00C57AFA">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Перелік заходів завдання </w:t>
            </w:r>
          </w:p>
        </w:tc>
        <w:tc>
          <w:tcPr>
            <w:tcW w:w="3421" w:type="dxa"/>
            <w:gridSpan w:val="3"/>
            <w:vMerge w:val="restart"/>
            <w:vAlign w:val="center"/>
          </w:tcPr>
          <w:p w:rsidR="00C57AFA" w:rsidRPr="00110F2F" w:rsidRDefault="00C57AFA" w:rsidP="00C57AFA">
            <w:pPr>
              <w:autoSpaceDE w:val="0"/>
              <w:autoSpaceDN w:val="0"/>
              <w:adjustRightInd w:val="0"/>
              <w:spacing w:after="0" w:line="192"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Показники виконання заходу, один. виміру </w:t>
            </w:r>
          </w:p>
        </w:tc>
        <w:tc>
          <w:tcPr>
            <w:tcW w:w="1982" w:type="dxa"/>
            <w:vMerge w:val="restart"/>
            <w:vAlign w:val="center"/>
          </w:tcPr>
          <w:p w:rsidR="00C57AFA" w:rsidRPr="00110F2F" w:rsidRDefault="00C57AFA" w:rsidP="00C57AFA">
            <w:pPr>
              <w:autoSpaceDE w:val="0"/>
              <w:autoSpaceDN w:val="0"/>
              <w:adjustRightInd w:val="0"/>
              <w:spacing w:after="0" w:line="192"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Виконавець заходу, показника</w:t>
            </w:r>
          </w:p>
        </w:tc>
        <w:tc>
          <w:tcPr>
            <w:tcW w:w="3670" w:type="dxa"/>
            <w:gridSpan w:val="3"/>
            <w:vAlign w:val="center"/>
          </w:tcPr>
          <w:p w:rsidR="00C57AFA" w:rsidRPr="00110F2F" w:rsidRDefault="00C57AFA" w:rsidP="00C57AFA">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Фінансування </w:t>
            </w:r>
          </w:p>
        </w:tc>
        <w:tc>
          <w:tcPr>
            <w:tcW w:w="1776" w:type="dxa"/>
            <w:vMerge w:val="restart"/>
            <w:vAlign w:val="center"/>
          </w:tcPr>
          <w:p w:rsidR="00C57AFA" w:rsidRPr="00110F2F" w:rsidRDefault="00C57AFA" w:rsidP="00C57AFA">
            <w:pPr>
              <w:autoSpaceDE w:val="0"/>
              <w:autoSpaceDN w:val="0"/>
              <w:adjustRightInd w:val="0"/>
              <w:spacing w:after="0" w:line="216"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Очікуваний результат</w:t>
            </w:r>
          </w:p>
        </w:tc>
      </w:tr>
      <w:tr w:rsidR="00C57AFA" w:rsidRPr="00110F2F" w:rsidTr="0050672F">
        <w:trPr>
          <w:cantSplit/>
          <w:trHeight w:val="813"/>
        </w:trPr>
        <w:tc>
          <w:tcPr>
            <w:tcW w:w="513" w:type="dxa"/>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c>
          <w:tcPr>
            <w:tcW w:w="1901" w:type="dxa"/>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c>
          <w:tcPr>
            <w:tcW w:w="1981" w:type="dxa"/>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c>
          <w:tcPr>
            <w:tcW w:w="3421" w:type="dxa"/>
            <w:gridSpan w:val="3"/>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c>
          <w:tcPr>
            <w:tcW w:w="1982" w:type="dxa"/>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c>
          <w:tcPr>
            <w:tcW w:w="2160" w:type="dxa"/>
            <w:gridSpan w:val="2"/>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r w:rsidRPr="00110F2F">
              <w:rPr>
                <w:rFonts w:ascii="Times New Roman" w:hAnsi="Times New Roman"/>
                <w:b/>
                <w:sz w:val="24"/>
                <w:szCs w:val="20"/>
                <w:lang w:val="uk-UA" w:eastAsia="uk-UA"/>
              </w:rPr>
              <w:t xml:space="preserve">Джерела </w:t>
            </w:r>
          </w:p>
        </w:tc>
        <w:tc>
          <w:tcPr>
            <w:tcW w:w="1510" w:type="dxa"/>
            <w:vAlign w:val="center"/>
          </w:tcPr>
          <w:p w:rsidR="00C57AFA" w:rsidRPr="00110F2F" w:rsidRDefault="00C57AFA" w:rsidP="00C57AFA">
            <w:pPr>
              <w:autoSpaceDE w:val="0"/>
              <w:autoSpaceDN w:val="0"/>
              <w:adjustRightInd w:val="0"/>
              <w:spacing w:after="0" w:line="240" w:lineRule="auto"/>
              <w:ind w:right="-108"/>
              <w:jc w:val="center"/>
              <w:rPr>
                <w:rFonts w:ascii="Times New Roman" w:hAnsi="Times New Roman"/>
                <w:b/>
                <w:sz w:val="24"/>
                <w:szCs w:val="20"/>
                <w:lang w:val="uk-UA" w:eastAsia="uk-UA"/>
              </w:rPr>
            </w:pPr>
            <w:r w:rsidRPr="00110F2F">
              <w:rPr>
                <w:rFonts w:ascii="Times New Roman" w:hAnsi="Times New Roman"/>
                <w:b/>
                <w:sz w:val="24"/>
                <w:szCs w:val="20"/>
                <w:lang w:val="uk-UA" w:eastAsia="uk-UA"/>
              </w:rPr>
              <w:t>Обсяги, тис. грн.</w:t>
            </w:r>
          </w:p>
        </w:tc>
        <w:tc>
          <w:tcPr>
            <w:tcW w:w="1776" w:type="dxa"/>
            <w:vMerge/>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0"/>
                <w:lang w:val="uk-UA" w:eastAsia="uk-UA"/>
              </w:rPr>
            </w:pPr>
          </w:p>
        </w:tc>
      </w:tr>
      <w:tr w:rsidR="00C57AFA" w:rsidRPr="00110F2F" w:rsidTr="0050672F">
        <w:trPr>
          <w:cantSplit/>
          <w:trHeight w:val="353"/>
        </w:trPr>
        <w:tc>
          <w:tcPr>
            <w:tcW w:w="15244" w:type="dxa"/>
            <w:gridSpan w:val="11"/>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b/>
                <w:sz w:val="24"/>
                <w:szCs w:val="24"/>
                <w:lang w:val="uk-UA" w:eastAsia="uk-UA"/>
              </w:rPr>
              <w:t>2025 рік</w:t>
            </w:r>
          </w:p>
        </w:tc>
      </w:tr>
      <w:tr w:rsidR="00C57AFA" w:rsidRPr="00110F2F" w:rsidTr="0050672F">
        <w:trPr>
          <w:cantSplit/>
          <w:trHeight w:val="1609"/>
        </w:trPr>
        <w:tc>
          <w:tcPr>
            <w:tcW w:w="513" w:type="dxa"/>
            <w:vMerge w:val="restart"/>
            <w:tcBorders>
              <w:bottom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Borders>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i/>
                <w:sz w:val="24"/>
                <w:szCs w:val="24"/>
                <w:lang w:val="uk-UA" w:eastAsia="uk-UA"/>
              </w:rPr>
            </w:pPr>
            <w:r w:rsidRPr="00110F2F">
              <w:rPr>
                <w:rFonts w:ascii="Times New Roman" w:hAnsi="Times New Roman"/>
                <w:i/>
                <w:sz w:val="24"/>
                <w:szCs w:val="24"/>
                <w:lang w:val="uk-UA" w:eastAsia="uk-UA"/>
              </w:rPr>
              <w:t>Завдання 3</w:t>
            </w:r>
          </w:p>
          <w:p w:rsidR="00C57AFA" w:rsidRPr="00110F2F" w:rsidRDefault="00C57AFA" w:rsidP="00C57AFA">
            <w:pPr>
              <w:autoSpaceDE w:val="0"/>
              <w:autoSpaceDN w:val="0"/>
              <w:adjustRightInd w:val="0"/>
              <w:spacing w:after="0" w:line="240" w:lineRule="auto"/>
              <w:rPr>
                <w:rFonts w:ascii="Times New Roman" w:hAnsi="Times New Roman"/>
                <w:b/>
                <w:sz w:val="24"/>
                <w:szCs w:val="24"/>
                <w:lang w:val="uk-UA" w:eastAsia="uk-UA"/>
              </w:rPr>
            </w:pPr>
            <w:r w:rsidRPr="00110F2F">
              <w:rPr>
                <w:rFonts w:ascii="Times New Roman" w:hAnsi="Times New Roman"/>
                <w:b/>
                <w:sz w:val="24"/>
                <w:szCs w:val="24"/>
                <w:lang w:val="uk-UA" w:eastAsia="uk-UA"/>
              </w:rPr>
              <w:t>Утримання території об’єктів благоустрою</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Захід 7.</w:t>
            </w:r>
          </w:p>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 xml:space="preserve">Благоустрій територій населених пунктів. </w:t>
            </w:r>
          </w:p>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Капітальний ремонт огорожі кладовища в м.</w:t>
            </w:r>
            <w:r w:rsidR="007B2EE9">
              <w:rPr>
                <w:rFonts w:ascii="Times New Roman" w:hAnsi="Times New Roman"/>
                <w:sz w:val="24"/>
                <w:szCs w:val="24"/>
                <w:lang w:val="uk-UA" w:eastAsia="uk-UA"/>
              </w:rPr>
              <w:t xml:space="preserve"> </w:t>
            </w:r>
            <w:r w:rsidRPr="00110F2F">
              <w:rPr>
                <w:rFonts w:ascii="Times New Roman" w:hAnsi="Times New Roman"/>
                <w:sz w:val="24"/>
                <w:szCs w:val="24"/>
                <w:lang w:val="uk-UA" w:eastAsia="uk-UA"/>
              </w:rPr>
              <w:t>Новий Розділ</w:t>
            </w:r>
          </w:p>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 xml:space="preserve">Львівської області </w:t>
            </w:r>
          </w:p>
        </w:tc>
        <w:tc>
          <w:tcPr>
            <w:tcW w:w="1851" w:type="dxa"/>
            <w:tcBorders>
              <w:left w:val="single" w:sz="4" w:space="0" w:color="auto"/>
              <w:bottom w:val="single" w:sz="4" w:space="0" w:color="auto"/>
              <w:right w:val="single" w:sz="4" w:space="0" w:color="auto"/>
            </w:tcBorders>
          </w:tcPr>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 xml:space="preserve">Затрати, </w:t>
            </w:r>
          </w:p>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Обсяг видатків на благоустрій населеного пункту</w:t>
            </w:r>
          </w:p>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тис.грн</w:t>
            </w:r>
          </w:p>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p>
        </w:tc>
        <w:tc>
          <w:tcPr>
            <w:tcW w:w="1425" w:type="dxa"/>
            <w:tcBorders>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0"/>
                <w:szCs w:val="20"/>
                <w:lang w:val="uk-UA" w:eastAsia="uk-UA"/>
              </w:rPr>
            </w:pPr>
            <w:r w:rsidRPr="00110F2F">
              <w:rPr>
                <w:rFonts w:ascii="Times New Roman" w:hAnsi="Times New Roman"/>
                <w:sz w:val="20"/>
                <w:szCs w:val="20"/>
                <w:lang w:val="uk-UA" w:eastAsia="uk-UA"/>
              </w:rPr>
              <w:t>150,0</w:t>
            </w:r>
          </w:p>
        </w:tc>
        <w:tc>
          <w:tcPr>
            <w:tcW w:w="1982" w:type="dxa"/>
            <w:vMerge w:val="restart"/>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 xml:space="preserve">Управління </w:t>
            </w:r>
          </w:p>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 xml:space="preserve"> житлово-комунального господарства</w:t>
            </w:r>
          </w:p>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ind w:right="-108"/>
              <w:jc w:val="center"/>
              <w:rPr>
                <w:rFonts w:ascii="Times New Roman" w:hAnsi="Times New Roman"/>
                <w:lang w:val="uk-UA" w:eastAsia="uk-UA"/>
              </w:rPr>
            </w:pPr>
            <w:r w:rsidRPr="00110F2F">
              <w:rPr>
                <w:rFonts w:ascii="Times New Roman" w:hAnsi="Times New Roman"/>
                <w:lang w:val="uk-UA" w:eastAsia="uk-UA"/>
              </w:rPr>
              <w:t>Міський бюджет</w:t>
            </w:r>
          </w:p>
        </w:tc>
        <w:tc>
          <w:tcPr>
            <w:tcW w:w="1549" w:type="dxa"/>
            <w:gridSpan w:val="2"/>
            <w:vMerge w:val="restart"/>
            <w:tcBorders>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150.0</w:t>
            </w:r>
          </w:p>
        </w:tc>
        <w:tc>
          <w:tcPr>
            <w:tcW w:w="1776" w:type="dxa"/>
            <w:vMerge w:val="restart"/>
            <w:tcBorders>
              <w:left w:val="single" w:sz="4" w:space="0" w:color="auto"/>
              <w:bottom w:val="single" w:sz="4" w:space="0" w:color="auto"/>
              <w:right w:val="single" w:sz="4" w:space="0" w:color="auto"/>
            </w:tcBorders>
            <w:shd w:val="clear" w:color="auto" w:fill="auto"/>
          </w:tcPr>
          <w:p w:rsidR="00C57AFA" w:rsidRPr="00110F2F" w:rsidRDefault="00C57AFA" w:rsidP="00C5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10F2F">
              <w:rPr>
                <w:rFonts w:ascii="Times New Roman" w:hAnsi="Times New Roman"/>
                <w:sz w:val="24"/>
                <w:szCs w:val="24"/>
                <w:lang w:val="uk-UA" w:eastAsia="ru-RU"/>
              </w:rPr>
              <w:t>Утримання в належному санітарному стані об’єктів благоустрою територій населених пунктів Новороздільської громади.</w:t>
            </w:r>
          </w:p>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ru-RU"/>
              </w:rPr>
              <w:t xml:space="preserve"> </w:t>
            </w:r>
          </w:p>
        </w:tc>
      </w:tr>
      <w:tr w:rsidR="00C57AFA" w:rsidRPr="00110F2F" w:rsidTr="0050672F">
        <w:trPr>
          <w:cantSplit/>
          <w:trHeight w:val="499"/>
        </w:trPr>
        <w:tc>
          <w:tcPr>
            <w:tcW w:w="513" w:type="dxa"/>
            <w:vMerge/>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C57AFA" w:rsidRPr="00110F2F" w:rsidRDefault="00C57AFA" w:rsidP="00C57AFA">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 xml:space="preserve">Продукту, </w:t>
            </w:r>
          </w:p>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Кількість документації. шт.</w:t>
            </w:r>
          </w:p>
        </w:tc>
        <w:tc>
          <w:tcPr>
            <w:tcW w:w="1425" w:type="dxa"/>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w:t>
            </w:r>
          </w:p>
        </w:tc>
        <w:tc>
          <w:tcPr>
            <w:tcW w:w="1982"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p>
        </w:tc>
      </w:tr>
      <w:tr w:rsidR="00C57AFA" w:rsidRPr="00110F2F" w:rsidTr="0050672F">
        <w:trPr>
          <w:cantSplit/>
          <w:trHeight w:val="554"/>
        </w:trPr>
        <w:tc>
          <w:tcPr>
            <w:tcW w:w="513" w:type="dxa"/>
            <w:vMerge/>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C57AFA" w:rsidRPr="00110F2F" w:rsidRDefault="00C57AFA" w:rsidP="00C57AFA">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ефективності,</w:t>
            </w:r>
          </w:p>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середня вартість виготовлення документації</w:t>
            </w:r>
          </w:p>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тис. грн.</w:t>
            </w:r>
          </w:p>
        </w:tc>
        <w:tc>
          <w:tcPr>
            <w:tcW w:w="1425" w:type="dxa"/>
            <w:tcBorders>
              <w:top w:val="single" w:sz="4" w:space="0" w:color="auto"/>
              <w:left w:val="single" w:sz="4" w:space="0" w:color="auto"/>
              <w:bottom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150,0</w:t>
            </w:r>
          </w:p>
        </w:tc>
        <w:tc>
          <w:tcPr>
            <w:tcW w:w="1982"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p>
        </w:tc>
      </w:tr>
      <w:tr w:rsidR="00C57AFA" w:rsidRPr="00110F2F" w:rsidTr="0050672F">
        <w:trPr>
          <w:cantSplit/>
          <w:trHeight w:val="1035"/>
        </w:trPr>
        <w:tc>
          <w:tcPr>
            <w:tcW w:w="513" w:type="dxa"/>
            <w:vMerge/>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C57AFA" w:rsidRPr="00110F2F" w:rsidRDefault="00C57AFA" w:rsidP="00C57AFA">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C57AFA" w:rsidRPr="00110F2F" w:rsidRDefault="00C57AFA" w:rsidP="00C57AFA">
            <w:pPr>
              <w:spacing w:after="0" w:line="240" w:lineRule="auto"/>
              <w:rPr>
                <w:rFonts w:ascii="Times New Roman" w:hAnsi="Times New Roman"/>
                <w:b/>
                <w:i/>
                <w:color w:val="FF0000"/>
                <w:sz w:val="24"/>
                <w:szCs w:val="24"/>
                <w:lang w:val="uk-UA" w:eastAsia="uk-UA"/>
              </w:rPr>
            </w:pPr>
          </w:p>
        </w:tc>
        <w:tc>
          <w:tcPr>
            <w:tcW w:w="1851" w:type="dxa"/>
            <w:tcBorders>
              <w:top w:val="single" w:sz="4" w:space="0" w:color="auto"/>
              <w:left w:val="single" w:sz="4" w:space="0" w:color="auto"/>
              <w:right w:val="single" w:sz="4" w:space="0" w:color="auto"/>
            </w:tcBorders>
          </w:tcPr>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 xml:space="preserve"> </w:t>
            </w:r>
          </w:p>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 xml:space="preserve">якості, </w:t>
            </w:r>
          </w:p>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питома вага  виконання робіт з  благоустрою</w:t>
            </w:r>
          </w:p>
          <w:p w:rsidR="00C57AFA" w:rsidRPr="007B2EE9" w:rsidRDefault="00C57AFA" w:rsidP="00C57AFA">
            <w:pPr>
              <w:autoSpaceDE w:val="0"/>
              <w:autoSpaceDN w:val="0"/>
              <w:adjustRightInd w:val="0"/>
              <w:spacing w:after="0" w:line="240" w:lineRule="auto"/>
              <w:rPr>
                <w:rFonts w:ascii="Times New Roman" w:hAnsi="Times New Roman"/>
                <w:sz w:val="20"/>
                <w:szCs w:val="20"/>
                <w:lang w:val="uk-UA" w:eastAsia="uk-UA"/>
              </w:rPr>
            </w:pPr>
            <w:r w:rsidRPr="007B2EE9">
              <w:rPr>
                <w:rFonts w:ascii="Times New Roman" w:hAnsi="Times New Roman"/>
                <w:sz w:val="20"/>
                <w:szCs w:val="20"/>
                <w:lang w:val="uk-UA" w:eastAsia="uk-UA"/>
              </w:rPr>
              <w:t>%</w:t>
            </w:r>
          </w:p>
        </w:tc>
        <w:tc>
          <w:tcPr>
            <w:tcW w:w="1425" w:type="dxa"/>
            <w:tcBorders>
              <w:top w:val="single" w:sz="4" w:space="0" w:color="auto"/>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0"/>
                <w:szCs w:val="20"/>
                <w:lang w:val="uk-UA" w:eastAsia="ru-RU"/>
              </w:rPr>
            </w:pPr>
            <w:r w:rsidRPr="00110F2F">
              <w:rPr>
                <w:rFonts w:ascii="Times New Roman" w:hAnsi="Times New Roman"/>
                <w:sz w:val="20"/>
                <w:szCs w:val="20"/>
                <w:lang w:val="uk-UA" w:eastAsia="ru-RU"/>
              </w:rPr>
              <w:t>100</w:t>
            </w:r>
          </w:p>
        </w:tc>
        <w:tc>
          <w:tcPr>
            <w:tcW w:w="1982"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p>
        </w:tc>
      </w:tr>
    </w:tbl>
    <w:p w:rsidR="00C57AFA" w:rsidRPr="00110F2F" w:rsidRDefault="00C57AFA" w:rsidP="00C57AFA">
      <w:pPr>
        <w:autoSpaceDE w:val="0"/>
        <w:autoSpaceDN w:val="0"/>
        <w:adjustRightInd w:val="0"/>
        <w:spacing w:after="0" w:line="240" w:lineRule="auto"/>
        <w:jc w:val="center"/>
        <w:rPr>
          <w:rFonts w:ascii="Times New Roman" w:hAnsi="Times New Roman"/>
          <w:b/>
          <w:sz w:val="28"/>
          <w:szCs w:val="20"/>
          <w:lang w:val="uk-UA" w:eastAsia="uk-UA"/>
        </w:rPr>
      </w:pPr>
    </w:p>
    <w:p w:rsidR="006133C8" w:rsidRPr="005E08EF" w:rsidRDefault="006133C8" w:rsidP="006133C8">
      <w:pPr>
        <w:spacing w:after="0" w:line="192" w:lineRule="auto"/>
        <w:rPr>
          <w:rFonts w:ascii="Times New Roman" w:hAnsi="Times New Roman"/>
          <w:sz w:val="26"/>
          <w:szCs w:val="20"/>
          <w:lang w:val="uk-UA" w:eastAsia="ru-RU"/>
        </w:rPr>
        <w:sectPr w:rsidR="006133C8" w:rsidRPr="005E08EF" w:rsidSect="0050672F">
          <w:pgSz w:w="16838" w:h="11906" w:orient="landscape"/>
          <w:pgMar w:top="851" w:right="1134" w:bottom="0" w:left="1134" w:header="709" w:footer="709" w:gutter="0"/>
          <w:cols w:space="708"/>
          <w:docGrid w:linePitch="360"/>
        </w:sectPr>
      </w:pPr>
      <w:r w:rsidRPr="005E08EF">
        <w:rPr>
          <w:rFonts w:ascii="Times New Roman" w:hAnsi="Times New Roman"/>
          <w:sz w:val="26"/>
          <w:szCs w:val="20"/>
          <w:lang w:val="uk-UA" w:eastAsia="ru-RU"/>
        </w:rPr>
        <w:t xml:space="preserve">Керуючий справами виконавчого комітету                                            </w:t>
      </w:r>
      <w:r w:rsidRPr="005E08EF">
        <w:rPr>
          <w:rFonts w:ascii="Times New Roman" w:hAnsi="Times New Roman"/>
          <w:sz w:val="26"/>
          <w:szCs w:val="20"/>
          <w:lang w:val="uk-UA" w:eastAsia="ru-RU"/>
        </w:rPr>
        <w:tab/>
      </w:r>
      <w:r w:rsidRPr="005E08EF">
        <w:rPr>
          <w:rFonts w:ascii="Times New Roman" w:hAnsi="Times New Roman"/>
          <w:sz w:val="26"/>
          <w:szCs w:val="20"/>
          <w:lang w:val="uk-UA" w:eastAsia="ru-RU"/>
        </w:rPr>
        <w:tab/>
      </w:r>
      <w:r w:rsidRPr="005E08EF">
        <w:rPr>
          <w:rFonts w:ascii="Times New Roman" w:hAnsi="Times New Roman"/>
          <w:sz w:val="26"/>
          <w:szCs w:val="20"/>
          <w:lang w:val="uk-UA" w:eastAsia="ru-RU"/>
        </w:rPr>
        <w:tab/>
        <w:t xml:space="preserve">      Анатолій МЕЛЬНІКОВ</w:t>
      </w: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p w:rsidR="00C57AFA" w:rsidRPr="00110F2F" w:rsidRDefault="00C57AFA" w:rsidP="006133C8">
      <w:pPr>
        <w:autoSpaceDE w:val="0"/>
        <w:autoSpaceDN w:val="0"/>
        <w:adjustRightInd w:val="0"/>
        <w:spacing w:after="0" w:line="240" w:lineRule="auto"/>
        <w:rPr>
          <w:rFonts w:ascii="Times New Roman" w:hAnsi="Times New Roman"/>
          <w:b/>
          <w:sz w:val="24"/>
          <w:szCs w:val="24"/>
          <w:lang w:val="uk-UA" w:eastAsia="uk-UA"/>
        </w:rPr>
      </w:pP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p>
    <w:p w:rsidR="005E08EF" w:rsidRPr="00110F2F" w:rsidRDefault="005E08EF" w:rsidP="005E08EF">
      <w:pPr>
        <w:autoSpaceDE w:val="0"/>
        <w:autoSpaceDN w:val="0"/>
        <w:adjustRightInd w:val="0"/>
        <w:spacing w:after="0" w:line="240" w:lineRule="auto"/>
        <w:rPr>
          <w:rFonts w:ascii="Times New Roman" w:hAnsi="Times New Roman"/>
          <w:b/>
          <w:sz w:val="24"/>
          <w:szCs w:val="24"/>
          <w:lang w:val="uk-UA" w:eastAsia="uk-UA"/>
        </w:rPr>
      </w:pPr>
    </w:p>
    <w:p w:rsidR="00473F8B" w:rsidRPr="0094603D" w:rsidRDefault="00473F8B" w:rsidP="004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Дода</w:t>
      </w:r>
      <w:r w:rsidRPr="0094603D">
        <w:rPr>
          <w:rFonts w:ascii="Times New Roman" w:hAnsi="Times New Roman"/>
          <w:sz w:val="24"/>
          <w:szCs w:val="24"/>
          <w:lang w:val="uk-UA" w:eastAsia="ru-RU"/>
        </w:rPr>
        <w:t xml:space="preserve">ток </w:t>
      </w:r>
      <w:r>
        <w:rPr>
          <w:rFonts w:ascii="Times New Roman" w:hAnsi="Times New Roman"/>
          <w:sz w:val="24"/>
          <w:szCs w:val="24"/>
          <w:lang w:val="uk-UA" w:eastAsia="ru-RU"/>
        </w:rPr>
        <w:t>4</w:t>
      </w:r>
    </w:p>
    <w:p w:rsidR="00473F8B" w:rsidRPr="0094603D" w:rsidRDefault="00473F8B" w:rsidP="004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94603D">
        <w:rPr>
          <w:rFonts w:ascii="Times New Roman" w:hAnsi="Times New Roman"/>
          <w:sz w:val="24"/>
          <w:szCs w:val="24"/>
          <w:lang w:val="uk-UA" w:eastAsia="ru-RU"/>
        </w:rPr>
        <w:t>до рішення виконкому</w:t>
      </w:r>
    </w:p>
    <w:p w:rsidR="00473F8B" w:rsidRPr="0094603D" w:rsidRDefault="00473F8B" w:rsidP="004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94603D">
        <w:rPr>
          <w:rFonts w:ascii="Times New Roman" w:hAnsi="Times New Roman"/>
          <w:sz w:val="24"/>
          <w:szCs w:val="24"/>
          <w:lang w:val="uk-UA" w:eastAsia="ru-RU"/>
        </w:rPr>
        <w:t>від 17.04.25р. № 127</w:t>
      </w:r>
    </w:p>
    <w:p w:rsidR="00C57AFA" w:rsidRPr="00110F2F" w:rsidRDefault="00C57AFA" w:rsidP="00C57AFA">
      <w:pPr>
        <w:autoSpaceDE w:val="0"/>
        <w:autoSpaceDN w:val="0"/>
        <w:adjustRightInd w:val="0"/>
        <w:spacing w:after="0" w:line="240" w:lineRule="auto"/>
        <w:jc w:val="right"/>
        <w:rPr>
          <w:rFonts w:ascii="Times New Roman" w:hAnsi="Times New Roman"/>
          <w:b/>
          <w:sz w:val="24"/>
          <w:szCs w:val="24"/>
          <w:lang w:val="uk-UA" w:eastAsia="uk-UA"/>
        </w:rPr>
      </w:pPr>
    </w:p>
    <w:p w:rsidR="00C57AFA" w:rsidRPr="00110F2F" w:rsidRDefault="00C57AFA" w:rsidP="005E08EF">
      <w:pPr>
        <w:autoSpaceDE w:val="0"/>
        <w:autoSpaceDN w:val="0"/>
        <w:adjustRightInd w:val="0"/>
        <w:spacing w:after="0" w:line="240" w:lineRule="auto"/>
        <w:rPr>
          <w:rFonts w:ascii="Times New Roman" w:hAnsi="Times New Roman"/>
          <w:b/>
          <w:sz w:val="24"/>
          <w:szCs w:val="24"/>
          <w:lang w:val="uk-UA" w:eastAsia="uk-UA"/>
        </w:rPr>
      </w:pP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 xml:space="preserve">Ресурсне забезпечення міської (бюджетної) цільової програми </w:t>
      </w:r>
    </w:p>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 xml:space="preserve">Благоустрою  на 2025 та прогноз на 2026-2027 роки </w:t>
      </w:r>
    </w:p>
    <w:p w:rsidR="00C57AFA" w:rsidRPr="00110F2F" w:rsidRDefault="00C57AFA" w:rsidP="00C57AFA">
      <w:pPr>
        <w:autoSpaceDE w:val="0"/>
        <w:autoSpaceDN w:val="0"/>
        <w:adjustRightInd w:val="0"/>
        <w:spacing w:after="0" w:line="240" w:lineRule="auto"/>
        <w:jc w:val="right"/>
        <w:rPr>
          <w:rFonts w:ascii="Times New Roman" w:hAnsi="Times New Roman"/>
          <w:sz w:val="24"/>
          <w:szCs w:val="20"/>
          <w:lang w:val="uk-UA" w:eastAsia="uk-UA"/>
        </w:rPr>
      </w:pPr>
    </w:p>
    <w:p w:rsidR="00C57AFA" w:rsidRPr="00110F2F" w:rsidRDefault="00C57AFA" w:rsidP="00C57AFA">
      <w:pPr>
        <w:autoSpaceDE w:val="0"/>
        <w:autoSpaceDN w:val="0"/>
        <w:adjustRightInd w:val="0"/>
        <w:spacing w:after="0" w:line="240" w:lineRule="auto"/>
        <w:jc w:val="right"/>
        <w:rPr>
          <w:rFonts w:ascii="Times New Roman" w:hAnsi="Times New Roman"/>
          <w:sz w:val="24"/>
          <w:szCs w:val="20"/>
          <w:lang w:val="uk-UA" w:eastAsia="uk-UA"/>
        </w:rPr>
      </w:pPr>
      <w:r w:rsidRPr="00110F2F">
        <w:rPr>
          <w:rFonts w:ascii="Times New Roman" w:hAnsi="Times New Roman"/>
          <w:sz w:val="24"/>
          <w:szCs w:val="20"/>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837"/>
        <w:gridCol w:w="1865"/>
        <w:gridCol w:w="1865"/>
        <w:gridCol w:w="2726"/>
      </w:tblGrid>
      <w:tr w:rsidR="00C57AFA" w:rsidRPr="00110F2F" w:rsidTr="0050672F">
        <w:trPr>
          <w:cantSplit/>
          <w:trHeight w:val="765"/>
        </w:trPr>
        <w:tc>
          <w:tcPr>
            <w:tcW w:w="5910" w:type="dxa"/>
            <w:vAlign w:val="center"/>
          </w:tcPr>
          <w:p w:rsidR="00C57AFA" w:rsidRPr="00110F2F" w:rsidRDefault="00C57AFA" w:rsidP="00C57AFA">
            <w:pPr>
              <w:autoSpaceDE w:val="0"/>
              <w:autoSpaceDN w:val="0"/>
              <w:adjustRightInd w:val="0"/>
              <w:spacing w:after="0" w:line="240"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C57AFA" w:rsidRPr="00110F2F" w:rsidRDefault="00C57AFA" w:rsidP="00C57AFA">
            <w:pPr>
              <w:autoSpaceDE w:val="0"/>
              <w:autoSpaceDN w:val="0"/>
              <w:adjustRightInd w:val="0"/>
              <w:spacing w:after="0" w:line="192"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2025 рік</w:t>
            </w:r>
          </w:p>
        </w:tc>
        <w:tc>
          <w:tcPr>
            <w:tcW w:w="1865" w:type="dxa"/>
            <w:vAlign w:val="center"/>
          </w:tcPr>
          <w:p w:rsidR="00C57AFA" w:rsidRPr="00110F2F" w:rsidRDefault="00C57AFA" w:rsidP="00C57AFA">
            <w:pPr>
              <w:autoSpaceDE w:val="0"/>
              <w:autoSpaceDN w:val="0"/>
              <w:adjustRightInd w:val="0"/>
              <w:spacing w:after="0" w:line="192"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2026 рік</w:t>
            </w:r>
          </w:p>
        </w:tc>
        <w:tc>
          <w:tcPr>
            <w:tcW w:w="1865" w:type="dxa"/>
            <w:vAlign w:val="center"/>
          </w:tcPr>
          <w:p w:rsidR="00C57AFA" w:rsidRPr="00110F2F" w:rsidRDefault="00C57AFA" w:rsidP="00C57AFA">
            <w:pPr>
              <w:autoSpaceDE w:val="0"/>
              <w:autoSpaceDN w:val="0"/>
              <w:adjustRightInd w:val="0"/>
              <w:spacing w:after="0" w:line="192"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2027 рік</w:t>
            </w:r>
          </w:p>
        </w:tc>
        <w:tc>
          <w:tcPr>
            <w:tcW w:w="2726" w:type="dxa"/>
            <w:vAlign w:val="center"/>
          </w:tcPr>
          <w:p w:rsidR="00C57AFA" w:rsidRPr="00110F2F" w:rsidRDefault="00C57AFA" w:rsidP="00C57AFA">
            <w:pPr>
              <w:autoSpaceDE w:val="0"/>
              <w:autoSpaceDN w:val="0"/>
              <w:adjustRightInd w:val="0"/>
              <w:spacing w:after="0" w:line="192" w:lineRule="auto"/>
              <w:jc w:val="center"/>
              <w:rPr>
                <w:rFonts w:ascii="Times New Roman" w:hAnsi="Times New Roman"/>
                <w:b/>
                <w:sz w:val="24"/>
                <w:szCs w:val="24"/>
                <w:lang w:val="uk-UA" w:eastAsia="uk-UA"/>
              </w:rPr>
            </w:pPr>
            <w:r w:rsidRPr="00110F2F">
              <w:rPr>
                <w:rFonts w:ascii="Times New Roman" w:hAnsi="Times New Roman"/>
                <w:b/>
                <w:sz w:val="24"/>
                <w:szCs w:val="24"/>
                <w:lang w:val="uk-UA" w:eastAsia="uk-UA"/>
              </w:rPr>
              <w:t>Усього витрат на виконання програми</w:t>
            </w:r>
          </w:p>
        </w:tc>
      </w:tr>
      <w:tr w:rsidR="00C57AFA" w:rsidRPr="00110F2F" w:rsidTr="0050672F">
        <w:trPr>
          <w:trHeight w:val="318"/>
        </w:trPr>
        <w:tc>
          <w:tcPr>
            <w:tcW w:w="5910" w:type="dxa"/>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Усього,</w:t>
            </w:r>
          </w:p>
        </w:tc>
        <w:tc>
          <w:tcPr>
            <w:tcW w:w="1837"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20 238,841</w:t>
            </w:r>
          </w:p>
        </w:tc>
        <w:tc>
          <w:tcPr>
            <w:tcW w:w="1865"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9 180,00</w:t>
            </w:r>
          </w:p>
        </w:tc>
        <w:tc>
          <w:tcPr>
            <w:tcW w:w="1865"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9 638,97</w:t>
            </w:r>
          </w:p>
        </w:tc>
        <w:tc>
          <w:tcPr>
            <w:tcW w:w="2726"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39057,811</w:t>
            </w:r>
          </w:p>
        </w:tc>
      </w:tr>
      <w:tr w:rsidR="00C57AFA" w:rsidRPr="00110F2F" w:rsidTr="0050672F">
        <w:trPr>
          <w:trHeight w:val="318"/>
        </w:trPr>
        <w:tc>
          <w:tcPr>
            <w:tcW w:w="5910" w:type="dxa"/>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у тому числі</w:t>
            </w:r>
            <w:r w:rsidR="007B2EE9">
              <w:rPr>
                <w:rFonts w:ascii="Times New Roman" w:hAnsi="Times New Roman"/>
                <w:sz w:val="24"/>
                <w:szCs w:val="24"/>
                <w:lang w:val="uk-UA" w:eastAsia="uk-UA"/>
              </w:rPr>
              <w:t>:</w:t>
            </w:r>
          </w:p>
        </w:tc>
        <w:tc>
          <w:tcPr>
            <w:tcW w:w="1837"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c>
          <w:tcPr>
            <w:tcW w:w="2726"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p>
        </w:tc>
      </w:tr>
      <w:tr w:rsidR="00C57AFA" w:rsidRPr="00110F2F" w:rsidTr="0050672F">
        <w:trPr>
          <w:trHeight w:val="302"/>
        </w:trPr>
        <w:tc>
          <w:tcPr>
            <w:tcW w:w="5910" w:type="dxa"/>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державний бюджет</w:t>
            </w:r>
          </w:p>
        </w:tc>
        <w:tc>
          <w:tcPr>
            <w:tcW w:w="1837"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0,0</w:t>
            </w:r>
          </w:p>
        </w:tc>
        <w:tc>
          <w:tcPr>
            <w:tcW w:w="1865"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0,0</w:t>
            </w:r>
          </w:p>
        </w:tc>
        <w:tc>
          <w:tcPr>
            <w:tcW w:w="1865"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0,0</w:t>
            </w:r>
          </w:p>
        </w:tc>
        <w:tc>
          <w:tcPr>
            <w:tcW w:w="2726"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0,0</w:t>
            </w:r>
          </w:p>
        </w:tc>
      </w:tr>
      <w:tr w:rsidR="00C57AFA" w:rsidRPr="00110F2F" w:rsidTr="007B2EE9">
        <w:trPr>
          <w:trHeight w:val="407"/>
        </w:trPr>
        <w:tc>
          <w:tcPr>
            <w:tcW w:w="5910" w:type="dxa"/>
            <w:shd w:val="clear" w:color="auto" w:fill="auto"/>
          </w:tcPr>
          <w:p w:rsidR="00C57AFA" w:rsidRPr="00110F2F" w:rsidRDefault="00C57AFA" w:rsidP="00C57AFA">
            <w:pPr>
              <w:autoSpaceDE w:val="0"/>
              <w:autoSpaceDN w:val="0"/>
              <w:adjustRightInd w:val="0"/>
              <w:spacing w:after="0" w:line="192" w:lineRule="auto"/>
              <w:rPr>
                <w:rFonts w:ascii="Times New Roman" w:hAnsi="Times New Roman"/>
                <w:sz w:val="24"/>
                <w:szCs w:val="24"/>
                <w:lang w:val="uk-UA" w:eastAsia="uk-UA"/>
              </w:rPr>
            </w:pPr>
            <w:r w:rsidRPr="00110F2F">
              <w:rPr>
                <w:rFonts w:ascii="Times New Roman" w:hAnsi="Times New Roman"/>
                <w:sz w:val="24"/>
                <w:szCs w:val="24"/>
                <w:lang w:val="uk-UA" w:eastAsia="uk-UA"/>
              </w:rPr>
              <w:t xml:space="preserve">міський  (міст обласного підпорядкування)  бюджет </w:t>
            </w:r>
          </w:p>
        </w:tc>
        <w:tc>
          <w:tcPr>
            <w:tcW w:w="1837" w:type="dxa"/>
            <w:shd w:val="clear" w:color="auto" w:fill="auto"/>
            <w:vAlign w:val="center"/>
          </w:tcPr>
          <w:p w:rsidR="00C57AFA" w:rsidRPr="00110F2F" w:rsidRDefault="00C57AFA" w:rsidP="00C57AFA">
            <w:pPr>
              <w:spacing w:after="0" w:line="192" w:lineRule="auto"/>
              <w:jc w:val="center"/>
              <w:rPr>
                <w:rFonts w:ascii="Times New Roman" w:hAnsi="Times New Roman"/>
                <w:sz w:val="24"/>
                <w:szCs w:val="24"/>
                <w:lang w:val="uk-UA" w:eastAsia="uk-UA"/>
              </w:rPr>
            </w:pPr>
            <w:r w:rsidRPr="00110F2F">
              <w:rPr>
                <w:rFonts w:ascii="Times New Roman" w:hAnsi="Times New Roman"/>
                <w:sz w:val="24"/>
                <w:szCs w:val="24"/>
                <w:lang w:val="uk-UA" w:eastAsia="ru-RU"/>
              </w:rPr>
              <w:t>17 794,66</w:t>
            </w:r>
          </w:p>
        </w:tc>
        <w:tc>
          <w:tcPr>
            <w:tcW w:w="1865"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9 180,00</w:t>
            </w:r>
          </w:p>
        </w:tc>
        <w:tc>
          <w:tcPr>
            <w:tcW w:w="1865"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ru-RU"/>
              </w:rPr>
              <w:t xml:space="preserve">9 638,97 </w:t>
            </w:r>
          </w:p>
        </w:tc>
        <w:tc>
          <w:tcPr>
            <w:tcW w:w="2726"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36 613,63</w:t>
            </w:r>
          </w:p>
        </w:tc>
      </w:tr>
      <w:tr w:rsidR="00C57AFA" w:rsidRPr="00110F2F" w:rsidTr="0050672F">
        <w:trPr>
          <w:trHeight w:val="334"/>
        </w:trPr>
        <w:tc>
          <w:tcPr>
            <w:tcW w:w="5910" w:type="dxa"/>
            <w:shd w:val="clear" w:color="auto" w:fill="auto"/>
          </w:tcPr>
          <w:p w:rsidR="00C57AFA" w:rsidRPr="00110F2F" w:rsidRDefault="00C57AFA" w:rsidP="00C57AFA">
            <w:pPr>
              <w:autoSpaceDE w:val="0"/>
              <w:autoSpaceDN w:val="0"/>
              <w:adjustRightInd w:val="0"/>
              <w:spacing w:after="0" w:line="240" w:lineRule="auto"/>
              <w:rPr>
                <w:rFonts w:ascii="Times New Roman" w:hAnsi="Times New Roman"/>
                <w:sz w:val="24"/>
                <w:szCs w:val="24"/>
                <w:lang w:val="uk-UA" w:eastAsia="uk-UA"/>
              </w:rPr>
            </w:pPr>
            <w:r w:rsidRPr="00110F2F">
              <w:rPr>
                <w:rFonts w:ascii="Times New Roman" w:hAnsi="Times New Roman"/>
                <w:sz w:val="24"/>
                <w:szCs w:val="24"/>
                <w:lang w:val="uk-UA" w:eastAsia="uk-UA"/>
              </w:rPr>
              <w:t>кошти інших джерел</w:t>
            </w:r>
          </w:p>
        </w:tc>
        <w:tc>
          <w:tcPr>
            <w:tcW w:w="1837"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2 444,181</w:t>
            </w:r>
          </w:p>
        </w:tc>
        <w:tc>
          <w:tcPr>
            <w:tcW w:w="1865"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0</w:t>
            </w:r>
          </w:p>
        </w:tc>
        <w:tc>
          <w:tcPr>
            <w:tcW w:w="1865"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0</w:t>
            </w:r>
          </w:p>
        </w:tc>
        <w:tc>
          <w:tcPr>
            <w:tcW w:w="2726" w:type="dxa"/>
            <w:shd w:val="clear" w:color="auto" w:fill="auto"/>
            <w:vAlign w:val="center"/>
          </w:tcPr>
          <w:p w:rsidR="00C57AFA" w:rsidRPr="00110F2F" w:rsidRDefault="00C57AFA" w:rsidP="00C57AFA">
            <w:pPr>
              <w:autoSpaceDE w:val="0"/>
              <w:autoSpaceDN w:val="0"/>
              <w:adjustRightInd w:val="0"/>
              <w:spacing w:after="0" w:line="240" w:lineRule="auto"/>
              <w:jc w:val="center"/>
              <w:rPr>
                <w:rFonts w:ascii="Times New Roman" w:hAnsi="Times New Roman"/>
                <w:sz w:val="24"/>
                <w:szCs w:val="24"/>
                <w:lang w:val="uk-UA" w:eastAsia="uk-UA"/>
              </w:rPr>
            </w:pPr>
            <w:r w:rsidRPr="00110F2F">
              <w:rPr>
                <w:rFonts w:ascii="Times New Roman" w:hAnsi="Times New Roman"/>
                <w:sz w:val="24"/>
                <w:szCs w:val="24"/>
                <w:lang w:val="uk-UA" w:eastAsia="uk-UA"/>
              </w:rPr>
              <w:t>2 444,181</w:t>
            </w:r>
          </w:p>
        </w:tc>
      </w:tr>
    </w:tbl>
    <w:p w:rsidR="00C57AFA" w:rsidRPr="00110F2F" w:rsidRDefault="00C57AFA" w:rsidP="00C57AFA">
      <w:pPr>
        <w:autoSpaceDE w:val="0"/>
        <w:autoSpaceDN w:val="0"/>
        <w:adjustRightInd w:val="0"/>
        <w:spacing w:after="0" w:line="240" w:lineRule="auto"/>
        <w:rPr>
          <w:rFonts w:ascii="Times New Roman" w:hAnsi="Times New Roman"/>
          <w:sz w:val="26"/>
          <w:szCs w:val="20"/>
          <w:lang w:val="uk-UA" w:eastAsia="uk-UA"/>
        </w:rPr>
      </w:pPr>
    </w:p>
    <w:p w:rsidR="00C57AFA" w:rsidRPr="00110F2F" w:rsidRDefault="00C57AFA" w:rsidP="00C57AFA">
      <w:pPr>
        <w:spacing w:after="0" w:line="192" w:lineRule="auto"/>
        <w:rPr>
          <w:rFonts w:ascii="Times New Roman" w:hAnsi="Times New Roman"/>
          <w:b/>
          <w:sz w:val="26"/>
          <w:szCs w:val="20"/>
          <w:lang w:val="uk-UA" w:eastAsia="ru-RU"/>
        </w:rPr>
      </w:pPr>
    </w:p>
    <w:p w:rsidR="00C57AFA" w:rsidRPr="00110F2F" w:rsidRDefault="00C57AFA" w:rsidP="00C57AFA">
      <w:pPr>
        <w:spacing w:after="0" w:line="192" w:lineRule="auto"/>
        <w:jc w:val="center"/>
        <w:rPr>
          <w:rFonts w:ascii="Times New Roman" w:hAnsi="Times New Roman"/>
          <w:b/>
          <w:sz w:val="26"/>
          <w:szCs w:val="20"/>
          <w:lang w:val="uk-UA" w:eastAsia="ru-RU"/>
        </w:rPr>
      </w:pPr>
    </w:p>
    <w:p w:rsidR="00C57AFA" w:rsidRPr="005E08EF" w:rsidRDefault="0094603D" w:rsidP="00C57AFA">
      <w:pPr>
        <w:spacing w:after="0" w:line="192" w:lineRule="auto"/>
        <w:rPr>
          <w:rFonts w:ascii="Times New Roman" w:hAnsi="Times New Roman"/>
          <w:sz w:val="26"/>
          <w:szCs w:val="20"/>
          <w:lang w:val="uk-UA" w:eastAsia="ru-RU"/>
        </w:rPr>
        <w:sectPr w:rsidR="00C57AFA" w:rsidRPr="005E08EF" w:rsidSect="0050672F">
          <w:pgSz w:w="16838" w:h="11906" w:orient="landscape"/>
          <w:pgMar w:top="851" w:right="1134" w:bottom="0" w:left="1134" w:header="709" w:footer="709" w:gutter="0"/>
          <w:cols w:space="708"/>
          <w:docGrid w:linePitch="360"/>
        </w:sectPr>
      </w:pPr>
      <w:r w:rsidRPr="005E08EF">
        <w:rPr>
          <w:rFonts w:ascii="Times New Roman" w:hAnsi="Times New Roman"/>
          <w:sz w:val="26"/>
          <w:szCs w:val="20"/>
          <w:lang w:val="uk-UA" w:eastAsia="ru-RU"/>
        </w:rPr>
        <w:t>Керуючий справами виконавчого комітету</w:t>
      </w:r>
      <w:r w:rsidR="00C57AFA" w:rsidRPr="005E08EF">
        <w:rPr>
          <w:rFonts w:ascii="Times New Roman" w:hAnsi="Times New Roman"/>
          <w:sz w:val="26"/>
          <w:szCs w:val="20"/>
          <w:lang w:val="uk-UA" w:eastAsia="ru-RU"/>
        </w:rPr>
        <w:t xml:space="preserve">                                 </w:t>
      </w:r>
      <w:r w:rsidRPr="005E08EF">
        <w:rPr>
          <w:rFonts w:ascii="Times New Roman" w:hAnsi="Times New Roman"/>
          <w:sz w:val="26"/>
          <w:szCs w:val="20"/>
          <w:lang w:val="uk-UA" w:eastAsia="ru-RU"/>
        </w:rPr>
        <w:t xml:space="preserve">           </w:t>
      </w:r>
      <w:r w:rsidRPr="005E08EF">
        <w:rPr>
          <w:rFonts w:ascii="Times New Roman" w:hAnsi="Times New Roman"/>
          <w:sz w:val="26"/>
          <w:szCs w:val="20"/>
          <w:lang w:val="uk-UA" w:eastAsia="ru-RU"/>
        </w:rPr>
        <w:tab/>
      </w:r>
      <w:r w:rsidRPr="005E08EF">
        <w:rPr>
          <w:rFonts w:ascii="Times New Roman" w:hAnsi="Times New Roman"/>
          <w:sz w:val="26"/>
          <w:szCs w:val="20"/>
          <w:lang w:val="uk-UA" w:eastAsia="ru-RU"/>
        </w:rPr>
        <w:tab/>
      </w:r>
      <w:r w:rsidRPr="005E08EF">
        <w:rPr>
          <w:rFonts w:ascii="Times New Roman" w:hAnsi="Times New Roman"/>
          <w:sz w:val="26"/>
          <w:szCs w:val="20"/>
          <w:lang w:val="uk-UA" w:eastAsia="ru-RU"/>
        </w:rPr>
        <w:tab/>
        <w:t xml:space="preserve">      Анатолій МЕЛЬНІКО</w:t>
      </w:r>
      <w:r w:rsidR="005E08EF" w:rsidRPr="005E08EF">
        <w:rPr>
          <w:rFonts w:ascii="Times New Roman" w:hAnsi="Times New Roman"/>
          <w:sz w:val="26"/>
          <w:szCs w:val="20"/>
          <w:lang w:val="uk-UA" w:eastAsia="ru-RU"/>
        </w:rPr>
        <w:t>В</w:t>
      </w:r>
    </w:p>
    <w:p w:rsidR="005E08EF" w:rsidRDefault="005E08EF" w:rsidP="005E08EF">
      <w:pPr>
        <w:spacing w:after="0" w:line="240" w:lineRule="auto"/>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lastRenderedPageBreak/>
        <w:t xml:space="preserve">   </w:t>
      </w:r>
    </w:p>
    <w:p w:rsidR="005E08EF" w:rsidRPr="00F125F5" w:rsidRDefault="005E08EF" w:rsidP="005E08EF">
      <w:pPr>
        <w:spacing w:after="0" w:line="240" w:lineRule="auto"/>
        <w:jc w:val="center"/>
        <w:rPr>
          <w:rFonts w:ascii="Times New Roman" w:eastAsia="Calibri" w:hAnsi="Times New Roman"/>
          <w:sz w:val="24"/>
          <w:lang w:val="uk-UA"/>
        </w:rPr>
      </w:pPr>
      <w:r>
        <w:rPr>
          <w:rFonts w:ascii="Times New Roman" w:hAnsi="Times New Roman"/>
          <w:b/>
          <w:color w:val="000000"/>
          <w:sz w:val="24"/>
          <w:szCs w:val="24"/>
          <w:lang w:val="uk-UA" w:eastAsia="ru-RU"/>
        </w:rPr>
        <w:t xml:space="preserve">    </w:t>
      </w:r>
      <w:r w:rsidRPr="00F125F5">
        <w:rPr>
          <w:rFonts w:eastAsia="Calibri"/>
          <w:noProof/>
          <w:lang w:val="uk-UA" w:eastAsia="uk-UA"/>
        </w:rPr>
        <w:drawing>
          <wp:inline distT="0" distB="0" distL="0" distR="0" wp14:anchorId="66E37E7A" wp14:editId="4077FD4A">
            <wp:extent cx="1147445" cy="6038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5E08EF" w:rsidRPr="00F125F5" w:rsidRDefault="005E08EF" w:rsidP="005E08EF">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5E08EF" w:rsidRPr="00F125F5" w:rsidRDefault="005E08EF" w:rsidP="005E08EF">
      <w:pPr>
        <w:spacing w:after="0" w:line="240" w:lineRule="auto"/>
        <w:jc w:val="center"/>
        <w:rPr>
          <w:rFonts w:ascii="Times New Roman" w:eastAsia="Calibri" w:hAnsi="Times New Roman"/>
          <w:b/>
          <w:sz w:val="32"/>
          <w:szCs w:val="32"/>
          <w:lang w:val="uk-UA"/>
        </w:rPr>
      </w:pPr>
    </w:p>
    <w:p w:rsidR="005E08EF" w:rsidRPr="00F125F5" w:rsidRDefault="005E08EF" w:rsidP="005E08E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28</w:t>
      </w:r>
    </w:p>
    <w:p w:rsidR="005E08EF" w:rsidRDefault="005E08EF" w:rsidP="005E08EF">
      <w:pPr>
        <w:spacing w:after="0" w:line="240" w:lineRule="auto"/>
        <w:rPr>
          <w:rFonts w:ascii="Times New Roman" w:hAnsi="Times New Roman"/>
          <w:sz w:val="24"/>
          <w:szCs w:val="24"/>
          <w:lang w:val="uk-UA" w:eastAsia="uk-UA"/>
        </w:rPr>
      </w:pPr>
    </w:p>
    <w:p w:rsidR="006A08A4" w:rsidRPr="006A08A4" w:rsidRDefault="006A08A4" w:rsidP="005E08EF">
      <w:pPr>
        <w:spacing w:after="0" w:line="240" w:lineRule="auto"/>
        <w:rPr>
          <w:rFonts w:ascii="Times New Roman" w:hAnsi="Times New Roman"/>
          <w:sz w:val="24"/>
          <w:szCs w:val="24"/>
          <w:lang w:val="uk-UA" w:eastAsia="uk-UA"/>
        </w:rPr>
      </w:pPr>
      <w:r w:rsidRPr="006A08A4">
        <w:rPr>
          <w:rFonts w:ascii="Times New Roman" w:hAnsi="Times New Roman"/>
          <w:sz w:val="24"/>
          <w:szCs w:val="24"/>
          <w:lang w:val="uk-UA" w:eastAsia="uk-UA"/>
        </w:rPr>
        <w:t xml:space="preserve">Про погодження внесення змін  до </w:t>
      </w:r>
    </w:p>
    <w:p w:rsidR="006A08A4" w:rsidRPr="006A08A4" w:rsidRDefault="006A08A4" w:rsidP="006A08A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6A08A4">
        <w:rPr>
          <w:rFonts w:ascii="Times New Roman" w:hAnsi="Times New Roman"/>
          <w:bCs/>
          <w:sz w:val="24"/>
          <w:szCs w:val="24"/>
          <w:lang w:eastAsia="uk-UA"/>
        </w:rPr>
        <w:t xml:space="preserve">Програми  </w:t>
      </w:r>
      <w:r w:rsidRPr="006A08A4">
        <w:rPr>
          <w:rFonts w:ascii="Times New Roman" w:hAnsi="Times New Roman"/>
          <w:color w:val="000000"/>
          <w:sz w:val="24"/>
          <w:szCs w:val="24"/>
          <w:lang w:eastAsia="ru-RU"/>
        </w:rPr>
        <w:t xml:space="preserve">підтримки будинків об’єднань </w:t>
      </w:r>
    </w:p>
    <w:p w:rsidR="006A08A4" w:rsidRPr="006A08A4" w:rsidRDefault="006A08A4" w:rsidP="006A08A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6A08A4">
        <w:rPr>
          <w:rFonts w:ascii="Times New Roman" w:hAnsi="Times New Roman"/>
          <w:color w:val="000000"/>
          <w:sz w:val="24"/>
          <w:szCs w:val="24"/>
          <w:lang w:eastAsia="ru-RU"/>
        </w:rPr>
        <w:t>співвласників багатоквартирних</w:t>
      </w:r>
      <w:r w:rsidRPr="006A08A4">
        <w:rPr>
          <w:rFonts w:ascii="Times New Roman" w:hAnsi="Times New Roman"/>
          <w:color w:val="000000"/>
          <w:sz w:val="24"/>
          <w:szCs w:val="24"/>
          <w:lang w:eastAsia="ru-RU"/>
        </w:rPr>
        <w:tab/>
      </w:r>
    </w:p>
    <w:p w:rsidR="006A08A4" w:rsidRPr="006A08A4" w:rsidRDefault="006A08A4" w:rsidP="006A08A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sz w:val="24"/>
          <w:szCs w:val="24"/>
          <w:lang w:eastAsia="uk-UA"/>
        </w:rPr>
      </w:pPr>
      <w:r w:rsidRPr="006A08A4">
        <w:rPr>
          <w:rFonts w:ascii="Times New Roman" w:hAnsi="Times New Roman"/>
          <w:color w:val="000000"/>
          <w:sz w:val="24"/>
          <w:szCs w:val="24"/>
          <w:lang w:eastAsia="ru-RU"/>
        </w:rPr>
        <w:t xml:space="preserve">   будинків (ОСББ) </w:t>
      </w:r>
      <w:r w:rsidRPr="006A08A4">
        <w:rPr>
          <w:rFonts w:ascii="Times New Roman" w:hAnsi="Times New Roman"/>
          <w:sz w:val="24"/>
          <w:szCs w:val="24"/>
          <w:lang w:eastAsia="uk-UA"/>
        </w:rPr>
        <w:t>на 20</w:t>
      </w:r>
      <w:r w:rsidRPr="006A08A4">
        <w:rPr>
          <w:rFonts w:ascii="Times New Roman" w:hAnsi="Times New Roman"/>
          <w:sz w:val="24"/>
          <w:szCs w:val="24"/>
          <w:lang w:val="uk-UA" w:eastAsia="uk-UA"/>
        </w:rPr>
        <w:t>25</w:t>
      </w:r>
      <w:r w:rsidRPr="006A08A4">
        <w:rPr>
          <w:rFonts w:ascii="Times New Roman" w:hAnsi="Times New Roman"/>
          <w:sz w:val="24"/>
          <w:szCs w:val="24"/>
          <w:lang w:eastAsia="uk-UA"/>
        </w:rPr>
        <w:t xml:space="preserve"> рік та прогноз на 20</w:t>
      </w:r>
      <w:r w:rsidRPr="006A08A4">
        <w:rPr>
          <w:rFonts w:ascii="Times New Roman" w:hAnsi="Times New Roman"/>
          <w:sz w:val="24"/>
          <w:szCs w:val="24"/>
          <w:lang w:val="uk-UA" w:eastAsia="uk-UA"/>
        </w:rPr>
        <w:t>26</w:t>
      </w:r>
      <w:r w:rsidRPr="006A08A4">
        <w:rPr>
          <w:rFonts w:ascii="Times New Roman" w:hAnsi="Times New Roman"/>
          <w:sz w:val="24"/>
          <w:szCs w:val="24"/>
          <w:lang w:eastAsia="uk-UA"/>
        </w:rPr>
        <w:t>-2027рр.</w:t>
      </w:r>
    </w:p>
    <w:p w:rsidR="006A08A4" w:rsidRPr="006A08A4" w:rsidRDefault="006A08A4" w:rsidP="006A08A4">
      <w:pPr>
        <w:spacing w:after="0" w:line="240" w:lineRule="auto"/>
        <w:jc w:val="both"/>
        <w:rPr>
          <w:rFonts w:ascii="Times New Roman" w:eastAsia="Calibri" w:hAnsi="Times New Roman"/>
          <w:sz w:val="24"/>
          <w:szCs w:val="24"/>
          <w:lang w:val="uk-UA" w:eastAsia="uk-UA"/>
        </w:rPr>
      </w:pPr>
    </w:p>
    <w:p w:rsidR="006A08A4" w:rsidRPr="006A08A4" w:rsidRDefault="006A08A4" w:rsidP="006A08A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zh-CN"/>
        </w:rPr>
      </w:pPr>
      <w:r w:rsidRPr="006A08A4">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6A08A4">
        <w:rPr>
          <w:rFonts w:ascii="Times New Roman" w:hAnsi="Times New Roman"/>
          <w:sz w:val="24"/>
          <w:szCs w:val="24"/>
          <w:lang w:val="uk-UA" w:eastAsia="zh-CN"/>
        </w:rPr>
        <w:t xml:space="preserve"> про внесення змін до </w:t>
      </w:r>
      <w:r w:rsidRPr="006A08A4">
        <w:rPr>
          <w:rFonts w:ascii="Times New Roman" w:hAnsi="Times New Roman"/>
          <w:bCs/>
          <w:sz w:val="24"/>
          <w:szCs w:val="24"/>
          <w:lang w:val="uk-UA" w:eastAsia="uk-UA"/>
        </w:rPr>
        <w:t xml:space="preserve">Програми  </w:t>
      </w:r>
      <w:r w:rsidRPr="006A08A4">
        <w:rPr>
          <w:rFonts w:ascii="Times New Roman" w:hAnsi="Times New Roman"/>
          <w:color w:val="000000"/>
          <w:sz w:val="24"/>
          <w:szCs w:val="24"/>
          <w:lang w:val="uk-UA" w:eastAsia="ru-RU"/>
        </w:rPr>
        <w:t xml:space="preserve">підтримки будинків об’єднань співвласників багатоквартирних   будинків (ОСББ) </w:t>
      </w:r>
      <w:r w:rsidRPr="006A08A4">
        <w:rPr>
          <w:rFonts w:ascii="Times New Roman" w:hAnsi="Times New Roman"/>
          <w:sz w:val="24"/>
          <w:szCs w:val="24"/>
          <w:lang w:val="uk-UA" w:eastAsia="uk-UA"/>
        </w:rPr>
        <w:t>на 2025 рік та прогноз на 2026-2027рр.</w:t>
      </w:r>
      <w:r w:rsidRPr="006A08A4">
        <w:rPr>
          <w:rFonts w:ascii="Times New Roman" w:hAnsi="Times New Roman"/>
          <w:color w:val="000000"/>
          <w:sz w:val="24"/>
          <w:szCs w:val="24"/>
          <w:lang w:val="uk-UA" w:eastAsia="ru-RU"/>
        </w:rPr>
        <w:t xml:space="preserve">, </w:t>
      </w:r>
      <w:r w:rsidRPr="006A08A4">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6A08A4" w:rsidRPr="006A08A4" w:rsidRDefault="006A08A4" w:rsidP="006A08A4">
      <w:pPr>
        <w:suppressAutoHyphens/>
        <w:spacing w:after="0" w:line="240" w:lineRule="auto"/>
        <w:jc w:val="both"/>
        <w:rPr>
          <w:rFonts w:ascii="Times New Roman" w:hAnsi="Times New Roman"/>
          <w:sz w:val="24"/>
          <w:szCs w:val="24"/>
          <w:lang w:val="uk-UA" w:eastAsia="zh-CN"/>
        </w:rPr>
      </w:pPr>
    </w:p>
    <w:p w:rsidR="006A08A4" w:rsidRPr="006A08A4" w:rsidRDefault="006A08A4" w:rsidP="006A08A4">
      <w:pPr>
        <w:suppressAutoHyphens/>
        <w:spacing w:after="0" w:line="240" w:lineRule="auto"/>
        <w:jc w:val="both"/>
        <w:rPr>
          <w:rFonts w:ascii="Times New Roman" w:hAnsi="Times New Roman"/>
          <w:sz w:val="24"/>
          <w:szCs w:val="24"/>
          <w:lang w:val="uk-UA" w:eastAsia="zh-CN"/>
        </w:rPr>
      </w:pPr>
      <w:r w:rsidRPr="006A08A4">
        <w:rPr>
          <w:rFonts w:ascii="Times New Roman" w:hAnsi="Times New Roman"/>
          <w:sz w:val="24"/>
          <w:szCs w:val="24"/>
          <w:lang w:val="uk-UA" w:eastAsia="zh-CN"/>
        </w:rPr>
        <w:t>ВИРІШИВ:</w:t>
      </w:r>
    </w:p>
    <w:p w:rsidR="006A08A4" w:rsidRPr="006A08A4" w:rsidRDefault="006A08A4" w:rsidP="006A08A4">
      <w:pPr>
        <w:suppressAutoHyphens/>
        <w:spacing w:after="0" w:line="240" w:lineRule="auto"/>
        <w:jc w:val="both"/>
        <w:rPr>
          <w:rFonts w:ascii="Times New Roman" w:hAnsi="Times New Roman"/>
          <w:sz w:val="24"/>
          <w:szCs w:val="24"/>
          <w:lang w:val="uk-UA" w:eastAsia="zh-CN"/>
        </w:rPr>
      </w:pPr>
    </w:p>
    <w:p w:rsidR="006A08A4" w:rsidRPr="006A08A4" w:rsidRDefault="006A08A4" w:rsidP="006A08A4">
      <w:pPr>
        <w:shd w:val="clear" w:color="auto" w:fill="FFFFFF"/>
        <w:spacing w:after="120" w:line="240" w:lineRule="auto"/>
        <w:ind w:firstLine="567"/>
        <w:contextualSpacing/>
        <w:jc w:val="both"/>
        <w:rPr>
          <w:rFonts w:ascii="Times New Roman" w:eastAsia="Calibri" w:hAnsi="Times New Roman"/>
          <w:bCs/>
          <w:sz w:val="24"/>
          <w:szCs w:val="24"/>
          <w:lang w:val="uk-UA" w:eastAsia="uk-UA"/>
        </w:rPr>
      </w:pPr>
      <w:r w:rsidRPr="006A08A4">
        <w:rPr>
          <w:rFonts w:ascii="Times New Roman" w:hAnsi="Times New Roman"/>
          <w:sz w:val="24"/>
          <w:szCs w:val="24"/>
          <w:lang w:val="uk-UA" w:eastAsia="zh-CN"/>
        </w:rPr>
        <w:t>1.Погодити в</w:t>
      </w:r>
      <w:r w:rsidRPr="006A08A4">
        <w:rPr>
          <w:rFonts w:ascii="Times New Roman" w:hAnsi="Times New Roman"/>
          <w:sz w:val="24"/>
          <w:szCs w:val="24"/>
          <w:lang w:val="uk-UA" w:eastAsia="uk-UA"/>
        </w:rPr>
        <w:t>несення змін</w:t>
      </w:r>
      <w:r w:rsidRPr="006A08A4">
        <w:rPr>
          <w:rFonts w:ascii="Times New Roman" w:hAnsi="Times New Roman"/>
          <w:sz w:val="24"/>
          <w:szCs w:val="24"/>
          <w:lang w:val="uk-UA" w:eastAsia="zh-CN"/>
        </w:rPr>
        <w:t xml:space="preserve"> до </w:t>
      </w:r>
      <w:r w:rsidRPr="006A08A4">
        <w:rPr>
          <w:rFonts w:ascii="Times New Roman" w:eastAsia="Calibri" w:hAnsi="Times New Roman"/>
          <w:sz w:val="24"/>
          <w:szCs w:val="24"/>
          <w:lang w:val="uk-UA" w:eastAsia="uk-UA"/>
        </w:rPr>
        <w:t>Програми  підтримки будинків об’єднання співвласників багатоквартирних будинків (ОСББ) на 2025 рік та прогноз на 2026-2027р.р.</w:t>
      </w:r>
      <w:r w:rsidRPr="006A08A4">
        <w:rPr>
          <w:rFonts w:ascii="Times New Roman" w:eastAsia="Calibri" w:hAnsi="Times New Roman"/>
          <w:sz w:val="24"/>
          <w:szCs w:val="24"/>
          <w:lang w:val="uk-UA"/>
        </w:rPr>
        <w:t>, затвердженої рішенням сесії Новороздільської міської ради від 0</w:t>
      </w:r>
      <w:r w:rsidRPr="006A08A4">
        <w:rPr>
          <w:rFonts w:ascii="Times New Roman" w:eastAsia="Calibri" w:hAnsi="Times New Roman"/>
          <w:bCs/>
          <w:sz w:val="24"/>
          <w:szCs w:val="24"/>
          <w:lang w:val="uk-UA" w:eastAsia="uk-UA"/>
        </w:rPr>
        <w:t>9.12.2024р.  №2089</w:t>
      </w:r>
      <w:r w:rsidRPr="006A08A4">
        <w:rPr>
          <w:rFonts w:ascii="Times New Roman" w:eastAsia="Calibri" w:hAnsi="Times New Roman"/>
          <w:color w:val="000000"/>
          <w:sz w:val="24"/>
          <w:szCs w:val="24"/>
          <w:lang w:val="uk-UA"/>
        </w:rPr>
        <w:t xml:space="preserve">, а </w:t>
      </w:r>
      <w:r w:rsidRPr="006A08A4">
        <w:rPr>
          <w:rFonts w:ascii="Times New Roman" w:eastAsia="Calibri" w:hAnsi="Times New Roman"/>
          <w:sz w:val="24"/>
          <w:szCs w:val="24"/>
          <w:lang w:val="uk-UA"/>
        </w:rPr>
        <w:t>саме:</w:t>
      </w:r>
      <w:r w:rsidRPr="006A08A4">
        <w:rPr>
          <w:rFonts w:ascii="Times New Roman" w:eastAsia="Calibri" w:hAnsi="Times New Roman"/>
          <w:bCs/>
          <w:sz w:val="24"/>
          <w:szCs w:val="24"/>
          <w:lang w:val="uk-UA" w:eastAsia="uk-UA"/>
        </w:rPr>
        <w:t xml:space="preserve"> </w:t>
      </w:r>
    </w:p>
    <w:p w:rsidR="006A08A4" w:rsidRPr="006A08A4" w:rsidRDefault="006A08A4" w:rsidP="006A08A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zh-CN"/>
        </w:rPr>
      </w:pPr>
      <w:r w:rsidRPr="006A08A4">
        <w:rPr>
          <w:rFonts w:ascii="Times New Roman" w:hAnsi="Times New Roman"/>
          <w:sz w:val="24"/>
          <w:szCs w:val="24"/>
          <w:lang w:val="uk-UA" w:eastAsia="zh-CN"/>
        </w:rPr>
        <w:tab/>
      </w:r>
      <w:r w:rsidRPr="006A08A4">
        <w:rPr>
          <w:rFonts w:ascii="Times New Roman" w:hAnsi="Times New Roman"/>
          <w:sz w:val="24"/>
          <w:szCs w:val="24"/>
          <w:lang w:val="uk-UA" w:eastAsia="zh-CN"/>
        </w:rPr>
        <w:tab/>
        <w:t xml:space="preserve">1.1. п.2.2 Завдання 2 розділу </w:t>
      </w:r>
      <w:r w:rsidRPr="006A08A4">
        <w:rPr>
          <w:rFonts w:ascii="Times New Roman" w:hAnsi="Times New Roman"/>
          <w:sz w:val="24"/>
          <w:szCs w:val="24"/>
          <w:lang w:val="en-US" w:eastAsia="zh-CN"/>
        </w:rPr>
        <w:t>IV</w:t>
      </w:r>
      <w:r w:rsidRPr="006A08A4">
        <w:rPr>
          <w:rFonts w:ascii="Times New Roman" w:hAnsi="Times New Roman"/>
          <w:sz w:val="24"/>
          <w:szCs w:val="24"/>
          <w:lang w:val="uk-UA" w:eastAsia="zh-CN"/>
        </w:rPr>
        <w:t xml:space="preserve"> механізм реалізації завдань про</w:t>
      </w:r>
      <w:r w:rsidR="005E08EF">
        <w:rPr>
          <w:rFonts w:ascii="Times New Roman" w:hAnsi="Times New Roman"/>
          <w:sz w:val="24"/>
          <w:szCs w:val="24"/>
          <w:lang w:val="uk-UA" w:eastAsia="zh-CN"/>
        </w:rPr>
        <w:t>грами викласти новій редакції (Д</w:t>
      </w:r>
      <w:r w:rsidRPr="006A08A4">
        <w:rPr>
          <w:rFonts w:ascii="Times New Roman" w:hAnsi="Times New Roman"/>
          <w:sz w:val="24"/>
          <w:szCs w:val="24"/>
          <w:lang w:val="uk-UA" w:eastAsia="zh-CN"/>
        </w:rPr>
        <w:t>одаток 1)</w:t>
      </w:r>
    </w:p>
    <w:p w:rsidR="006A08A4" w:rsidRPr="006A08A4" w:rsidRDefault="006A08A4" w:rsidP="006A08A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zh-CN"/>
        </w:rPr>
      </w:pPr>
      <w:r w:rsidRPr="006A08A4">
        <w:rPr>
          <w:rFonts w:ascii="Times New Roman" w:hAnsi="Times New Roman"/>
          <w:sz w:val="24"/>
          <w:szCs w:val="24"/>
          <w:lang w:val="uk-UA" w:eastAsia="zh-CN"/>
        </w:rPr>
        <w:t>1.2.Завдання1 в Завданнях та заходах Програми підтримки будинків об’єднання співвласників багатоквартирних будинків (ОСББ) на 2025-2027 роки в частині 2025р. викласти в новій редакці</w:t>
      </w:r>
      <w:r w:rsidR="005E08EF">
        <w:rPr>
          <w:rFonts w:ascii="Times New Roman" w:hAnsi="Times New Roman"/>
          <w:sz w:val="24"/>
          <w:szCs w:val="24"/>
          <w:lang w:val="uk-UA" w:eastAsia="zh-CN"/>
        </w:rPr>
        <w:t xml:space="preserve">ї, згідно Додатку </w:t>
      </w:r>
      <w:r w:rsidRPr="006A08A4">
        <w:rPr>
          <w:rFonts w:ascii="Times New Roman" w:hAnsi="Times New Roman"/>
          <w:sz w:val="24"/>
          <w:szCs w:val="24"/>
          <w:lang w:val="uk-UA" w:eastAsia="zh-CN"/>
        </w:rPr>
        <w:t xml:space="preserve">2. </w:t>
      </w:r>
    </w:p>
    <w:p w:rsidR="006A08A4" w:rsidRPr="006A08A4" w:rsidRDefault="006A08A4" w:rsidP="006A08A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bCs/>
          <w:sz w:val="24"/>
          <w:szCs w:val="24"/>
          <w:lang w:val="uk-UA" w:eastAsia="uk-UA"/>
        </w:rPr>
      </w:pPr>
      <w:r w:rsidRPr="006A08A4">
        <w:rPr>
          <w:rFonts w:ascii="Times New Roman" w:eastAsia="Calibri" w:hAnsi="Times New Roman"/>
          <w:bCs/>
          <w:sz w:val="24"/>
          <w:szCs w:val="24"/>
          <w:lang w:val="uk-UA" w:eastAsia="uk-UA"/>
        </w:rPr>
        <w:t>1.3.Додаток 7 скасувати.</w:t>
      </w:r>
    </w:p>
    <w:p w:rsidR="006A08A4" w:rsidRPr="006A08A4" w:rsidRDefault="006A08A4" w:rsidP="006A08A4">
      <w:pPr>
        <w:autoSpaceDE w:val="0"/>
        <w:autoSpaceDN w:val="0"/>
        <w:adjustRightInd w:val="0"/>
        <w:spacing w:after="0" w:line="240" w:lineRule="auto"/>
        <w:ind w:firstLine="567"/>
        <w:jc w:val="both"/>
        <w:rPr>
          <w:rFonts w:ascii="Times New Roman" w:hAnsi="Times New Roman"/>
          <w:sz w:val="24"/>
          <w:szCs w:val="24"/>
          <w:lang w:val="uk-UA" w:eastAsia="zh-CN"/>
        </w:rPr>
      </w:pPr>
      <w:r w:rsidRPr="006A08A4">
        <w:rPr>
          <w:rFonts w:ascii="Times New Roman" w:hAnsi="Times New Roman"/>
          <w:sz w:val="24"/>
          <w:szCs w:val="24"/>
          <w:lang w:val="uk-UA" w:eastAsia="uk-UA"/>
        </w:rPr>
        <w:t xml:space="preserve">2. </w:t>
      </w:r>
      <w:r w:rsidRPr="006A08A4">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6A08A4" w:rsidRPr="006A08A4" w:rsidRDefault="006A08A4" w:rsidP="006A08A4">
      <w:pPr>
        <w:suppressAutoHyphens/>
        <w:spacing w:after="0" w:line="240" w:lineRule="auto"/>
        <w:ind w:firstLine="567"/>
        <w:jc w:val="both"/>
        <w:rPr>
          <w:rFonts w:ascii="Times New Roman" w:hAnsi="Times New Roman"/>
          <w:sz w:val="24"/>
          <w:szCs w:val="24"/>
          <w:lang w:val="uk-UA" w:eastAsia="zh-CN"/>
        </w:rPr>
      </w:pPr>
      <w:r w:rsidRPr="006A08A4">
        <w:rPr>
          <w:rFonts w:ascii="Times New Roman" w:hAnsi="Times New Roman"/>
          <w:sz w:val="24"/>
          <w:szCs w:val="24"/>
          <w:lang w:val="uk-UA" w:eastAsia="zh-CN"/>
        </w:rPr>
        <w:t xml:space="preserve">3. Контроль за виконанням рішення покласти на першого заступника Гулія М. М. </w:t>
      </w:r>
    </w:p>
    <w:p w:rsidR="006A08A4" w:rsidRPr="006A08A4" w:rsidRDefault="006A08A4" w:rsidP="006A08A4">
      <w:pPr>
        <w:suppressAutoHyphens/>
        <w:spacing w:after="0" w:line="240" w:lineRule="auto"/>
        <w:jc w:val="both"/>
        <w:rPr>
          <w:rFonts w:ascii="Times New Roman" w:hAnsi="Times New Roman"/>
          <w:sz w:val="24"/>
          <w:szCs w:val="24"/>
          <w:lang w:val="uk-UA" w:eastAsia="zh-CN"/>
        </w:rPr>
      </w:pPr>
    </w:p>
    <w:p w:rsidR="006A08A4" w:rsidRPr="006A08A4" w:rsidRDefault="006A08A4" w:rsidP="006A08A4">
      <w:pPr>
        <w:suppressAutoHyphens/>
        <w:spacing w:after="0" w:line="240" w:lineRule="auto"/>
        <w:jc w:val="both"/>
        <w:rPr>
          <w:rFonts w:ascii="Times New Roman" w:hAnsi="Times New Roman"/>
          <w:sz w:val="24"/>
          <w:szCs w:val="24"/>
          <w:lang w:val="uk-UA" w:eastAsia="zh-CN"/>
        </w:rPr>
      </w:pPr>
    </w:p>
    <w:p w:rsidR="006A08A4" w:rsidRPr="006A08A4" w:rsidRDefault="006A08A4" w:rsidP="00473F8B">
      <w:pPr>
        <w:rPr>
          <w:rFonts w:ascii="Times New Roman" w:hAnsi="Times New Roman"/>
          <w:sz w:val="24"/>
          <w:szCs w:val="24"/>
          <w:lang w:val="uk-UA" w:eastAsia="zh-CN"/>
        </w:rPr>
      </w:pPr>
      <w:r w:rsidRPr="006A08A4">
        <w:rPr>
          <w:rFonts w:ascii="Times New Roman" w:hAnsi="Times New Roman"/>
          <w:sz w:val="24"/>
          <w:szCs w:val="24"/>
          <w:lang w:val="uk-UA" w:eastAsia="zh-CN"/>
        </w:rPr>
        <w:t>МІСЬКИЙ    ГОЛОВА</w:t>
      </w:r>
      <w:r w:rsidRPr="006A08A4">
        <w:rPr>
          <w:rFonts w:ascii="Times New Roman" w:hAnsi="Times New Roman"/>
          <w:sz w:val="24"/>
          <w:szCs w:val="24"/>
          <w:lang w:val="uk-UA" w:eastAsia="zh-CN"/>
        </w:rPr>
        <w:tab/>
      </w:r>
      <w:r w:rsidRPr="006A08A4">
        <w:rPr>
          <w:rFonts w:ascii="Times New Roman" w:hAnsi="Times New Roman"/>
          <w:sz w:val="24"/>
          <w:szCs w:val="24"/>
          <w:lang w:val="uk-UA" w:eastAsia="zh-CN"/>
        </w:rPr>
        <w:tab/>
      </w:r>
      <w:r w:rsidRPr="006A08A4">
        <w:rPr>
          <w:rFonts w:ascii="Times New Roman" w:hAnsi="Times New Roman"/>
          <w:sz w:val="24"/>
          <w:szCs w:val="24"/>
          <w:lang w:val="uk-UA" w:eastAsia="zh-CN"/>
        </w:rPr>
        <w:tab/>
      </w:r>
      <w:r w:rsidRPr="006A08A4">
        <w:rPr>
          <w:rFonts w:ascii="Times New Roman" w:hAnsi="Times New Roman"/>
          <w:sz w:val="24"/>
          <w:szCs w:val="24"/>
          <w:lang w:val="uk-UA" w:eastAsia="zh-CN"/>
        </w:rPr>
        <w:tab/>
        <w:t>Ярина   ЯЦЕНКО</w:t>
      </w:r>
    </w:p>
    <w:p w:rsidR="006A08A4" w:rsidRPr="006A08A4" w:rsidRDefault="006A08A4" w:rsidP="006A08A4">
      <w:pPr>
        <w:suppressAutoHyphens/>
        <w:spacing w:after="0" w:line="240" w:lineRule="auto"/>
        <w:ind w:firstLine="708"/>
        <w:jc w:val="both"/>
        <w:rPr>
          <w:rFonts w:ascii="Times New Roman" w:hAnsi="Times New Roman"/>
          <w:sz w:val="24"/>
          <w:szCs w:val="24"/>
          <w:lang w:val="uk-UA" w:eastAsia="zh-CN"/>
        </w:rPr>
      </w:pPr>
    </w:p>
    <w:p w:rsidR="006A08A4" w:rsidRPr="006A08A4" w:rsidRDefault="006A08A4" w:rsidP="006A08A4">
      <w:pPr>
        <w:suppressAutoHyphens/>
        <w:spacing w:after="0" w:line="240" w:lineRule="auto"/>
        <w:ind w:firstLine="708"/>
        <w:jc w:val="both"/>
        <w:rPr>
          <w:rFonts w:ascii="Times New Roman" w:hAnsi="Times New Roman"/>
          <w:sz w:val="24"/>
          <w:szCs w:val="24"/>
          <w:lang w:val="uk-UA" w:eastAsia="zh-CN"/>
        </w:rPr>
      </w:pPr>
    </w:p>
    <w:p w:rsidR="006A08A4" w:rsidRPr="006A08A4" w:rsidRDefault="006A08A4" w:rsidP="006A08A4">
      <w:pPr>
        <w:suppressAutoHyphens/>
        <w:spacing w:after="0" w:line="240" w:lineRule="auto"/>
        <w:ind w:firstLine="708"/>
        <w:jc w:val="both"/>
        <w:rPr>
          <w:rFonts w:ascii="Times New Roman" w:hAnsi="Times New Roman"/>
          <w:sz w:val="24"/>
          <w:szCs w:val="24"/>
          <w:lang w:val="uk-UA" w:eastAsia="zh-CN"/>
        </w:rPr>
      </w:pPr>
    </w:p>
    <w:p w:rsidR="006A08A4" w:rsidRPr="006A08A4" w:rsidRDefault="006A08A4" w:rsidP="006A08A4">
      <w:pPr>
        <w:suppressAutoHyphens/>
        <w:spacing w:after="0" w:line="240" w:lineRule="auto"/>
        <w:ind w:firstLine="708"/>
        <w:jc w:val="both"/>
        <w:rPr>
          <w:rFonts w:ascii="Times New Roman" w:hAnsi="Times New Roman"/>
          <w:sz w:val="24"/>
          <w:szCs w:val="24"/>
          <w:lang w:val="uk-UA" w:eastAsia="zh-CN"/>
        </w:rPr>
      </w:pPr>
    </w:p>
    <w:p w:rsidR="006A08A4" w:rsidRDefault="006A08A4" w:rsidP="006A08A4">
      <w:pPr>
        <w:suppressAutoHyphens/>
        <w:spacing w:after="0" w:line="240" w:lineRule="auto"/>
        <w:ind w:firstLine="708"/>
        <w:jc w:val="both"/>
        <w:rPr>
          <w:rFonts w:ascii="Times New Roman" w:hAnsi="Times New Roman"/>
          <w:sz w:val="26"/>
          <w:szCs w:val="26"/>
          <w:lang w:val="uk-UA" w:eastAsia="zh-CN"/>
        </w:rPr>
      </w:pPr>
    </w:p>
    <w:p w:rsidR="007B2EE9" w:rsidRDefault="007B2EE9" w:rsidP="006A08A4">
      <w:pPr>
        <w:suppressAutoHyphens/>
        <w:spacing w:after="0" w:line="240" w:lineRule="auto"/>
        <w:ind w:firstLine="708"/>
        <w:jc w:val="both"/>
        <w:rPr>
          <w:rFonts w:ascii="Times New Roman" w:hAnsi="Times New Roman"/>
          <w:sz w:val="26"/>
          <w:szCs w:val="26"/>
          <w:lang w:val="uk-UA" w:eastAsia="zh-CN"/>
        </w:rPr>
      </w:pPr>
    </w:p>
    <w:p w:rsidR="007B2EE9" w:rsidRDefault="007B2EE9" w:rsidP="006A08A4">
      <w:pPr>
        <w:suppressAutoHyphens/>
        <w:spacing w:after="0" w:line="240" w:lineRule="auto"/>
        <w:ind w:firstLine="708"/>
        <w:jc w:val="both"/>
        <w:rPr>
          <w:rFonts w:ascii="Times New Roman" w:hAnsi="Times New Roman"/>
          <w:sz w:val="26"/>
          <w:szCs w:val="26"/>
          <w:lang w:val="uk-UA" w:eastAsia="zh-CN"/>
        </w:rPr>
      </w:pPr>
    </w:p>
    <w:p w:rsidR="007B2EE9" w:rsidRDefault="007B2EE9" w:rsidP="006A08A4">
      <w:pPr>
        <w:suppressAutoHyphens/>
        <w:spacing w:after="0" w:line="240" w:lineRule="auto"/>
        <w:ind w:firstLine="708"/>
        <w:jc w:val="both"/>
        <w:rPr>
          <w:rFonts w:ascii="Times New Roman" w:hAnsi="Times New Roman"/>
          <w:sz w:val="26"/>
          <w:szCs w:val="26"/>
          <w:lang w:val="uk-UA" w:eastAsia="zh-CN"/>
        </w:rPr>
      </w:pPr>
    </w:p>
    <w:p w:rsidR="007B2EE9" w:rsidRDefault="007B2EE9" w:rsidP="006A08A4">
      <w:pPr>
        <w:suppressAutoHyphens/>
        <w:spacing w:after="0" w:line="240" w:lineRule="auto"/>
        <w:ind w:firstLine="708"/>
        <w:jc w:val="both"/>
        <w:rPr>
          <w:rFonts w:ascii="Times New Roman" w:hAnsi="Times New Roman"/>
          <w:sz w:val="26"/>
          <w:szCs w:val="26"/>
          <w:lang w:val="uk-UA" w:eastAsia="zh-CN"/>
        </w:rPr>
      </w:pPr>
    </w:p>
    <w:p w:rsidR="007B2EE9" w:rsidRDefault="007B2EE9" w:rsidP="006A08A4">
      <w:pPr>
        <w:suppressAutoHyphens/>
        <w:spacing w:after="0" w:line="240" w:lineRule="auto"/>
        <w:ind w:firstLine="708"/>
        <w:jc w:val="both"/>
        <w:rPr>
          <w:rFonts w:ascii="Times New Roman" w:hAnsi="Times New Roman"/>
          <w:sz w:val="26"/>
          <w:szCs w:val="26"/>
          <w:lang w:val="uk-UA" w:eastAsia="zh-CN"/>
        </w:rPr>
      </w:pPr>
    </w:p>
    <w:p w:rsidR="007B2EE9" w:rsidRDefault="007B2EE9" w:rsidP="006A08A4">
      <w:pPr>
        <w:suppressAutoHyphens/>
        <w:spacing w:after="0" w:line="240" w:lineRule="auto"/>
        <w:ind w:firstLine="708"/>
        <w:jc w:val="both"/>
        <w:rPr>
          <w:rFonts w:ascii="Times New Roman" w:hAnsi="Times New Roman"/>
          <w:sz w:val="26"/>
          <w:szCs w:val="26"/>
          <w:lang w:val="uk-UA" w:eastAsia="zh-CN"/>
        </w:rPr>
      </w:pPr>
    </w:p>
    <w:p w:rsidR="005E08EF" w:rsidRDefault="005E08EF" w:rsidP="005E08EF">
      <w:pPr>
        <w:shd w:val="clear" w:color="auto" w:fill="FFFFFF"/>
        <w:spacing w:after="0" w:line="240" w:lineRule="auto"/>
        <w:rPr>
          <w:rFonts w:ascii="Times New Roman" w:hAnsi="Times New Roman"/>
          <w:sz w:val="26"/>
          <w:szCs w:val="26"/>
          <w:lang w:val="uk-UA" w:eastAsia="zh-CN"/>
        </w:rPr>
      </w:pPr>
    </w:p>
    <w:p w:rsidR="007D751A" w:rsidRPr="005E08EF" w:rsidRDefault="007D751A" w:rsidP="005E08EF">
      <w:pPr>
        <w:shd w:val="clear" w:color="auto" w:fill="FFFFFF"/>
        <w:spacing w:after="0" w:line="240" w:lineRule="auto"/>
        <w:rPr>
          <w:rFonts w:ascii="Times New Roman" w:eastAsia="Arial" w:hAnsi="Times New Roman"/>
          <w:lang w:val="uk-UA" w:eastAsia="uk-UA"/>
        </w:rPr>
      </w:pPr>
    </w:p>
    <w:p w:rsidR="005E08EF" w:rsidRDefault="005E08EF" w:rsidP="005E08EF">
      <w:pPr>
        <w:shd w:val="clear" w:color="auto" w:fill="FFFFFF"/>
        <w:spacing w:after="0" w:line="240" w:lineRule="auto"/>
        <w:jc w:val="right"/>
        <w:rPr>
          <w:rFonts w:ascii="Times New Roman" w:eastAsia="Arial" w:hAnsi="Times New Roman"/>
          <w:lang w:val="uk-UA" w:eastAsia="uk-UA"/>
        </w:rPr>
      </w:pPr>
    </w:p>
    <w:p w:rsidR="005E08EF" w:rsidRPr="005E08EF" w:rsidRDefault="005E08EF" w:rsidP="005E08EF">
      <w:pPr>
        <w:shd w:val="clear" w:color="auto" w:fill="FFFFFF"/>
        <w:spacing w:after="0" w:line="240" w:lineRule="auto"/>
        <w:jc w:val="right"/>
        <w:rPr>
          <w:rFonts w:ascii="Times New Roman" w:eastAsia="Arial" w:hAnsi="Times New Roman"/>
          <w:lang w:val="uk-UA" w:eastAsia="uk-UA"/>
        </w:rPr>
      </w:pPr>
      <w:r w:rsidRPr="005E08EF">
        <w:rPr>
          <w:rFonts w:ascii="Times New Roman" w:eastAsia="Arial" w:hAnsi="Times New Roman"/>
          <w:lang w:val="uk-UA" w:eastAsia="uk-UA"/>
        </w:rPr>
        <w:t>Додаток 1</w:t>
      </w:r>
    </w:p>
    <w:p w:rsidR="005E08EF" w:rsidRPr="005E08EF" w:rsidRDefault="005E08EF" w:rsidP="005E08EF">
      <w:pPr>
        <w:shd w:val="clear" w:color="auto" w:fill="FFFFFF"/>
        <w:spacing w:after="0" w:line="240" w:lineRule="auto"/>
        <w:jc w:val="right"/>
        <w:rPr>
          <w:rFonts w:ascii="Times New Roman" w:eastAsia="Arial" w:hAnsi="Times New Roman"/>
          <w:lang w:val="uk-UA" w:eastAsia="uk-UA"/>
        </w:rPr>
      </w:pPr>
      <w:r w:rsidRPr="005E08EF">
        <w:rPr>
          <w:rFonts w:ascii="Times New Roman" w:eastAsia="Arial" w:hAnsi="Times New Roman"/>
          <w:lang w:val="uk-UA" w:eastAsia="uk-UA"/>
        </w:rPr>
        <w:t>до рішення виконкому</w:t>
      </w:r>
    </w:p>
    <w:p w:rsidR="005E08EF" w:rsidRDefault="005E08EF" w:rsidP="005E08EF">
      <w:pPr>
        <w:shd w:val="clear" w:color="auto" w:fill="FFFFFF"/>
        <w:spacing w:after="0" w:line="240" w:lineRule="auto"/>
        <w:jc w:val="right"/>
        <w:rPr>
          <w:rFonts w:ascii="Times New Roman" w:eastAsia="Arial" w:hAnsi="Times New Roman"/>
          <w:b/>
          <w:smallCaps/>
          <w:lang w:val="uk-UA" w:eastAsia="uk-UA"/>
        </w:rPr>
      </w:pPr>
      <w:r w:rsidRPr="005E08EF">
        <w:rPr>
          <w:rFonts w:ascii="Times New Roman" w:eastAsia="Arial" w:hAnsi="Times New Roman"/>
          <w:lang w:val="uk-UA" w:eastAsia="uk-UA"/>
        </w:rPr>
        <w:t>від 17.04.25р. №128</w:t>
      </w:r>
    </w:p>
    <w:p w:rsidR="007D751A" w:rsidRDefault="007D751A" w:rsidP="006A08A4">
      <w:pPr>
        <w:shd w:val="clear" w:color="auto" w:fill="FFFFFF"/>
        <w:spacing w:after="120" w:line="240" w:lineRule="auto"/>
        <w:jc w:val="right"/>
        <w:rPr>
          <w:rFonts w:ascii="Times New Roman" w:eastAsia="Arial" w:hAnsi="Times New Roman"/>
          <w:b/>
          <w:smallCaps/>
          <w:lang w:val="uk-UA" w:eastAsia="uk-UA"/>
        </w:rPr>
      </w:pPr>
    </w:p>
    <w:p w:rsidR="006A08A4" w:rsidRPr="006A08A4" w:rsidRDefault="006A08A4" w:rsidP="006A08A4">
      <w:pPr>
        <w:shd w:val="clear" w:color="auto" w:fill="FFFFFF"/>
        <w:spacing w:after="120" w:line="240" w:lineRule="auto"/>
        <w:jc w:val="right"/>
        <w:rPr>
          <w:rFonts w:ascii="Times New Roman" w:eastAsia="Arial" w:hAnsi="Times New Roman"/>
          <w:b/>
          <w:smallCaps/>
          <w:lang w:val="uk-UA" w:eastAsia="uk-UA"/>
        </w:rPr>
      </w:pPr>
      <w:r w:rsidRPr="006A08A4">
        <w:rPr>
          <w:rFonts w:ascii="Times New Roman" w:eastAsia="Arial" w:hAnsi="Times New Roman"/>
          <w:b/>
          <w:smallCaps/>
          <w:lang w:val="uk-UA" w:eastAsia="uk-UA"/>
        </w:rPr>
        <w:t>Додаток 1</w:t>
      </w:r>
    </w:p>
    <w:p w:rsidR="006A08A4" w:rsidRPr="006A08A4" w:rsidRDefault="006A08A4" w:rsidP="007D751A">
      <w:pPr>
        <w:shd w:val="clear" w:color="auto" w:fill="FFFFFF"/>
        <w:spacing w:after="0" w:line="240" w:lineRule="auto"/>
        <w:jc w:val="center"/>
        <w:rPr>
          <w:rFonts w:ascii="Times New Roman" w:eastAsia="Arial" w:hAnsi="Times New Roman"/>
          <w:b/>
          <w:smallCaps/>
          <w:lang w:val="uk-UA" w:eastAsia="uk-UA"/>
        </w:rPr>
      </w:pPr>
      <w:r w:rsidRPr="006A08A4">
        <w:rPr>
          <w:rFonts w:ascii="Times New Roman" w:eastAsia="Arial" w:hAnsi="Times New Roman"/>
          <w:b/>
          <w:smallCaps/>
          <w:lang w:val="uk-UA" w:eastAsia="uk-UA"/>
        </w:rPr>
        <w:t>2.2. ПРОЦЕДУРА ОТРИМАННЯ СПІВФІНАНСУВАННЯ З МІСЬКОГО БЮДЖЕТУ:</w:t>
      </w:r>
    </w:p>
    <w:p w:rsidR="006A08A4" w:rsidRPr="006A08A4" w:rsidRDefault="006A08A4" w:rsidP="007D751A">
      <w:pPr>
        <w:shd w:val="clear" w:color="auto" w:fill="FFFFFF"/>
        <w:spacing w:after="0" w:line="240" w:lineRule="auto"/>
        <w:jc w:val="both"/>
        <w:rPr>
          <w:rFonts w:ascii="Times New Roman" w:eastAsia="Arial" w:hAnsi="Times New Roman"/>
          <w:lang w:val="uk-UA" w:eastAsia="uk-UA"/>
        </w:rPr>
      </w:pPr>
      <w:r w:rsidRPr="006A08A4">
        <w:rPr>
          <w:rFonts w:ascii="Times New Roman" w:eastAsia="Arial" w:hAnsi="Times New Roman"/>
          <w:lang w:val="uk-UA" w:eastAsia="uk-UA"/>
        </w:rPr>
        <w:t xml:space="preserve">Для отримання фінансової підтримки з міського бюджету ОСББ подають на ім’я міського голови заявку на участь у Програмі за формою згідно </w:t>
      </w:r>
      <w:r w:rsidRPr="006A08A4">
        <w:rPr>
          <w:rFonts w:ascii="Times New Roman" w:eastAsia="Arial" w:hAnsi="Times New Roman"/>
          <w:i/>
          <w:u w:val="single"/>
          <w:lang w:val="uk-UA" w:eastAsia="uk-UA"/>
        </w:rPr>
        <w:t>додатку 2</w:t>
      </w:r>
      <w:r w:rsidRPr="006A08A4">
        <w:rPr>
          <w:rFonts w:ascii="Times New Roman" w:eastAsia="Arial" w:hAnsi="Times New Roman"/>
          <w:lang w:val="uk-UA" w:eastAsia="uk-UA"/>
        </w:rPr>
        <w:t xml:space="preserve"> до Програми. </w:t>
      </w:r>
    </w:p>
    <w:p w:rsidR="006A08A4" w:rsidRPr="006A08A4" w:rsidRDefault="006A08A4" w:rsidP="007D751A">
      <w:pPr>
        <w:shd w:val="clear" w:color="auto" w:fill="FFFFFF"/>
        <w:spacing w:after="0" w:line="240" w:lineRule="auto"/>
        <w:jc w:val="both"/>
        <w:rPr>
          <w:rFonts w:ascii="Times New Roman" w:eastAsia="Arial" w:hAnsi="Times New Roman"/>
          <w:lang w:val="uk-UA" w:eastAsia="uk-UA"/>
        </w:rPr>
      </w:pPr>
      <w:r w:rsidRPr="006A08A4">
        <w:rPr>
          <w:rFonts w:ascii="Times New Roman" w:eastAsia="Arial" w:hAnsi="Times New Roman"/>
          <w:lang w:val="uk-UA" w:eastAsia="uk-UA"/>
        </w:rPr>
        <w:t xml:space="preserve">Заявку реєструють у Журналі реєстрації вхідної пошти, який ведеться відділом  внутрішньої політики та документообігу міської ради. Реєстр заявок на участь у Програмі за формою згідно </w:t>
      </w:r>
      <w:r w:rsidRPr="006A08A4">
        <w:rPr>
          <w:rFonts w:ascii="Times New Roman" w:eastAsia="Arial" w:hAnsi="Times New Roman"/>
          <w:i/>
          <w:u w:val="single"/>
          <w:lang w:val="uk-UA" w:eastAsia="uk-UA"/>
        </w:rPr>
        <w:t>додатку 3</w:t>
      </w:r>
      <w:r w:rsidRPr="006A08A4">
        <w:rPr>
          <w:rFonts w:ascii="Times New Roman" w:eastAsia="Arial" w:hAnsi="Times New Roman"/>
          <w:lang w:val="uk-UA" w:eastAsia="uk-UA"/>
        </w:rPr>
        <w:t xml:space="preserve"> до Програми висвітлюється на сайті міської ради.</w:t>
      </w:r>
    </w:p>
    <w:p w:rsidR="006A08A4" w:rsidRPr="006A08A4" w:rsidRDefault="006A08A4" w:rsidP="007D751A">
      <w:pPr>
        <w:shd w:val="clear" w:color="auto" w:fill="FFFFFF"/>
        <w:spacing w:after="0" w:line="240" w:lineRule="auto"/>
        <w:jc w:val="both"/>
        <w:rPr>
          <w:rFonts w:ascii="Times New Roman" w:eastAsia="Arial" w:hAnsi="Times New Roman"/>
          <w:lang w:val="uk-UA" w:eastAsia="uk-UA"/>
        </w:rPr>
      </w:pPr>
      <w:r w:rsidRPr="006A08A4">
        <w:rPr>
          <w:rFonts w:ascii="Times New Roman" w:eastAsia="Arial" w:hAnsi="Times New Roman"/>
          <w:lang w:val="uk-UA" w:eastAsia="uk-UA"/>
        </w:rPr>
        <w:t>Етапи та умови подання і реалізації заявок у наступні роки наведено у таблиці 2.3.</w:t>
      </w:r>
    </w:p>
    <w:p w:rsidR="006A08A4" w:rsidRPr="006A08A4" w:rsidRDefault="006A08A4" w:rsidP="007D751A">
      <w:pPr>
        <w:shd w:val="clear" w:color="auto" w:fill="FFFFFF"/>
        <w:spacing w:after="0" w:line="240" w:lineRule="auto"/>
        <w:ind w:firstLine="567"/>
        <w:jc w:val="right"/>
        <w:rPr>
          <w:rFonts w:ascii="Times New Roman" w:eastAsia="Arial" w:hAnsi="Times New Roman"/>
          <w:lang w:val="uk-UA" w:eastAsia="uk-UA"/>
        </w:rPr>
      </w:pPr>
      <w:r w:rsidRPr="006A08A4">
        <w:rPr>
          <w:rFonts w:ascii="Times New Roman" w:eastAsia="Arial" w:hAnsi="Times New Roman"/>
          <w:lang w:val="uk-UA" w:eastAsia="uk-UA"/>
        </w:rPr>
        <w:t>Таблиця 2.3:</w:t>
      </w:r>
    </w:p>
    <w:tbl>
      <w:tblPr>
        <w:tblW w:w="10485"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71"/>
        <w:gridCol w:w="6237"/>
        <w:gridCol w:w="2977"/>
      </w:tblGrid>
      <w:tr w:rsidR="006A08A4" w:rsidRPr="006A08A4" w:rsidTr="002E6358">
        <w:tc>
          <w:tcPr>
            <w:tcW w:w="1271" w:type="dxa"/>
          </w:tcPr>
          <w:p w:rsidR="006A08A4" w:rsidRPr="006A08A4" w:rsidRDefault="006A08A4" w:rsidP="007D751A">
            <w:pPr>
              <w:spacing w:after="0" w:line="240" w:lineRule="auto"/>
              <w:jc w:val="center"/>
              <w:rPr>
                <w:rFonts w:ascii="Times New Roman" w:eastAsia="Arial" w:hAnsi="Times New Roman"/>
                <w:b/>
                <w:sz w:val="20"/>
                <w:szCs w:val="20"/>
                <w:lang w:val="uk-UA" w:eastAsia="uk-UA"/>
              </w:rPr>
            </w:pPr>
            <w:r w:rsidRPr="006A08A4">
              <w:rPr>
                <w:rFonts w:ascii="Times New Roman" w:eastAsia="Arial" w:hAnsi="Times New Roman"/>
                <w:b/>
                <w:sz w:val="20"/>
                <w:szCs w:val="20"/>
                <w:lang w:val="uk-UA" w:eastAsia="uk-UA"/>
              </w:rPr>
              <w:t>Етапи</w:t>
            </w:r>
          </w:p>
        </w:tc>
        <w:tc>
          <w:tcPr>
            <w:tcW w:w="6237" w:type="dxa"/>
          </w:tcPr>
          <w:p w:rsidR="006A08A4" w:rsidRPr="006A08A4" w:rsidRDefault="006A08A4" w:rsidP="007D751A">
            <w:pPr>
              <w:spacing w:after="0" w:line="240" w:lineRule="auto"/>
              <w:jc w:val="center"/>
              <w:rPr>
                <w:rFonts w:ascii="Times New Roman" w:eastAsia="Arial" w:hAnsi="Times New Roman"/>
                <w:b/>
                <w:sz w:val="20"/>
                <w:szCs w:val="20"/>
                <w:lang w:val="uk-UA" w:eastAsia="uk-UA"/>
              </w:rPr>
            </w:pPr>
            <w:r w:rsidRPr="006A08A4">
              <w:rPr>
                <w:rFonts w:ascii="Times New Roman" w:eastAsia="Arial" w:hAnsi="Times New Roman"/>
                <w:b/>
                <w:sz w:val="20"/>
                <w:szCs w:val="20"/>
                <w:lang w:val="uk-UA" w:eastAsia="uk-UA"/>
              </w:rPr>
              <w:t>Заходи</w:t>
            </w:r>
          </w:p>
        </w:tc>
        <w:tc>
          <w:tcPr>
            <w:tcW w:w="2977" w:type="dxa"/>
          </w:tcPr>
          <w:p w:rsidR="006A08A4" w:rsidRPr="006A08A4" w:rsidRDefault="006A08A4" w:rsidP="007D751A">
            <w:pPr>
              <w:spacing w:after="0" w:line="240" w:lineRule="auto"/>
              <w:jc w:val="center"/>
              <w:rPr>
                <w:rFonts w:ascii="Times New Roman" w:eastAsia="Arial" w:hAnsi="Times New Roman"/>
                <w:b/>
                <w:sz w:val="20"/>
                <w:szCs w:val="20"/>
                <w:lang w:val="uk-UA" w:eastAsia="uk-UA"/>
              </w:rPr>
            </w:pPr>
            <w:r w:rsidRPr="006A08A4">
              <w:rPr>
                <w:rFonts w:ascii="Times New Roman" w:eastAsia="Arial" w:hAnsi="Times New Roman"/>
                <w:b/>
                <w:sz w:val="20"/>
                <w:szCs w:val="20"/>
                <w:lang w:val="uk-UA" w:eastAsia="uk-UA"/>
              </w:rPr>
              <w:t>Період реалізації</w:t>
            </w:r>
          </w:p>
        </w:tc>
      </w:tr>
      <w:tr w:rsidR="006A08A4" w:rsidRPr="006A08A4" w:rsidTr="002E6358">
        <w:tc>
          <w:tcPr>
            <w:tcW w:w="1271" w:type="dxa"/>
            <w:vMerge w:val="restart"/>
            <w:vAlign w:val="center"/>
          </w:tcPr>
          <w:p w:rsidR="006A08A4" w:rsidRPr="006A08A4" w:rsidRDefault="006A08A4" w:rsidP="007D751A">
            <w:pPr>
              <w:spacing w:after="0" w:line="240" w:lineRule="auto"/>
              <w:jc w:val="both"/>
              <w:rPr>
                <w:rFonts w:ascii="Times New Roman" w:eastAsia="Arial" w:hAnsi="Times New Roman"/>
                <w:b/>
                <w:sz w:val="20"/>
                <w:szCs w:val="20"/>
                <w:lang w:val="uk-UA" w:eastAsia="uk-UA"/>
              </w:rPr>
            </w:pPr>
            <w:r w:rsidRPr="006A08A4">
              <w:rPr>
                <w:rFonts w:ascii="Times New Roman" w:eastAsia="Arial" w:hAnsi="Times New Roman"/>
                <w:b/>
                <w:sz w:val="20"/>
                <w:szCs w:val="20"/>
                <w:lang w:val="uk-UA" w:eastAsia="uk-UA"/>
              </w:rPr>
              <w:t>І-й етап:</w:t>
            </w:r>
          </w:p>
        </w:tc>
        <w:tc>
          <w:tcPr>
            <w:tcW w:w="6237" w:type="dxa"/>
          </w:tcPr>
          <w:p w:rsidR="006A08A4" w:rsidRPr="006A08A4" w:rsidRDefault="006A08A4" w:rsidP="007D751A">
            <w:pPr>
              <w:spacing w:after="0" w:line="240" w:lineRule="auto"/>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Подання заявок об’єднаннями на участь у Програмі .</w:t>
            </w:r>
          </w:p>
        </w:tc>
        <w:tc>
          <w:tcPr>
            <w:tcW w:w="2977" w:type="dxa"/>
          </w:tcPr>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Після оприлюднення на сайті щодо можливості фінансування капітальних ремонтів</w:t>
            </w:r>
          </w:p>
        </w:tc>
      </w:tr>
      <w:tr w:rsidR="006A08A4" w:rsidRPr="006A08A4" w:rsidTr="002E6358">
        <w:tc>
          <w:tcPr>
            <w:tcW w:w="1271" w:type="dxa"/>
            <w:vMerge/>
            <w:vAlign w:val="center"/>
          </w:tcPr>
          <w:p w:rsidR="006A08A4" w:rsidRPr="006A08A4" w:rsidRDefault="006A08A4" w:rsidP="007D751A">
            <w:pPr>
              <w:widowControl w:val="0"/>
              <w:pBdr>
                <w:top w:val="nil"/>
                <w:left w:val="nil"/>
                <w:bottom w:val="nil"/>
                <w:right w:val="nil"/>
                <w:between w:val="nil"/>
              </w:pBdr>
              <w:spacing w:after="0" w:line="240" w:lineRule="auto"/>
              <w:rPr>
                <w:rFonts w:ascii="Times New Roman" w:eastAsia="Arial" w:hAnsi="Times New Roman"/>
                <w:sz w:val="20"/>
                <w:szCs w:val="20"/>
                <w:lang w:val="uk-UA" w:eastAsia="uk-UA"/>
              </w:rPr>
            </w:pPr>
          </w:p>
        </w:tc>
        <w:tc>
          <w:tcPr>
            <w:tcW w:w="6237" w:type="dxa"/>
          </w:tcPr>
          <w:p w:rsidR="006A08A4" w:rsidRPr="006A08A4" w:rsidRDefault="006A08A4" w:rsidP="007D751A">
            <w:pPr>
              <w:spacing w:after="0" w:line="240" w:lineRule="auto"/>
              <w:rPr>
                <w:rFonts w:ascii="Times New Roman" w:eastAsia="Arial" w:hAnsi="Times New Roman"/>
                <w:sz w:val="20"/>
                <w:szCs w:val="20"/>
                <w:lang w:val="uk-UA" w:eastAsia="uk-UA"/>
              </w:rPr>
            </w:pPr>
            <w:r w:rsidRPr="006A08A4">
              <w:rPr>
                <w:rFonts w:ascii="Times New Roman" w:eastAsia="Arial" w:hAnsi="Times New Roman"/>
                <w:sz w:val="20"/>
                <w:szCs w:val="20"/>
                <w:u w:val="single"/>
                <w:lang w:val="uk-UA" w:eastAsia="uk-UA"/>
              </w:rPr>
              <w:t>Оприлюднення на сайті міської ради</w:t>
            </w:r>
            <w:r w:rsidRPr="006A08A4">
              <w:rPr>
                <w:rFonts w:ascii="Times New Roman" w:eastAsia="Arial" w:hAnsi="Times New Roman"/>
                <w:sz w:val="20"/>
                <w:szCs w:val="20"/>
                <w:lang w:val="uk-UA" w:eastAsia="uk-UA"/>
              </w:rPr>
              <w:t xml:space="preserve"> переліку будинків ОСББ, які подали свої заявки, зазначаючи номер, дату реєстрації, назву та вартість робіт, визначена кошторисною документацією </w:t>
            </w:r>
          </w:p>
        </w:tc>
        <w:tc>
          <w:tcPr>
            <w:tcW w:w="2977" w:type="dxa"/>
          </w:tcPr>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Протягом 10 днів після подання заявки</w:t>
            </w:r>
          </w:p>
        </w:tc>
      </w:tr>
      <w:tr w:rsidR="006A08A4" w:rsidRPr="006A08A4" w:rsidTr="002E6358">
        <w:tc>
          <w:tcPr>
            <w:tcW w:w="1271" w:type="dxa"/>
            <w:vMerge/>
            <w:vAlign w:val="center"/>
          </w:tcPr>
          <w:p w:rsidR="006A08A4" w:rsidRPr="006A08A4" w:rsidRDefault="006A08A4" w:rsidP="007D751A">
            <w:pPr>
              <w:widowControl w:val="0"/>
              <w:pBdr>
                <w:top w:val="nil"/>
                <w:left w:val="nil"/>
                <w:bottom w:val="nil"/>
                <w:right w:val="nil"/>
                <w:between w:val="nil"/>
              </w:pBdr>
              <w:spacing w:after="0" w:line="240" w:lineRule="auto"/>
              <w:rPr>
                <w:rFonts w:ascii="Times New Roman" w:eastAsia="Arial" w:hAnsi="Times New Roman"/>
                <w:sz w:val="20"/>
                <w:szCs w:val="20"/>
                <w:lang w:val="uk-UA" w:eastAsia="uk-UA"/>
              </w:rPr>
            </w:pPr>
          </w:p>
        </w:tc>
        <w:tc>
          <w:tcPr>
            <w:tcW w:w="6237" w:type="dxa"/>
          </w:tcPr>
          <w:p w:rsidR="006A08A4" w:rsidRPr="006A08A4" w:rsidRDefault="006A08A4" w:rsidP="007D751A">
            <w:pPr>
              <w:spacing w:after="0" w:line="240" w:lineRule="auto"/>
              <w:jc w:val="both"/>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 xml:space="preserve">Управління ЖКГ формує проекти титульних списків об’єктів, капітальний ремонт яких здійснюється із залученням бюджетних коштів. </w:t>
            </w:r>
          </w:p>
        </w:tc>
        <w:tc>
          <w:tcPr>
            <w:tcW w:w="2977" w:type="dxa"/>
          </w:tcPr>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 xml:space="preserve">Після подання заявок </w:t>
            </w:r>
          </w:p>
        </w:tc>
      </w:tr>
      <w:tr w:rsidR="006A08A4" w:rsidRPr="006A08A4" w:rsidTr="002E6358">
        <w:trPr>
          <w:trHeight w:val="968"/>
        </w:trPr>
        <w:tc>
          <w:tcPr>
            <w:tcW w:w="1271" w:type="dxa"/>
            <w:vMerge w:val="restart"/>
            <w:vAlign w:val="center"/>
          </w:tcPr>
          <w:p w:rsidR="006A08A4" w:rsidRPr="006A08A4" w:rsidRDefault="006A08A4" w:rsidP="007D751A">
            <w:pPr>
              <w:spacing w:after="0" w:line="240" w:lineRule="auto"/>
              <w:jc w:val="both"/>
              <w:rPr>
                <w:rFonts w:ascii="Times New Roman" w:eastAsia="Arial" w:hAnsi="Times New Roman"/>
                <w:b/>
                <w:sz w:val="20"/>
                <w:szCs w:val="20"/>
                <w:lang w:val="uk-UA" w:eastAsia="uk-UA"/>
              </w:rPr>
            </w:pPr>
            <w:r w:rsidRPr="006A08A4">
              <w:rPr>
                <w:rFonts w:ascii="Times New Roman" w:eastAsia="Arial" w:hAnsi="Times New Roman"/>
                <w:b/>
                <w:sz w:val="20"/>
                <w:szCs w:val="20"/>
                <w:lang w:val="uk-UA" w:eastAsia="uk-UA"/>
              </w:rPr>
              <w:t>ІІ-й етап:</w:t>
            </w:r>
          </w:p>
        </w:tc>
        <w:tc>
          <w:tcPr>
            <w:tcW w:w="6237" w:type="dxa"/>
          </w:tcPr>
          <w:p w:rsidR="006A08A4" w:rsidRPr="006A08A4" w:rsidRDefault="006A08A4" w:rsidP="007D751A">
            <w:pPr>
              <w:pBdr>
                <w:top w:val="nil"/>
                <w:left w:val="nil"/>
                <w:bottom w:val="nil"/>
                <w:right w:val="nil"/>
                <w:between w:val="nil"/>
              </w:pBdr>
              <w:shd w:val="clear" w:color="auto" w:fill="FFFFFF"/>
              <w:spacing w:after="0" w:line="240" w:lineRule="auto"/>
              <w:jc w:val="both"/>
              <w:rPr>
                <w:rFonts w:ascii="Times New Roman" w:eastAsia="Arial" w:hAnsi="Times New Roman"/>
                <w:color w:val="000000"/>
                <w:sz w:val="20"/>
                <w:szCs w:val="20"/>
                <w:lang w:val="uk-UA" w:eastAsia="uk-UA"/>
              </w:rPr>
            </w:pPr>
            <w:r w:rsidRPr="006A08A4">
              <w:rPr>
                <w:rFonts w:ascii="Times New Roman" w:eastAsia="Arial" w:hAnsi="Times New Roman"/>
                <w:color w:val="000000"/>
                <w:sz w:val="20"/>
                <w:szCs w:val="20"/>
                <w:lang w:val="uk-UA" w:eastAsia="uk-UA"/>
              </w:rPr>
              <w:t>Наказом начальника управління ЖКГ затверджується титульний список об’єктів, капітальний ремонт яких здійснюється із залученням бюджетних коштів. Після чого головним розпорядником  затверджується кошторисний розрахунок вартості будівельних робіт.</w:t>
            </w:r>
          </w:p>
        </w:tc>
        <w:tc>
          <w:tcPr>
            <w:tcW w:w="2977" w:type="dxa"/>
          </w:tcPr>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 xml:space="preserve">Щороку </w:t>
            </w:r>
          </w:p>
        </w:tc>
      </w:tr>
      <w:tr w:rsidR="006A08A4" w:rsidRPr="006A08A4" w:rsidTr="002E6358">
        <w:tc>
          <w:tcPr>
            <w:tcW w:w="1271" w:type="dxa"/>
            <w:vMerge/>
            <w:vAlign w:val="center"/>
          </w:tcPr>
          <w:p w:rsidR="006A08A4" w:rsidRPr="006A08A4" w:rsidRDefault="006A08A4" w:rsidP="007D751A">
            <w:pPr>
              <w:widowControl w:val="0"/>
              <w:pBdr>
                <w:top w:val="nil"/>
                <w:left w:val="nil"/>
                <w:bottom w:val="nil"/>
                <w:right w:val="nil"/>
                <w:between w:val="nil"/>
              </w:pBdr>
              <w:spacing w:after="0" w:line="240" w:lineRule="auto"/>
              <w:rPr>
                <w:rFonts w:ascii="Times New Roman" w:eastAsia="Arial" w:hAnsi="Times New Roman"/>
                <w:sz w:val="20"/>
                <w:szCs w:val="20"/>
                <w:lang w:val="uk-UA" w:eastAsia="uk-UA"/>
              </w:rPr>
            </w:pPr>
          </w:p>
        </w:tc>
        <w:tc>
          <w:tcPr>
            <w:tcW w:w="6237" w:type="dxa"/>
          </w:tcPr>
          <w:p w:rsidR="006A08A4" w:rsidRPr="006A08A4" w:rsidRDefault="006A08A4" w:rsidP="007D751A">
            <w:pPr>
              <w:spacing w:after="0" w:line="240" w:lineRule="auto"/>
              <w:jc w:val="both"/>
              <w:rPr>
                <w:rFonts w:ascii="Times New Roman" w:eastAsia="Arial" w:hAnsi="Times New Roman"/>
                <w:color w:val="000000"/>
                <w:sz w:val="20"/>
                <w:szCs w:val="20"/>
                <w:lang w:val="uk-UA" w:eastAsia="uk-UA"/>
              </w:rPr>
            </w:pPr>
            <w:r w:rsidRPr="006A08A4">
              <w:rPr>
                <w:rFonts w:ascii="Times New Roman" w:eastAsia="Arial" w:hAnsi="Times New Roman"/>
                <w:sz w:val="20"/>
                <w:szCs w:val="20"/>
                <w:lang w:val="uk-UA" w:eastAsia="uk-UA"/>
              </w:rPr>
              <w:t>Затверджені титульні списки об’єктів для виконання Робіт опубліковуються на офіційному сайті Новороздільської міської ради</w:t>
            </w:r>
          </w:p>
        </w:tc>
        <w:tc>
          <w:tcPr>
            <w:tcW w:w="2977" w:type="dxa"/>
          </w:tcPr>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Одразу після затвердження (в межах 5-и робочих днів)</w:t>
            </w:r>
          </w:p>
        </w:tc>
      </w:tr>
      <w:tr w:rsidR="006A08A4" w:rsidRPr="006A08A4" w:rsidTr="002E6358">
        <w:tc>
          <w:tcPr>
            <w:tcW w:w="1271" w:type="dxa"/>
            <w:vMerge w:val="restart"/>
            <w:vAlign w:val="center"/>
          </w:tcPr>
          <w:p w:rsidR="006A08A4" w:rsidRPr="006A08A4" w:rsidRDefault="006A08A4" w:rsidP="007D751A">
            <w:pPr>
              <w:spacing w:after="0" w:line="240" w:lineRule="auto"/>
              <w:jc w:val="both"/>
              <w:rPr>
                <w:rFonts w:ascii="Times New Roman" w:eastAsia="Arial" w:hAnsi="Times New Roman"/>
                <w:b/>
                <w:sz w:val="20"/>
                <w:szCs w:val="20"/>
                <w:lang w:val="uk-UA" w:eastAsia="uk-UA"/>
              </w:rPr>
            </w:pPr>
            <w:r w:rsidRPr="006A08A4">
              <w:rPr>
                <w:rFonts w:ascii="Times New Roman" w:eastAsia="Arial" w:hAnsi="Times New Roman"/>
                <w:b/>
                <w:sz w:val="20"/>
                <w:szCs w:val="20"/>
                <w:lang w:val="uk-UA" w:eastAsia="uk-UA"/>
              </w:rPr>
              <w:t>ІІІ-й етап:</w:t>
            </w:r>
          </w:p>
        </w:tc>
        <w:tc>
          <w:tcPr>
            <w:tcW w:w="6237" w:type="dxa"/>
          </w:tcPr>
          <w:p w:rsidR="006A08A4" w:rsidRPr="006A08A4" w:rsidRDefault="006A08A4" w:rsidP="007D751A">
            <w:pPr>
              <w:spacing w:after="0" w:line="240" w:lineRule="auto"/>
              <w:jc w:val="both"/>
              <w:rPr>
                <w:rFonts w:ascii="Times New Roman" w:eastAsia="Arial" w:hAnsi="Times New Roman"/>
                <w:sz w:val="20"/>
                <w:szCs w:val="20"/>
                <w:lang w:val="uk-UA" w:eastAsia="uk-UA"/>
              </w:rPr>
            </w:pPr>
            <w:r w:rsidRPr="006A08A4">
              <w:rPr>
                <w:rFonts w:ascii="Times New Roman" w:eastAsia="Arial" w:hAnsi="Times New Roman"/>
                <w:color w:val="C00000"/>
                <w:sz w:val="20"/>
                <w:szCs w:val="20"/>
                <w:lang w:val="uk-UA" w:eastAsia="uk-UA"/>
              </w:rPr>
              <w:t xml:space="preserve"> </w:t>
            </w:r>
            <w:r w:rsidRPr="006A08A4">
              <w:rPr>
                <w:rFonts w:ascii="Times New Roman" w:eastAsia="Arial" w:hAnsi="Times New Roman"/>
                <w:sz w:val="20"/>
                <w:szCs w:val="20"/>
                <w:lang w:val="uk-UA" w:eastAsia="uk-UA"/>
              </w:rPr>
              <w:t>ОСББ готує документацію,  розміщує на майданчику Прозоро та проводить процедуру тендерних, допорогових / спрощених закупівель (у порядку, визначеному Законом України “Про публічні закупівлі“). Головний розпорядник коштів долучається до підготовки документації, необхідної для цієї процедури</w:t>
            </w:r>
          </w:p>
        </w:tc>
        <w:tc>
          <w:tcPr>
            <w:tcW w:w="2977" w:type="dxa"/>
          </w:tcPr>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До укладення договору на виконання будівельних робіт після затвердження титульних списків</w:t>
            </w:r>
          </w:p>
        </w:tc>
      </w:tr>
      <w:tr w:rsidR="006A08A4" w:rsidRPr="006A08A4" w:rsidTr="002E6358">
        <w:tc>
          <w:tcPr>
            <w:tcW w:w="1271" w:type="dxa"/>
            <w:vMerge/>
            <w:vAlign w:val="center"/>
          </w:tcPr>
          <w:p w:rsidR="006A08A4" w:rsidRPr="006A08A4" w:rsidRDefault="006A08A4" w:rsidP="007D751A">
            <w:pPr>
              <w:widowControl w:val="0"/>
              <w:pBdr>
                <w:top w:val="nil"/>
                <w:left w:val="nil"/>
                <w:bottom w:val="nil"/>
                <w:right w:val="nil"/>
                <w:between w:val="nil"/>
              </w:pBdr>
              <w:spacing w:after="0" w:line="240" w:lineRule="auto"/>
              <w:rPr>
                <w:rFonts w:ascii="Times New Roman" w:eastAsia="Arial" w:hAnsi="Times New Roman"/>
                <w:sz w:val="20"/>
                <w:szCs w:val="20"/>
                <w:lang w:val="uk-UA" w:eastAsia="uk-UA"/>
              </w:rPr>
            </w:pPr>
          </w:p>
        </w:tc>
        <w:tc>
          <w:tcPr>
            <w:tcW w:w="6237" w:type="dxa"/>
          </w:tcPr>
          <w:p w:rsidR="006A08A4" w:rsidRPr="006A08A4" w:rsidRDefault="006A08A4" w:rsidP="007D751A">
            <w:pPr>
              <w:spacing w:after="0" w:line="240" w:lineRule="auto"/>
              <w:jc w:val="both"/>
              <w:rPr>
                <w:rFonts w:ascii="Times New Roman" w:eastAsia="Arial" w:hAnsi="Times New Roman"/>
                <w:sz w:val="20"/>
                <w:szCs w:val="20"/>
                <w:lang w:val="uk-UA"/>
              </w:rPr>
            </w:pPr>
            <w:r w:rsidRPr="006A08A4">
              <w:rPr>
                <w:rFonts w:ascii="Times New Roman" w:eastAsia="Arial" w:hAnsi="Times New Roman"/>
                <w:sz w:val="20"/>
                <w:szCs w:val="20"/>
                <w:lang w:val="uk-UA"/>
              </w:rPr>
              <w:t xml:space="preserve">Після оголошення результатів закупівель Головний розпорядник коштів та ОСББ / (Інвестор, Замовник) укладають договір на виконання робіт з переможцем торгів, в якому вказується суми співфінансування  у розмірі частки </w:t>
            </w:r>
          </w:p>
        </w:tc>
        <w:tc>
          <w:tcPr>
            <w:tcW w:w="2977" w:type="dxa"/>
          </w:tcPr>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 xml:space="preserve">Одразу після укладення договору про співробітництво та/чи отримання експертного звіту ПКД (за потреби) </w:t>
            </w:r>
          </w:p>
        </w:tc>
      </w:tr>
      <w:tr w:rsidR="006A08A4" w:rsidRPr="006A08A4" w:rsidTr="002E6358">
        <w:tc>
          <w:tcPr>
            <w:tcW w:w="1271" w:type="dxa"/>
            <w:vMerge/>
            <w:vAlign w:val="center"/>
          </w:tcPr>
          <w:p w:rsidR="006A08A4" w:rsidRPr="006A08A4" w:rsidRDefault="006A08A4" w:rsidP="007D751A">
            <w:pPr>
              <w:widowControl w:val="0"/>
              <w:pBdr>
                <w:top w:val="nil"/>
                <w:left w:val="nil"/>
                <w:bottom w:val="nil"/>
                <w:right w:val="nil"/>
                <w:between w:val="nil"/>
              </w:pBdr>
              <w:spacing w:after="0" w:line="240" w:lineRule="auto"/>
              <w:rPr>
                <w:rFonts w:ascii="Times New Roman" w:eastAsia="Arial" w:hAnsi="Times New Roman"/>
                <w:sz w:val="20"/>
                <w:szCs w:val="20"/>
                <w:lang w:val="uk-UA" w:eastAsia="uk-UA"/>
              </w:rPr>
            </w:pPr>
          </w:p>
        </w:tc>
        <w:tc>
          <w:tcPr>
            <w:tcW w:w="6237" w:type="dxa"/>
          </w:tcPr>
          <w:p w:rsidR="006A08A4" w:rsidRPr="006A08A4" w:rsidRDefault="006A08A4" w:rsidP="007D751A">
            <w:pPr>
              <w:spacing w:after="0" w:line="240" w:lineRule="auto"/>
              <w:jc w:val="both"/>
              <w:rPr>
                <w:rFonts w:ascii="Times New Roman" w:eastAsia="Arial" w:hAnsi="Times New Roman"/>
                <w:sz w:val="20"/>
                <w:szCs w:val="20"/>
                <w:lang w:val="uk-UA"/>
              </w:rPr>
            </w:pPr>
            <w:r w:rsidRPr="006A08A4">
              <w:rPr>
                <w:rFonts w:ascii="Times New Roman" w:eastAsia="Arial" w:hAnsi="Times New Roman"/>
                <w:sz w:val="20"/>
                <w:szCs w:val="20"/>
                <w:lang w:val="uk-UA"/>
              </w:rPr>
              <w:t>Головний розпорядник коштів та ОСББ / (Інвестор, Замовник)      укладають договір на виконання робіт з технічного нагляду за об'єктом капітального ремонту, у якому вказується суми співфінансування у розмірі частки співфінансування.</w:t>
            </w:r>
          </w:p>
        </w:tc>
        <w:tc>
          <w:tcPr>
            <w:tcW w:w="2977" w:type="dxa"/>
          </w:tcPr>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 xml:space="preserve">Одразу після завершення закупівлі </w:t>
            </w:r>
          </w:p>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(у порядку, визначеному Законом України “Про публічні закупівлі“)</w:t>
            </w:r>
          </w:p>
        </w:tc>
      </w:tr>
      <w:tr w:rsidR="006A08A4" w:rsidRPr="006A08A4" w:rsidTr="002E6358">
        <w:trPr>
          <w:trHeight w:val="1262"/>
        </w:trPr>
        <w:tc>
          <w:tcPr>
            <w:tcW w:w="1271" w:type="dxa"/>
            <w:vMerge/>
            <w:vAlign w:val="center"/>
          </w:tcPr>
          <w:p w:rsidR="006A08A4" w:rsidRPr="006A08A4" w:rsidRDefault="006A08A4" w:rsidP="007D751A">
            <w:pPr>
              <w:widowControl w:val="0"/>
              <w:pBdr>
                <w:top w:val="nil"/>
                <w:left w:val="nil"/>
                <w:bottom w:val="nil"/>
                <w:right w:val="nil"/>
                <w:between w:val="nil"/>
              </w:pBdr>
              <w:spacing w:after="0" w:line="240" w:lineRule="auto"/>
              <w:rPr>
                <w:rFonts w:ascii="Times New Roman" w:eastAsia="Arial" w:hAnsi="Times New Roman"/>
                <w:sz w:val="20"/>
                <w:szCs w:val="20"/>
                <w:lang w:val="uk-UA" w:eastAsia="uk-UA"/>
              </w:rPr>
            </w:pPr>
          </w:p>
        </w:tc>
        <w:tc>
          <w:tcPr>
            <w:tcW w:w="6237" w:type="dxa"/>
          </w:tcPr>
          <w:p w:rsidR="006A08A4" w:rsidRPr="006A08A4" w:rsidRDefault="006A08A4" w:rsidP="007D751A">
            <w:pPr>
              <w:spacing w:after="0" w:line="240" w:lineRule="auto"/>
              <w:jc w:val="both"/>
              <w:rPr>
                <w:rFonts w:ascii="Times New Roman" w:eastAsia="Arial" w:hAnsi="Times New Roman"/>
                <w:sz w:val="20"/>
                <w:szCs w:val="20"/>
                <w:lang w:val="uk-UA"/>
              </w:rPr>
            </w:pPr>
            <w:r w:rsidRPr="006A08A4">
              <w:rPr>
                <w:rFonts w:ascii="Times New Roman" w:eastAsia="Arial" w:hAnsi="Times New Roman"/>
                <w:sz w:val="20"/>
                <w:szCs w:val="20"/>
                <w:lang w:val="uk-UA"/>
              </w:rPr>
              <w:t>Головний розпорядник коштів та ОСББ підписують Акти виконаних робіт. Фінансування  бюджетної частини здійснюється після фінансування ОСББ своєї частки та підписання Акту.</w:t>
            </w:r>
          </w:p>
        </w:tc>
        <w:tc>
          <w:tcPr>
            <w:tcW w:w="2977" w:type="dxa"/>
          </w:tcPr>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 xml:space="preserve">Одразу після завершення закупівлі </w:t>
            </w:r>
          </w:p>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(у порядку, визначеному Законом України “Про публічні закупівлі“)</w:t>
            </w:r>
          </w:p>
        </w:tc>
      </w:tr>
      <w:tr w:rsidR="006A08A4" w:rsidRPr="006A08A4" w:rsidTr="002E6358">
        <w:tc>
          <w:tcPr>
            <w:tcW w:w="1271" w:type="dxa"/>
            <w:vAlign w:val="center"/>
          </w:tcPr>
          <w:p w:rsidR="006A08A4" w:rsidRPr="006A08A4" w:rsidRDefault="006A08A4" w:rsidP="007D751A">
            <w:pPr>
              <w:spacing w:after="0" w:line="240" w:lineRule="auto"/>
              <w:jc w:val="both"/>
              <w:rPr>
                <w:rFonts w:ascii="Times New Roman" w:eastAsia="Arial" w:hAnsi="Times New Roman"/>
                <w:b/>
                <w:sz w:val="20"/>
                <w:szCs w:val="20"/>
                <w:lang w:val="uk-UA" w:eastAsia="uk-UA"/>
              </w:rPr>
            </w:pPr>
            <w:r w:rsidRPr="006A08A4">
              <w:rPr>
                <w:rFonts w:ascii="Times New Roman" w:eastAsia="Arial" w:hAnsi="Times New Roman"/>
                <w:b/>
                <w:sz w:val="20"/>
                <w:szCs w:val="20"/>
                <w:lang w:val="uk-UA" w:eastAsia="uk-UA"/>
              </w:rPr>
              <w:t>IV-й етап:</w:t>
            </w:r>
          </w:p>
        </w:tc>
        <w:tc>
          <w:tcPr>
            <w:tcW w:w="6237" w:type="dxa"/>
          </w:tcPr>
          <w:p w:rsidR="006A08A4" w:rsidRPr="006A08A4" w:rsidRDefault="006A08A4" w:rsidP="007D751A">
            <w:pPr>
              <w:pBdr>
                <w:top w:val="nil"/>
                <w:left w:val="nil"/>
                <w:bottom w:val="nil"/>
                <w:right w:val="nil"/>
                <w:between w:val="nil"/>
              </w:pBdr>
              <w:shd w:val="clear" w:color="auto" w:fill="FFFFFF"/>
              <w:spacing w:after="0" w:line="240" w:lineRule="auto"/>
              <w:jc w:val="both"/>
              <w:rPr>
                <w:rFonts w:ascii="Times New Roman" w:eastAsia="Arial" w:hAnsi="Times New Roman"/>
                <w:color w:val="000000"/>
                <w:sz w:val="20"/>
                <w:szCs w:val="20"/>
                <w:lang w:val="uk-UA" w:eastAsia="uk-UA"/>
              </w:rPr>
            </w:pPr>
            <w:r w:rsidRPr="006A08A4">
              <w:rPr>
                <w:rFonts w:ascii="Times New Roman" w:eastAsia="Arial" w:hAnsi="Times New Roman"/>
                <w:color w:val="000000"/>
                <w:sz w:val="20"/>
                <w:szCs w:val="20"/>
                <w:lang w:val="uk-UA" w:eastAsia="uk-UA"/>
              </w:rPr>
              <w:t>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перекидки вільних коштів, тощо</w:t>
            </w:r>
            <w:r w:rsidRPr="006A08A4">
              <w:rPr>
                <w:rFonts w:ascii="Times New Roman" w:eastAsia="Arial" w:hAnsi="Times New Roman"/>
                <w:sz w:val="20"/>
                <w:szCs w:val="20"/>
                <w:lang w:val="uk-UA" w:eastAsia="uk-UA"/>
              </w:rPr>
              <w:t xml:space="preserve">, або переносяться на наступний рік </w:t>
            </w:r>
          </w:p>
        </w:tc>
        <w:tc>
          <w:tcPr>
            <w:tcW w:w="2977" w:type="dxa"/>
          </w:tcPr>
          <w:p w:rsidR="006A08A4" w:rsidRPr="006A08A4" w:rsidRDefault="006A08A4" w:rsidP="007D751A">
            <w:pPr>
              <w:spacing w:after="0" w:line="240" w:lineRule="auto"/>
              <w:jc w:val="center"/>
              <w:rPr>
                <w:rFonts w:ascii="Times New Roman" w:eastAsia="Arial" w:hAnsi="Times New Roman"/>
                <w:sz w:val="20"/>
                <w:szCs w:val="20"/>
                <w:lang w:val="uk-UA" w:eastAsia="uk-UA"/>
              </w:rPr>
            </w:pPr>
            <w:r w:rsidRPr="006A08A4">
              <w:rPr>
                <w:rFonts w:ascii="Times New Roman" w:eastAsia="Arial" w:hAnsi="Times New Roman"/>
                <w:sz w:val="20"/>
                <w:szCs w:val="20"/>
                <w:lang w:val="uk-UA" w:eastAsia="uk-UA"/>
              </w:rPr>
              <w:t>До кінця поточного бюджетного року</w:t>
            </w:r>
          </w:p>
        </w:tc>
      </w:tr>
    </w:tbl>
    <w:p w:rsidR="007D751A" w:rsidRDefault="007D751A" w:rsidP="001F1F11">
      <w:pPr>
        <w:pBdr>
          <w:top w:val="nil"/>
          <w:left w:val="nil"/>
          <w:bottom w:val="nil"/>
          <w:right w:val="nil"/>
          <w:between w:val="nil"/>
        </w:pBdr>
        <w:shd w:val="clear" w:color="auto" w:fill="FFFFFF"/>
        <w:spacing w:after="120" w:line="240" w:lineRule="auto"/>
        <w:rPr>
          <w:rFonts w:ascii="Times New Roman" w:eastAsia="Arial" w:hAnsi="Times New Roman"/>
          <w:color w:val="000000"/>
          <w:lang w:val="uk-UA" w:eastAsia="uk-UA"/>
        </w:rPr>
      </w:pPr>
    </w:p>
    <w:p w:rsidR="006A08A4" w:rsidRPr="005E08EF" w:rsidRDefault="005E08EF" w:rsidP="001F1F11">
      <w:pPr>
        <w:pBdr>
          <w:top w:val="nil"/>
          <w:left w:val="nil"/>
          <w:bottom w:val="nil"/>
          <w:right w:val="nil"/>
          <w:between w:val="nil"/>
        </w:pBdr>
        <w:shd w:val="clear" w:color="auto" w:fill="FFFFFF"/>
        <w:spacing w:after="120" w:line="240" w:lineRule="auto"/>
        <w:rPr>
          <w:rFonts w:ascii="Times New Roman" w:eastAsia="Arial" w:hAnsi="Times New Roman"/>
          <w:color w:val="000000"/>
          <w:lang w:val="uk-UA" w:eastAsia="uk-UA"/>
        </w:rPr>
        <w:sectPr w:rsidR="006A08A4" w:rsidRPr="005E08EF">
          <w:pgSz w:w="11906" w:h="16838"/>
          <w:pgMar w:top="850" w:right="850" w:bottom="850" w:left="1417" w:header="708" w:footer="708" w:gutter="0"/>
          <w:cols w:space="708"/>
          <w:docGrid w:linePitch="360"/>
        </w:sectPr>
      </w:pPr>
      <w:r w:rsidRPr="005E08EF">
        <w:rPr>
          <w:rFonts w:ascii="Times New Roman" w:eastAsia="Arial" w:hAnsi="Times New Roman"/>
          <w:color w:val="000000"/>
          <w:lang w:val="uk-UA" w:eastAsia="uk-UA"/>
        </w:rPr>
        <w:t xml:space="preserve">Керуючий справами виконавчого комітету </w:t>
      </w:r>
      <w:r w:rsidRPr="005E08EF">
        <w:rPr>
          <w:rFonts w:ascii="Times New Roman" w:eastAsia="Arial" w:hAnsi="Times New Roman"/>
          <w:color w:val="000000"/>
          <w:lang w:val="uk-UA" w:eastAsia="uk-UA"/>
        </w:rPr>
        <w:tab/>
      </w:r>
      <w:r w:rsidRPr="005E08EF">
        <w:rPr>
          <w:rFonts w:ascii="Times New Roman" w:eastAsia="Arial" w:hAnsi="Times New Roman"/>
          <w:color w:val="000000"/>
          <w:lang w:val="uk-UA" w:eastAsia="uk-UA"/>
        </w:rPr>
        <w:tab/>
        <w:t>Анатолій МЕЛЬНІКОВ</w:t>
      </w:r>
    </w:p>
    <w:p w:rsidR="005E08EF" w:rsidRPr="005E08EF" w:rsidRDefault="005E08EF" w:rsidP="005E08EF">
      <w:pPr>
        <w:shd w:val="clear" w:color="auto" w:fill="FFFFFF"/>
        <w:spacing w:after="0" w:line="240" w:lineRule="auto"/>
        <w:jc w:val="right"/>
        <w:rPr>
          <w:rFonts w:ascii="Times New Roman" w:eastAsia="Arial" w:hAnsi="Times New Roman"/>
          <w:lang w:val="uk-UA" w:eastAsia="uk-UA"/>
        </w:rPr>
      </w:pPr>
    </w:p>
    <w:p w:rsidR="005E08EF" w:rsidRPr="005E08EF" w:rsidRDefault="005E08EF" w:rsidP="005E08EF">
      <w:pPr>
        <w:shd w:val="clear" w:color="auto" w:fill="FFFFFF"/>
        <w:spacing w:after="0" w:line="240" w:lineRule="auto"/>
        <w:jc w:val="right"/>
        <w:rPr>
          <w:rFonts w:ascii="Times New Roman" w:eastAsia="Arial" w:hAnsi="Times New Roman"/>
          <w:lang w:val="uk-UA" w:eastAsia="uk-UA"/>
        </w:rPr>
      </w:pPr>
      <w:r w:rsidRPr="005E08EF">
        <w:rPr>
          <w:rFonts w:ascii="Times New Roman" w:eastAsia="Arial" w:hAnsi="Times New Roman"/>
          <w:lang w:val="uk-UA" w:eastAsia="uk-UA"/>
        </w:rPr>
        <w:t>Додаток</w:t>
      </w:r>
      <w:r>
        <w:rPr>
          <w:rFonts w:ascii="Times New Roman" w:eastAsia="Arial" w:hAnsi="Times New Roman"/>
          <w:lang w:val="uk-UA" w:eastAsia="uk-UA"/>
        </w:rPr>
        <w:t xml:space="preserve"> 2</w:t>
      </w:r>
    </w:p>
    <w:p w:rsidR="005E08EF" w:rsidRPr="005E08EF" w:rsidRDefault="005E08EF" w:rsidP="005E08EF">
      <w:pPr>
        <w:shd w:val="clear" w:color="auto" w:fill="FFFFFF"/>
        <w:spacing w:after="0" w:line="240" w:lineRule="auto"/>
        <w:jc w:val="right"/>
        <w:rPr>
          <w:rFonts w:ascii="Times New Roman" w:eastAsia="Arial" w:hAnsi="Times New Roman"/>
          <w:lang w:val="uk-UA" w:eastAsia="uk-UA"/>
        </w:rPr>
      </w:pPr>
      <w:r w:rsidRPr="005E08EF">
        <w:rPr>
          <w:rFonts w:ascii="Times New Roman" w:eastAsia="Arial" w:hAnsi="Times New Roman"/>
          <w:lang w:val="uk-UA" w:eastAsia="uk-UA"/>
        </w:rPr>
        <w:t>до рішення виконкому</w:t>
      </w:r>
    </w:p>
    <w:p w:rsidR="005E08EF" w:rsidRDefault="005E08EF" w:rsidP="005E08EF">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right"/>
        <w:rPr>
          <w:rFonts w:ascii="Times New Roman" w:eastAsia="Arial" w:hAnsi="Times New Roman"/>
          <w:lang w:val="uk-UA" w:eastAsia="uk-UA"/>
        </w:rPr>
      </w:pPr>
      <w:r w:rsidRPr="005E08EF">
        <w:rPr>
          <w:rFonts w:ascii="Times New Roman" w:eastAsia="Arial" w:hAnsi="Times New Roman"/>
          <w:lang w:val="uk-UA" w:eastAsia="uk-UA"/>
        </w:rPr>
        <w:t>від 17.04.25р. №128</w:t>
      </w:r>
    </w:p>
    <w:p w:rsidR="005E08EF" w:rsidRDefault="005E08EF" w:rsidP="005E08EF">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lang w:val="uk-UA" w:eastAsia="uk-UA"/>
        </w:rPr>
      </w:pPr>
    </w:p>
    <w:p w:rsidR="006A08A4" w:rsidRPr="006A08A4" w:rsidRDefault="006A08A4" w:rsidP="005E08EF">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olor w:val="000000"/>
          <w:sz w:val="24"/>
          <w:szCs w:val="24"/>
          <w:lang w:val="uk-UA" w:eastAsia="uk-UA"/>
        </w:rPr>
      </w:pPr>
      <w:r w:rsidRPr="006A08A4">
        <w:rPr>
          <w:rFonts w:ascii="Times New Roman" w:eastAsia="Arial" w:hAnsi="Times New Roman"/>
          <w:color w:val="000000"/>
          <w:sz w:val="24"/>
          <w:szCs w:val="24"/>
          <w:lang w:val="uk-UA" w:eastAsia="uk-UA"/>
        </w:rPr>
        <w:t xml:space="preserve">ЗАВДАННЯ ТА ЗАХОДИ </w:t>
      </w:r>
    </w:p>
    <w:p w:rsidR="006A08A4" w:rsidRPr="006A08A4" w:rsidRDefault="006A08A4" w:rsidP="006A08A4">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olor w:val="000000"/>
          <w:sz w:val="24"/>
          <w:szCs w:val="24"/>
          <w:lang w:val="uk-UA" w:eastAsia="uk-UA"/>
        </w:rPr>
      </w:pPr>
      <w:r w:rsidRPr="006A08A4">
        <w:rPr>
          <w:rFonts w:ascii="Times New Roman" w:eastAsia="Arial" w:hAnsi="Times New Roman"/>
          <w:color w:val="000000"/>
          <w:sz w:val="24"/>
          <w:szCs w:val="24"/>
          <w:lang w:val="uk-UA" w:eastAsia="uk-UA"/>
        </w:rPr>
        <w:t>Програми підтримки будинків об’єднання співвласників багатоквартирних будинків (ОСББ) на 2025-2027 роки</w:t>
      </w:r>
    </w:p>
    <w:p w:rsidR="006A08A4" w:rsidRPr="006A08A4" w:rsidRDefault="006A08A4" w:rsidP="006A08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ind w:left="1985"/>
        <w:rPr>
          <w:rFonts w:ascii="Times New Roman" w:eastAsia="Arial" w:hAnsi="Times New Roman"/>
          <w:b/>
          <w:color w:val="000000"/>
          <w:sz w:val="24"/>
          <w:szCs w:val="24"/>
          <w:lang w:val="uk-UA" w:eastAsia="uk-UA"/>
        </w:rPr>
      </w:pPr>
    </w:p>
    <w:tbl>
      <w:tblPr>
        <w:tblW w:w="14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
        <w:gridCol w:w="2447"/>
        <w:gridCol w:w="2329"/>
        <w:gridCol w:w="2521"/>
        <w:gridCol w:w="1134"/>
        <w:gridCol w:w="1843"/>
        <w:gridCol w:w="1255"/>
        <w:gridCol w:w="1016"/>
        <w:gridCol w:w="1593"/>
      </w:tblGrid>
      <w:tr w:rsidR="006A08A4" w:rsidRPr="006A08A4" w:rsidTr="002E6358">
        <w:trPr>
          <w:trHeight w:val="325"/>
          <w:jc w:val="center"/>
        </w:trPr>
        <w:tc>
          <w:tcPr>
            <w:tcW w:w="593" w:type="dxa"/>
            <w:vMerge w:val="restart"/>
            <w:vAlign w:val="center"/>
          </w:tcPr>
          <w:p w:rsidR="006A08A4" w:rsidRPr="006A08A4" w:rsidRDefault="006A08A4" w:rsidP="006A08A4">
            <w:pPr>
              <w:spacing w:after="0" w:line="216" w:lineRule="auto"/>
              <w:jc w:val="center"/>
              <w:rPr>
                <w:rFonts w:ascii="Times New Roman" w:eastAsia="Arial" w:hAnsi="Times New Roman"/>
                <w:b/>
                <w:i/>
                <w:sz w:val="24"/>
                <w:szCs w:val="24"/>
                <w:lang w:val="uk-UA" w:eastAsia="uk-UA"/>
              </w:rPr>
            </w:pPr>
            <w:r w:rsidRPr="006A08A4">
              <w:rPr>
                <w:rFonts w:ascii="Times New Roman" w:eastAsia="Arial" w:hAnsi="Times New Roman"/>
                <w:b/>
                <w:i/>
                <w:sz w:val="24"/>
                <w:szCs w:val="24"/>
                <w:lang w:val="uk-UA" w:eastAsia="uk-UA"/>
              </w:rPr>
              <w:t>№ з/п</w:t>
            </w:r>
          </w:p>
        </w:tc>
        <w:tc>
          <w:tcPr>
            <w:tcW w:w="2447" w:type="dxa"/>
            <w:vMerge w:val="restart"/>
            <w:vAlign w:val="center"/>
          </w:tcPr>
          <w:p w:rsidR="006A08A4" w:rsidRPr="006A08A4" w:rsidRDefault="006A08A4" w:rsidP="006A08A4">
            <w:pPr>
              <w:spacing w:after="0" w:line="216" w:lineRule="auto"/>
              <w:jc w:val="center"/>
              <w:rPr>
                <w:rFonts w:ascii="Times New Roman" w:eastAsia="Arial" w:hAnsi="Times New Roman"/>
                <w:b/>
                <w:i/>
                <w:sz w:val="24"/>
                <w:szCs w:val="24"/>
                <w:lang w:val="uk-UA" w:eastAsia="uk-UA"/>
              </w:rPr>
            </w:pPr>
            <w:r w:rsidRPr="006A08A4">
              <w:rPr>
                <w:rFonts w:ascii="Times New Roman" w:eastAsia="Arial" w:hAnsi="Times New Roman"/>
                <w:b/>
                <w:i/>
                <w:sz w:val="24"/>
                <w:szCs w:val="24"/>
                <w:lang w:val="uk-UA" w:eastAsia="uk-UA"/>
              </w:rPr>
              <w:t xml:space="preserve">Назва завдання </w:t>
            </w:r>
          </w:p>
        </w:tc>
        <w:tc>
          <w:tcPr>
            <w:tcW w:w="2329" w:type="dxa"/>
            <w:vMerge w:val="restart"/>
            <w:vAlign w:val="center"/>
          </w:tcPr>
          <w:p w:rsidR="006A08A4" w:rsidRPr="006A08A4" w:rsidRDefault="006A08A4" w:rsidP="006A08A4">
            <w:pPr>
              <w:spacing w:after="0" w:line="216" w:lineRule="auto"/>
              <w:jc w:val="center"/>
              <w:rPr>
                <w:rFonts w:ascii="Times New Roman" w:eastAsia="Arial" w:hAnsi="Times New Roman"/>
                <w:b/>
                <w:i/>
                <w:sz w:val="24"/>
                <w:szCs w:val="24"/>
                <w:lang w:val="uk-UA" w:eastAsia="uk-UA"/>
              </w:rPr>
            </w:pPr>
            <w:r w:rsidRPr="006A08A4">
              <w:rPr>
                <w:rFonts w:ascii="Times New Roman" w:eastAsia="Arial" w:hAnsi="Times New Roman"/>
                <w:b/>
                <w:i/>
                <w:sz w:val="24"/>
                <w:szCs w:val="24"/>
                <w:lang w:val="uk-UA" w:eastAsia="uk-UA"/>
              </w:rPr>
              <w:t xml:space="preserve">Перелік                                              заходів завдання </w:t>
            </w:r>
          </w:p>
        </w:tc>
        <w:tc>
          <w:tcPr>
            <w:tcW w:w="3655" w:type="dxa"/>
            <w:gridSpan w:val="2"/>
            <w:vMerge w:val="restart"/>
            <w:vAlign w:val="center"/>
          </w:tcPr>
          <w:p w:rsidR="006A08A4" w:rsidRPr="006A08A4" w:rsidRDefault="006A08A4" w:rsidP="006A08A4">
            <w:pPr>
              <w:spacing w:after="0" w:line="192" w:lineRule="auto"/>
              <w:jc w:val="center"/>
              <w:rPr>
                <w:rFonts w:ascii="Times New Roman" w:eastAsia="Arial" w:hAnsi="Times New Roman"/>
                <w:b/>
                <w:i/>
                <w:sz w:val="24"/>
                <w:szCs w:val="24"/>
                <w:lang w:val="uk-UA" w:eastAsia="uk-UA"/>
              </w:rPr>
            </w:pPr>
            <w:r w:rsidRPr="006A08A4">
              <w:rPr>
                <w:rFonts w:ascii="Times New Roman" w:eastAsia="Arial" w:hAnsi="Times New Roman"/>
                <w:b/>
                <w:i/>
                <w:sz w:val="24"/>
                <w:szCs w:val="24"/>
                <w:lang w:val="uk-UA" w:eastAsia="uk-UA"/>
              </w:rPr>
              <w:t xml:space="preserve">Показники виконання заходу, один.виміру </w:t>
            </w:r>
          </w:p>
        </w:tc>
        <w:tc>
          <w:tcPr>
            <w:tcW w:w="1843" w:type="dxa"/>
            <w:vMerge w:val="restart"/>
            <w:vAlign w:val="center"/>
          </w:tcPr>
          <w:p w:rsidR="006A08A4" w:rsidRPr="006A08A4" w:rsidRDefault="006A08A4" w:rsidP="006A08A4">
            <w:pPr>
              <w:tabs>
                <w:tab w:val="left" w:pos="3719"/>
                <w:tab w:val="left" w:pos="4145"/>
              </w:tabs>
              <w:spacing w:after="0" w:line="192" w:lineRule="auto"/>
              <w:jc w:val="center"/>
              <w:rPr>
                <w:rFonts w:ascii="Times New Roman" w:eastAsia="Arial" w:hAnsi="Times New Roman"/>
                <w:b/>
                <w:i/>
                <w:sz w:val="24"/>
                <w:szCs w:val="24"/>
                <w:lang w:val="uk-UA" w:eastAsia="uk-UA"/>
              </w:rPr>
            </w:pPr>
            <w:r w:rsidRPr="006A08A4">
              <w:rPr>
                <w:rFonts w:ascii="Times New Roman" w:eastAsia="Arial" w:hAnsi="Times New Roman"/>
                <w:b/>
                <w:i/>
                <w:sz w:val="24"/>
                <w:szCs w:val="24"/>
                <w:lang w:val="uk-UA" w:eastAsia="uk-UA"/>
              </w:rPr>
              <w:t>Виконавець заходу, показника</w:t>
            </w:r>
          </w:p>
        </w:tc>
        <w:tc>
          <w:tcPr>
            <w:tcW w:w="2271" w:type="dxa"/>
            <w:gridSpan w:val="2"/>
            <w:vAlign w:val="center"/>
          </w:tcPr>
          <w:p w:rsidR="006A08A4" w:rsidRPr="006A08A4" w:rsidRDefault="006A08A4" w:rsidP="006A08A4">
            <w:pPr>
              <w:spacing w:after="0" w:line="216" w:lineRule="auto"/>
              <w:jc w:val="center"/>
              <w:rPr>
                <w:rFonts w:ascii="Times New Roman" w:eastAsia="Arial" w:hAnsi="Times New Roman"/>
                <w:b/>
                <w:i/>
                <w:sz w:val="24"/>
                <w:szCs w:val="24"/>
                <w:lang w:val="uk-UA" w:eastAsia="uk-UA"/>
              </w:rPr>
            </w:pPr>
            <w:r w:rsidRPr="006A08A4">
              <w:rPr>
                <w:rFonts w:ascii="Times New Roman" w:eastAsia="Arial" w:hAnsi="Times New Roman"/>
                <w:b/>
                <w:i/>
                <w:sz w:val="24"/>
                <w:szCs w:val="24"/>
                <w:lang w:val="uk-UA" w:eastAsia="uk-UA"/>
              </w:rPr>
              <w:t xml:space="preserve">Фінансування </w:t>
            </w:r>
          </w:p>
        </w:tc>
        <w:tc>
          <w:tcPr>
            <w:tcW w:w="1593" w:type="dxa"/>
            <w:vAlign w:val="center"/>
          </w:tcPr>
          <w:p w:rsidR="006A08A4" w:rsidRPr="006A08A4" w:rsidRDefault="006A08A4" w:rsidP="006A08A4">
            <w:pPr>
              <w:spacing w:after="0" w:line="216" w:lineRule="auto"/>
              <w:jc w:val="center"/>
              <w:rPr>
                <w:rFonts w:ascii="Times New Roman" w:eastAsia="Arial" w:hAnsi="Times New Roman"/>
                <w:b/>
                <w:i/>
                <w:sz w:val="24"/>
                <w:szCs w:val="24"/>
                <w:lang w:val="uk-UA" w:eastAsia="uk-UA"/>
              </w:rPr>
            </w:pPr>
            <w:r w:rsidRPr="006A08A4">
              <w:rPr>
                <w:rFonts w:ascii="Times New Roman" w:eastAsia="Arial" w:hAnsi="Times New Roman"/>
                <w:b/>
                <w:i/>
                <w:sz w:val="24"/>
                <w:szCs w:val="24"/>
                <w:lang w:val="uk-UA" w:eastAsia="uk-UA"/>
              </w:rPr>
              <w:t>Очікуваний результат</w:t>
            </w:r>
          </w:p>
        </w:tc>
      </w:tr>
      <w:tr w:rsidR="006A08A4" w:rsidRPr="006A08A4" w:rsidTr="002E6358">
        <w:trPr>
          <w:trHeight w:val="283"/>
          <w:jc w:val="center"/>
        </w:trPr>
        <w:tc>
          <w:tcPr>
            <w:tcW w:w="593" w:type="dxa"/>
            <w:vMerge/>
            <w:vAlign w:val="center"/>
          </w:tcPr>
          <w:p w:rsidR="006A08A4" w:rsidRPr="006A08A4" w:rsidRDefault="006A08A4" w:rsidP="006A08A4">
            <w:pPr>
              <w:widowControl w:val="0"/>
              <w:pBdr>
                <w:top w:val="nil"/>
                <w:left w:val="nil"/>
                <w:bottom w:val="nil"/>
                <w:right w:val="nil"/>
                <w:between w:val="nil"/>
              </w:pBdr>
              <w:spacing w:after="0"/>
              <w:rPr>
                <w:rFonts w:ascii="Times New Roman" w:eastAsia="Arial" w:hAnsi="Times New Roman"/>
                <w:b/>
                <w:i/>
                <w:sz w:val="24"/>
                <w:szCs w:val="24"/>
                <w:lang w:val="uk-UA" w:eastAsia="uk-UA"/>
              </w:rPr>
            </w:pPr>
          </w:p>
        </w:tc>
        <w:tc>
          <w:tcPr>
            <w:tcW w:w="2447" w:type="dxa"/>
            <w:vMerge/>
            <w:vAlign w:val="center"/>
          </w:tcPr>
          <w:p w:rsidR="006A08A4" w:rsidRPr="006A08A4" w:rsidRDefault="006A08A4" w:rsidP="006A08A4">
            <w:pPr>
              <w:widowControl w:val="0"/>
              <w:pBdr>
                <w:top w:val="nil"/>
                <w:left w:val="nil"/>
                <w:bottom w:val="nil"/>
                <w:right w:val="nil"/>
                <w:between w:val="nil"/>
              </w:pBdr>
              <w:spacing w:after="0"/>
              <w:rPr>
                <w:rFonts w:ascii="Times New Roman" w:eastAsia="Arial" w:hAnsi="Times New Roman"/>
                <w:b/>
                <w:i/>
                <w:sz w:val="24"/>
                <w:szCs w:val="24"/>
                <w:lang w:val="uk-UA" w:eastAsia="uk-UA"/>
              </w:rPr>
            </w:pPr>
          </w:p>
        </w:tc>
        <w:tc>
          <w:tcPr>
            <w:tcW w:w="2329" w:type="dxa"/>
            <w:vMerge/>
            <w:vAlign w:val="center"/>
          </w:tcPr>
          <w:p w:rsidR="006A08A4" w:rsidRPr="006A08A4" w:rsidRDefault="006A08A4" w:rsidP="006A08A4">
            <w:pPr>
              <w:widowControl w:val="0"/>
              <w:pBdr>
                <w:top w:val="nil"/>
                <w:left w:val="nil"/>
                <w:bottom w:val="nil"/>
                <w:right w:val="nil"/>
                <w:between w:val="nil"/>
              </w:pBdr>
              <w:spacing w:after="0"/>
              <w:rPr>
                <w:rFonts w:ascii="Times New Roman" w:eastAsia="Arial" w:hAnsi="Times New Roman"/>
                <w:b/>
                <w:i/>
                <w:sz w:val="24"/>
                <w:szCs w:val="24"/>
                <w:lang w:val="uk-UA" w:eastAsia="uk-UA"/>
              </w:rPr>
            </w:pPr>
          </w:p>
        </w:tc>
        <w:tc>
          <w:tcPr>
            <w:tcW w:w="3655" w:type="dxa"/>
            <w:gridSpan w:val="2"/>
            <w:vMerge/>
            <w:vAlign w:val="center"/>
          </w:tcPr>
          <w:p w:rsidR="006A08A4" w:rsidRPr="006A08A4" w:rsidRDefault="006A08A4" w:rsidP="006A08A4">
            <w:pPr>
              <w:widowControl w:val="0"/>
              <w:pBdr>
                <w:top w:val="nil"/>
                <w:left w:val="nil"/>
                <w:bottom w:val="nil"/>
                <w:right w:val="nil"/>
                <w:between w:val="nil"/>
              </w:pBdr>
              <w:spacing w:after="0"/>
              <w:rPr>
                <w:rFonts w:ascii="Times New Roman" w:eastAsia="Arial" w:hAnsi="Times New Roman"/>
                <w:b/>
                <w:i/>
                <w:sz w:val="24"/>
                <w:szCs w:val="24"/>
                <w:lang w:val="uk-UA" w:eastAsia="uk-UA"/>
              </w:rPr>
            </w:pPr>
          </w:p>
        </w:tc>
        <w:tc>
          <w:tcPr>
            <w:tcW w:w="1843" w:type="dxa"/>
            <w:vMerge/>
            <w:vAlign w:val="center"/>
          </w:tcPr>
          <w:p w:rsidR="006A08A4" w:rsidRPr="006A08A4" w:rsidRDefault="006A08A4" w:rsidP="006A08A4">
            <w:pPr>
              <w:widowControl w:val="0"/>
              <w:pBdr>
                <w:top w:val="nil"/>
                <w:left w:val="nil"/>
                <w:bottom w:val="nil"/>
                <w:right w:val="nil"/>
                <w:between w:val="nil"/>
              </w:pBdr>
              <w:spacing w:after="0"/>
              <w:rPr>
                <w:rFonts w:ascii="Times New Roman" w:eastAsia="Arial" w:hAnsi="Times New Roman"/>
                <w:b/>
                <w:i/>
                <w:sz w:val="24"/>
                <w:szCs w:val="24"/>
                <w:lang w:val="uk-UA" w:eastAsia="uk-UA"/>
              </w:rPr>
            </w:pPr>
          </w:p>
        </w:tc>
        <w:tc>
          <w:tcPr>
            <w:tcW w:w="1255" w:type="dxa"/>
            <w:vAlign w:val="center"/>
          </w:tcPr>
          <w:p w:rsidR="006A08A4" w:rsidRPr="006A08A4" w:rsidRDefault="006A08A4" w:rsidP="006A08A4">
            <w:pPr>
              <w:spacing w:after="0" w:line="240" w:lineRule="auto"/>
              <w:jc w:val="center"/>
              <w:rPr>
                <w:rFonts w:ascii="Times New Roman" w:eastAsia="Arial" w:hAnsi="Times New Roman"/>
                <w:b/>
                <w:i/>
                <w:sz w:val="24"/>
                <w:szCs w:val="24"/>
                <w:lang w:val="uk-UA" w:eastAsia="uk-UA"/>
              </w:rPr>
            </w:pPr>
            <w:r w:rsidRPr="006A08A4">
              <w:rPr>
                <w:rFonts w:ascii="Times New Roman" w:eastAsia="Arial" w:hAnsi="Times New Roman"/>
                <w:b/>
                <w:i/>
                <w:sz w:val="24"/>
                <w:szCs w:val="24"/>
                <w:lang w:val="uk-UA" w:eastAsia="uk-UA"/>
              </w:rPr>
              <w:t xml:space="preserve">Джерела* </w:t>
            </w:r>
          </w:p>
        </w:tc>
        <w:tc>
          <w:tcPr>
            <w:tcW w:w="1016" w:type="dxa"/>
            <w:vAlign w:val="center"/>
          </w:tcPr>
          <w:p w:rsidR="006A08A4" w:rsidRPr="006A08A4" w:rsidRDefault="006A08A4" w:rsidP="006A08A4">
            <w:pPr>
              <w:spacing w:after="0" w:line="240" w:lineRule="auto"/>
              <w:ind w:left="-110" w:right="-108"/>
              <w:jc w:val="center"/>
              <w:rPr>
                <w:rFonts w:ascii="Times New Roman" w:eastAsia="Arial" w:hAnsi="Times New Roman"/>
                <w:b/>
                <w:i/>
                <w:sz w:val="24"/>
                <w:szCs w:val="24"/>
                <w:lang w:val="uk-UA" w:eastAsia="uk-UA"/>
              </w:rPr>
            </w:pPr>
            <w:r w:rsidRPr="006A08A4">
              <w:rPr>
                <w:rFonts w:ascii="Times New Roman" w:eastAsia="Arial" w:hAnsi="Times New Roman"/>
                <w:b/>
                <w:i/>
                <w:sz w:val="24"/>
                <w:szCs w:val="24"/>
                <w:lang w:val="uk-UA" w:eastAsia="uk-UA"/>
              </w:rPr>
              <w:t xml:space="preserve">Обсяги, </w:t>
            </w:r>
          </w:p>
          <w:p w:rsidR="006A08A4" w:rsidRPr="006A08A4" w:rsidRDefault="006A08A4" w:rsidP="006A08A4">
            <w:pPr>
              <w:spacing w:after="0" w:line="240" w:lineRule="auto"/>
              <w:ind w:left="-110" w:right="-108"/>
              <w:jc w:val="center"/>
              <w:rPr>
                <w:rFonts w:ascii="Times New Roman" w:eastAsia="Arial" w:hAnsi="Times New Roman"/>
                <w:b/>
                <w:i/>
                <w:sz w:val="24"/>
                <w:szCs w:val="24"/>
                <w:lang w:val="uk-UA" w:eastAsia="uk-UA"/>
              </w:rPr>
            </w:pPr>
            <w:r w:rsidRPr="006A08A4">
              <w:rPr>
                <w:rFonts w:ascii="Times New Roman" w:eastAsia="Arial" w:hAnsi="Times New Roman"/>
                <w:b/>
                <w:i/>
                <w:sz w:val="24"/>
                <w:szCs w:val="24"/>
                <w:lang w:val="uk-UA" w:eastAsia="uk-UA"/>
              </w:rPr>
              <w:t>тис. грн.</w:t>
            </w:r>
          </w:p>
        </w:tc>
        <w:tc>
          <w:tcPr>
            <w:tcW w:w="1593" w:type="dxa"/>
            <w:vAlign w:val="center"/>
          </w:tcPr>
          <w:p w:rsidR="006A08A4" w:rsidRPr="006A08A4" w:rsidRDefault="006A08A4" w:rsidP="006A08A4">
            <w:pPr>
              <w:spacing w:after="0" w:line="240" w:lineRule="auto"/>
              <w:rPr>
                <w:rFonts w:ascii="Times New Roman" w:eastAsia="Arial" w:hAnsi="Times New Roman"/>
                <w:b/>
                <w:i/>
                <w:sz w:val="24"/>
                <w:szCs w:val="24"/>
                <w:lang w:val="uk-UA" w:eastAsia="uk-UA"/>
              </w:rPr>
            </w:pPr>
          </w:p>
        </w:tc>
      </w:tr>
      <w:tr w:rsidR="006A08A4" w:rsidRPr="006A08A4" w:rsidTr="002E6358">
        <w:trPr>
          <w:trHeight w:val="259"/>
          <w:jc w:val="center"/>
        </w:trPr>
        <w:tc>
          <w:tcPr>
            <w:tcW w:w="14731" w:type="dxa"/>
            <w:gridSpan w:val="9"/>
          </w:tcPr>
          <w:p w:rsidR="006A08A4" w:rsidRPr="006A08A4" w:rsidRDefault="006A08A4" w:rsidP="006A08A4">
            <w:pPr>
              <w:spacing w:after="0" w:line="240" w:lineRule="auto"/>
              <w:jc w:val="center"/>
              <w:rPr>
                <w:rFonts w:ascii="Times New Roman" w:eastAsia="Arial" w:hAnsi="Times New Roman"/>
                <w:b/>
                <w:sz w:val="24"/>
                <w:szCs w:val="24"/>
                <w:lang w:val="uk-UA" w:eastAsia="uk-UA"/>
              </w:rPr>
            </w:pPr>
            <w:r w:rsidRPr="006A08A4">
              <w:rPr>
                <w:rFonts w:ascii="Times New Roman" w:eastAsia="Arial" w:hAnsi="Times New Roman"/>
                <w:b/>
                <w:sz w:val="24"/>
                <w:szCs w:val="24"/>
                <w:lang w:val="uk-UA" w:eastAsia="uk-UA"/>
              </w:rPr>
              <w:t>2025 рік</w:t>
            </w:r>
          </w:p>
        </w:tc>
      </w:tr>
      <w:tr w:rsidR="006A08A4" w:rsidRPr="006A08A4" w:rsidTr="002E6358">
        <w:trPr>
          <w:trHeight w:val="831"/>
          <w:jc w:val="center"/>
        </w:trPr>
        <w:tc>
          <w:tcPr>
            <w:tcW w:w="593" w:type="dxa"/>
            <w:vMerge w:val="restart"/>
          </w:tcPr>
          <w:p w:rsidR="006A08A4" w:rsidRPr="006A08A4" w:rsidRDefault="006A08A4" w:rsidP="006A08A4">
            <w:pPr>
              <w:spacing w:after="0" w:line="240" w:lineRule="auto"/>
              <w:jc w:val="center"/>
              <w:rPr>
                <w:rFonts w:ascii="Times New Roman" w:eastAsia="Arial" w:hAnsi="Times New Roman"/>
                <w:b/>
                <w:sz w:val="24"/>
                <w:szCs w:val="24"/>
                <w:lang w:val="uk-UA" w:eastAsia="uk-UA"/>
              </w:rPr>
            </w:pPr>
          </w:p>
          <w:p w:rsidR="006A08A4" w:rsidRPr="006A08A4" w:rsidRDefault="006A08A4" w:rsidP="006A08A4">
            <w:pPr>
              <w:spacing w:after="0" w:line="240" w:lineRule="auto"/>
              <w:jc w:val="center"/>
              <w:rPr>
                <w:rFonts w:ascii="Times New Roman" w:eastAsia="Arial" w:hAnsi="Times New Roman"/>
                <w:b/>
                <w:sz w:val="24"/>
                <w:szCs w:val="24"/>
                <w:lang w:val="uk-UA" w:eastAsia="uk-UA"/>
              </w:rPr>
            </w:pPr>
          </w:p>
          <w:p w:rsidR="006A08A4" w:rsidRPr="006A08A4" w:rsidRDefault="006A08A4" w:rsidP="006A08A4">
            <w:pPr>
              <w:spacing w:after="0" w:line="240" w:lineRule="auto"/>
              <w:jc w:val="center"/>
              <w:rPr>
                <w:rFonts w:ascii="Times New Roman" w:eastAsia="Arial" w:hAnsi="Times New Roman"/>
                <w:b/>
                <w:sz w:val="24"/>
                <w:szCs w:val="24"/>
                <w:lang w:val="uk-UA" w:eastAsia="uk-UA"/>
              </w:rPr>
            </w:pPr>
            <w:r w:rsidRPr="006A08A4">
              <w:rPr>
                <w:rFonts w:ascii="Times New Roman" w:eastAsia="Arial" w:hAnsi="Times New Roman"/>
                <w:b/>
                <w:sz w:val="24"/>
                <w:szCs w:val="24"/>
                <w:lang w:val="uk-UA" w:eastAsia="uk-UA"/>
              </w:rPr>
              <w:t>1.</w:t>
            </w:r>
          </w:p>
          <w:p w:rsidR="006A08A4" w:rsidRPr="006A08A4" w:rsidRDefault="006A08A4" w:rsidP="006A08A4">
            <w:pPr>
              <w:spacing w:after="0" w:line="240" w:lineRule="auto"/>
              <w:rPr>
                <w:rFonts w:ascii="Times New Roman" w:eastAsia="Arial" w:hAnsi="Times New Roman"/>
                <w:b/>
                <w:sz w:val="24"/>
                <w:szCs w:val="24"/>
                <w:lang w:val="uk-UA" w:eastAsia="uk-UA"/>
              </w:rPr>
            </w:pPr>
          </w:p>
          <w:p w:rsidR="006A08A4" w:rsidRPr="006A08A4" w:rsidRDefault="006A08A4" w:rsidP="006A08A4">
            <w:pPr>
              <w:spacing w:after="0" w:line="240" w:lineRule="auto"/>
              <w:rPr>
                <w:rFonts w:ascii="Times New Roman" w:eastAsia="Arial" w:hAnsi="Times New Roman"/>
                <w:sz w:val="24"/>
                <w:szCs w:val="24"/>
                <w:lang w:val="uk-UA" w:eastAsia="uk-UA"/>
              </w:rPr>
            </w:pPr>
          </w:p>
        </w:tc>
        <w:tc>
          <w:tcPr>
            <w:tcW w:w="2447" w:type="dxa"/>
            <w:vMerge w:val="restart"/>
          </w:tcPr>
          <w:p w:rsidR="006A08A4" w:rsidRPr="006A08A4" w:rsidRDefault="006A08A4" w:rsidP="006A08A4">
            <w:pPr>
              <w:spacing w:after="0" w:line="240" w:lineRule="auto"/>
              <w:rPr>
                <w:rFonts w:ascii="Times New Roman" w:eastAsia="Arial" w:hAnsi="Times New Roman"/>
                <w:b/>
                <w:sz w:val="24"/>
                <w:szCs w:val="24"/>
                <w:lang w:val="uk-UA" w:eastAsia="uk-UA"/>
              </w:rPr>
            </w:pPr>
          </w:p>
          <w:p w:rsidR="006A08A4" w:rsidRPr="006A08A4" w:rsidRDefault="006A08A4" w:rsidP="006A08A4">
            <w:pPr>
              <w:spacing w:after="0" w:line="240" w:lineRule="auto"/>
              <w:rPr>
                <w:rFonts w:ascii="Times New Roman" w:eastAsia="Arial" w:hAnsi="Times New Roman"/>
                <w:b/>
                <w:sz w:val="24"/>
                <w:szCs w:val="24"/>
                <w:lang w:val="uk-UA" w:eastAsia="uk-UA"/>
              </w:rPr>
            </w:pPr>
          </w:p>
          <w:p w:rsidR="006A08A4" w:rsidRPr="006A08A4" w:rsidRDefault="006A08A4" w:rsidP="006A08A4">
            <w:pPr>
              <w:spacing w:after="0" w:line="240" w:lineRule="auto"/>
              <w:rPr>
                <w:rFonts w:ascii="Times New Roman" w:eastAsia="Arial" w:hAnsi="Times New Roman"/>
                <w:b/>
                <w:sz w:val="24"/>
                <w:szCs w:val="24"/>
                <w:lang w:val="uk-UA" w:eastAsia="uk-UA"/>
              </w:rPr>
            </w:pPr>
            <w:r w:rsidRPr="006A08A4">
              <w:rPr>
                <w:rFonts w:ascii="Times New Roman" w:eastAsia="Arial" w:hAnsi="Times New Roman"/>
                <w:b/>
                <w:sz w:val="24"/>
                <w:szCs w:val="24"/>
                <w:lang w:val="uk-UA" w:eastAsia="uk-UA"/>
              </w:rPr>
              <w:t>Завдання 1</w:t>
            </w:r>
          </w:p>
          <w:p w:rsidR="006A08A4" w:rsidRPr="006A08A4" w:rsidRDefault="006A08A4" w:rsidP="006A08A4">
            <w:pPr>
              <w:spacing w:after="0" w:line="240" w:lineRule="auto"/>
              <w:rPr>
                <w:rFonts w:ascii="Times New Roman" w:eastAsia="Arial" w:hAnsi="Times New Roman"/>
                <w:i/>
                <w:sz w:val="24"/>
                <w:szCs w:val="24"/>
                <w:lang w:val="uk-UA" w:eastAsia="uk-UA"/>
              </w:rPr>
            </w:pPr>
            <w:r w:rsidRPr="006A08A4">
              <w:rPr>
                <w:rFonts w:ascii="Times New Roman" w:eastAsia="Arial" w:hAnsi="Times New Roman"/>
                <w:sz w:val="24"/>
                <w:szCs w:val="24"/>
                <w:lang w:val="uk-UA" w:eastAsia="uk-UA"/>
              </w:rPr>
              <w:t>Утримання та ефективна експлуатація об’єктів житлово-комунального господарства  територіальної громади</w:t>
            </w:r>
          </w:p>
        </w:tc>
        <w:tc>
          <w:tcPr>
            <w:tcW w:w="2329" w:type="dxa"/>
            <w:vMerge w:val="restart"/>
          </w:tcPr>
          <w:p w:rsidR="006A08A4" w:rsidRPr="006A08A4" w:rsidRDefault="006A08A4" w:rsidP="006A08A4">
            <w:pPr>
              <w:spacing w:after="0" w:line="240" w:lineRule="auto"/>
              <w:rPr>
                <w:rFonts w:ascii="Times New Roman" w:eastAsia="Arial" w:hAnsi="Times New Roman"/>
                <w:b/>
                <w:sz w:val="24"/>
                <w:szCs w:val="24"/>
                <w:lang w:val="uk-UA" w:eastAsia="uk-UA"/>
              </w:rPr>
            </w:pPr>
          </w:p>
          <w:p w:rsidR="006A08A4" w:rsidRPr="006A08A4" w:rsidRDefault="006A08A4" w:rsidP="006A08A4">
            <w:pPr>
              <w:spacing w:after="0" w:line="240" w:lineRule="auto"/>
              <w:rPr>
                <w:rFonts w:ascii="Times New Roman" w:eastAsia="Arial" w:hAnsi="Times New Roman"/>
                <w:b/>
                <w:sz w:val="24"/>
                <w:szCs w:val="24"/>
                <w:lang w:val="uk-UA" w:eastAsia="uk-UA"/>
              </w:rPr>
            </w:pPr>
          </w:p>
          <w:p w:rsidR="006A08A4" w:rsidRPr="006A08A4" w:rsidRDefault="006A08A4" w:rsidP="006A08A4">
            <w:pPr>
              <w:spacing w:after="0" w:line="240" w:lineRule="auto"/>
              <w:rPr>
                <w:rFonts w:ascii="Times New Roman" w:eastAsia="Arial" w:hAnsi="Times New Roman"/>
                <w:b/>
                <w:sz w:val="24"/>
                <w:szCs w:val="24"/>
                <w:lang w:val="uk-UA" w:eastAsia="uk-UA"/>
              </w:rPr>
            </w:pPr>
          </w:p>
          <w:p w:rsidR="006A08A4" w:rsidRPr="006A08A4" w:rsidRDefault="006A08A4" w:rsidP="006A08A4">
            <w:pPr>
              <w:spacing w:after="0" w:line="240" w:lineRule="auto"/>
              <w:rPr>
                <w:rFonts w:ascii="Times New Roman" w:eastAsia="Arial" w:hAnsi="Times New Roman"/>
                <w:b/>
                <w:sz w:val="24"/>
                <w:szCs w:val="24"/>
                <w:lang w:val="uk-UA" w:eastAsia="uk-UA"/>
              </w:rPr>
            </w:pPr>
            <w:r w:rsidRPr="006A08A4">
              <w:rPr>
                <w:rFonts w:ascii="Times New Roman" w:eastAsia="Arial" w:hAnsi="Times New Roman"/>
                <w:b/>
                <w:sz w:val="24"/>
                <w:szCs w:val="24"/>
                <w:lang w:val="uk-UA" w:eastAsia="uk-UA"/>
              </w:rPr>
              <w:t>Захід 1</w:t>
            </w:r>
          </w:p>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Співфінансування капітальних ремонтів житлових будинків</w:t>
            </w:r>
          </w:p>
          <w:p w:rsidR="006A08A4" w:rsidRPr="006A08A4" w:rsidRDefault="006A08A4" w:rsidP="006A08A4">
            <w:pPr>
              <w:spacing w:after="0" w:line="240" w:lineRule="auto"/>
              <w:rPr>
                <w:rFonts w:ascii="Times New Roman" w:eastAsia="Arial" w:hAnsi="Times New Roman"/>
                <w:sz w:val="24"/>
                <w:szCs w:val="24"/>
                <w:lang w:val="uk-UA" w:eastAsia="uk-UA"/>
              </w:rPr>
            </w:pPr>
          </w:p>
        </w:tc>
        <w:tc>
          <w:tcPr>
            <w:tcW w:w="2521" w:type="dxa"/>
            <w:tcBorders>
              <w:bottom w:val="single" w:sz="4" w:space="0" w:color="auto"/>
            </w:tcBorders>
          </w:tcPr>
          <w:p w:rsidR="006A08A4" w:rsidRPr="006A08A4" w:rsidRDefault="006A08A4" w:rsidP="006A08A4">
            <w:pPr>
              <w:spacing w:after="0" w:line="240" w:lineRule="auto"/>
              <w:rPr>
                <w:rFonts w:ascii="Times New Roman" w:eastAsia="Arial" w:hAnsi="Times New Roman"/>
                <w:i/>
                <w:sz w:val="24"/>
                <w:szCs w:val="24"/>
                <w:lang w:val="uk-UA" w:eastAsia="uk-UA"/>
              </w:rPr>
            </w:pPr>
            <w:r w:rsidRPr="006A08A4">
              <w:rPr>
                <w:rFonts w:ascii="Times New Roman" w:eastAsia="Arial" w:hAnsi="Times New Roman"/>
                <w:i/>
                <w:sz w:val="24"/>
                <w:szCs w:val="24"/>
                <w:lang w:val="uk-UA" w:eastAsia="uk-UA"/>
              </w:rPr>
              <w:t>Затрат</w:t>
            </w:r>
          </w:p>
          <w:p w:rsidR="006A08A4" w:rsidRPr="006A08A4" w:rsidRDefault="006A08A4" w:rsidP="006A08A4">
            <w:pPr>
              <w:spacing w:after="0" w:line="240" w:lineRule="auto"/>
              <w:rPr>
                <w:rFonts w:ascii="Times New Roman" w:eastAsia="Arial" w:hAnsi="Times New Roman"/>
                <w:i/>
                <w:sz w:val="24"/>
                <w:szCs w:val="24"/>
                <w:lang w:val="uk-UA" w:eastAsia="uk-UA"/>
              </w:rPr>
            </w:pPr>
            <w:r w:rsidRPr="006A08A4">
              <w:rPr>
                <w:rFonts w:ascii="Times New Roman" w:eastAsia="Arial" w:hAnsi="Times New Roman"/>
                <w:i/>
                <w:sz w:val="24"/>
                <w:szCs w:val="24"/>
                <w:lang w:val="uk-UA" w:eastAsia="uk-UA"/>
              </w:rPr>
              <w:t>тис.грн.</w:t>
            </w:r>
          </w:p>
        </w:tc>
        <w:tc>
          <w:tcPr>
            <w:tcW w:w="1134" w:type="dxa"/>
            <w:tcBorders>
              <w:bottom w:val="single" w:sz="4" w:space="0" w:color="auto"/>
            </w:tcBorders>
          </w:tcPr>
          <w:p w:rsidR="006A08A4" w:rsidRPr="006A08A4" w:rsidRDefault="006A08A4" w:rsidP="006A08A4">
            <w:pPr>
              <w:jc w:val="center"/>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800,0</w:t>
            </w:r>
          </w:p>
        </w:tc>
        <w:tc>
          <w:tcPr>
            <w:tcW w:w="1843" w:type="dxa"/>
            <w:vMerge w:val="restart"/>
          </w:tcPr>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Управління житлово-комунального господарства</w:t>
            </w:r>
          </w:p>
          <w:p w:rsidR="006A08A4" w:rsidRPr="006A08A4" w:rsidRDefault="006A08A4" w:rsidP="006A08A4">
            <w:pPr>
              <w:spacing w:after="0" w:line="240" w:lineRule="auto"/>
              <w:rPr>
                <w:rFonts w:ascii="Times New Roman" w:eastAsia="Arial" w:hAnsi="Times New Roman"/>
                <w:sz w:val="24"/>
                <w:szCs w:val="24"/>
                <w:lang w:val="uk-UA" w:eastAsia="uk-UA"/>
              </w:rPr>
            </w:pPr>
          </w:p>
          <w:p w:rsidR="006A08A4" w:rsidRPr="006A08A4" w:rsidRDefault="006A08A4" w:rsidP="006A08A4">
            <w:pPr>
              <w:spacing w:after="0" w:line="240" w:lineRule="auto"/>
              <w:rPr>
                <w:rFonts w:ascii="Times New Roman" w:eastAsia="Arial" w:hAnsi="Times New Roman"/>
                <w:color w:val="000000"/>
                <w:sz w:val="24"/>
                <w:szCs w:val="24"/>
                <w:lang w:val="uk-UA" w:eastAsia="uk-UA"/>
              </w:rPr>
            </w:pPr>
            <w:r w:rsidRPr="006A08A4">
              <w:rPr>
                <w:rFonts w:ascii="Times New Roman" w:eastAsia="Arial" w:hAnsi="Times New Roman"/>
                <w:color w:val="000000"/>
                <w:sz w:val="24"/>
                <w:szCs w:val="24"/>
                <w:lang w:val="uk-UA" w:eastAsia="uk-UA"/>
              </w:rPr>
              <w:t xml:space="preserve">Об’єднання співвласників багатоквартирних </w:t>
            </w:r>
            <w:r w:rsidRPr="006A08A4">
              <w:rPr>
                <w:rFonts w:ascii="Times New Roman" w:eastAsia="Arial" w:hAnsi="Times New Roman"/>
                <w:color w:val="000000"/>
                <w:sz w:val="24"/>
                <w:szCs w:val="24"/>
                <w:lang w:val="uk-UA" w:eastAsia="uk-UA"/>
              </w:rPr>
              <w:tab/>
            </w:r>
          </w:p>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 xml:space="preserve">   будинків (ОСББ):</w:t>
            </w:r>
          </w:p>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ОСББ</w:t>
            </w:r>
          </w:p>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«Кузьма»;</w:t>
            </w:r>
          </w:p>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ОСББ</w:t>
            </w:r>
          </w:p>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«Шевченка, 40»;</w:t>
            </w:r>
          </w:p>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 xml:space="preserve">ОСББ «Олімпійське Н. Р.» </w:t>
            </w:r>
          </w:p>
        </w:tc>
        <w:tc>
          <w:tcPr>
            <w:tcW w:w="1255" w:type="dxa"/>
            <w:vMerge w:val="restart"/>
          </w:tcPr>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Міський</w:t>
            </w:r>
          </w:p>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бюджет</w:t>
            </w:r>
          </w:p>
          <w:p w:rsidR="006A08A4" w:rsidRPr="006A08A4" w:rsidRDefault="006A08A4" w:rsidP="006A08A4">
            <w:pPr>
              <w:spacing w:after="0" w:line="240" w:lineRule="auto"/>
              <w:rPr>
                <w:rFonts w:ascii="Times New Roman" w:eastAsia="Arial" w:hAnsi="Times New Roman"/>
                <w:sz w:val="24"/>
                <w:szCs w:val="24"/>
                <w:lang w:val="uk-UA" w:eastAsia="uk-UA"/>
              </w:rPr>
            </w:pPr>
          </w:p>
          <w:p w:rsidR="006A08A4" w:rsidRPr="006A08A4" w:rsidRDefault="006A08A4" w:rsidP="006A08A4">
            <w:pPr>
              <w:spacing w:after="0" w:line="240" w:lineRule="auto"/>
              <w:rPr>
                <w:rFonts w:ascii="Times New Roman" w:eastAsia="Arial" w:hAnsi="Times New Roman"/>
                <w:sz w:val="24"/>
                <w:szCs w:val="24"/>
                <w:lang w:val="uk-UA" w:eastAsia="uk-UA"/>
              </w:rPr>
            </w:pPr>
          </w:p>
          <w:p w:rsidR="006A08A4" w:rsidRPr="006A08A4" w:rsidRDefault="006A08A4" w:rsidP="006A08A4">
            <w:pPr>
              <w:spacing w:after="0" w:line="240" w:lineRule="auto"/>
              <w:rPr>
                <w:rFonts w:ascii="Times New Roman" w:eastAsia="Arial" w:hAnsi="Times New Roman"/>
                <w:sz w:val="24"/>
                <w:szCs w:val="24"/>
                <w:lang w:val="uk-UA" w:eastAsia="uk-UA"/>
              </w:rPr>
            </w:pPr>
          </w:p>
        </w:tc>
        <w:tc>
          <w:tcPr>
            <w:tcW w:w="1016" w:type="dxa"/>
            <w:vMerge w:val="restart"/>
          </w:tcPr>
          <w:p w:rsidR="006A08A4" w:rsidRPr="006A08A4" w:rsidRDefault="006A08A4" w:rsidP="006A08A4">
            <w:pPr>
              <w:spacing w:after="0" w:line="240" w:lineRule="auto"/>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800,0</w:t>
            </w:r>
          </w:p>
          <w:p w:rsidR="006A08A4" w:rsidRPr="006A08A4" w:rsidRDefault="006A08A4" w:rsidP="006A08A4">
            <w:pPr>
              <w:spacing w:after="0" w:line="240" w:lineRule="auto"/>
              <w:rPr>
                <w:rFonts w:ascii="Times New Roman" w:eastAsia="Arial" w:hAnsi="Times New Roman"/>
                <w:sz w:val="24"/>
                <w:szCs w:val="24"/>
                <w:lang w:val="uk-UA" w:eastAsia="uk-UA"/>
              </w:rPr>
            </w:pPr>
          </w:p>
          <w:p w:rsidR="006A08A4" w:rsidRPr="006A08A4" w:rsidRDefault="006A08A4" w:rsidP="006A08A4">
            <w:pPr>
              <w:spacing w:after="0" w:line="240" w:lineRule="auto"/>
              <w:rPr>
                <w:rFonts w:ascii="Times New Roman" w:eastAsia="Arial" w:hAnsi="Times New Roman"/>
                <w:sz w:val="24"/>
                <w:szCs w:val="24"/>
                <w:lang w:val="uk-UA" w:eastAsia="uk-UA"/>
              </w:rPr>
            </w:pPr>
          </w:p>
          <w:p w:rsidR="006A08A4" w:rsidRPr="006A08A4" w:rsidRDefault="006A08A4" w:rsidP="006A08A4">
            <w:pPr>
              <w:spacing w:after="0" w:line="240" w:lineRule="auto"/>
              <w:rPr>
                <w:rFonts w:ascii="Times New Roman" w:eastAsia="Arial" w:hAnsi="Times New Roman"/>
                <w:sz w:val="24"/>
                <w:szCs w:val="24"/>
                <w:lang w:val="uk-UA" w:eastAsia="uk-UA"/>
              </w:rPr>
            </w:pPr>
          </w:p>
          <w:p w:rsidR="006A08A4" w:rsidRPr="006A08A4" w:rsidRDefault="006A08A4" w:rsidP="006A08A4">
            <w:pPr>
              <w:spacing w:after="0" w:line="240" w:lineRule="auto"/>
              <w:jc w:val="center"/>
              <w:rPr>
                <w:rFonts w:ascii="Times New Roman" w:eastAsia="Arial" w:hAnsi="Times New Roman"/>
                <w:sz w:val="24"/>
                <w:szCs w:val="24"/>
                <w:lang w:val="uk-UA" w:eastAsia="uk-UA"/>
              </w:rPr>
            </w:pPr>
          </w:p>
        </w:tc>
        <w:tc>
          <w:tcPr>
            <w:tcW w:w="1593" w:type="dxa"/>
            <w:vMerge w:val="restart"/>
          </w:tcPr>
          <w:p w:rsidR="006A08A4" w:rsidRPr="006A08A4" w:rsidRDefault="006A08A4" w:rsidP="006A08A4">
            <w:pPr>
              <w:spacing w:after="0" w:line="240" w:lineRule="auto"/>
              <w:jc w:val="center"/>
              <w:rPr>
                <w:rFonts w:ascii="Times New Roman" w:eastAsia="Arial" w:hAnsi="Times New Roman"/>
                <w:sz w:val="24"/>
                <w:szCs w:val="24"/>
                <w:lang w:val="uk-UA" w:eastAsia="uk-UA"/>
              </w:rPr>
            </w:pPr>
          </w:p>
          <w:p w:rsidR="006A08A4" w:rsidRPr="006A08A4" w:rsidRDefault="006A08A4" w:rsidP="006A08A4">
            <w:pPr>
              <w:spacing w:after="0" w:line="240" w:lineRule="auto"/>
              <w:jc w:val="center"/>
              <w:rPr>
                <w:rFonts w:ascii="Times New Roman" w:eastAsia="Arial" w:hAnsi="Times New Roman"/>
                <w:sz w:val="24"/>
                <w:szCs w:val="24"/>
                <w:lang w:val="uk-UA" w:eastAsia="uk-UA"/>
              </w:rPr>
            </w:pPr>
            <w:r w:rsidRPr="006A08A4">
              <w:rPr>
                <w:rFonts w:ascii="Times New Roman" w:eastAsia="Arial" w:hAnsi="Times New Roman"/>
                <w:sz w:val="24"/>
                <w:szCs w:val="24"/>
                <w:lang w:val="uk-UA" w:eastAsia="uk-UA"/>
              </w:rPr>
              <w:t>Зменшення витрат на подальше утримання будинків</w:t>
            </w:r>
          </w:p>
          <w:p w:rsidR="006A08A4" w:rsidRPr="006A08A4" w:rsidRDefault="006A08A4" w:rsidP="006A08A4">
            <w:pPr>
              <w:spacing w:after="0" w:line="240" w:lineRule="auto"/>
              <w:jc w:val="center"/>
              <w:rPr>
                <w:rFonts w:ascii="Times New Roman" w:eastAsia="Arial" w:hAnsi="Times New Roman"/>
                <w:sz w:val="24"/>
                <w:szCs w:val="24"/>
                <w:lang w:val="uk-UA" w:eastAsia="uk-UA"/>
              </w:rPr>
            </w:pPr>
          </w:p>
        </w:tc>
      </w:tr>
      <w:tr w:rsidR="006A08A4" w:rsidRPr="006A08A4" w:rsidTr="002E6358">
        <w:trPr>
          <w:trHeight w:val="569"/>
          <w:jc w:val="center"/>
        </w:trPr>
        <w:tc>
          <w:tcPr>
            <w:tcW w:w="593" w:type="dxa"/>
            <w:vMerge/>
          </w:tcPr>
          <w:p w:rsidR="006A08A4" w:rsidRPr="006A08A4" w:rsidRDefault="006A08A4" w:rsidP="006A08A4">
            <w:pPr>
              <w:spacing w:after="0" w:line="240" w:lineRule="auto"/>
              <w:jc w:val="center"/>
              <w:rPr>
                <w:rFonts w:ascii="Times New Roman" w:eastAsia="Arial" w:hAnsi="Times New Roman"/>
                <w:b/>
                <w:sz w:val="24"/>
                <w:szCs w:val="24"/>
                <w:lang w:val="uk-UA" w:eastAsia="uk-UA"/>
              </w:rPr>
            </w:pPr>
          </w:p>
        </w:tc>
        <w:tc>
          <w:tcPr>
            <w:tcW w:w="2447" w:type="dxa"/>
            <w:vMerge/>
          </w:tcPr>
          <w:p w:rsidR="006A08A4" w:rsidRPr="006A08A4" w:rsidRDefault="006A08A4" w:rsidP="006A08A4">
            <w:pPr>
              <w:spacing w:after="0" w:line="240" w:lineRule="auto"/>
              <w:rPr>
                <w:rFonts w:ascii="Times New Roman" w:eastAsia="Arial" w:hAnsi="Times New Roman"/>
                <w:b/>
                <w:sz w:val="24"/>
                <w:szCs w:val="24"/>
                <w:lang w:val="uk-UA" w:eastAsia="uk-UA"/>
              </w:rPr>
            </w:pPr>
          </w:p>
        </w:tc>
        <w:tc>
          <w:tcPr>
            <w:tcW w:w="2329" w:type="dxa"/>
            <w:vMerge/>
          </w:tcPr>
          <w:p w:rsidR="006A08A4" w:rsidRPr="006A08A4" w:rsidRDefault="006A08A4" w:rsidP="006A08A4">
            <w:pPr>
              <w:spacing w:after="0" w:line="240" w:lineRule="auto"/>
              <w:rPr>
                <w:rFonts w:ascii="Times New Roman" w:eastAsia="Arial" w:hAnsi="Times New Roman"/>
                <w:b/>
                <w:sz w:val="24"/>
                <w:szCs w:val="24"/>
                <w:lang w:val="uk-UA" w:eastAsia="uk-UA"/>
              </w:rPr>
            </w:pPr>
          </w:p>
        </w:tc>
        <w:tc>
          <w:tcPr>
            <w:tcW w:w="2521" w:type="dxa"/>
            <w:tcBorders>
              <w:top w:val="single" w:sz="4" w:space="0" w:color="auto"/>
              <w:bottom w:val="single" w:sz="4" w:space="0" w:color="auto"/>
            </w:tcBorders>
          </w:tcPr>
          <w:p w:rsidR="006A08A4" w:rsidRPr="006A08A4" w:rsidRDefault="006A08A4" w:rsidP="006A08A4">
            <w:pPr>
              <w:spacing w:after="0" w:line="240" w:lineRule="auto"/>
              <w:rPr>
                <w:rFonts w:ascii="Times New Roman" w:eastAsia="Arial" w:hAnsi="Times New Roman"/>
                <w:sz w:val="24"/>
                <w:szCs w:val="24"/>
                <w:lang w:val="uk-UA"/>
              </w:rPr>
            </w:pPr>
            <w:r w:rsidRPr="006A08A4">
              <w:rPr>
                <w:rFonts w:ascii="Times New Roman" w:eastAsia="Arial" w:hAnsi="Times New Roman"/>
                <w:i/>
                <w:sz w:val="24"/>
                <w:szCs w:val="24"/>
                <w:lang w:val="uk-UA"/>
              </w:rPr>
              <w:t>продукту кількість ж.б.. які потребують капітального ремонту. Ж.б.</w:t>
            </w:r>
          </w:p>
        </w:tc>
        <w:tc>
          <w:tcPr>
            <w:tcW w:w="1134" w:type="dxa"/>
            <w:tcBorders>
              <w:top w:val="single" w:sz="4" w:space="0" w:color="auto"/>
              <w:bottom w:val="single" w:sz="4" w:space="0" w:color="auto"/>
            </w:tcBorders>
          </w:tcPr>
          <w:p w:rsidR="006A08A4" w:rsidRPr="006A08A4" w:rsidRDefault="006A08A4" w:rsidP="006A08A4">
            <w:pPr>
              <w:jc w:val="center"/>
              <w:rPr>
                <w:rFonts w:ascii="Times New Roman" w:eastAsia="Arial" w:hAnsi="Times New Roman"/>
                <w:sz w:val="24"/>
                <w:szCs w:val="24"/>
                <w:lang w:val="uk-UA"/>
              </w:rPr>
            </w:pPr>
            <w:r w:rsidRPr="006A08A4">
              <w:rPr>
                <w:rFonts w:ascii="Times New Roman" w:eastAsia="Arial" w:hAnsi="Times New Roman"/>
                <w:sz w:val="24"/>
                <w:szCs w:val="24"/>
                <w:lang w:val="uk-UA"/>
              </w:rPr>
              <w:t>3</w:t>
            </w:r>
          </w:p>
        </w:tc>
        <w:tc>
          <w:tcPr>
            <w:tcW w:w="1843"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255"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016"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593" w:type="dxa"/>
            <w:vMerge/>
          </w:tcPr>
          <w:p w:rsidR="006A08A4" w:rsidRPr="006A08A4" w:rsidRDefault="006A08A4" w:rsidP="006A08A4">
            <w:pPr>
              <w:spacing w:after="0" w:line="240" w:lineRule="auto"/>
              <w:jc w:val="center"/>
              <w:rPr>
                <w:rFonts w:ascii="Times New Roman" w:eastAsia="Arial" w:hAnsi="Times New Roman"/>
                <w:sz w:val="24"/>
                <w:szCs w:val="24"/>
                <w:lang w:val="uk-UA" w:eastAsia="uk-UA"/>
              </w:rPr>
            </w:pPr>
          </w:p>
        </w:tc>
      </w:tr>
      <w:tr w:rsidR="006A08A4" w:rsidRPr="006A08A4" w:rsidTr="002E6358">
        <w:trPr>
          <w:trHeight w:val="586"/>
          <w:jc w:val="center"/>
        </w:trPr>
        <w:tc>
          <w:tcPr>
            <w:tcW w:w="593" w:type="dxa"/>
            <w:vMerge/>
          </w:tcPr>
          <w:p w:rsidR="006A08A4" w:rsidRPr="006A08A4" w:rsidRDefault="006A08A4" w:rsidP="006A08A4">
            <w:pPr>
              <w:spacing w:after="0" w:line="240" w:lineRule="auto"/>
              <w:jc w:val="center"/>
              <w:rPr>
                <w:rFonts w:ascii="Times New Roman" w:eastAsia="Arial" w:hAnsi="Times New Roman"/>
                <w:b/>
                <w:sz w:val="24"/>
                <w:szCs w:val="24"/>
                <w:lang w:val="uk-UA" w:eastAsia="uk-UA"/>
              </w:rPr>
            </w:pPr>
          </w:p>
        </w:tc>
        <w:tc>
          <w:tcPr>
            <w:tcW w:w="2447" w:type="dxa"/>
            <w:vMerge/>
          </w:tcPr>
          <w:p w:rsidR="006A08A4" w:rsidRPr="006A08A4" w:rsidRDefault="006A08A4" w:rsidP="006A08A4">
            <w:pPr>
              <w:spacing w:after="0" w:line="240" w:lineRule="auto"/>
              <w:rPr>
                <w:rFonts w:ascii="Times New Roman" w:eastAsia="Arial" w:hAnsi="Times New Roman"/>
                <w:b/>
                <w:sz w:val="24"/>
                <w:szCs w:val="24"/>
                <w:lang w:val="uk-UA" w:eastAsia="uk-UA"/>
              </w:rPr>
            </w:pPr>
          </w:p>
        </w:tc>
        <w:tc>
          <w:tcPr>
            <w:tcW w:w="2329" w:type="dxa"/>
            <w:vMerge/>
          </w:tcPr>
          <w:p w:rsidR="006A08A4" w:rsidRPr="006A08A4" w:rsidRDefault="006A08A4" w:rsidP="006A08A4">
            <w:pPr>
              <w:spacing w:after="0" w:line="240" w:lineRule="auto"/>
              <w:rPr>
                <w:rFonts w:ascii="Times New Roman" w:eastAsia="Arial" w:hAnsi="Times New Roman"/>
                <w:b/>
                <w:sz w:val="24"/>
                <w:szCs w:val="24"/>
                <w:lang w:val="uk-UA" w:eastAsia="uk-UA"/>
              </w:rPr>
            </w:pPr>
          </w:p>
        </w:tc>
        <w:tc>
          <w:tcPr>
            <w:tcW w:w="2521" w:type="dxa"/>
            <w:tcBorders>
              <w:top w:val="single" w:sz="4" w:space="0" w:color="auto"/>
              <w:bottom w:val="single" w:sz="4" w:space="0" w:color="auto"/>
            </w:tcBorders>
          </w:tcPr>
          <w:p w:rsidR="006A08A4" w:rsidRPr="006A08A4" w:rsidRDefault="006A08A4" w:rsidP="006A08A4">
            <w:pPr>
              <w:spacing w:after="0" w:line="240" w:lineRule="auto"/>
              <w:rPr>
                <w:rFonts w:ascii="Times New Roman" w:eastAsia="Arial" w:hAnsi="Times New Roman"/>
                <w:i/>
                <w:sz w:val="24"/>
                <w:szCs w:val="24"/>
                <w:lang w:val="uk-UA"/>
              </w:rPr>
            </w:pPr>
            <w:r w:rsidRPr="006A08A4">
              <w:rPr>
                <w:rFonts w:ascii="Times New Roman" w:eastAsia="Arial" w:hAnsi="Times New Roman"/>
                <w:i/>
                <w:sz w:val="24"/>
                <w:szCs w:val="24"/>
                <w:lang w:val="uk-UA"/>
              </w:rPr>
              <w:t>Ефективності</w:t>
            </w:r>
          </w:p>
          <w:p w:rsidR="006A08A4" w:rsidRPr="006A08A4" w:rsidRDefault="006A08A4" w:rsidP="006A08A4">
            <w:pPr>
              <w:spacing w:after="0" w:line="240" w:lineRule="auto"/>
              <w:rPr>
                <w:rFonts w:ascii="Times New Roman" w:eastAsia="Arial" w:hAnsi="Times New Roman"/>
                <w:i/>
                <w:sz w:val="24"/>
                <w:szCs w:val="24"/>
                <w:lang w:val="uk-UA"/>
              </w:rPr>
            </w:pPr>
            <w:r w:rsidRPr="006A08A4">
              <w:rPr>
                <w:rFonts w:ascii="Times New Roman" w:eastAsia="Arial" w:hAnsi="Times New Roman"/>
                <w:i/>
                <w:sz w:val="24"/>
                <w:szCs w:val="24"/>
                <w:lang w:val="uk-UA"/>
              </w:rPr>
              <w:t>Середня вартість капітального ремонту ж.б.</w:t>
            </w:r>
          </w:p>
          <w:p w:rsidR="006A08A4" w:rsidRPr="006A08A4" w:rsidRDefault="006A08A4" w:rsidP="006A08A4">
            <w:pPr>
              <w:spacing w:after="0" w:line="240" w:lineRule="auto"/>
              <w:rPr>
                <w:rFonts w:ascii="Times New Roman" w:eastAsia="Arial" w:hAnsi="Times New Roman"/>
                <w:i/>
                <w:sz w:val="24"/>
                <w:szCs w:val="24"/>
                <w:lang w:val="uk-UA"/>
              </w:rPr>
            </w:pPr>
            <w:r w:rsidRPr="006A08A4">
              <w:rPr>
                <w:rFonts w:ascii="Times New Roman" w:eastAsia="Arial" w:hAnsi="Times New Roman"/>
                <w:i/>
                <w:sz w:val="24"/>
                <w:szCs w:val="24"/>
                <w:lang w:val="uk-UA"/>
              </w:rPr>
              <w:t>тис.грн. / буд.</w:t>
            </w:r>
          </w:p>
        </w:tc>
        <w:tc>
          <w:tcPr>
            <w:tcW w:w="1134" w:type="dxa"/>
            <w:tcBorders>
              <w:top w:val="single" w:sz="4" w:space="0" w:color="auto"/>
              <w:bottom w:val="single" w:sz="4" w:space="0" w:color="auto"/>
            </w:tcBorders>
          </w:tcPr>
          <w:p w:rsidR="006A08A4" w:rsidRPr="006A08A4" w:rsidRDefault="006A08A4" w:rsidP="006A08A4">
            <w:pPr>
              <w:spacing w:after="0" w:line="240" w:lineRule="auto"/>
              <w:jc w:val="center"/>
              <w:rPr>
                <w:rFonts w:ascii="Times New Roman" w:eastAsia="Arial" w:hAnsi="Times New Roman"/>
                <w:sz w:val="24"/>
                <w:szCs w:val="24"/>
                <w:lang w:val="uk-UA"/>
              </w:rPr>
            </w:pPr>
            <w:r w:rsidRPr="006A08A4">
              <w:rPr>
                <w:rFonts w:ascii="Times New Roman" w:eastAsia="Arial" w:hAnsi="Times New Roman"/>
                <w:sz w:val="24"/>
                <w:szCs w:val="24"/>
                <w:lang w:val="uk-UA"/>
              </w:rPr>
              <w:t>270,0</w:t>
            </w:r>
          </w:p>
        </w:tc>
        <w:tc>
          <w:tcPr>
            <w:tcW w:w="1843"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255"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016"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593" w:type="dxa"/>
            <w:vMerge/>
          </w:tcPr>
          <w:p w:rsidR="006A08A4" w:rsidRPr="006A08A4" w:rsidRDefault="006A08A4" w:rsidP="006A08A4">
            <w:pPr>
              <w:spacing w:after="0" w:line="240" w:lineRule="auto"/>
              <w:jc w:val="center"/>
              <w:rPr>
                <w:rFonts w:ascii="Times New Roman" w:eastAsia="Arial" w:hAnsi="Times New Roman"/>
                <w:sz w:val="24"/>
                <w:szCs w:val="24"/>
                <w:lang w:val="uk-UA" w:eastAsia="uk-UA"/>
              </w:rPr>
            </w:pPr>
          </w:p>
        </w:tc>
      </w:tr>
      <w:tr w:rsidR="006A08A4" w:rsidRPr="006A08A4" w:rsidTr="002E6358">
        <w:trPr>
          <w:trHeight w:val="652"/>
          <w:jc w:val="center"/>
        </w:trPr>
        <w:tc>
          <w:tcPr>
            <w:tcW w:w="593" w:type="dxa"/>
            <w:vMerge/>
          </w:tcPr>
          <w:p w:rsidR="006A08A4" w:rsidRPr="006A08A4" w:rsidRDefault="006A08A4" w:rsidP="006A08A4">
            <w:pPr>
              <w:spacing w:after="0" w:line="240" w:lineRule="auto"/>
              <w:jc w:val="center"/>
              <w:rPr>
                <w:rFonts w:ascii="Times New Roman" w:eastAsia="Arial" w:hAnsi="Times New Roman"/>
                <w:b/>
                <w:sz w:val="24"/>
                <w:szCs w:val="24"/>
                <w:lang w:val="uk-UA" w:eastAsia="uk-UA"/>
              </w:rPr>
            </w:pPr>
          </w:p>
        </w:tc>
        <w:tc>
          <w:tcPr>
            <w:tcW w:w="2447" w:type="dxa"/>
            <w:vMerge/>
          </w:tcPr>
          <w:p w:rsidR="006A08A4" w:rsidRPr="006A08A4" w:rsidRDefault="006A08A4" w:rsidP="006A08A4">
            <w:pPr>
              <w:spacing w:after="0" w:line="240" w:lineRule="auto"/>
              <w:rPr>
                <w:rFonts w:ascii="Times New Roman" w:eastAsia="Arial" w:hAnsi="Times New Roman"/>
                <w:b/>
                <w:sz w:val="24"/>
                <w:szCs w:val="24"/>
                <w:lang w:val="uk-UA" w:eastAsia="uk-UA"/>
              </w:rPr>
            </w:pPr>
          </w:p>
        </w:tc>
        <w:tc>
          <w:tcPr>
            <w:tcW w:w="2329" w:type="dxa"/>
            <w:vMerge/>
          </w:tcPr>
          <w:p w:rsidR="006A08A4" w:rsidRPr="006A08A4" w:rsidRDefault="006A08A4" w:rsidP="006A08A4">
            <w:pPr>
              <w:spacing w:after="0" w:line="240" w:lineRule="auto"/>
              <w:rPr>
                <w:rFonts w:ascii="Times New Roman" w:eastAsia="Arial" w:hAnsi="Times New Roman"/>
                <w:b/>
                <w:sz w:val="24"/>
                <w:szCs w:val="24"/>
                <w:lang w:val="uk-UA" w:eastAsia="uk-UA"/>
              </w:rPr>
            </w:pPr>
          </w:p>
        </w:tc>
        <w:tc>
          <w:tcPr>
            <w:tcW w:w="2521" w:type="dxa"/>
            <w:vMerge w:val="restart"/>
            <w:tcBorders>
              <w:top w:val="single" w:sz="4" w:space="0" w:color="auto"/>
            </w:tcBorders>
          </w:tcPr>
          <w:p w:rsidR="006A08A4" w:rsidRPr="006A08A4" w:rsidRDefault="006A08A4" w:rsidP="006A08A4">
            <w:pPr>
              <w:spacing w:after="0" w:line="240" w:lineRule="auto"/>
              <w:rPr>
                <w:rFonts w:ascii="Times New Roman" w:eastAsia="Arial" w:hAnsi="Times New Roman"/>
                <w:i/>
                <w:sz w:val="24"/>
                <w:szCs w:val="24"/>
                <w:lang w:val="uk-UA"/>
              </w:rPr>
            </w:pPr>
            <w:r w:rsidRPr="006A08A4">
              <w:rPr>
                <w:rFonts w:ascii="Times New Roman" w:eastAsia="Arial" w:hAnsi="Times New Roman"/>
                <w:i/>
                <w:sz w:val="24"/>
                <w:szCs w:val="24"/>
                <w:lang w:val="uk-UA"/>
              </w:rPr>
              <w:t xml:space="preserve">якості </w:t>
            </w:r>
          </w:p>
          <w:p w:rsidR="006A08A4" w:rsidRPr="006A08A4" w:rsidRDefault="006A08A4" w:rsidP="006A08A4">
            <w:pPr>
              <w:spacing w:after="0" w:line="240" w:lineRule="auto"/>
              <w:rPr>
                <w:rFonts w:ascii="Times New Roman" w:eastAsia="Arial" w:hAnsi="Times New Roman"/>
                <w:sz w:val="24"/>
                <w:szCs w:val="24"/>
                <w:lang w:val="uk-UA"/>
              </w:rPr>
            </w:pPr>
            <w:r w:rsidRPr="006A08A4">
              <w:rPr>
                <w:rFonts w:ascii="Times New Roman" w:eastAsia="Arial" w:hAnsi="Times New Roman"/>
                <w:sz w:val="24"/>
                <w:szCs w:val="24"/>
                <w:lang w:val="uk-UA"/>
              </w:rPr>
              <w:t>питома вага кількості житлових будинків, які планується провести ремонт до кількості житлових будинків, які потребують ремонт,%</w:t>
            </w:r>
          </w:p>
        </w:tc>
        <w:tc>
          <w:tcPr>
            <w:tcW w:w="1134" w:type="dxa"/>
            <w:tcBorders>
              <w:top w:val="single" w:sz="4" w:space="0" w:color="auto"/>
              <w:bottom w:val="single" w:sz="4" w:space="0" w:color="auto"/>
            </w:tcBorders>
          </w:tcPr>
          <w:p w:rsidR="006A08A4" w:rsidRPr="006A08A4" w:rsidRDefault="006A08A4" w:rsidP="006A08A4">
            <w:pPr>
              <w:jc w:val="center"/>
              <w:rPr>
                <w:rFonts w:ascii="Times New Roman" w:eastAsia="Arial" w:hAnsi="Times New Roman"/>
                <w:sz w:val="24"/>
                <w:szCs w:val="24"/>
                <w:lang w:val="uk-UA"/>
              </w:rPr>
            </w:pPr>
            <w:r w:rsidRPr="006A08A4">
              <w:rPr>
                <w:rFonts w:ascii="Times New Roman" w:eastAsia="Arial" w:hAnsi="Times New Roman"/>
                <w:sz w:val="24"/>
                <w:szCs w:val="24"/>
                <w:lang w:val="uk-UA"/>
              </w:rPr>
              <w:t>100</w:t>
            </w:r>
          </w:p>
          <w:p w:rsidR="006A08A4" w:rsidRPr="006A08A4" w:rsidRDefault="006A08A4" w:rsidP="006A08A4">
            <w:pPr>
              <w:spacing w:after="0" w:line="240" w:lineRule="auto"/>
              <w:jc w:val="center"/>
              <w:rPr>
                <w:rFonts w:ascii="Times New Roman" w:eastAsia="Arial" w:hAnsi="Times New Roman"/>
                <w:sz w:val="24"/>
                <w:szCs w:val="24"/>
                <w:lang w:val="uk-UA"/>
              </w:rPr>
            </w:pPr>
          </w:p>
        </w:tc>
        <w:tc>
          <w:tcPr>
            <w:tcW w:w="1843"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255"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016"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593" w:type="dxa"/>
            <w:vMerge/>
          </w:tcPr>
          <w:p w:rsidR="006A08A4" w:rsidRPr="006A08A4" w:rsidRDefault="006A08A4" w:rsidP="006A08A4">
            <w:pPr>
              <w:spacing w:after="0" w:line="240" w:lineRule="auto"/>
              <w:jc w:val="center"/>
              <w:rPr>
                <w:rFonts w:ascii="Times New Roman" w:eastAsia="Arial" w:hAnsi="Times New Roman"/>
                <w:sz w:val="24"/>
                <w:szCs w:val="24"/>
                <w:lang w:val="uk-UA" w:eastAsia="uk-UA"/>
              </w:rPr>
            </w:pPr>
          </w:p>
        </w:tc>
      </w:tr>
      <w:tr w:rsidR="006A08A4" w:rsidRPr="006A08A4" w:rsidTr="005A3131">
        <w:trPr>
          <w:trHeight w:val="1561"/>
          <w:jc w:val="center"/>
        </w:trPr>
        <w:tc>
          <w:tcPr>
            <w:tcW w:w="593" w:type="dxa"/>
            <w:vMerge/>
          </w:tcPr>
          <w:p w:rsidR="006A08A4" w:rsidRPr="006A08A4" w:rsidRDefault="006A08A4" w:rsidP="006A08A4">
            <w:pPr>
              <w:spacing w:after="0" w:line="240" w:lineRule="auto"/>
              <w:jc w:val="center"/>
              <w:rPr>
                <w:rFonts w:ascii="Times New Roman" w:eastAsia="Arial" w:hAnsi="Times New Roman"/>
                <w:b/>
                <w:sz w:val="24"/>
                <w:szCs w:val="24"/>
                <w:lang w:val="uk-UA" w:eastAsia="uk-UA"/>
              </w:rPr>
            </w:pPr>
          </w:p>
        </w:tc>
        <w:tc>
          <w:tcPr>
            <w:tcW w:w="2447" w:type="dxa"/>
            <w:vMerge/>
          </w:tcPr>
          <w:p w:rsidR="006A08A4" w:rsidRPr="006A08A4" w:rsidRDefault="006A08A4" w:rsidP="006A08A4">
            <w:pPr>
              <w:spacing w:after="0" w:line="240" w:lineRule="auto"/>
              <w:rPr>
                <w:rFonts w:ascii="Times New Roman" w:eastAsia="Arial" w:hAnsi="Times New Roman"/>
                <w:b/>
                <w:sz w:val="24"/>
                <w:szCs w:val="24"/>
                <w:lang w:val="uk-UA" w:eastAsia="uk-UA"/>
              </w:rPr>
            </w:pPr>
          </w:p>
        </w:tc>
        <w:tc>
          <w:tcPr>
            <w:tcW w:w="2329" w:type="dxa"/>
            <w:vMerge/>
          </w:tcPr>
          <w:p w:rsidR="006A08A4" w:rsidRPr="006A08A4" w:rsidRDefault="006A08A4" w:rsidP="006A08A4">
            <w:pPr>
              <w:spacing w:after="0" w:line="240" w:lineRule="auto"/>
              <w:rPr>
                <w:rFonts w:ascii="Times New Roman" w:eastAsia="Arial" w:hAnsi="Times New Roman"/>
                <w:b/>
                <w:sz w:val="24"/>
                <w:szCs w:val="24"/>
                <w:lang w:val="uk-UA" w:eastAsia="uk-UA"/>
              </w:rPr>
            </w:pPr>
          </w:p>
        </w:tc>
        <w:tc>
          <w:tcPr>
            <w:tcW w:w="2521" w:type="dxa"/>
            <w:vMerge/>
          </w:tcPr>
          <w:p w:rsidR="006A08A4" w:rsidRPr="006A08A4" w:rsidRDefault="006A08A4" w:rsidP="006A08A4">
            <w:pPr>
              <w:spacing w:after="0" w:line="240" w:lineRule="auto"/>
              <w:rPr>
                <w:rFonts w:ascii="Times New Roman" w:eastAsia="Arial" w:hAnsi="Times New Roman"/>
                <w:i/>
                <w:sz w:val="24"/>
                <w:szCs w:val="24"/>
                <w:lang w:val="uk-UA" w:eastAsia="uk-UA"/>
              </w:rPr>
            </w:pPr>
          </w:p>
        </w:tc>
        <w:tc>
          <w:tcPr>
            <w:tcW w:w="1134" w:type="dxa"/>
            <w:tcBorders>
              <w:top w:val="single" w:sz="4" w:space="0" w:color="auto"/>
            </w:tcBorders>
          </w:tcPr>
          <w:p w:rsidR="006A08A4" w:rsidRPr="006A08A4" w:rsidRDefault="006A08A4" w:rsidP="006A08A4">
            <w:pPr>
              <w:rPr>
                <w:rFonts w:ascii="Times New Roman" w:eastAsia="Arial" w:hAnsi="Times New Roman"/>
                <w:sz w:val="24"/>
                <w:szCs w:val="24"/>
                <w:lang w:val="uk-UA" w:eastAsia="uk-UA"/>
              </w:rPr>
            </w:pPr>
          </w:p>
        </w:tc>
        <w:tc>
          <w:tcPr>
            <w:tcW w:w="1843"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255"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016" w:type="dxa"/>
            <w:vMerge/>
          </w:tcPr>
          <w:p w:rsidR="006A08A4" w:rsidRPr="006A08A4" w:rsidRDefault="006A08A4" w:rsidP="006A08A4">
            <w:pPr>
              <w:spacing w:after="0" w:line="240" w:lineRule="auto"/>
              <w:rPr>
                <w:rFonts w:ascii="Times New Roman" w:eastAsia="Arial" w:hAnsi="Times New Roman"/>
                <w:sz w:val="24"/>
                <w:szCs w:val="24"/>
                <w:lang w:val="uk-UA" w:eastAsia="uk-UA"/>
              </w:rPr>
            </w:pPr>
          </w:p>
        </w:tc>
        <w:tc>
          <w:tcPr>
            <w:tcW w:w="1593" w:type="dxa"/>
            <w:vMerge/>
          </w:tcPr>
          <w:p w:rsidR="006A08A4" w:rsidRPr="006A08A4" w:rsidRDefault="006A08A4" w:rsidP="006A08A4">
            <w:pPr>
              <w:spacing w:after="0" w:line="240" w:lineRule="auto"/>
              <w:jc w:val="center"/>
              <w:rPr>
                <w:rFonts w:ascii="Times New Roman" w:eastAsia="Arial" w:hAnsi="Times New Roman"/>
                <w:sz w:val="24"/>
                <w:szCs w:val="24"/>
                <w:lang w:val="uk-UA" w:eastAsia="uk-UA"/>
              </w:rPr>
            </w:pPr>
          </w:p>
        </w:tc>
      </w:tr>
    </w:tbl>
    <w:p w:rsidR="006A08A4" w:rsidRPr="006A08A4" w:rsidRDefault="006A08A4" w:rsidP="006A08A4">
      <w:pPr>
        <w:rPr>
          <w:rFonts w:eastAsia="Calibri"/>
          <w:lang w:val="uk-UA"/>
        </w:rPr>
      </w:pPr>
    </w:p>
    <w:p w:rsidR="006A08A4" w:rsidRPr="006A08A4" w:rsidRDefault="006A08A4" w:rsidP="006A08A4">
      <w:pPr>
        <w:rPr>
          <w:rFonts w:ascii="Times New Roman" w:eastAsia="Calibri" w:hAnsi="Times New Roman"/>
          <w:sz w:val="24"/>
          <w:szCs w:val="24"/>
          <w:lang w:val="uk-UA"/>
        </w:rPr>
      </w:pPr>
      <w:r w:rsidRPr="006A08A4">
        <w:rPr>
          <w:rFonts w:ascii="Times New Roman" w:eastAsia="Calibri" w:hAnsi="Times New Roman"/>
          <w:sz w:val="24"/>
          <w:szCs w:val="24"/>
          <w:lang w:val="uk-UA"/>
        </w:rPr>
        <w:t>Керуючий справами виконавчого комітету</w:t>
      </w:r>
      <w:r w:rsidRPr="006A08A4">
        <w:rPr>
          <w:rFonts w:ascii="Times New Roman" w:eastAsia="Calibri" w:hAnsi="Times New Roman"/>
          <w:sz w:val="24"/>
          <w:szCs w:val="24"/>
          <w:lang w:val="uk-UA"/>
        </w:rPr>
        <w:tab/>
      </w:r>
      <w:r w:rsidRPr="006A08A4">
        <w:rPr>
          <w:rFonts w:ascii="Times New Roman" w:eastAsia="Calibri" w:hAnsi="Times New Roman"/>
          <w:sz w:val="24"/>
          <w:szCs w:val="24"/>
          <w:lang w:val="uk-UA"/>
        </w:rPr>
        <w:tab/>
      </w:r>
      <w:r w:rsidRPr="006A08A4">
        <w:rPr>
          <w:rFonts w:ascii="Times New Roman" w:eastAsia="Calibri" w:hAnsi="Times New Roman"/>
          <w:sz w:val="24"/>
          <w:szCs w:val="24"/>
          <w:lang w:val="uk-UA"/>
        </w:rPr>
        <w:tab/>
      </w:r>
      <w:r w:rsidRPr="006A08A4">
        <w:rPr>
          <w:rFonts w:ascii="Times New Roman" w:eastAsia="Calibri" w:hAnsi="Times New Roman"/>
          <w:sz w:val="24"/>
          <w:szCs w:val="24"/>
          <w:lang w:val="uk-UA"/>
        </w:rPr>
        <w:tab/>
      </w:r>
      <w:r w:rsidRPr="006A08A4">
        <w:rPr>
          <w:rFonts w:ascii="Times New Roman" w:eastAsia="Calibri" w:hAnsi="Times New Roman"/>
          <w:sz w:val="24"/>
          <w:szCs w:val="24"/>
          <w:lang w:val="uk-UA"/>
        </w:rPr>
        <w:tab/>
      </w:r>
      <w:r w:rsidRPr="006A08A4">
        <w:rPr>
          <w:rFonts w:ascii="Times New Roman" w:eastAsia="Calibri" w:hAnsi="Times New Roman"/>
          <w:sz w:val="24"/>
          <w:szCs w:val="24"/>
          <w:lang w:val="uk-UA"/>
        </w:rPr>
        <w:tab/>
      </w:r>
      <w:r w:rsidRPr="006A08A4">
        <w:rPr>
          <w:rFonts w:ascii="Times New Roman" w:eastAsia="Calibri" w:hAnsi="Times New Roman"/>
          <w:sz w:val="24"/>
          <w:szCs w:val="24"/>
          <w:lang w:val="uk-UA"/>
        </w:rPr>
        <w:tab/>
        <w:t>Анатолій МЕЛЬНІКОВ</w:t>
      </w:r>
    </w:p>
    <w:p w:rsidR="006A08A4" w:rsidRPr="006A08A4" w:rsidRDefault="006A08A4" w:rsidP="006A08A4">
      <w:pPr>
        <w:rPr>
          <w:rFonts w:eastAsia="Calibri"/>
          <w:lang w:val="uk-UA"/>
        </w:rPr>
        <w:sectPr w:rsidR="006A08A4" w:rsidRPr="006A08A4" w:rsidSect="002E6358">
          <w:pgSz w:w="16838" w:h="11906" w:orient="landscape"/>
          <w:pgMar w:top="851" w:right="851" w:bottom="284" w:left="851" w:header="709" w:footer="709" w:gutter="0"/>
          <w:cols w:space="708"/>
          <w:docGrid w:linePitch="360"/>
        </w:sectPr>
      </w:pPr>
    </w:p>
    <w:p w:rsidR="005E08EF" w:rsidRDefault="006A08A4" w:rsidP="005E08EF">
      <w:pPr>
        <w:spacing w:after="0" w:line="240" w:lineRule="auto"/>
        <w:jc w:val="center"/>
        <w:rPr>
          <w:rFonts w:ascii="Times New Roman" w:hAnsi="Times New Roman"/>
          <w:b/>
          <w:color w:val="000000"/>
          <w:sz w:val="24"/>
          <w:szCs w:val="24"/>
          <w:lang w:val="uk-UA" w:eastAsia="ru-RU"/>
        </w:rPr>
      </w:pPr>
      <w:r w:rsidRPr="00110F2F">
        <w:rPr>
          <w:rFonts w:ascii="Times New Roman" w:hAnsi="Times New Roman"/>
          <w:sz w:val="24"/>
          <w:szCs w:val="24"/>
          <w:lang w:val="uk-UA"/>
        </w:rPr>
        <w:lastRenderedPageBreak/>
        <w:tab/>
      </w:r>
      <w:r w:rsidRPr="00110F2F">
        <w:rPr>
          <w:rFonts w:ascii="Times New Roman" w:hAnsi="Times New Roman"/>
          <w:sz w:val="24"/>
          <w:szCs w:val="24"/>
          <w:lang w:val="uk-UA"/>
        </w:rPr>
        <w:tab/>
      </w:r>
      <w:r w:rsidRPr="00110F2F">
        <w:rPr>
          <w:rFonts w:ascii="Times New Roman" w:hAnsi="Times New Roman"/>
          <w:sz w:val="24"/>
          <w:szCs w:val="24"/>
          <w:lang w:val="uk-UA"/>
        </w:rPr>
        <w:tab/>
      </w:r>
      <w:r w:rsidRPr="00110F2F">
        <w:rPr>
          <w:rFonts w:ascii="Times New Roman" w:hAnsi="Times New Roman"/>
          <w:sz w:val="24"/>
          <w:szCs w:val="24"/>
          <w:lang w:val="uk-UA"/>
        </w:rPr>
        <w:tab/>
      </w:r>
      <w:r w:rsidR="005E08EF">
        <w:rPr>
          <w:rFonts w:ascii="Times New Roman" w:hAnsi="Times New Roman"/>
          <w:b/>
          <w:color w:val="000000"/>
          <w:sz w:val="24"/>
          <w:szCs w:val="24"/>
          <w:lang w:val="uk-UA" w:eastAsia="ru-RU"/>
        </w:rPr>
        <w:t xml:space="preserve">    </w:t>
      </w:r>
    </w:p>
    <w:p w:rsidR="005E08EF" w:rsidRDefault="005E08EF" w:rsidP="005E08EF">
      <w:pPr>
        <w:spacing w:after="0" w:line="240" w:lineRule="auto"/>
        <w:jc w:val="center"/>
        <w:rPr>
          <w:rFonts w:ascii="Times New Roman" w:hAnsi="Times New Roman"/>
          <w:b/>
          <w:color w:val="000000"/>
          <w:sz w:val="24"/>
          <w:szCs w:val="24"/>
          <w:lang w:val="uk-UA" w:eastAsia="ru-RU"/>
        </w:rPr>
      </w:pPr>
    </w:p>
    <w:p w:rsidR="005E08EF" w:rsidRPr="00F125F5" w:rsidRDefault="005E08EF" w:rsidP="005E08EF">
      <w:pPr>
        <w:spacing w:after="0" w:line="240" w:lineRule="auto"/>
        <w:jc w:val="center"/>
        <w:rPr>
          <w:rFonts w:ascii="Times New Roman" w:eastAsia="Calibri" w:hAnsi="Times New Roman"/>
          <w:sz w:val="24"/>
          <w:lang w:val="uk-UA"/>
        </w:rPr>
      </w:pPr>
      <w:r w:rsidRPr="00F125F5">
        <w:rPr>
          <w:rFonts w:eastAsia="Calibri"/>
          <w:noProof/>
          <w:lang w:val="uk-UA" w:eastAsia="uk-UA"/>
        </w:rPr>
        <w:drawing>
          <wp:inline distT="0" distB="0" distL="0" distR="0" wp14:anchorId="2FA0E1C7" wp14:editId="4A026BD4">
            <wp:extent cx="1147445" cy="60388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5E08EF" w:rsidRDefault="005E08EF" w:rsidP="005E08EF">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5E08EF" w:rsidRPr="00F125F5" w:rsidRDefault="005E08EF" w:rsidP="005E08EF">
      <w:pPr>
        <w:spacing w:after="0" w:line="240" w:lineRule="auto"/>
        <w:jc w:val="center"/>
        <w:rPr>
          <w:rFonts w:ascii="Times New Roman" w:eastAsia="Calibri" w:hAnsi="Times New Roman"/>
          <w:b/>
          <w:sz w:val="32"/>
          <w:szCs w:val="32"/>
          <w:lang w:val="uk-UA"/>
        </w:rPr>
      </w:pPr>
    </w:p>
    <w:p w:rsidR="005E08EF" w:rsidRPr="00F125F5" w:rsidRDefault="005E08EF" w:rsidP="005E08E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29</w:t>
      </w:r>
    </w:p>
    <w:p w:rsidR="005E08EF" w:rsidRDefault="005E08EF" w:rsidP="005E08E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p>
    <w:p w:rsidR="00757182" w:rsidRPr="00757182" w:rsidRDefault="00757182" w:rsidP="005E08E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757182">
        <w:rPr>
          <w:rFonts w:ascii="Times New Roman" w:hAnsi="Times New Roman"/>
          <w:sz w:val="24"/>
          <w:szCs w:val="24"/>
          <w:lang w:val="uk-UA" w:eastAsia="uk-UA"/>
        </w:rPr>
        <w:t>Про погодження внесення змін</w:t>
      </w:r>
    </w:p>
    <w:p w:rsidR="00757182" w:rsidRPr="00757182" w:rsidRDefault="00757182" w:rsidP="00757182">
      <w:pPr>
        <w:spacing w:after="0" w:line="240" w:lineRule="auto"/>
        <w:rPr>
          <w:rFonts w:ascii="Times New Roman" w:hAnsi="Times New Roman"/>
          <w:sz w:val="24"/>
          <w:szCs w:val="24"/>
          <w:lang w:val="uk-UA" w:eastAsia="uk-UA"/>
        </w:rPr>
      </w:pPr>
      <w:r w:rsidRPr="00757182">
        <w:rPr>
          <w:rFonts w:ascii="Times New Roman" w:hAnsi="Times New Roman"/>
          <w:sz w:val="24"/>
          <w:szCs w:val="24"/>
          <w:lang w:val="uk-UA" w:eastAsia="uk-UA"/>
        </w:rPr>
        <w:t>до показників міського бюджету</w:t>
      </w:r>
    </w:p>
    <w:p w:rsidR="00757182" w:rsidRDefault="00757182" w:rsidP="00757182">
      <w:pPr>
        <w:tabs>
          <w:tab w:val="left" w:pos="3420"/>
        </w:tabs>
        <w:spacing w:after="0" w:line="240" w:lineRule="auto"/>
        <w:jc w:val="both"/>
        <w:rPr>
          <w:rFonts w:ascii="Times New Roman" w:hAnsi="Times New Roman"/>
          <w:sz w:val="24"/>
          <w:szCs w:val="24"/>
          <w:lang w:val="uk-UA" w:eastAsia="uk-UA"/>
        </w:rPr>
      </w:pPr>
      <w:r w:rsidRPr="00757182">
        <w:rPr>
          <w:rFonts w:ascii="Times New Roman" w:hAnsi="Times New Roman"/>
          <w:sz w:val="24"/>
          <w:szCs w:val="24"/>
          <w:lang w:val="uk-UA" w:eastAsia="uk-UA"/>
        </w:rPr>
        <w:t>на 2025 рік</w:t>
      </w:r>
    </w:p>
    <w:p w:rsidR="00757182" w:rsidRDefault="00757182" w:rsidP="00757182">
      <w:pPr>
        <w:tabs>
          <w:tab w:val="left" w:pos="3420"/>
        </w:tabs>
        <w:spacing w:after="0" w:line="240" w:lineRule="auto"/>
        <w:ind w:firstLine="540"/>
        <w:jc w:val="both"/>
        <w:rPr>
          <w:rFonts w:ascii="Times New Roman" w:hAnsi="Times New Roman"/>
          <w:sz w:val="24"/>
          <w:szCs w:val="24"/>
          <w:lang w:val="uk-UA" w:eastAsia="uk-UA"/>
        </w:rPr>
      </w:pPr>
    </w:p>
    <w:p w:rsidR="00757182" w:rsidRPr="00757182" w:rsidRDefault="00757182" w:rsidP="00757182">
      <w:pPr>
        <w:tabs>
          <w:tab w:val="left" w:pos="3420"/>
        </w:tabs>
        <w:spacing w:after="0" w:line="240" w:lineRule="auto"/>
        <w:ind w:firstLine="540"/>
        <w:jc w:val="both"/>
        <w:rPr>
          <w:rFonts w:ascii="Times New Roman" w:hAnsi="Times New Roman"/>
          <w:sz w:val="24"/>
          <w:szCs w:val="24"/>
          <w:lang w:val="uk-UA" w:eastAsia="uk-UA"/>
        </w:rPr>
      </w:pPr>
      <w:r w:rsidRPr="00757182">
        <w:rPr>
          <w:rFonts w:ascii="Times New Roman" w:hAnsi="Times New Roman"/>
          <w:sz w:val="24"/>
          <w:szCs w:val="24"/>
          <w:lang w:val="uk-UA"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2025 рік, взявши до уваги висновок фінансового управління від 15.04.2025 року №6, 7 листи відділу освіти від 03.04.2025 року №01-24/186, від 15.04.2025 р №01-24/197, від 15.04.2025 № 01-24/198, службові записки начальника відділу бухгалтерської служби головного бухгалтера Наталії Колінко від 14.04.2025 року №73,  від 15.04.2025 року № 75; листи УСЗН від 07.04.2025 року №02-2/ 105, 106; від 15.04.2025 року №02-2/123, УЖКГ від 15.04.2025 року №01-17/71, ст.72, 23, п.22 «Прикінцеві та перехідні положення» Бюджетного Кодексу України, ст.28 Закону України «Про місцеве самоврядування в Україні», виконавчий комітет Новороздільської міської ради </w:t>
      </w:r>
    </w:p>
    <w:p w:rsidR="005A3131" w:rsidRDefault="005A3131" w:rsidP="00757182">
      <w:pPr>
        <w:spacing w:after="0" w:line="240" w:lineRule="auto"/>
        <w:jc w:val="both"/>
        <w:rPr>
          <w:rFonts w:ascii="Times New Roman" w:hAnsi="Times New Roman"/>
          <w:sz w:val="24"/>
          <w:szCs w:val="24"/>
          <w:lang w:val="uk-UA" w:eastAsia="uk-UA"/>
        </w:rPr>
      </w:pPr>
    </w:p>
    <w:p w:rsidR="00757182" w:rsidRPr="00757182" w:rsidRDefault="00757182" w:rsidP="00757182">
      <w:pPr>
        <w:spacing w:after="0" w:line="240" w:lineRule="auto"/>
        <w:jc w:val="both"/>
        <w:rPr>
          <w:rFonts w:ascii="Times New Roman" w:hAnsi="Times New Roman"/>
          <w:b/>
          <w:sz w:val="24"/>
          <w:szCs w:val="24"/>
          <w:lang w:val="uk-UA" w:eastAsia="uk-UA"/>
        </w:rPr>
      </w:pPr>
      <w:r w:rsidRPr="00757182">
        <w:rPr>
          <w:rFonts w:ascii="Times New Roman" w:hAnsi="Times New Roman"/>
          <w:sz w:val="24"/>
          <w:szCs w:val="24"/>
          <w:lang w:val="uk-UA" w:eastAsia="uk-UA"/>
        </w:rPr>
        <w:t xml:space="preserve"> </w:t>
      </w:r>
      <w:r w:rsidRPr="00757182">
        <w:rPr>
          <w:rFonts w:ascii="Times New Roman" w:hAnsi="Times New Roman"/>
          <w:b/>
          <w:sz w:val="24"/>
          <w:szCs w:val="24"/>
          <w:lang w:val="uk-UA" w:eastAsia="uk-UA"/>
        </w:rPr>
        <w:t>В И Р І Ш И В:</w:t>
      </w:r>
    </w:p>
    <w:p w:rsidR="00757182" w:rsidRPr="00757182" w:rsidRDefault="00757182" w:rsidP="00757182">
      <w:pPr>
        <w:spacing w:after="0" w:line="240" w:lineRule="auto"/>
        <w:jc w:val="both"/>
        <w:rPr>
          <w:rFonts w:ascii="Times New Roman" w:hAnsi="Times New Roman"/>
          <w:sz w:val="24"/>
          <w:szCs w:val="24"/>
          <w:lang w:val="uk-UA" w:eastAsia="uk-UA"/>
        </w:rPr>
      </w:pPr>
      <w:r w:rsidRPr="00757182">
        <w:rPr>
          <w:rFonts w:ascii="Times New Roman" w:hAnsi="Times New Roman"/>
          <w:sz w:val="24"/>
          <w:szCs w:val="24"/>
          <w:lang w:val="uk-UA" w:eastAsia="uk-UA"/>
        </w:rPr>
        <w:t xml:space="preserve">      1. Погодити зміни до показників міського бюджету на 2025 рік, а саме:  </w:t>
      </w:r>
    </w:p>
    <w:p w:rsidR="00757182" w:rsidRPr="00757182" w:rsidRDefault="00757182" w:rsidP="00757182">
      <w:pPr>
        <w:spacing w:after="0" w:line="240" w:lineRule="auto"/>
        <w:jc w:val="both"/>
        <w:rPr>
          <w:rFonts w:ascii="Times New Roman" w:hAnsi="Times New Roman"/>
          <w:sz w:val="24"/>
          <w:szCs w:val="24"/>
          <w:lang w:val="uk-UA" w:eastAsia="uk-UA"/>
        </w:rPr>
      </w:pPr>
      <w:r w:rsidRPr="00757182">
        <w:rPr>
          <w:rFonts w:ascii="Times New Roman" w:hAnsi="Times New Roman"/>
          <w:sz w:val="24"/>
          <w:szCs w:val="24"/>
          <w:lang w:val="uk-UA" w:eastAsia="uk-UA"/>
        </w:rPr>
        <w:t xml:space="preserve">           1.1. Збільшити доходи міського бюджету на 2025 рік на суму </w:t>
      </w:r>
      <w:r w:rsidRPr="00757182">
        <w:rPr>
          <w:rFonts w:ascii="Times New Roman" w:hAnsi="Times New Roman"/>
          <w:b/>
          <w:sz w:val="24"/>
          <w:szCs w:val="24"/>
          <w:lang w:val="uk-UA" w:eastAsia="uk-UA"/>
        </w:rPr>
        <w:t>474 400,00</w:t>
      </w:r>
      <w:r w:rsidRPr="00757182">
        <w:rPr>
          <w:rFonts w:ascii="Times New Roman" w:hAnsi="Times New Roman"/>
          <w:sz w:val="24"/>
          <w:szCs w:val="24"/>
          <w:lang w:val="uk-UA" w:eastAsia="uk-UA"/>
        </w:rPr>
        <w:t xml:space="preserve"> грн., в тому числі: доходи по загальному фонду на суму </w:t>
      </w:r>
      <w:r w:rsidRPr="00757182">
        <w:rPr>
          <w:rFonts w:ascii="Times New Roman" w:hAnsi="Times New Roman"/>
          <w:b/>
          <w:sz w:val="24"/>
          <w:szCs w:val="24"/>
          <w:lang w:val="uk-UA" w:eastAsia="uk-UA"/>
        </w:rPr>
        <w:t>474 400,00</w:t>
      </w:r>
      <w:r w:rsidRPr="00757182">
        <w:rPr>
          <w:rFonts w:ascii="Times New Roman" w:hAnsi="Times New Roman"/>
          <w:sz w:val="24"/>
          <w:szCs w:val="24"/>
          <w:lang w:val="uk-UA" w:eastAsia="uk-UA"/>
        </w:rPr>
        <w:t xml:space="preserve"> грн. </w:t>
      </w:r>
    </w:p>
    <w:p w:rsidR="00757182" w:rsidRPr="00757182" w:rsidRDefault="00757182" w:rsidP="00757182">
      <w:pPr>
        <w:spacing w:after="0" w:line="240" w:lineRule="auto"/>
        <w:rPr>
          <w:rFonts w:ascii="Times New Roman" w:hAnsi="Times New Roman"/>
          <w:b/>
          <w:sz w:val="24"/>
          <w:szCs w:val="24"/>
          <w:lang w:val="uk-UA" w:eastAsia="uk-UA"/>
        </w:rPr>
      </w:pPr>
      <w:r w:rsidRPr="00757182">
        <w:rPr>
          <w:rFonts w:ascii="Times New Roman" w:hAnsi="Times New Roman"/>
          <w:sz w:val="24"/>
          <w:szCs w:val="24"/>
          <w:lang w:val="uk-UA" w:eastAsia="uk-UA"/>
        </w:rPr>
        <w:t xml:space="preserve">                         </w:t>
      </w:r>
      <w:r w:rsidRPr="00757182">
        <w:rPr>
          <w:rFonts w:ascii="Times New Roman" w:hAnsi="Times New Roman"/>
          <w:b/>
          <w:sz w:val="24"/>
          <w:szCs w:val="24"/>
          <w:lang w:val="uk-UA" w:eastAsia="uk-UA"/>
        </w:rPr>
        <w:t>ККД                                               СУМА, грн.</w:t>
      </w:r>
    </w:p>
    <w:p w:rsidR="00757182" w:rsidRPr="00757182" w:rsidRDefault="00757182" w:rsidP="00757182">
      <w:pPr>
        <w:spacing w:after="0" w:line="240" w:lineRule="auto"/>
        <w:rPr>
          <w:rFonts w:ascii="Times New Roman" w:hAnsi="Times New Roman"/>
          <w:sz w:val="24"/>
          <w:szCs w:val="24"/>
          <w:lang w:val="uk-UA" w:eastAsia="uk-UA"/>
        </w:rPr>
      </w:pPr>
      <w:r w:rsidRPr="00757182">
        <w:rPr>
          <w:rFonts w:ascii="Times New Roman" w:hAnsi="Times New Roman"/>
          <w:sz w:val="24"/>
          <w:szCs w:val="24"/>
          <w:lang w:val="uk-UA" w:eastAsia="uk-UA"/>
        </w:rPr>
        <w:t xml:space="preserve">                       Загальний фонд:</w:t>
      </w:r>
    </w:p>
    <w:p w:rsidR="00757182" w:rsidRPr="00757182" w:rsidRDefault="00757182" w:rsidP="00757182">
      <w:pPr>
        <w:spacing w:after="0" w:line="240" w:lineRule="auto"/>
        <w:rPr>
          <w:rFonts w:ascii="Times New Roman" w:hAnsi="Times New Roman"/>
          <w:color w:val="FF0000"/>
          <w:sz w:val="24"/>
          <w:szCs w:val="24"/>
          <w:lang w:val="uk-UA" w:eastAsia="uk-UA"/>
        </w:rPr>
      </w:pPr>
      <w:r w:rsidRPr="00757182">
        <w:rPr>
          <w:rFonts w:ascii="Times New Roman" w:hAnsi="Times New Roman"/>
          <w:color w:val="FF0000"/>
          <w:sz w:val="24"/>
          <w:szCs w:val="24"/>
          <w:lang w:val="uk-UA" w:eastAsia="uk-UA"/>
        </w:rPr>
        <w:t xml:space="preserve">                                 </w:t>
      </w:r>
    </w:p>
    <w:p w:rsidR="00757182" w:rsidRPr="00757182" w:rsidRDefault="00757182" w:rsidP="00757182">
      <w:pPr>
        <w:spacing w:after="0" w:line="240" w:lineRule="auto"/>
        <w:ind w:left="2550" w:hanging="567"/>
        <w:rPr>
          <w:rFonts w:ascii="Times New Roman" w:hAnsi="Times New Roman"/>
          <w:sz w:val="24"/>
          <w:szCs w:val="24"/>
          <w:lang w:val="uk-UA" w:eastAsia="uk-UA"/>
        </w:rPr>
      </w:pPr>
      <w:r w:rsidRPr="00757182">
        <w:rPr>
          <w:rFonts w:ascii="Times New Roman" w:hAnsi="Times New Roman"/>
          <w:sz w:val="24"/>
          <w:szCs w:val="24"/>
          <w:lang w:val="uk-UA" w:eastAsia="uk-UA"/>
        </w:rPr>
        <w:t>11010400</w:t>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t>152 200,00</w:t>
      </w:r>
    </w:p>
    <w:p w:rsidR="00757182" w:rsidRPr="00757182" w:rsidRDefault="00757182" w:rsidP="00757182">
      <w:pPr>
        <w:spacing w:after="0" w:line="240" w:lineRule="auto"/>
        <w:ind w:left="2550" w:hanging="567"/>
        <w:rPr>
          <w:rFonts w:ascii="Times New Roman" w:hAnsi="Times New Roman"/>
          <w:sz w:val="24"/>
          <w:szCs w:val="24"/>
          <w:lang w:val="uk-UA" w:eastAsia="uk-UA"/>
        </w:rPr>
      </w:pPr>
      <w:r w:rsidRPr="00757182">
        <w:rPr>
          <w:rFonts w:ascii="Times New Roman" w:hAnsi="Times New Roman"/>
          <w:sz w:val="24"/>
          <w:szCs w:val="24"/>
          <w:lang w:val="uk-UA" w:eastAsia="uk-UA"/>
        </w:rPr>
        <w:t>14021900</w:t>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t>30 000,00</w:t>
      </w:r>
    </w:p>
    <w:p w:rsidR="00757182" w:rsidRPr="00757182" w:rsidRDefault="00757182" w:rsidP="00757182">
      <w:pPr>
        <w:spacing w:after="0" w:line="240" w:lineRule="auto"/>
        <w:ind w:left="2550" w:hanging="567"/>
        <w:rPr>
          <w:rFonts w:ascii="Times New Roman" w:hAnsi="Times New Roman"/>
          <w:sz w:val="24"/>
          <w:szCs w:val="24"/>
          <w:lang w:val="uk-UA" w:eastAsia="uk-UA"/>
        </w:rPr>
      </w:pPr>
      <w:r w:rsidRPr="00757182">
        <w:rPr>
          <w:rFonts w:ascii="Times New Roman" w:hAnsi="Times New Roman"/>
          <w:sz w:val="24"/>
          <w:szCs w:val="24"/>
          <w:lang w:val="uk-UA" w:eastAsia="uk-UA"/>
        </w:rPr>
        <w:t>14040100</w:t>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t>120 000,00</w:t>
      </w:r>
    </w:p>
    <w:p w:rsidR="00757182" w:rsidRPr="00757182" w:rsidRDefault="00757182" w:rsidP="00757182">
      <w:pPr>
        <w:spacing w:after="0" w:line="240" w:lineRule="auto"/>
        <w:ind w:left="2550" w:hanging="567"/>
        <w:rPr>
          <w:rFonts w:ascii="Times New Roman" w:hAnsi="Times New Roman"/>
          <w:sz w:val="24"/>
          <w:szCs w:val="24"/>
          <w:lang w:val="uk-UA" w:eastAsia="uk-UA"/>
        </w:rPr>
      </w:pPr>
      <w:r w:rsidRPr="00757182">
        <w:rPr>
          <w:rFonts w:ascii="Times New Roman" w:hAnsi="Times New Roman"/>
          <w:sz w:val="24"/>
          <w:szCs w:val="24"/>
          <w:lang w:val="uk-UA" w:eastAsia="uk-UA"/>
        </w:rPr>
        <w:t>18010500</w:t>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t>39 900,00</w:t>
      </w:r>
    </w:p>
    <w:p w:rsidR="00757182" w:rsidRPr="00757182" w:rsidRDefault="00757182" w:rsidP="00757182">
      <w:pPr>
        <w:spacing w:after="0" w:line="240" w:lineRule="auto"/>
        <w:ind w:left="2550" w:hanging="567"/>
        <w:rPr>
          <w:rFonts w:ascii="Times New Roman" w:hAnsi="Times New Roman"/>
          <w:sz w:val="24"/>
          <w:szCs w:val="24"/>
          <w:lang w:val="uk-UA" w:eastAsia="uk-UA"/>
        </w:rPr>
      </w:pPr>
      <w:r w:rsidRPr="00757182">
        <w:rPr>
          <w:rFonts w:ascii="Times New Roman" w:hAnsi="Times New Roman"/>
          <w:sz w:val="24"/>
          <w:szCs w:val="24"/>
          <w:lang w:val="uk-UA" w:eastAsia="uk-UA"/>
        </w:rPr>
        <w:t>21081500</w:t>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t>26 500,00</w:t>
      </w:r>
    </w:p>
    <w:p w:rsidR="00757182" w:rsidRPr="00757182" w:rsidRDefault="00757182" w:rsidP="00757182">
      <w:pPr>
        <w:spacing w:after="0" w:line="240" w:lineRule="auto"/>
        <w:ind w:left="2550" w:hanging="567"/>
        <w:rPr>
          <w:rFonts w:ascii="Times New Roman" w:hAnsi="Times New Roman"/>
          <w:sz w:val="24"/>
          <w:szCs w:val="24"/>
          <w:lang w:val="uk-UA" w:eastAsia="uk-UA"/>
        </w:rPr>
      </w:pPr>
      <w:r w:rsidRPr="00757182">
        <w:rPr>
          <w:rFonts w:ascii="Times New Roman" w:hAnsi="Times New Roman"/>
          <w:sz w:val="24"/>
          <w:szCs w:val="24"/>
          <w:lang w:val="uk-UA" w:eastAsia="uk-UA"/>
        </w:rPr>
        <w:t>22090100</w:t>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r>
      <w:r w:rsidRPr="00757182">
        <w:rPr>
          <w:rFonts w:ascii="Times New Roman" w:hAnsi="Times New Roman"/>
          <w:sz w:val="24"/>
          <w:szCs w:val="24"/>
          <w:lang w:val="uk-UA" w:eastAsia="uk-UA"/>
        </w:rPr>
        <w:tab/>
        <w:t>90 000,00</w:t>
      </w:r>
    </w:p>
    <w:p w:rsidR="005A3131" w:rsidRDefault="005A3131" w:rsidP="005A3131">
      <w:pPr>
        <w:spacing w:after="0" w:line="240" w:lineRule="auto"/>
        <w:ind w:left="2550" w:hanging="567"/>
        <w:rPr>
          <w:rFonts w:ascii="Times New Roman" w:hAnsi="Times New Roman"/>
          <w:sz w:val="24"/>
          <w:szCs w:val="24"/>
          <w:lang w:val="uk-UA" w:eastAsia="uk-UA"/>
        </w:rPr>
      </w:pPr>
      <w:r>
        <w:rPr>
          <w:rFonts w:ascii="Times New Roman" w:hAnsi="Times New Roman"/>
          <w:sz w:val="24"/>
          <w:szCs w:val="24"/>
          <w:lang w:val="uk-UA" w:eastAsia="uk-UA"/>
        </w:rPr>
        <w:t>24060300</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t>15 800,00</w:t>
      </w:r>
    </w:p>
    <w:p w:rsidR="00757182" w:rsidRPr="005A3131" w:rsidRDefault="005A3131" w:rsidP="005A3131">
      <w:pPr>
        <w:spacing w:after="0" w:line="240" w:lineRule="auto"/>
        <w:ind w:left="2550" w:hanging="567"/>
        <w:rPr>
          <w:rFonts w:ascii="Times New Roman" w:hAnsi="Times New Roman"/>
          <w:sz w:val="24"/>
          <w:szCs w:val="24"/>
          <w:lang w:val="uk-UA" w:eastAsia="uk-UA"/>
        </w:rPr>
      </w:pPr>
      <w:r>
        <w:rPr>
          <w:rFonts w:ascii="Times New Roman" w:hAnsi="Times New Roman"/>
          <w:color w:val="FF0000"/>
          <w:sz w:val="24"/>
          <w:szCs w:val="24"/>
          <w:lang w:val="uk-UA" w:eastAsia="uk-UA"/>
        </w:rPr>
        <w:t xml:space="preserve">                    </w:t>
      </w:r>
    </w:p>
    <w:p w:rsidR="00757182" w:rsidRPr="00757182" w:rsidRDefault="00757182" w:rsidP="005A3131">
      <w:pPr>
        <w:tabs>
          <w:tab w:val="left" w:pos="360"/>
        </w:tabs>
        <w:spacing w:after="0" w:line="240" w:lineRule="auto"/>
        <w:ind w:firstLine="180"/>
        <w:jc w:val="both"/>
        <w:rPr>
          <w:rFonts w:ascii="Times New Roman" w:hAnsi="Times New Roman"/>
          <w:sz w:val="24"/>
          <w:szCs w:val="24"/>
          <w:lang w:val="uk-UA" w:eastAsia="uk-UA"/>
        </w:rPr>
      </w:pPr>
      <w:r w:rsidRPr="00757182">
        <w:rPr>
          <w:rFonts w:ascii="Times New Roman" w:hAnsi="Times New Roman"/>
          <w:color w:val="FF0000"/>
          <w:sz w:val="24"/>
          <w:szCs w:val="24"/>
          <w:lang w:val="uk-UA" w:eastAsia="uk-UA"/>
        </w:rPr>
        <w:t xml:space="preserve">       </w:t>
      </w:r>
      <w:r w:rsidRPr="00757182">
        <w:rPr>
          <w:rFonts w:ascii="Times New Roman" w:hAnsi="Times New Roman"/>
          <w:sz w:val="24"/>
          <w:szCs w:val="24"/>
          <w:lang w:val="uk-UA" w:eastAsia="uk-UA"/>
        </w:rPr>
        <w:t xml:space="preserve">1.2. Збільшити видатки  міського бюджету на 2025 рік на суму </w:t>
      </w:r>
      <w:r w:rsidRPr="00757182">
        <w:rPr>
          <w:rFonts w:ascii="Times New Roman" w:hAnsi="Times New Roman"/>
          <w:b/>
          <w:sz w:val="24"/>
          <w:szCs w:val="24"/>
          <w:lang w:val="uk-UA" w:eastAsia="uk-UA"/>
        </w:rPr>
        <w:t>4 052 500,00</w:t>
      </w:r>
      <w:r w:rsidRPr="00757182">
        <w:rPr>
          <w:rFonts w:ascii="Times New Roman" w:hAnsi="Times New Roman"/>
          <w:sz w:val="24"/>
          <w:szCs w:val="24"/>
          <w:lang w:val="uk-UA" w:eastAsia="uk-UA"/>
        </w:rPr>
        <w:t xml:space="preserve"> грн., в тому числі:  видатки по загальному фонду на суму </w:t>
      </w:r>
      <w:r w:rsidRPr="00757182">
        <w:rPr>
          <w:rFonts w:ascii="Times New Roman" w:hAnsi="Times New Roman"/>
          <w:b/>
          <w:sz w:val="24"/>
          <w:szCs w:val="24"/>
          <w:lang w:val="uk-UA" w:eastAsia="uk-UA"/>
        </w:rPr>
        <w:t>2 046 400,00</w:t>
      </w:r>
      <w:r w:rsidRPr="00757182">
        <w:rPr>
          <w:rFonts w:ascii="Times New Roman" w:hAnsi="Times New Roman"/>
          <w:sz w:val="24"/>
          <w:szCs w:val="24"/>
          <w:lang w:val="uk-UA" w:eastAsia="uk-UA"/>
        </w:rPr>
        <w:t xml:space="preserve"> грн.., видатки по спеціальному фонду</w:t>
      </w:r>
      <w:r w:rsidRPr="00757182">
        <w:rPr>
          <w:rFonts w:ascii="Times New Roman" w:hAnsi="Times New Roman"/>
          <w:b/>
          <w:sz w:val="24"/>
          <w:szCs w:val="24"/>
          <w:lang w:val="uk-UA" w:eastAsia="uk-UA"/>
        </w:rPr>
        <w:t xml:space="preserve"> </w:t>
      </w:r>
      <w:r w:rsidRPr="00757182">
        <w:rPr>
          <w:rFonts w:ascii="Times New Roman" w:hAnsi="Times New Roman"/>
          <w:sz w:val="24"/>
          <w:szCs w:val="24"/>
          <w:lang w:val="uk-UA" w:eastAsia="uk-UA"/>
        </w:rPr>
        <w:t>на суму</w:t>
      </w:r>
      <w:r w:rsidRPr="00757182">
        <w:rPr>
          <w:rFonts w:ascii="Times New Roman" w:hAnsi="Times New Roman"/>
          <w:b/>
          <w:sz w:val="24"/>
          <w:szCs w:val="24"/>
          <w:lang w:val="uk-UA" w:eastAsia="uk-UA"/>
        </w:rPr>
        <w:t xml:space="preserve"> 2 006 100,00</w:t>
      </w:r>
      <w:r w:rsidR="005A3131">
        <w:rPr>
          <w:rFonts w:ascii="Times New Roman" w:hAnsi="Times New Roman"/>
          <w:sz w:val="24"/>
          <w:szCs w:val="24"/>
          <w:lang w:val="uk-UA" w:eastAsia="uk-UA"/>
        </w:rPr>
        <w:t xml:space="preserve">  грн.  </w:t>
      </w:r>
    </w:p>
    <w:p w:rsidR="00757182" w:rsidRPr="00757182" w:rsidRDefault="00757182" w:rsidP="00757182">
      <w:pPr>
        <w:tabs>
          <w:tab w:val="left" w:pos="360"/>
        </w:tabs>
        <w:spacing w:after="0" w:line="240" w:lineRule="auto"/>
        <w:ind w:firstLine="180"/>
        <w:jc w:val="both"/>
        <w:rPr>
          <w:rFonts w:ascii="Times New Roman" w:hAnsi="Times New Roman"/>
          <w:color w:val="FF0000"/>
          <w:sz w:val="24"/>
          <w:szCs w:val="24"/>
          <w:lang w:val="uk-UA" w:eastAsia="uk-UA"/>
        </w:rPr>
      </w:pPr>
    </w:p>
    <w:p w:rsidR="00757182" w:rsidRPr="00757182" w:rsidRDefault="00757182" w:rsidP="00757182">
      <w:pPr>
        <w:spacing w:after="0" w:line="240" w:lineRule="auto"/>
        <w:rPr>
          <w:rFonts w:ascii="Times New Roman" w:hAnsi="Times New Roman"/>
          <w:b/>
          <w:sz w:val="24"/>
          <w:szCs w:val="24"/>
          <w:lang w:val="uk-UA" w:eastAsia="uk-UA"/>
        </w:rPr>
      </w:pPr>
      <w:r w:rsidRPr="00757182">
        <w:rPr>
          <w:rFonts w:ascii="Times New Roman" w:hAnsi="Times New Roman"/>
          <w:b/>
          <w:sz w:val="24"/>
          <w:szCs w:val="24"/>
          <w:lang w:val="uk-UA" w:eastAsia="uk-UA"/>
        </w:rPr>
        <w:t xml:space="preserve">       КВК                        ТПКВКМБ      </w:t>
      </w:r>
      <w:r w:rsidRPr="00757182">
        <w:rPr>
          <w:rFonts w:ascii="Times New Roman" w:hAnsi="Times New Roman"/>
          <w:b/>
          <w:sz w:val="24"/>
          <w:szCs w:val="24"/>
          <w:lang w:val="uk-UA" w:eastAsia="uk-UA"/>
        </w:rPr>
        <w:tab/>
      </w:r>
      <w:r w:rsidRPr="00757182">
        <w:rPr>
          <w:rFonts w:ascii="Times New Roman" w:hAnsi="Times New Roman"/>
          <w:b/>
          <w:sz w:val="24"/>
          <w:szCs w:val="24"/>
          <w:lang w:val="uk-UA" w:eastAsia="uk-UA"/>
        </w:rPr>
        <w:tab/>
        <w:t xml:space="preserve">КЕКВ          </w:t>
      </w:r>
      <w:r w:rsidRPr="00757182">
        <w:rPr>
          <w:rFonts w:ascii="Times New Roman" w:hAnsi="Times New Roman"/>
          <w:b/>
          <w:sz w:val="24"/>
          <w:szCs w:val="24"/>
          <w:lang w:val="uk-UA" w:eastAsia="uk-UA"/>
        </w:rPr>
        <w:tab/>
      </w:r>
      <w:r w:rsidRPr="00757182">
        <w:rPr>
          <w:rFonts w:ascii="Times New Roman" w:hAnsi="Times New Roman"/>
          <w:b/>
          <w:sz w:val="24"/>
          <w:szCs w:val="24"/>
          <w:lang w:val="uk-UA" w:eastAsia="uk-UA"/>
        </w:rPr>
        <w:tab/>
        <w:t xml:space="preserve">СУМА, грн.     </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 xml:space="preserve">                             Загальний фонд:</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2111                     - 3 904 500,00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2120                     - 859 000,00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2210                     - 48 600,00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2240                      - 35 000,00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2250                      - 6 100,00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2271                      - 287 900,00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2272                      - 7 600,00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lastRenderedPageBreak/>
        <w:t>08                             0813241                            2273                      - 79 800,00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2730                      -150 000,00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2800                      - 100 900,00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08                             0813121                            2111                       3 904 500,00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08                             0813121                            2120                       859 000,00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08                             0813121                            2210                       48 600,00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08                             0813121                            2240                       35 000,00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08                             0813121                            2250                       6 100,00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08                             0813121                            2271                       287 900,00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08                             0813121                            2272                       7 600,00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08                             0813121                            2273                       79 800,00</w:t>
      </w:r>
    </w:p>
    <w:p w:rsidR="00757182" w:rsidRPr="00757182" w:rsidRDefault="00757182" w:rsidP="00757182">
      <w:pPr>
        <w:tabs>
          <w:tab w:val="left" w:pos="180"/>
          <w:tab w:val="left" w:pos="774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08                             0813121                            2730                       150 000,00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08                             0813121                            2800                       100 900,00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08                             0813242                            2240                        250 000,00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08                             0813242                            2730                        475 000,00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08                             0813160                            2730                        1 524 500,00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02                             0210180                            2210                        14 400,00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02                             0210160                           2210                         2 500,00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02                             0210160                           2240                        57 500,00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06                             0611021                            2240                      - 72 000,00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06                             0611021                            2210                      -24 200,00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06                             0611021                            2271                      - 423 800,00</w:t>
      </w:r>
    </w:p>
    <w:p w:rsidR="00757182" w:rsidRPr="00757182" w:rsidRDefault="00757182" w:rsidP="00757182">
      <w:pPr>
        <w:tabs>
          <w:tab w:val="left" w:pos="180"/>
          <w:tab w:val="left" w:pos="756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06                             0611021                            2230                        242 500 00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p>
    <w:p w:rsidR="00757182" w:rsidRPr="00757182" w:rsidRDefault="00757182" w:rsidP="00757182">
      <w:pPr>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 xml:space="preserve">                             Спеціальний фонд:</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2111                     - 36 000,00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2120                     - 7 900,00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2210                     - 3 800,00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2272                      - 1 200,00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0813241                             2273                      - 2 500,00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08                             0813121                             2111                       36 000,00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08                             0813121                             2120                       7 900,00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08                             0813121                             2210                       3 800,00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08                             0813121                             2272                       1 200,00</w:t>
      </w:r>
    </w:p>
    <w:p w:rsidR="00757182" w:rsidRPr="00757182" w:rsidRDefault="00757182" w:rsidP="00757182">
      <w:pPr>
        <w:tabs>
          <w:tab w:val="left" w:pos="180"/>
        </w:tabs>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08                             0813121                             2273                       2 500,00</w:t>
      </w:r>
    </w:p>
    <w:p w:rsidR="00757182" w:rsidRPr="00757182" w:rsidRDefault="00757182" w:rsidP="00757182">
      <w:pPr>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06                             0611271                             3132                        86 100,00</w:t>
      </w:r>
    </w:p>
    <w:p w:rsidR="00757182" w:rsidRPr="00757182" w:rsidRDefault="00757182" w:rsidP="00757182">
      <w:pPr>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06                             0611292                             3132                      -3 710 100,00</w:t>
      </w:r>
    </w:p>
    <w:p w:rsidR="00757182" w:rsidRPr="00757182" w:rsidRDefault="00757182" w:rsidP="00757182">
      <w:pPr>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06                             0611272                             3132                       3 710 100,00</w:t>
      </w:r>
    </w:p>
    <w:p w:rsidR="00757182" w:rsidRPr="00757182" w:rsidRDefault="00757182" w:rsidP="00757182">
      <w:pPr>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06                             0611021                             3132                       520 000,00</w:t>
      </w:r>
    </w:p>
    <w:p w:rsidR="00757182" w:rsidRPr="00757182" w:rsidRDefault="00757182" w:rsidP="00757182">
      <w:pPr>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06                             0611021                             3132                       200 000,00</w:t>
      </w:r>
    </w:p>
    <w:p w:rsidR="00757182" w:rsidRPr="00757182" w:rsidRDefault="00757182" w:rsidP="00757182">
      <w:pPr>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02                             0219800                             3220                      1 000 000,00</w:t>
      </w:r>
    </w:p>
    <w:p w:rsidR="00757182" w:rsidRPr="00757182" w:rsidRDefault="00757182" w:rsidP="005E08EF">
      <w:pPr>
        <w:spacing w:after="0" w:line="240" w:lineRule="auto"/>
        <w:ind w:firstLine="708"/>
        <w:rPr>
          <w:rFonts w:ascii="Times New Roman" w:hAnsi="Times New Roman"/>
          <w:sz w:val="24"/>
          <w:szCs w:val="24"/>
          <w:lang w:val="uk-UA" w:eastAsia="uk-UA"/>
        </w:rPr>
      </w:pPr>
      <w:r w:rsidRPr="00757182">
        <w:rPr>
          <w:rFonts w:ascii="Times New Roman" w:hAnsi="Times New Roman"/>
          <w:sz w:val="24"/>
          <w:szCs w:val="24"/>
          <w:lang w:val="uk-UA" w:eastAsia="uk-UA"/>
        </w:rPr>
        <w:t>12                             1217461                             3210                       200 000,00</w:t>
      </w:r>
    </w:p>
    <w:p w:rsidR="00757182" w:rsidRPr="00757182" w:rsidRDefault="00757182" w:rsidP="005A3131">
      <w:pPr>
        <w:spacing w:after="0" w:line="240" w:lineRule="auto"/>
        <w:ind w:firstLine="426"/>
        <w:jc w:val="both"/>
        <w:rPr>
          <w:rFonts w:ascii="Times New Roman" w:hAnsi="Times New Roman"/>
          <w:sz w:val="24"/>
          <w:szCs w:val="24"/>
          <w:lang w:val="uk-UA" w:eastAsia="uk-UA"/>
        </w:rPr>
      </w:pPr>
      <w:r w:rsidRPr="00757182">
        <w:rPr>
          <w:rFonts w:ascii="Times New Roman" w:hAnsi="Times New Roman"/>
          <w:sz w:val="24"/>
          <w:szCs w:val="24"/>
          <w:lang w:val="uk-UA" w:eastAsia="uk-UA"/>
        </w:rPr>
        <w:t xml:space="preserve">    2. Погодити дефіцит  міського бюджету  на суму </w:t>
      </w:r>
      <w:r w:rsidRPr="00757182">
        <w:rPr>
          <w:rFonts w:ascii="Times New Roman" w:hAnsi="Times New Roman"/>
          <w:b/>
          <w:sz w:val="24"/>
          <w:szCs w:val="24"/>
          <w:lang w:val="uk-UA" w:eastAsia="uk-UA"/>
        </w:rPr>
        <w:t>3 578 100,00</w:t>
      </w:r>
      <w:r w:rsidRPr="00757182">
        <w:rPr>
          <w:rFonts w:ascii="Times New Roman" w:hAnsi="Times New Roman"/>
          <w:sz w:val="24"/>
          <w:szCs w:val="24"/>
          <w:lang w:val="uk-UA" w:eastAsia="uk-UA"/>
        </w:rPr>
        <w:t xml:space="preserve">  грн., джерелом покриття якого визначити вільний залишок коштів станом на 01.01.2025 року.</w:t>
      </w:r>
    </w:p>
    <w:p w:rsidR="00757182" w:rsidRPr="00757182" w:rsidRDefault="00757182" w:rsidP="005A3131">
      <w:pPr>
        <w:spacing w:after="0" w:line="240" w:lineRule="auto"/>
        <w:ind w:firstLine="426"/>
        <w:jc w:val="both"/>
        <w:rPr>
          <w:rFonts w:ascii="Times New Roman" w:hAnsi="Times New Roman"/>
          <w:sz w:val="24"/>
          <w:szCs w:val="24"/>
          <w:lang w:val="uk-UA" w:eastAsia="uk-UA"/>
        </w:rPr>
      </w:pPr>
      <w:r w:rsidRPr="00757182">
        <w:rPr>
          <w:rFonts w:ascii="Times New Roman" w:hAnsi="Times New Roman"/>
          <w:sz w:val="24"/>
          <w:szCs w:val="24"/>
          <w:lang w:val="uk-UA" w:eastAsia="uk-UA"/>
        </w:rPr>
        <w:t xml:space="preserve">     3. Погодити передачу коштів  загального фонду до бюджету розвитку спеціального фонду в сумі </w:t>
      </w:r>
      <w:r w:rsidRPr="00757182">
        <w:rPr>
          <w:rFonts w:ascii="Times New Roman" w:hAnsi="Times New Roman"/>
          <w:b/>
          <w:sz w:val="24"/>
          <w:szCs w:val="24"/>
          <w:lang w:val="uk-UA" w:eastAsia="uk-UA"/>
        </w:rPr>
        <w:t>2 006 100,00</w:t>
      </w:r>
      <w:r w:rsidRPr="00757182">
        <w:rPr>
          <w:rFonts w:ascii="Times New Roman" w:hAnsi="Times New Roman"/>
          <w:sz w:val="24"/>
          <w:szCs w:val="24"/>
          <w:lang w:val="uk-UA" w:eastAsia="uk-UA"/>
        </w:rPr>
        <w:t xml:space="preserve"> грн.</w:t>
      </w:r>
    </w:p>
    <w:p w:rsidR="00757182" w:rsidRPr="00757182" w:rsidRDefault="00757182" w:rsidP="005A3131">
      <w:pPr>
        <w:spacing w:after="0" w:line="240" w:lineRule="auto"/>
        <w:ind w:firstLine="426"/>
        <w:jc w:val="both"/>
        <w:rPr>
          <w:rFonts w:ascii="Times New Roman" w:hAnsi="Times New Roman"/>
          <w:sz w:val="24"/>
          <w:szCs w:val="24"/>
          <w:lang w:val="uk-UA" w:eastAsia="uk-UA"/>
        </w:rPr>
      </w:pPr>
      <w:r w:rsidRPr="00757182">
        <w:rPr>
          <w:rFonts w:ascii="Times New Roman" w:hAnsi="Times New Roman"/>
          <w:sz w:val="24"/>
          <w:szCs w:val="24"/>
          <w:lang w:val="uk-UA" w:eastAsia="uk-UA"/>
        </w:rPr>
        <w:t xml:space="preserve">     4. Погодити виділення субвенцій з бюджету Новороздільської міської ради державному бюджету у сумі 1 000 000,00 грн. для підтримки сил безпеки і оборони, а саме; в/ч А 4056 (68-єгерська бригада імені Олекси Довбуша) для закупівлі комплектуючих до БПЛА,  fpv-дронів – 500 000,00 грн.; в/ч  4438  для придбання матеріально-технічних засобів у сумі 500 000,00 грн. </w:t>
      </w:r>
    </w:p>
    <w:p w:rsidR="00757182" w:rsidRPr="00757182" w:rsidRDefault="00757182" w:rsidP="005A3131">
      <w:pPr>
        <w:spacing w:after="0" w:line="240" w:lineRule="auto"/>
        <w:ind w:firstLine="426"/>
        <w:jc w:val="both"/>
        <w:rPr>
          <w:rFonts w:ascii="Times New Roman" w:hAnsi="Times New Roman"/>
          <w:sz w:val="24"/>
          <w:szCs w:val="24"/>
          <w:lang w:val="uk-UA" w:eastAsia="uk-UA"/>
        </w:rPr>
      </w:pPr>
      <w:r w:rsidRPr="00757182">
        <w:rPr>
          <w:rFonts w:ascii="Times New Roman" w:hAnsi="Times New Roman"/>
          <w:sz w:val="24"/>
          <w:szCs w:val="24"/>
          <w:lang w:val="uk-UA" w:eastAsia="uk-UA"/>
        </w:rPr>
        <w:t xml:space="preserve">     5. Керуючому справами виконавчого комітету</w:t>
      </w:r>
      <w:r w:rsidR="005A3131">
        <w:rPr>
          <w:rFonts w:ascii="Times New Roman" w:hAnsi="Times New Roman"/>
          <w:sz w:val="24"/>
          <w:szCs w:val="24"/>
          <w:lang w:val="uk-UA" w:eastAsia="uk-UA"/>
        </w:rPr>
        <w:t xml:space="preserve"> Новороздільської міської ради </w:t>
      </w:r>
      <w:r w:rsidRPr="00757182">
        <w:rPr>
          <w:rFonts w:ascii="Times New Roman" w:hAnsi="Times New Roman"/>
          <w:sz w:val="24"/>
          <w:szCs w:val="24"/>
          <w:lang w:val="uk-UA" w:eastAsia="uk-UA"/>
        </w:rPr>
        <w:t>Мельнікову  А.В. погоджені зміни подати на розгляд сесії міської ради.</w:t>
      </w:r>
    </w:p>
    <w:p w:rsidR="00757182" w:rsidRDefault="00757182" w:rsidP="005E08EF">
      <w:pPr>
        <w:spacing w:after="0" w:line="240" w:lineRule="auto"/>
        <w:ind w:firstLine="426"/>
        <w:jc w:val="both"/>
        <w:rPr>
          <w:rFonts w:ascii="Times New Roman" w:hAnsi="Times New Roman"/>
          <w:sz w:val="24"/>
          <w:szCs w:val="24"/>
          <w:lang w:val="uk-UA" w:eastAsia="uk-UA"/>
        </w:rPr>
      </w:pPr>
      <w:r w:rsidRPr="00757182">
        <w:rPr>
          <w:rFonts w:ascii="Times New Roman" w:hAnsi="Times New Roman"/>
          <w:sz w:val="24"/>
          <w:szCs w:val="24"/>
          <w:lang w:val="uk-UA" w:eastAsia="uk-UA"/>
        </w:rPr>
        <w:t xml:space="preserve">    6.Контроль за виконанням рішення покласти </w:t>
      </w:r>
      <w:r w:rsidR="005A3131">
        <w:rPr>
          <w:rFonts w:ascii="Times New Roman" w:hAnsi="Times New Roman"/>
          <w:sz w:val="24"/>
          <w:szCs w:val="24"/>
          <w:lang w:val="uk-UA" w:eastAsia="uk-UA"/>
        </w:rPr>
        <w:t>на міського голову  Яценко Я.В.</w:t>
      </w:r>
    </w:p>
    <w:p w:rsidR="00110FC6" w:rsidRPr="00757182" w:rsidRDefault="00110FC6" w:rsidP="00757182">
      <w:pPr>
        <w:spacing w:after="0" w:line="240" w:lineRule="auto"/>
        <w:jc w:val="both"/>
        <w:rPr>
          <w:rFonts w:ascii="Times New Roman" w:hAnsi="Times New Roman"/>
          <w:sz w:val="24"/>
          <w:szCs w:val="24"/>
          <w:lang w:val="uk-UA" w:eastAsia="uk-UA"/>
        </w:rPr>
      </w:pPr>
    </w:p>
    <w:p w:rsidR="00757182" w:rsidRPr="00757182" w:rsidRDefault="00757182" w:rsidP="00757182">
      <w:pPr>
        <w:spacing w:after="0" w:line="240" w:lineRule="auto"/>
        <w:rPr>
          <w:rFonts w:ascii="Times New Roman" w:hAnsi="Times New Roman"/>
          <w:sz w:val="24"/>
          <w:szCs w:val="24"/>
          <w:lang w:val="uk-UA" w:eastAsia="uk-UA"/>
        </w:rPr>
      </w:pPr>
      <w:r w:rsidRPr="00757182">
        <w:rPr>
          <w:rFonts w:ascii="Times New Roman" w:hAnsi="Times New Roman"/>
          <w:sz w:val="24"/>
          <w:szCs w:val="24"/>
          <w:lang w:val="uk-UA" w:eastAsia="uk-UA"/>
        </w:rPr>
        <w:t xml:space="preserve"> Міський голова                                           </w:t>
      </w:r>
      <w:r w:rsidR="005E08EF">
        <w:rPr>
          <w:rFonts w:ascii="Times New Roman" w:hAnsi="Times New Roman"/>
          <w:sz w:val="24"/>
          <w:szCs w:val="24"/>
          <w:lang w:val="uk-UA" w:eastAsia="uk-UA"/>
        </w:rPr>
        <w:tab/>
      </w:r>
      <w:r w:rsidR="005E08EF">
        <w:rPr>
          <w:rFonts w:ascii="Times New Roman" w:hAnsi="Times New Roman"/>
          <w:sz w:val="24"/>
          <w:szCs w:val="24"/>
          <w:lang w:val="uk-UA" w:eastAsia="uk-UA"/>
        </w:rPr>
        <w:tab/>
      </w:r>
      <w:r w:rsidRPr="00757182">
        <w:rPr>
          <w:rFonts w:ascii="Times New Roman" w:hAnsi="Times New Roman"/>
          <w:sz w:val="24"/>
          <w:szCs w:val="24"/>
          <w:lang w:val="uk-UA" w:eastAsia="uk-UA"/>
        </w:rPr>
        <w:t xml:space="preserve">    Ярина ЯЦЕНКО</w:t>
      </w:r>
    </w:p>
    <w:p w:rsidR="005E08EF" w:rsidRDefault="005E08EF" w:rsidP="005E08EF">
      <w:pPr>
        <w:spacing w:after="0" w:line="240" w:lineRule="auto"/>
        <w:jc w:val="center"/>
        <w:rPr>
          <w:rFonts w:ascii="Times New Roman" w:hAnsi="Times New Roman"/>
          <w:b/>
          <w:color w:val="000000"/>
          <w:sz w:val="24"/>
          <w:szCs w:val="24"/>
          <w:lang w:val="uk-UA" w:eastAsia="ru-RU"/>
        </w:rPr>
      </w:pPr>
    </w:p>
    <w:p w:rsidR="005E08EF" w:rsidRDefault="005E08EF" w:rsidP="005E08EF">
      <w:pPr>
        <w:spacing w:after="0" w:line="240" w:lineRule="auto"/>
        <w:jc w:val="center"/>
        <w:rPr>
          <w:rFonts w:ascii="Times New Roman" w:hAnsi="Times New Roman"/>
          <w:b/>
          <w:color w:val="000000"/>
          <w:sz w:val="24"/>
          <w:szCs w:val="24"/>
          <w:lang w:val="uk-UA" w:eastAsia="ru-RU"/>
        </w:rPr>
      </w:pPr>
    </w:p>
    <w:p w:rsidR="005E08EF" w:rsidRPr="00F125F5" w:rsidRDefault="005E08EF" w:rsidP="005E08EF">
      <w:pPr>
        <w:spacing w:after="0" w:line="240" w:lineRule="auto"/>
        <w:jc w:val="center"/>
        <w:rPr>
          <w:rFonts w:ascii="Times New Roman" w:eastAsia="Calibri" w:hAnsi="Times New Roman"/>
          <w:sz w:val="24"/>
          <w:lang w:val="uk-UA"/>
        </w:rPr>
      </w:pPr>
      <w:r>
        <w:rPr>
          <w:rFonts w:ascii="Times New Roman" w:hAnsi="Times New Roman"/>
          <w:b/>
          <w:color w:val="000000"/>
          <w:sz w:val="24"/>
          <w:szCs w:val="24"/>
          <w:lang w:val="uk-UA" w:eastAsia="ru-RU"/>
        </w:rPr>
        <w:t xml:space="preserve">    </w:t>
      </w:r>
      <w:r w:rsidRPr="00F125F5">
        <w:rPr>
          <w:rFonts w:eastAsia="Calibri"/>
          <w:noProof/>
          <w:lang w:val="uk-UA" w:eastAsia="uk-UA"/>
        </w:rPr>
        <w:drawing>
          <wp:inline distT="0" distB="0" distL="0" distR="0" wp14:anchorId="2FA0E1C7" wp14:editId="4A026BD4">
            <wp:extent cx="1147445" cy="60388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5E08EF" w:rsidRPr="00F125F5" w:rsidRDefault="005E08EF" w:rsidP="005E08EF">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5E08EF" w:rsidRPr="00F125F5" w:rsidRDefault="005E08EF" w:rsidP="005E08EF">
      <w:pPr>
        <w:spacing w:after="0" w:line="240" w:lineRule="auto"/>
        <w:jc w:val="center"/>
        <w:rPr>
          <w:rFonts w:ascii="Times New Roman" w:eastAsia="Calibri" w:hAnsi="Times New Roman"/>
          <w:b/>
          <w:sz w:val="32"/>
          <w:szCs w:val="32"/>
          <w:lang w:val="uk-UA"/>
        </w:rPr>
      </w:pPr>
    </w:p>
    <w:p w:rsidR="005E08EF" w:rsidRPr="00F125F5" w:rsidRDefault="005E08EF" w:rsidP="005E08E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30</w:t>
      </w:r>
    </w:p>
    <w:p w:rsidR="005E08EF" w:rsidRDefault="005E08EF" w:rsidP="00183523">
      <w:pPr>
        <w:shd w:val="clear" w:color="auto" w:fill="FFFFFF"/>
        <w:spacing w:after="0" w:line="240" w:lineRule="auto"/>
        <w:contextualSpacing/>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rPr>
          <w:rFonts w:ascii="Times New Roman" w:hAnsi="Times New Roman"/>
          <w:sz w:val="24"/>
          <w:szCs w:val="24"/>
          <w:lang w:val="uk-UA" w:eastAsia="uk-UA"/>
        </w:rPr>
      </w:pPr>
      <w:r w:rsidRPr="00110F2F">
        <w:rPr>
          <w:rFonts w:ascii="Times New Roman" w:hAnsi="Times New Roman"/>
          <w:sz w:val="24"/>
          <w:szCs w:val="24"/>
          <w:lang w:val="uk-UA" w:eastAsia="uk-UA"/>
        </w:rPr>
        <w:t xml:space="preserve">Про внесення змін до рішення № 276 від 14.12.2016 </w:t>
      </w:r>
    </w:p>
    <w:p w:rsidR="00183523" w:rsidRPr="00110F2F" w:rsidRDefault="00183523" w:rsidP="00183523">
      <w:pPr>
        <w:shd w:val="clear" w:color="auto" w:fill="FFFFFF"/>
        <w:spacing w:after="0" w:line="240" w:lineRule="auto"/>
        <w:contextualSpacing/>
        <w:rPr>
          <w:rFonts w:ascii="Times New Roman" w:hAnsi="Times New Roman"/>
          <w:sz w:val="24"/>
          <w:szCs w:val="24"/>
          <w:lang w:val="uk-UA" w:eastAsia="uk-UA"/>
        </w:rPr>
      </w:pPr>
      <w:r w:rsidRPr="00110F2F">
        <w:rPr>
          <w:rFonts w:ascii="Times New Roman" w:hAnsi="Times New Roman"/>
          <w:sz w:val="24"/>
          <w:szCs w:val="24"/>
          <w:lang w:val="uk-UA" w:eastAsia="uk-UA"/>
        </w:rPr>
        <w:t xml:space="preserve">року «Про затвердження  Положення про порядок </w:t>
      </w:r>
    </w:p>
    <w:p w:rsidR="00183523" w:rsidRPr="00110F2F" w:rsidRDefault="00183523" w:rsidP="00183523">
      <w:pPr>
        <w:shd w:val="clear" w:color="auto" w:fill="FFFFFF"/>
        <w:spacing w:after="0" w:line="240" w:lineRule="auto"/>
        <w:contextualSpacing/>
        <w:rPr>
          <w:rFonts w:ascii="Times New Roman" w:hAnsi="Times New Roman"/>
          <w:sz w:val="24"/>
          <w:szCs w:val="24"/>
          <w:lang w:val="uk-UA" w:eastAsia="uk-UA"/>
        </w:rPr>
      </w:pPr>
      <w:r w:rsidRPr="00110F2F">
        <w:rPr>
          <w:rFonts w:ascii="Times New Roman" w:hAnsi="Times New Roman"/>
          <w:sz w:val="24"/>
          <w:szCs w:val="24"/>
          <w:lang w:val="uk-UA" w:eastAsia="uk-UA"/>
        </w:rPr>
        <w:t>видачі довідок з місця проживання в м. Новий Розділ»</w:t>
      </w:r>
    </w:p>
    <w:p w:rsidR="00183523" w:rsidRPr="00110F2F" w:rsidRDefault="00183523" w:rsidP="00183523">
      <w:pPr>
        <w:shd w:val="clear" w:color="auto" w:fill="FFFFFF"/>
        <w:spacing w:after="0" w:line="240" w:lineRule="auto"/>
        <w:contextualSpacing/>
        <w:rPr>
          <w:rFonts w:ascii="Times New Roman" w:hAnsi="Times New Roman"/>
          <w:sz w:val="24"/>
          <w:szCs w:val="24"/>
          <w:lang w:val="uk-UA" w:eastAsia="uk-UA"/>
        </w:rPr>
      </w:pPr>
      <w:r w:rsidRPr="00110F2F">
        <w:rPr>
          <w:rFonts w:ascii="Times New Roman" w:hAnsi="Times New Roman"/>
          <w:sz w:val="24"/>
          <w:szCs w:val="24"/>
          <w:lang w:val="uk-UA" w:eastAsia="uk-UA"/>
        </w:rPr>
        <w:t> </w:t>
      </w:r>
    </w:p>
    <w:p w:rsidR="00183523" w:rsidRPr="00110F2F" w:rsidRDefault="00183523" w:rsidP="00183523">
      <w:pPr>
        <w:shd w:val="clear" w:color="auto" w:fill="FFFFFF"/>
        <w:spacing w:after="0" w:line="240" w:lineRule="auto"/>
        <w:ind w:firstLine="540"/>
        <w:contextualSpacing/>
        <w:jc w:val="both"/>
        <w:rPr>
          <w:rFonts w:ascii="Times New Roman" w:hAnsi="Times New Roman"/>
          <w:sz w:val="24"/>
          <w:szCs w:val="24"/>
          <w:lang w:val="uk-UA" w:eastAsia="uk-UA"/>
        </w:rPr>
      </w:pPr>
      <w:bookmarkStart w:id="7" w:name="o3"/>
      <w:bookmarkEnd w:id="7"/>
      <w:r w:rsidRPr="00110F2F">
        <w:rPr>
          <w:rFonts w:ascii="Times New Roman" w:hAnsi="Times New Roman"/>
          <w:sz w:val="24"/>
          <w:szCs w:val="24"/>
          <w:lang w:val="uk-UA" w:eastAsia="uk-UA"/>
        </w:rPr>
        <w:t>З метою упорядкування видачі довідок на території Новороздільської територіальної громади, відповідно до законів України «Про свободу пересування та вільний вибір місця проживання в Україні», «Про громадянство України», «Про адміністративні послуги», ст. ст.37</w:t>
      </w:r>
      <w:r w:rsidRPr="00110F2F">
        <w:rPr>
          <w:rFonts w:ascii="Times New Roman" w:hAnsi="Times New Roman"/>
          <w:sz w:val="24"/>
          <w:szCs w:val="24"/>
          <w:vertAlign w:val="superscript"/>
          <w:lang w:val="uk-UA" w:eastAsia="uk-UA"/>
        </w:rPr>
        <w:t>1</w:t>
      </w:r>
      <w:r w:rsidRPr="00110F2F">
        <w:rPr>
          <w:rFonts w:ascii="Times New Roman" w:hAnsi="Times New Roman"/>
          <w:sz w:val="24"/>
          <w:szCs w:val="24"/>
          <w:lang w:val="uk-UA" w:eastAsia="uk-UA"/>
        </w:rPr>
        <w:t>, 40, 59, 73 Закону України «Про місцеве самоврядування в Україні», виконавчий комітет Новороздільської міської ради</w:t>
      </w:r>
    </w:p>
    <w:p w:rsidR="00183523" w:rsidRPr="00110F2F" w:rsidRDefault="00183523" w:rsidP="00183523">
      <w:pPr>
        <w:shd w:val="clear" w:color="auto" w:fill="FFFFFF"/>
        <w:spacing w:after="0" w:line="240" w:lineRule="auto"/>
        <w:contextualSpacing/>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rPr>
          <w:rFonts w:ascii="Times New Roman" w:hAnsi="Times New Roman"/>
          <w:sz w:val="24"/>
          <w:szCs w:val="24"/>
          <w:lang w:val="uk-UA" w:eastAsia="uk-UA"/>
        </w:rPr>
      </w:pPr>
      <w:r w:rsidRPr="00110F2F">
        <w:rPr>
          <w:rFonts w:ascii="Times New Roman" w:hAnsi="Times New Roman"/>
          <w:sz w:val="24"/>
          <w:szCs w:val="24"/>
          <w:lang w:val="uk-UA" w:eastAsia="uk-UA"/>
        </w:rPr>
        <w:t>ВИРІШИВ:</w:t>
      </w:r>
    </w:p>
    <w:p w:rsidR="00183523" w:rsidRPr="00110F2F" w:rsidRDefault="00183523" w:rsidP="00183523">
      <w:pPr>
        <w:shd w:val="clear" w:color="auto" w:fill="FFFFFF"/>
        <w:spacing w:after="0" w:line="240" w:lineRule="auto"/>
        <w:ind w:firstLine="540"/>
        <w:contextualSpacing/>
        <w:rPr>
          <w:rFonts w:ascii="Times New Roman" w:hAnsi="Times New Roman"/>
          <w:sz w:val="24"/>
          <w:szCs w:val="24"/>
          <w:lang w:val="uk-UA" w:eastAsia="uk-UA"/>
        </w:rPr>
      </w:pPr>
    </w:p>
    <w:p w:rsidR="00183523" w:rsidRPr="00110F2F" w:rsidRDefault="00183523" w:rsidP="00183523">
      <w:pPr>
        <w:shd w:val="clear" w:color="auto" w:fill="FFFFFF"/>
        <w:tabs>
          <w:tab w:val="left" w:pos="0"/>
          <w:tab w:val="left" w:pos="1134"/>
          <w:tab w:val="left" w:pos="1560"/>
        </w:tabs>
        <w:spacing w:after="0" w:line="240" w:lineRule="auto"/>
        <w:ind w:firstLine="567"/>
        <w:jc w:val="both"/>
        <w:rPr>
          <w:rFonts w:ascii="Times New Roman" w:hAnsi="Times New Roman"/>
          <w:sz w:val="24"/>
          <w:szCs w:val="24"/>
          <w:lang w:val="uk-UA" w:eastAsia="uk-UA"/>
        </w:rPr>
      </w:pPr>
      <w:r w:rsidRPr="00110F2F">
        <w:rPr>
          <w:rFonts w:ascii="Times New Roman" w:hAnsi="Times New Roman"/>
          <w:sz w:val="24"/>
          <w:szCs w:val="24"/>
          <w:lang w:val="uk-UA" w:eastAsia="uk-UA"/>
        </w:rPr>
        <w:t>1.Внести зміни до рішення № 276 від 14.12.2016 року «Про затвердження  Положення про порядок видачі довідок з місця проживання в м. Новий Розділ», а саме –  Додаток 1 та Додаток 2 викласти у новій редакції, що додаються.</w:t>
      </w:r>
    </w:p>
    <w:p w:rsidR="00183523" w:rsidRPr="00110F2F" w:rsidRDefault="00183523" w:rsidP="00183523">
      <w:pPr>
        <w:shd w:val="clear" w:color="auto" w:fill="FFFFFF"/>
        <w:tabs>
          <w:tab w:val="left" w:pos="0"/>
          <w:tab w:val="left" w:pos="1560"/>
        </w:tabs>
        <w:spacing w:after="0" w:line="240" w:lineRule="auto"/>
        <w:ind w:firstLine="567"/>
        <w:jc w:val="both"/>
        <w:rPr>
          <w:rFonts w:ascii="Times New Roman" w:hAnsi="Times New Roman"/>
          <w:sz w:val="24"/>
          <w:szCs w:val="24"/>
          <w:lang w:val="uk-UA" w:eastAsia="uk-UA"/>
        </w:rPr>
      </w:pPr>
      <w:r w:rsidRPr="00110F2F">
        <w:rPr>
          <w:rFonts w:ascii="Times New Roman" w:hAnsi="Times New Roman"/>
          <w:sz w:val="24"/>
          <w:szCs w:val="24"/>
          <w:lang w:val="uk-UA" w:eastAsia="uk-UA"/>
        </w:rPr>
        <w:t>2. Змінити назву положення затвердженого рішенням № 276 від 14.12.2016р. «Про затвердження Положення про порядок видачі довідок з місця проживання в м. Новий Розділ», а саме з «Положення про порядок видачі довідок з місця проживання в м. Новий Розділ» на «Положення про порядок видачі довідок відділом державної реєстрації Новороздільської міської ради».</w:t>
      </w:r>
    </w:p>
    <w:p w:rsidR="00183523" w:rsidRPr="00110F2F" w:rsidRDefault="00183523" w:rsidP="00183523">
      <w:pPr>
        <w:shd w:val="clear" w:color="auto" w:fill="FFFFFF"/>
        <w:tabs>
          <w:tab w:val="left" w:pos="0"/>
          <w:tab w:val="left" w:pos="1560"/>
        </w:tabs>
        <w:spacing w:after="0" w:line="240" w:lineRule="auto"/>
        <w:ind w:firstLine="567"/>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3. Контроль за виконанням рішення покласти на заступника міського голови з питань діяльності виконавчих органів ради Ганачевську О.Р.</w:t>
      </w: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МІСЬКИЙ ГОЛОВА                                                                                           Ярина ЯЦЕНКО</w:t>
      </w: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5E08EF">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ind w:left="720" w:firstLine="540"/>
        <w:contextualSpacing/>
        <w:jc w:val="right"/>
        <w:rPr>
          <w:rFonts w:ascii="Times New Roman" w:hAnsi="Times New Roman"/>
          <w:sz w:val="24"/>
          <w:szCs w:val="24"/>
          <w:lang w:val="uk-UA" w:eastAsia="uk-UA"/>
        </w:rPr>
      </w:pPr>
      <w:r w:rsidRPr="00110F2F">
        <w:rPr>
          <w:rFonts w:ascii="Times New Roman" w:hAnsi="Times New Roman"/>
          <w:sz w:val="24"/>
          <w:szCs w:val="24"/>
          <w:lang w:val="uk-UA" w:eastAsia="uk-UA"/>
        </w:rPr>
        <w:t>Додаток 1</w:t>
      </w:r>
    </w:p>
    <w:p w:rsidR="00183523" w:rsidRPr="00110F2F" w:rsidRDefault="00183523" w:rsidP="00183523">
      <w:pPr>
        <w:shd w:val="clear" w:color="auto" w:fill="FFFFFF"/>
        <w:spacing w:after="0" w:line="240" w:lineRule="auto"/>
        <w:ind w:firstLine="540"/>
        <w:contextualSpacing/>
        <w:jc w:val="right"/>
        <w:rPr>
          <w:rFonts w:ascii="Times New Roman" w:hAnsi="Times New Roman"/>
          <w:sz w:val="24"/>
          <w:szCs w:val="24"/>
          <w:lang w:val="uk-UA" w:eastAsia="uk-UA"/>
        </w:rPr>
      </w:pPr>
      <w:r w:rsidRPr="00110F2F">
        <w:rPr>
          <w:rFonts w:ascii="Times New Roman" w:hAnsi="Times New Roman"/>
          <w:sz w:val="24"/>
          <w:szCs w:val="24"/>
          <w:lang w:val="uk-UA" w:eastAsia="uk-UA"/>
        </w:rPr>
        <w:t>до рішення виконавчого комітету</w:t>
      </w:r>
    </w:p>
    <w:p w:rsidR="00183523" w:rsidRPr="00110F2F" w:rsidRDefault="005E08EF" w:rsidP="00183523">
      <w:pPr>
        <w:shd w:val="clear" w:color="auto" w:fill="FFFFFF"/>
        <w:spacing w:after="0" w:line="240" w:lineRule="auto"/>
        <w:ind w:firstLine="540"/>
        <w:contextualSpacing/>
        <w:jc w:val="right"/>
        <w:rPr>
          <w:rFonts w:ascii="Times New Roman" w:hAnsi="Times New Roman"/>
          <w:sz w:val="24"/>
          <w:szCs w:val="24"/>
          <w:lang w:val="uk-UA" w:eastAsia="uk-UA"/>
        </w:rPr>
      </w:pPr>
      <w:r>
        <w:rPr>
          <w:rFonts w:ascii="Times New Roman" w:hAnsi="Times New Roman"/>
          <w:sz w:val="24"/>
          <w:szCs w:val="24"/>
          <w:lang w:val="uk-UA" w:eastAsia="uk-UA"/>
        </w:rPr>
        <w:t>від  17.04.25р. №  130</w:t>
      </w:r>
    </w:p>
    <w:p w:rsidR="00183523" w:rsidRPr="00110F2F" w:rsidRDefault="00183523" w:rsidP="00183523">
      <w:pPr>
        <w:shd w:val="clear" w:color="auto" w:fill="FFFFFF"/>
        <w:spacing w:after="0" w:line="240" w:lineRule="auto"/>
        <w:ind w:firstLine="540"/>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ind w:firstLine="540"/>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ind w:firstLine="540"/>
        <w:contextualSpacing/>
        <w:jc w:val="center"/>
        <w:rPr>
          <w:rFonts w:ascii="Times New Roman" w:hAnsi="Times New Roman"/>
          <w:b/>
          <w:sz w:val="24"/>
          <w:szCs w:val="24"/>
          <w:lang w:val="uk-UA" w:eastAsia="uk-UA"/>
        </w:rPr>
      </w:pPr>
      <w:r w:rsidRPr="00110F2F">
        <w:rPr>
          <w:rFonts w:ascii="Times New Roman" w:hAnsi="Times New Roman"/>
          <w:b/>
          <w:sz w:val="24"/>
          <w:szCs w:val="24"/>
          <w:lang w:val="uk-UA" w:eastAsia="uk-UA"/>
        </w:rPr>
        <w:t>ПОЛОЖЕННЯ</w:t>
      </w:r>
    </w:p>
    <w:p w:rsidR="00183523" w:rsidRPr="00110F2F" w:rsidRDefault="00183523" w:rsidP="00183523">
      <w:pPr>
        <w:shd w:val="clear" w:color="auto" w:fill="FFFFFF"/>
        <w:spacing w:after="0" w:line="240" w:lineRule="auto"/>
        <w:ind w:firstLine="540"/>
        <w:contextualSpacing/>
        <w:jc w:val="center"/>
        <w:rPr>
          <w:rFonts w:ascii="Times New Roman" w:hAnsi="Times New Roman"/>
          <w:b/>
          <w:sz w:val="24"/>
          <w:szCs w:val="24"/>
          <w:lang w:val="uk-UA" w:eastAsia="uk-UA"/>
        </w:rPr>
      </w:pPr>
      <w:r w:rsidRPr="00110F2F">
        <w:rPr>
          <w:rFonts w:ascii="Times New Roman" w:hAnsi="Times New Roman"/>
          <w:b/>
          <w:sz w:val="24"/>
          <w:szCs w:val="24"/>
          <w:lang w:val="uk-UA" w:eastAsia="uk-UA"/>
        </w:rPr>
        <w:t>про порядок видачі довідок відділом державної реєстрації Новороздільської міської ради</w:t>
      </w: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012451">
      <w:pPr>
        <w:numPr>
          <w:ilvl w:val="0"/>
          <w:numId w:val="30"/>
        </w:numPr>
        <w:shd w:val="clear" w:color="auto" w:fill="FFFFFF"/>
        <w:spacing w:after="0" w:line="240" w:lineRule="auto"/>
        <w:ind w:left="0" w:firstLine="540"/>
        <w:jc w:val="center"/>
        <w:rPr>
          <w:rFonts w:ascii="Times New Roman" w:hAnsi="Times New Roman"/>
          <w:b/>
          <w:sz w:val="24"/>
          <w:szCs w:val="24"/>
          <w:lang w:val="uk-UA" w:eastAsia="uk-UA"/>
        </w:rPr>
      </w:pPr>
      <w:r w:rsidRPr="00110F2F">
        <w:rPr>
          <w:rFonts w:ascii="Times New Roman" w:hAnsi="Times New Roman"/>
          <w:b/>
          <w:sz w:val="24"/>
          <w:szCs w:val="24"/>
          <w:lang w:val="uk-UA" w:eastAsia="uk-UA"/>
        </w:rPr>
        <w:t>Загальні положення.</w:t>
      </w:r>
    </w:p>
    <w:p w:rsidR="00183523" w:rsidRPr="00110F2F" w:rsidRDefault="00183523" w:rsidP="00183523">
      <w:pPr>
        <w:shd w:val="clear" w:color="auto" w:fill="FFFFFF"/>
        <w:spacing w:after="0" w:line="240" w:lineRule="auto"/>
        <w:ind w:firstLine="540"/>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 </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Дане Положення регулює порядок видачі довідок  відділом державної реєстрації Новороздільської міської ради.</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Дане положення розроблено на підставі Конституції України, Цивільного кодексу України, Законів України «Про місцеве самоврядування в Україні», «Про адміністративні послуги», «Про свободу пересування та вільний вибір місця проживання в Україні», «Про захист персональних даних» та інших нормативно-правових актів.</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 xml:space="preserve">Уповноваженим виконавчим органом Новороздільської міської ради  з видачі довідок є відділ державної реєстрації Новороздільської міської ради. </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видається для пред’явлення до виконавчих органів міської ради, органів виконавчої влади, інших осіб в межах виконання ними власних або делегованих повноважень, підприємств, установ, організацій чи інших місць вимоги.</w:t>
      </w:r>
    </w:p>
    <w:p w:rsidR="00183523" w:rsidRPr="00110F2F" w:rsidRDefault="00183523" w:rsidP="00183523">
      <w:pPr>
        <w:shd w:val="clear" w:color="auto" w:fill="FFFFFF"/>
        <w:spacing w:after="0" w:line="240" w:lineRule="auto"/>
        <w:ind w:firstLine="540"/>
        <w:contextualSpacing/>
        <w:jc w:val="center"/>
        <w:rPr>
          <w:rFonts w:ascii="Times New Roman" w:hAnsi="Times New Roman"/>
          <w:sz w:val="24"/>
          <w:szCs w:val="24"/>
          <w:lang w:val="uk-UA" w:eastAsia="uk-UA"/>
        </w:rPr>
      </w:pPr>
    </w:p>
    <w:p w:rsidR="00183523" w:rsidRPr="00110F2F" w:rsidRDefault="00183523" w:rsidP="00012451">
      <w:pPr>
        <w:numPr>
          <w:ilvl w:val="0"/>
          <w:numId w:val="31"/>
        </w:numPr>
        <w:shd w:val="clear" w:color="auto" w:fill="FFFFFF"/>
        <w:spacing w:after="0" w:line="240" w:lineRule="auto"/>
        <w:ind w:left="0" w:firstLine="540"/>
        <w:jc w:val="center"/>
        <w:rPr>
          <w:rFonts w:ascii="Times New Roman" w:hAnsi="Times New Roman"/>
          <w:b/>
          <w:sz w:val="24"/>
          <w:szCs w:val="24"/>
          <w:lang w:val="uk-UA" w:eastAsia="uk-UA"/>
        </w:rPr>
      </w:pPr>
      <w:r w:rsidRPr="00110F2F">
        <w:rPr>
          <w:rFonts w:ascii="Times New Roman" w:hAnsi="Times New Roman"/>
          <w:b/>
          <w:sz w:val="24"/>
          <w:szCs w:val="24"/>
          <w:lang w:val="uk-UA" w:eastAsia="uk-UA"/>
        </w:rPr>
        <w:t>Порядок видачі довідок фізичним особам</w:t>
      </w:r>
    </w:p>
    <w:p w:rsidR="00183523" w:rsidRPr="00110F2F" w:rsidRDefault="00183523" w:rsidP="00183523">
      <w:pPr>
        <w:shd w:val="clear" w:color="auto" w:fill="FFFFFF"/>
        <w:spacing w:after="0" w:line="240" w:lineRule="auto"/>
        <w:ind w:firstLine="540"/>
        <w:contextualSpacing/>
        <w:jc w:val="both"/>
        <w:rPr>
          <w:rFonts w:ascii="Times New Roman" w:hAnsi="Times New Roman"/>
          <w:sz w:val="24"/>
          <w:szCs w:val="24"/>
          <w:lang w:val="uk-UA" w:eastAsia="uk-UA"/>
        </w:rPr>
      </w:pP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Довідки видаються на підставі цього Положення у відповідності з Переліком довідок, які видає відділ державної реєстрації Новороздільської міської ради, який затверджується рішенням виконавчого комітету, при наданні документів, вказаних у цьому Положенні та засвідчуються печаткою та штампом відділу.</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 xml:space="preserve"> Довідка надається з використанням електронних баз, які веде відділ державної реєстрації, з врахуванням відомостей, внесених до картотек та будинкових книг.</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 xml:space="preserve">У випадку, якщо форма довідки затверджена нормативно - правовим актом, вона видається за відповідною формою. Довідки, форма яких не затверджена нормативно-правовими актами  видається  з урахуванням можливостей електронних баз та необхідних для зазначення в довідці відомостей. </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Підставою для видачі довідки є письмове звернення фізичної особи  чи уповноваженої особи до відділу Центр надання адміністративних послуг Новороздільської міської ради. </w:t>
      </w:r>
    </w:p>
    <w:p w:rsidR="00183523" w:rsidRPr="00110F2F" w:rsidRDefault="00183523" w:rsidP="00012451">
      <w:pPr>
        <w:numPr>
          <w:ilvl w:val="1"/>
          <w:numId w:val="31"/>
        </w:numPr>
        <w:shd w:val="clear" w:color="auto" w:fill="FFFFFF"/>
        <w:spacing w:after="0" w:line="240" w:lineRule="auto"/>
        <w:ind w:left="0" w:firstLine="540"/>
        <w:jc w:val="both"/>
        <w:textAlignment w:val="baseline"/>
        <w:rPr>
          <w:rFonts w:ascii="Times New Roman" w:hAnsi="Times New Roman"/>
          <w:sz w:val="24"/>
          <w:szCs w:val="24"/>
          <w:lang w:val="uk-UA" w:eastAsia="uk-UA"/>
        </w:rPr>
      </w:pPr>
      <w:r w:rsidRPr="00110F2F">
        <w:rPr>
          <w:rFonts w:ascii="Times New Roman" w:hAnsi="Times New Roman"/>
          <w:sz w:val="24"/>
          <w:szCs w:val="24"/>
          <w:lang w:val="uk-UA" w:eastAsia="uk-UA"/>
        </w:rPr>
        <w:t>Для видачі довідки  подаються документи, передбачені затвердженими інформаційними картками відповідних адміністративних послуг.</w:t>
      </w:r>
    </w:p>
    <w:p w:rsidR="00183523" w:rsidRPr="00110F2F" w:rsidRDefault="00183523" w:rsidP="00183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4"/>
          <w:szCs w:val="24"/>
          <w:lang w:val="uk-UA" w:eastAsia="ru-RU"/>
        </w:rPr>
      </w:pPr>
      <w:r w:rsidRPr="00110F2F">
        <w:rPr>
          <w:rFonts w:ascii="Times New Roman" w:hAnsi="Times New Roman"/>
          <w:sz w:val="24"/>
          <w:szCs w:val="24"/>
          <w:lang w:val="uk-UA" w:eastAsia="ru-RU"/>
        </w:rPr>
        <w:t>2.6 . Відповідальність за достовірність поданої інформації несе особа, яка звертається за отриманням Довідки.</w:t>
      </w:r>
    </w:p>
    <w:p w:rsidR="00183523" w:rsidRPr="00110F2F" w:rsidRDefault="00183523" w:rsidP="00183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4"/>
          <w:szCs w:val="24"/>
          <w:lang w:val="uk-UA" w:eastAsia="ru-RU"/>
        </w:rPr>
      </w:pPr>
      <w:r w:rsidRPr="00110F2F">
        <w:rPr>
          <w:rFonts w:ascii="Times New Roman" w:hAnsi="Times New Roman"/>
          <w:sz w:val="24"/>
          <w:szCs w:val="24"/>
          <w:lang w:val="uk-UA" w:eastAsia="ru-RU"/>
        </w:rPr>
        <w:t xml:space="preserve">2.7. Видача довідки здійснюється у найкоротший строк, але не пізніше наступного робочого дня з дати звернення. </w:t>
      </w:r>
    </w:p>
    <w:p w:rsidR="00183523" w:rsidRPr="00110F2F" w:rsidRDefault="00183523" w:rsidP="00183523">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2.8. Довідка підписується безпосереднім виконавцем – посадовою особою відділу державної реєстрації чи іншою уповноваженою особою та скріплюється печаткою відділу.</w:t>
      </w:r>
    </w:p>
    <w:p w:rsidR="00183523" w:rsidRPr="00110F2F" w:rsidRDefault="00183523" w:rsidP="00183523">
      <w:pPr>
        <w:spacing w:after="0" w:line="240" w:lineRule="auto"/>
        <w:ind w:firstLine="567"/>
        <w:jc w:val="both"/>
        <w:rPr>
          <w:rFonts w:ascii="Times New Roman" w:hAnsi="Times New Roman"/>
          <w:sz w:val="24"/>
          <w:szCs w:val="24"/>
          <w:lang w:val="uk-UA" w:eastAsia="ru-RU"/>
        </w:rPr>
      </w:pPr>
      <w:r w:rsidRPr="00110F2F">
        <w:rPr>
          <w:rFonts w:ascii="Times New Roman" w:hAnsi="Times New Roman"/>
          <w:sz w:val="24"/>
          <w:szCs w:val="24"/>
          <w:lang w:val="uk-UA" w:eastAsia="ru-RU"/>
        </w:rPr>
        <w:t>2.9. Довідки реєструються в журналі реєстрації довідок. До журналу заноситься інформація про особу, котрій видано довідку, вид довідки, дата видачі та реєстраційний номер. Довідки видаються заявнику у відділі Центр надання адміністративних послуг Новороздільської міської ради.</w:t>
      </w:r>
    </w:p>
    <w:p w:rsidR="00183523" w:rsidRPr="00110F2F" w:rsidRDefault="00183523" w:rsidP="00183523">
      <w:pPr>
        <w:shd w:val="clear" w:color="auto" w:fill="FFFFFF"/>
        <w:spacing w:after="0" w:line="240" w:lineRule="auto"/>
        <w:ind w:firstLine="567"/>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2.10.</w:t>
      </w:r>
      <w:r w:rsidRPr="00110F2F">
        <w:rPr>
          <w:rFonts w:ascii="Times New Roman" w:hAnsi="Times New Roman"/>
          <w:sz w:val="24"/>
          <w:szCs w:val="24"/>
          <w:lang w:val="uk-UA" w:eastAsia="uk-UA"/>
        </w:rPr>
        <w:tab/>
        <w:t>Підстави для відмови у видачі довідок:</w:t>
      </w: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 за довідкою звернулася особа, яка не має права на її отримання;</w:t>
      </w: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 не подано, або подано не в повному обсязі  документи, що є необхідними для видачі довідки.</w:t>
      </w:r>
    </w:p>
    <w:p w:rsidR="00183523" w:rsidRPr="00110F2F" w:rsidRDefault="00183523" w:rsidP="00183523">
      <w:pPr>
        <w:shd w:val="clear" w:color="auto" w:fill="FFFFFF"/>
        <w:spacing w:after="0" w:line="240" w:lineRule="auto"/>
        <w:ind w:firstLine="540"/>
        <w:contextualSpacing/>
        <w:jc w:val="both"/>
        <w:rPr>
          <w:rFonts w:ascii="Times New Roman" w:hAnsi="Times New Roman"/>
          <w:sz w:val="24"/>
          <w:szCs w:val="24"/>
          <w:lang w:val="uk-UA" w:eastAsia="uk-UA"/>
        </w:rPr>
      </w:pPr>
    </w:p>
    <w:p w:rsidR="00183523" w:rsidRPr="00110F2F" w:rsidRDefault="00183523" w:rsidP="00012451">
      <w:pPr>
        <w:numPr>
          <w:ilvl w:val="0"/>
          <w:numId w:val="31"/>
        </w:numPr>
        <w:shd w:val="clear" w:color="auto" w:fill="FFFFFF"/>
        <w:spacing w:after="0" w:line="240" w:lineRule="auto"/>
        <w:ind w:left="0" w:firstLine="540"/>
        <w:jc w:val="center"/>
        <w:rPr>
          <w:rFonts w:ascii="Times New Roman" w:hAnsi="Times New Roman"/>
          <w:b/>
          <w:sz w:val="24"/>
          <w:szCs w:val="24"/>
          <w:lang w:val="uk-UA" w:eastAsia="uk-UA"/>
        </w:rPr>
      </w:pPr>
      <w:r w:rsidRPr="00110F2F">
        <w:rPr>
          <w:rFonts w:ascii="Times New Roman" w:hAnsi="Times New Roman"/>
          <w:b/>
          <w:sz w:val="24"/>
          <w:szCs w:val="24"/>
          <w:lang w:val="uk-UA" w:eastAsia="uk-UA"/>
        </w:rPr>
        <w:t>Взаємодія з суб’єктами надання адміністративних послуг та іншими особами щодо отримання ними Довідки (інформації).</w:t>
      </w:r>
    </w:p>
    <w:p w:rsidR="00183523" w:rsidRPr="00110F2F" w:rsidRDefault="00183523" w:rsidP="00183523">
      <w:pPr>
        <w:shd w:val="clear" w:color="auto" w:fill="FFFFFF"/>
        <w:spacing w:after="0" w:line="240" w:lineRule="auto"/>
        <w:contextualSpacing/>
        <w:rPr>
          <w:rFonts w:ascii="Times New Roman" w:hAnsi="Times New Roman"/>
          <w:b/>
          <w:sz w:val="24"/>
          <w:szCs w:val="24"/>
          <w:lang w:val="uk-UA" w:eastAsia="uk-UA"/>
        </w:rPr>
      </w:pP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Надання відомостей про склад сім’ї або зареєстрованих осіб та інших персональних даних суб’єктам надання адміністративних послуг та іншими особам здійснюється виключно у випадках, передбачених законами України та іншими нормативно – правовими актами і лише в інтересах та з дотриманням прав людини або за згодою самої особи.</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Суб’єкти надання адміністративних послуг, виконавчі органи Новороздільської міської ради та  інші особи в межах виконання ними власних або делегованих повноважень отримують довідку безпосередньо через відділ державної реєстрації на підставі запитів.</w:t>
      </w:r>
    </w:p>
    <w:p w:rsidR="00183523" w:rsidRPr="00110F2F" w:rsidRDefault="00183523" w:rsidP="00012451">
      <w:pPr>
        <w:numPr>
          <w:ilvl w:val="1"/>
          <w:numId w:val="31"/>
        </w:numPr>
        <w:shd w:val="clear" w:color="auto" w:fill="FFFFFF"/>
        <w:spacing w:after="0" w:line="240" w:lineRule="auto"/>
        <w:ind w:left="0" w:firstLine="567"/>
        <w:jc w:val="both"/>
        <w:rPr>
          <w:rFonts w:ascii="Times New Roman" w:hAnsi="Times New Roman"/>
          <w:sz w:val="24"/>
          <w:szCs w:val="24"/>
          <w:lang w:val="uk-UA" w:eastAsia="uk-UA"/>
        </w:rPr>
      </w:pPr>
      <w:r w:rsidRPr="00110F2F">
        <w:rPr>
          <w:rFonts w:ascii="Times New Roman" w:hAnsi="Times New Roman"/>
          <w:sz w:val="24"/>
          <w:szCs w:val="24"/>
          <w:lang w:val="uk-UA" w:eastAsia="uk-UA"/>
        </w:rPr>
        <w:t>Запити про видачу довідки надаються суб’єктами адміністративних послуг та іншими особами на підставі та в межах повноважень, визначених чинним законодавством, що обов’язково зазначається у запиті.</w:t>
      </w:r>
    </w:p>
    <w:p w:rsidR="00183523" w:rsidRPr="00110F2F" w:rsidRDefault="00183523" w:rsidP="00183523">
      <w:pPr>
        <w:shd w:val="clear" w:color="auto" w:fill="FFFFFF"/>
        <w:spacing w:after="0" w:line="240" w:lineRule="auto"/>
        <w:contextualSpacing/>
        <w:jc w:val="both"/>
        <w:rPr>
          <w:rFonts w:ascii="Times New Roman" w:hAnsi="Times New Roman"/>
          <w:sz w:val="24"/>
          <w:szCs w:val="24"/>
          <w:lang w:val="uk-UA" w:eastAsia="uk-UA"/>
        </w:rPr>
      </w:pPr>
    </w:p>
    <w:p w:rsidR="00183523" w:rsidRPr="00110F2F" w:rsidRDefault="00183523" w:rsidP="00012451">
      <w:pPr>
        <w:numPr>
          <w:ilvl w:val="0"/>
          <w:numId w:val="31"/>
        </w:numPr>
        <w:shd w:val="clear" w:color="auto" w:fill="FFFFFF"/>
        <w:spacing w:after="0" w:line="240" w:lineRule="auto"/>
        <w:ind w:left="0"/>
        <w:jc w:val="center"/>
        <w:rPr>
          <w:rFonts w:ascii="Times New Roman" w:hAnsi="Times New Roman"/>
          <w:b/>
          <w:sz w:val="24"/>
          <w:szCs w:val="24"/>
          <w:lang w:val="uk-UA" w:eastAsia="uk-UA"/>
        </w:rPr>
      </w:pPr>
      <w:r w:rsidRPr="00110F2F">
        <w:rPr>
          <w:rFonts w:ascii="Times New Roman" w:hAnsi="Times New Roman"/>
          <w:b/>
          <w:sz w:val="24"/>
          <w:szCs w:val="24"/>
          <w:lang w:val="uk-UA" w:eastAsia="uk-UA"/>
        </w:rPr>
        <w:t>Заключні положення</w:t>
      </w:r>
    </w:p>
    <w:p w:rsidR="00183523" w:rsidRPr="00110F2F" w:rsidRDefault="00183523" w:rsidP="00012451">
      <w:pPr>
        <w:numPr>
          <w:ilvl w:val="1"/>
          <w:numId w:val="31"/>
        </w:numPr>
        <w:shd w:val="clear" w:color="auto" w:fill="FFFFFF"/>
        <w:spacing w:after="0" w:line="240" w:lineRule="auto"/>
        <w:ind w:left="0" w:firstLine="567"/>
        <w:jc w:val="both"/>
        <w:rPr>
          <w:rFonts w:ascii="Times New Roman" w:hAnsi="Times New Roman"/>
          <w:sz w:val="24"/>
          <w:szCs w:val="24"/>
          <w:lang w:val="uk-UA" w:eastAsia="uk-UA"/>
        </w:rPr>
      </w:pPr>
      <w:r w:rsidRPr="00110F2F">
        <w:rPr>
          <w:rFonts w:ascii="Times New Roman" w:hAnsi="Times New Roman"/>
          <w:sz w:val="24"/>
          <w:szCs w:val="24"/>
          <w:lang w:val="uk-UA" w:eastAsia="uk-UA"/>
        </w:rPr>
        <w:t>Працівники відділу державної реєстрації які відповідно до своїх посадових обов'язків мають доступ до персональних даних осіб, що звертаються за отриманням відповідної послуги, зобов'язані не допускати розголошення в будь-який спосіб цих персональних даних, які їм довірено або які стали їм відомі під час виконання ними посадових обов'язків.</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Спеціалісти, які здійснюють видачу довідок, несуть відповідальність за своєчасність надання і повноту довідок у відповідності до пред’явлених документів.</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Заявник несе відповідальність за подання неповної чи недостовірної інформації.</w:t>
      </w:r>
    </w:p>
    <w:p w:rsidR="00183523" w:rsidRPr="00110F2F" w:rsidRDefault="00183523" w:rsidP="00012451">
      <w:pPr>
        <w:numPr>
          <w:ilvl w:val="1"/>
          <w:numId w:val="31"/>
        </w:numPr>
        <w:shd w:val="clear" w:color="auto" w:fill="FFFFFF"/>
        <w:spacing w:after="0" w:line="240" w:lineRule="auto"/>
        <w:ind w:left="0" w:firstLine="540"/>
        <w:jc w:val="both"/>
        <w:rPr>
          <w:rFonts w:ascii="Times New Roman" w:hAnsi="Times New Roman"/>
          <w:sz w:val="24"/>
          <w:szCs w:val="24"/>
          <w:lang w:val="uk-UA" w:eastAsia="uk-UA"/>
        </w:rPr>
      </w:pPr>
      <w:r w:rsidRPr="00110F2F">
        <w:rPr>
          <w:rFonts w:ascii="Times New Roman" w:hAnsi="Times New Roman"/>
          <w:sz w:val="24"/>
          <w:szCs w:val="24"/>
          <w:lang w:val="uk-UA" w:eastAsia="uk-UA"/>
        </w:rPr>
        <w:t>Графік прийому осіб, які звертаються за отриманням Довідки, встановлюється з урахуванням режиму роботи відділу державної реєстрації.</w:t>
      </w:r>
    </w:p>
    <w:p w:rsidR="00183523" w:rsidRPr="00110F2F" w:rsidRDefault="00183523" w:rsidP="00183523">
      <w:pPr>
        <w:shd w:val="clear" w:color="auto" w:fill="FFFFFF"/>
        <w:spacing w:after="0" w:line="240" w:lineRule="auto"/>
        <w:ind w:left="720" w:firstLine="540"/>
        <w:contextualSpacing/>
        <w:jc w:val="both"/>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ind w:left="720" w:firstLine="540"/>
        <w:contextualSpacing/>
        <w:jc w:val="both"/>
        <w:rPr>
          <w:rFonts w:ascii="Times New Roman" w:hAnsi="Times New Roman"/>
          <w:sz w:val="24"/>
          <w:szCs w:val="24"/>
          <w:lang w:val="uk-UA" w:eastAsia="uk-UA"/>
        </w:rPr>
      </w:pPr>
    </w:p>
    <w:p w:rsidR="00183523" w:rsidRPr="00110F2F" w:rsidRDefault="00183523" w:rsidP="00183523">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Керуючий справами виконкому</w:t>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t xml:space="preserve">                         </w:t>
      </w:r>
      <w:r w:rsidRPr="00110F2F">
        <w:rPr>
          <w:rFonts w:ascii="Times New Roman" w:hAnsi="Times New Roman"/>
          <w:sz w:val="24"/>
          <w:szCs w:val="24"/>
          <w:lang w:val="uk-UA" w:eastAsia="ru-RU"/>
        </w:rPr>
        <w:tab/>
        <w:t>Анатолій МЕЛЬНІКОВ</w:t>
      </w:r>
    </w:p>
    <w:p w:rsidR="00183523" w:rsidRPr="00110F2F" w:rsidRDefault="00183523" w:rsidP="00183523">
      <w:pPr>
        <w:shd w:val="clear" w:color="auto" w:fill="FFFFFF"/>
        <w:spacing w:after="0" w:line="240" w:lineRule="auto"/>
        <w:ind w:left="720" w:firstLine="540"/>
        <w:contextualSpacing/>
        <w:jc w:val="center"/>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ind w:left="720" w:firstLine="540"/>
        <w:contextualSpacing/>
        <w:jc w:val="center"/>
        <w:rPr>
          <w:rFonts w:ascii="Times New Roman" w:hAnsi="Times New Roman"/>
          <w:sz w:val="24"/>
          <w:szCs w:val="24"/>
          <w:lang w:val="uk-UA" w:eastAsia="uk-UA"/>
        </w:rPr>
      </w:pPr>
    </w:p>
    <w:p w:rsidR="00183523" w:rsidRDefault="00183523"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Default="00012451" w:rsidP="00183523">
      <w:pPr>
        <w:shd w:val="clear" w:color="auto" w:fill="FFFFFF"/>
        <w:spacing w:after="0" w:line="240" w:lineRule="auto"/>
        <w:contextualSpacing/>
        <w:rPr>
          <w:rFonts w:ascii="Times New Roman" w:hAnsi="Times New Roman"/>
          <w:sz w:val="24"/>
          <w:szCs w:val="24"/>
          <w:lang w:val="uk-UA" w:eastAsia="uk-UA"/>
        </w:rPr>
      </w:pPr>
    </w:p>
    <w:p w:rsidR="00012451" w:rsidRPr="00110F2F" w:rsidRDefault="00012451" w:rsidP="00183523">
      <w:pPr>
        <w:shd w:val="clear" w:color="auto" w:fill="FFFFFF"/>
        <w:spacing w:after="0" w:line="240" w:lineRule="auto"/>
        <w:contextualSpacing/>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ind w:left="720" w:firstLine="540"/>
        <w:contextualSpacing/>
        <w:jc w:val="right"/>
        <w:rPr>
          <w:rFonts w:ascii="Times New Roman" w:hAnsi="Times New Roman"/>
          <w:sz w:val="24"/>
          <w:szCs w:val="24"/>
          <w:lang w:val="uk-UA" w:eastAsia="uk-UA"/>
        </w:rPr>
      </w:pPr>
      <w:r w:rsidRPr="00110F2F">
        <w:rPr>
          <w:rFonts w:ascii="Times New Roman" w:hAnsi="Times New Roman"/>
          <w:sz w:val="24"/>
          <w:szCs w:val="24"/>
          <w:lang w:val="uk-UA" w:eastAsia="uk-UA"/>
        </w:rPr>
        <w:t>Додаток 2</w:t>
      </w:r>
    </w:p>
    <w:p w:rsidR="00183523" w:rsidRPr="00110F2F" w:rsidRDefault="00183523" w:rsidP="00183523">
      <w:pPr>
        <w:shd w:val="clear" w:color="auto" w:fill="FFFFFF"/>
        <w:spacing w:after="0" w:line="240" w:lineRule="auto"/>
        <w:ind w:left="720" w:firstLine="540"/>
        <w:contextualSpacing/>
        <w:jc w:val="right"/>
        <w:rPr>
          <w:rFonts w:ascii="Times New Roman" w:hAnsi="Times New Roman"/>
          <w:sz w:val="24"/>
          <w:szCs w:val="24"/>
          <w:lang w:val="uk-UA" w:eastAsia="uk-UA"/>
        </w:rPr>
      </w:pPr>
      <w:r w:rsidRPr="00110F2F">
        <w:rPr>
          <w:rFonts w:ascii="Times New Roman" w:hAnsi="Times New Roman"/>
          <w:sz w:val="24"/>
          <w:szCs w:val="24"/>
          <w:lang w:val="uk-UA" w:eastAsia="uk-UA"/>
        </w:rPr>
        <w:t>до рішення виконавчого комітету</w:t>
      </w:r>
    </w:p>
    <w:p w:rsidR="00183523" w:rsidRPr="00110F2F" w:rsidRDefault="005E08EF" w:rsidP="00183523">
      <w:pPr>
        <w:shd w:val="clear" w:color="auto" w:fill="FFFFFF"/>
        <w:spacing w:after="0" w:line="240" w:lineRule="auto"/>
        <w:ind w:left="720" w:firstLine="540"/>
        <w:contextualSpacing/>
        <w:jc w:val="right"/>
        <w:rPr>
          <w:rFonts w:ascii="Times New Roman" w:hAnsi="Times New Roman"/>
          <w:sz w:val="24"/>
          <w:szCs w:val="24"/>
          <w:lang w:val="uk-UA" w:eastAsia="uk-UA"/>
        </w:rPr>
      </w:pPr>
      <w:r>
        <w:rPr>
          <w:rFonts w:ascii="Times New Roman" w:hAnsi="Times New Roman"/>
          <w:sz w:val="24"/>
          <w:szCs w:val="24"/>
          <w:lang w:val="uk-UA" w:eastAsia="uk-UA"/>
        </w:rPr>
        <w:t>від  17.04.25р. № 130</w:t>
      </w:r>
    </w:p>
    <w:p w:rsidR="00183523" w:rsidRPr="00110F2F" w:rsidRDefault="00183523" w:rsidP="00183523">
      <w:pPr>
        <w:shd w:val="clear" w:color="auto" w:fill="FFFFFF"/>
        <w:spacing w:after="0" w:line="240" w:lineRule="auto"/>
        <w:ind w:left="720" w:firstLine="540"/>
        <w:contextualSpacing/>
        <w:jc w:val="right"/>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ind w:left="720"/>
        <w:contextualSpacing/>
        <w:rPr>
          <w:rFonts w:ascii="Times New Roman" w:hAnsi="Times New Roman"/>
          <w:sz w:val="24"/>
          <w:szCs w:val="24"/>
          <w:lang w:val="uk-UA" w:eastAsia="uk-UA"/>
        </w:rPr>
      </w:pPr>
    </w:p>
    <w:p w:rsidR="00183523" w:rsidRPr="00110F2F" w:rsidRDefault="00183523" w:rsidP="00183523">
      <w:pPr>
        <w:shd w:val="clear" w:color="auto" w:fill="FFFFFF"/>
        <w:spacing w:after="0" w:line="240" w:lineRule="auto"/>
        <w:ind w:left="720" w:firstLine="540"/>
        <w:contextualSpacing/>
        <w:jc w:val="center"/>
        <w:rPr>
          <w:rFonts w:ascii="Times New Roman" w:hAnsi="Times New Roman"/>
          <w:b/>
          <w:sz w:val="24"/>
          <w:szCs w:val="24"/>
          <w:lang w:val="uk-UA" w:eastAsia="uk-UA"/>
        </w:rPr>
      </w:pPr>
      <w:r w:rsidRPr="00110F2F">
        <w:rPr>
          <w:rFonts w:ascii="Times New Roman" w:hAnsi="Times New Roman"/>
          <w:b/>
          <w:sz w:val="24"/>
          <w:szCs w:val="24"/>
          <w:lang w:val="uk-UA" w:eastAsia="uk-UA"/>
        </w:rPr>
        <w:t>ПЕРЕЛІК ДОВІДОК</w:t>
      </w:r>
    </w:p>
    <w:p w:rsidR="00183523" w:rsidRPr="00110F2F" w:rsidRDefault="00183523" w:rsidP="00183523">
      <w:pPr>
        <w:shd w:val="clear" w:color="auto" w:fill="FFFFFF"/>
        <w:spacing w:after="0" w:line="240" w:lineRule="auto"/>
        <w:ind w:left="720" w:firstLine="540"/>
        <w:contextualSpacing/>
        <w:jc w:val="center"/>
        <w:rPr>
          <w:rFonts w:ascii="Times New Roman" w:hAnsi="Times New Roman"/>
          <w:sz w:val="24"/>
          <w:szCs w:val="24"/>
          <w:lang w:val="uk-UA" w:eastAsia="uk-UA"/>
        </w:rPr>
      </w:pPr>
      <w:r w:rsidRPr="00110F2F">
        <w:rPr>
          <w:rFonts w:ascii="Times New Roman" w:hAnsi="Times New Roman"/>
          <w:sz w:val="24"/>
          <w:szCs w:val="24"/>
          <w:lang w:val="uk-UA" w:eastAsia="uk-UA"/>
        </w:rPr>
        <w:t>які видає відділ державної реєстрації Новороздільської міської ради</w:t>
      </w:r>
    </w:p>
    <w:p w:rsidR="00183523" w:rsidRPr="00110F2F" w:rsidRDefault="00183523" w:rsidP="00183523">
      <w:pPr>
        <w:shd w:val="clear" w:color="auto" w:fill="FFFFFF"/>
        <w:spacing w:after="0" w:line="240" w:lineRule="auto"/>
        <w:ind w:left="720" w:firstLine="540"/>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 </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про реєстрацію місця проживання для проставлення апостиля;</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про те, що місце проживання спадкоємця на день смерті спадкодавця було зареєстровано за однією адресою зі спадкодавцем;</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до нотаріальної контори про склад зареєстрованих громадян за даною адресою на момент відчуження нерухомого майна (купівля-продаж, дарування та інше);</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про реєстрацію останнього місця проживання спадкодавця;</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про те, що особа була зареєстрована в місті Новий Розділ за визначеною адресою;</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про зареєстрованих у житловому приміщенні/будинку осіб для постановки на квартирний облік;</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про зареєстрованих у житловому приміщенні/будинку осіб для оформлення субсидії;</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про зареєстрованих у житловому приміщенні/будинку осіб для призовника;</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про зареєстрованих у житловому приміщенні/будинку осіб для учасника бойових дій;</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про реєстрацію неповнолітніх в будинку;</w:t>
      </w:r>
    </w:p>
    <w:p w:rsidR="00183523" w:rsidRPr="00110F2F" w:rsidRDefault="00183523" w:rsidP="00012451">
      <w:pPr>
        <w:numPr>
          <w:ilvl w:val="0"/>
          <w:numId w:val="32"/>
        </w:numPr>
        <w:spacing w:after="0" w:line="240" w:lineRule="auto"/>
        <w:contextualSpacing/>
        <w:jc w:val="both"/>
        <w:rPr>
          <w:rFonts w:ascii="Times New Roman" w:hAnsi="Times New Roman"/>
          <w:sz w:val="24"/>
          <w:szCs w:val="24"/>
          <w:lang w:val="uk-UA" w:eastAsia="uk-UA"/>
        </w:rPr>
      </w:pPr>
      <w:r w:rsidRPr="00110F2F">
        <w:rPr>
          <w:rFonts w:ascii="Times New Roman" w:hAnsi="Times New Roman"/>
          <w:sz w:val="24"/>
          <w:szCs w:val="24"/>
          <w:lang w:val="uk-UA" w:eastAsia="uk-UA"/>
        </w:rPr>
        <w:t>Довідка про відсутність відомостей про реєстрацію місця проживання особи.</w:t>
      </w:r>
    </w:p>
    <w:p w:rsidR="00183523" w:rsidRPr="00110F2F" w:rsidRDefault="00183523" w:rsidP="00183523">
      <w:pPr>
        <w:spacing w:after="0" w:line="240" w:lineRule="auto"/>
        <w:jc w:val="both"/>
        <w:rPr>
          <w:rFonts w:ascii="Times New Roman" w:hAnsi="Times New Roman"/>
          <w:sz w:val="24"/>
          <w:szCs w:val="24"/>
          <w:lang w:val="uk-UA" w:eastAsia="ru-RU"/>
        </w:rPr>
      </w:pPr>
    </w:p>
    <w:p w:rsidR="00183523" w:rsidRPr="00110F2F" w:rsidRDefault="00183523" w:rsidP="00183523">
      <w:pPr>
        <w:spacing w:after="0" w:line="240" w:lineRule="auto"/>
        <w:jc w:val="both"/>
        <w:rPr>
          <w:rFonts w:ascii="Times New Roman" w:hAnsi="Times New Roman"/>
          <w:sz w:val="24"/>
          <w:szCs w:val="24"/>
          <w:lang w:val="uk-UA" w:eastAsia="ru-RU"/>
        </w:rPr>
      </w:pPr>
    </w:p>
    <w:p w:rsidR="00183523" w:rsidRPr="00110F2F" w:rsidRDefault="00183523" w:rsidP="00183523">
      <w:pPr>
        <w:spacing w:after="0" w:line="240" w:lineRule="auto"/>
        <w:jc w:val="both"/>
        <w:rPr>
          <w:rFonts w:ascii="Times New Roman" w:hAnsi="Times New Roman"/>
          <w:sz w:val="24"/>
          <w:szCs w:val="24"/>
          <w:lang w:val="uk-UA" w:eastAsia="ru-RU"/>
        </w:rPr>
      </w:pPr>
      <w:r w:rsidRPr="00110F2F">
        <w:rPr>
          <w:rFonts w:ascii="Times New Roman" w:hAnsi="Times New Roman"/>
          <w:sz w:val="24"/>
          <w:szCs w:val="24"/>
          <w:lang w:val="uk-UA" w:eastAsia="ru-RU"/>
        </w:rPr>
        <w:t>Керуючий справами виконкому</w:t>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r>
      <w:r w:rsidRPr="00110F2F">
        <w:rPr>
          <w:rFonts w:ascii="Times New Roman" w:hAnsi="Times New Roman"/>
          <w:sz w:val="24"/>
          <w:szCs w:val="24"/>
          <w:lang w:val="uk-UA" w:eastAsia="ru-RU"/>
        </w:rPr>
        <w:tab/>
        <w:t xml:space="preserve">                                   </w:t>
      </w:r>
      <w:r w:rsidRPr="00110F2F">
        <w:rPr>
          <w:rFonts w:ascii="Times New Roman" w:hAnsi="Times New Roman"/>
          <w:sz w:val="24"/>
          <w:szCs w:val="24"/>
          <w:lang w:val="uk-UA" w:eastAsia="ru-RU"/>
        </w:rPr>
        <w:tab/>
        <w:t>Анатолій МЕЛЬНІКОВ</w:t>
      </w:r>
    </w:p>
    <w:p w:rsidR="00183523" w:rsidRPr="00110F2F" w:rsidRDefault="00183523" w:rsidP="00183523">
      <w:pPr>
        <w:spacing w:after="0" w:line="240" w:lineRule="auto"/>
        <w:rPr>
          <w:rFonts w:ascii="Times New Roman" w:hAnsi="Times New Roman"/>
          <w:sz w:val="24"/>
          <w:szCs w:val="24"/>
          <w:lang w:val="uk-UA" w:eastAsia="ru-RU"/>
        </w:rPr>
      </w:pPr>
    </w:p>
    <w:p w:rsidR="00183523" w:rsidRPr="00110F2F" w:rsidRDefault="00183523" w:rsidP="00183523">
      <w:pPr>
        <w:spacing w:after="0" w:line="240" w:lineRule="auto"/>
        <w:rPr>
          <w:rFonts w:ascii="Times New Roman" w:hAnsi="Times New Roman"/>
          <w:sz w:val="24"/>
          <w:szCs w:val="24"/>
          <w:lang w:val="uk-UA" w:eastAsia="ru-RU"/>
        </w:rPr>
      </w:pPr>
    </w:p>
    <w:p w:rsidR="00183523" w:rsidRPr="00110F2F" w:rsidRDefault="00183523" w:rsidP="00183523">
      <w:pPr>
        <w:spacing w:after="0" w:line="240" w:lineRule="auto"/>
        <w:rPr>
          <w:rFonts w:ascii="Times New Roman" w:hAnsi="Times New Roman"/>
          <w:sz w:val="24"/>
          <w:szCs w:val="24"/>
          <w:lang w:val="uk-UA" w:eastAsia="ru-RU"/>
        </w:rPr>
      </w:pPr>
    </w:p>
    <w:p w:rsidR="00273D96" w:rsidRDefault="00273D96"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5E08EF" w:rsidRDefault="005E08EF" w:rsidP="005E08EF">
      <w:pPr>
        <w:spacing w:after="0" w:line="240" w:lineRule="auto"/>
        <w:jc w:val="center"/>
        <w:rPr>
          <w:rFonts w:eastAsia="Calibri"/>
          <w:noProof/>
          <w:lang w:val="uk-UA" w:eastAsia="uk-UA"/>
        </w:rPr>
      </w:pPr>
      <w:r>
        <w:rPr>
          <w:rFonts w:ascii="Times New Roman" w:hAnsi="Times New Roman"/>
          <w:b/>
          <w:color w:val="000000"/>
          <w:sz w:val="24"/>
          <w:szCs w:val="24"/>
          <w:lang w:val="uk-UA" w:eastAsia="ru-RU"/>
        </w:rPr>
        <w:lastRenderedPageBreak/>
        <w:t xml:space="preserve">    </w:t>
      </w:r>
    </w:p>
    <w:p w:rsidR="005E08EF" w:rsidRDefault="005E08EF" w:rsidP="005E08EF">
      <w:pPr>
        <w:spacing w:after="0" w:line="240" w:lineRule="auto"/>
        <w:jc w:val="center"/>
        <w:rPr>
          <w:rFonts w:ascii="Times New Roman" w:eastAsia="Calibri" w:hAnsi="Times New Roman"/>
          <w:sz w:val="24"/>
          <w:lang w:val="uk-UA"/>
        </w:rPr>
      </w:pPr>
    </w:p>
    <w:p w:rsidR="005E08EF" w:rsidRPr="00F125F5" w:rsidRDefault="005E08EF" w:rsidP="005E08EF">
      <w:pPr>
        <w:spacing w:after="0" w:line="240" w:lineRule="auto"/>
        <w:jc w:val="center"/>
        <w:rPr>
          <w:rFonts w:ascii="Times New Roman" w:eastAsia="Calibri" w:hAnsi="Times New Roman"/>
          <w:sz w:val="24"/>
          <w:lang w:val="uk-UA"/>
        </w:rPr>
      </w:pPr>
      <w:r w:rsidRPr="00F125F5">
        <w:rPr>
          <w:rFonts w:eastAsia="Calibri"/>
          <w:noProof/>
          <w:lang w:val="uk-UA" w:eastAsia="uk-UA"/>
        </w:rPr>
        <w:drawing>
          <wp:inline distT="0" distB="0" distL="0" distR="0" wp14:anchorId="2FA0E1C7" wp14:editId="4A026BD4">
            <wp:extent cx="1147445" cy="60388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5E08EF" w:rsidRPr="00F125F5" w:rsidRDefault="005E08EF" w:rsidP="005E08EF">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5E08EF" w:rsidRPr="00F125F5" w:rsidRDefault="005E08EF" w:rsidP="005E08EF">
      <w:pPr>
        <w:spacing w:after="0" w:line="240" w:lineRule="auto"/>
        <w:rPr>
          <w:rFonts w:ascii="Times New Roman" w:eastAsia="Calibri" w:hAnsi="Times New Roman"/>
          <w:b/>
          <w:sz w:val="32"/>
          <w:szCs w:val="32"/>
          <w:lang w:val="uk-UA"/>
        </w:rPr>
      </w:pPr>
    </w:p>
    <w:p w:rsidR="00273D96" w:rsidRDefault="005E08EF" w:rsidP="005E08E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31</w:t>
      </w:r>
    </w:p>
    <w:p w:rsidR="005E08EF" w:rsidRPr="005E08EF" w:rsidRDefault="005E08EF" w:rsidP="005E08EF">
      <w:pPr>
        <w:spacing w:after="0" w:line="240" w:lineRule="auto"/>
        <w:rPr>
          <w:rFonts w:ascii="Times New Roman" w:eastAsiaTheme="minorHAnsi" w:hAnsi="Times New Roman"/>
          <w:sz w:val="24"/>
          <w:szCs w:val="24"/>
          <w:lang w:val="uk-UA"/>
        </w:rPr>
      </w:pPr>
    </w:p>
    <w:p w:rsidR="00110F2F" w:rsidRPr="00110F2F" w:rsidRDefault="00110F2F" w:rsidP="00110F2F">
      <w:pPr>
        <w:overflowPunct w:val="0"/>
        <w:autoSpaceDE w:val="0"/>
        <w:autoSpaceDN w:val="0"/>
        <w:adjustRightInd w:val="0"/>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 xml:space="preserve">Про внесення змін до складу архітектурно-містобудівної ради </w:t>
      </w:r>
    </w:p>
    <w:p w:rsidR="00110F2F" w:rsidRPr="00110F2F" w:rsidRDefault="00110F2F" w:rsidP="00110F2F">
      <w:pPr>
        <w:overflowPunct w:val="0"/>
        <w:autoSpaceDE w:val="0"/>
        <w:autoSpaceDN w:val="0"/>
        <w:adjustRightInd w:val="0"/>
        <w:spacing w:after="0" w:line="240" w:lineRule="auto"/>
        <w:ind w:firstLine="708"/>
        <w:jc w:val="both"/>
        <w:rPr>
          <w:rFonts w:ascii="Times New Roman" w:eastAsia="Calibri" w:hAnsi="Times New Roman"/>
          <w:sz w:val="24"/>
          <w:szCs w:val="24"/>
          <w:lang w:val="uk-UA"/>
        </w:rPr>
      </w:pPr>
    </w:p>
    <w:p w:rsidR="00110F2F" w:rsidRPr="00110F2F" w:rsidRDefault="00110F2F" w:rsidP="00110F2F">
      <w:pPr>
        <w:overflowPunct w:val="0"/>
        <w:autoSpaceDE w:val="0"/>
        <w:autoSpaceDN w:val="0"/>
        <w:adjustRightInd w:val="0"/>
        <w:spacing w:after="0" w:line="240" w:lineRule="auto"/>
        <w:ind w:firstLine="708"/>
        <w:jc w:val="both"/>
        <w:rPr>
          <w:rFonts w:ascii="Times New Roman" w:eastAsia="Calibri" w:hAnsi="Times New Roman"/>
          <w:sz w:val="24"/>
          <w:szCs w:val="24"/>
          <w:lang w:val="uk-UA"/>
        </w:rPr>
      </w:pPr>
      <w:r w:rsidRPr="00110F2F">
        <w:rPr>
          <w:rFonts w:ascii="Times New Roman" w:eastAsia="Calibri" w:hAnsi="Times New Roman"/>
          <w:sz w:val="24"/>
          <w:szCs w:val="24"/>
          <w:lang w:val="uk-UA"/>
        </w:rPr>
        <w:t>Розглянувши звернення начальника Стрийського районного управління Головного управління державної служби з надзвичайних ситуацій у Львівській області Андрія П´ясецького про необхідність  внесення змін до складу архітектурно-містобудівної ради Новороздільської міської ради, а саме виключити з її складу заступника начальника РУ- начальника ВЗНС Стрийського РУ Штефана Віталія Петровича та включити в її склад начальника відділу цивільного захисту Стрийського РУ Венчура Віталія Івановича, відповідно до Положення про архітектурно-містобудівну раду при відділі архітектури та містобудування Управління житлово-комунального господарства Новороздільської міської ради, затвердженого рішенням виконкому № 90 від 16.03.2021р., ст. 31 Закону України “Про місцеве самоврядування в Україні,  виконавчий комітет Новороздільської міської ради</w:t>
      </w:r>
    </w:p>
    <w:p w:rsidR="00110F2F" w:rsidRPr="00110F2F" w:rsidRDefault="00110F2F" w:rsidP="00110F2F">
      <w:pPr>
        <w:overflowPunct w:val="0"/>
        <w:autoSpaceDE w:val="0"/>
        <w:autoSpaceDN w:val="0"/>
        <w:adjustRightInd w:val="0"/>
        <w:spacing w:after="0" w:line="240" w:lineRule="auto"/>
        <w:jc w:val="both"/>
        <w:rPr>
          <w:rFonts w:ascii="Times New Roman" w:eastAsia="Calibri" w:hAnsi="Times New Roman"/>
          <w:sz w:val="24"/>
          <w:szCs w:val="24"/>
          <w:lang w:val="uk-UA"/>
        </w:rPr>
      </w:pPr>
    </w:p>
    <w:p w:rsidR="00110F2F" w:rsidRPr="00110F2F" w:rsidRDefault="00110F2F" w:rsidP="00110F2F">
      <w:pPr>
        <w:tabs>
          <w:tab w:val="num" w:pos="-720"/>
        </w:tabs>
        <w:spacing w:after="0" w:line="240" w:lineRule="auto"/>
        <w:jc w:val="both"/>
        <w:rPr>
          <w:rFonts w:ascii="Times New Roman" w:eastAsia="Calibri" w:hAnsi="Times New Roman"/>
          <w:sz w:val="24"/>
          <w:szCs w:val="24"/>
          <w:lang w:val="uk-UA"/>
        </w:rPr>
      </w:pPr>
      <w:r w:rsidRPr="00110F2F">
        <w:rPr>
          <w:rFonts w:ascii="Times New Roman" w:eastAsia="Calibri" w:hAnsi="Times New Roman"/>
          <w:sz w:val="24"/>
          <w:szCs w:val="24"/>
          <w:lang w:val="uk-UA"/>
        </w:rPr>
        <w:t>В И Р І Ш И В:</w:t>
      </w:r>
    </w:p>
    <w:p w:rsidR="00110F2F" w:rsidRPr="00110F2F" w:rsidRDefault="00110F2F" w:rsidP="00110F2F">
      <w:pPr>
        <w:tabs>
          <w:tab w:val="num" w:pos="-720"/>
        </w:tabs>
        <w:spacing w:after="0" w:line="240" w:lineRule="auto"/>
        <w:jc w:val="both"/>
        <w:rPr>
          <w:rFonts w:ascii="Times New Roman" w:eastAsia="Calibri" w:hAnsi="Times New Roman"/>
          <w:sz w:val="24"/>
          <w:szCs w:val="24"/>
          <w:lang w:val="uk-UA"/>
        </w:rPr>
      </w:pPr>
    </w:p>
    <w:p w:rsidR="00110F2F" w:rsidRPr="00110F2F" w:rsidRDefault="00110F2F" w:rsidP="00110F2F">
      <w:pPr>
        <w:overflowPunct w:val="0"/>
        <w:autoSpaceDE w:val="0"/>
        <w:autoSpaceDN w:val="0"/>
        <w:adjustRightInd w:val="0"/>
        <w:spacing w:after="0" w:line="240" w:lineRule="auto"/>
        <w:ind w:firstLine="702"/>
        <w:jc w:val="both"/>
        <w:rPr>
          <w:rFonts w:ascii="Times New Roman" w:eastAsia="Calibri" w:hAnsi="Times New Roman"/>
          <w:sz w:val="24"/>
          <w:szCs w:val="24"/>
          <w:lang w:val="uk-UA"/>
        </w:rPr>
      </w:pPr>
      <w:r w:rsidRPr="00110F2F">
        <w:rPr>
          <w:rFonts w:ascii="Times New Roman" w:eastAsia="Calibri" w:hAnsi="Times New Roman"/>
          <w:sz w:val="24"/>
          <w:szCs w:val="24"/>
          <w:lang w:val="uk-UA"/>
        </w:rPr>
        <w:t>1. Внести зміни до рішення виконавчого комітету Новороздільської міської ради  № 352 від 13.10.2011р. «Про затвердження Положення про архітектурно-містобудівну раду», виклавши Додаток 2 в новій редакції (додається).</w:t>
      </w:r>
    </w:p>
    <w:p w:rsidR="00110F2F" w:rsidRPr="00110F2F" w:rsidRDefault="00110F2F" w:rsidP="00110F2F">
      <w:pPr>
        <w:overflowPunct w:val="0"/>
        <w:autoSpaceDE w:val="0"/>
        <w:autoSpaceDN w:val="0"/>
        <w:adjustRightInd w:val="0"/>
        <w:spacing w:after="0" w:line="240" w:lineRule="auto"/>
        <w:jc w:val="both"/>
        <w:rPr>
          <w:rFonts w:ascii="Times New Roman" w:eastAsia="Calibri" w:hAnsi="Times New Roman"/>
          <w:sz w:val="24"/>
          <w:szCs w:val="24"/>
          <w:lang w:val="uk-UA"/>
        </w:rPr>
      </w:pPr>
      <w:r w:rsidRPr="00110F2F">
        <w:rPr>
          <w:rFonts w:ascii="Times New Roman" w:eastAsia="Calibri" w:hAnsi="Times New Roman"/>
          <w:sz w:val="24"/>
          <w:szCs w:val="24"/>
          <w:lang w:val="uk-UA"/>
        </w:rPr>
        <w:tab/>
        <w:t>2. Визнати таким, що втратило чинність рішення виконавчого комітету Новороздільської міської ради  № 21 від 20.01.2023р., крім п. 2, п. 3.</w:t>
      </w:r>
    </w:p>
    <w:p w:rsidR="00110F2F" w:rsidRPr="00110F2F" w:rsidRDefault="00110F2F" w:rsidP="00110F2F">
      <w:pPr>
        <w:overflowPunct w:val="0"/>
        <w:autoSpaceDE w:val="0"/>
        <w:autoSpaceDN w:val="0"/>
        <w:adjustRightInd w:val="0"/>
        <w:spacing w:after="0" w:line="240" w:lineRule="auto"/>
        <w:jc w:val="both"/>
        <w:rPr>
          <w:rFonts w:ascii="Times New Roman" w:eastAsia="Calibri" w:hAnsi="Times New Roman"/>
          <w:sz w:val="24"/>
          <w:szCs w:val="24"/>
          <w:lang w:val="uk-UA"/>
        </w:rPr>
      </w:pPr>
    </w:p>
    <w:p w:rsidR="00110F2F" w:rsidRPr="00110F2F" w:rsidRDefault="00110F2F" w:rsidP="00110F2F">
      <w:pPr>
        <w:overflowPunct w:val="0"/>
        <w:autoSpaceDE w:val="0"/>
        <w:autoSpaceDN w:val="0"/>
        <w:adjustRightInd w:val="0"/>
        <w:spacing w:after="0" w:line="240" w:lineRule="auto"/>
        <w:jc w:val="both"/>
        <w:rPr>
          <w:rFonts w:ascii="Times New Roman" w:eastAsia="Calibri" w:hAnsi="Times New Roman"/>
          <w:sz w:val="24"/>
          <w:szCs w:val="24"/>
          <w:lang w:val="uk-UA"/>
        </w:rPr>
      </w:pPr>
    </w:p>
    <w:p w:rsidR="00110F2F" w:rsidRPr="00110F2F" w:rsidRDefault="00110F2F" w:rsidP="00110F2F">
      <w:pPr>
        <w:spacing w:after="0" w:line="240" w:lineRule="auto"/>
        <w:jc w:val="both"/>
        <w:rPr>
          <w:rFonts w:ascii="Times New Roman" w:eastAsia="Calibri" w:hAnsi="Times New Roman"/>
          <w:sz w:val="24"/>
          <w:szCs w:val="24"/>
          <w:vertAlign w:val="subscript"/>
          <w:lang w:val="uk-UA"/>
        </w:rPr>
      </w:pPr>
      <w:r w:rsidRPr="00110F2F">
        <w:rPr>
          <w:rFonts w:ascii="Times New Roman" w:eastAsia="Calibri" w:hAnsi="Times New Roman"/>
          <w:sz w:val="24"/>
          <w:szCs w:val="24"/>
          <w:lang w:val="uk-UA"/>
        </w:rPr>
        <w:t>МІСЬКИЙ ГОЛОВА</w:t>
      </w:r>
      <w:r w:rsidRPr="00110F2F">
        <w:rPr>
          <w:rFonts w:ascii="Times New Roman" w:eastAsia="Calibri" w:hAnsi="Times New Roman"/>
          <w:sz w:val="24"/>
          <w:szCs w:val="24"/>
          <w:lang w:val="uk-UA"/>
        </w:rPr>
        <w:tab/>
      </w:r>
      <w:r w:rsidRPr="00110F2F">
        <w:rPr>
          <w:rFonts w:ascii="Times New Roman" w:eastAsia="Calibri" w:hAnsi="Times New Roman"/>
          <w:sz w:val="24"/>
          <w:szCs w:val="24"/>
          <w:lang w:val="uk-UA"/>
        </w:rPr>
        <w:tab/>
      </w:r>
      <w:r w:rsidRPr="00110F2F">
        <w:rPr>
          <w:rFonts w:ascii="Times New Roman" w:eastAsia="Calibri" w:hAnsi="Times New Roman"/>
          <w:sz w:val="24"/>
          <w:szCs w:val="24"/>
          <w:lang w:val="uk-UA"/>
        </w:rPr>
        <w:tab/>
      </w:r>
      <w:r w:rsidRPr="00110F2F">
        <w:rPr>
          <w:rFonts w:ascii="Times New Roman" w:eastAsia="Calibri" w:hAnsi="Times New Roman"/>
          <w:sz w:val="24"/>
          <w:szCs w:val="24"/>
          <w:lang w:val="uk-UA"/>
        </w:rPr>
        <w:tab/>
        <w:t xml:space="preserve">    </w:t>
      </w:r>
      <w:r w:rsidRPr="00110F2F">
        <w:rPr>
          <w:rFonts w:ascii="Times New Roman" w:eastAsia="Calibri" w:hAnsi="Times New Roman"/>
          <w:sz w:val="24"/>
          <w:szCs w:val="24"/>
          <w:lang w:val="uk-UA"/>
        </w:rPr>
        <w:tab/>
      </w:r>
      <w:r w:rsidRPr="00110F2F">
        <w:rPr>
          <w:rFonts w:ascii="Times New Roman" w:eastAsia="Calibri" w:hAnsi="Times New Roman"/>
          <w:sz w:val="24"/>
          <w:szCs w:val="24"/>
          <w:lang w:val="uk-UA"/>
        </w:rPr>
        <w:tab/>
        <w:t xml:space="preserve">         Ярина ЯЦЕНКО</w:t>
      </w:r>
    </w:p>
    <w:p w:rsidR="00110F2F" w:rsidRPr="00110F2F" w:rsidRDefault="00110F2F" w:rsidP="00110F2F">
      <w:pPr>
        <w:spacing w:after="0" w:line="240" w:lineRule="auto"/>
        <w:rPr>
          <w:rFonts w:ascii="Times New Roman" w:eastAsia="Calibri" w:hAnsi="Times New Roman"/>
          <w:sz w:val="26"/>
          <w:szCs w:val="26"/>
          <w:lang w:val="uk-UA"/>
        </w:rPr>
      </w:pPr>
    </w:p>
    <w:p w:rsidR="00110F2F" w:rsidRDefault="00110F2F"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Default="00012451" w:rsidP="00110F2F">
      <w:pPr>
        <w:spacing w:after="0" w:line="240" w:lineRule="auto"/>
        <w:jc w:val="right"/>
        <w:rPr>
          <w:rFonts w:ascii="Times New Roman" w:eastAsia="Calibri" w:hAnsi="Times New Roman"/>
          <w:sz w:val="26"/>
          <w:szCs w:val="26"/>
          <w:lang w:val="uk-UA"/>
        </w:rPr>
      </w:pPr>
    </w:p>
    <w:p w:rsidR="00012451" w:rsidRPr="00110F2F" w:rsidRDefault="00012451" w:rsidP="00110F2F">
      <w:pPr>
        <w:spacing w:after="0" w:line="240" w:lineRule="auto"/>
        <w:jc w:val="right"/>
        <w:rPr>
          <w:rFonts w:ascii="Times New Roman" w:eastAsia="Calibri" w:hAnsi="Times New Roman"/>
          <w:sz w:val="26"/>
          <w:szCs w:val="26"/>
          <w:lang w:val="uk-UA"/>
        </w:rPr>
      </w:pPr>
    </w:p>
    <w:p w:rsidR="00110F2F" w:rsidRPr="00110F2F" w:rsidRDefault="00110F2F" w:rsidP="00110F2F">
      <w:pPr>
        <w:spacing w:after="0" w:line="240" w:lineRule="auto"/>
        <w:jc w:val="right"/>
        <w:rPr>
          <w:rFonts w:ascii="Times New Roman" w:eastAsia="Calibri" w:hAnsi="Times New Roman"/>
          <w:sz w:val="26"/>
          <w:szCs w:val="26"/>
          <w:lang w:val="uk-UA"/>
        </w:rPr>
      </w:pPr>
      <w:r w:rsidRPr="00110F2F">
        <w:rPr>
          <w:rFonts w:ascii="Times New Roman" w:eastAsia="Calibri" w:hAnsi="Times New Roman"/>
          <w:sz w:val="26"/>
          <w:szCs w:val="26"/>
          <w:lang w:val="uk-UA"/>
        </w:rPr>
        <w:t>Додаток</w:t>
      </w:r>
    </w:p>
    <w:p w:rsidR="00110F2F" w:rsidRPr="00110F2F" w:rsidRDefault="00110F2F" w:rsidP="00110F2F">
      <w:pPr>
        <w:spacing w:after="0" w:line="240" w:lineRule="auto"/>
        <w:jc w:val="right"/>
        <w:rPr>
          <w:rFonts w:ascii="Times New Roman" w:eastAsia="Calibri" w:hAnsi="Times New Roman"/>
          <w:sz w:val="26"/>
          <w:szCs w:val="26"/>
          <w:lang w:val="uk-UA"/>
        </w:rPr>
      </w:pPr>
      <w:r w:rsidRPr="00110F2F">
        <w:rPr>
          <w:rFonts w:ascii="Times New Roman" w:eastAsia="Calibri" w:hAnsi="Times New Roman"/>
          <w:sz w:val="26"/>
          <w:szCs w:val="26"/>
          <w:lang w:val="uk-UA"/>
        </w:rPr>
        <w:t xml:space="preserve">до рішення виконкому </w:t>
      </w:r>
    </w:p>
    <w:p w:rsidR="00110F2F" w:rsidRPr="00110F2F" w:rsidRDefault="005E08EF" w:rsidP="00110F2F">
      <w:pPr>
        <w:spacing w:after="0" w:line="240" w:lineRule="auto"/>
        <w:jc w:val="right"/>
        <w:rPr>
          <w:rFonts w:ascii="Times New Roman" w:eastAsia="Calibri" w:hAnsi="Times New Roman"/>
          <w:sz w:val="26"/>
          <w:szCs w:val="26"/>
          <w:lang w:val="uk-UA"/>
        </w:rPr>
      </w:pPr>
      <w:r>
        <w:rPr>
          <w:rFonts w:ascii="Times New Roman" w:eastAsia="Calibri" w:hAnsi="Times New Roman"/>
          <w:sz w:val="26"/>
          <w:szCs w:val="26"/>
          <w:lang w:val="uk-UA"/>
        </w:rPr>
        <w:t xml:space="preserve">№ 131 </w:t>
      </w:r>
      <w:r w:rsidR="00110F2F" w:rsidRPr="00110F2F">
        <w:rPr>
          <w:rFonts w:ascii="Times New Roman" w:eastAsia="Calibri" w:hAnsi="Times New Roman"/>
          <w:sz w:val="26"/>
          <w:szCs w:val="26"/>
          <w:lang w:val="uk-UA"/>
        </w:rPr>
        <w:t>від 17.04.25р.</w:t>
      </w:r>
    </w:p>
    <w:p w:rsidR="00110F2F" w:rsidRPr="00110F2F" w:rsidRDefault="00110F2F" w:rsidP="00110F2F">
      <w:pPr>
        <w:spacing w:after="0" w:line="240" w:lineRule="auto"/>
        <w:jc w:val="right"/>
        <w:rPr>
          <w:rFonts w:ascii="Times New Roman" w:eastAsia="Calibri" w:hAnsi="Times New Roman"/>
          <w:sz w:val="26"/>
          <w:szCs w:val="26"/>
          <w:lang w:val="uk-UA"/>
        </w:rPr>
      </w:pPr>
    </w:p>
    <w:p w:rsidR="00110F2F" w:rsidRPr="00110F2F" w:rsidRDefault="00110F2F" w:rsidP="00110F2F">
      <w:pPr>
        <w:spacing w:after="0" w:line="240" w:lineRule="auto"/>
        <w:jc w:val="right"/>
        <w:rPr>
          <w:rFonts w:ascii="Times New Roman" w:eastAsia="Calibri" w:hAnsi="Times New Roman"/>
          <w:sz w:val="26"/>
          <w:szCs w:val="26"/>
          <w:lang w:val="uk-UA"/>
        </w:rPr>
      </w:pPr>
      <w:r w:rsidRPr="00110F2F">
        <w:rPr>
          <w:rFonts w:ascii="Times New Roman" w:eastAsia="Calibri" w:hAnsi="Times New Roman"/>
          <w:sz w:val="26"/>
          <w:szCs w:val="26"/>
          <w:lang w:val="uk-UA"/>
        </w:rPr>
        <w:t>Додаток 2</w:t>
      </w:r>
    </w:p>
    <w:p w:rsidR="00110F2F" w:rsidRPr="00110F2F" w:rsidRDefault="00110F2F" w:rsidP="00110F2F">
      <w:pPr>
        <w:spacing w:after="0" w:line="240" w:lineRule="auto"/>
        <w:jc w:val="right"/>
        <w:rPr>
          <w:rFonts w:ascii="Times New Roman" w:eastAsia="Calibri" w:hAnsi="Times New Roman"/>
          <w:sz w:val="26"/>
          <w:szCs w:val="26"/>
          <w:lang w:val="uk-UA"/>
        </w:rPr>
      </w:pPr>
      <w:r w:rsidRPr="00110F2F">
        <w:rPr>
          <w:rFonts w:ascii="Times New Roman" w:eastAsia="Calibri" w:hAnsi="Times New Roman"/>
          <w:sz w:val="26"/>
          <w:szCs w:val="26"/>
          <w:lang w:val="uk-UA"/>
        </w:rPr>
        <w:t xml:space="preserve">до рішення виконкому </w:t>
      </w:r>
    </w:p>
    <w:p w:rsidR="00110F2F" w:rsidRPr="00110F2F" w:rsidRDefault="00110F2F" w:rsidP="00110F2F">
      <w:pPr>
        <w:spacing w:after="0" w:line="240" w:lineRule="auto"/>
        <w:jc w:val="right"/>
        <w:rPr>
          <w:rFonts w:ascii="Times New Roman" w:eastAsia="Calibri" w:hAnsi="Times New Roman"/>
          <w:sz w:val="26"/>
          <w:szCs w:val="26"/>
          <w:lang w:val="uk-UA"/>
        </w:rPr>
      </w:pPr>
      <w:r w:rsidRPr="00110F2F">
        <w:rPr>
          <w:rFonts w:ascii="Times New Roman" w:eastAsia="Calibri" w:hAnsi="Times New Roman"/>
          <w:sz w:val="26"/>
          <w:szCs w:val="26"/>
          <w:lang w:val="uk-UA"/>
        </w:rPr>
        <w:t>№ 352   від 26.01.2021 року</w:t>
      </w:r>
    </w:p>
    <w:p w:rsidR="00110F2F" w:rsidRPr="00110F2F" w:rsidRDefault="00110F2F" w:rsidP="00110F2F">
      <w:pPr>
        <w:spacing w:after="0" w:line="240" w:lineRule="auto"/>
        <w:jc w:val="center"/>
        <w:rPr>
          <w:rFonts w:ascii="Times New Roman" w:eastAsia="Calibri" w:hAnsi="Times New Roman"/>
          <w:sz w:val="26"/>
          <w:szCs w:val="26"/>
          <w:lang w:val="uk-UA"/>
        </w:rPr>
      </w:pPr>
    </w:p>
    <w:p w:rsidR="00110F2F" w:rsidRPr="00110F2F" w:rsidRDefault="00110F2F" w:rsidP="00110F2F">
      <w:pPr>
        <w:spacing w:after="0" w:line="240" w:lineRule="auto"/>
        <w:jc w:val="center"/>
        <w:rPr>
          <w:rFonts w:ascii="Times New Roman" w:eastAsia="Calibri" w:hAnsi="Times New Roman"/>
          <w:b/>
          <w:sz w:val="26"/>
          <w:szCs w:val="26"/>
          <w:lang w:val="uk-UA"/>
        </w:rPr>
      </w:pPr>
      <w:r w:rsidRPr="00110F2F">
        <w:rPr>
          <w:rFonts w:ascii="Times New Roman" w:eastAsia="Calibri" w:hAnsi="Times New Roman"/>
          <w:b/>
          <w:sz w:val="26"/>
          <w:szCs w:val="26"/>
          <w:lang w:val="uk-UA"/>
        </w:rPr>
        <w:t>С К Л А Д</w:t>
      </w:r>
    </w:p>
    <w:p w:rsidR="00110F2F" w:rsidRPr="00110F2F" w:rsidRDefault="00110F2F" w:rsidP="00110F2F">
      <w:pPr>
        <w:spacing w:after="0" w:line="240" w:lineRule="auto"/>
        <w:jc w:val="center"/>
        <w:rPr>
          <w:rFonts w:ascii="Times New Roman" w:eastAsia="Calibri" w:hAnsi="Times New Roman"/>
          <w:b/>
          <w:sz w:val="26"/>
          <w:szCs w:val="26"/>
          <w:lang w:val="uk-UA"/>
        </w:rPr>
      </w:pPr>
      <w:r w:rsidRPr="00110F2F">
        <w:rPr>
          <w:rFonts w:ascii="Times New Roman" w:eastAsia="Calibri" w:hAnsi="Times New Roman"/>
          <w:b/>
          <w:sz w:val="26"/>
          <w:szCs w:val="26"/>
          <w:lang w:val="uk-UA"/>
        </w:rPr>
        <w:t>архітектурно-містобудівної ради при відділі архітектури та містобудування управління житлово - комунального господарства</w:t>
      </w:r>
    </w:p>
    <w:p w:rsidR="00110F2F" w:rsidRPr="00110F2F" w:rsidRDefault="00110F2F" w:rsidP="00110F2F">
      <w:pPr>
        <w:spacing w:after="0" w:line="240" w:lineRule="auto"/>
        <w:jc w:val="center"/>
        <w:rPr>
          <w:rFonts w:ascii="Times New Roman" w:eastAsia="Calibri" w:hAnsi="Times New Roman"/>
          <w:b/>
          <w:sz w:val="26"/>
          <w:szCs w:val="26"/>
          <w:lang w:val="uk-UA"/>
        </w:rPr>
      </w:pPr>
      <w:r w:rsidRPr="00110F2F">
        <w:rPr>
          <w:rFonts w:ascii="Times New Roman" w:eastAsia="Calibri" w:hAnsi="Times New Roman"/>
          <w:b/>
          <w:sz w:val="26"/>
          <w:szCs w:val="26"/>
          <w:lang w:val="uk-UA"/>
        </w:rPr>
        <w:t>Новороздільської міської ради</w:t>
      </w:r>
    </w:p>
    <w:p w:rsidR="00110F2F" w:rsidRPr="00110F2F" w:rsidRDefault="00110F2F" w:rsidP="00110F2F">
      <w:pPr>
        <w:spacing w:after="0" w:line="240" w:lineRule="auto"/>
        <w:rPr>
          <w:rFonts w:ascii="Times New Roman" w:eastAsia="Calibri" w:hAnsi="Times New Roman"/>
          <w:b/>
          <w:sz w:val="24"/>
          <w:szCs w:val="24"/>
          <w:lang w:val="uk-UA"/>
        </w:rPr>
      </w:pPr>
    </w:p>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 xml:space="preserve">1. Мельник Ірина Петрівна          начальник відділу архітектури та містобудування </w:t>
      </w:r>
    </w:p>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 xml:space="preserve">                                                        Управління ЖКГ -   головний архітектор,</w:t>
      </w:r>
      <w:r w:rsidRPr="00110F2F">
        <w:rPr>
          <w:rFonts w:ascii="Times New Roman" w:eastAsia="Calibri" w:hAnsi="Times New Roman"/>
          <w:b/>
          <w:sz w:val="24"/>
          <w:szCs w:val="24"/>
          <w:lang w:val="uk-UA"/>
        </w:rPr>
        <w:t xml:space="preserve"> </w:t>
      </w:r>
      <w:r w:rsidRPr="00110F2F">
        <w:rPr>
          <w:rFonts w:ascii="Times New Roman" w:eastAsia="Calibri" w:hAnsi="Times New Roman"/>
          <w:sz w:val="24"/>
          <w:szCs w:val="24"/>
          <w:lang w:val="uk-UA"/>
        </w:rPr>
        <w:t xml:space="preserve">голова </w:t>
      </w:r>
    </w:p>
    <w:p w:rsidR="00110F2F" w:rsidRPr="00110F2F" w:rsidRDefault="00110F2F" w:rsidP="00110F2F">
      <w:pPr>
        <w:spacing w:after="0" w:line="240" w:lineRule="auto"/>
        <w:rPr>
          <w:rFonts w:ascii="Times New Roman" w:eastAsia="Calibri" w:hAnsi="Times New Roman"/>
          <w:b/>
          <w:sz w:val="24"/>
          <w:szCs w:val="24"/>
          <w:lang w:val="uk-UA"/>
        </w:rPr>
      </w:pPr>
      <w:r w:rsidRPr="00110F2F">
        <w:rPr>
          <w:rFonts w:ascii="Times New Roman" w:eastAsia="Calibri" w:hAnsi="Times New Roman"/>
          <w:sz w:val="24"/>
          <w:szCs w:val="24"/>
          <w:lang w:val="uk-UA"/>
        </w:rPr>
        <w:t xml:space="preserve">                                                        ради за посадою</w:t>
      </w:r>
    </w:p>
    <w:tbl>
      <w:tblPr>
        <w:tblW w:w="9470" w:type="dxa"/>
        <w:tblLook w:val="01E0" w:firstRow="1" w:lastRow="1" w:firstColumn="1" w:lastColumn="1" w:noHBand="0" w:noVBand="0"/>
      </w:tblPr>
      <w:tblGrid>
        <w:gridCol w:w="3394"/>
        <w:gridCol w:w="6076"/>
      </w:tblGrid>
      <w:tr w:rsidR="00110F2F" w:rsidRPr="00110F2F" w:rsidTr="002E6358">
        <w:tc>
          <w:tcPr>
            <w:tcW w:w="3394"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2. Пасемко Наталія Адамівна</w:t>
            </w:r>
          </w:p>
        </w:tc>
        <w:tc>
          <w:tcPr>
            <w:tcW w:w="6076"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начальник  відділу комунального майна та приватизації Управління ЖКГ, заступник голови ради</w:t>
            </w:r>
          </w:p>
        </w:tc>
      </w:tr>
      <w:tr w:rsidR="00110F2F" w:rsidRPr="00110F2F" w:rsidTr="002E6358">
        <w:tc>
          <w:tcPr>
            <w:tcW w:w="3394"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3. Гладьо Галина Ярославівна</w:t>
            </w:r>
          </w:p>
        </w:tc>
        <w:tc>
          <w:tcPr>
            <w:tcW w:w="6076"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 xml:space="preserve">головний спеціаліст відділу архітектури та містобудування Управління ЖКГ, секретар ради;                                            </w:t>
            </w:r>
          </w:p>
        </w:tc>
      </w:tr>
      <w:tr w:rsidR="00110F2F" w:rsidRPr="00110F2F" w:rsidTr="002E6358">
        <w:trPr>
          <w:trHeight w:val="517"/>
        </w:trPr>
        <w:tc>
          <w:tcPr>
            <w:tcW w:w="3394" w:type="dxa"/>
          </w:tcPr>
          <w:p w:rsidR="00110F2F" w:rsidRPr="00110F2F" w:rsidRDefault="00110F2F" w:rsidP="00110F2F">
            <w:pPr>
              <w:spacing w:after="0" w:line="240" w:lineRule="auto"/>
              <w:rPr>
                <w:rFonts w:ascii="Times New Roman" w:eastAsia="Calibri" w:hAnsi="Times New Roman"/>
                <w:sz w:val="24"/>
                <w:szCs w:val="24"/>
                <w:lang w:val="uk-UA"/>
              </w:rPr>
            </w:pPr>
          </w:p>
        </w:tc>
        <w:tc>
          <w:tcPr>
            <w:tcW w:w="6076"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bCs/>
                <w:sz w:val="24"/>
                <w:szCs w:val="24"/>
                <w:lang w:val="uk-UA"/>
              </w:rPr>
              <w:t xml:space="preserve">Члени </w:t>
            </w:r>
            <w:r w:rsidRPr="00110F2F">
              <w:rPr>
                <w:rFonts w:ascii="Times New Roman" w:eastAsia="Calibri" w:hAnsi="Times New Roman"/>
                <w:sz w:val="24"/>
                <w:szCs w:val="24"/>
                <w:lang w:val="uk-UA"/>
              </w:rPr>
              <w:t>ради</w:t>
            </w:r>
          </w:p>
        </w:tc>
      </w:tr>
      <w:tr w:rsidR="00110F2F" w:rsidRPr="00110F2F" w:rsidTr="002E6358">
        <w:tc>
          <w:tcPr>
            <w:tcW w:w="3394"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4. Щепний  Володимир Володимирович</w:t>
            </w:r>
          </w:p>
        </w:tc>
        <w:tc>
          <w:tcPr>
            <w:tcW w:w="6076"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начальник  відділу з питань надзвичайних ситуацій правоохоронної та оборонно-мобілізаційної роботи</w:t>
            </w:r>
          </w:p>
        </w:tc>
      </w:tr>
      <w:tr w:rsidR="00110F2F" w:rsidRPr="00110F2F" w:rsidTr="002E6358">
        <w:tc>
          <w:tcPr>
            <w:tcW w:w="3394"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 xml:space="preserve">5. Дейнега </w:t>
            </w:r>
          </w:p>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Володимир Анатолійович</w:t>
            </w:r>
          </w:p>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6. Венчак Орест Іванович</w:t>
            </w:r>
          </w:p>
          <w:p w:rsidR="00110F2F" w:rsidRPr="00110F2F" w:rsidRDefault="00110F2F" w:rsidP="00110F2F">
            <w:pPr>
              <w:spacing w:after="0" w:line="240" w:lineRule="auto"/>
              <w:rPr>
                <w:rFonts w:ascii="Times New Roman" w:eastAsia="Calibri" w:hAnsi="Times New Roman"/>
                <w:sz w:val="24"/>
                <w:szCs w:val="24"/>
                <w:lang w:val="uk-UA"/>
              </w:rPr>
            </w:pPr>
          </w:p>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7. Гуга Іван Володимирович</w:t>
            </w:r>
          </w:p>
          <w:p w:rsidR="00110F2F" w:rsidRPr="00110F2F" w:rsidRDefault="00110F2F" w:rsidP="00110F2F">
            <w:pPr>
              <w:spacing w:after="0" w:line="240" w:lineRule="auto"/>
              <w:rPr>
                <w:rFonts w:ascii="Times New Roman" w:eastAsia="Calibri" w:hAnsi="Times New Roman"/>
                <w:sz w:val="24"/>
                <w:szCs w:val="24"/>
                <w:lang w:val="uk-UA"/>
              </w:rPr>
            </w:pPr>
          </w:p>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8. Халак Василь Васильович</w:t>
            </w:r>
          </w:p>
        </w:tc>
        <w:tc>
          <w:tcPr>
            <w:tcW w:w="6076"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директор «ПБП «Контур» Новороздільське міське бюро технічної інвентаризації</w:t>
            </w:r>
          </w:p>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інженер, колишній начальник конструкторського бюро РДГХП «Сірка»</w:t>
            </w:r>
          </w:p>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інженер, начальник проектного відділу ТзОВ «Енергія-Новий Розділ»</w:t>
            </w:r>
          </w:p>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 xml:space="preserve">гол. інженер ТзОВ «Енергія - Новий Розділ»,  депутат міської ради  </w:t>
            </w:r>
          </w:p>
        </w:tc>
      </w:tr>
      <w:tr w:rsidR="00110F2F" w:rsidRPr="00110F2F" w:rsidTr="002E6358">
        <w:tc>
          <w:tcPr>
            <w:tcW w:w="3394"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9. Сорокманюк Михайло Васильович</w:t>
            </w:r>
          </w:p>
        </w:tc>
        <w:tc>
          <w:tcPr>
            <w:tcW w:w="6076"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начальник відділу з ОП, НС та ЦЗ ТзОВ «Енергія -Новий Розділ»</w:t>
            </w:r>
          </w:p>
        </w:tc>
      </w:tr>
      <w:tr w:rsidR="00110F2F" w:rsidRPr="00110F2F" w:rsidTr="002E6358">
        <w:tc>
          <w:tcPr>
            <w:tcW w:w="3394"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10. Шаран Тарас Павлович</w:t>
            </w:r>
          </w:p>
          <w:p w:rsidR="00110F2F" w:rsidRPr="00110F2F" w:rsidRDefault="00110F2F" w:rsidP="00110F2F">
            <w:pPr>
              <w:spacing w:after="0" w:line="240" w:lineRule="auto"/>
              <w:rPr>
                <w:rFonts w:ascii="Times New Roman" w:eastAsia="Calibri" w:hAnsi="Times New Roman"/>
                <w:color w:val="FF0000"/>
                <w:sz w:val="24"/>
                <w:szCs w:val="24"/>
                <w:lang w:val="uk-UA"/>
              </w:rPr>
            </w:pPr>
          </w:p>
          <w:p w:rsidR="00110F2F" w:rsidRPr="00110F2F" w:rsidRDefault="00110F2F" w:rsidP="00110F2F">
            <w:pPr>
              <w:overflowPunct w:val="0"/>
              <w:autoSpaceDE w:val="0"/>
              <w:autoSpaceDN w:val="0"/>
              <w:adjustRightInd w:val="0"/>
              <w:spacing w:after="0" w:line="240" w:lineRule="auto"/>
              <w:jc w:val="both"/>
              <w:rPr>
                <w:rFonts w:ascii="Times New Roman" w:eastAsia="Calibri" w:hAnsi="Times New Roman"/>
                <w:sz w:val="24"/>
                <w:szCs w:val="24"/>
                <w:lang w:val="uk-UA"/>
              </w:rPr>
            </w:pPr>
            <w:r w:rsidRPr="00110F2F">
              <w:rPr>
                <w:rFonts w:ascii="Times New Roman" w:eastAsia="Calibri" w:hAnsi="Times New Roman"/>
                <w:sz w:val="24"/>
                <w:szCs w:val="24"/>
                <w:lang w:val="uk-UA"/>
              </w:rPr>
              <w:t>11. Венчур Віталій Іванович</w:t>
            </w:r>
          </w:p>
          <w:p w:rsidR="00110F2F" w:rsidRPr="00110F2F" w:rsidRDefault="00110F2F" w:rsidP="00110F2F">
            <w:pPr>
              <w:spacing w:after="0" w:line="240" w:lineRule="auto"/>
              <w:rPr>
                <w:rFonts w:ascii="Times New Roman" w:eastAsia="Calibri" w:hAnsi="Times New Roman"/>
                <w:sz w:val="24"/>
                <w:szCs w:val="24"/>
                <w:lang w:val="uk-UA"/>
              </w:rPr>
            </w:pPr>
          </w:p>
        </w:tc>
        <w:tc>
          <w:tcPr>
            <w:tcW w:w="6076" w:type="dxa"/>
          </w:tcPr>
          <w:p w:rsidR="00110F2F" w:rsidRPr="00110F2F" w:rsidRDefault="00110F2F" w:rsidP="00110F2F">
            <w:pPr>
              <w:spacing w:after="0" w:line="240" w:lineRule="auto"/>
              <w:rPr>
                <w:rFonts w:ascii="Times New Roman" w:eastAsia="Calibri" w:hAnsi="Times New Roman"/>
                <w:sz w:val="24"/>
                <w:szCs w:val="24"/>
                <w:lang w:val="uk-UA"/>
              </w:rPr>
            </w:pPr>
            <w:r w:rsidRPr="00110F2F">
              <w:rPr>
                <w:rFonts w:ascii="Times New Roman" w:eastAsia="Calibri" w:hAnsi="Times New Roman"/>
                <w:sz w:val="24"/>
                <w:szCs w:val="24"/>
                <w:lang w:val="uk-UA"/>
              </w:rPr>
              <w:t xml:space="preserve">депутат міської ради,  член постійної комісії з питань землекористування </w:t>
            </w:r>
          </w:p>
          <w:p w:rsidR="00110F2F" w:rsidRPr="00110F2F" w:rsidRDefault="00110F2F" w:rsidP="00110F2F">
            <w:pPr>
              <w:rPr>
                <w:rFonts w:ascii="Times New Roman" w:eastAsia="Calibri" w:hAnsi="Times New Roman"/>
                <w:sz w:val="24"/>
                <w:szCs w:val="24"/>
                <w:lang w:val="uk-UA"/>
              </w:rPr>
            </w:pPr>
            <w:r w:rsidRPr="00110F2F">
              <w:rPr>
                <w:rFonts w:ascii="Times New Roman" w:eastAsia="Calibri" w:hAnsi="Times New Roman"/>
                <w:sz w:val="24"/>
                <w:szCs w:val="24"/>
                <w:lang w:val="uk-UA"/>
              </w:rPr>
              <w:t xml:space="preserve">начальник відділу цивільного захисту Стрийського РУ </w:t>
            </w:r>
          </w:p>
          <w:p w:rsidR="00110F2F" w:rsidRPr="00110F2F" w:rsidRDefault="00110F2F" w:rsidP="00110F2F">
            <w:pPr>
              <w:spacing w:after="0" w:line="240" w:lineRule="auto"/>
              <w:rPr>
                <w:rFonts w:ascii="Times New Roman" w:eastAsia="Calibri" w:hAnsi="Times New Roman"/>
                <w:sz w:val="24"/>
                <w:szCs w:val="24"/>
                <w:lang w:val="uk-UA"/>
              </w:rPr>
            </w:pPr>
          </w:p>
        </w:tc>
      </w:tr>
    </w:tbl>
    <w:p w:rsidR="00110F2F" w:rsidRPr="00110F2F" w:rsidRDefault="00110F2F" w:rsidP="00110F2F">
      <w:pPr>
        <w:spacing w:after="0" w:line="240" w:lineRule="auto"/>
        <w:rPr>
          <w:rFonts w:ascii="Times New Roman" w:eastAsia="Calibri" w:hAnsi="Times New Roman"/>
          <w:sz w:val="26"/>
          <w:szCs w:val="26"/>
          <w:lang w:val="uk-UA"/>
        </w:rPr>
      </w:pPr>
    </w:p>
    <w:p w:rsidR="00110F2F" w:rsidRPr="00110F2F" w:rsidRDefault="00110F2F" w:rsidP="00110F2F">
      <w:pPr>
        <w:spacing w:after="0" w:line="240" w:lineRule="auto"/>
        <w:rPr>
          <w:rFonts w:ascii="Times New Roman" w:eastAsia="Calibri" w:hAnsi="Times New Roman"/>
          <w:sz w:val="26"/>
          <w:szCs w:val="26"/>
          <w:lang w:val="uk-UA"/>
        </w:rPr>
      </w:pPr>
      <w:r w:rsidRPr="00110F2F">
        <w:rPr>
          <w:rFonts w:ascii="Times New Roman" w:eastAsia="Calibri" w:hAnsi="Times New Roman"/>
          <w:sz w:val="26"/>
          <w:szCs w:val="26"/>
          <w:lang w:val="uk-UA"/>
        </w:rPr>
        <w:t>Керуючий справами виконкому</w:t>
      </w:r>
      <w:r w:rsidRPr="00110F2F">
        <w:rPr>
          <w:rFonts w:ascii="Times New Roman" w:eastAsia="Calibri" w:hAnsi="Times New Roman"/>
          <w:sz w:val="26"/>
          <w:szCs w:val="26"/>
          <w:lang w:val="uk-UA"/>
        </w:rPr>
        <w:tab/>
      </w:r>
      <w:r w:rsidRPr="00110F2F">
        <w:rPr>
          <w:rFonts w:ascii="Times New Roman" w:eastAsia="Calibri" w:hAnsi="Times New Roman"/>
          <w:sz w:val="26"/>
          <w:szCs w:val="26"/>
          <w:lang w:val="uk-UA"/>
        </w:rPr>
        <w:tab/>
      </w:r>
      <w:r w:rsidRPr="00110F2F">
        <w:rPr>
          <w:rFonts w:ascii="Times New Roman" w:eastAsia="Calibri" w:hAnsi="Times New Roman"/>
          <w:sz w:val="26"/>
          <w:szCs w:val="26"/>
          <w:lang w:val="uk-UA"/>
        </w:rPr>
        <w:tab/>
      </w:r>
      <w:r w:rsidRPr="00110F2F">
        <w:rPr>
          <w:rFonts w:ascii="Times New Roman" w:eastAsia="Calibri" w:hAnsi="Times New Roman"/>
          <w:sz w:val="26"/>
          <w:szCs w:val="26"/>
          <w:lang w:val="uk-UA"/>
        </w:rPr>
        <w:tab/>
      </w:r>
      <w:r w:rsidRPr="00110F2F">
        <w:rPr>
          <w:rFonts w:ascii="Times New Roman" w:eastAsia="Calibri" w:hAnsi="Times New Roman"/>
          <w:sz w:val="26"/>
          <w:szCs w:val="26"/>
          <w:lang w:val="uk-UA"/>
        </w:rPr>
        <w:tab/>
        <w:t>Мельніков А. В.</w:t>
      </w:r>
      <w:r w:rsidRPr="00110F2F">
        <w:rPr>
          <w:rFonts w:ascii="Times New Roman" w:eastAsia="Calibri" w:hAnsi="Times New Roman"/>
          <w:sz w:val="24"/>
          <w:szCs w:val="24"/>
          <w:lang w:val="uk-UA"/>
        </w:rPr>
        <w:tab/>
      </w:r>
      <w:r w:rsidRPr="00110F2F">
        <w:rPr>
          <w:rFonts w:ascii="Times New Roman" w:eastAsia="Calibri" w:hAnsi="Times New Roman"/>
          <w:sz w:val="24"/>
          <w:szCs w:val="24"/>
          <w:lang w:val="uk-UA"/>
        </w:rPr>
        <w:tab/>
      </w:r>
    </w:p>
    <w:p w:rsidR="00110F2F" w:rsidRPr="00110F2F" w:rsidRDefault="00110F2F" w:rsidP="00110F2F">
      <w:pPr>
        <w:spacing w:after="0" w:line="240" w:lineRule="auto"/>
        <w:rPr>
          <w:rFonts w:ascii="Times New Roman" w:eastAsia="Calibri" w:hAnsi="Times New Roman"/>
          <w:sz w:val="24"/>
          <w:szCs w:val="24"/>
          <w:lang w:val="uk-UA"/>
        </w:rPr>
      </w:pPr>
    </w:p>
    <w:p w:rsidR="00273D96" w:rsidRDefault="00273D96"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012451" w:rsidRDefault="00012451" w:rsidP="00273D96">
      <w:pPr>
        <w:rPr>
          <w:rFonts w:ascii="Times New Roman" w:hAnsi="Times New Roman"/>
          <w:sz w:val="24"/>
          <w:szCs w:val="24"/>
          <w:lang w:val="uk-UA"/>
        </w:rPr>
      </w:pPr>
    </w:p>
    <w:p w:rsidR="005E08EF" w:rsidRDefault="005E08EF" w:rsidP="005E08EF">
      <w:pPr>
        <w:spacing w:after="0" w:line="240" w:lineRule="auto"/>
        <w:jc w:val="center"/>
        <w:rPr>
          <w:rFonts w:ascii="Times New Roman" w:hAnsi="Times New Roman"/>
          <w:b/>
          <w:color w:val="000000"/>
          <w:sz w:val="24"/>
          <w:szCs w:val="24"/>
          <w:lang w:val="uk-UA" w:eastAsia="ru-RU"/>
        </w:rPr>
      </w:pPr>
    </w:p>
    <w:p w:rsidR="005E08EF" w:rsidRDefault="005E08EF" w:rsidP="005E08EF">
      <w:pPr>
        <w:spacing w:after="0" w:line="240" w:lineRule="auto"/>
        <w:jc w:val="center"/>
        <w:rPr>
          <w:rFonts w:ascii="Times New Roman" w:hAnsi="Times New Roman"/>
          <w:b/>
          <w:color w:val="000000"/>
          <w:sz w:val="24"/>
          <w:szCs w:val="24"/>
          <w:lang w:val="uk-UA" w:eastAsia="ru-RU"/>
        </w:rPr>
      </w:pPr>
    </w:p>
    <w:p w:rsidR="005E08EF" w:rsidRPr="00F125F5" w:rsidRDefault="005E08EF" w:rsidP="005E08EF">
      <w:pPr>
        <w:spacing w:after="0" w:line="240" w:lineRule="auto"/>
        <w:jc w:val="center"/>
        <w:rPr>
          <w:rFonts w:ascii="Times New Roman" w:eastAsia="Calibri" w:hAnsi="Times New Roman"/>
          <w:sz w:val="24"/>
          <w:lang w:val="uk-UA"/>
        </w:rPr>
      </w:pPr>
      <w:r>
        <w:rPr>
          <w:rFonts w:ascii="Times New Roman" w:hAnsi="Times New Roman"/>
          <w:b/>
          <w:color w:val="000000"/>
          <w:sz w:val="24"/>
          <w:szCs w:val="24"/>
          <w:lang w:val="uk-UA" w:eastAsia="ru-RU"/>
        </w:rPr>
        <w:t xml:space="preserve">    </w:t>
      </w:r>
      <w:r w:rsidRPr="00F125F5">
        <w:rPr>
          <w:rFonts w:eastAsia="Calibri"/>
          <w:noProof/>
          <w:lang w:val="uk-UA" w:eastAsia="uk-UA"/>
        </w:rPr>
        <w:drawing>
          <wp:inline distT="0" distB="0" distL="0" distR="0" wp14:anchorId="2FA0E1C7" wp14:editId="4A026BD4">
            <wp:extent cx="1147445" cy="60388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5E08EF" w:rsidRPr="00F125F5" w:rsidRDefault="005E08EF" w:rsidP="005E08EF">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5E08EF" w:rsidRPr="00F125F5" w:rsidRDefault="005E08EF" w:rsidP="005E08EF">
      <w:pPr>
        <w:spacing w:after="0" w:line="240" w:lineRule="auto"/>
        <w:jc w:val="center"/>
        <w:rPr>
          <w:rFonts w:ascii="Times New Roman" w:eastAsia="Calibri" w:hAnsi="Times New Roman"/>
          <w:b/>
          <w:sz w:val="32"/>
          <w:szCs w:val="32"/>
          <w:lang w:val="uk-UA"/>
        </w:rPr>
      </w:pPr>
    </w:p>
    <w:p w:rsidR="005E08EF" w:rsidRDefault="005E08EF" w:rsidP="005E08EF">
      <w:pPr>
        <w:spacing w:after="0" w:line="240" w:lineRule="auto"/>
        <w:rPr>
          <w:rFonts w:ascii="Times New Roman" w:eastAsia="Calibri" w:hAnsi="Times New Roman"/>
          <w:b/>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Pr>
          <w:rFonts w:ascii="Times New Roman" w:eastAsia="Calibri" w:hAnsi="Times New Roman"/>
          <w:b/>
          <w:sz w:val="24"/>
          <w:szCs w:val="24"/>
          <w:lang w:val="uk-UA"/>
        </w:rPr>
        <w:t>№ 132</w:t>
      </w:r>
    </w:p>
    <w:p w:rsidR="005E08EF" w:rsidRPr="005E08EF" w:rsidRDefault="005E08EF" w:rsidP="005E08EF">
      <w:pPr>
        <w:spacing w:after="0" w:line="240" w:lineRule="auto"/>
        <w:rPr>
          <w:rFonts w:ascii="Times New Roman" w:eastAsia="Calibri" w:hAnsi="Times New Roman"/>
          <w:b/>
          <w:sz w:val="24"/>
          <w:szCs w:val="24"/>
          <w:lang w:val="uk-UA"/>
        </w:rPr>
      </w:pPr>
    </w:p>
    <w:p w:rsidR="00110F2F" w:rsidRPr="00110F2F" w:rsidRDefault="00110F2F" w:rsidP="00110F2F">
      <w:pPr>
        <w:autoSpaceDE w:val="0"/>
        <w:autoSpaceDN w:val="0"/>
        <w:adjustRightInd w:val="0"/>
        <w:spacing w:after="0" w:line="240" w:lineRule="auto"/>
        <w:jc w:val="both"/>
        <w:rPr>
          <w:rFonts w:ascii="Times New Roman" w:eastAsia="Calibri" w:hAnsi="Times New Roman"/>
          <w:sz w:val="24"/>
          <w:szCs w:val="24"/>
          <w:lang w:val="uk-UA" w:eastAsia="uk-UA"/>
        </w:rPr>
      </w:pPr>
      <w:r w:rsidRPr="00110F2F">
        <w:rPr>
          <w:rFonts w:ascii="Times New Roman" w:eastAsia="Calibri" w:hAnsi="Times New Roman"/>
          <w:sz w:val="24"/>
          <w:szCs w:val="24"/>
          <w:lang w:val="uk-UA" w:eastAsia="uk-UA"/>
        </w:rPr>
        <w:t>Про квартирний облік, обмін та надання житлової площі</w:t>
      </w:r>
    </w:p>
    <w:p w:rsidR="00110F2F" w:rsidRPr="00110F2F" w:rsidRDefault="00110F2F" w:rsidP="00110F2F">
      <w:pPr>
        <w:autoSpaceDE w:val="0"/>
        <w:autoSpaceDN w:val="0"/>
        <w:adjustRightInd w:val="0"/>
        <w:spacing w:after="0" w:line="240" w:lineRule="auto"/>
        <w:ind w:right="5990" w:firstLine="567"/>
        <w:jc w:val="both"/>
        <w:rPr>
          <w:rFonts w:ascii="Times New Roman" w:eastAsia="Calibri" w:hAnsi="Times New Roman"/>
          <w:sz w:val="24"/>
          <w:szCs w:val="24"/>
          <w:lang w:val="uk-UA" w:eastAsia="uk-UA"/>
        </w:rPr>
      </w:pPr>
    </w:p>
    <w:p w:rsidR="00110F2F" w:rsidRPr="00110F2F" w:rsidRDefault="00110F2F" w:rsidP="00110F2F">
      <w:pPr>
        <w:widowControl w:val="0"/>
        <w:autoSpaceDE w:val="0"/>
        <w:autoSpaceDN w:val="0"/>
        <w:adjustRightInd w:val="0"/>
        <w:spacing w:after="0" w:line="240" w:lineRule="auto"/>
        <w:ind w:firstLine="567"/>
        <w:jc w:val="both"/>
        <w:rPr>
          <w:rFonts w:ascii="Times New Roman" w:eastAsia="Calibri" w:hAnsi="Times New Roman"/>
          <w:sz w:val="24"/>
          <w:szCs w:val="24"/>
          <w:lang w:val="uk-UA" w:eastAsia="uk-UA"/>
        </w:rPr>
      </w:pPr>
      <w:r w:rsidRPr="00110F2F">
        <w:rPr>
          <w:rFonts w:ascii="Times New Roman" w:eastAsia="Calibri" w:hAnsi="Times New Roman"/>
          <w:sz w:val="24"/>
          <w:szCs w:val="24"/>
          <w:lang w:val="uk-UA" w:eastAsia="uk-UA"/>
        </w:rPr>
        <w:t>Розглянувши матеріали та пр</w:t>
      </w:r>
      <w:r w:rsidR="00F64381">
        <w:rPr>
          <w:rFonts w:ascii="Times New Roman" w:eastAsia="Calibri" w:hAnsi="Times New Roman"/>
          <w:sz w:val="24"/>
          <w:szCs w:val="24"/>
          <w:lang w:val="uk-UA" w:eastAsia="uk-UA"/>
        </w:rPr>
        <w:t>опозиції житлової комісії від 15</w:t>
      </w:r>
      <w:r w:rsidRPr="00110F2F">
        <w:rPr>
          <w:rFonts w:ascii="Times New Roman" w:eastAsia="Calibri" w:hAnsi="Times New Roman"/>
          <w:sz w:val="24"/>
          <w:szCs w:val="24"/>
          <w:lang w:val="uk-UA" w:eastAsia="uk-UA"/>
        </w:rPr>
        <w:t xml:space="preserve"> квітня 2025 року відповідно до Житлового кодексу України,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та до неї внесеними змінами Постановою Львівської обласної державної адміністрації від 13.03.2017р. №1, Об’єднання профспілок Львівщини від 13 березня 2-17р. № ВК-35, ст.ст. 30, 52, ч.6 ст.59, ч.1 ст.73, Закону України „Про місцеве самоврядування в Україні", виконавчий комітет Новороздільської міської ради</w:t>
      </w:r>
    </w:p>
    <w:p w:rsidR="00F64381" w:rsidRDefault="00F64381" w:rsidP="00F64381">
      <w:pPr>
        <w:autoSpaceDE w:val="0"/>
        <w:autoSpaceDN w:val="0"/>
        <w:adjustRightInd w:val="0"/>
        <w:spacing w:after="0" w:line="240" w:lineRule="auto"/>
        <w:jc w:val="both"/>
        <w:rPr>
          <w:rFonts w:ascii="Times New Roman" w:eastAsia="Calibri" w:hAnsi="Times New Roman"/>
          <w:bCs/>
          <w:spacing w:val="50"/>
          <w:sz w:val="24"/>
          <w:szCs w:val="24"/>
          <w:lang w:val="uk-UA" w:eastAsia="uk-UA"/>
        </w:rPr>
      </w:pPr>
    </w:p>
    <w:p w:rsidR="00110F2F" w:rsidRDefault="00110F2F" w:rsidP="00F64381">
      <w:pPr>
        <w:autoSpaceDE w:val="0"/>
        <w:autoSpaceDN w:val="0"/>
        <w:adjustRightInd w:val="0"/>
        <w:spacing w:after="0" w:line="240" w:lineRule="auto"/>
        <w:jc w:val="both"/>
        <w:rPr>
          <w:rFonts w:ascii="Times New Roman" w:eastAsia="Calibri" w:hAnsi="Times New Roman"/>
          <w:bCs/>
          <w:spacing w:val="50"/>
          <w:sz w:val="24"/>
          <w:szCs w:val="24"/>
          <w:lang w:val="uk-UA" w:eastAsia="uk-UA"/>
        </w:rPr>
      </w:pPr>
      <w:r w:rsidRPr="00110F2F">
        <w:rPr>
          <w:rFonts w:ascii="Times New Roman" w:eastAsia="Calibri" w:hAnsi="Times New Roman"/>
          <w:bCs/>
          <w:spacing w:val="50"/>
          <w:sz w:val="24"/>
          <w:szCs w:val="24"/>
          <w:lang w:val="uk-UA" w:eastAsia="uk-UA"/>
        </w:rPr>
        <w:t>ВИРІШИВ:</w:t>
      </w:r>
    </w:p>
    <w:p w:rsidR="00F64381" w:rsidRPr="00110F2F" w:rsidRDefault="00F64381" w:rsidP="00F64381">
      <w:pPr>
        <w:autoSpaceDE w:val="0"/>
        <w:autoSpaceDN w:val="0"/>
        <w:adjustRightInd w:val="0"/>
        <w:spacing w:after="0" w:line="240" w:lineRule="auto"/>
        <w:jc w:val="both"/>
        <w:rPr>
          <w:rFonts w:ascii="Times New Roman" w:eastAsia="Calibri" w:hAnsi="Times New Roman"/>
          <w:bCs/>
          <w:spacing w:val="50"/>
          <w:sz w:val="24"/>
          <w:szCs w:val="24"/>
          <w:lang w:val="uk-UA" w:eastAsia="uk-UA"/>
        </w:rPr>
      </w:pPr>
    </w:p>
    <w:p w:rsidR="00110F2F" w:rsidRPr="00110F2F" w:rsidRDefault="00110F2F" w:rsidP="00012451">
      <w:pPr>
        <w:numPr>
          <w:ilvl w:val="0"/>
          <w:numId w:val="33"/>
        </w:numPr>
        <w:autoSpaceDE w:val="0"/>
        <w:autoSpaceDN w:val="0"/>
        <w:adjustRightInd w:val="0"/>
        <w:spacing w:after="0" w:line="240" w:lineRule="auto"/>
        <w:ind w:left="0" w:firstLine="567"/>
        <w:contextualSpacing/>
        <w:jc w:val="both"/>
        <w:rPr>
          <w:rFonts w:ascii="Times New Roman" w:eastAsia="Calibri" w:hAnsi="Times New Roman"/>
          <w:sz w:val="24"/>
          <w:szCs w:val="24"/>
          <w:lang w:val="uk-UA" w:eastAsia="uk-UA"/>
        </w:rPr>
      </w:pPr>
      <w:r w:rsidRPr="00110F2F">
        <w:rPr>
          <w:rFonts w:ascii="Times New Roman" w:eastAsia="Calibri" w:hAnsi="Times New Roman"/>
          <w:sz w:val="24"/>
          <w:szCs w:val="24"/>
          <w:lang w:val="uk-UA" w:eastAsia="uk-UA"/>
        </w:rPr>
        <w:t>ВЗЯТИ НА КВАРТИРНИЙ ОБЛІК ПРИ ВИКОНАВЧОМУ КОМІТЕТІ:</w:t>
      </w:r>
    </w:p>
    <w:p w:rsidR="00110F2F" w:rsidRPr="00110F2F" w:rsidRDefault="00110F2F" w:rsidP="00110F2F">
      <w:pPr>
        <w:autoSpaceDE w:val="0"/>
        <w:autoSpaceDN w:val="0"/>
        <w:adjustRightInd w:val="0"/>
        <w:spacing w:after="0" w:line="240" w:lineRule="auto"/>
        <w:ind w:firstLine="567"/>
        <w:jc w:val="both"/>
        <w:rPr>
          <w:rFonts w:ascii="Times New Roman" w:eastAsia="Calibri" w:hAnsi="Times New Roman"/>
          <w:sz w:val="24"/>
          <w:szCs w:val="24"/>
          <w:lang w:val="uk-UA" w:eastAsia="ru-RU"/>
        </w:rPr>
      </w:pPr>
      <w:r w:rsidRPr="00110F2F">
        <w:rPr>
          <w:rFonts w:ascii="Times New Roman" w:eastAsia="Calibri" w:hAnsi="Times New Roman"/>
          <w:sz w:val="24"/>
          <w:szCs w:val="24"/>
          <w:lang w:val="uk-UA" w:eastAsia="ru-RU"/>
        </w:rPr>
        <w:t xml:space="preserve">1.1. Задоволити заяву від 27.03.2025року за № 1510 Гудими Петра Андрійовича,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р.н., має право на пільги встановлені законодавством України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 який зареєстрований по вул.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Львівської області (</w:t>
      </w:r>
      <w:r w:rsidRPr="00110F2F">
        <w:rPr>
          <w:rFonts w:ascii="Times New Roman" w:eastAsia="Calibri" w:hAnsi="Times New Roman"/>
          <w:i/>
          <w:sz w:val="24"/>
          <w:szCs w:val="24"/>
          <w:lang w:val="uk-UA" w:eastAsia="ru-RU"/>
        </w:rPr>
        <w:t>заявник разом з сім’єю (всього-3 особи) проживає в однокімнатній квартирі, загальна площа – 33,90 кв.м., житлова площа – 15,80 кв.м., власник квартири - дружина заявника, яку придбала згідно договору купівлі продажу від 15.05.2020р. реєстр. №813</w:t>
      </w:r>
      <w:r w:rsidRPr="00110F2F">
        <w:rPr>
          <w:rFonts w:ascii="Times New Roman" w:eastAsia="Calibri" w:hAnsi="Times New Roman"/>
          <w:sz w:val="24"/>
          <w:szCs w:val="24"/>
          <w:lang w:val="uk-UA" w:eastAsia="ru-RU"/>
        </w:rPr>
        <w:t xml:space="preserve">) про включення його та його сім’ї, у складі трьох осіб, він, дружина –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р.н., дочка -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р.н.; у список громадян, які користуються правом позачергового одержання жилих приміщень, (підстава на пільгу - посвідчення серії А № 0</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видане 30 листопада 2023р.) згідно  пп.5-1 п.46 Правил.</w:t>
      </w:r>
    </w:p>
    <w:p w:rsidR="00110F2F" w:rsidRPr="00110F2F" w:rsidRDefault="00110F2F" w:rsidP="00110F2F">
      <w:pPr>
        <w:autoSpaceDE w:val="0"/>
        <w:autoSpaceDN w:val="0"/>
        <w:adjustRightInd w:val="0"/>
        <w:spacing w:after="0" w:line="240" w:lineRule="auto"/>
        <w:ind w:firstLine="567"/>
        <w:jc w:val="both"/>
        <w:rPr>
          <w:rFonts w:ascii="Times New Roman" w:eastAsia="Calibri" w:hAnsi="Times New Roman"/>
          <w:sz w:val="24"/>
          <w:szCs w:val="24"/>
          <w:lang w:val="uk-UA" w:eastAsia="ru-RU"/>
        </w:rPr>
      </w:pPr>
      <w:r w:rsidRPr="00110F2F">
        <w:rPr>
          <w:rFonts w:ascii="Times New Roman" w:eastAsia="Calibri" w:hAnsi="Times New Roman"/>
          <w:sz w:val="24"/>
          <w:szCs w:val="24"/>
          <w:lang w:val="uk-UA" w:eastAsia="ru-RU"/>
        </w:rPr>
        <w:t xml:space="preserve">1.2. Задоволити заяву від 03.04.2025року за № 1660 Кузик Ярослави Юріївни,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р.н., має право на пільги встановлені законодавством України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 яка зареєстрована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ну Львівської області (</w:t>
      </w:r>
      <w:r w:rsidRPr="00110F2F">
        <w:rPr>
          <w:rFonts w:ascii="Times New Roman" w:eastAsia="Calibri" w:hAnsi="Times New Roman"/>
          <w:i/>
          <w:sz w:val="24"/>
          <w:szCs w:val="24"/>
          <w:lang w:val="uk-UA" w:eastAsia="ru-RU"/>
        </w:rPr>
        <w:t>заявниця разом з сім’єю (всього-2 особи) проживає в двохкімнатній квартирі, (фактично зареєстровано 6 осіб) загальна площа – 44,20 кв.м., житлова площа – 29,20 кв.м., (співвласники квартири родина з шести осіб – заявниця та чоловік  заявниці мають по 1/6 частки квартири, свідоцтво про право власності на нерухоме майно від 03.01.2008р. серії САБ №394981</w:t>
      </w:r>
      <w:r w:rsidRPr="00110F2F">
        <w:rPr>
          <w:rFonts w:ascii="Times New Roman" w:eastAsia="Calibri" w:hAnsi="Times New Roman"/>
          <w:sz w:val="24"/>
          <w:szCs w:val="24"/>
          <w:lang w:val="uk-UA" w:eastAsia="ru-RU"/>
        </w:rPr>
        <w:t xml:space="preserve">) про включення її та її сім’ї, у складі двох осіб, вона, чоловік –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р.н., також має право на пільги встановлені законодавством України для сімей загиблих (померлих) Захисників і Захисниць України; у список громадян, які користуються правом позачергового одержання жилих приміщень, (підстава на пільгу - посвідчення серії А № 130746 та серії А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видані 10 січня 2025р.) згідно пп.5-2 п.46 Правил.</w:t>
      </w:r>
    </w:p>
    <w:p w:rsidR="00110F2F" w:rsidRPr="00110F2F" w:rsidRDefault="00110F2F" w:rsidP="00110F2F">
      <w:pPr>
        <w:autoSpaceDE w:val="0"/>
        <w:autoSpaceDN w:val="0"/>
        <w:adjustRightInd w:val="0"/>
        <w:spacing w:after="0" w:line="240" w:lineRule="auto"/>
        <w:ind w:firstLine="567"/>
        <w:jc w:val="both"/>
        <w:rPr>
          <w:rFonts w:ascii="Times New Roman" w:eastAsia="Calibri" w:hAnsi="Times New Roman"/>
          <w:sz w:val="24"/>
          <w:szCs w:val="24"/>
          <w:lang w:val="uk-UA" w:eastAsia="ru-RU"/>
        </w:rPr>
      </w:pPr>
      <w:r w:rsidRPr="00110F2F">
        <w:rPr>
          <w:rFonts w:ascii="Times New Roman" w:eastAsia="Calibri" w:hAnsi="Times New Roman"/>
          <w:sz w:val="24"/>
          <w:szCs w:val="24"/>
          <w:lang w:val="uk-UA" w:eastAsia="ru-RU"/>
        </w:rPr>
        <w:t>1.3.</w:t>
      </w:r>
      <w:r w:rsidRPr="00110F2F">
        <w:rPr>
          <w:rFonts w:ascii="Courier New" w:eastAsia="Calibri" w:hAnsi="Courier New" w:cs="Courier New"/>
          <w:sz w:val="24"/>
          <w:szCs w:val="24"/>
          <w:lang w:val="uk-UA" w:eastAsia="ru-RU"/>
        </w:rPr>
        <w:t xml:space="preserve"> </w:t>
      </w:r>
      <w:r w:rsidRPr="00110F2F">
        <w:rPr>
          <w:rFonts w:ascii="Times New Roman" w:eastAsia="Calibri" w:hAnsi="Times New Roman"/>
          <w:sz w:val="24"/>
          <w:szCs w:val="24"/>
          <w:lang w:val="uk-UA" w:eastAsia="ru-RU"/>
        </w:rPr>
        <w:t xml:space="preserve">Задоволити заяву від 04.04.2025року за № 1719 Штанька Романа Петровича,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.н., має право на пільги встановлені законодавством для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 </w:t>
      </w:r>
      <w:r w:rsidRPr="00110F2F">
        <w:rPr>
          <w:rFonts w:ascii="Times New Roman" w:eastAsia="Calibri" w:hAnsi="Times New Roman"/>
          <w:i/>
          <w:sz w:val="24"/>
          <w:szCs w:val="24"/>
          <w:lang w:val="uk-UA" w:eastAsia="ru-RU"/>
        </w:rPr>
        <w:t>(заявник проживає в приватизованій квартирі (персональні дані)</w:t>
      </w:r>
      <w:r w:rsidRPr="00110F2F">
        <w:rPr>
          <w:rFonts w:ascii="Times New Roman" w:eastAsia="Calibri" w:hAnsi="Times New Roman"/>
          <w:sz w:val="24"/>
          <w:szCs w:val="24"/>
          <w:lang w:val="uk-UA" w:eastAsia="ru-RU"/>
        </w:rPr>
        <w:t xml:space="preserve">  </w:t>
      </w:r>
      <w:r w:rsidRPr="00110F2F">
        <w:rPr>
          <w:rFonts w:ascii="Times New Roman" w:eastAsia="Calibri" w:hAnsi="Times New Roman"/>
          <w:i/>
          <w:sz w:val="24"/>
          <w:szCs w:val="24"/>
          <w:lang w:val="uk-UA" w:eastAsia="ru-RU"/>
        </w:rPr>
        <w:t xml:space="preserve"> Львівська обл. (зареєстровано 3 осіб, в т.ч. син заявника), загальна площа – 81,83 кв.м., житлова площа – 52,4 </w:t>
      </w:r>
      <w:r w:rsidRPr="00110F2F">
        <w:rPr>
          <w:rFonts w:ascii="Times New Roman" w:eastAsia="Calibri" w:hAnsi="Times New Roman"/>
          <w:i/>
          <w:sz w:val="24"/>
          <w:szCs w:val="24"/>
          <w:lang w:val="uk-UA" w:eastAsia="ru-RU"/>
        </w:rPr>
        <w:lastRenderedPageBreak/>
        <w:t xml:space="preserve">кв.м., 1/4 частки цієї квартири є у власності заявника) </w:t>
      </w:r>
      <w:r w:rsidRPr="00110F2F">
        <w:rPr>
          <w:rFonts w:ascii="Times New Roman" w:eastAsia="Calibri" w:hAnsi="Times New Roman"/>
          <w:color w:val="FF0000"/>
          <w:sz w:val="24"/>
          <w:szCs w:val="24"/>
          <w:lang w:val="uk-UA" w:eastAsia="ru-RU"/>
        </w:rPr>
        <w:t xml:space="preserve"> </w:t>
      </w:r>
      <w:r w:rsidRPr="00110F2F">
        <w:rPr>
          <w:rFonts w:ascii="Times New Roman" w:eastAsia="Calibri" w:hAnsi="Times New Roman"/>
          <w:sz w:val="24"/>
          <w:szCs w:val="24"/>
          <w:lang w:val="uk-UA" w:eastAsia="ru-RU"/>
        </w:rPr>
        <w:t xml:space="preserve">про включення його та його сім’ї: у складі трьох осіб: він, дружина –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р.н.,(</w:t>
      </w:r>
      <w:r w:rsidRPr="00110F2F">
        <w:rPr>
          <w:rFonts w:ascii="Times New Roman" w:eastAsia="Calibri" w:hAnsi="Times New Roman"/>
          <w:i/>
          <w:sz w:val="24"/>
          <w:szCs w:val="24"/>
          <w:lang w:val="uk-UA" w:eastAsia="ru-RU"/>
        </w:rPr>
        <w:t xml:space="preserve"> проживає в приватизованій (персональні дані)</w:t>
      </w:r>
      <w:r w:rsidRPr="00110F2F">
        <w:rPr>
          <w:rFonts w:ascii="Times New Roman" w:eastAsia="Calibri" w:hAnsi="Times New Roman"/>
          <w:sz w:val="24"/>
          <w:szCs w:val="24"/>
          <w:lang w:val="uk-UA" w:eastAsia="ru-RU"/>
        </w:rPr>
        <w:t xml:space="preserve">  </w:t>
      </w:r>
      <w:r w:rsidRPr="00110F2F">
        <w:rPr>
          <w:rFonts w:ascii="Times New Roman" w:eastAsia="Calibri" w:hAnsi="Times New Roman"/>
          <w:i/>
          <w:sz w:val="24"/>
          <w:szCs w:val="24"/>
          <w:lang w:val="uk-UA" w:eastAsia="ru-RU"/>
        </w:rPr>
        <w:t xml:space="preserve"> Львівська обл. (зареєстровано 4 осіб,), загальна площа – 46,4 кв.м., житлова площа – 28,7 кв.м., 1/4 частки цієї квартири є у власності дружини заявника); </w:t>
      </w:r>
      <w:r w:rsidRPr="00110F2F">
        <w:rPr>
          <w:rFonts w:ascii="Times New Roman" w:eastAsia="Calibri" w:hAnsi="Times New Roman"/>
          <w:sz w:val="24"/>
          <w:szCs w:val="24"/>
          <w:lang w:val="uk-UA" w:eastAsia="ru-RU"/>
        </w:rPr>
        <w:t xml:space="preserve">син –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р.н.,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УБД </w:t>
      </w:r>
      <w:r w:rsidRPr="00110F2F">
        <w:rPr>
          <w:rFonts w:ascii="Times New Roman" w:eastAsia="Calibri" w:hAnsi="Times New Roman"/>
          <w:i/>
          <w:sz w:val="24"/>
          <w:szCs w:val="24"/>
          <w:lang w:val="uk-UA" w:eastAsia="ru-RU"/>
        </w:rPr>
        <w:t>(персональні дані)</w:t>
      </w:r>
      <w:r w:rsidRPr="00110F2F">
        <w:rPr>
          <w:rFonts w:ascii="Times New Roman" w:eastAsia="Calibri" w:hAnsi="Times New Roman"/>
          <w:sz w:val="24"/>
          <w:szCs w:val="24"/>
          <w:lang w:val="uk-UA" w:eastAsia="ru-RU"/>
        </w:rPr>
        <w:t xml:space="preserve">   видане 20 грудня 2023р.), згідно  пп.4 п.44 Правил.</w:t>
      </w:r>
    </w:p>
    <w:p w:rsidR="00012451" w:rsidRDefault="00012451" w:rsidP="000124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p>
    <w:p w:rsidR="00110F2F" w:rsidRPr="00110F2F" w:rsidRDefault="00110F2F" w:rsidP="000124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110F2F">
        <w:rPr>
          <w:rFonts w:ascii="Times New Roman" w:hAnsi="Times New Roman"/>
          <w:b/>
          <w:bCs/>
          <w:sz w:val="24"/>
          <w:szCs w:val="24"/>
          <w:lang w:val="uk-UA" w:eastAsia="uk-UA"/>
        </w:rPr>
        <w:t>МІСЬКИЙ ГОЛОВА                                                                        Ярина ЯЦЕНКО</w:t>
      </w:r>
    </w:p>
    <w:p w:rsidR="00110F2F" w:rsidRDefault="00110F2F"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F64381" w:rsidRDefault="00F64381" w:rsidP="00110F2F">
      <w:pPr>
        <w:tabs>
          <w:tab w:val="left" w:pos="0"/>
        </w:tabs>
        <w:autoSpaceDE w:val="0"/>
        <w:autoSpaceDN w:val="0"/>
        <w:adjustRightInd w:val="0"/>
        <w:spacing w:after="0" w:line="240" w:lineRule="auto"/>
        <w:ind w:firstLine="533"/>
        <w:rPr>
          <w:rFonts w:ascii="Times New Roman" w:eastAsia="Calibri" w:hAnsi="Times New Roman"/>
          <w:b/>
          <w:sz w:val="26"/>
          <w:szCs w:val="26"/>
          <w:lang w:val="uk-UA" w:eastAsia="uk-UA"/>
        </w:rPr>
      </w:pPr>
    </w:p>
    <w:p w:rsidR="005E08EF" w:rsidRDefault="005E08EF" w:rsidP="005E08EF">
      <w:pPr>
        <w:spacing w:after="0" w:line="240" w:lineRule="auto"/>
        <w:jc w:val="center"/>
        <w:rPr>
          <w:rFonts w:ascii="Times New Roman" w:hAnsi="Times New Roman"/>
          <w:b/>
          <w:color w:val="000000"/>
          <w:sz w:val="24"/>
          <w:szCs w:val="24"/>
          <w:lang w:val="uk-UA" w:eastAsia="ru-RU"/>
        </w:rPr>
      </w:pPr>
    </w:p>
    <w:p w:rsidR="005E08EF" w:rsidRDefault="005E08EF" w:rsidP="005E08EF">
      <w:pPr>
        <w:spacing w:after="0" w:line="240" w:lineRule="auto"/>
        <w:jc w:val="center"/>
        <w:rPr>
          <w:rFonts w:ascii="Times New Roman" w:hAnsi="Times New Roman"/>
          <w:b/>
          <w:color w:val="000000"/>
          <w:sz w:val="24"/>
          <w:szCs w:val="24"/>
          <w:lang w:val="uk-UA" w:eastAsia="ru-RU"/>
        </w:rPr>
      </w:pPr>
    </w:p>
    <w:p w:rsidR="005E08EF" w:rsidRPr="00F125F5" w:rsidRDefault="005E08EF" w:rsidP="005E08EF">
      <w:pPr>
        <w:spacing w:after="0" w:line="240" w:lineRule="auto"/>
        <w:jc w:val="center"/>
        <w:rPr>
          <w:rFonts w:ascii="Times New Roman" w:eastAsia="Calibri" w:hAnsi="Times New Roman"/>
          <w:sz w:val="24"/>
          <w:lang w:val="uk-UA"/>
        </w:rPr>
      </w:pPr>
      <w:r>
        <w:rPr>
          <w:rFonts w:ascii="Times New Roman" w:hAnsi="Times New Roman"/>
          <w:b/>
          <w:color w:val="000000"/>
          <w:sz w:val="24"/>
          <w:szCs w:val="24"/>
          <w:lang w:val="uk-UA" w:eastAsia="ru-RU"/>
        </w:rPr>
        <w:t xml:space="preserve">    </w:t>
      </w:r>
      <w:r w:rsidRPr="00F125F5">
        <w:rPr>
          <w:rFonts w:eastAsia="Calibri"/>
          <w:noProof/>
          <w:lang w:val="uk-UA" w:eastAsia="uk-UA"/>
        </w:rPr>
        <w:drawing>
          <wp:inline distT="0" distB="0" distL="0" distR="0" wp14:anchorId="2FA0E1C7" wp14:editId="4A026BD4">
            <wp:extent cx="1147445" cy="60388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5E08EF" w:rsidRPr="00F125F5" w:rsidRDefault="005E08EF" w:rsidP="005E08EF">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5E08EF" w:rsidRPr="00F125F5" w:rsidRDefault="005E08EF" w:rsidP="005E08EF">
      <w:pPr>
        <w:spacing w:after="0" w:line="240" w:lineRule="auto"/>
        <w:jc w:val="center"/>
        <w:rPr>
          <w:rFonts w:ascii="Times New Roman" w:eastAsia="Calibri" w:hAnsi="Times New Roman"/>
          <w:b/>
          <w:sz w:val="32"/>
          <w:szCs w:val="32"/>
          <w:lang w:val="uk-UA"/>
        </w:rPr>
      </w:pPr>
    </w:p>
    <w:p w:rsidR="005E08EF" w:rsidRPr="00F125F5" w:rsidRDefault="005E08EF" w:rsidP="005E08E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33</w:t>
      </w:r>
    </w:p>
    <w:p w:rsidR="005E08EF" w:rsidRDefault="005E08EF" w:rsidP="00110F2F">
      <w:pPr>
        <w:spacing w:after="0" w:line="240" w:lineRule="auto"/>
        <w:ind w:right="-102"/>
        <w:rPr>
          <w:rFonts w:ascii="Times New Roman" w:eastAsia="MS Mincho" w:hAnsi="Times New Roman"/>
          <w:sz w:val="24"/>
          <w:szCs w:val="24"/>
          <w:lang w:val="uk-UA" w:eastAsia="ru-RU"/>
        </w:rPr>
      </w:pPr>
    </w:p>
    <w:p w:rsidR="00110F2F" w:rsidRPr="00110F2F" w:rsidRDefault="00110F2F" w:rsidP="00110F2F">
      <w:pPr>
        <w:spacing w:after="0" w:line="240" w:lineRule="auto"/>
        <w:ind w:right="-102"/>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 xml:space="preserve">Про передачу у приватну власність квартири комунального </w:t>
      </w:r>
    </w:p>
    <w:p w:rsidR="00110F2F" w:rsidRPr="00110F2F" w:rsidRDefault="00110F2F" w:rsidP="00110F2F">
      <w:pPr>
        <w:spacing w:after="0" w:line="240" w:lineRule="auto"/>
        <w:ind w:right="-102"/>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 xml:space="preserve">житлового фонду, яка належать Новороздільській міській раді </w:t>
      </w:r>
    </w:p>
    <w:p w:rsidR="00110F2F" w:rsidRPr="00110F2F" w:rsidRDefault="00110F2F" w:rsidP="00110F2F">
      <w:pPr>
        <w:tabs>
          <w:tab w:val="left" w:pos="708"/>
        </w:tabs>
        <w:spacing w:after="0" w:line="240" w:lineRule="auto"/>
        <w:jc w:val="both"/>
        <w:rPr>
          <w:rFonts w:ascii="Times New Roman" w:eastAsia="MS Mincho" w:hAnsi="Times New Roman"/>
          <w:sz w:val="24"/>
          <w:szCs w:val="24"/>
          <w:lang w:val="uk-UA" w:eastAsia="ru-RU"/>
        </w:rPr>
      </w:pPr>
    </w:p>
    <w:p w:rsidR="00110F2F" w:rsidRPr="00110F2F" w:rsidRDefault="00110F2F" w:rsidP="00110F2F">
      <w:pPr>
        <w:spacing w:after="0" w:line="240" w:lineRule="auto"/>
        <w:ind w:right="-102" w:firstLine="708"/>
        <w:jc w:val="both"/>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ч.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ст. 52, ч.6 ст. 59, ч.1 ст.73 Закону України «Про місцеве самоврядування в Україні», виконавчий комітет Новороздільської міської ради</w:t>
      </w:r>
    </w:p>
    <w:p w:rsidR="00110F2F" w:rsidRPr="00110F2F" w:rsidRDefault="00110F2F" w:rsidP="00110F2F">
      <w:pPr>
        <w:spacing w:after="0" w:line="240" w:lineRule="auto"/>
        <w:ind w:right="-102"/>
        <w:rPr>
          <w:rFonts w:ascii="Times New Roman" w:eastAsia="MS Mincho" w:hAnsi="Times New Roman"/>
          <w:sz w:val="24"/>
          <w:szCs w:val="24"/>
          <w:lang w:val="uk-UA" w:eastAsia="ru-RU"/>
        </w:rPr>
      </w:pPr>
    </w:p>
    <w:p w:rsidR="00110F2F" w:rsidRDefault="00110F2F" w:rsidP="00110F2F">
      <w:pPr>
        <w:spacing w:after="0" w:line="240" w:lineRule="auto"/>
        <w:ind w:right="-102"/>
        <w:jc w:val="both"/>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В И Р І Ш И В:</w:t>
      </w:r>
    </w:p>
    <w:p w:rsidR="000E6660" w:rsidRPr="00110F2F" w:rsidRDefault="000E6660" w:rsidP="00110F2F">
      <w:pPr>
        <w:spacing w:after="0" w:line="240" w:lineRule="auto"/>
        <w:ind w:right="-102"/>
        <w:jc w:val="both"/>
        <w:rPr>
          <w:rFonts w:ascii="Times New Roman" w:eastAsia="MS Mincho" w:hAnsi="Times New Roman"/>
          <w:sz w:val="24"/>
          <w:szCs w:val="24"/>
          <w:lang w:val="uk-UA" w:eastAsia="ru-RU"/>
        </w:rPr>
      </w:pPr>
    </w:p>
    <w:p w:rsidR="00110F2F" w:rsidRPr="00110F2F" w:rsidRDefault="00110F2F" w:rsidP="00110F2F">
      <w:pPr>
        <w:spacing w:after="0" w:line="240" w:lineRule="auto"/>
        <w:ind w:right="-102" w:firstLine="708"/>
        <w:jc w:val="both"/>
        <w:rPr>
          <w:rFonts w:ascii="Times New Roman" w:eastAsia="MS Mincho" w:hAnsi="Times New Roman"/>
          <w:b/>
          <w:sz w:val="24"/>
          <w:szCs w:val="24"/>
          <w:lang w:val="uk-UA" w:eastAsia="ru-RU"/>
        </w:rPr>
      </w:pPr>
      <w:r w:rsidRPr="00110F2F">
        <w:rPr>
          <w:rFonts w:ascii="Times New Roman" w:eastAsia="MS Mincho" w:hAnsi="Times New Roman"/>
          <w:sz w:val="24"/>
          <w:szCs w:val="24"/>
          <w:lang w:val="uk-UA" w:eastAsia="ru-RU"/>
        </w:rPr>
        <w:t>1.</w:t>
      </w:r>
      <w:r w:rsidR="000E6660">
        <w:rPr>
          <w:rFonts w:ascii="Times New Roman" w:eastAsia="MS Mincho" w:hAnsi="Times New Roman"/>
          <w:sz w:val="24"/>
          <w:szCs w:val="24"/>
          <w:lang w:val="uk-UA" w:eastAsia="ru-RU"/>
        </w:rPr>
        <w:t xml:space="preserve"> </w:t>
      </w:r>
      <w:r w:rsidRPr="00110F2F">
        <w:rPr>
          <w:rFonts w:ascii="Times New Roman" w:eastAsia="MS Mincho" w:hAnsi="Times New Roman"/>
          <w:sz w:val="24"/>
          <w:szCs w:val="24"/>
          <w:lang w:val="uk-UA" w:eastAsia="ru-RU"/>
        </w:rPr>
        <w:t>Передати у приватну власність квартиру комунального житлового фонду квартиронаймачу згідно з Додатком 1.</w:t>
      </w:r>
    </w:p>
    <w:p w:rsidR="00110F2F" w:rsidRPr="00110F2F" w:rsidRDefault="00110F2F" w:rsidP="00110F2F">
      <w:pPr>
        <w:spacing w:after="0" w:line="240" w:lineRule="auto"/>
        <w:ind w:right="-102"/>
        <w:jc w:val="both"/>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 xml:space="preserve">            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 </w:t>
      </w:r>
    </w:p>
    <w:p w:rsidR="00110F2F" w:rsidRPr="00110F2F" w:rsidRDefault="00110F2F" w:rsidP="00110F2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MS Mincho" w:hAnsi="Times New Roman"/>
          <w:bCs/>
          <w:sz w:val="24"/>
          <w:szCs w:val="24"/>
          <w:bdr w:val="none" w:sz="0" w:space="0" w:color="auto" w:frame="1"/>
          <w:lang w:val="uk-UA" w:eastAsia="ru-RU"/>
        </w:rPr>
      </w:pPr>
      <w:r w:rsidRPr="00110F2F">
        <w:rPr>
          <w:rFonts w:ascii="Times New Roman" w:eastAsia="MS Mincho" w:hAnsi="Times New Roman"/>
          <w:sz w:val="24"/>
          <w:szCs w:val="24"/>
          <w:lang w:val="uk-UA" w:eastAsia="ru-RU"/>
        </w:rPr>
        <w:tab/>
        <w:t xml:space="preserve">3. Затвердити </w:t>
      </w:r>
      <w:r w:rsidRPr="00110F2F">
        <w:rPr>
          <w:rFonts w:ascii="Times New Roman" w:eastAsia="MS Mincho" w:hAnsi="Times New Roman"/>
          <w:bCs/>
          <w:sz w:val="24"/>
          <w:szCs w:val="24"/>
          <w:bdr w:val="none" w:sz="0" w:space="0" w:color="auto" w:frame="1"/>
          <w:lang w:val="uk-UA" w:eastAsia="ru-RU"/>
        </w:rPr>
        <w:t>Розрахунок вартості надлишкової загальної площі квартири (будинку), жилого приміщення у гуртожитку, кімнати у комунальній квартирі, що приватизується</w:t>
      </w:r>
      <w:r w:rsidRPr="00110F2F">
        <w:rPr>
          <w:rFonts w:ascii="Times New Roman" w:eastAsia="MS Mincho" w:hAnsi="Times New Roman"/>
          <w:sz w:val="24"/>
          <w:szCs w:val="24"/>
          <w:lang w:val="uk-UA" w:eastAsia="ru-RU"/>
        </w:rPr>
        <w:t xml:space="preserve">, згідно з Додатком 2 до рішення. </w:t>
      </w:r>
    </w:p>
    <w:p w:rsidR="00110F2F" w:rsidRPr="00110F2F" w:rsidRDefault="00110F2F" w:rsidP="00110F2F">
      <w:pPr>
        <w:spacing w:after="0" w:line="240" w:lineRule="auto"/>
        <w:ind w:right="-102" w:firstLine="708"/>
        <w:jc w:val="both"/>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110F2F" w:rsidRPr="00110F2F" w:rsidRDefault="00110F2F" w:rsidP="00110F2F">
      <w:pPr>
        <w:spacing w:after="0" w:line="240" w:lineRule="auto"/>
        <w:ind w:right="-102" w:firstLine="708"/>
        <w:jc w:val="both"/>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5. Контроль за виконанням рішення покласти на першого заступника міського голови Гулія М.М.</w:t>
      </w:r>
    </w:p>
    <w:p w:rsidR="00110F2F" w:rsidRPr="00110F2F" w:rsidRDefault="00110F2F" w:rsidP="00110F2F">
      <w:pPr>
        <w:spacing w:after="0" w:line="240" w:lineRule="auto"/>
        <w:ind w:right="-102" w:firstLine="708"/>
        <w:jc w:val="both"/>
        <w:rPr>
          <w:rFonts w:ascii="Times New Roman" w:eastAsia="MS Mincho" w:hAnsi="Times New Roman"/>
          <w:sz w:val="24"/>
          <w:szCs w:val="24"/>
          <w:lang w:val="uk-UA" w:eastAsia="ru-RU"/>
        </w:rPr>
      </w:pPr>
    </w:p>
    <w:p w:rsidR="00110F2F" w:rsidRPr="00110F2F" w:rsidRDefault="00110F2F" w:rsidP="00110F2F">
      <w:pPr>
        <w:spacing w:after="0" w:line="240" w:lineRule="auto"/>
        <w:ind w:right="-102"/>
        <w:jc w:val="both"/>
        <w:rPr>
          <w:rFonts w:ascii="Times New Roman" w:eastAsia="MS Mincho" w:hAnsi="Times New Roman"/>
          <w:sz w:val="24"/>
          <w:szCs w:val="24"/>
          <w:lang w:val="uk-UA" w:eastAsia="ru-RU"/>
        </w:rPr>
      </w:pPr>
    </w:p>
    <w:p w:rsidR="00110F2F" w:rsidRPr="00110F2F" w:rsidRDefault="00110F2F" w:rsidP="00110F2F">
      <w:pPr>
        <w:spacing w:after="0" w:line="240" w:lineRule="auto"/>
        <w:jc w:val="both"/>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МІСЬКИЙ ГОЛОВА                                                         Ярина ЯЦЕНКО</w:t>
      </w:r>
    </w:p>
    <w:p w:rsidR="00110F2F" w:rsidRPr="00110F2F" w:rsidRDefault="00110F2F" w:rsidP="00110F2F">
      <w:pPr>
        <w:spacing w:after="0" w:line="240" w:lineRule="auto"/>
        <w:rPr>
          <w:rFonts w:ascii="Times New Roman" w:eastAsia="MS Mincho" w:hAnsi="Times New Roman"/>
          <w:sz w:val="24"/>
          <w:szCs w:val="24"/>
          <w:lang w:val="uk-UA" w:eastAsia="ru-RU"/>
        </w:rPr>
      </w:pPr>
    </w:p>
    <w:p w:rsidR="00110F2F" w:rsidRPr="00110F2F" w:rsidRDefault="00110F2F" w:rsidP="00110F2F">
      <w:pPr>
        <w:spacing w:after="0" w:line="240" w:lineRule="auto"/>
        <w:jc w:val="right"/>
        <w:rPr>
          <w:rFonts w:ascii="Times New Roman" w:eastAsia="MS Mincho" w:hAnsi="Times New Roman"/>
          <w:b/>
          <w:sz w:val="24"/>
          <w:szCs w:val="24"/>
          <w:lang w:val="uk-UA" w:eastAsia="ru-RU"/>
        </w:rPr>
      </w:pPr>
    </w:p>
    <w:p w:rsidR="00110F2F" w:rsidRDefault="00110F2F"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Pr="00110F2F" w:rsidRDefault="00012451" w:rsidP="00110F2F">
      <w:pPr>
        <w:spacing w:after="0" w:line="240" w:lineRule="auto"/>
        <w:jc w:val="right"/>
        <w:rPr>
          <w:rFonts w:ascii="Times New Roman" w:eastAsia="MS Mincho" w:hAnsi="Times New Roman"/>
          <w:b/>
          <w:sz w:val="24"/>
          <w:szCs w:val="24"/>
          <w:lang w:val="uk-UA" w:eastAsia="ru-RU"/>
        </w:rPr>
      </w:pPr>
    </w:p>
    <w:p w:rsidR="00530A04" w:rsidRPr="00110F2F" w:rsidRDefault="00530A04" w:rsidP="00110F2F">
      <w:pPr>
        <w:spacing w:after="0" w:line="240" w:lineRule="auto"/>
        <w:jc w:val="right"/>
        <w:rPr>
          <w:rFonts w:ascii="Times New Roman" w:eastAsia="MS Mincho" w:hAnsi="Times New Roman"/>
          <w:b/>
          <w:sz w:val="24"/>
          <w:szCs w:val="24"/>
          <w:lang w:val="uk-UA" w:eastAsia="ru-RU"/>
        </w:rPr>
      </w:pPr>
    </w:p>
    <w:p w:rsidR="00110F2F" w:rsidRPr="00110F2F" w:rsidRDefault="00110F2F" w:rsidP="00110F2F">
      <w:pPr>
        <w:spacing w:after="0" w:line="240" w:lineRule="auto"/>
        <w:jc w:val="right"/>
        <w:rPr>
          <w:rFonts w:ascii="Times New Roman" w:eastAsia="MS Mincho" w:hAnsi="Times New Roman"/>
          <w:sz w:val="24"/>
          <w:szCs w:val="24"/>
          <w:lang w:val="uk-UA" w:eastAsia="ru-RU"/>
        </w:rPr>
      </w:pPr>
      <w:r w:rsidRPr="00110F2F">
        <w:rPr>
          <w:rFonts w:ascii="Times New Roman" w:eastAsia="MS Mincho" w:hAnsi="Times New Roman"/>
          <w:b/>
          <w:sz w:val="24"/>
          <w:szCs w:val="24"/>
          <w:lang w:val="uk-UA" w:eastAsia="ru-RU"/>
        </w:rPr>
        <w:t>Додаток 1</w:t>
      </w:r>
      <w:r w:rsidRPr="00110F2F">
        <w:rPr>
          <w:rFonts w:ascii="Times New Roman" w:eastAsia="MS Mincho" w:hAnsi="Times New Roman"/>
          <w:b/>
          <w:sz w:val="24"/>
          <w:szCs w:val="24"/>
          <w:lang w:val="uk-UA" w:eastAsia="ru-RU"/>
        </w:rPr>
        <w:br/>
      </w:r>
      <w:r w:rsidR="005E08EF">
        <w:rPr>
          <w:rFonts w:ascii="Times New Roman" w:eastAsia="MS Mincho" w:hAnsi="Times New Roman"/>
          <w:sz w:val="24"/>
          <w:szCs w:val="24"/>
          <w:lang w:val="uk-UA" w:eastAsia="ru-RU"/>
        </w:rPr>
        <w:t>до  рішення №  133</w:t>
      </w:r>
      <w:r w:rsidRPr="00110F2F">
        <w:rPr>
          <w:rFonts w:ascii="Times New Roman" w:eastAsia="MS Mincho" w:hAnsi="Times New Roman"/>
          <w:sz w:val="24"/>
          <w:szCs w:val="24"/>
          <w:lang w:val="uk-UA" w:eastAsia="ru-RU"/>
        </w:rPr>
        <w:t xml:space="preserve"> від 17.04.2025 року </w:t>
      </w:r>
    </w:p>
    <w:p w:rsidR="00110F2F" w:rsidRPr="00110F2F" w:rsidRDefault="00110F2F" w:rsidP="00110F2F">
      <w:pPr>
        <w:spacing w:after="0" w:line="240" w:lineRule="auto"/>
        <w:jc w:val="right"/>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Виконавчого комітету Новороздільської міської ради</w:t>
      </w:r>
    </w:p>
    <w:p w:rsidR="00110F2F" w:rsidRDefault="00110F2F" w:rsidP="0011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val="uk-UA" w:eastAsia="ru-RU"/>
        </w:rPr>
      </w:pPr>
    </w:p>
    <w:p w:rsidR="00F64381" w:rsidRPr="00110F2F" w:rsidRDefault="00F64381" w:rsidP="0011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val="uk-UA" w:eastAsia="ru-RU"/>
        </w:rPr>
      </w:pPr>
    </w:p>
    <w:p w:rsidR="00110F2F" w:rsidRPr="00110F2F" w:rsidRDefault="00110F2F" w:rsidP="0011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r w:rsidRPr="00110F2F">
        <w:rPr>
          <w:rFonts w:ascii="Times New Roman" w:eastAsia="Arial Unicode MS" w:hAnsi="Times New Roman"/>
          <w:b/>
          <w:bCs/>
          <w:sz w:val="24"/>
          <w:szCs w:val="24"/>
          <w:lang w:val="uk-UA" w:eastAsia="ru-RU"/>
        </w:rPr>
        <w:t>С П И С О К</w:t>
      </w:r>
    </w:p>
    <w:p w:rsidR="00110F2F" w:rsidRPr="00110F2F" w:rsidRDefault="00110F2F" w:rsidP="0011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r w:rsidRPr="00110F2F">
        <w:rPr>
          <w:rFonts w:ascii="Times New Roman" w:eastAsia="MS Mincho" w:hAnsi="Times New Roman"/>
          <w:b/>
          <w:bCs/>
          <w:sz w:val="24"/>
          <w:szCs w:val="24"/>
          <w:lang w:val="uk-UA" w:eastAsia="ru-RU"/>
        </w:rPr>
        <w:t>наймачів, яким квартира передається у приватну власність безоплатно з надлишковою загальною площею</w:t>
      </w:r>
    </w:p>
    <w:p w:rsidR="00110F2F" w:rsidRPr="00110F2F" w:rsidRDefault="00110F2F" w:rsidP="0011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p>
    <w:tbl>
      <w:tblPr>
        <w:tblW w:w="10507" w:type="dxa"/>
        <w:tblInd w:w="-612" w:type="dxa"/>
        <w:tblLook w:val="01E0" w:firstRow="1" w:lastRow="1" w:firstColumn="1" w:lastColumn="1" w:noHBand="0" w:noVBand="0"/>
      </w:tblPr>
      <w:tblGrid>
        <w:gridCol w:w="531"/>
        <w:gridCol w:w="1749"/>
        <w:gridCol w:w="718"/>
        <w:gridCol w:w="702"/>
        <w:gridCol w:w="4229"/>
        <w:gridCol w:w="932"/>
        <w:gridCol w:w="1646"/>
      </w:tblGrid>
      <w:tr w:rsidR="00110F2F" w:rsidRPr="00110F2F" w:rsidTr="002E6358">
        <w:tc>
          <w:tcPr>
            <w:tcW w:w="540" w:type="dxa"/>
            <w:hideMark/>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w:t>
            </w:r>
          </w:p>
        </w:tc>
        <w:tc>
          <w:tcPr>
            <w:tcW w:w="1800" w:type="dxa"/>
            <w:hideMark/>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Назва вулиці</w:t>
            </w:r>
          </w:p>
        </w:tc>
        <w:tc>
          <w:tcPr>
            <w:tcW w:w="720" w:type="dxa"/>
            <w:hideMark/>
          </w:tcPr>
          <w:p w:rsidR="00110F2F" w:rsidRPr="00110F2F" w:rsidRDefault="00110F2F" w:rsidP="00110F2F">
            <w:pPr>
              <w:spacing w:after="0" w:line="252" w:lineRule="auto"/>
              <w:ind w:left="66" w:hanging="85"/>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 буд.</w:t>
            </w:r>
          </w:p>
        </w:tc>
        <w:tc>
          <w:tcPr>
            <w:tcW w:w="720" w:type="dxa"/>
            <w:hideMark/>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w:t>
            </w:r>
          </w:p>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 xml:space="preserve"> кв.</w:t>
            </w:r>
          </w:p>
        </w:tc>
        <w:tc>
          <w:tcPr>
            <w:tcW w:w="4500" w:type="dxa"/>
            <w:hideMark/>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Прізвище, ім’я, по-батькові</w:t>
            </w:r>
          </w:p>
        </w:tc>
        <w:tc>
          <w:tcPr>
            <w:tcW w:w="932" w:type="dxa"/>
            <w:hideMark/>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Заг.</w:t>
            </w:r>
          </w:p>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площа</w:t>
            </w:r>
          </w:p>
        </w:tc>
        <w:tc>
          <w:tcPr>
            <w:tcW w:w="1295" w:type="dxa"/>
            <w:hideMark/>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bCs/>
                <w:sz w:val="24"/>
                <w:szCs w:val="24"/>
                <w:lang w:val="uk-UA" w:eastAsia="ru-RU"/>
              </w:rPr>
              <w:t>Вартість надлишкової заг. площі</w:t>
            </w:r>
          </w:p>
        </w:tc>
      </w:tr>
      <w:tr w:rsidR="00110F2F" w:rsidRPr="00110F2F" w:rsidTr="002E6358">
        <w:trPr>
          <w:trHeight w:val="614"/>
        </w:trPr>
        <w:tc>
          <w:tcPr>
            <w:tcW w:w="540" w:type="dxa"/>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1.</w:t>
            </w:r>
          </w:p>
          <w:p w:rsidR="00110F2F" w:rsidRPr="00110F2F" w:rsidRDefault="00110F2F" w:rsidP="00110F2F">
            <w:pPr>
              <w:spacing w:after="0" w:line="252" w:lineRule="auto"/>
              <w:rPr>
                <w:rFonts w:ascii="Times New Roman" w:eastAsia="Arial Unicode MS" w:hAnsi="Times New Roman"/>
                <w:b/>
                <w:sz w:val="24"/>
                <w:szCs w:val="24"/>
                <w:lang w:val="uk-UA" w:eastAsia="ru-RU"/>
              </w:rPr>
            </w:pPr>
          </w:p>
          <w:p w:rsidR="00110F2F" w:rsidRPr="00110F2F" w:rsidRDefault="00110F2F" w:rsidP="00110F2F">
            <w:pPr>
              <w:spacing w:after="0" w:line="252" w:lineRule="auto"/>
              <w:rPr>
                <w:rFonts w:ascii="Times New Roman" w:eastAsia="Arial Unicode MS" w:hAnsi="Times New Roman"/>
                <w:b/>
                <w:sz w:val="24"/>
                <w:szCs w:val="24"/>
                <w:lang w:val="uk-UA" w:eastAsia="ru-RU"/>
              </w:rPr>
            </w:pPr>
          </w:p>
        </w:tc>
        <w:tc>
          <w:tcPr>
            <w:tcW w:w="1800" w:type="dxa"/>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Бульвар Довженка</w:t>
            </w:r>
          </w:p>
          <w:p w:rsidR="00110F2F" w:rsidRPr="00110F2F" w:rsidRDefault="00110F2F" w:rsidP="00110F2F">
            <w:pPr>
              <w:spacing w:after="0" w:line="252" w:lineRule="auto"/>
              <w:rPr>
                <w:rFonts w:ascii="Times New Roman" w:eastAsia="Arial Unicode MS" w:hAnsi="Times New Roman"/>
                <w:b/>
                <w:sz w:val="24"/>
                <w:szCs w:val="24"/>
                <w:lang w:val="uk-UA" w:eastAsia="ru-RU"/>
              </w:rPr>
            </w:pPr>
          </w:p>
        </w:tc>
        <w:tc>
          <w:tcPr>
            <w:tcW w:w="720" w:type="dxa"/>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6</w:t>
            </w:r>
          </w:p>
          <w:p w:rsidR="00110F2F" w:rsidRPr="00110F2F" w:rsidRDefault="00110F2F" w:rsidP="00110F2F">
            <w:pPr>
              <w:spacing w:after="0" w:line="252" w:lineRule="auto"/>
              <w:rPr>
                <w:rFonts w:ascii="Times New Roman" w:eastAsia="Arial Unicode MS" w:hAnsi="Times New Roman"/>
                <w:b/>
                <w:sz w:val="24"/>
                <w:szCs w:val="24"/>
                <w:lang w:val="uk-UA" w:eastAsia="ru-RU"/>
              </w:rPr>
            </w:pPr>
          </w:p>
          <w:p w:rsidR="00110F2F" w:rsidRPr="00110F2F" w:rsidRDefault="00110F2F" w:rsidP="00110F2F">
            <w:pPr>
              <w:spacing w:after="0" w:line="252" w:lineRule="auto"/>
              <w:rPr>
                <w:rFonts w:ascii="Times New Roman" w:eastAsia="Arial Unicode MS" w:hAnsi="Times New Roman"/>
                <w:b/>
                <w:sz w:val="24"/>
                <w:szCs w:val="24"/>
                <w:lang w:val="uk-UA" w:eastAsia="ru-RU"/>
              </w:rPr>
            </w:pPr>
          </w:p>
        </w:tc>
        <w:tc>
          <w:tcPr>
            <w:tcW w:w="720" w:type="dxa"/>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72</w:t>
            </w:r>
          </w:p>
          <w:p w:rsidR="00110F2F" w:rsidRPr="00110F2F" w:rsidRDefault="00110F2F" w:rsidP="00110F2F">
            <w:pPr>
              <w:spacing w:after="0" w:line="252" w:lineRule="auto"/>
              <w:rPr>
                <w:rFonts w:ascii="Times New Roman" w:eastAsia="Arial Unicode MS" w:hAnsi="Times New Roman"/>
                <w:b/>
                <w:sz w:val="24"/>
                <w:szCs w:val="24"/>
                <w:lang w:val="uk-UA" w:eastAsia="ru-RU"/>
              </w:rPr>
            </w:pPr>
          </w:p>
          <w:p w:rsidR="00110F2F" w:rsidRPr="00110F2F" w:rsidRDefault="00110F2F" w:rsidP="00110F2F">
            <w:pPr>
              <w:spacing w:after="0" w:line="252" w:lineRule="auto"/>
              <w:rPr>
                <w:rFonts w:ascii="Times New Roman" w:eastAsia="Arial Unicode MS" w:hAnsi="Times New Roman"/>
                <w:b/>
                <w:sz w:val="24"/>
                <w:szCs w:val="24"/>
                <w:lang w:val="uk-UA" w:eastAsia="ru-RU"/>
              </w:rPr>
            </w:pPr>
          </w:p>
        </w:tc>
        <w:tc>
          <w:tcPr>
            <w:tcW w:w="4500" w:type="dxa"/>
          </w:tcPr>
          <w:p w:rsidR="00110F2F" w:rsidRPr="00110F2F" w:rsidRDefault="00110F2F" w:rsidP="0011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Козак Марія Володимирівна</w:t>
            </w:r>
          </w:p>
          <w:p w:rsidR="00110F2F" w:rsidRPr="00110F2F" w:rsidRDefault="00110F2F" w:rsidP="0011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p>
        </w:tc>
        <w:tc>
          <w:tcPr>
            <w:tcW w:w="932" w:type="dxa"/>
          </w:tcPr>
          <w:p w:rsidR="00110F2F" w:rsidRPr="00110F2F" w:rsidRDefault="00110F2F" w:rsidP="00110F2F">
            <w:pPr>
              <w:spacing w:after="0" w:line="252" w:lineRule="auto"/>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68,0</w:t>
            </w:r>
          </w:p>
          <w:p w:rsidR="00110F2F" w:rsidRPr="00110F2F" w:rsidRDefault="00110F2F" w:rsidP="00110F2F">
            <w:pPr>
              <w:spacing w:after="0" w:line="252" w:lineRule="auto"/>
              <w:rPr>
                <w:rFonts w:ascii="Times New Roman" w:eastAsia="Arial Unicode MS" w:hAnsi="Times New Roman"/>
                <w:b/>
                <w:sz w:val="24"/>
                <w:szCs w:val="24"/>
                <w:lang w:val="uk-UA" w:eastAsia="ru-RU"/>
              </w:rPr>
            </w:pPr>
          </w:p>
        </w:tc>
        <w:tc>
          <w:tcPr>
            <w:tcW w:w="1295" w:type="dxa"/>
          </w:tcPr>
          <w:p w:rsidR="00110F2F" w:rsidRPr="00110F2F" w:rsidRDefault="00110F2F" w:rsidP="00110F2F">
            <w:pPr>
              <w:spacing w:after="0" w:line="252" w:lineRule="auto"/>
              <w:ind w:left="196" w:hanging="196"/>
              <w:rPr>
                <w:rFonts w:ascii="Times New Roman" w:eastAsia="Arial Unicode MS" w:hAnsi="Times New Roman"/>
                <w:b/>
                <w:sz w:val="24"/>
                <w:szCs w:val="24"/>
                <w:lang w:val="uk-UA" w:eastAsia="ru-RU"/>
              </w:rPr>
            </w:pPr>
            <w:r w:rsidRPr="00110F2F">
              <w:rPr>
                <w:rFonts w:ascii="Times New Roman" w:eastAsia="Arial Unicode MS" w:hAnsi="Times New Roman"/>
                <w:b/>
                <w:sz w:val="24"/>
                <w:szCs w:val="24"/>
                <w:lang w:val="uk-UA" w:eastAsia="ru-RU"/>
              </w:rPr>
              <w:t>6,66 грн.</w:t>
            </w:r>
          </w:p>
          <w:p w:rsidR="00110F2F" w:rsidRPr="00110F2F" w:rsidRDefault="00110F2F" w:rsidP="00110F2F">
            <w:pPr>
              <w:spacing w:after="0" w:line="252" w:lineRule="auto"/>
              <w:ind w:left="196" w:hanging="196"/>
              <w:rPr>
                <w:rFonts w:ascii="Times New Roman" w:eastAsia="Arial Unicode MS" w:hAnsi="Times New Roman"/>
                <w:b/>
                <w:sz w:val="24"/>
                <w:szCs w:val="24"/>
                <w:highlight w:val="yellow"/>
                <w:lang w:val="uk-UA" w:eastAsia="ru-RU"/>
              </w:rPr>
            </w:pPr>
          </w:p>
          <w:p w:rsidR="00110F2F" w:rsidRPr="00110F2F" w:rsidRDefault="00110F2F" w:rsidP="00110F2F">
            <w:pPr>
              <w:spacing w:after="0" w:line="252" w:lineRule="auto"/>
              <w:ind w:left="196" w:hanging="196"/>
              <w:rPr>
                <w:rFonts w:ascii="Times New Roman" w:eastAsia="Arial Unicode MS" w:hAnsi="Times New Roman"/>
                <w:b/>
                <w:sz w:val="24"/>
                <w:szCs w:val="24"/>
                <w:highlight w:val="yellow"/>
                <w:lang w:val="uk-UA" w:eastAsia="ru-RU"/>
              </w:rPr>
            </w:pPr>
          </w:p>
        </w:tc>
      </w:tr>
    </w:tbl>
    <w:p w:rsidR="00110F2F" w:rsidRPr="00110F2F" w:rsidRDefault="00110F2F" w:rsidP="00110F2F">
      <w:pPr>
        <w:spacing w:after="0" w:line="240" w:lineRule="auto"/>
        <w:jc w:val="both"/>
        <w:rPr>
          <w:rFonts w:ascii="Times New Roman" w:eastAsia="MS Mincho" w:hAnsi="Times New Roman"/>
          <w:b/>
          <w:sz w:val="28"/>
          <w:szCs w:val="28"/>
          <w:lang w:val="uk-UA" w:eastAsia="ru-RU"/>
        </w:rPr>
      </w:pPr>
    </w:p>
    <w:p w:rsidR="00110F2F" w:rsidRPr="00110F2F" w:rsidRDefault="00110F2F" w:rsidP="00110F2F">
      <w:pPr>
        <w:spacing w:after="0" w:line="240" w:lineRule="auto"/>
        <w:jc w:val="both"/>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Керуючий справами виконавчого комітету</w:t>
      </w:r>
      <w:r w:rsidRPr="00110F2F">
        <w:rPr>
          <w:rFonts w:ascii="Times New Roman" w:eastAsia="MS Mincho" w:hAnsi="Times New Roman"/>
          <w:sz w:val="24"/>
          <w:szCs w:val="24"/>
          <w:lang w:val="uk-UA" w:eastAsia="ru-RU"/>
        </w:rPr>
        <w:tab/>
      </w:r>
      <w:r w:rsidRPr="00110F2F">
        <w:rPr>
          <w:rFonts w:ascii="Times New Roman" w:eastAsia="MS Mincho" w:hAnsi="Times New Roman"/>
          <w:sz w:val="24"/>
          <w:szCs w:val="24"/>
          <w:lang w:val="uk-UA" w:eastAsia="ru-RU"/>
        </w:rPr>
        <w:tab/>
        <w:t>Анатолій МЕЛЬНІКОВ</w:t>
      </w:r>
    </w:p>
    <w:p w:rsidR="00110F2F" w:rsidRPr="00110F2F" w:rsidRDefault="00110F2F" w:rsidP="00110F2F">
      <w:pPr>
        <w:spacing w:after="0" w:line="240" w:lineRule="auto"/>
        <w:jc w:val="right"/>
        <w:rPr>
          <w:rFonts w:ascii="Times New Roman" w:eastAsia="MS Mincho" w:hAnsi="Times New Roman"/>
          <w:b/>
          <w:sz w:val="24"/>
          <w:szCs w:val="24"/>
          <w:lang w:val="uk-UA" w:eastAsia="ru-RU"/>
        </w:rPr>
      </w:pPr>
    </w:p>
    <w:p w:rsidR="00110F2F" w:rsidRPr="00110F2F" w:rsidRDefault="00110F2F" w:rsidP="00110F2F">
      <w:pPr>
        <w:spacing w:after="0" w:line="240" w:lineRule="auto"/>
        <w:jc w:val="right"/>
        <w:rPr>
          <w:rFonts w:ascii="Times New Roman" w:eastAsia="MS Mincho" w:hAnsi="Times New Roman"/>
          <w:b/>
          <w:sz w:val="24"/>
          <w:szCs w:val="24"/>
          <w:lang w:val="uk-UA" w:eastAsia="ru-RU"/>
        </w:rPr>
      </w:pPr>
    </w:p>
    <w:p w:rsidR="00110F2F" w:rsidRPr="00110F2F" w:rsidRDefault="00110F2F" w:rsidP="00110F2F">
      <w:pPr>
        <w:spacing w:after="0" w:line="240" w:lineRule="auto"/>
        <w:jc w:val="right"/>
        <w:rPr>
          <w:rFonts w:ascii="Times New Roman" w:eastAsia="MS Mincho" w:hAnsi="Times New Roman"/>
          <w:b/>
          <w:sz w:val="24"/>
          <w:szCs w:val="24"/>
          <w:lang w:val="uk-UA" w:eastAsia="ru-RU"/>
        </w:rPr>
      </w:pPr>
    </w:p>
    <w:p w:rsidR="00110F2F" w:rsidRDefault="00110F2F"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Default="00012451" w:rsidP="00110F2F">
      <w:pPr>
        <w:spacing w:after="0" w:line="240" w:lineRule="auto"/>
        <w:jc w:val="right"/>
        <w:rPr>
          <w:rFonts w:ascii="Times New Roman" w:eastAsia="MS Mincho" w:hAnsi="Times New Roman"/>
          <w:b/>
          <w:sz w:val="24"/>
          <w:szCs w:val="24"/>
          <w:lang w:val="uk-UA" w:eastAsia="ru-RU"/>
        </w:rPr>
      </w:pPr>
    </w:p>
    <w:p w:rsidR="00012451" w:rsidRPr="00110F2F" w:rsidRDefault="00012451" w:rsidP="00110F2F">
      <w:pPr>
        <w:spacing w:after="0" w:line="240" w:lineRule="auto"/>
        <w:jc w:val="right"/>
        <w:rPr>
          <w:rFonts w:ascii="Times New Roman" w:eastAsia="MS Mincho" w:hAnsi="Times New Roman"/>
          <w:b/>
          <w:sz w:val="24"/>
          <w:szCs w:val="24"/>
          <w:lang w:val="uk-UA" w:eastAsia="ru-RU"/>
        </w:rPr>
      </w:pPr>
    </w:p>
    <w:p w:rsidR="00110F2F" w:rsidRPr="00110F2F" w:rsidRDefault="00110F2F" w:rsidP="00110F2F">
      <w:pPr>
        <w:spacing w:after="0" w:line="240" w:lineRule="auto"/>
        <w:jc w:val="right"/>
        <w:rPr>
          <w:rFonts w:ascii="Times New Roman" w:eastAsia="MS Mincho" w:hAnsi="Times New Roman"/>
          <w:b/>
          <w:sz w:val="24"/>
          <w:szCs w:val="24"/>
          <w:lang w:val="uk-UA" w:eastAsia="ru-RU"/>
        </w:rPr>
      </w:pPr>
    </w:p>
    <w:p w:rsidR="00110F2F" w:rsidRPr="00110F2F" w:rsidRDefault="00110F2F" w:rsidP="00110F2F">
      <w:pPr>
        <w:spacing w:after="0" w:line="240" w:lineRule="auto"/>
        <w:jc w:val="right"/>
        <w:rPr>
          <w:rFonts w:ascii="Times New Roman" w:eastAsia="MS Mincho" w:hAnsi="Times New Roman"/>
          <w:sz w:val="24"/>
          <w:szCs w:val="24"/>
          <w:lang w:val="uk-UA" w:eastAsia="ru-RU"/>
        </w:rPr>
      </w:pPr>
      <w:r w:rsidRPr="00110F2F">
        <w:rPr>
          <w:rFonts w:ascii="Times New Roman" w:eastAsia="MS Mincho" w:hAnsi="Times New Roman"/>
          <w:b/>
          <w:sz w:val="24"/>
          <w:szCs w:val="24"/>
          <w:lang w:val="uk-UA" w:eastAsia="ru-RU"/>
        </w:rPr>
        <w:t>Додаток 2</w:t>
      </w:r>
      <w:r w:rsidRPr="00110F2F">
        <w:rPr>
          <w:rFonts w:ascii="Times New Roman" w:eastAsia="MS Mincho" w:hAnsi="Times New Roman"/>
          <w:b/>
          <w:sz w:val="24"/>
          <w:szCs w:val="24"/>
          <w:lang w:val="uk-UA" w:eastAsia="ru-RU"/>
        </w:rPr>
        <w:br/>
      </w:r>
      <w:r w:rsidR="005E08EF">
        <w:rPr>
          <w:rFonts w:ascii="Times New Roman" w:eastAsia="MS Mincho" w:hAnsi="Times New Roman"/>
          <w:sz w:val="24"/>
          <w:szCs w:val="24"/>
          <w:lang w:val="uk-UA" w:eastAsia="ru-RU"/>
        </w:rPr>
        <w:t>до  рішення №  133</w:t>
      </w:r>
      <w:r w:rsidRPr="00110F2F">
        <w:rPr>
          <w:rFonts w:ascii="Times New Roman" w:eastAsia="MS Mincho" w:hAnsi="Times New Roman"/>
          <w:sz w:val="24"/>
          <w:szCs w:val="24"/>
          <w:lang w:val="uk-UA" w:eastAsia="ru-RU"/>
        </w:rPr>
        <w:t xml:space="preserve"> від 17.04. 2025 року </w:t>
      </w:r>
    </w:p>
    <w:p w:rsidR="00110F2F" w:rsidRPr="00110F2F" w:rsidRDefault="00110F2F" w:rsidP="00110F2F">
      <w:pPr>
        <w:spacing w:after="0" w:line="240" w:lineRule="auto"/>
        <w:jc w:val="right"/>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Виконавчого комітету Новороздільської міської ради</w:t>
      </w:r>
    </w:p>
    <w:p w:rsidR="00110F2F" w:rsidRPr="00110F2F" w:rsidRDefault="00110F2F" w:rsidP="00110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110F2F" w:rsidRPr="00110F2F" w:rsidRDefault="00110F2F" w:rsidP="00110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bdr w:val="none" w:sz="0" w:space="0" w:color="auto" w:frame="1"/>
          <w:lang w:val="uk-UA" w:eastAsia="ru-RU"/>
        </w:rPr>
      </w:pPr>
      <w:r w:rsidRPr="00110F2F">
        <w:rPr>
          <w:rFonts w:ascii="Times New Roman" w:eastAsia="MS Mincho" w:hAnsi="Times New Roman"/>
          <w:b/>
          <w:bCs/>
          <w:sz w:val="24"/>
          <w:szCs w:val="24"/>
          <w:bdr w:val="none" w:sz="0" w:space="0" w:color="auto" w:frame="1"/>
          <w:lang w:val="uk-UA" w:eastAsia="ru-RU"/>
        </w:rPr>
        <w:t xml:space="preserve">РОЗРАХУНОК </w:t>
      </w:r>
      <w:r w:rsidRPr="00110F2F">
        <w:rPr>
          <w:rFonts w:ascii="Times New Roman" w:eastAsia="MS Mincho" w:hAnsi="Times New Roman"/>
          <w:b/>
          <w:bCs/>
          <w:sz w:val="24"/>
          <w:szCs w:val="24"/>
          <w:bdr w:val="none" w:sz="0" w:space="0" w:color="auto" w:frame="1"/>
          <w:lang w:val="uk-UA" w:eastAsia="ru-RU"/>
        </w:rPr>
        <w:br/>
        <w:t>вартості надлишкової загальної площі квартири (будинку), жилого приміщення у гуртожитку, кімнати у комунальній квартирі, що приватизується</w:t>
      </w:r>
    </w:p>
    <w:p w:rsidR="00110F2F" w:rsidRPr="00110F2F" w:rsidRDefault="00110F2F" w:rsidP="00110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lang w:val="uk-UA" w:eastAsia="ru-RU"/>
        </w:rPr>
      </w:pPr>
    </w:p>
    <w:p w:rsidR="00110F2F" w:rsidRPr="00110F2F" w:rsidRDefault="00110F2F" w:rsidP="00110F2F">
      <w:pPr>
        <w:spacing w:after="150" w:line="240" w:lineRule="auto"/>
        <w:ind w:firstLine="450"/>
        <w:jc w:val="both"/>
        <w:rPr>
          <w:rFonts w:ascii="Times New Roman" w:hAnsi="Times New Roman"/>
          <w:sz w:val="24"/>
          <w:szCs w:val="24"/>
          <w:lang w:val="uk-UA" w:eastAsia="uk"/>
        </w:rPr>
      </w:pPr>
      <w:r w:rsidRPr="00110F2F">
        <w:rPr>
          <w:rFonts w:ascii="Times New Roman" w:hAnsi="Times New Roman"/>
          <w:sz w:val="24"/>
          <w:szCs w:val="24"/>
          <w:lang w:val="uk-UA" w:eastAsia="uk"/>
        </w:rPr>
        <w:t xml:space="preserve">1. Загальна площа квартири (будинку), жилого приміщення у гуртожитку, кімнати у комунальній квартирі (П) </w:t>
      </w:r>
      <w:r w:rsidRPr="00110F2F">
        <w:rPr>
          <w:rFonts w:ascii="Times New Roman" w:hAnsi="Times New Roman"/>
          <w:b/>
          <w:sz w:val="24"/>
          <w:szCs w:val="24"/>
          <w:lang w:val="uk-UA" w:eastAsia="uk"/>
        </w:rPr>
        <w:t>68,0 кв.м</w:t>
      </w:r>
      <w:r w:rsidRPr="00110F2F">
        <w:rPr>
          <w:rFonts w:ascii="Times New Roman" w:hAnsi="Times New Roman"/>
          <w:sz w:val="24"/>
          <w:szCs w:val="24"/>
          <w:lang w:val="uk-UA" w:eastAsia="uk"/>
        </w:rPr>
        <w:t>.</w:t>
      </w:r>
    </w:p>
    <w:p w:rsidR="00110F2F" w:rsidRPr="00110F2F" w:rsidRDefault="00110F2F" w:rsidP="00110F2F">
      <w:pPr>
        <w:spacing w:after="150" w:line="240" w:lineRule="auto"/>
        <w:ind w:firstLine="450"/>
        <w:jc w:val="both"/>
        <w:rPr>
          <w:rFonts w:ascii="Times New Roman" w:hAnsi="Times New Roman"/>
          <w:sz w:val="24"/>
          <w:szCs w:val="24"/>
          <w:lang w:val="uk-UA" w:eastAsia="uk"/>
        </w:rPr>
      </w:pPr>
      <w:bookmarkStart w:id="8" w:name="n138"/>
      <w:bookmarkEnd w:id="8"/>
      <w:r w:rsidRPr="00110F2F">
        <w:rPr>
          <w:rFonts w:ascii="Times New Roman" w:hAnsi="Times New Roman"/>
          <w:sz w:val="24"/>
          <w:szCs w:val="24"/>
          <w:lang w:val="uk-UA" w:eastAsia="uk"/>
        </w:rPr>
        <w:t xml:space="preserve">2. Кількість зареєстрованих у квартирі (будинку), жилому приміщенні у гуртожитку, кімнаті у комунальній квартирі осіб (М) </w:t>
      </w:r>
      <w:r w:rsidRPr="00110F2F">
        <w:rPr>
          <w:rFonts w:ascii="Times New Roman" w:hAnsi="Times New Roman"/>
          <w:b/>
          <w:sz w:val="24"/>
          <w:szCs w:val="24"/>
          <w:lang w:val="uk-UA" w:eastAsia="uk"/>
        </w:rPr>
        <w:t>1</w:t>
      </w:r>
      <w:r w:rsidRPr="00110F2F">
        <w:rPr>
          <w:rFonts w:ascii="Times New Roman" w:hAnsi="Times New Roman"/>
          <w:sz w:val="24"/>
          <w:szCs w:val="24"/>
          <w:lang w:val="uk-UA" w:eastAsia="uk"/>
        </w:rPr>
        <w:t>.</w:t>
      </w:r>
    </w:p>
    <w:p w:rsidR="00110F2F" w:rsidRPr="00110F2F" w:rsidRDefault="00110F2F" w:rsidP="00110F2F">
      <w:pPr>
        <w:spacing w:after="150" w:line="240" w:lineRule="auto"/>
        <w:ind w:firstLine="450"/>
        <w:jc w:val="both"/>
        <w:rPr>
          <w:rFonts w:ascii="Times New Roman" w:hAnsi="Times New Roman"/>
          <w:sz w:val="24"/>
          <w:szCs w:val="24"/>
          <w:lang w:val="uk-UA" w:eastAsia="uk"/>
        </w:rPr>
      </w:pPr>
      <w:bookmarkStart w:id="9" w:name="n139"/>
      <w:bookmarkEnd w:id="9"/>
      <w:r w:rsidRPr="00110F2F">
        <w:rPr>
          <w:rFonts w:ascii="Times New Roman" w:hAnsi="Times New Roman"/>
          <w:sz w:val="24"/>
          <w:szCs w:val="24"/>
          <w:lang w:val="uk-UA" w:eastAsia="uk"/>
        </w:rPr>
        <w:t>3. 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w:t>
      </w:r>
    </w:p>
    <w:p w:rsidR="00110F2F" w:rsidRPr="00110F2F" w:rsidRDefault="00110F2F" w:rsidP="00110F2F">
      <w:pPr>
        <w:spacing w:before="150" w:after="150" w:line="240" w:lineRule="auto"/>
        <w:jc w:val="center"/>
        <w:rPr>
          <w:rFonts w:ascii="Times New Roman" w:hAnsi="Times New Roman"/>
          <w:sz w:val="24"/>
          <w:szCs w:val="24"/>
          <w:lang w:val="uk-UA" w:eastAsia="uk"/>
        </w:rPr>
      </w:pPr>
      <w:bookmarkStart w:id="10" w:name="n140"/>
      <w:bookmarkEnd w:id="10"/>
      <w:r w:rsidRPr="00110F2F">
        <w:rPr>
          <w:rFonts w:ascii="Times New Roman" w:hAnsi="Times New Roman"/>
          <w:sz w:val="24"/>
          <w:szCs w:val="24"/>
          <w:lang w:val="uk-UA" w:eastAsia="uk"/>
        </w:rPr>
        <w:t xml:space="preserve">Пб = М х 21 + 10 = 1 х 21 + 10 = </w:t>
      </w:r>
      <w:r w:rsidRPr="00110F2F">
        <w:rPr>
          <w:rFonts w:ascii="Times New Roman" w:hAnsi="Times New Roman"/>
          <w:b/>
          <w:sz w:val="24"/>
          <w:szCs w:val="24"/>
          <w:lang w:val="uk-UA" w:eastAsia="uk"/>
        </w:rPr>
        <w:t>31 кв.м.</w:t>
      </w:r>
    </w:p>
    <w:p w:rsidR="00110F2F" w:rsidRPr="00110F2F" w:rsidRDefault="00110F2F" w:rsidP="00110F2F">
      <w:pPr>
        <w:spacing w:after="150" w:line="240" w:lineRule="auto"/>
        <w:ind w:firstLine="450"/>
        <w:jc w:val="both"/>
        <w:rPr>
          <w:rFonts w:ascii="Times New Roman" w:hAnsi="Times New Roman"/>
          <w:sz w:val="24"/>
          <w:szCs w:val="24"/>
          <w:lang w:val="uk-UA" w:eastAsia="uk"/>
        </w:rPr>
      </w:pPr>
      <w:bookmarkStart w:id="11" w:name="n141"/>
      <w:bookmarkEnd w:id="11"/>
      <w:r w:rsidRPr="00110F2F">
        <w:rPr>
          <w:rFonts w:ascii="Times New Roman" w:hAnsi="Times New Roman"/>
          <w:sz w:val="24"/>
          <w:szCs w:val="24"/>
          <w:lang w:val="uk-UA" w:eastAsia="uk"/>
        </w:rPr>
        <w:t>4. Розмір надлишків площі, що підлягає оплаті:</w:t>
      </w:r>
    </w:p>
    <w:p w:rsidR="00110F2F" w:rsidRPr="00110F2F" w:rsidRDefault="00110F2F" w:rsidP="00110F2F">
      <w:pPr>
        <w:spacing w:before="150" w:after="150" w:line="240" w:lineRule="auto"/>
        <w:jc w:val="center"/>
        <w:rPr>
          <w:rFonts w:ascii="Times New Roman" w:hAnsi="Times New Roman"/>
          <w:sz w:val="24"/>
          <w:szCs w:val="24"/>
          <w:lang w:val="uk-UA" w:eastAsia="uk"/>
        </w:rPr>
      </w:pPr>
      <w:bookmarkStart w:id="12" w:name="n142"/>
      <w:bookmarkEnd w:id="12"/>
      <w:r w:rsidRPr="00110F2F">
        <w:rPr>
          <w:rFonts w:ascii="Times New Roman" w:hAnsi="Times New Roman"/>
          <w:sz w:val="24"/>
          <w:szCs w:val="24"/>
          <w:lang w:val="uk-UA" w:eastAsia="uk"/>
        </w:rPr>
        <w:t xml:space="preserve">Пн = (П - Пб) = 68,0 – 31 = </w:t>
      </w:r>
      <w:r w:rsidRPr="00110F2F">
        <w:rPr>
          <w:rFonts w:ascii="Times New Roman" w:hAnsi="Times New Roman"/>
          <w:b/>
          <w:sz w:val="24"/>
          <w:szCs w:val="24"/>
          <w:lang w:val="uk-UA" w:eastAsia="uk"/>
        </w:rPr>
        <w:t>37,0 кв.м.</w:t>
      </w:r>
    </w:p>
    <w:p w:rsidR="00110F2F" w:rsidRPr="00110F2F" w:rsidRDefault="00110F2F" w:rsidP="00110F2F">
      <w:pPr>
        <w:spacing w:after="150" w:line="240" w:lineRule="auto"/>
        <w:ind w:firstLine="450"/>
        <w:jc w:val="both"/>
        <w:rPr>
          <w:rFonts w:ascii="Times New Roman" w:hAnsi="Times New Roman"/>
          <w:sz w:val="24"/>
          <w:szCs w:val="24"/>
          <w:lang w:val="uk-UA" w:eastAsia="uk"/>
        </w:rPr>
      </w:pPr>
      <w:bookmarkStart w:id="13" w:name="n143"/>
      <w:bookmarkEnd w:id="13"/>
      <w:r w:rsidRPr="00110F2F">
        <w:rPr>
          <w:rFonts w:ascii="Times New Roman" w:hAnsi="Times New Roman"/>
          <w:sz w:val="24"/>
          <w:szCs w:val="24"/>
          <w:lang w:val="uk-UA" w:eastAsia="uk"/>
        </w:rPr>
        <w:t>5. Вартість надлишкової загальної площі квартири (будинку), жилого приміщення у гуртожитку, кімнати у комунальній квартирі, що приватизується (розмір доплати за надлишкову площу):</w:t>
      </w:r>
    </w:p>
    <w:p w:rsidR="00110F2F" w:rsidRPr="00110F2F" w:rsidRDefault="00110F2F" w:rsidP="00110F2F">
      <w:pPr>
        <w:spacing w:before="150" w:after="150" w:line="240" w:lineRule="auto"/>
        <w:jc w:val="center"/>
        <w:rPr>
          <w:rFonts w:ascii="Times New Roman" w:hAnsi="Times New Roman"/>
          <w:sz w:val="24"/>
          <w:szCs w:val="24"/>
          <w:lang w:val="uk-UA" w:eastAsia="uk"/>
        </w:rPr>
      </w:pPr>
      <w:bookmarkStart w:id="14" w:name="n144"/>
      <w:bookmarkEnd w:id="14"/>
      <w:r w:rsidRPr="00110F2F">
        <w:rPr>
          <w:rFonts w:ascii="Times New Roman" w:hAnsi="Times New Roman"/>
          <w:sz w:val="24"/>
          <w:szCs w:val="24"/>
          <w:lang w:val="uk-UA" w:eastAsia="uk"/>
        </w:rPr>
        <w:t xml:space="preserve">Д = Пн х A = 37,0 х 0,18 грн = </w:t>
      </w:r>
      <w:r w:rsidRPr="00110F2F">
        <w:rPr>
          <w:rFonts w:ascii="Times New Roman" w:hAnsi="Times New Roman"/>
          <w:b/>
          <w:sz w:val="24"/>
          <w:szCs w:val="24"/>
          <w:lang w:val="uk-UA" w:eastAsia="uk"/>
        </w:rPr>
        <w:t>6,66 грн</w:t>
      </w:r>
    </w:p>
    <w:p w:rsidR="00110F2F" w:rsidRPr="00110F2F" w:rsidRDefault="00110F2F" w:rsidP="00110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b/>
          <w:bCs/>
          <w:sz w:val="24"/>
          <w:szCs w:val="24"/>
          <w:lang w:val="uk-UA" w:eastAsia="ru-RU"/>
        </w:rPr>
      </w:pPr>
      <w:r w:rsidRPr="00110F2F">
        <w:rPr>
          <w:rFonts w:ascii="Times New Roman" w:eastAsia="MS Mincho" w:hAnsi="Times New Roman"/>
          <w:sz w:val="24"/>
          <w:szCs w:val="24"/>
          <w:lang w:val="uk-UA" w:eastAsia="ru-RU"/>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110F2F">
        <w:rPr>
          <w:rFonts w:ascii="Times New Roman" w:eastAsia="MS Mincho" w:hAnsi="Times New Roman"/>
          <w:sz w:val="24"/>
          <w:szCs w:val="24"/>
          <w:bdr w:val="none" w:sz="0" w:space="0" w:color="auto" w:frame="1"/>
          <w:lang w:val="uk-UA" w:eastAsia="ru-RU"/>
        </w:rPr>
        <w:br/>
      </w:r>
    </w:p>
    <w:p w:rsidR="00110F2F" w:rsidRPr="00110F2F" w:rsidRDefault="00110F2F" w:rsidP="00110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 xml:space="preserve">Підпис відповідальної за </w:t>
      </w:r>
      <w:r w:rsidRPr="00110F2F">
        <w:rPr>
          <w:rFonts w:ascii="Times New Roman" w:eastAsia="MS Mincho" w:hAnsi="Times New Roman"/>
          <w:sz w:val="24"/>
          <w:szCs w:val="24"/>
          <w:lang w:val="uk-UA" w:eastAsia="ru-RU"/>
        </w:rPr>
        <w:br/>
        <w:t xml:space="preserve"> розрахунок особи                                   _________________ Святослав БІЛЯК</w:t>
      </w:r>
      <w:r w:rsidRPr="00110F2F">
        <w:rPr>
          <w:rFonts w:ascii="Times New Roman" w:eastAsia="MS Mincho" w:hAnsi="Times New Roman"/>
          <w:sz w:val="24"/>
          <w:szCs w:val="24"/>
          <w:lang w:val="uk-UA" w:eastAsia="ru-RU"/>
        </w:rPr>
        <w:br/>
      </w:r>
    </w:p>
    <w:p w:rsidR="00110F2F" w:rsidRPr="00110F2F" w:rsidRDefault="00110F2F" w:rsidP="00110F2F">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 xml:space="preserve"> Підпис наймача, що приватизує квартиру, </w:t>
      </w:r>
      <w:r w:rsidRPr="00110F2F">
        <w:rPr>
          <w:rFonts w:ascii="Times New Roman" w:eastAsia="MS Mincho" w:hAnsi="Times New Roman"/>
          <w:sz w:val="24"/>
          <w:szCs w:val="24"/>
          <w:lang w:val="uk-UA" w:eastAsia="ru-RU"/>
        </w:rPr>
        <w:br/>
        <w:t xml:space="preserve"> житлове приміщення у гуртожитку       _________________ Марія КОЗАК</w:t>
      </w:r>
    </w:p>
    <w:p w:rsidR="00110F2F" w:rsidRPr="00110F2F" w:rsidRDefault="00110F2F" w:rsidP="00110F2F">
      <w:pPr>
        <w:spacing w:after="0" w:line="240" w:lineRule="auto"/>
        <w:ind w:firstLine="708"/>
        <w:jc w:val="both"/>
        <w:rPr>
          <w:rFonts w:ascii="Times New Roman" w:eastAsia="MS Mincho" w:hAnsi="Times New Roman"/>
          <w:b/>
          <w:sz w:val="28"/>
          <w:szCs w:val="28"/>
          <w:lang w:val="uk-UA" w:eastAsia="ru-RU"/>
        </w:rPr>
      </w:pPr>
    </w:p>
    <w:p w:rsidR="00110F2F" w:rsidRPr="00110F2F" w:rsidRDefault="00110F2F" w:rsidP="00110F2F">
      <w:pPr>
        <w:spacing w:after="0" w:line="240" w:lineRule="auto"/>
        <w:jc w:val="both"/>
        <w:rPr>
          <w:rFonts w:ascii="Times New Roman" w:eastAsia="MS Mincho" w:hAnsi="Times New Roman"/>
          <w:sz w:val="24"/>
          <w:szCs w:val="24"/>
          <w:lang w:val="uk-UA" w:eastAsia="ru-RU"/>
        </w:rPr>
      </w:pPr>
      <w:r w:rsidRPr="00110F2F">
        <w:rPr>
          <w:rFonts w:ascii="Times New Roman" w:eastAsia="MS Mincho" w:hAnsi="Times New Roman"/>
          <w:sz w:val="24"/>
          <w:szCs w:val="24"/>
          <w:lang w:val="uk-UA" w:eastAsia="ru-RU"/>
        </w:rPr>
        <w:t>Керуючий справами виконавчого комітету</w:t>
      </w:r>
      <w:r w:rsidRPr="00110F2F">
        <w:rPr>
          <w:rFonts w:ascii="Times New Roman" w:eastAsia="MS Mincho" w:hAnsi="Times New Roman"/>
          <w:sz w:val="24"/>
          <w:szCs w:val="24"/>
          <w:lang w:val="uk-UA" w:eastAsia="ru-RU"/>
        </w:rPr>
        <w:tab/>
      </w:r>
      <w:r w:rsidRPr="00110F2F">
        <w:rPr>
          <w:rFonts w:ascii="Times New Roman" w:eastAsia="MS Mincho" w:hAnsi="Times New Roman"/>
          <w:sz w:val="24"/>
          <w:szCs w:val="24"/>
          <w:lang w:val="uk-UA" w:eastAsia="ru-RU"/>
        </w:rPr>
        <w:tab/>
        <w:t>Анатолій МЕЛЬНІКОВ</w:t>
      </w:r>
    </w:p>
    <w:p w:rsidR="00110F2F" w:rsidRPr="00110F2F" w:rsidRDefault="00110F2F" w:rsidP="00110F2F">
      <w:pPr>
        <w:spacing w:after="0" w:line="240" w:lineRule="auto"/>
        <w:jc w:val="right"/>
        <w:rPr>
          <w:rFonts w:ascii="Times New Roman" w:eastAsia="MS Mincho" w:hAnsi="Times New Roman"/>
          <w:b/>
          <w:sz w:val="24"/>
          <w:szCs w:val="24"/>
          <w:lang w:val="uk-UA" w:eastAsia="ru-RU"/>
        </w:rPr>
      </w:pPr>
      <w:r w:rsidRPr="00110F2F">
        <w:rPr>
          <w:rFonts w:ascii="Times New Roman" w:eastAsia="MS Mincho" w:hAnsi="Times New Roman"/>
          <w:b/>
          <w:sz w:val="24"/>
          <w:szCs w:val="24"/>
          <w:lang w:val="uk-UA" w:eastAsia="ru-RU"/>
        </w:rPr>
        <w:t>жит.пл.39,6 кв. м., 3-кім.</w:t>
      </w:r>
    </w:p>
    <w:p w:rsidR="00110F2F" w:rsidRPr="00110F2F" w:rsidRDefault="00110F2F" w:rsidP="00110F2F">
      <w:pPr>
        <w:spacing w:after="0" w:line="240" w:lineRule="auto"/>
        <w:jc w:val="right"/>
        <w:rPr>
          <w:rFonts w:ascii="Times New Roman" w:eastAsia="MS Mincho" w:hAnsi="Times New Roman"/>
          <w:b/>
          <w:sz w:val="24"/>
          <w:szCs w:val="24"/>
          <w:lang w:val="uk-UA" w:eastAsia="ru-RU"/>
        </w:rPr>
      </w:pPr>
    </w:p>
    <w:p w:rsidR="00110F2F" w:rsidRDefault="00110F2F" w:rsidP="00110F2F">
      <w:pPr>
        <w:rPr>
          <w:rFonts w:ascii="Times New Roman" w:hAnsi="Times New Roman"/>
          <w:sz w:val="24"/>
          <w:szCs w:val="24"/>
          <w:lang w:val="uk-UA"/>
        </w:rPr>
      </w:pPr>
    </w:p>
    <w:p w:rsidR="00012451" w:rsidRDefault="00012451" w:rsidP="00110F2F">
      <w:pPr>
        <w:rPr>
          <w:rFonts w:ascii="Times New Roman" w:hAnsi="Times New Roman"/>
          <w:sz w:val="24"/>
          <w:szCs w:val="24"/>
          <w:lang w:val="uk-UA"/>
        </w:rPr>
      </w:pPr>
    </w:p>
    <w:p w:rsidR="00012451" w:rsidRDefault="00012451" w:rsidP="00110F2F">
      <w:pPr>
        <w:rPr>
          <w:rFonts w:ascii="Times New Roman" w:hAnsi="Times New Roman"/>
          <w:sz w:val="24"/>
          <w:szCs w:val="24"/>
          <w:lang w:val="uk-UA"/>
        </w:rPr>
      </w:pPr>
    </w:p>
    <w:p w:rsidR="00012451" w:rsidRDefault="00012451" w:rsidP="00110F2F">
      <w:pPr>
        <w:rPr>
          <w:rFonts w:ascii="Times New Roman" w:hAnsi="Times New Roman"/>
          <w:sz w:val="24"/>
          <w:szCs w:val="24"/>
          <w:lang w:val="uk-UA"/>
        </w:rPr>
      </w:pPr>
    </w:p>
    <w:p w:rsidR="00012451" w:rsidRDefault="00012451" w:rsidP="00110F2F">
      <w:pPr>
        <w:rPr>
          <w:rFonts w:ascii="Times New Roman" w:hAnsi="Times New Roman"/>
          <w:sz w:val="24"/>
          <w:szCs w:val="24"/>
          <w:lang w:val="uk-UA"/>
        </w:rPr>
      </w:pPr>
    </w:p>
    <w:p w:rsidR="00012451" w:rsidRDefault="00012451" w:rsidP="00110F2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012451" w:rsidRDefault="00012451" w:rsidP="00110F2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012451" w:rsidRPr="00110F2F" w:rsidRDefault="00012451" w:rsidP="00110F2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110F2F" w:rsidRDefault="00110F2F" w:rsidP="00110F2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08EF" w:rsidRDefault="005E08EF" w:rsidP="00110F2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08EF" w:rsidRPr="00110F2F" w:rsidRDefault="005E08EF" w:rsidP="00110F2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08EF" w:rsidRDefault="005E08EF" w:rsidP="005E08EF">
      <w:pPr>
        <w:spacing w:after="0" w:line="240" w:lineRule="auto"/>
        <w:jc w:val="center"/>
        <w:rPr>
          <w:rFonts w:ascii="Times New Roman" w:hAnsi="Times New Roman"/>
          <w:b/>
          <w:color w:val="000000"/>
          <w:sz w:val="24"/>
          <w:szCs w:val="24"/>
          <w:lang w:val="uk-UA" w:eastAsia="ru-RU"/>
        </w:rPr>
      </w:pPr>
    </w:p>
    <w:p w:rsidR="005E08EF" w:rsidRDefault="005E08EF" w:rsidP="005E08EF">
      <w:pPr>
        <w:spacing w:after="0" w:line="240" w:lineRule="auto"/>
        <w:jc w:val="center"/>
        <w:rPr>
          <w:rFonts w:ascii="Times New Roman" w:hAnsi="Times New Roman"/>
          <w:b/>
          <w:color w:val="000000"/>
          <w:sz w:val="24"/>
          <w:szCs w:val="24"/>
          <w:lang w:val="uk-UA" w:eastAsia="ru-RU"/>
        </w:rPr>
      </w:pPr>
    </w:p>
    <w:p w:rsidR="005E08EF" w:rsidRPr="00F125F5" w:rsidRDefault="005E08EF" w:rsidP="005E08EF">
      <w:pPr>
        <w:spacing w:after="0" w:line="240" w:lineRule="auto"/>
        <w:jc w:val="center"/>
        <w:rPr>
          <w:rFonts w:ascii="Times New Roman" w:eastAsia="Calibri" w:hAnsi="Times New Roman"/>
          <w:sz w:val="24"/>
          <w:lang w:val="uk-UA"/>
        </w:rPr>
      </w:pPr>
      <w:r>
        <w:rPr>
          <w:rFonts w:ascii="Times New Roman" w:hAnsi="Times New Roman"/>
          <w:b/>
          <w:color w:val="000000"/>
          <w:sz w:val="24"/>
          <w:szCs w:val="24"/>
          <w:lang w:val="uk-UA" w:eastAsia="ru-RU"/>
        </w:rPr>
        <w:t xml:space="preserve">    </w:t>
      </w:r>
      <w:r w:rsidRPr="00F125F5">
        <w:rPr>
          <w:rFonts w:eastAsia="Calibri"/>
          <w:noProof/>
          <w:lang w:val="uk-UA" w:eastAsia="uk-UA"/>
        </w:rPr>
        <w:drawing>
          <wp:inline distT="0" distB="0" distL="0" distR="0" wp14:anchorId="2FA0E1C7" wp14:editId="4A026BD4">
            <wp:extent cx="1147445" cy="60388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НОВОРОЗДІЛЬСЬКА МІСЬКА РАДА </w:t>
      </w:r>
    </w:p>
    <w:p w:rsidR="005E08EF" w:rsidRPr="00F125F5" w:rsidRDefault="005E08EF" w:rsidP="005E08EF">
      <w:pPr>
        <w:spacing w:after="0" w:line="240" w:lineRule="auto"/>
        <w:jc w:val="center"/>
        <w:rPr>
          <w:rFonts w:ascii="Times New Roman" w:eastAsia="Calibri" w:hAnsi="Times New Roman"/>
          <w:b/>
          <w:sz w:val="28"/>
          <w:szCs w:val="28"/>
          <w:lang w:val="uk-UA"/>
        </w:rPr>
      </w:pPr>
      <w:r w:rsidRPr="00F125F5">
        <w:rPr>
          <w:rFonts w:ascii="Times New Roman" w:eastAsia="Calibri" w:hAnsi="Times New Roman"/>
          <w:b/>
          <w:sz w:val="28"/>
          <w:szCs w:val="28"/>
          <w:lang w:val="uk-UA"/>
        </w:rPr>
        <w:t xml:space="preserve">ВИКОНАВЧИЙ КОМІТЕТ                                                                                                </w:t>
      </w:r>
    </w:p>
    <w:p w:rsidR="005E08EF" w:rsidRPr="00F125F5" w:rsidRDefault="005E08EF" w:rsidP="005E08EF">
      <w:pPr>
        <w:spacing w:after="0" w:line="240" w:lineRule="auto"/>
        <w:jc w:val="center"/>
        <w:rPr>
          <w:rFonts w:ascii="Times New Roman" w:eastAsia="Calibri" w:hAnsi="Times New Roman"/>
          <w:b/>
          <w:sz w:val="32"/>
          <w:szCs w:val="32"/>
          <w:lang w:val="uk-UA"/>
        </w:rPr>
      </w:pPr>
      <w:r w:rsidRPr="00F125F5">
        <w:rPr>
          <w:rFonts w:ascii="Times New Roman" w:eastAsia="Calibri" w:hAnsi="Times New Roman"/>
          <w:b/>
          <w:sz w:val="32"/>
          <w:szCs w:val="32"/>
          <w:lang w:val="uk-UA"/>
        </w:rPr>
        <w:t xml:space="preserve"> Р І Ш Е Н Н Я</w:t>
      </w:r>
    </w:p>
    <w:p w:rsidR="005E08EF" w:rsidRPr="00F125F5" w:rsidRDefault="005E08EF" w:rsidP="005E08EF">
      <w:pPr>
        <w:spacing w:after="0" w:line="240" w:lineRule="auto"/>
        <w:jc w:val="center"/>
        <w:rPr>
          <w:rFonts w:ascii="Times New Roman" w:eastAsia="Calibri" w:hAnsi="Times New Roman"/>
          <w:b/>
          <w:sz w:val="32"/>
          <w:szCs w:val="32"/>
          <w:lang w:val="uk-UA"/>
        </w:rPr>
      </w:pPr>
    </w:p>
    <w:p w:rsidR="005E08EF" w:rsidRPr="00F125F5" w:rsidRDefault="005E08EF" w:rsidP="005E08EF">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17</w:t>
      </w:r>
      <w:r w:rsidRPr="00F125F5">
        <w:rPr>
          <w:rFonts w:ascii="Times New Roman" w:eastAsiaTheme="minorHAnsi" w:hAnsi="Times New Roman"/>
          <w:sz w:val="24"/>
          <w:szCs w:val="24"/>
          <w:lang w:val="uk-UA"/>
        </w:rPr>
        <w:t xml:space="preserve"> квітня 2025 року                         </w:t>
      </w:r>
      <w:r w:rsidRPr="00F125F5">
        <w:rPr>
          <w:rFonts w:ascii="Century Schoolbook" w:eastAsia="Calibri" w:hAnsi="Century Schoolbook"/>
          <w:b/>
          <w:lang w:val="uk-UA"/>
        </w:rPr>
        <w:t xml:space="preserve">   м. Новий Розділ</w:t>
      </w:r>
      <w:r w:rsidRPr="00F125F5">
        <w:rPr>
          <w:rFonts w:ascii="Times New Roman" w:eastAsia="Calibri" w:hAnsi="Times New Roman"/>
          <w:sz w:val="24"/>
          <w:szCs w:val="24"/>
          <w:lang w:val="uk-UA"/>
        </w:rPr>
        <w:t xml:space="preserve">                                              </w:t>
      </w:r>
      <w:r w:rsidRPr="00F125F5">
        <w:rPr>
          <w:rFonts w:ascii="Times New Roman" w:eastAsia="Calibri" w:hAnsi="Times New Roman"/>
          <w:b/>
          <w:sz w:val="24"/>
          <w:szCs w:val="24"/>
          <w:lang w:val="uk-UA"/>
        </w:rPr>
        <w:t>№ 1</w:t>
      </w:r>
      <w:r>
        <w:rPr>
          <w:rFonts w:ascii="Times New Roman" w:eastAsia="Calibri" w:hAnsi="Times New Roman"/>
          <w:b/>
          <w:sz w:val="24"/>
          <w:szCs w:val="24"/>
          <w:lang w:val="uk-UA"/>
        </w:rPr>
        <w:t>34</w:t>
      </w:r>
    </w:p>
    <w:p w:rsidR="005E08EF" w:rsidRDefault="005E08EF" w:rsidP="00940FD5">
      <w:pPr>
        <w:spacing w:after="0" w:line="240" w:lineRule="auto"/>
        <w:rPr>
          <w:rFonts w:ascii="Times New Roman" w:eastAsia="MS Mincho" w:hAnsi="Times New Roman"/>
          <w:sz w:val="24"/>
          <w:szCs w:val="24"/>
          <w:lang w:val="uk-UA" w:eastAsia="ru-RU"/>
        </w:rPr>
      </w:pPr>
    </w:p>
    <w:p w:rsidR="00940FD5" w:rsidRPr="00940FD5" w:rsidRDefault="00940FD5" w:rsidP="00940FD5">
      <w:pPr>
        <w:spacing w:after="0" w:line="240" w:lineRule="auto"/>
        <w:rPr>
          <w:rFonts w:ascii="Times New Roman" w:eastAsia="Calibri" w:hAnsi="Times New Roman"/>
          <w:sz w:val="24"/>
          <w:szCs w:val="24"/>
          <w:lang w:val="uk-UA"/>
        </w:rPr>
      </w:pPr>
      <w:r w:rsidRPr="00940FD5">
        <w:rPr>
          <w:rFonts w:ascii="Times New Roman" w:eastAsia="MS Mincho" w:hAnsi="Times New Roman"/>
          <w:sz w:val="24"/>
          <w:szCs w:val="24"/>
          <w:lang w:val="uk-UA" w:eastAsia="ru-RU"/>
        </w:rPr>
        <w:t xml:space="preserve">Про затвердження нового складу  </w:t>
      </w:r>
      <w:r w:rsidRPr="00940FD5">
        <w:rPr>
          <w:rFonts w:ascii="Times New Roman" w:eastAsia="Calibri" w:hAnsi="Times New Roman"/>
          <w:sz w:val="24"/>
          <w:szCs w:val="24"/>
          <w:lang w:val="uk-UA"/>
        </w:rPr>
        <w:t xml:space="preserve">комісії з питань </w:t>
      </w:r>
    </w:p>
    <w:p w:rsidR="00940FD5" w:rsidRPr="00940FD5" w:rsidRDefault="00940FD5" w:rsidP="00940FD5">
      <w:pPr>
        <w:spacing w:after="0" w:line="240" w:lineRule="auto"/>
        <w:rPr>
          <w:rFonts w:ascii="Times New Roman" w:eastAsia="Calibri" w:hAnsi="Times New Roman"/>
          <w:sz w:val="24"/>
          <w:szCs w:val="24"/>
          <w:lang w:val="uk-UA"/>
        </w:rPr>
      </w:pPr>
      <w:r w:rsidRPr="00940FD5">
        <w:rPr>
          <w:rFonts w:ascii="Times New Roman" w:eastAsia="Calibri" w:hAnsi="Times New Roman"/>
          <w:sz w:val="24"/>
          <w:szCs w:val="24"/>
          <w:lang w:val="uk-UA"/>
        </w:rPr>
        <w:t xml:space="preserve">погашення заборгованості із заробітної плати, пенсій, </w:t>
      </w:r>
    </w:p>
    <w:p w:rsidR="00940FD5" w:rsidRPr="00940FD5" w:rsidRDefault="00940FD5" w:rsidP="00940FD5">
      <w:pPr>
        <w:spacing w:after="0" w:line="240" w:lineRule="auto"/>
        <w:rPr>
          <w:rFonts w:ascii="Times New Roman" w:eastAsia="Calibri" w:hAnsi="Times New Roman"/>
          <w:sz w:val="24"/>
          <w:szCs w:val="24"/>
          <w:lang w:val="uk-UA"/>
        </w:rPr>
      </w:pPr>
      <w:r w:rsidRPr="00940FD5">
        <w:rPr>
          <w:rFonts w:ascii="Times New Roman" w:eastAsia="Calibri" w:hAnsi="Times New Roman"/>
          <w:sz w:val="24"/>
          <w:szCs w:val="24"/>
          <w:lang w:val="uk-UA"/>
        </w:rPr>
        <w:t xml:space="preserve">стипендій, інших соціальних виплат та забезпечення </w:t>
      </w:r>
    </w:p>
    <w:p w:rsidR="00940FD5" w:rsidRPr="00940FD5" w:rsidRDefault="00940FD5" w:rsidP="00940FD5">
      <w:pPr>
        <w:spacing w:after="0" w:line="240" w:lineRule="auto"/>
        <w:rPr>
          <w:rFonts w:ascii="Times New Roman" w:eastAsia="Calibri" w:hAnsi="Times New Roman"/>
          <w:sz w:val="24"/>
          <w:szCs w:val="24"/>
          <w:lang w:val="uk-UA"/>
        </w:rPr>
      </w:pPr>
      <w:r w:rsidRPr="00940FD5">
        <w:rPr>
          <w:rFonts w:ascii="Times New Roman" w:eastAsia="Calibri" w:hAnsi="Times New Roman"/>
          <w:sz w:val="24"/>
          <w:szCs w:val="24"/>
          <w:lang w:val="uk-UA"/>
        </w:rPr>
        <w:t>своєчасності і повноти сплати податків</w:t>
      </w:r>
    </w:p>
    <w:p w:rsidR="00940FD5" w:rsidRPr="00940FD5" w:rsidRDefault="00940FD5" w:rsidP="00940FD5">
      <w:pPr>
        <w:spacing w:after="0" w:line="240" w:lineRule="auto"/>
        <w:rPr>
          <w:rFonts w:ascii="Times New Roman" w:eastAsia="MS Mincho" w:hAnsi="Times New Roman"/>
          <w:sz w:val="24"/>
          <w:szCs w:val="24"/>
          <w:lang w:val="uk-UA" w:eastAsia="ru-RU"/>
        </w:rPr>
      </w:pPr>
    </w:p>
    <w:p w:rsidR="00940FD5" w:rsidRPr="00940FD5" w:rsidRDefault="00940FD5" w:rsidP="00940FD5">
      <w:pPr>
        <w:spacing w:after="0" w:line="240" w:lineRule="auto"/>
        <w:ind w:firstLine="708"/>
        <w:jc w:val="both"/>
        <w:rPr>
          <w:rFonts w:ascii="Times New Roman" w:eastAsia="MS Mincho" w:hAnsi="Times New Roman"/>
          <w:sz w:val="24"/>
          <w:szCs w:val="24"/>
          <w:lang w:val="uk-UA" w:eastAsia="ru-RU"/>
        </w:rPr>
      </w:pPr>
      <w:r w:rsidRPr="00940FD5">
        <w:rPr>
          <w:rFonts w:ascii="Times New Roman" w:eastAsia="MS Mincho" w:hAnsi="Times New Roman"/>
          <w:sz w:val="24"/>
          <w:szCs w:val="24"/>
          <w:lang w:val="uk-UA" w:eastAsia="ru-RU"/>
        </w:rPr>
        <w:t>У зв’язку із змінами в кадровому складі, відповідно до  ст. 40 Закону України «Про місцеве самоврядування в Україні», виконавчий комітет Новороздільської міської ради</w:t>
      </w:r>
    </w:p>
    <w:p w:rsidR="00940FD5" w:rsidRPr="00940FD5" w:rsidRDefault="00940FD5" w:rsidP="00940FD5">
      <w:pPr>
        <w:spacing w:after="0" w:line="240" w:lineRule="auto"/>
        <w:rPr>
          <w:rFonts w:ascii="Times New Roman" w:eastAsia="MS Mincho" w:hAnsi="Times New Roman"/>
          <w:sz w:val="24"/>
          <w:szCs w:val="24"/>
          <w:lang w:val="uk-UA" w:eastAsia="ru-RU"/>
        </w:rPr>
      </w:pPr>
    </w:p>
    <w:p w:rsidR="00940FD5" w:rsidRPr="00940FD5" w:rsidRDefault="00940FD5" w:rsidP="00940FD5">
      <w:pPr>
        <w:tabs>
          <w:tab w:val="left" w:pos="426"/>
        </w:tabs>
        <w:spacing w:after="0" w:line="240" w:lineRule="auto"/>
        <w:jc w:val="both"/>
        <w:rPr>
          <w:rFonts w:ascii="Times New Roman" w:eastAsia="MS Mincho" w:hAnsi="Times New Roman"/>
          <w:sz w:val="24"/>
          <w:szCs w:val="24"/>
          <w:lang w:val="uk-UA" w:eastAsia="ru-RU"/>
        </w:rPr>
      </w:pPr>
      <w:r w:rsidRPr="00940FD5">
        <w:rPr>
          <w:rFonts w:ascii="Times New Roman" w:eastAsia="MS Mincho" w:hAnsi="Times New Roman"/>
          <w:sz w:val="24"/>
          <w:szCs w:val="24"/>
          <w:lang w:val="uk-UA" w:eastAsia="ru-RU"/>
        </w:rPr>
        <w:t>В И Р І Ш И В:</w:t>
      </w:r>
    </w:p>
    <w:p w:rsidR="00940FD5" w:rsidRPr="00940FD5" w:rsidRDefault="00940FD5" w:rsidP="00940FD5">
      <w:pPr>
        <w:spacing w:after="0" w:line="240" w:lineRule="auto"/>
        <w:rPr>
          <w:rFonts w:ascii="Times New Roman" w:eastAsia="MS Mincho" w:hAnsi="Times New Roman"/>
          <w:sz w:val="24"/>
          <w:szCs w:val="24"/>
          <w:lang w:val="uk-UA" w:eastAsia="ru-RU"/>
        </w:rPr>
      </w:pPr>
    </w:p>
    <w:p w:rsidR="00940FD5" w:rsidRPr="00940FD5" w:rsidRDefault="00940FD5" w:rsidP="00940FD5">
      <w:pPr>
        <w:spacing w:after="0" w:line="240" w:lineRule="auto"/>
        <w:ind w:firstLine="567"/>
        <w:jc w:val="both"/>
        <w:rPr>
          <w:rFonts w:ascii="Times New Roman" w:eastAsia="Calibri" w:hAnsi="Times New Roman"/>
          <w:b/>
          <w:sz w:val="24"/>
          <w:szCs w:val="24"/>
          <w:lang w:val="uk-UA"/>
        </w:rPr>
      </w:pPr>
      <w:r w:rsidRPr="00940FD5">
        <w:rPr>
          <w:rFonts w:ascii="Times New Roman" w:eastAsia="MS Mincho" w:hAnsi="Times New Roman"/>
          <w:sz w:val="24"/>
          <w:szCs w:val="24"/>
          <w:lang w:val="uk-UA" w:eastAsia="ru-RU"/>
        </w:rPr>
        <w:t xml:space="preserve">1. Затвердити новий склад </w:t>
      </w:r>
      <w:r w:rsidRPr="00940FD5">
        <w:rPr>
          <w:rFonts w:ascii="Times New Roman" w:eastAsia="Calibri" w:hAnsi="Times New Roman"/>
          <w:sz w:val="24"/>
          <w:szCs w:val="24"/>
          <w:lang w:val="uk-UA"/>
        </w:rPr>
        <w:t xml:space="preserve">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 </w:t>
      </w:r>
      <w:r w:rsidRPr="00940FD5">
        <w:rPr>
          <w:rFonts w:ascii="Times New Roman" w:eastAsia="MS Mincho" w:hAnsi="Times New Roman"/>
          <w:sz w:val="24"/>
          <w:szCs w:val="24"/>
          <w:lang w:val="uk-UA" w:eastAsia="ru-RU"/>
        </w:rPr>
        <w:t>(Додається).</w:t>
      </w:r>
    </w:p>
    <w:p w:rsidR="00940FD5" w:rsidRPr="00940FD5" w:rsidRDefault="00940FD5" w:rsidP="00940FD5">
      <w:pPr>
        <w:spacing w:after="0" w:line="240" w:lineRule="auto"/>
        <w:ind w:firstLine="567"/>
        <w:jc w:val="both"/>
        <w:rPr>
          <w:rFonts w:ascii="Times New Roman" w:eastAsia="MS Mincho" w:hAnsi="Times New Roman"/>
          <w:sz w:val="24"/>
          <w:szCs w:val="24"/>
          <w:lang w:val="uk-UA" w:eastAsia="ru-RU"/>
        </w:rPr>
      </w:pPr>
      <w:r w:rsidRPr="00940FD5">
        <w:rPr>
          <w:rFonts w:ascii="Times New Roman" w:eastAsia="MS Mincho" w:hAnsi="Times New Roman"/>
          <w:sz w:val="24"/>
          <w:szCs w:val="24"/>
          <w:lang w:val="uk-UA" w:eastAsia="ru-RU"/>
        </w:rPr>
        <w:t xml:space="preserve">2. Визнати таким, що втратило чинність рішення виконавчого комітету Новороздільської міської ради № 57 від 20 лютого 2025року «Про затвердження нового складу  </w:t>
      </w:r>
      <w:r w:rsidRPr="00940FD5">
        <w:rPr>
          <w:rFonts w:ascii="Times New Roman" w:eastAsia="Calibri" w:hAnsi="Times New Roman"/>
          <w:sz w:val="24"/>
          <w:szCs w:val="24"/>
          <w:lang w:val="uk-UA"/>
        </w:rPr>
        <w:t>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w:t>
      </w:r>
      <w:r w:rsidRPr="00940FD5">
        <w:rPr>
          <w:rFonts w:ascii="Times New Roman" w:eastAsia="MS Mincho" w:hAnsi="Times New Roman"/>
          <w:sz w:val="24"/>
          <w:szCs w:val="24"/>
          <w:lang w:val="uk-UA" w:eastAsia="ru-RU"/>
        </w:rPr>
        <w:t>», крім п. 2 рішення.</w:t>
      </w:r>
    </w:p>
    <w:p w:rsidR="00940FD5" w:rsidRPr="00940FD5" w:rsidRDefault="00940FD5" w:rsidP="00940FD5">
      <w:pPr>
        <w:spacing w:after="0" w:line="240" w:lineRule="auto"/>
        <w:jc w:val="both"/>
        <w:rPr>
          <w:rFonts w:ascii="Times New Roman" w:hAnsi="Times New Roman"/>
          <w:sz w:val="24"/>
          <w:szCs w:val="24"/>
          <w:lang w:val="uk-UA" w:eastAsia="ru-RU"/>
        </w:rPr>
      </w:pPr>
    </w:p>
    <w:p w:rsidR="00940FD5" w:rsidRPr="00940FD5" w:rsidRDefault="00940FD5" w:rsidP="00940FD5">
      <w:pPr>
        <w:spacing w:after="0" w:line="240" w:lineRule="auto"/>
        <w:jc w:val="both"/>
        <w:rPr>
          <w:rFonts w:ascii="Times New Roman" w:hAnsi="Times New Roman"/>
          <w:sz w:val="24"/>
          <w:szCs w:val="24"/>
          <w:lang w:val="uk-UA" w:eastAsia="ru-RU"/>
        </w:rPr>
      </w:pPr>
    </w:p>
    <w:p w:rsidR="00940FD5" w:rsidRPr="00940FD5" w:rsidRDefault="00940FD5" w:rsidP="00940FD5">
      <w:pPr>
        <w:spacing w:after="0" w:line="240" w:lineRule="auto"/>
        <w:jc w:val="both"/>
        <w:rPr>
          <w:rFonts w:ascii="Times New Roman" w:hAnsi="Times New Roman"/>
          <w:sz w:val="24"/>
          <w:szCs w:val="24"/>
          <w:lang w:val="uk-UA" w:eastAsia="ru-RU"/>
        </w:rPr>
      </w:pPr>
      <w:r w:rsidRPr="00940FD5">
        <w:rPr>
          <w:rFonts w:ascii="Times New Roman" w:hAnsi="Times New Roman"/>
          <w:sz w:val="24"/>
          <w:szCs w:val="24"/>
          <w:lang w:val="uk-UA" w:eastAsia="ru-RU"/>
        </w:rPr>
        <w:t>МІСЬКИЙ ГОЛОВА</w:t>
      </w:r>
      <w:r w:rsidRPr="00940FD5">
        <w:rPr>
          <w:rFonts w:ascii="Times New Roman" w:hAnsi="Times New Roman"/>
          <w:sz w:val="24"/>
          <w:szCs w:val="24"/>
          <w:lang w:val="uk-UA" w:eastAsia="ru-RU"/>
        </w:rPr>
        <w:tab/>
      </w:r>
      <w:r w:rsidRPr="00940FD5">
        <w:rPr>
          <w:rFonts w:ascii="Times New Roman" w:hAnsi="Times New Roman"/>
          <w:sz w:val="24"/>
          <w:szCs w:val="24"/>
          <w:lang w:val="uk-UA" w:eastAsia="ru-RU"/>
        </w:rPr>
        <w:tab/>
      </w:r>
      <w:r w:rsidRPr="00940FD5">
        <w:rPr>
          <w:rFonts w:ascii="Times New Roman" w:hAnsi="Times New Roman"/>
          <w:sz w:val="24"/>
          <w:szCs w:val="24"/>
          <w:lang w:val="uk-UA" w:eastAsia="ru-RU"/>
        </w:rPr>
        <w:tab/>
      </w:r>
      <w:r w:rsidRPr="00940FD5">
        <w:rPr>
          <w:rFonts w:ascii="Times New Roman" w:hAnsi="Times New Roman"/>
          <w:b/>
          <w:sz w:val="24"/>
          <w:szCs w:val="24"/>
          <w:lang w:val="uk-UA" w:eastAsia="ru-RU"/>
        </w:rPr>
        <w:t xml:space="preserve">                             </w:t>
      </w:r>
      <w:r w:rsidRPr="00940FD5">
        <w:rPr>
          <w:rFonts w:ascii="Times New Roman" w:hAnsi="Times New Roman"/>
          <w:sz w:val="24"/>
          <w:szCs w:val="24"/>
          <w:lang w:val="uk-UA" w:eastAsia="ru-RU"/>
        </w:rPr>
        <w:t>Ярина ЯЦЕНКО</w:t>
      </w:r>
    </w:p>
    <w:p w:rsidR="00940FD5" w:rsidRPr="00940FD5" w:rsidRDefault="00940FD5" w:rsidP="00940FD5">
      <w:pPr>
        <w:spacing w:after="0" w:line="240" w:lineRule="auto"/>
        <w:ind w:firstLine="567"/>
        <w:jc w:val="both"/>
        <w:rPr>
          <w:rFonts w:ascii="Times New Roman" w:eastAsia="MS Mincho" w:hAnsi="Times New Roman"/>
          <w:sz w:val="24"/>
          <w:szCs w:val="24"/>
          <w:lang w:val="uk-UA" w:eastAsia="ru-RU"/>
        </w:rPr>
      </w:pPr>
    </w:p>
    <w:p w:rsidR="00940FD5" w:rsidRPr="00940FD5" w:rsidRDefault="00940FD5" w:rsidP="00940FD5">
      <w:pPr>
        <w:tabs>
          <w:tab w:val="left" w:pos="7906"/>
        </w:tabs>
        <w:spacing w:after="0" w:line="240" w:lineRule="auto"/>
        <w:jc w:val="both"/>
        <w:rPr>
          <w:rFonts w:ascii="Times New Roman" w:eastAsia="MS Mincho" w:hAnsi="Times New Roman"/>
          <w:sz w:val="24"/>
          <w:szCs w:val="24"/>
          <w:lang w:val="uk-UA" w:eastAsia="ru-RU"/>
        </w:rPr>
      </w:pPr>
    </w:p>
    <w:p w:rsidR="00940FD5" w:rsidRDefault="00940FD5"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Default="00012451" w:rsidP="00940FD5">
      <w:pPr>
        <w:spacing w:after="0" w:line="240" w:lineRule="auto"/>
        <w:rPr>
          <w:rFonts w:ascii="Times New Roman" w:eastAsia="Calibri" w:hAnsi="Times New Roman"/>
          <w:sz w:val="24"/>
          <w:szCs w:val="24"/>
          <w:lang w:val="uk-UA"/>
        </w:rPr>
      </w:pPr>
    </w:p>
    <w:p w:rsidR="00012451" w:rsidRPr="00940FD5" w:rsidRDefault="00012451" w:rsidP="00940FD5">
      <w:pPr>
        <w:spacing w:after="0" w:line="240" w:lineRule="auto"/>
        <w:rPr>
          <w:rFonts w:ascii="Times New Roman" w:eastAsia="Calibri" w:hAnsi="Times New Roman"/>
          <w:sz w:val="24"/>
          <w:szCs w:val="24"/>
          <w:lang w:val="uk-UA"/>
        </w:rPr>
      </w:pPr>
    </w:p>
    <w:p w:rsidR="00940FD5" w:rsidRPr="00940FD5" w:rsidRDefault="00940FD5" w:rsidP="00940FD5">
      <w:pPr>
        <w:spacing w:after="0" w:line="240" w:lineRule="auto"/>
        <w:jc w:val="center"/>
        <w:rPr>
          <w:rFonts w:ascii="Times New Roman" w:eastAsia="Calibri" w:hAnsi="Times New Roman"/>
          <w:sz w:val="24"/>
          <w:szCs w:val="24"/>
          <w:lang w:val="uk-UA"/>
        </w:rPr>
      </w:pPr>
      <w:r w:rsidRPr="00940FD5">
        <w:rPr>
          <w:rFonts w:ascii="Times New Roman" w:eastAsia="Calibri" w:hAnsi="Times New Roman"/>
          <w:sz w:val="24"/>
          <w:szCs w:val="24"/>
          <w:lang w:val="uk-UA"/>
        </w:rPr>
        <w:t xml:space="preserve">                          </w:t>
      </w:r>
      <w:r w:rsidRPr="00940FD5">
        <w:rPr>
          <w:rFonts w:ascii="Times New Roman" w:eastAsia="Calibri" w:hAnsi="Times New Roman"/>
          <w:sz w:val="24"/>
          <w:szCs w:val="24"/>
          <w:lang w:val="uk-UA"/>
        </w:rPr>
        <w:tab/>
      </w:r>
      <w:r w:rsidRPr="00940FD5">
        <w:rPr>
          <w:rFonts w:ascii="Times New Roman" w:eastAsia="Calibri" w:hAnsi="Times New Roman"/>
          <w:sz w:val="24"/>
          <w:szCs w:val="24"/>
          <w:lang w:val="uk-UA"/>
        </w:rPr>
        <w:tab/>
      </w:r>
      <w:r w:rsidRPr="00940FD5">
        <w:rPr>
          <w:rFonts w:ascii="Times New Roman" w:eastAsia="Calibri" w:hAnsi="Times New Roman"/>
          <w:sz w:val="24"/>
          <w:szCs w:val="24"/>
          <w:lang w:val="uk-UA"/>
        </w:rPr>
        <w:tab/>
      </w:r>
      <w:r w:rsidRPr="00940FD5">
        <w:rPr>
          <w:rFonts w:ascii="Times New Roman" w:eastAsia="Calibri" w:hAnsi="Times New Roman"/>
          <w:sz w:val="24"/>
          <w:szCs w:val="24"/>
          <w:lang w:val="uk-UA"/>
        </w:rPr>
        <w:tab/>
      </w:r>
      <w:r w:rsidRPr="00940FD5">
        <w:rPr>
          <w:rFonts w:ascii="Times New Roman" w:eastAsia="Calibri" w:hAnsi="Times New Roman"/>
          <w:sz w:val="24"/>
          <w:szCs w:val="24"/>
          <w:lang w:val="uk-UA"/>
        </w:rPr>
        <w:tab/>
      </w:r>
      <w:r w:rsidRPr="00940FD5">
        <w:rPr>
          <w:rFonts w:ascii="Times New Roman" w:eastAsia="Calibri" w:hAnsi="Times New Roman"/>
          <w:sz w:val="24"/>
          <w:szCs w:val="24"/>
          <w:lang w:val="uk-UA"/>
        </w:rPr>
        <w:tab/>
      </w:r>
      <w:r w:rsidRPr="00940FD5">
        <w:rPr>
          <w:rFonts w:ascii="Times New Roman" w:eastAsia="Calibri" w:hAnsi="Times New Roman"/>
          <w:sz w:val="24"/>
          <w:szCs w:val="24"/>
          <w:lang w:val="uk-UA"/>
        </w:rPr>
        <w:tab/>
      </w:r>
      <w:r w:rsidRPr="00940FD5">
        <w:rPr>
          <w:rFonts w:ascii="Times New Roman" w:eastAsia="Calibri" w:hAnsi="Times New Roman"/>
          <w:sz w:val="24"/>
          <w:szCs w:val="24"/>
          <w:lang w:val="uk-UA"/>
        </w:rPr>
        <w:tab/>
      </w:r>
      <w:r w:rsidRPr="00940FD5">
        <w:rPr>
          <w:rFonts w:ascii="Times New Roman" w:eastAsia="Calibri" w:hAnsi="Times New Roman"/>
          <w:sz w:val="24"/>
          <w:szCs w:val="24"/>
          <w:lang w:val="uk-UA"/>
        </w:rPr>
        <w:tab/>
        <w:t xml:space="preserve"> Додаток </w:t>
      </w:r>
    </w:p>
    <w:p w:rsidR="00940FD5" w:rsidRPr="00940FD5" w:rsidRDefault="00940FD5" w:rsidP="00940FD5">
      <w:pPr>
        <w:spacing w:after="0" w:line="240" w:lineRule="auto"/>
        <w:jc w:val="right"/>
        <w:rPr>
          <w:rFonts w:ascii="Times New Roman" w:eastAsia="Calibri" w:hAnsi="Times New Roman"/>
          <w:sz w:val="24"/>
          <w:szCs w:val="24"/>
          <w:lang w:val="uk-UA"/>
        </w:rPr>
      </w:pPr>
      <w:r w:rsidRPr="00940FD5">
        <w:rPr>
          <w:rFonts w:ascii="Times New Roman" w:eastAsia="Calibri" w:hAnsi="Times New Roman"/>
          <w:sz w:val="24"/>
          <w:szCs w:val="24"/>
          <w:lang w:val="uk-UA"/>
        </w:rPr>
        <w:t>до рішення виконкому</w:t>
      </w:r>
    </w:p>
    <w:p w:rsidR="00940FD5" w:rsidRPr="00940FD5" w:rsidRDefault="00940FD5" w:rsidP="00940FD5">
      <w:pPr>
        <w:spacing w:after="0" w:line="240" w:lineRule="auto"/>
        <w:jc w:val="right"/>
        <w:rPr>
          <w:rFonts w:ascii="Times New Roman" w:eastAsia="Calibri" w:hAnsi="Times New Roman"/>
          <w:sz w:val="24"/>
          <w:szCs w:val="24"/>
          <w:lang w:val="uk-UA"/>
        </w:rPr>
      </w:pPr>
      <w:r w:rsidRPr="00940FD5">
        <w:rPr>
          <w:rFonts w:ascii="Times New Roman" w:eastAsia="Calibri" w:hAnsi="Times New Roman"/>
          <w:sz w:val="24"/>
          <w:szCs w:val="24"/>
          <w:lang w:val="uk-UA"/>
        </w:rPr>
        <w:t>Новороздільської міської ради</w:t>
      </w:r>
    </w:p>
    <w:p w:rsidR="00940FD5" w:rsidRPr="00940FD5" w:rsidRDefault="00940FD5" w:rsidP="00940FD5">
      <w:pPr>
        <w:spacing w:after="0" w:line="240" w:lineRule="auto"/>
        <w:jc w:val="right"/>
        <w:rPr>
          <w:rFonts w:ascii="Times New Roman" w:eastAsia="Calibri" w:hAnsi="Times New Roman"/>
          <w:sz w:val="24"/>
          <w:szCs w:val="24"/>
          <w:lang w:val="uk-UA"/>
        </w:rPr>
      </w:pPr>
      <w:r w:rsidRPr="00940FD5">
        <w:rPr>
          <w:rFonts w:ascii="Times New Roman" w:eastAsia="Calibri" w:hAnsi="Times New Roman"/>
          <w:sz w:val="24"/>
          <w:szCs w:val="24"/>
          <w:lang w:val="uk-UA"/>
        </w:rPr>
        <w:t xml:space="preserve"> №  </w:t>
      </w:r>
      <w:r w:rsidR="005E08EF">
        <w:rPr>
          <w:rFonts w:ascii="Times New Roman" w:eastAsia="Calibri" w:hAnsi="Times New Roman"/>
          <w:sz w:val="24"/>
          <w:szCs w:val="24"/>
          <w:lang w:val="uk-UA"/>
        </w:rPr>
        <w:t>134</w:t>
      </w:r>
      <w:r w:rsidRPr="00940FD5">
        <w:rPr>
          <w:rFonts w:ascii="Times New Roman" w:eastAsia="Calibri" w:hAnsi="Times New Roman"/>
          <w:sz w:val="24"/>
          <w:szCs w:val="24"/>
          <w:lang w:val="uk-UA"/>
        </w:rPr>
        <w:t xml:space="preserve">  від  17.04.2025 р.</w:t>
      </w:r>
    </w:p>
    <w:p w:rsidR="00940FD5" w:rsidRPr="00940FD5" w:rsidRDefault="00940FD5" w:rsidP="00940FD5">
      <w:pPr>
        <w:spacing w:after="0" w:line="240" w:lineRule="auto"/>
        <w:jc w:val="both"/>
        <w:rPr>
          <w:rFonts w:ascii="Times New Roman" w:hAnsi="Times New Roman"/>
          <w:sz w:val="24"/>
          <w:szCs w:val="24"/>
          <w:lang w:val="uk-UA" w:eastAsia="ru-RU"/>
        </w:rPr>
      </w:pPr>
    </w:p>
    <w:p w:rsidR="00940FD5" w:rsidRPr="00940FD5" w:rsidRDefault="00940FD5" w:rsidP="00940FD5">
      <w:pPr>
        <w:spacing w:after="0" w:line="240" w:lineRule="auto"/>
        <w:jc w:val="center"/>
        <w:rPr>
          <w:rFonts w:ascii="Times New Roman" w:hAnsi="Times New Roman"/>
          <w:b/>
          <w:sz w:val="24"/>
          <w:szCs w:val="24"/>
          <w:lang w:val="uk-UA" w:eastAsia="ru-RU"/>
        </w:rPr>
      </w:pPr>
      <w:r w:rsidRPr="00940FD5">
        <w:rPr>
          <w:rFonts w:ascii="Times New Roman" w:hAnsi="Times New Roman"/>
          <w:b/>
          <w:sz w:val="24"/>
          <w:szCs w:val="24"/>
          <w:lang w:val="uk-UA" w:eastAsia="ru-RU"/>
        </w:rPr>
        <w:t>Склад</w:t>
      </w:r>
    </w:p>
    <w:p w:rsidR="00940FD5" w:rsidRPr="00940FD5" w:rsidRDefault="00940FD5" w:rsidP="00940FD5">
      <w:pPr>
        <w:spacing w:after="0" w:line="240" w:lineRule="auto"/>
        <w:jc w:val="center"/>
        <w:rPr>
          <w:rFonts w:ascii="Times New Roman" w:hAnsi="Times New Roman"/>
          <w:sz w:val="24"/>
          <w:szCs w:val="24"/>
          <w:lang w:val="uk-UA" w:eastAsia="ru-RU"/>
        </w:rPr>
      </w:pPr>
      <w:r w:rsidRPr="00940FD5">
        <w:rPr>
          <w:rFonts w:ascii="Times New Roman" w:hAnsi="Times New Roman"/>
          <w:sz w:val="24"/>
          <w:szCs w:val="24"/>
          <w:lang w:val="uk-UA" w:eastAsia="ru-RU"/>
        </w:rPr>
        <w:t>комісії з питань погашення заборгованості із заробітної плати, пенсій,</w:t>
      </w:r>
    </w:p>
    <w:p w:rsidR="00940FD5" w:rsidRPr="00940FD5" w:rsidRDefault="00940FD5" w:rsidP="00940FD5">
      <w:pPr>
        <w:spacing w:after="0" w:line="240" w:lineRule="auto"/>
        <w:jc w:val="center"/>
        <w:rPr>
          <w:rFonts w:ascii="Times New Roman" w:hAnsi="Times New Roman"/>
          <w:sz w:val="24"/>
          <w:szCs w:val="24"/>
          <w:lang w:val="uk-UA" w:eastAsia="ru-RU"/>
        </w:rPr>
      </w:pPr>
      <w:r w:rsidRPr="00940FD5">
        <w:rPr>
          <w:rFonts w:ascii="Times New Roman" w:hAnsi="Times New Roman"/>
          <w:sz w:val="24"/>
          <w:szCs w:val="24"/>
          <w:lang w:val="uk-UA" w:eastAsia="ru-RU"/>
        </w:rPr>
        <w:t>стипендій, інших соціальних виплат та забезпечення своєчасності і</w:t>
      </w:r>
    </w:p>
    <w:p w:rsidR="00940FD5" w:rsidRPr="00940FD5" w:rsidRDefault="00940FD5" w:rsidP="00940FD5">
      <w:pPr>
        <w:spacing w:after="0" w:line="240" w:lineRule="auto"/>
        <w:jc w:val="center"/>
        <w:rPr>
          <w:rFonts w:ascii="Times New Roman" w:hAnsi="Times New Roman"/>
          <w:sz w:val="24"/>
          <w:szCs w:val="24"/>
          <w:lang w:val="uk-UA" w:eastAsia="ru-RU"/>
        </w:rPr>
      </w:pPr>
      <w:r w:rsidRPr="00940FD5">
        <w:rPr>
          <w:rFonts w:ascii="Times New Roman" w:hAnsi="Times New Roman"/>
          <w:sz w:val="24"/>
          <w:szCs w:val="24"/>
          <w:lang w:val="uk-UA" w:eastAsia="ru-RU"/>
        </w:rPr>
        <w:t>повноти сплати податків</w:t>
      </w:r>
    </w:p>
    <w:p w:rsidR="00940FD5" w:rsidRPr="00940FD5" w:rsidRDefault="00940FD5" w:rsidP="00940FD5">
      <w:pPr>
        <w:spacing w:after="0" w:line="240" w:lineRule="auto"/>
        <w:rPr>
          <w:rFonts w:ascii="Times New Roman" w:hAnsi="Times New Roman"/>
          <w:sz w:val="24"/>
          <w:szCs w:val="24"/>
          <w:lang w:val="uk-UA" w:eastAsia="ru-RU"/>
        </w:rPr>
      </w:pPr>
      <w:r w:rsidRPr="00940FD5">
        <w:rPr>
          <w:rFonts w:ascii="Times New Roman" w:hAnsi="Times New Roman"/>
          <w:sz w:val="24"/>
          <w:szCs w:val="24"/>
          <w:lang w:val="uk-UA" w:eastAsia="ru-RU"/>
        </w:rPr>
        <w:t xml:space="preserve">                               </w:t>
      </w:r>
    </w:p>
    <w:p w:rsidR="00940FD5" w:rsidRPr="00940FD5" w:rsidRDefault="00940FD5" w:rsidP="00940FD5">
      <w:pPr>
        <w:spacing w:after="0" w:line="240" w:lineRule="auto"/>
        <w:ind w:firstLine="426"/>
        <w:rPr>
          <w:rFonts w:ascii="Times New Roman" w:hAnsi="Times New Roman"/>
          <w:sz w:val="24"/>
          <w:szCs w:val="24"/>
          <w:lang w:val="uk-UA" w:eastAsia="ru-RU"/>
        </w:rPr>
      </w:pPr>
      <w:r w:rsidRPr="00940FD5">
        <w:rPr>
          <w:rFonts w:ascii="Times New Roman" w:hAnsi="Times New Roman"/>
          <w:sz w:val="24"/>
          <w:szCs w:val="24"/>
          <w:lang w:val="uk-UA" w:eastAsia="ru-RU"/>
        </w:rPr>
        <w:t>Гулій Михайло Миронович – перший заступник  міського голови , голова комісії;</w:t>
      </w:r>
    </w:p>
    <w:p w:rsidR="00940FD5" w:rsidRPr="00940FD5" w:rsidRDefault="00940FD5" w:rsidP="00940FD5">
      <w:pPr>
        <w:spacing w:after="0" w:line="240" w:lineRule="auto"/>
        <w:ind w:firstLine="426"/>
        <w:rPr>
          <w:rFonts w:ascii="Times New Roman" w:hAnsi="Times New Roman"/>
          <w:sz w:val="24"/>
          <w:szCs w:val="24"/>
          <w:lang w:val="uk-UA" w:eastAsia="ru-RU"/>
        </w:rPr>
      </w:pPr>
      <w:r w:rsidRPr="00940FD5">
        <w:rPr>
          <w:rFonts w:ascii="Times New Roman" w:hAnsi="Times New Roman"/>
          <w:sz w:val="24"/>
          <w:szCs w:val="24"/>
          <w:lang w:val="uk-UA" w:eastAsia="ru-RU"/>
        </w:rPr>
        <w:t>Ричагівський І.І. – начальник фінансового управління міської ради, заступник голови комісії;</w:t>
      </w:r>
    </w:p>
    <w:p w:rsidR="00940FD5" w:rsidRPr="00940FD5" w:rsidRDefault="00940FD5" w:rsidP="00940FD5">
      <w:pPr>
        <w:spacing w:after="0" w:line="240" w:lineRule="auto"/>
        <w:ind w:firstLine="426"/>
        <w:rPr>
          <w:rFonts w:ascii="Times New Roman" w:hAnsi="Times New Roman"/>
          <w:sz w:val="24"/>
          <w:szCs w:val="24"/>
          <w:lang w:val="uk-UA" w:eastAsia="ru-RU"/>
        </w:rPr>
      </w:pPr>
      <w:r w:rsidRPr="00940FD5">
        <w:rPr>
          <w:rFonts w:ascii="Times New Roman" w:hAnsi="Times New Roman"/>
          <w:sz w:val="24"/>
          <w:szCs w:val="24"/>
          <w:lang w:val="uk-UA" w:eastAsia="ru-RU"/>
        </w:rPr>
        <w:t xml:space="preserve">Горак Ярослав Володимирович – головний спеціаліст відділу інформаційно-технічного та адміністративного забезпечення  УСЗН міської ради, секретар </w:t>
      </w:r>
      <w:r w:rsidR="004E1666">
        <w:rPr>
          <w:rFonts w:ascii="Times New Roman" w:hAnsi="Times New Roman"/>
          <w:sz w:val="24"/>
          <w:szCs w:val="24"/>
          <w:lang w:val="uk-UA" w:eastAsia="ru-RU"/>
        </w:rPr>
        <w:t>к</w:t>
      </w:r>
      <w:r w:rsidRPr="00940FD5">
        <w:rPr>
          <w:rFonts w:ascii="Times New Roman" w:hAnsi="Times New Roman"/>
          <w:sz w:val="24"/>
          <w:szCs w:val="24"/>
          <w:lang w:val="uk-UA" w:eastAsia="ru-RU"/>
        </w:rPr>
        <w:t xml:space="preserve">омісії;                                            </w:t>
      </w:r>
    </w:p>
    <w:p w:rsidR="00940FD5" w:rsidRPr="00940FD5" w:rsidRDefault="00940FD5" w:rsidP="00940FD5">
      <w:pPr>
        <w:spacing w:after="0" w:line="240" w:lineRule="auto"/>
        <w:rPr>
          <w:rFonts w:ascii="Times New Roman" w:hAnsi="Times New Roman"/>
          <w:sz w:val="24"/>
          <w:szCs w:val="24"/>
          <w:lang w:val="uk-UA" w:eastAsia="ru-RU"/>
        </w:rPr>
      </w:pPr>
      <w:r w:rsidRPr="00940FD5">
        <w:rPr>
          <w:rFonts w:ascii="Times New Roman" w:hAnsi="Times New Roman"/>
          <w:sz w:val="24"/>
          <w:szCs w:val="24"/>
          <w:lang w:val="uk-UA" w:eastAsia="ru-RU"/>
        </w:rPr>
        <w:t xml:space="preserve">                                           </w:t>
      </w:r>
    </w:p>
    <w:p w:rsidR="00940FD5" w:rsidRPr="00940FD5" w:rsidRDefault="00940FD5" w:rsidP="00940FD5">
      <w:pPr>
        <w:spacing w:after="0" w:line="240" w:lineRule="auto"/>
        <w:jc w:val="both"/>
        <w:rPr>
          <w:rFonts w:ascii="Times New Roman" w:hAnsi="Times New Roman"/>
          <w:sz w:val="24"/>
          <w:szCs w:val="24"/>
          <w:lang w:val="uk-UA" w:eastAsia="ru-RU"/>
        </w:rPr>
      </w:pPr>
      <w:r w:rsidRPr="00940FD5">
        <w:rPr>
          <w:rFonts w:ascii="Times New Roman" w:hAnsi="Times New Roman"/>
          <w:sz w:val="24"/>
          <w:szCs w:val="24"/>
          <w:lang w:val="uk-UA" w:eastAsia="ru-RU"/>
        </w:rPr>
        <w:t xml:space="preserve">                                             Члени комісії        </w:t>
      </w:r>
    </w:p>
    <w:p w:rsidR="00940FD5" w:rsidRPr="00940FD5" w:rsidRDefault="00940FD5" w:rsidP="00940FD5">
      <w:pPr>
        <w:spacing w:after="0" w:line="240" w:lineRule="auto"/>
        <w:ind w:firstLine="567"/>
        <w:jc w:val="both"/>
        <w:rPr>
          <w:rFonts w:ascii="Times New Roman" w:hAnsi="Times New Roman"/>
          <w:sz w:val="24"/>
          <w:szCs w:val="24"/>
          <w:lang w:val="uk-UA" w:eastAsia="ru-RU"/>
        </w:rPr>
      </w:pPr>
      <w:r w:rsidRPr="00940FD5">
        <w:rPr>
          <w:rFonts w:ascii="Times New Roman" w:hAnsi="Times New Roman"/>
          <w:sz w:val="24"/>
          <w:szCs w:val="24"/>
          <w:lang w:val="uk-UA" w:eastAsia="ru-RU"/>
        </w:rPr>
        <w:t>Горак Марія Михайлівна  - головний спеціаліст відділу розвитку громади та інвестицій Новороздільської  міської ради;</w:t>
      </w:r>
    </w:p>
    <w:p w:rsidR="00940FD5" w:rsidRPr="00940FD5" w:rsidRDefault="00940FD5" w:rsidP="00940FD5">
      <w:pPr>
        <w:spacing w:after="0" w:line="240" w:lineRule="auto"/>
        <w:ind w:firstLine="567"/>
        <w:jc w:val="both"/>
        <w:rPr>
          <w:rFonts w:ascii="Times New Roman" w:hAnsi="Times New Roman"/>
          <w:sz w:val="24"/>
          <w:szCs w:val="24"/>
          <w:lang w:val="uk-UA" w:eastAsia="ru-RU"/>
        </w:rPr>
      </w:pPr>
      <w:r w:rsidRPr="00940FD5">
        <w:rPr>
          <w:rFonts w:ascii="Times New Roman" w:hAnsi="Times New Roman"/>
          <w:sz w:val="24"/>
          <w:szCs w:val="24"/>
          <w:lang w:val="uk-UA" w:eastAsia="ru-RU"/>
        </w:rPr>
        <w:t>Пілка Валентина Петрівна – начальник відділу доходів фінансового управління  міської ради;</w:t>
      </w:r>
    </w:p>
    <w:p w:rsidR="00940FD5" w:rsidRPr="00940FD5" w:rsidRDefault="00940FD5" w:rsidP="00940FD5">
      <w:pPr>
        <w:spacing w:after="0" w:line="240" w:lineRule="auto"/>
        <w:ind w:firstLine="567"/>
        <w:jc w:val="both"/>
        <w:rPr>
          <w:rFonts w:ascii="Times New Roman" w:hAnsi="Times New Roman"/>
          <w:sz w:val="24"/>
          <w:szCs w:val="24"/>
          <w:lang w:val="uk-UA" w:eastAsia="ru-RU"/>
        </w:rPr>
      </w:pPr>
      <w:r w:rsidRPr="00940FD5">
        <w:rPr>
          <w:rFonts w:ascii="Times New Roman" w:hAnsi="Times New Roman"/>
          <w:sz w:val="24"/>
          <w:szCs w:val="24"/>
          <w:lang w:val="uk-UA" w:eastAsia="ru-RU"/>
        </w:rPr>
        <w:t>Мелешко Уляна Ярославівна  - головний державний ревізор - інспектор Стрийського відділу адмініструвань податків та зборів з фізичних осіб та камеральних перевірок Головного управління ДПС у Львівській області (за згодою);</w:t>
      </w:r>
    </w:p>
    <w:p w:rsidR="00940FD5" w:rsidRPr="00940FD5" w:rsidRDefault="00940FD5" w:rsidP="00940FD5">
      <w:pPr>
        <w:spacing w:after="0" w:line="240" w:lineRule="auto"/>
        <w:ind w:firstLine="567"/>
        <w:jc w:val="both"/>
        <w:rPr>
          <w:rFonts w:ascii="Times New Roman" w:hAnsi="Times New Roman"/>
          <w:sz w:val="24"/>
          <w:szCs w:val="24"/>
          <w:lang w:val="uk-UA" w:eastAsia="ru-RU"/>
        </w:rPr>
      </w:pPr>
      <w:r w:rsidRPr="00940FD5">
        <w:rPr>
          <w:rFonts w:ascii="Times New Roman" w:hAnsi="Times New Roman"/>
          <w:sz w:val="24"/>
          <w:szCs w:val="24"/>
          <w:lang w:val="uk-UA" w:eastAsia="ru-RU"/>
        </w:rPr>
        <w:t>Мартинів Іван Михайлович - начальник Стрийського відділу адмініструвань податків та зборів з фізичних осіб та камеральних перевірок Головного управління ДПС у Львівській області (за згодою);</w:t>
      </w:r>
    </w:p>
    <w:p w:rsidR="00940FD5" w:rsidRPr="00940FD5" w:rsidRDefault="004E1666" w:rsidP="00940FD5">
      <w:pPr>
        <w:spacing w:after="0" w:line="240" w:lineRule="auto"/>
        <w:ind w:firstLine="567"/>
        <w:rPr>
          <w:rFonts w:ascii="Times New Roman" w:hAnsi="Times New Roman"/>
          <w:sz w:val="24"/>
          <w:szCs w:val="24"/>
          <w:lang w:val="uk-UA" w:eastAsia="ru-RU"/>
        </w:rPr>
      </w:pPr>
      <w:r w:rsidRPr="004E1666">
        <w:rPr>
          <w:rFonts w:ascii="Times New Roman" w:hAnsi="Times New Roman"/>
          <w:sz w:val="24"/>
          <w:szCs w:val="24"/>
          <w:lang w:val="uk-UA" w:eastAsia="ru-RU"/>
        </w:rPr>
        <w:t>Ладанівська Оксана Михайлівна – заступник начальника Новороздільського відділу Стрийської філії Львівського обласного Центру зайнятості;</w:t>
      </w:r>
      <w:r w:rsidR="00940FD5" w:rsidRPr="00940FD5">
        <w:rPr>
          <w:rFonts w:ascii="Times New Roman" w:hAnsi="Times New Roman"/>
          <w:sz w:val="24"/>
          <w:szCs w:val="24"/>
          <w:lang w:val="uk-UA" w:eastAsia="ru-RU"/>
        </w:rPr>
        <w:t xml:space="preserve"> (за згодою);</w:t>
      </w:r>
    </w:p>
    <w:p w:rsidR="00940FD5" w:rsidRPr="00940FD5" w:rsidRDefault="00940FD5" w:rsidP="00940FD5">
      <w:pPr>
        <w:spacing w:after="0" w:line="240" w:lineRule="auto"/>
        <w:ind w:firstLine="567"/>
        <w:rPr>
          <w:rFonts w:ascii="Times New Roman" w:hAnsi="Times New Roman"/>
          <w:sz w:val="24"/>
          <w:szCs w:val="24"/>
          <w:lang w:val="uk-UA" w:eastAsia="ru-RU"/>
        </w:rPr>
      </w:pPr>
      <w:r w:rsidRPr="00940FD5">
        <w:rPr>
          <w:rFonts w:ascii="Times New Roman" w:hAnsi="Times New Roman"/>
          <w:sz w:val="24"/>
          <w:szCs w:val="24"/>
          <w:lang w:val="uk-UA" w:eastAsia="ru-RU"/>
        </w:rPr>
        <w:t xml:space="preserve"> Максимович Надія Дмитрівна  -  начальник  відділу  обслуговування громадян  № 17 (сервісний центр) ГУ ПФУ у Львівській області (за згодою);</w:t>
      </w:r>
    </w:p>
    <w:p w:rsidR="00940FD5" w:rsidRPr="00940FD5" w:rsidRDefault="00940FD5" w:rsidP="00940FD5">
      <w:pPr>
        <w:spacing w:after="0" w:line="240" w:lineRule="auto"/>
        <w:ind w:firstLine="567"/>
        <w:jc w:val="both"/>
        <w:rPr>
          <w:rFonts w:ascii="Times New Roman" w:hAnsi="Times New Roman"/>
          <w:sz w:val="24"/>
          <w:szCs w:val="24"/>
          <w:lang w:val="uk-UA" w:eastAsia="ru-RU"/>
        </w:rPr>
      </w:pPr>
      <w:r w:rsidRPr="00940FD5">
        <w:rPr>
          <w:rFonts w:ascii="Times New Roman" w:hAnsi="Times New Roman"/>
          <w:sz w:val="24"/>
          <w:szCs w:val="24"/>
          <w:lang w:val="uk-UA" w:eastAsia="ru-RU"/>
        </w:rPr>
        <w:t>Представник Західного міжрегіонального управління Державної Служби з питань праці (за згодою);</w:t>
      </w:r>
    </w:p>
    <w:p w:rsidR="00940FD5" w:rsidRPr="00940FD5" w:rsidRDefault="00940FD5" w:rsidP="00940FD5">
      <w:pPr>
        <w:spacing w:after="0" w:line="240" w:lineRule="auto"/>
        <w:ind w:firstLine="567"/>
        <w:jc w:val="both"/>
        <w:rPr>
          <w:rFonts w:ascii="Times New Roman" w:hAnsi="Times New Roman"/>
          <w:sz w:val="24"/>
          <w:szCs w:val="24"/>
          <w:lang w:val="uk-UA" w:eastAsia="ru-RU"/>
        </w:rPr>
      </w:pPr>
      <w:r w:rsidRPr="00940FD5">
        <w:rPr>
          <w:rFonts w:ascii="Times New Roman" w:hAnsi="Times New Roman"/>
          <w:sz w:val="24"/>
          <w:szCs w:val="24"/>
          <w:lang w:val="uk-UA" w:eastAsia="ru-RU"/>
        </w:rPr>
        <w:t xml:space="preserve">Представник Новороздільського відділу державної виконавчої служби у Стрийському районі Львівської області Західного міжрегіонального управління Міністерства юстиції (за згодою). </w:t>
      </w:r>
    </w:p>
    <w:p w:rsidR="00940FD5" w:rsidRPr="00940FD5" w:rsidRDefault="00940FD5" w:rsidP="00940FD5">
      <w:pPr>
        <w:spacing w:after="0" w:line="240" w:lineRule="auto"/>
        <w:rPr>
          <w:rFonts w:ascii="Times New Roman" w:hAnsi="Times New Roman"/>
          <w:sz w:val="24"/>
          <w:szCs w:val="24"/>
          <w:lang w:val="uk-UA" w:eastAsia="ru-RU"/>
        </w:rPr>
      </w:pPr>
    </w:p>
    <w:p w:rsidR="00940FD5" w:rsidRPr="00940FD5" w:rsidRDefault="00940FD5" w:rsidP="00940FD5">
      <w:pPr>
        <w:spacing w:after="0" w:line="240" w:lineRule="auto"/>
        <w:rPr>
          <w:rFonts w:ascii="Times New Roman" w:hAnsi="Times New Roman"/>
          <w:sz w:val="24"/>
          <w:szCs w:val="24"/>
          <w:lang w:val="uk-UA" w:eastAsia="ru-RU"/>
        </w:rPr>
      </w:pPr>
    </w:p>
    <w:p w:rsidR="00940FD5" w:rsidRPr="00940FD5" w:rsidRDefault="00940FD5" w:rsidP="005E08EF">
      <w:pPr>
        <w:spacing w:after="0" w:line="240" w:lineRule="auto"/>
        <w:rPr>
          <w:rFonts w:ascii="Times New Roman" w:eastAsia="MS Mincho" w:hAnsi="Times New Roman"/>
          <w:b/>
          <w:color w:val="FF0000"/>
          <w:sz w:val="24"/>
          <w:szCs w:val="24"/>
          <w:lang w:val="uk-UA" w:eastAsia="ru-RU"/>
        </w:rPr>
      </w:pPr>
      <w:r w:rsidRPr="00940FD5">
        <w:rPr>
          <w:rFonts w:ascii="Times New Roman" w:hAnsi="Times New Roman"/>
          <w:sz w:val="24"/>
          <w:szCs w:val="24"/>
          <w:lang w:val="uk-UA" w:eastAsia="ru-RU"/>
        </w:rPr>
        <w:t>Керуючий справами виконавчого комітету                                     Анатолій МЕЛЬНІКОВ</w:t>
      </w:r>
    </w:p>
    <w:p w:rsidR="00940FD5" w:rsidRPr="00940FD5" w:rsidRDefault="00940FD5" w:rsidP="00940FD5">
      <w:pPr>
        <w:spacing w:after="0" w:line="240" w:lineRule="auto"/>
        <w:rPr>
          <w:rFonts w:ascii="Times New Roman" w:hAnsi="Times New Roman"/>
          <w:sz w:val="24"/>
          <w:szCs w:val="24"/>
          <w:lang w:val="uk-UA" w:eastAsia="ru-RU"/>
        </w:rPr>
      </w:pPr>
    </w:p>
    <w:p w:rsidR="00940FD5" w:rsidRDefault="00940FD5"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940FD5">
      <w:pPr>
        <w:spacing w:after="0" w:line="240" w:lineRule="auto"/>
        <w:rPr>
          <w:rFonts w:ascii="Times New Roman" w:hAnsi="Times New Roman"/>
          <w:sz w:val="24"/>
          <w:szCs w:val="24"/>
          <w:lang w:val="uk-UA" w:eastAsia="ru-RU"/>
        </w:rPr>
      </w:pPr>
    </w:p>
    <w:p w:rsidR="00223001" w:rsidRDefault="00223001" w:rsidP="00223001">
      <w:pPr>
        <w:spacing w:after="0" w:line="240" w:lineRule="auto"/>
        <w:rPr>
          <w:rFonts w:ascii="Times New Roman" w:eastAsia="MS Mincho" w:hAnsi="Times New Roman"/>
          <w:sz w:val="24"/>
          <w:szCs w:val="24"/>
          <w:lang w:val="uk-UA" w:eastAsia="ru-RU"/>
        </w:rPr>
      </w:pPr>
    </w:p>
    <w:p w:rsidR="009F21E3" w:rsidRPr="005B2E16" w:rsidRDefault="009F21E3" w:rsidP="009F21E3">
      <w:pPr>
        <w:spacing w:after="0" w:line="240" w:lineRule="auto"/>
        <w:rPr>
          <w:rFonts w:ascii="Times New Roman" w:eastAsiaTheme="minorHAnsi" w:hAnsi="Times New Roman"/>
          <w:b/>
          <w:sz w:val="24"/>
          <w:szCs w:val="24"/>
          <w:lang w:val="uk-UA"/>
        </w:rPr>
      </w:pPr>
    </w:p>
    <w:p w:rsidR="00223001" w:rsidRDefault="00223001" w:rsidP="00223001">
      <w:pPr>
        <w:spacing w:after="0" w:line="240" w:lineRule="auto"/>
        <w:rPr>
          <w:rFonts w:ascii="Times New Roman" w:hAnsi="Times New Roman"/>
          <w:sz w:val="24"/>
          <w:szCs w:val="24"/>
          <w:lang w:val="uk-UA" w:eastAsia="ru-RU"/>
        </w:rPr>
      </w:pPr>
    </w:p>
    <w:p w:rsidR="00223001" w:rsidRDefault="00223001" w:rsidP="00223001">
      <w:pPr>
        <w:spacing w:after="0" w:line="240" w:lineRule="auto"/>
        <w:rPr>
          <w:rFonts w:ascii="Times New Roman" w:hAnsi="Times New Roman"/>
          <w:sz w:val="24"/>
          <w:szCs w:val="24"/>
          <w:lang w:val="uk-UA" w:eastAsia="ru-RU"/>
        </w:rPr>
      </w:pPr>
    </w:p>
    <w:p w:rsidR="00223001" w:rsidRDefault="00223001" w:rsidP="00223001">
      <w:pPr>
        <w:spacing w:after="0" w:line="240" w:lineRule="auto"/>
        <w:rPr>
          <w:rFonts w:ascii="Times New Roman" w:hAnsi="Times New Roman"/>
          <w:sz w:val="24"/>
          <w:szCs w:val="24"/>
          <w:lang w:val="uk-UA" w:eastAsia="ru-RU"/>
        </w:rPr>
      </w:pPr>
    </w:p>
    <w:p w:rsidR="00223001" w:rsidRDefault="00223001" w:rsidP="00223001">
      <w:pPr>
        <w:spacing w:after="0" w:line="240" w:lineRule="auto"/>
        <w:rPr>
          <w:rFonts w:ascii="Times New Roman" w:hAnsi="Times New Roman"/>
          <w:sz w:val="24"/>
          <w:szCs w:val="24"/>
          <w:lang w:val="uk-UA" w:eastAsia="ru-RU"/>
        </w:rPr>
      </w:pPr>
    </w:p>
    <w:p w:rsidR="00223001" w:rsidRDefault="00223001" w:rsidP="00223001">
      <w:pPr>
        <w:spacing w:after="0" w:line="240" w:lineRule="auto"/>
        <w:rPr>
          <w:rFonts w:ascii="Times New Roman" w:hAnsi="Times New Roman"/>
          <w:sz w:val="24"/>
          <w:szCs w:val="24"/>
          <w:lang w:val="uk-UA" w:eastAsia="ru-RU"/>
        </w:rPr>
      </w:pPr>
    </w:p>
    <w:p w:rsidR="00223001" w:rsidRDefault="00223001" w:rsidP="00223001">
      <w:pPr>
        <w:spacing w:after="0" w:line="240" w:lineRule="auto"/>
        <w:rPr>
          <w:rFonts w:ascii="Times New Roman" w:hAnsi="Times New Roman"/>
          <w:sz w:val="24"/>
          <w:szCs w:val="24"/>
          <w:lang w:val="uk-UA" w:eastAsia="ru-RU"/>
        </w:rPr>
      </w:pPr>
    </w:p>
    <w:p w:rsidR="00223001" w:rsidRPr="00940FD5" w:rsidRDefault="00223001" w:rsidP="00223001">
      <w:pPr>
        <w:spacing w:after="0" w:line="240" w:lineRule="auto"/>
        <w:rPr>
          <w:rFonts w:ascii="Times New Roman" w:hAnsi="Times New Roman"/>
          <w:sz w:val="24"/>
          <w:szCs w:val="24"/>
          <w:lang w:val="uk-UA" w:eastAsia="ru-RU"/>
        </w:rPr>
      </w:pPr>
    </w:p>
    <w:sectPr w:rsidR="00223001" w:rsidRPr="00940FD5" w:rsidSect="00110F2F">
      <w:pgSz w:w="11906" w:h="16838"/>
      <w:pgMar w:top="709" w:right="566" w:bottom="85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0A3" w:rsidRDefault="001340A3">
      <w:pPr>
        <w:spacing w:after="0" w:line="240" w:lineRule="auto"/>
      </w:pPr>
      <w:r>
        <w:separator/>
      </w:r>
    </w:p>
  </w:endnote>
  <w:endnote w:type="continuationSeparator" w:id="0">
    <w:p w:rsidR="001340A3" w:rsidRDefault="0013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00" w:rsidRDefault="00824600" w:rsidP="0050672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24600" w:rsidRDefault="008246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0A3" w:rsidRDefault="001340A3">
      <w:pPr>
        <w:spacing w:after="0" w:line="240" w:lineRule="auto"/>
      </w:pPr>
      <w:r>
        <w:separator/>
      </w:r>
    </w:p>
  </w:footnote>
  <w:footnote w:type="continuationSeparator" w:id="0">
    <w:p w:rsidR="001340A3" w:rsidRDefault="00134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00" w:rsidRDefault="00824600">
    <w:pPr>
      <w:pStyle w:val="ae"/>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24600" w:rsidRDefault="0082460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00" w:rsidRDefault="00824600" w:rsidP="0050672F">
    <w:pPr>
      <w:pStyle w:val="ae"/>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00" w:rsidRDefault="00824600">
    <w:pPr>
      <w:pStyle w:val="ae"/>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24600" w:rsidRDefault="00824600">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00" w:rsidRDefault="00824600" w:rsidP="0050672F">
    <w:pPr>
      <w:pStyle w:val="ae"/>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8B1B13"/>
    <w:multiLevelType w:val="multilevel"/>
    <w:tmpl w:val="AD9475A2"/>
    <w:styleLink w:val="WWNum8"/>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842B36"/>
    <w:multiLevelType w:val="multilevel"/>
    <w:tmpl w:val="C23E5740"/>
    <w:styleLink w:val="WWNum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781FCB"/>
    <w:multiLevelType w:val="hybridMultilevel"/>
    <w:tmpl w:val="3A9254A2"/>
    <w:lvl w:ilvl="0" w:tplc="EBCEF9D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12225783"/>
    <w:multiLevelType w:val="hybridMultilevel"/>
    <w:tmpl w:val="1B26FC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4D52B6"/>
    <w:multiLevelType w:val="multilevel"/>
    <w:tmpl w:val="C446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601CC0"/>
    <w:multiLevelType w:val="hybridMultilevel"/>
    <w:tmpl w:val="12B8686E"/>
    <w:lvl w:ilvl="0" w:tplc="945631C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84C3F56"/>
    <w:multiLevelType w:val="multilevel"/>
    <w:tmpl w:val="176E3E70"/>
    <w:styleLink w:val="WWNum12"/>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9B279E8"/>
    <w:multiLevelType w:val="hybridMultilevel"/>
    <w:tmpl w:val="EB34E7C8"/>
    <w:lvl w:ilvl="0" w:tplc="F58ED8C8">
      <w:start w:val="105"/>
      <w:numFmt w:val="decimal"/>
      <w:lvlText w:val="%1."/>
      <w:lvlJc w:val="left"/>
      <w:pPr>
        <w:tabs>
          <w:tab w:val="num" w:pos="643"/>
        </w:tabs>
        <w:ind w:left="643"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A16AD7"/>
    <w:multiLevelType w:val="multilevel"/>
    <w:tmpl w:val="1E96C7C2"/>
    <w:styleLink w:val="WWNum9"/>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B8B1CEE"/>
    <w:multiLevelType w:val="hybridMultilevel"/>
    <w:tmpl w:val="9A228BA0"/>
    <w:lvl w:ilvl="0" w:tplc="52BA166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3E952C30"/>
    <w:multiLevelType w:val="multilevel"/>
    <w:tmpl w:val="D4543106"/>
    <w:styleLink w:val="WWNum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23E75CD"/>
    <w:multiLevelType w:val="multilevel"/>
    <w:tmpl w:val="F048BDF2"/>
    <w:styleLink w:val="WWNum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20" w15:restartNumberingAfterBreak="0">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89525F"/>
    <w:multiLevelType w:val="multilevel"/>
    <w:tmpl w:val="75E68B94"/>
    <w:styleLink w:val="WWNum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89840C5"/>
    <w:multiLevelType w:val="multilevel"/>
    <w:tmpl w:val="0F8EFB5E"/>
    <w:styleLink w:val="WWNum1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8BD3A1A"/>
    <w:multiLevelType w:val="hybridMultilevel"/>
    <w:tmpl w:val="395A936A"/>
    <w:lvl w:ilvl="0" w:tplc="41689BB0">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abstractNum w:abstractNumId="24" w15:restartNumberingAfterBreak="0">
    <w:nsid w:val="4F792B7B"/>
    <w:multiLevelType w:val="hybridMultilevel"/>
    <w:tmpl w:val="A2564ACC"/>
    <w:styleLink w:val="WWNum31"/>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A8B6302"/>
    <w:multiLevelType w:val="hybridMultilevel"/>
    <w:tmpl w:val="0DDC0018"/>
    <w:lvl w:ilvl="0" w:tplc="1D8E2E8A">
      <w:start w:val="122"/>
      <w:numFmt w:val="decimal"/>
      <w:lvlText w:val="%1."/>
      <w:lvlJc w:val="left"/>
      <w:pPr>
        <w:tabs>
          <w:tab w:val="num" w:pos="-66"/>
        </w:tabs>
        <w:ind w:left="-66"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CF90784"/>
    <w:multiLevelType w:val="multilevel"/>
    <w:tmpl w:val="2B163278"/>
    <w:styleLink w:val="WWNum1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28" w15:restartNumberingAfterBreak="0">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0" w15:restartNumberingAfterBreak="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88628F8"/>
    <w:multiLevelType w:val="multilevel"/>
    <w:tmpl w:val="A01CC77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68D17251"/>
    <w:multiLevelType w:val="multilevel"/>
    <w:tmpl w:val="DFD2354C"/>
    <w:styleLink w:val="WWNum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7A751B53"/>
    <w:multiLevelType w:val="multilevel"/>
    <w:tmpl w:val="E36C21E6"/>
    <w:styleLink w:val="WWNum10"/>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6"/>
  </w:num>
  <w:num w:numId="6">
    <w:abstractNumId w:val="11"/>
  </w:num>
  <w:num w:numId="7">
    <w:abstractNumId w:val="4"/>
  </w:num>
  <w:num w:numId="8">
    <w:abstractNumId w:val="13"/>
  </w:num>
  <w:num w:numId="9">
    <w:abstractNumId w:val="21"/>
  </w:num>
  <w:num w:numId="10">
    <w:abstractNumId w:val="2"/>
  </w:num>
  <w:num w:numId="11">
    <w:abstractNumId w:val="18"/>
  </w:num>
  <w:num w:numId="12">
    <w:abstractNumId w:val="17"/>
  </w:num>
  <w:num w:numId="13">
    <w:abstractNumId w:val="1"/>
  </w:num>
  <w:num w:numId="14">
    <w:abstractNumId w:val="10"/>
  </w:num>
  <w:num w:numId="15">
    <w:abstractNumId w:val="35"/>
  </w:num>
  <w:num w:numId="16">
    <w:abstractNumId w:val="32"/>
  </w:num>
  <w:num w:numId="17">
    <w:abstractNumId w:val="8"/>
  </w:num>
  <w:num w:numId="18">
    <w:abstractNumId w:val="26"/>
  </w:num>
  <w:num w:numId="19">
    <w:abstractNumId w:val="22"/>
  </w:num>
  <w:num w:numId="20">
    <w:abstractNumId w:val="0"/>
  </w:num>
  <w:num w:numId="21">
    <w:abstractNumId w:val="33"/>
  </w:num>
  <w:num w:numId="22">
    <w:abstractNumId w:val="3"/>
  </w:num>
  <w:num w:numId="23">
    <w:abstractNumId w:val="12"/>
  </w:num>
  <w:num w:numId="2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7"/>
  </w:num>
  <w:num w:numId="30">
    <w:abstractNumId w:val="6"/>
  </w:num>
  <w:num w:numId="31">
    <w:abstractNumId w:val="31"/>
  </w:num>
  <w:num w:numId="32">
    <w:abstractNumId w:val="5"/>
  </w:num>
  <w:num w:numId="33">
    <w:abstractNumId w:val="23"/>
  </w:num>
  <w:num w:numId="34">
    <w:abstractNumId w:val="20"/>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78"/>
    <w:rsid w:val="00012451"/>
    <w:rsid w:val="000378B9"/>
    <w:rsid w:val="000A16AE"/>
    <w:rsid w:val="000E6660"/>
    <w:rsid w:val="00110F2F"/>
    <w:rsid w:val="00110FC6"/>
    <w:rsid w:val="001340A3"/>
    <w:rsid w:val="00183523"/>
    <w:rsid w:val="001C0A23"/>
    <w:rsid w:val="001C59B5"/>
    <w:rsid w:val="001E15B9"/>
    <w:rsid w:val="001F1F11"/>
    <w:rsid w:val="00222A31"/>
    <w:rsid w:val="00223001"/>
    <w:rsid w:val="00273D96"/>
    <w:rsid w:val="002E6358"/>
    <w:rsid w:val="00325038"/>
    <w:rsid w:val="00375364"/>
    <w:rsid w:val="003D5F78"/>
    <w:rsid w:val="0044154C"/>
    <w:rsid w:val="00461F9A"/>
    <w:rsid w:val="00473F8B"/>
    <w:rsid w:val="00475CDF"/>
    <w:rsid w:val="004E1666"/>
    <w:rsid w:val="0050672F"/>
    <w:rsid w:val="005238CA"/>
    <w:rsid w:val="00530A04"/>
    <w:rsid w:val="00530CC2"/>
    <w:rsid w:val="005727C0"/>
    <w:rsid w:val="005A3131"/>
    <w:rsid w:val="005C6461"/>
    <w:rsid w:val="005E08EF"/>
    <w:rsid w:val="006129BA"/>
    <w:rsid w:val="006133C8"/>
    <w:rsid w:val="006378FD"/>
    <w:rsid w:val="006A08A4"/>
    <w:rsid w:val="006A6AB5"/>
    <w:rsid w:val="00757182"/>
    <w:rsid w:val="007731DC"/>
    <w:rsid w:val="00795365"/>
    <w:rsid w:val="007A3D8A"/>
    <w:rsid w:val="007B2D2D"/>
    <w:rsid w:val="007B2EE9"/>
    <w:rsid w:val="007D751A"/>
    <w:rsid w:val="007E0B94"/>
    <w:rsid w:val="00824600"/>
    <w:rsid w:val="008465A3"/>
    <w:rsid w:val="008465F7"/>
    <w:rsid w:val="00861729"/>
    <w:rsid w:val="00882271"/>
    <w:rsid w:val="0089665D"/>
    <w:rsid w:val="008B429E"/>
    <w:rsid w:val="008B723F"/>
    <w:rsid w:val="00902F11"/>
    <w:rsid w:val="00940FD5"/>
    <w:rsid w:val="00942C86"/>
    <w:rsid w:val="0094603D"/>
    <w:rsid w:val="00986BF3"/>
    <w:rsid w:val="009F21E3"/>
    <w:rsid w:val="00AC17AC"/>
    <w:rsid w:val="00AC7BB7"/>
    <w:rsid w:val="00B86F48"/>
    <w:rsid w:val="00C57AFA"/>
    <w:rsid w:val="00D351AC"/>
    <w:rsid w:val="00D63F0A"/>
    <w:rsid w:val="00E26560"/>
    <w:rsid w:val="00E4721B"/>
    <w:rsid w:val="00EA6698"/>
    <w:rsid w:val="00F55004"/>
    <w:rsid w:val="00F64381"/>
    <w:rsid w:val="00F662AC"/>
    <w:rsid w:val="00FE1A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DB98-8D25-4401-854D-AD925154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F9A"/>
    <w:pPr>
      <w:spacing w:after="200" w:line="276" w:lineRule="auto"/>
    </w:pPr>
    <w:rPr>
      <w:rFonts w:ascii="Calibri" w:eastAsia="Times New Roman" w:hAnsi="Calibri" w:cs="Times New Roman"/>
      <w:lang w:val="ru-RU"/>
    </w:rPr>
  </w:style>
  <w:style w:type="paragraph" w:styleId="1">
    <w:name w:val="heading 1"/>
    <w:aliases w:val="Знак"/>
    <w:basedOn w:val="a"/>
    <w:next w:val="a"/>
    <w:link w:val="10"/>
    <w:qFormat/>
    <w:rsid w:val="00273D96"/>
    <w:pPr>
      <w:keepNext/>
      <w:spacing w:before="240" w:after="60" w:line="240" w:lineRule="auto"/>
      <w:ind w:left="720"/>
      <w:outlineLvl w:val="0"/>
    </w:pPr>
    <w:rPr>
      <w:rFonts w:ascii="Arial" w:hAnsi="Arial"/>
      <w:b/>
      <w:caps/>
      <w:kern w:val="28"/>
      <w:sz w:val="32"/>
      <w:szCs w:val="20"/>
      <w:lang w:val="uk-UA" w:eastAsia="ru-RU"/>
    </w:rPr>
  </w:style>
  <w:style w:type="paragraph" w:styleId="2">
    <w:name w:val="heading 2"/>
    <w:basedOn w:val="a"/>
    <w:next w:val="a"/>
    <w:link w:val="20"/>
    <w:qFormat/>
    <w:rsid w:val="00273D96"/>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qFormat/>
    <w:rsid w:val="00273D96"/>
    <w:pPr>
      <w:keepNext/>
      <w:spacing w:after="0" w:line="240" w:lineRule="auto"/>
      <w:jc w:val="center"/>
      <w:outlineLvl w:val="2"/>
    </w:pPr>
    <w:rPr>
      <w:rFonts w:ascii="Times New Roman" w:hAnsi="Times New Roman"/>
      <w:b/>
      <w:bCs/>
      <w:sz w:val="28"/>
      <w:szCs w:val="24"/>
      <w:lang w:val="uk-UA" w:eastAsia="ru-RU"/>
    </w:rPr>
  </w:style>
  <w:style w:type="paragraph" w:styleId="4">
    <w:name w:val="heading 4"/>
    <w:basedOn w:val="a"/>
    <w:next w:val="a"/>
    <w:link w:val="40"/>
    <w:uiPriority w:val="9"/>
    <w:qFormat/>
    <w:rsid w:val="00273D96"/>
    <w:pPr>
      <w:keepNext/>
      <w:spacing w:before="240" w:after="60" w:line="240" w:lineRule="auto"/>
      <w:ind w:left="720"/>
      <w:outlineLvl w:val="3"/>
    </w:pPr>
    <w:rPr>
      <w:rFonts w:ascii="Times New Roman" w:hAnsi="Times New Roman"/>
      <w:b/>
      <w:i/>
      <w:smallCaps/>
      <w:sz w:val="32"/>
      <w:szCs w:val="20"/>
      <w:lang w:val="uk-UA" w:eastAsia="ru-RU"/>
    </w:rPr>
  </w:style>
  <w:style w:type="paragraph" w:styleId="5">
    <w:name w:val="heading 5"/>
    <w:basedOn w:val="a"/>
    <w:next w:val="a"/>
    <w:link w:val="50"/>
    <w:uiPriority w:val="9"/>
    <w:qFormat/>
    <w:rsid w:val="00273D96"/>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
    <w:qFormat/>
    <w:rsid w:val="00273D96"/>
    <w:pPr>
      <w:keepNext/>
      <w:spacing w:after="0" w:line="240" w:lineRule="auto"/>
      <w:outlineLvl w:val="5"/>
    </w:pPr>
    <w:rPr>
      <w:rFonts w:ascii="Times New Roman" w:hAnsi="Times New Roman"/>
      <w:sz w:val="28"/>
      <w:szCs w:val="24"/>
      <w:lang w:val="uk-UA" w:eastAsia="ru-RU"/>
    </w:rPr>
  </w:style>
  <w:style w:type="paragraph" w:styleId="7">
    <w:name w:val="heading 7"/>
    <w:basedOn w:val="a"/>
    <w:next w:val="a"/>
    <w:link w:val="70"/>
    <w:uiPriority w:val="99"/>
    <w:qFormat/>
    <w:rsid w:val="00273D96"/>
    <w:pPr>
      <w:keepNext/>
      <w:spacing w:after="0" w:line="240" w:lineRule="auto"/>
      <w:jc w:val="right"/>
      <w:outlineLvl w:val="6"/>
    </w:pPr>
    <w:rPr>
      <w:rFonts w:ascii="Times New Roman" w:hAnsi="Times New Roman"/>
      <w:b/>
      <w:bCs/>
      <w:sz w:val="28"/>
      <w:szCs w:val="24"/>
      <w:lang w:val="uk-UA" w:eastAsia="ru-RU"/>
    </w:rPr>
  </w:style>
  <w:style w:type="paragraph" w:styleId="8">
    <w:name w:val="heading 8"/>
    <w:basedOn w:val="a"/>
    <w:next w:val="a"/>
    <w:link w:val="80"/>
    <w:uiPriority w:val="99"/>
    <w:qFormat/>
    <w:rsid w:val="00273D96"/>
    <w:pPr>
      <w:keepNext/>
      <w:spacing w:before="240" w:after="60" w:line="240" w:lineRule="auto"/>
      <w:ind w:left="720"/>
      <w:outlineLvl w:val="7"/>
    </w:pPr>
    <w:rPr>
      <w:rFonts w:ascii="Arial" w:hAnsi="Arial"/>
      <w:b/>
      <w:i/>
      <w:smallCaps/>
      <w:szCs w:val="20"/>
      <w:lang w:val="uk-UA" w:eastAsia="ru-RU"/>
    </w:rPr>
  </w:style>
  <w:style w:type="paragraph" w:styleId="9">
    <w:name w:val="heading 9"/>
    <w:basedOn w:val="a"/>
    <w:next w:val="a"/>
    <w:link w:val="90"/>
    <w:uiPriority w:val="99"/>
    <w:qFormat/>
    <w:rsid w:val="00273D96"/>
    <w:pPr>
      <w:keepNext/>
      <w:spacing w:before="240" w:after="60" w:line="240" w:lineRule="auto"/>
      <w:ind w:left="720"/>
      <w:outlineLvl w:val="8"/>
    </w:pPr>
    <w:rPr>
      <w:rFonts w:ascii="Times New Roman" w:hAnsi="Times New Roman"/>
      <w:b/>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qFormat/>
    <w:rsid w:val="0089665D"/>
    <w:pPr>
      <w:widowControl w:val="0"/>
      <w:autoSpaceDE w:val="0"/>
      <w:autoSpaceDN w:val="0"/>
      <w:adjustRightInd w:val="0"/>
      <w:spacing w:after="0" w:line="274" w:lineRule="exact"/>
    </w:pPr>
    <w:rPr>
      <w:rFonts w:ascii="Times New Roman" w:eastAsia="Calibri" w:hAnsi="Times New Roman"/>
      <w:sz w:val="24"/>
      <w:szCs w:val="24"/>
      <w:lang w:eastAsia="ru-RU"/>
    </w:rPr>
  </w:style>
  <w:style w:type="character" w:customStyle="1" w:styleId="FontStyle13">
    <w:name w:val="Font Style13"/>
    <w:rsid w:val="0089665D"/>
    <w:rPr>
      <w:rFonts w:ascii="Times New Roman" w:hAnsi="Times New Roman" w:cs="Times New Roman" w:hint="default"/>
      <w:sz w:val="24"/>
      <w:szCs w:val="24"/>
    </w:rPr>
  </w:style>
  <w:style w:type="table" w:styleId="a3">
    <w:name w:val="Table Grid"/>
    <w:basedOn w:val="a1"/>
    <w:uiPriority w:val="39"/>
    <w:rsid w:val="008966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154C"/>
    <w:pPr>
      <w:ind w:left="720"/>
      <w:contextualSpacing/>
    </w:pPr>
  </w:style>
  <w:style w:type="character" w:customStyle="1" w:styleId="10">
    <w:name w:val="Заголовок 1 Знак"/>
    <w:aliases w:val="Знак Знак2"/>
    <w:basedOn w:val="a0"/>
    <w:link w:val="1"/>
    <w:rsid w:val="00273D96"/>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273D96"/>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273D96"/>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273D96"/>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273D9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273D96"/>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273D9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273D96"/>
    <w:rPr>
      <w:rFonts w:ascii="Arial" w:eastAsia="Times New Roman" w:hAnsi="Arial" w:cs="Times New Roman"/>
      <w:b/>
      <w:i/>
      <w:smallCaps/>
      <w:szCs w:val="20"/>
      <w:lang w:eastAsia="ru-RU"/>
    </w:rPr>
  </w:style>
  <w:style w:type="character" w:customStyle="1" w:styleId="90">
    <w:name w:val="Заголовок 9 Знак"/>
    <w:basedOn w:val="a0"/>
    <w:link w:val="9"/>
    <w:rsid w:val="00273D96"/>
    <w:rPr>
      <w:rFonts w:ascii="Times New Roman" w:eastAsia="Times New Roman" w:hAnsi="Times New Roman" w:cs="Times New Roman"/>
      <w:b/>
      <w:sz w:val="26"/>
      <w:szCs w:val="20"/>
      <w:lang w:eastAsia="ru-RU"/>
    </w:rPr>
  </w:style>
  <w:style w:type="numbering" w:customStyle="1" w:styleId="11">
    <w:name w:val="Немає списку1"/>
    <w:next w:val="a2"/>
    <w:uiPriority w:val="99"/>
    <w:semiHidden/>
    <w:unhideWhenUsed/>
    <w:rsid w:val="00273D96"/>
  </w:style>
  <w:style w:type="table" w:customStyle="1" w:styleId="12">
    <w:name w:val="Сітка таблиці1"/>
    <w:basedOn w:val="a1"/>
    <w:next w:val="a3"/>
    <w:rsid w:val="0027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Текст у виносці1"/>
    <w:basedOn w:val="a"/>
    <w:next w:val="a5"/>
    <w:link w:val="a6"/>
    <w:semiHidden/>
    <w:unhideWhenUsed/>
    <w:rsid w:val="00273D96"/>
    <w:pPr>
      <w:spacing w:after="0" w:line="240" w:lineRule="auto"/>
    </w:pPr>
    <w:rPr>
      <w:rFonts w:ascii="Tahoma" w:hAnsi="Tahoma" w:cs="Tahoma"/>
      <w:sz w:val="16"/>
      <w:szCs w:val="16"/>
      <w:lang w:val="uk-UA" w:eastAsia="ru-RU"/>
    </w:rPr>
  </w:style>
  <w:style w:type="character" w:customStyle="1" w:styleId="a6">
    <w:name w:val="Текст у виносці Знак"/>
    <w:basedOn w:val="a0"/>
    <w:link w:val="13"/>
    <w:uiPriority w:val="99"/>
    <w:semiHidden/>
    <w:rsid w:val="00273D96"/>
    <w:rPr>
      <w:rFonts w:ascii="Tahoma" w:eastAsia="Times New Roman" w:hAnsi="Tahoma" w:cs="Tahoma"/>
      <w:sz w:val="16"/>
      <w:szCs w:val="16"/>
      <w:lang w:eastAsia="ru-RU"/>
    </w:rPr>
  </w:style>
  <w:style w:type="numbering" w:customStyle="1" w:styleId="14">
    <w:name w:val="Нет списка1"/>
    <w:next w:val="a2"/>
    <w:uiPriority w:val="99"/>
    <w:semiHidden/>
    <w:unhideWhenUsed/>
    <w:rsid w:val="00273D96"/>
  </w:style>
  <w:style w:type="table" w:customStyle="1" w:styleId="15">
    <w:name w:val="Сетка таблицы1"/>
    <w:basedOn w:val="a1"/>
    <w:next w:val="a3"/>
    <w:uiPriority w:val="99"/>
    <w:rsid w:val="00273D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Знак7 Знак,Знак7"/>
    <w:basedOn w:val="a"/>
    <w:link w:val="a8"/>
    <w:rsid w:val="00273D96"/>
    <w:pPr>
      <w:spacing w:after="0" w:line="240" w:lineRule="auto"/>
      <w:jc w:val="both"/>
    </w:pPr>
    <w:rPr>
      <w:rFonts w:ascii="Times New Roman" w:hAnsi="Times New Roman"/>
      <w:sz w:val="28"/>
      <w:szCs w:val="24"/>
      <w:lang w:val="uk-UA" w:eastAsia="ru-RU"/>
    </w:rPr>
  </w:style>
  <w:style w:type="character" w:customStyle="1" w:styleId="a8">
    <w:name w:val="Основний текст Знак"/>
    <w:aliases w:val="Знак7 Знак Знак,Знак7 Знак1"/>
    <w:basedOn w:val="a0"/>
    <w:link w:val="a7"/>
    <w:rsid w:val="00273D96"/>
    <w:rPr>
      <w:rFonts w:ascii="Times New Roman" w:eastAsia="Times New Roman" w:hAnsi="Times New Roman" w:cs="Times New Roman"/>
      <w:sz w:val="28"/>
      <w:szCs w:val="24"/>
      <w:lang w:eastAsia="ru-RU"/>
    </w:rPr>
  </w:style>
  <w:style w:type="paragraph" w:styleId="a9">
    <w:name w:val="caption"/>
    <w:basedOn w:val="a"/>
    <w:qFormat/>
    <w:rsid w:val="00273D96"/>
    <w:pPr>
      <w:spacing w:after="0" w:line="240" w:lineRule="auto"/>
      <w:jc w:val="center"/>
    </w:pPr>
    <w:rPr>
      <w:rFonts w:ascii="Times New Roman" w:hAnsi="Times New Roman"/>
      <w:sz w:val="26"/>
      <w:szCs w:val="20"/>
      <w:lang w:val="uk-UA" w:eastAsia="ru-RU"/>
    </w:rPr>
  </w:style>
  <w:style w:type="paragraph" w:styleId="aa">
    <w:name w:val="footer"/>
    <w:basedOn w:val="a"/>
    <w:link w:val="ab"/>
    <w:rsid w:val="00273D96"/>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Нижній колонтитул Знак"/>
    <w:basedOn w:val="a0"/>
    <w:link w:val="aa"/>
    <w:rsid w:val="00273D96"/>
    <w:rPr>
      <w:rFonts w:ascii="Times New Roman" w:eastAsia="Times New Roman" w:hAnsi="Times New Roman" w:cs="Times New Roman"/>
      <w:sz w:val="24"/>
      <w:szCs w:val="24"/>
      <w:lang w:val="ru-RU" w:eastAsia="ru-RU"/>
    </w:rPr>
  </w:style>
  <w:style w:type="character" w:styleId="ac">
    <w:name w:val="page number"/>
    <w:basedOn w:val="a0"/>
    <w:rsid w:val="00273D96"/>
    <w:rPr>
      <w:rFonts w:cs="Times New Roman"/>
    </w:rPr>
  </w:style>
  <w:style w:type="paragraph" w:customStyle="1" w:styleId="16">
    <w:name w:val="Знак Знак1"/>
    <w:basedOn w:val="a"/>
    <w:rsid w:val="00273D96"/>
    <w:pPr>
      <w:spacing w:after="0" w:line="240" w:lineRule="auto"/>
    </w:pPr>
    <w:rPr>
      <w:rFonts w:ascii="Verdana" w:hAnsi="Verdana" w:cs="Verdana"/>
      <w:sz w:val="20"/>
      <w:szCs w:val="20"/>
      <w:lang w:val="en-US"/>
    </w:rPr>
  </w:style>
  <w:style w:type="character" w:styleId="ad">
    <w:name w:val="Strong"/>
    <w:basedOn w:val="a0"/>
    <w:qFormat/>
    <w:rsid w:val="00273D96"/>
    <w:rPr>
      <w:rFonts w:cs="Times New Roman"/>
      <w:b/>
    </w:rPr>
  </w:style>
  <w:style w:type="paragraph" w:styleId="ae">
    <w:name w:val="header"/>
    <w:basedOn w:val="a"/>
    <w:link w:val="af"/>
    <w:rsid w:val="00273D96"/>
    <w:pPr>
      <w:tabs>
        <w:tab w:val="center" w:pos="4320"/>
        <w:tab w:val="right" w:pos="8640"/>
      </w:tabs>
      <w:spacing w:after="0" w:line="240" w:lineRule="auto"/>
      <w:jc w:val="both"/>
    </w:pPr>
    <w:rPr>
      <w:rFonts w:ascii="Times New Roman" w:hAnsi="Times New Roman"/>
      <w:noProof/>
      <w:sz w:val="26"/>
      <w:szCs w:val="20"/>
      <w:lang w:val="uk-UA" w:eastAsia="ru-RU"/>
    </w:rPr>
  </w:style>
  <w:style w:type="character" w:customStyle="1" w:styleId="af">
    <w:name w:val="Верхній колонтитул Знак"/>
    <w:basedOn w:val="a0"/>
    <w:link w:val="ae"/>
    <w:rsid w:val="00273D96"/>
    <w:rPr>
      <w:rFonts w:ascii="Times New Roman" w:eastAsia="Times New Roman" w:hAnsi="Times New Roman" w:cs="Times New Roman"/>
      <w:noProof/>
      <w:sz w:val="26"/>
      <w:szCs w:val="20"/>
      <w:lang w:eastAsia="ru-RU"/>
    </w:rPr>
  </w:style>
  <w:style w:type="paragraph" w:styleId="af0">
    <w:name w:val="Normal (Web)"/>
    <w:aliases w:val="Обычный (Web)"/>
    <w:basedOn w:val="a"/>
    <w:rsid w:val="00273D96"/>
    <w:pPr>
      <w:spacing w:before="100" w:beforeAutospacing="1" w:after="100" w:afterAutospacing="1" w:line="240" w:lineRule="auto"/>
    </w:pPr>
    <w:rPr>
      <w:rFonts w:ascii="Liberation Serif" w:hAnsi="Times New Roman" w:cs="Liberation Serif"/>
      <w:sz w:val="24"/>
      <w:szCs w:val="24"/>
      <w:lang w:val="uk-UA" w:eastAsia="uk-UA"/>
    </w:rPr>
  </w:style>
  <w:style w:type="paragraph" w:customStyle="1" w:styleId="rvps2">
    <w:name w:val="rvps2"/>
    <w:basedOn w:val="a"/>
    <w:uiPriority w:val="99"/>
    <w:rsid w:val="00273D96"/>
    <w:pPr>
      <w:spacing w:before="100" w:beforeAutospacing="1" w:after="100" w:afterAutospacing="1" w:line="240" w:lineRule="auto"/>
    </w:pPr>
    <w:rPr>
      <w:rFonts w:ascii="Liberation Serif" w:eastAsia="Liberation Serif" w:hAnsi="Times New Roman" w:cs="Liberation Serif"/>
      <w:sz w:val="24"/>
      <w:szCs w:val="24"/>
      <w:lang w:eastAsia="ru-RU"/>
    </w:rPr>
  </w:style>
  <w:style w:type="character" w:customStyle="1" w:styleId="18">
    <w:name w:val="Основной текст Знак18"/>
    <w:uiPriority w:val="99"/>
    <w:semiHidden/>
    <w:rsid w:val="00273D96"/>
    <w:rPr>
      <w:color w:val="000000"/>
      <w:sz w:val="24"/>
      <w:lang w:val="uk-UA" w:eastAsia="uk-UA"/>
    </w:rPr>
  </w:style>
  <w:style w:type="paragraph" w:styleId="31">
    <w:name w:val="Body Text Indent 3"/>
    <w:basedOn w:val="a"/>
    <w:link w:val="32"/>
    <w:rsid w:val="00273D96"/>
    <w:pPr>
      <w:spacing w:after="120" w:line="240" w:lineRule="auto"/>
      <w:ind w:left="283"/>
    </w:pPr>
    <w:rPr>
      <w:rFonts w:ascii="Times New Roman" w:hAnsi="Times New Roman"/>
      <w:sz w:val="16"/>
      <w:szCs w:val="16"/>
      <w:lang w:eastAsia="ru-RU"/>
    </w:rPr>
  </w:style>
  <w:style w:type="character" w:customStyle="1" w:styleId="32">
    <w:name w:val="Основний текст з відступом 3 Знак"/>
    <w:basedOn w:val="a0"/>
    <w:link w:val="31"/>
    <w:rsid w:val="00273D96"/>
    <w:rPr>
      <w:rFonts w:ascii="Times New Roman" w:eastAsia="Times New Roman" w:hAnsi="Times New Roman" w:cs="Times New Roman"/>
      <w:sz w:val="16"/>
      <w:szCs w:val="16"/>
      <w:lang w:val="ru-RU" w:eastAsia="ru-RU"/>
    </w:rPr>
  </w:style>
  <w:style w:type="paragraph" w:styleId="21">
    <w:name w:val="Body Text 2"/>
    <w:basedOn w:val="a"/>
    <w:link w:val="22"/>
    <w:rsid w:val="00273D96"/>
    <w:pPr>
      <w:spacing w:after="120" w:line="480" w:lineRule="auto"/>
    </w:pPr>
    <w:rPr>
      <w:rFonts w:ascii="Times New Roman" w:hAnsi="Times New Roman"/>
      <w:sz w:val="24"/>
      <w:szCs w:val="24"/>
      <w:lang w:eastAsia="ru-RU"/>
    </w:rPr>
  </w:style>
  <w:style w:type="character" w:customStyle="1" w:styleId="22">
    <w:name w:val="Основний текст 2 Знак"/>
    <w:basedOn w:val="a0"/>
    <w:link w:val="21"/>
    <w:rsid w:val="00273D96"/>
    <w:rPr>
      <w:rFonts w:ascii="Times New Roman" w:eastAsia="Times New Roman" w:hAnsi="Times New Roman" w:cs="Times New Roman"/>
      <w:sz w:val="24"/>
      <w:szCs w:val="24"/>
      <w:lang w:val="ru-RU" w:eastAsia="ru-RU"/>
    </w:rPr>
  </w:style>
  <w:style w:type="paragraph" w:styleId="af1">
    <w:name w:val="toa heading"/>
    <w:basedOn w:val="a"/>
    <w:next w:val="a"/>
    <w:rsid w:val="00273D96"/>
    <w:pPr>
      <w:spacing w:before="120" w:after="0" w:line="240" w:lineRule="auto"/>
      <w:jc w:val="both"/>
    </w:pPr>
    <w:rPr>
      <w:rFonts w:ascii="Arial" w:hAnsi="Arial"/>
      <w:b/>
      <w:sz w:val="24"/>
      <w:szCs w:val="20"/>
      <w:lang w:val="uk-UA" w:eastAsia="ru-RU"/>
    </w:rPr>
  </w:style>
  <w:style w:type="paragraph" w:styleId="af2">
    <w:name w:val="Title"/>
    <w:basedOn w:val="a"/>
    <w:link w:val="af3"/>
    <w:qFormat/>
    <w:rsid w:val="00273D96"/>
    <w:pPr>
      <w:spacing w:before="240" w:after="60" w:line="240" w:lineRule="auto"/>
      <w:jc w:val="center"/>
    </w:pPr>
    <w:rPr>
      <w:rFonts w:ascii="Arial" w:hAnsi="Arial"/>
      <w:b/>
      <w:kern w:val="28"/>
      <w:sz w:val="32"/>
      <w:szCs w:val="20"/>
      <w:lang w:val="uk-UA" w:eastAsia="ru-RU"/>
    </w:rPr>
  </w:style>
  <w:style w:type="character" w:customStyle="1" w:styleId="af3">
    <w:name w:val="Назва Знак"/>
    <w:basedOn w:val="a0"/>
    <w:link w:val="af2"/>
    <w:rsid w:val="00273D96"/>
    <w:rPr>
      <w:rFonts w:ascii="Arial" w:eastAsia="Times New Roman" w:hAnsi="Arial" w:cs="Times New Roman"/>
      <w:b/>
      <w:kern w:val="28"/>
      <w:sz w:val="32"/>
      <w:szCs w:val="20"/>
      <w:lang w:eastAsia="ru-RU"/>
    </w:rPr>
  </w:style>
  <w:style w:type="paragraph" w:styleId="af4">
    <w:name w:val="Subtitle"/>
    <w:basedOn w:val="a"/>
    <w:link w:val="af5"/>
    <w:qFormat/>
    <w:rsid w:val="00273D96"/>
    <w:pPr>
      <w:spacing w:after="60" w:line="240" w:lineRule="auto"/>
      <w:jc w:val="center"/>
    </w:pPr>
    <w:rPr>
      <w:rFonts w:ascii="Arial" w:hAnsi="Arial"/>
      <w:i/>
      <w:sz w:val="24"/>
      <w:szCs w:val="20"/>
      <w:lang w:val="uk-UA" w:eastAsia="ru-RU"/>
    </w:rPr>
  </w:style>
  <w:style w:type="character" w:customStyle="1" w:styleId="af5">
    <w:name w:val="Підзаголовок Знак"/>
    <w:basedOn w:val="a0"/>
    <w:link w:val="af4"/>
    <w:rsid w:val="00273D96"/>
    <w:rPr>
      <w:rFonts w:ascii="Arial" w:eastAsia="Times New Roman" w:hAnsi="Arial" w:cs="Times New Roman"/>
      <w:i/>
      <w:sz w:val="24"/>
      <w:szCs w:val="20"/>
      <w:lang w:eastAsia="ru-RU"/>
    </w:rPr>
  </w:style>
  <w:style w:type="paragraph" w:styleId="af6">
    <w:name w:val="Signature"/>
    <w:basedOn w:val="a"/>
    <w:link w:val="af7"/>
    <w:rsid w:val="00273D96"/>
    <w:pPr>
      <w:spacing w:after="0" w:line="240" w:lineRule="auto"/>
      <w:ind w:left="5040"/>
    </w:pPr>
    <w:rPr>
      <w:rFonts w:ascii="Times New Roman" w:hAnsi="Times New Roman"/>
      <w:sz w:val="26"/>
      <w:szCs w:val="20"/>
      <w:lang w:val="uk-UA" w:eastAsia="ru-RU"/>
    </w:rPr>
  </w:style>
  <w:style w:type="character" w:customStyle="1" w:styleId="af7">
    <w:name w:val="Підпис Знак"/>
    <w:basedOn w:val="a0"/>
    <w:link w:val="af6"/>
    <w:rsid w:val="00273D96"/>
    <w:rPr>
      <w:rFonts w:ascii="Times New Roman" w:eastAsia="Times New Roman" w:hAnsi="Times New Roman" w:cs="Times New Roman"/>
      <w:sz w:val="26"/>
      <w:szCs w:val="20"/>
      <w:lang w:eastAsia="ru-RU"/>
    </w:rPr>
  </w:style>
  <w:style w:type="paragraph" w:styleId="af8">
    <w:name w:val="Message Header"/>
    <w:basedOn w:val="a"/>
    <w:link w:val="af9"/>
    <w:rsid w:val="00273D96"/>
    <w:pPr>
      <w:spacing w:after="0" w:line="240" w:lineRule="auto"/>
      <w:ind w:left="1080" w:hanging="1080"/>
      <w:jc w:val="both"/>
    </w:pPr>
    <w:rPr>
      <w:rFonts w:ascii="Arial" w:hAnsi="Arial"/>
      <w:sz w:val="24"/>
      <w:szCs w:val="20"/>
      <w:lang w:val="uk-UA" w:eastAsia="ru-RU"/>
    </w:rPr>
  </w:style>
  <w:style w:type="character" w:customStyle="1" w:styleId="af9">
    <w:name w:val="Шапка Знак"/>
    <w:basedOn w:val="a0"/>
    <w:link w:val="af8"/>
    <w:rsid w:val="00273D96"/>
    <w:rPr>
      <w:rFonts w:ascii="Arial" w:eastAsia="Times New Roman" w:hAnsi="Arial" w:cs="Times New Roman"/>
      <w:sz w:val="24"/>
      <w:szCs w:val="20"/>
      <w:lang w:eastAsia="ru-RU"/>
    </w:rPr>
  </w:style>
  <w:style w:type="paragraph" w:styleId="17">
    <w:name w:val="toc 1"/>
    <w:basedOn w:val="a"/>
    <w:next w:val="a"/>
    <w:autoRedefine/>
    <w:rsid w:val="00273D96"/>
    <w:pPr>
      <w:keepNext/>
      <w:tabs>
        <w:tab w:val="right" w:leader="dot" w:pos="9461"/>
      </w:tabs>
      <w:spacing w:before="60" w:after="0" w:line="240" w:lineRule="auto"/>
      <w:jc w:val="both"/>
    </w:pPr>
    <w:rPr>
      <w:rFonts w:ascii="Times New Roman" w:hAnsi="Times New Roman"/>
      <w:b/>
      <w:caps/>
      <w:sz w:val="28"/>
      <w:szCs w:val="20"/>
      <w:lang w:val="uk-UA" w:eastAsia="ru-RU"/>
    </w:rPr>
  </w:style>
  <w:style w:type="paragraph" w:styleId="23">
    <w:name w:val="toc 2"/>
    <w:basedOn w:val="a"/>
    <w:next w:val="a"/>
    <w:autoRedefine/>
    <w:rsid w:val="00273D96"/>
    <w:pPr>
      <w:tabs>
        <w:tab w:val="left" w:pos="1040"/>
        <w:tab w:val="right" w:leader="dot" w:pos="9461"/>
      </w:tabs>
      <w:spacing w:after="0" w:line="240" w:lineRule="auto"/>
      <w:ind w:left="260"/>
      <w:jc w:val="both"/>
    </w:pPr>
    <w:rPr>
      <w:rFonts w:ascii="Times New Roman" w:hAnsi="Times New Roman"/>
      <w:noProof/>
      <w:sz w:val="28"/>
      <w:szCs w:val="28"/>
      <w:lang w:val="uk-UA" w:eastAsia="ru-RU"/>
    </w:rPr>
  </w:style>
  <w:style w:type="paragraph" w:styleId="33">
    <w:name w:val="toc 3"/>
    <w:basedOn w:val="a"/>
    <w:next w:val="a"/>
    <w:rsid w:val="00273D96"/>
    <w:pPr>
      <w:tabs>
        <w:tab w:val="right" w:leader="dot" w:pos="9461"/>
      </w:tabs>
      <w:spacing w:after="0" w:line="240" w:lineRule="auto"/>
      <w:ind w:left="520"/>
      <w:jc w:val="both"/>
    </w:pPr>
    <w:rPr>
      <w:rFonts w:ascii="Times New Roman" w:hAnsi="Times New Roman"/>
      <w:i/>
      <w:smallCaps/>
      <w:sz w:val="28"/>
      <w:szCs w:val="20"/>
      <w:lang w:val="uk-UA" w:eastAsia="ru-RU"/>
    </w:rPr>
  </w:style>
  <w:style w:type="paragraph" w:styleId="41">
    <w:name w:val="toc 4"/>
    <w:basedOn w:val="a"/>
    <w:next w:val="a"/>
    <w:rsid w:val="00273D96"/>
    <w:pPr>
      <w:tabs>
        <w:tab w:val="right" w:leader="dot" w:pos="9461"/>
      </w:tabs>
      <w:spacing w:after="0" w:line="240" w:lineRule="auto"/>
      <w:ind w:left="780"/>
      <w:jc w:val="both"/>
    </w:pPr>
    <w:rPr>
      <w:rFonts w:ascii="Times New Roman" w:hAnsi="Times New Roman"/>
      <w:sz w:val="26"/>
      <w:szCs w:val="20"/>
      <w:lang w:val="uk-UA" w:eastAsia="ru-RU"/>
    </w:rPr>
  </w:style>
  <w:style w:type="paragraph" w:styleId="afa">
    <w:name w:val="Body Text Indent"/>
    <w:basedOn w:val="a"/>
    <w:link w:val="afb"/>
    <w:rsid w:val="00273D96"/>
    <w:pPr>
      <w:spacing w:before="60" w:after="0" w:line="240" w:lineRule="auto"/>
      <w:ind w:firstLine="720"/>
      <w:jc w:val="both"/>
    </w:pPr>
    <w:rPr>
      <w:rFonts w:ascii="Times New Roman" w:hAnsi="Times New Roman"/>
      <w:sz w:val="26"/>
      <w:szCs w:val="20"/>
      <w:lang w:val="uk-UA" w:eastAsia="ru-RU"/>
    </w:rPr>
  </w:style>
  <w:style w:type="character" w:customStyle="1" w:styleId="afb">
    <w:name w:val="Основний текст з відступом Знак"/>
    <w:basedOn w:val="a0"/>
    <w:link w:val="afa"/>
    <w:rsid w:val="00273D96"/>
    <w:rPr>
      <w:rFonts w:ascii="Times New Roman" w:eastAsia="Times New Roman" w:hAnsi="Times New Roman" w:cs="Times New Roman"/>
      <w:sz w:val="26"/>
      <w:szCs w:val="20"/>
      <w:lang w:eastAsia="ru-RU"/>
    </w:rPr>
  </w:style>
  <w:style w:type="paragraph" w:styleId="afc">
    <w:name w:val="macro"/>
    <w:link w:val="afd"/>
    <w:rsid w:val="00273D9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у Знак"/>
    <w:basedOn w:val="a0"/>
    <w:link w:val="afc"/>
    <w:rsid w:val="00273D96"/>
    <w:rPr>
      <w:rFonts w:ascii="Courier New" w:eastAsia="Times New Roman" w:hAnsi="Courier New" w:cs="Times New Roman"/>
      <w:sz w:val="20"/>
      <w:szCs w:val="20"/>
      <w:lang w:eastAsia="ru-RU"/>
    </w:rPr>
  </w:style>
  <w:style w:type="paragraph" w:customStyle="1" w:styleId="-">
    <w:name w:val="Доручення -Кому"/>
    <w:basedOn w:val="a"/>
    <w:rsid w:val="00273D96"/>
    <w:pPr>
      <w:keepNext/>
      <w:spacing w:after="0" w:line="240" w:lineRule="auto"/>
      <w:ind w:left="4320"/>
    </w:pPr>
    <w:rPr>
      <w:rFonts w:ascii="Times New Roman" w:hAnsi="Times New Roman"/>
      <w:b/>
      <w:sz w:val="26"/>
      <w:szCs w:val="20"/>
      <w:lang w:val="uk-UA" w:eastAsia="ru-RU"/>
    </w:rPr>
  </w:style>
  <w:style w:type="paragraph" w:customStyle="1" w:styleId="-0">
    <w:name w:val="Доручення -Термін"/>
    <w:basedOn w:val="a"/>
    <w:rsid w:val="00273D96"/>
    <w:pPr>
      <w:spacing w:before="120" w:after="360" w:line="240" w:lineRule="auto"/>
      <w:ind w:left="4680"/>
    </w:pPr>
    <w:rPr>
      <w:rFonts w:ascii="Times New Roman" w:hAnsi="Times New Roman"/>
      <w:sz w:val="26"/>
      <w:szCs w:val="20"/>
      <w:lang w:val="uk-UA" w:eastAsia="ru-RU"/>
    </w:rPr>
  </w:style>
  <w:style w:type="paragraph" w:customStyle="1" w:styleId="-1">
    <w:name w:val="Доручення -Зміст"/>
    <w:basedOn w:val="a"/>
    <w:rsid w:val="00273D96"/>
    <w:pPr>
      <w:keepNext/>
      <w:spacing w:before="120" w:after="0" w:line="240" w:lineRule="auto"/>
      <w:jc w:val="both"/>
    </w:pPr>
    <w:rPr>
      <w:rFonts w:ascii="Times New Roman" w:hAnsi="Times New Roman"/>
      <w:sz w:val="26"/>
      <w:szCs w:val="20"/>
      <w:lang w:val="uk-UA" w:eastAsia="ru-RU"/>
    </w:rPr>
  </w:style>
  <w:style w:type="paragraph" w:styleId="19">
    <w:name w:val="index 1"/>
    <w:basedOn w:val="a"/>
    <w:next w:val="a"/>
    <w:rsid w:val="00273D96"/>
    <w:pPr>
      <w:tabs>
        <w:tab w:val="right" w:leader="dot" w:pos="9461"/>
      </w:tabs>
      <w:spacing w:after="0" w:line="240" w:lineRule="auto"/>
      <w:ind w:left="260" w:hanging="260"/>
      <w:jc w:val="both"/>
    </w:pPr>
    <w:rPr>
      <w:rFonts w:ascii="Times New Roman" w:hAnsi="Times New Roman"/>
      <w:sz w:val="26"/>
      <w:szCs w:val="20"/>
      <w:lang w:val="uk-UA" w:eastAsia="ru-RU"/>
    </w:rPr>
  </w:style>
  <w:style w:type="paragraph" w:styleId="afe">
    <w:name w:val="index heading"/>
    <w:basedOn w:val="a"/>
    <w:next w:val="19"/>
    <w:rsid w:val="00273D96"/>
    <w:pPr>
      <w:spacing w:after="0" w:line="240" w:lineRule="auto"/>
      <w:jc w:val="both"/>
    </w:pPr>
    <w:rPr>
      <w:rFonts w:ascii="Arial" w:hAnsi="Arial"/>
      <w:b/>
      <w:sz w:val="26"/>
      <w:szCs w:val="20"/>
      <w:lang w:val="uk-UA" w:eastAsia="ru-RU"/>
    </w:rPr>
  </w:style>
  <w:style w:type="character" w:styleId="aff">
    <w:name w:val="footnote reference"/>
    <w:basedOn w:val="a0"/>
    <w:rsid w:val="00273D96"/>
    <w:rPr>
      <w:rFonts w:ascii="Times New Roman" w:hAnsi="Times New Roman" w:cs="Times New Roman"/>
      <w:vertAlign w:val="superscript"/>
    </w:rPr>
  </w:style>
  <w:style w:type="character" w:styleId="aff0">
    <w:name w:val="endnote reference"/>
    <w:basedOn w:val="a0"/>
    <w:rsid w:val="00273D96"/>
    <w:rPr>
      <w:rFonts w:ascii="Times New Roman" w:hAnsi="Times New Roman" w:cs="Times New Roman"/>
      <w:vertAlign w:val="superscript"/>
    </w:rPr>
  </w:style>
  <w:style w:type="character" w:styleId="aff1">
    <w:name w:val="annotation reference"/>
    <w:basedOn w:val="a0"/>
    <w:rsid w:val="00273D96"/>
    <w:rPr>
      <w:rFonts w:ascii="Times New Roman" w:hAnsi="Times New Roman" w:cs="Times New Roman"/>
      <w:sz w:val="16"/>
    </w:rPr>
  </w:style>
  <w:style w:type="paragraph" w:styleId="24">
    <w:name w:val="Body Text Indent 2"/>
    <w:basedOn w:val="a"/>
    <w:link w:val="25"/>
    <w:rsid w:val="00273D96"/>
    <w:pPr>
      <w:autoSpaceDE w:val="0"/>
      <w:autoSpaceDN w:val="0"/>
      <w:adjustRightInd w:val="0"/>
      <w:spacing w:after="0" w:line="240" w:lineRule="auto"/>
      <w:ind w:left="5070"/>
      <w:jc w:val="center"/>
    </w:pPr>
    <w:rPr>
      <w:rFonts w:ascii="Times New Roman" w:hAnsi="Times New Roman"/>
      <w:sz w:val="24"/>
      <w:szCs w:val="20"/>
      <w:lang w:val="uk-UA" w:eastAsia="uk-UA"/>
    </w:rPr>
  </w:style>
  <w:style w:type="character" w:customStyle="1" w:styleId="25">
    <w:name w:val="Основний текст з відступом 2 Знак"/>
    <w:basedOn w:val="a0"/>
    <w:link w:val="24"/>
    <w:rsid w:val="00273D96"/>
    <w:rPr>
      <w:rFonts w:ascii="Times New Roman" w:eastAsia="Times New Roman" w:hAnsi="Times New Roman" w:cs="Times New Roman"/>
      <w:sz w:val="24"/>
      <w:szCs w:val="20"/>
      <w:lang w:eastAsia="uk-UA"/>
    </w:rPr>
  </w:style>
  <w:style w:type="paragraph" w:styleId="34">
    <w:name w:val="Body Text 3"/>
    <w:basedOn w:val="a"/>
    <w:link w:val="35"/>
    <w:rsid w:val="00273D96"/>
    <w:pPr>
      <w:autoSpaceDE w:val="0"/>
      <w:autoSpaceDN w:val="0"/>
      <w:adjustRightInd w:val="0"/>
      <w:spacing w:after="0" w:line="240" w:lineRule="auto"/>
      <w:jc w:val="center"/>
    </w:pPr>
    <w:rPr>
      <w:rFonts w:ascii="Times New Roman" w:hAnsi="Times New Roman"/>
      <w:b/>
      <w:sz w:val="26"/>
      <w:szCs w:val="20"/>
      <w:lang w:val="uk-UA" w:eastAsia="uk-UA"/>
    </w:rPr>
  </w:style>
  <w:style w:type="character" w:customStyle="1" w:styleId="35">
    <w:name w:val="Основний текст 3 Знак"/>
    <w:basedOn w:val="a0"/>
    <w:link w:val="34"/>
    <w:rsid w:val="00273D96"/>
    <w:rPr>
      <w:rFonts w:ascii="Times New Roman" w:eastAsia="Times New Roman" w:hAnsi="Times New Roman" w:cs="Times New Roman"/>
      <w:b/>
      <w:sz w:val="26"/>
      <w:szCs w:val="20"/>
      <w:lang w:eastAsia="uk-UA"/>
    </w:rPr>
  </w:style>
  <w:style w:type="paragraph" w:customStyle="1" w:styleId="1a">
    <w:name w:val="Знак Знак1 Знак Знак Знак Знак Знак Знак Знак"/>
    <w:basedOn w:val="a"/>
    <w:rsid w:val="00273D96"/>
    <w:pPr>
      <w:spacing w:after="0" w:line="240" w:lineRule="auto"/>
    </w:pPr>
    <w:rPr>
      <w:rFonts w:ascii="Verdana" w:hAnsi="Verdana" w:cs="Verdana"/>
      <w:sz w:val="20"/>
      <w:szCs w:val="20"/>
      <w:lang w:val="en-US"/>
    </w:rPr>
  </w:style>
  <w:style w:type="paragraph" w:customStyle="1" w:styleId="26">
    <w:name w:val="Знак Знак2 Знак Знак Знак Знак Знак Знак"/>
    <w:basedOn w:val="a"/>
    <w:rsid w:val="00273D96"/>
    <w:pPr>
      <w:spacing w:after="0" w:line="240" w:lineRule="auto"/>
    </w:pPr>
    <w:rPr>
      <w:rFonts w:ascii="Verdana"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rsid w:val="00273D96"/>
    <w:pPr>
      <w:spacing w:after="0" w:line="240" w:lineRule="auto"/>
    </w:pPr>
    <w:rPr>
      <w:rFonts w:ascii="Verdana" w:hAnsi="Verdana" w:cs="Verdana"/>
      <w:sz w:val="20"/>
      <w:szCs w:val="20"/>
      <w:lang w:val="en-US"/>
    </w:rPr>
  </w:style>
  <w:style w:type="paragraph" w:customStyle="1" w:styleId="aff3">
    <w:name w:val="Знак Знак"/>
    <w:basedOn w:val="a"/>
    <w:rsid w:val="00273D96"/>
    <w:pPr>
      <w:spacing w:after="0" w:line="240" w:lineRule="auto"/>
    </w:pPr>
    <w:rPr>
      <w:rFonts w:ascii="Verdana" w:hAnsi="Verdana" w:cs="Verdana"/>
      <w:sz w:val="20"/>
      <w:szCs w:val="20"/>
      <w:lang w:val="en-US"/>
    </w:rPr>
  </w:style>
  <w:style w:type="paragraph" w:customStyle="1" w:styleId="Normal1">
    <w:name w:val="Normal1"/>
    <w:rsid w:val="00273D96"/>
    <w:pPr>
      <w:spacing w:after="0" w:line="240" w:lineRule="auto"/>
    </w:pPr>
    <w:rPr>
      <w:rFonts w:ascii="Times New Roman" w:eastAsia="Times New Roman" w:hAnsi="Times New Roman" w:cs="Times New Roman"/>
      <w:sz w:val="20"/>
      <w:szCs w:val="20"/>
      <w:lang w:val="en-US" w:eastAsia="ru-RU"/>
    </w:rPr>
  </w:style>
  <w:style w:type="paragraph" w:customStyle="1" w:styleId="1b">
    <w:name w:val="Знак Знак1 Знак Знак Знак Знак Знак Знак Знак Знак Знак"/>
    <w:basedOn w:val="a"/>
    <w:uiPriority w:val="99"/>
    <w:rsid w:val="00273D96"/>
    <w:pPr>
      <w:spacing w:after="0" w:line="240" w:lineRule="auto"/>
    </w:pPr>
    <w:rPr>
      <w:rFonts w:ascii="Verdana"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2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273D96"/>
    <w:rPr>
      <w:rFonts w:ascii="Courier New" w:eastAsia="Times New Roman" w:hAnsi="Courier New" w:cs="Courier New"/>
      <w:sz w:val="20"/>
      <w:szCs w:val="20"/>
      <w:lang w:val="ru-RU" w:eastAsia="ru-RU"/>
    </w:rPr>
  </w:style>
  <w:style w:type="paragraph" w:customStyle="1" w:styleId="1c">
    <w:name w:val="Абзац списку1"/>
    <w:basedOn w:val="a"/>
    <w:uiPriority w:val="99"/>
    <w:rsid w:val="00273D96"/>
    <w:pPr>
      <w:ind w:left="720"/>
      <w:contextualSpacing/>
    </w:pPr>
    <w:rPr>
      <w:lang w:eastAsia="ru-RU"/>
    </w:rPr>
  </w:style>
  <w:style w:type="paragraph" w:customStyle="1" w:styleId="1d">
    <w:name w:val="Без интервала1"/>
    <w:uiPriority w:val="99"/>
    <w:rsid w:val="00273D96"/>
    <w:pPr>
      <w:spacing w:after="0" w:line="240" w:lineRule="auto"/>
    </w:pPr>
    <w:rPr>
      <w:rFonts w:ascii="Calibri" w:eastAsia="Times New Roman" w:hAnsi="Calibri" w:cs="Times New Roman"/>
    </w:rPr>
  </w:style>
  <w:style w:type="paragraph" w:customStyle="1" w:styleId="1e">
    <w:name w:val="Без інтервалів1"/>
    <w:uiPriority w:val="99"/>
    <w:rsid w:val="00273D96"/>
    <w:pPr>
      <w:spacing w:after="0" w:line="240" w:lineRule="auto"/>
    </w:pPr>
    <w:rPr>
      <w:rFonts w:ascii="Calibri" w:eastAsia="Calibri" w:hAnsi="Calibri" w:cs="Times New Roman"/>
    </w:rPr>
  </w:style>
  <w:style w:type="character" w:styleId="aff4">
    <w:name w:val="Hyperlink"/>
    <w:basedOn w:val="a0"/>
    <w:uiPriority w:val="99"/>
    <w:rsid w:val="00273D96"/>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273D96"/>
    <w:pPr>
      <w:spacing w:after="0" w:line="240" w:lineRule="auto"/>
    </w:pPr>
    <w:rPr>
      <w:rFonts w:ascii="Verdana" w:hAnsi="Verdana" w:cs="Verdana"/>
      <w:sz w:val="20"/>
      <w:szCs w:val="20"/>
      <w:lang w:val="en-US"/>
    </w:rPr>
  </w:style>
  <w:style w:type="paragraph" w:customStyle="1" w:styleId="Style38">
    <w:name w:val="Style38"/>
    <w:basedOn w:val="a"/>
    <w:uiPriority w:val="99"/>
    <w:rsid w:val="00273D96"/>
    <w:pPr>
      <w:widowControl w:val="0"/>
      <w:autoSpaceDE w:val="0"/>
      <w:autoSpaceDN w:val="0"/>
      <w:adjustRightInd w:val="0"/>
      <w:spacing w:after="0" w:line="240" w:lineRule="exact"/>
      <w:ind w:firstLine="398"/>
      <w:jc w:val="both"/>
    </w:pPr>
    <w:rPr>
      <w:rFonts w:ascii="Times New Roman" w:hAnsi="Times New Roman"/>
      <w:sz w:val="24"/>
      <w:szCs w:val="24"/>
      <w:lang w:val="uk-UA"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273D96"/>
    <w:pPr>
      <w:spacing w:after="0" w:line="240" w:lineRule="auto"/>
    </w:pPr>
    <w:rPr>
      <w:rFonts w:ascii="Verdana" w:hAnsi="Verdana" w:cs="Verdana"/>
      <w:sz w:val="20"/>
      <w:szCs w:val="20"/>
      <w:lang w:val="en-US"/>
    </w:rPr>
  </w:style>
  <w:style w:type="table" w:customStyle="1" w:styleId="110">
    <w:name w:val="Сетка таблицы11"/>
    <w:uiPriority w:val="99"/>
    <w:rsid w:val="00273D9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 Знак1 Знак Знак Знак Знак Знак Знак Знак Знак"/>
    <w:basedOn w:val="a"/>
    <w:uiPriority w:val="99"/>
    <w:rsid w:val="00273D96"/>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273D96"/>
    <w:pPr>
      <w:spacing w:after="0" w:line="240" w:lineRule="auto"/>
    </w:pPr>
    <w:rPr>
      <w:rFonts w:ascii="Verdana" w:hAnsi="Verdana" w:cs="Verdana"/>
      <w:sz w:val="20"/>
      <w:szCs w:val="20"/>
      <w:lang w:val="en-US"/>
    </w:rPr>
  </w:style>
  <w:style w:type="paragraph" w:customStyle="1" w:styleId="111">
    <w:name w:val="Без интервала11"/>
    <w:uiPriority w:val="99"/>
    <w:rsid w:val="00273D96"/>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rsid w:val="00273D96"/>
    <w:pPr>
      <w:suppressAutoHyphens/>
      <w:spacing w:after="120" w:line="480" w:lineRule="auto"/>
      <w:ind w:left="283"/>
    </w:pPr>
    <w:rPr>
      <w:rFonts w:ascii="Times New Roman" w:hAnsi="Times New Roman"/>
      <w:sz w:val="24"/>
      <w:szCs w:val="24"/>
      <w:lang w:eastAsia="ar-SA"/>
    </w:rPr>
  </w:style>
  <w:style w:type="character" w:customStyle="1" w:styleId="rvts0">
    <w:name w:val="rvts0"/>
    <w:basedOn w:val="a0"/>
    <w:rsid w:val="00273D96"/>
    <w:rPr>
      <w:rFonts w:ascii="Times New Roman" w:hAnsi="Times New Roman" w:cs="Times New Roman" w:hint="default"/>
    </w:rPr>
  </w:style>
  <w:style w:type="character" w:customStyle="1" w:styleId="fontstyle01">
    <w:name w:val="fontstyle01"/>
    <w:basedOn w:val="a0"/>
    <w:rsid w:val="00273D96"/>
    <w:rPr>
      <w:rFonts w:ascii="TimesNewRomanPSMT" w:hAnsi="TimesNewRomanPSMT" w:hint="default"/>
      <w:b w:val="0"/>
      <w:bCs w:val="0"/>
      <w:i w:val="0"/>
      <w:iCs w:val="0"/>
      <w:color w:val="000000"/>
      <w:sz w:val="30"/>
      <w:szCs w:val="30"/>
    </w:rPr>
  </w:style>
  <w:style w:type="paragraph" w:customStyle="1" w:styleId="Standard">
    <w:name w:val="Standard"/>
    <w:rsid w:val="00273D96"/>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273D96"/>
    <w:pPr>
      <w:numPr>
        <w:numId w:val="8"/>
      </w:numPr>
    </w:pPr>
  </w:style>
  <w:style w:type="paragraph" w:customStyle="1" w:styleId="justifyfull">
    <w:name w:val="justifyfull"/>
    <w:basedOn w:val="a"/>
    <w:uiPriority w:val="99"/>
    <w:rsid w:val="00273D96"/>
    <w:pPr>
      <w:spacing w:before="100" w:beforeAutospacing="1" w:after="100" w:afterAutospacing="1" w:line="240" w:lineRule="auto"/>
    </w:pPr>
    <w:rPr>
      <w:rFonts w:ascii="Times New Roman" w:hAnsi="Times New Roman"/>
      <w:sz w:val="24"/>
      <w:szCs w:val="24"/>
      <w:lang w:eastAsia="ru-RU"/>
    </w:rPr>
  </w:style>
  <w:style w:type="character" w:customStyle="1" w:styleId="1f0">
    <w:name w:val="Переглянуте гіперпосилання1"/>
    <w:basedOn w:val="a0"/>
    <w:uiPriority w:val="99"/>
    <w:semiHidden/>
    <w:unhideWhenUsed/>
    <w:rsid w:val="00273D96"/>
    <w:rPr>
      <w:color w:val="800080"/>
      <w:u w:val="single"/>
    </w:rPr>
  </w:style>
  <w:style w:type="paragraph" w:styleId="a5">
    <w:name w:val="Balloon Text"/>
    <w:basedOn w:val="a"/>
    <w:link w:val="1f1"/>
    <w:uiPriority w:val="99"/>
    <w:semiHidden/>
    <w:unhideWhenUsed/>
    <w:rsid w:val="00273D96"/>
    <w:pPr>
      <w:spacing w:after="0" w:line="240" w:lineRule="auto"/>
    </w:pPr>
    <w:rPr>
      <w:rFonts w:ascii="Segoe UI" w:hAnsi="Segoe UI" w:cs="Segoe UI"/>
      <w:sz w:val="18"/>
      <w:szCs w:val="18"/>
    </w:rPr>
  </w:style>
  <w:style w:type="character" w:customStyle="1" w:styleId="1f1">
    <w:name w:val="Текст у виносці Знак1"/>
    <w:basedOn w:val="a0"/>
    <w:link w:val="a5"/>
    <w:uiPriority w:val="99"/>
    <w:semiHidden/>
    <w:rsid w:val="00273D96"/>
    <w:rPr>
      <w:rFonts w:ascii="Segoe UI" w:eastAsia="Times New Roman" w:hAnsi="Segoe UI" w:cs="Segoe UI"/>
      <w:sz w:val="18"/>
      <w:szCs w:val="18"/>
      <w:lang w:val="ru-RU"/>
    </w:rPr>
  </w:style>
  <w:style w:type="character" w:styleId="aff5">
    <w:name w:val="FollowedHyperlink"/>
    <w:basedOn w:val="a0"/>
    <w:uiPriority w:val="99"/>
    <w:semiHidden/>
    <w:unhideWhenUsed/>
    <w:rsid w:val="00273D96"/>
    <w:rPr>
      <w:color w:val="954F72" w:themeColor="followedHyperlink"/>
      <w:u w:val="single"/>
    </w:rPr>
  </w:style>
  <w:style w:type="numbering" w:customStyle="1" w:styleId="27">
    <w:name w:val="Немає списку2"/>
    <w:next w:val="a2"/>
    <w:uiPriority w:val="99"/>
    <w:semiHidden/>
    <w:unhideWhenUsed/>
    <w:rsid w:val="00273D96"/>
  </w:style>
  <w:style w:type="table" w:customStyle="1" w:styleId="28">
    <w:name w:val="Сітка таблиці2"/>
    <w:basedOn w:val="a1"/>
    <w:next w:val="a3"/>
    <w:rsid w:val="00273D9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вичайний1"/>
    <w:rsid w:val="00273D96"/>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3">
    <w:name w:val="Шрифт абзацу за замовчуванням1"/>
    <w:rsid w:val="00273D96"/>
  </w:style>
  <w:style w:type="numbering" w:customStyle="1" w:styleId="WWNum31">
    <w:name w:val="WWNum31"/>
    <w:basedOn w:val="a2"/>
    <w:rsid w:val="00273D96"/>
    <w:pPr>
      <w:numPr>
        <w:numId w:val="1"/>
      </w:numPr>
    </w:pPr>
  </w:style>
  <w:style w:type="numbering" w:customStyle="1" w:styleId="WWNum4">
    <w:name w:val="WWNum4"/>
    <w:basedOn w:val="a2"/>
    <w:rsid w:val="00273D96"/>
    <w:pPr>
      <w:numPr>
        <w:numId w:val="9"/>
      </w:numPr>
    </w:pPr>
  </w:style>
  <w:style w:type="numbering" w:customStyle="1" w:styleId="WWNum5">
    <w:name w:val="WWNum5"/>
    <w:basedOn w:val="a2"/>
    <w:rsid w:val="00273D96"/>
    <w:pPr>
      <w:numPr>
        <w:numId w:val="10"/>
      </w:numPr>
    </w:pPr>
  </w:style>
  <w:style w:type="numbering" w:customStyle="1" w:styleId="WWNum6">
    <w:name w:val="WWNum6"/>
    <w:basedOn w:val="a2"/>
    <w:rsid w:val="00273D96"/>
    <w:pPr>
      <w:numPr>
        <w:numId w:val="11"/>
      </w:numPr>
    </w:pPr>
  </w:style>
  <w:style w:type="numbering" w:customStyle="1" w:styleId="WWNum7">
    <w:name w:val="WWNum7"/>
    <w:basedOn w:val="a2"/>
    <w:rsid w:val="00273D96"/>
    <w:pPr>
      <w:numPr>
        <w:numId w:val="12"/>
      </w:numPr>
    </w:pPr>
  </w:style>
  <w:style w:type="numbering" w:customStyle="1" w:styleId="WWNum8">
    <w:name w:val="WWNum8"/>
    <w:basedOn w:val="a2"/>
    <w:rsid w:val="00273D96"/>
    <w:pPr>
      <w:numPr>
        <w:numId w:val="13"/>
      </w:numPr>
    </w:pPr>
  </w:style>
  <w:style w:type="numbering" w:customStyle="1" w:styleId="WWNum9">
    <w:name w:val="WWNum9"/>
    <w:basedOn w:val="a2"/>
    <w:rsid w:val="00273D96"/>
    <w:pPr>
      <w:numPr>
        <w:numId w:val="14"/>
      </w:numPr>
    </w:pPr>
  </w:style>
  <w:style w:type="numbering" w:customStyle="1" w:styleId="WWNum10">
    <w:name w:val="WWNum10"/>
    <w:basedOn w:val="a2"/>
    <w:rsid w:val="00273D96"/>
    <w:pPr>
      <w:numPr>
        <w:numId w:val="15"/>
      </w:numPr>
    </w:pPr>
  </w:style>
  <w:style w:type="numbering" w:customStyle="1" w:styleId="WWNum11">
    <w:name w:val="WWNum11"/>
    <w:basedOn w:val="a2"/>
    <w:rsid w:val="00273D96"/>
    <w:pPr>
      <w:numPr>
        <w:numId w:val="16"/>
      </w:numPr>
    </w:pPr>
  </w:style>
  <w:style w:type="numbering" w:customStyle="1" w:styleId="WWNum12">
    <w:name w:val="WWNum12"/>
    <w:basedOn w:val="a2"/>
    <w:rsid w:val="00273D96"/>
    <w:pPr>
      <w:numPr>
        <w:numId w:val="17"/>
      </w:numPr>
    </w:pPr>
  </w:style>
  <w:style w:type="numbering" w:customStyle="1" w:styleId="WWNum13">
    <w:name w:val="WWNum13"/>
    <w:basedOn w:val="a2"/>
    <w:rsid w:val="00273D96"/>
    <w:pPr>
      <w:numPr>
        <w:numId w:val="18"/>
      </w:numPr>
    </w:pPr>
  </w:style>
  <w:style w:type="numbering" w:customStyle="1" w:styleId="WWNum14">
    <w:name w:val="WWNum14"/>
    <w:basedOn w:val="a2"/>
    <w:rsid w:val="00273D96"/>
    <w:pPr>
      <w:numPr>
        <w:numId w:val="19"/>
      </w:numPr>
    </w:pPr>
  </w:style>
  <w:style w:type="numbering" w:customStyle="1" w:styleId="WWNum15">
    <w:name w:val="WWNum15"/>
    <w:basedOn w:val="a2"/>
    <w:rsid w:val="00273D96"/>
    <w:pPr>
      <w:numPr>
        <w:numId w:val="20"/>
      </w:numPr>
    </w:pPr>
  </w:style>
  <w:style w:type="numbering" w:customStyle="1" w:styleId="WWNum16">
    <w:name w:val="WWNum16"/>
    <w:basedOn w:val="a2"/>
    <w:rsid w:val="00273D96"/>
    <w:pPr>
      <w:numPr>
        <w:numId w:val="21"/>
      </w:numPr>
    </w:pPr>
  </w:style>
  <w:style w:type="numbering" w:customStyle="1" w:styleId="WWNum17">
    <w:name w:val="WWNum17"/>
    <w:basedOn w:val="a2"/>
    <w:rsid w:val="00273D96"/>
    <w:pPr>
      <w:numPr>
        <w:numId w:val="22"/>
      </w:numPr>
    </w:pPr>
  </w:style>
  <w:style w:type="paragraph" w:customStyle="1" w:styleId="29">
    <w:name w:val="Звичайний2"/>
    <w:rsid w:val="00273D96"/>
    <w:pPr>
      <w:spacing w:after="0" w:line="240" w:lineRule="auto"/>
    </w:pPr>
    <w:rPr>
      <w:rFonts w:ascii="Times New Roman" w:eastAsia="Times New Roman" w:hAnsi="Times New Roman" w:cs="Times New Roman"/>
      <w:snapToGrid w:val="0"/>
      <w:sz w:val="20"/>
      <w:szCs w:val="20"/>
      <w:lang w:val="en-US" w:eastAsia="ru-RU"/>
    </w:rPr>
  </w:style>
  <w:style w:type="numbering" w:customStyle="1" w:styleId="WWNum311">
    <w:name w:val="WWNum311"/>
    <w:basedOn w:val="a2"/>
    <w:rsid w:val="00273D96"/>
  </w:style>
  <w:style w:type="numbering" w:customStyle="1" w:styleId="WWNum41">
    <w:name w:val="WWNum41"/>
    <w:basedOn w:val="a2"/>
    <w:rsid w:val="00273D96"/>
  </w:style>
  <w:style w:type="numbering" w:customStyle="1" w:styleId="WWNum51">
    <w:name w:val="WWNum51"/>
    <w:basedOn w:val="a2"/>
    <w:rsid w:val="00273D96"/>
  </w:style>
  <w:style w:type="numbering" w:customStyle="1" w:styleId="WWNum61">
    <w:name w:val="WWNum61"/>
    <w:basedOn w:val="a2"/>
    <w:rsid w:val="00273D96"/>
  </w:style>
  <w:style w:type="numbering" w:customStyle="1" w:styleId="WWNum71">
    <w:name w:val="WWNum71"/>
    <w:basedOn w:val="a2"/>
    <w:rsid w:val="00273D96"/>
  </w:style>
  <w:style w:type="numbering" w:customStyle="1" w:styleId="WWNum81">
    <w:name w:val="WWNum81"/>
    <w:basedOn w:val="a2"/>
    <w:rsid w:val="00273D96"/>
  </w:style>
  <w:style w:type="numbering" w:customStyle="1" w:styleId="WWNum91">
    <w:name w:val="WWNum91"/>
    <w:basedOn w:val="a2"/>
    <w:rsid w:val="00273D96"/>
  </w:style>
  <w:style w:type="numbering" w:customStyle="1" w:styleId="WWNum101">
    <w:name w:val="WWNum101"/>
    <w:basedOn w:val="a2"/>
    <w:rsid w:val="00273D96"/>
  </w:style>
  <w:style w:type="numbering" w:customStyle="1" w:styleId="WWNum111">
    <w:name w:val="WWNum111"/>
    <w:basedOn w:val="a2"/>
    <w:rsid w:val="00273D96"/>
  </w:style>
  <w:style w:type="numbering" w:customStyle="1" w:styleId="WWNum121">
    <w:name w:val="WWNum121"/>
    <w:basedOn w:val="a2"/>
    <w:rsid w:val="00273D96"/>
  </w:style>
  <w:style w:type="numbering" w:customStyle="1" w:styleId="WWNum131">
    <w:name w:val="WWNum131"/>
    <w:basedOn w:val="a2"/>
    <w:rsid w:val="00273D96"/>
  </w:style>
  <w:style w:type="numbering" w:customStyle="1" w:styleId="WWNum141">
    <w:name w:val="WWNum141"/>
    <w:basedOn w:val="a2"/>
    <w:rsid w:val="00273D96"/>
  </w:style>
  <w:style w:type="numbering" w:customStyle="1" w:styleId="WWNum151">
    <w:name w:val="WWNum151"/>
    <w:basedOn w:val="a2"/>
    <w:rsid w:val="00273D96"/>
  </w:style>
  <w:style w:type="numbering" w:customStyle="1" w:styleId="WWNum161">
    <w:name w:val="WWNum161"/>
    <w:basedOn w:val="a2"/>
    <w:rsid w:val="00273D96"/>
  </w:style>
  <w:style w:type="numbering" w:customStyle="1" w:styleId="WWNum171">
    <w:name w:val="WWNum171"/>
    <w:basedOn w:val="a2"/>
    <w:rsid w:val="00273D96"/>
  </w:style>
  <w:style w:type="paragraph" w:customStyle="1" w:styleId="2a">
    <w:name w:val="Абзац списку2"/>
    <w:basedOn w:val="a"/>
    <w:rsid w:val="00110F2F"/>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1364">
      <w:bodyDiv w:val="1"/>
      <w:marLeft w:val="0"/>
      <w:marRight w:val="0"/>
      <w:marTop w:val="0"/>
      <w:marBottom w:val="0"/>
      <w:divBdr>
        <w:top w:val="none" w:sz="0" w:space="0" w:color="auto"/>
        <w:left w:val="none" w:sz="0" w:space="0" w:color="auto"/>
        <w:bottom w:val="none" w:sz="0" w:space="0" w:color="auto"/>
        <w:right w:val="none" w:sz="0" w:space="0" w:color="auto"/>
      </w:divBdr>
    </w:div>
    <w:div w:id="459033134">
      <w:bodyDiv w:val="1"/>
      <w:marLeft w:val="0"/>
      <w:marRight w:val="0"/>
      <w:marTop w:val="0"/>
      <w:marBottom w:val="0"/>
      <w:divBdr>
        <w:top w:val="none" w:sz="0" w:space="0" w:color="auto"/>
        <w:left w:val="none" w:sz="0" w:space="0" w:color="auto"/>
        <w:bottom w:val="none" w:sz="0" w:space="0" w:color="auto"/>
        <w:right w:val="none" w:sz="0" w:space="0" w:color="auto"/>
      </w:divBdr>
    </w:div>
    <w:div w:id="618416765">
      <w:bodyDiv w:val="1"/>
      <w:marLeft w:val="0"/>
      <w:marRight w:val="0"/>
      <w:marTop w:val="0"/>
      <w:marBottom w:val="0"/>
      <w:divBdr>
        <w:top w:val="none" w:sz="0" w:space="0" w:color="auto"/>
        <w:left w:val="none" w:sz="0" w:space="0" w:color="auto"/>
        <w:bottom w:val="none" w:sz="0" w:space="0" w:color="auto"/>
        <w:right w:val="none" w:sz="0" w:space="0" w:color="auto"/>
      </w:divBdr>
    </w:div>
    <w:div w:id="762730205">
      <w:bodyDiv w:val="1"/>
      <w:marLeft w:val="0"/>
      <w:marRight w:val="0"/>
      <w:marTop w:val="0"/>
      <w:marBottom w:val="0"/>
      <w:divBdr>
        <w:top w:val="none" w:sz="0" w:space="0" w:color="auto"/>
        <w:left w:val="none" w:sz="0" w:space="0" w:color="auto"/>
        <w:bottom w:val="none" w:sz="0" w:space="0" w:color="auto"/>
        <w:right w:val="none" w:sz="0" w:space="0" w:color="auto"/>
      </w:divBdr>
    </w:div>
    <w:div w:id="867373115">
      <w:bodyDiv w:val="1"/>
      <w:marLeft w:val="0"/>
      <w:marRight w:val="0"/>
      <w:marTop w:val="0"/>
      <w:marBottom w:val="0"/>
      <w:divBdr>
        <w:top w:val="none" w:sz="0" w:space="0" w:color="auto"/>
        <w:left w:val="none" w:sz="0" w:space="0" w:color="auto"/>
        <w:bottom w:val="none" w:sz="0" w:space="0" w:color="auto"/>
        <w:right w:val="none" w:sz="0" w:space="0" w:color="auto"/>
      </w:divBdr>
    </w:div>
    <w:div w:id="934245027">
      <w:bodyDiv w:val="1"/>
      <w:marLeft w:val="0"/>
      <w:marRight w:val="0"/>
      <w:marTop w:val="0"/>
      <w:marBottom w:val="0"/>
      <w:divBdr>
        <w:top w:val="none" w:sz="0" w:space="0" w:color="auto"/>
        <w:left w:val="none" w:sz="0" w:space="0" w:color="auto"/>
        <w:bottom w:val="none" w:sz="0" w:space="0" w:color="auto"/>
        <w:right w:val="none" w:sz="0" w:space="0" w:color="auto"/>
      </w:divBdr>
    </w:div>
    <w:div w:id="969045434">
      <w:bodyDiv w:val="1"/>
      <w:marLeft w:val="0"/>
      <w:marRight w:val="0"/>
      <w:marTop w:val="0"/>
      <w:marBottom w:val="0"/>
      <w:divBdr>
        <w:top w:val="none" w:sz="0" w:space="0" w:color="auto"/>
        <w:left w:val="none" w:sz="0" w:space="0" w:color="auto"/>
        <w:bottom w:val="none" w:sz="0" w:space="0" w:color="auto"/>
        <w:right w:val="none" w:sz="0" w:space="0" w:color="auto"/>
      </w:divBdr>
    </w:div>
    <w:div w:id="994844975">
      <w:bodyDiv w:val="1"/>
      <w:marLeft w:val="0"/>
      <w:marRight w:val="0"/>
      <w:marTop w:val="0"/>
      <w:marBottom w:val="0"/>
      <w:divBdr>
        <w:top w:val="none" w:sz="0" w:space="0" w:color="auto"/>
        <w:left w:val="none" w:sz="0" w:space="0" w:color="auto"/>
        <w:bottom w:val="none" w:sz="0" w:space="0" w:color="auto"/>
        <w:right w:val="none" w:sz="0" w:space="0" w:color="auto"/>
      </w:divBdr>
    </w:div>
    <w:div w:id="1335494440">
      <w:bodyDiv w:val="1"/>
      <w:marLeft w:val="0"/>
      <w:marRight w:val="0"/>
      <w:marTop w:val="0"/>
      <w:marBottom w:val="0"/>
      <w:divBdr>
        <w:top w:val="none" w:sz="0" w:space="0" w:color="auto"/>
        <w:left w:val="none" w:sz="0" w:space="0" w:color="auto"/>
        <w:bottom w:val="none" w:sz="0" w:space="0" w:color="auto"/>
        <w:right w:val="none" w:sz="0" w:space="0" w:color="auto"/>
      </w:divBdr>
    </w:div>
    <w:div w:id="1531727451">
      <w:bodyDiv w:val="1"/>
      <w:marLeft w:val="0"/>
      <w:marRight w:val="0"/>
      <w:marTop w:val="0"/>
      <w:marBottom w:val="0"/>
      <w:divBdr>
        <w:top w:val="none" w:sz="0" w:space="0" w:color="auto"/>
        <w:left w:val="none" w:sz="0" w:space="0" w:color="auto"/>
        <w:bottom w:val="none" w:sz="0" w:space="0" w:color="auto"/>
        <w:right w:val="none" w:sz="0" w:space="0" w:color="auto"/>
      </w:divBdr>
    </w:div>
    <w:div w:id="1538422725">
      <w:bodyDiv w:val="1"/>
      <w:marLeft w:val="0"/>
      <w:marRight w:val="0"/>
      <w:marTop w:val="0"/>
      <w:marBottom w:val="0"/>
      <w:divBdr>
        <w:top w:val="none" w:sz="0" w:space="0" w:color="auto"/>
        <w:left w:val="none" w:sz="0" w:space="0" w:color="auto"/>
        <w:bottom w:val="none" w:sz="0" w:space="0" w:color="auto"/>
        <w:right w:val="none" w:sz="0" w:space="0" w:color="auto"/>
      </w:divBdr>
    </w:div>
    <w:div w:id="1651325603">
      <w:bodyDiv w:val="1"/>
      <w:marLeft w:val="0"/>
      <w:marRight w:val="0"/>
      <w:marTop w:val="0"/>
      <w:marBottom w:val="0"/>
      <w:divBdr>
        <w:top w:val="none" w:sz="0" w:space="0" w:color="auto"/>
        <w:left w:val="none" w:sz="0" w:space="0" w:color="auto"/>
        <w:bottom w:val="none" w:sz="0" w:space="0" w:color="auto"/>
        <w:right w:val="none" w:sz="0" w:space="0" w:color="auto"/>
      </w:divBdr>
    </w:div>
    <w:div w:id="1848324287">
      <w:bodyDiv w:val="1"/>
      <w:marLeft w:val="0"/>
      <w:marRight w:val="0"/>
      <w:marTop w:val="0"/>
      <w:marBottom w:val="0"/>
      <w:divBdr>
        <w:top w:val="none" w:sz="0" w:space="0" w:color="auto"/>
        <w:left w:val="none" w:sz="0" w:space="0" w:color="auto"/>
        <w:bottom w:val="none" w:sz="0" w:space="0" w:color="auto"/>
        <w:right w:val="none" w:sz="0" w:space="0" w:color="auto"/>
      </w:divBdr>
    </w:div>
    <w:div w:id="1902598439">
      <w:bodyDiv w:val="1"/>
      <w:marLeft w:val="0"/>
      <w:marRight w:val="0"/>
      <w:marTop w:val="0"/>
      <w:marBottom w:val="0"/>
      <w:divBdr>
        <w:top w:val="none" w:sz="0" w:space="0" w:color="auto"/>
        <w:left w:val="none" w:sz="0" w:space="0" w:color="auto"/>
        <w:bottom w:val="none" w:sz="0" w:space="0" w:color="auto"/>
        <w:right w:val="none" w:sz="0" w:space="0" w:color="auto"/>
      </w:divBdr>
    </w:div>
    <w:div w:id="1963418097">
      <w:bodyDiv w:val="1"/>
      <w:marLeft w:val="0"/>
      <w:marRight w:val="0"/>
      <w:marTop w:val="0"/>
      <w:marBottom w:val="0"/>
      <w:divBdr>
        <w:top w:val="none" w:sz="0" w:space="0" w:color="auto"/>
        <w:left w:val="none" w:sz="0" w:space="0" w:color="auto"/>
        <w:bottom w:val="none" w:sz="0" w:space="0" w:color="auto"/>
        <w:right w:val="none" w:sz="0" w:space="0" w:color="auto"/>
      </w:divBdr>
    </w:div>
    <w:div w:id="20398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84BA-CC61-4804-82DD-2EE600B2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92552</Words>
  <Characters>52756</Characters>
  <Application>Microsoft Office Word</Application>
  <DocSecurity>0</DocSecurity>
  <Lines>439</Lines>
  <Paragraphs>290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55</cp:revision>
  <cp:lastPrinted>2025-04-24T12:59:00Z</cp:lastPrinted>
  <dcterms:created xsi:type="dcterms:W3CDTF">2025-04-16T09:38:00Z</dcterms:created>
  <dcterms:modified xsi:type="dcterms:W3CDTF">2025-04-28T13:47:00Z</dcterms:modified>
</cp:coreProperties>
</file>