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0" w:rsidRDefault="00BD6FC0" w:rsidP="00BD6FC0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C0" w:rsidRDefault="00BD6FC0" w:rsidP="00BD6FC0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BD6FC0" w:rsidRDefault="00BD6FC0" w:rsidP="00BD6FC0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BD6FC0" w:rsidRDefault="00BD6FC0" w:rsidP="00BD6FC0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BD6FC0" w:rsidRDefault="00BD6FC0" w:rsidP="00BD6FC0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BD6FC0" w:rsidRDefault="00BD6FC0" w:rsidP="00BD6FC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11</w:t>
      </w:r>
      <w:r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  <w:lang w:val="ru-RU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.2025 р.                   </w:t>
      </w:r>
      <w:r w:rsidR="000942E4">
        <w:rPr>
          <w:rFonts w:ascii="Times New Roman" w:hAnsi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t xml:space="preserve">   м.Новий Розділ                           № </w:t>
      </w:r>
      <w:r w:rsidR="000942E4">
        <w:rPr>
          <w:rFonts w:ascii="Times New Roman" w:hAnsi="Times New Roman"/>
          <w:noProof/>
          <w:sz w:val="28"/>
          <w:szCs w:val="28"/>
        </w:rPr>
        <w:t>108</w:t>
      </w:r>
    </w:p>
    <w:p w:rsidR="00BD6FC0" w:rsidRDefault="00BD6FC0" w:rsidP="00BD6FC0">
      <w:pPr>
        <w:spacing w:line="276" w:lineRule="auto"/>
        <w:rPr>
          <w:rFonts w:ascii="Times New Roman" w:hAnsi="Times New Roman"/>
        </w:rPr>
      </w:pPr>
    </w:p>
    <w:p w:rsidR="00BD6FC0" w:rsidRDefault="00BD6FC0" w:rsidP="00D15CD6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LXV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BD6FC0" w:rsidRDefault="00BD6FC0" w:rsidP="00D15CD6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BD6FC0" w:rsidRDefault="00BD6FC0" w:rsidP="00D15CD6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BD6FC0" w:rsidRDefault="00BD6FC0" w:rsidP="00D15CD6">
      <w:pPr>
        <w:pStyle w:val="1"/>
        <w:spacing w:before="0" w:after="0" w:line="276" w:lineRule="auto"/>
        <w:ind w:firstLine="60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BD6FC0" w:rsidRDefault="00BD6FC0" w:rsidP="00D15CD6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LXV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26</w:t>
      </w:r>
      <w:r>
        <w:rPr>
          <w:rFonts w:ascii="Times New Roman" w:hAnsi="Times New Roman"/>
          <w:sz w:val="28"/>
          <w:szCs w:val="28"/>
        </w:rPr>
        <w:t xml:space="preserve"> червня  2025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D6FC0" w:rsidRDefault="00BD6FC0" w:rsidP="00D15CD6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BD6FC0" w:rsidRDefault="00BD6FC0" w:rsidP="00D15CD6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міських цільових програм;</w:t>
      </w:r>
    </w:p>
    <w:p w:rsidR="00BD6FC0" w:rsidRDefault="00BD6FC0" w:rsidP="00D15CD6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показників міського бюджету на 2025 рік;</w:t>
      </w:r>
    </w:p>
    <w:p w:rsidR="00D15CD6" w:rsidRDefault="00D15CD6" w:rsidP="00D15CD6">
      <w:pPr>
        <w:tabs>
          <w:tab w:val="left" w:pos="284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A7555C">
        <w:rPr>
          <w:rFonts w:ascii="Times New Roman" w:hAnsi="Times New Roman"/>
          <w:sz w:val="28"/>
          <w:szCs w:val="28"/>
        </w:rPr>
        <w:t>П</w:t>
      </w:r>
      <w:r w:rsidRPr="00D15CD6">
        <w:rPr>
          <w:rFonts w:ascii="Times New Roman" w:hAnsi="Times New Roman"/>
          <w:sz w:val="28"/>
          <w:szCs w:val="28"/>
        </w:rPr>
        <w:t>ро затвердження звіту про ре</w:t>
      </w:r>
      <w:r>
        <w:rPr>
          <w:rFonts w:ascii="Times New Roman" w:hAnsi="Times New Roman"/>
          <w:sz w:val="28"/>
          <w:szCs w:val="28"/>
        </w:rPr>
        <w:t>зультати проведення моніторингу</w:t>
      </w:r>
    </w:p>
    <w:p w:rsidR="00D15CD6" w:rsidRDefault="00D15CD6" w:rsidP="00D15CD6">
      <w:pPr>
        <w:tabs>
          <w:tab w:val="left" w:pos="284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15CD6">
        <w:rPr>
          <w:rFonts w:ascii="Times New Roman" w:hAnsi="Times New Roman"/>
          <w:sz w:val="28"/>
          <w:szCs w:val="28"/>
        </w:rPr>
        <w:t xml:space="preserve">реалізації Стратегії розвитку </w:t>
      </w:r>
      <w:proofErr w:type="spellStart"/>
      <w:r w:rsidRPr="00D15CD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D15CD6">
        <w:rPr>
          <w:rFonts w:ascii="Times New Roman" w:hAnsi="Times New Roman"/>
          <w:sz w:val="28"/>
          <w:szCs w:val="28"/>
        </w:rPr>
        <w:t xml:space="preserve"> територіальної громади до</w:t>
      </w:r>
    </w:p>
    <w:p w:rsidR="004A1334" w:rsidRDefault="00D15CD6" w:rsidP="00D15CD6">
      <w:pPr>
        <w:tabs>
          <w:tab w:val="left" w:pos="284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15CD6">
        <w:rPr>
          <w:rFonts w:ascii="Times New Roman" w:hAnsi="Times New Roman"/>
          <w:sz w:val="28"/>
          <w:szCs w:val="28"/>
        </w:rPr>
        <w:t xml:space="preserve"> 2027 року за 2024 рік</w:t>
      </w:r>
      <w:r>
        <w:rPr>
          <w:rFonts w:ascii="Times New Roman" w:hAnsi="Times New Roman"/>
          <w:sz w:val="28"/>
          <w:szCs w:val="28"/>
        </w:rPr>
        <w:t>;</w:t>
      </w:r>
    </w:p>
    <w:p w:rsidR="00BD6FC0" w:rsidRDefault="00BD6FC0" w:rsidP="00D15CD6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334">
        <w:rPr>
          <w:rFonts w:ascii="Times New Roman" w:hAnsi="Times New Roman"/>
          <w:sz w:val="28"/>
          <w:szCs w:val="28"/>
          <w:lang w:val="uk-UA"/>
        </w:rPr>
        <w:t xml:space="preserve">  Про внесення змі</w:t>
      </w:r>
      <w:proofErr w:type="gramStart"/>
      <w:r w:rsidR="004A1334">
        <w:rPr>
          <w:rFonts w:ascii="Times New Roman" w:hAnsi="Times New Roman"/>
          <w:sz w:val="28"/>
          <w:szCs w:val="28"/>
          <w:lang w:val="uk-UA"/>
        </w:rPr>
        <w:t>н</w:t>
      </w:r>
      <w:proofErr w:type="gramEnd"/>
      <w:r w:rsidR="004A1334">
        <w:rPr>
          <w:rFonts w:ascii="Times New Roman" w:hAnsi="Times New Roman"/>
          <w:sz w:val="28"/>
          <w:szCs w:val="28"/>
          <w:lang w:val="uk-UA"/>
        </w:rPr>
        <w:t xml:space="preserve"> до Статутів навчальних закладів;</w:t>
      </w:r>
    </w:p>
    <w:p w:rsidR="004A1334" w:rsidRDefault="004A1334" w:rsidP="00D15CD6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Питання містобудівної документації;</w:t>
      </w:r>
    </w:p>
    <w:p w:rsidR="00BD6FC0" w:rsidRDefault="00BD6FC0" w:rsidP="00D15CD6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4A1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BD6FC0" w:rsidTr="00BD6FC0">
        <w:trPr>
          <w:trHeight w:val="431"/>
        </w:trPr>
        <w:tc>
          <w:tcPr>
            <w:tcW w:w="4304" w:type="dxa"/>
            <w:hideMark/>
          </w:tcPr>
          <w:p w:rsidR="00BD6FC0" w:rsidRDefault="00BD6FC0" w:rsidP="00D15CD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 </w:t>
            </w:r>
            <w:r w:rsidR="004A13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2265" w:type="dxa"/>
          </w:tcPr>
          <w:p w:rsidR="00BD6FC0" w:rsidRDefault="00BD6FC0" w:rsidP="00D15CD6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BD6FC0" w:rsidRDefault="00BD6FC0" w:rsidP="00D15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6FC0" w:rsidRDefault="00BD6FC0" w:rsidP="00D15CD6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BD6FC0" w:rsidRDefault="00BD6FC0" w:rsidP="00D15CD6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D6FC0" w:rsidRDefault="00BD6FC0" w:rsidP="00D15CD6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D6FC0" w:rsidRDefault="00BD6FC0" w:rsidP="00D15CD6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BD6FC0" w:rsidRDefault="00BD6FC0" w:rsidP="00BD6FC0"/>
    <w:p w:rsidR="008F3200" w:rsidRDefault="008F3200"/>
    <w:sectPr w:rsidR="008F3200" w:rsidSect="008F3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FC0"/>
    <w:rsid w:val="000942E4"/>
    <w:rsid w:val="004A1334"/>
    <w:rsid w:val="00862FE4"/>
    <w:rsid w:val="008F3200"/>
    <w:rsid w:val="00A7555C"/>
    <w:rsid w:val="00BD6FC0"/>
    <w:rsid w:val="00D15CD6"/>
    <w:rsid w:val="00DC7C4B"/>
    <w:rsid w:val="00FB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C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FC0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FC0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BD6FC0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BD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BD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D6F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2025-06-11T08:16:00Z</dcterms:created>
  <dcterms:modified xsi:type="dcterms:W3CDTF">2025-06-12T12:18:00Z</dcterms:modified>
</cp:coreProperties>
</file>