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7D1" w:rsidRPr="00220EBB" w:rsidRDefault="001B37D1" w:rsidP="00EA0AD5">
      <w:pPr>
        <w:spacing w:line="276" w:lineRule="auto"/>
        <w:jc w:val="center"/>
        <w:rPr>
          <w:rFonts w:ascii="Times New Roman" w:hAnsi="Times New Roman"/>
          <w:noProof/>
          <w:sz w:val="24"/>
          <w:lang w:val="en-US"/>
        </w:rPr>
      </w:pPr>
      <w:r w:rsidRPr="00220EBB">
        <w:rPr>
          <w:rFonts w:ascii="Times New Roman" w:hAnsi="Times New Roman"/>
          <w:noProof/>
          <w:lang w:eastAsia="uk-UA"/>
        </w:rPr>
        <w:drawing>
          <wp:inline distT="0" distB="0" distL="0" distR="0">
            <wp:extent cx="11430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0" cy="600075"/>
                    </a:xfrm>
                    <a:prstGeom prst="rect">
                      <a:avLst/>
                    </a:prstGeom>
                    <a:noFill/>
                    <a:ln>
                      <a:noFill/>
                    </a:ln>
                  </pic:spPr>
                </pic:pic>
              </a:graphicData>
            </a:graphic>
          </wp:inline>
        </w:drawing>
      </w:r>
    </w:p>
    <w:p w:rsidR="00767479" w:rsidRPr="00220EBB" w:rsidRDefault="00EA0AD5" w:rsidP="00767479">
      <w:pPr>
        <w:spacing w:line="360" w:lineRule="auto"/>
        <w:jc w:val="center"/>
        <w:rPr>
          <w:rFonts w:ascii="Times New Roman" w:hAnsi="Times New Roman"/>
          <w:b/>
          <w:noProof/>
          <w:sz w:val="20"/>
        </w:rPr>
      </w:pPr>
      <w:r w:rsidRPr="00220EBB">
        <w:rPr>
          <w:rFonts w:ascii="Times New Roman" w:hAnsi="Times New Roman"/>
          <w:b/>
          <w:noProof/>
          <w:szCs w:val="26"/>
        </w:rPr>
        <w:t>Н</w:t>
      </w:r>
      <w:r w:rsidR="002518D8" w:rsidRPr="00220EBB">
        <w:rPr>
          <w:rFonts w:ascii="Times New Roman" w:hAnsi="Times New Roman"/>
          <w:b/>
          <w:noProof/>
          <w:szCs w:val="26"/>
        </w:rPr>
        <w:t>ОВОРОЗДІЛЬСЬКА МІСЬКА РАДА</w:t>
      </w:r>
      <w:r w:rsidR="00FC4489" w:rsidRPr="00220EBB">
        <w:rPr>
          <w:rFonts w:ascii="Times New Roman" w:hAnsi="Times New Roman"/>
          <w:b/>
          <w:noProof/>
          <w:sz w:val="20"/>
        </w:rPr>
        <w:t xml:space="preserve">     </w:t>
      </w:r>
    </w:p>
    <w:p w:rsidR="00FC4489" w:rsidRPr="00220EBB" w:rsidRDefault="00767479" w:rsidP="00767479">
      <w:pPr>
        <w:spacing w:line="360" w:lineRule="auto"/>
        <w:jc w:val="center"/>
        <w:rPr>
          <w:rFonts w:ascii="Times New Roman" w:hAnsi="Times New Roman"/>
          <w:b/>
          <w:noProof/>
          <w:sz w:val="20"/>
        </w:rPr>
      </w:pPr>
      <w:r w:rsidRPr="00220EBB">
        <w:rPr>
          <w:rFonts w:ascii="Times New Roman" w:hAnsi="Times New Roman"/>
          <w:b/>
          <w:noProof/>
          <w:szCs w:val="26"/>
        </w:rPr>
        <w:t xml:space="preserve">СТРИЙСЬКОГО РАЙОНУ </w:t>
      </w:r>
      <w:r w:rsidR="0047507D" w:rsidRPr="00220EBB">
        <w:rPr>
          <w:rFonts w:ascii="Times New Roman" w:hAnsi="Times New Roman"/>
          <w:b/>
          <w:noProof/>
          <w:szCs w:val="26"/>
        </w:rPr>
        <w:t>ЛЬВІВСЬКОЇ ОБЛАСТІ</w:t>
      </w:r>
      <w:bookmarkStart w:id="0" w:name="_GoBack"/>
      <w:bookmarkEnd w:id="0"/>
    </w:p>
    <w:p w:rsidR="003923BD" w:rsidRPr="00220EBB" w:rsidRDefault="001B37D1" w:rsidP="002518D8">
      <w:pPr>
        <w:spacing w:line="360" w:lineRule="auto"/>
        <w:jc w:val="center"/>
        <w:rPr>
          <w:rFonts w:ascii="Times New Roman" w:hAnsi="Times New Roman"/>
          <w:b/>
          <w:noProof/>
          <w:sz w:val="32"/>
          <w:szCs w:val="32"/>
        </w:rPr>
      </w:pPr>
      <w:r w:rsidRPr="00220EBB">
        <w:rPr>
          <w:rFonts w:ascii="Times New Roman" w:hAnsi="Times New Roman"/>
          <w:b/>
          <w:noProof/>
          <w:sz w:val="32"/>
          <w:szCs w:val="32"/>
        </w:rPr>
        <w:t>Р</w:t>
      </w:r>
      <w:r w:rsidR="002518D8" w:rsidRPr="00220EBB">
        <w:rPr>
          <w:rFonts w:ascii="Times New Roman" w:hAnsi="Times New Roman"/>
          <w:b/>
          <w:noProof/>
          <w:sz w:val="32"/>
          <w:szCs w:val="32"/>
        </w:rPr>
        <w:t xml:space="preserve"> </w:t>
      </w:r>
      <w:r w:rsidRPr="00220EBB">
        <w:rPr>
          <w:rFonts w:ascii="Times New Roman" w:hAnsi="Times New Roman"/>
          <w:b/>
          <w:noProof/>
          <w:sz w:val="32"/>
          <w:szCs w:val="32"/>
        </w:rPr>
        <w:t>О</w:t>
      </w:r>
      <w:r w:rsidR="002518D8" w:rsidRPr="00220EBB">
        <w:rPr>
          <w:rFonts w:ascii="Times New Roman" w:hAnsi="Times New Roman"/>
          <w:b/>
          <w:noProof/>
          <w:sz w:val="32"/>
          <w:szCs w:val="32"/>
        </w:rPr>
        <w:t xml:space="preserve"> </w:t>
      </w:r>
      <w:r w:rsidRPr="00220EBB">
        <w:rPr>
          <w:rFonts w:ascii="Times New Roman" w:hAnsi="Times New Roman"/>
          <w:b/>
          <w:noProof/>
          <w:sz w:val="32"/>
          <w:szCs w:val="32"/>
        </w:rPr>
        <w:t>З</w:t>
      </w:r>
      <w:r w:rsidR="002518D8" w:rsidRPr="00220EBB">
        <w:rPr>
          <w:rFonts w:ascii="Times New Roman" w:hAnsi="Times New Roman"/>
          <w:b/>
          <w:noProof/>
          <w:sz w:val="32"/>
          <w:szCs w:val="32"/>
        </w:rPr>
        <w:t xml:space="preserve"> </w:t>
      </w:r>
      <w:r w:rsidRPr="00220EBB">
        <w:rPr>
          <w:rFonts w:ascii="Times New Roman" w:hAnsi="Times New Roman"/>
          <w:b/>
          <w:noProof/>
          <w:sz w:val="32"/>
          <w:szCs w:val="32"/>
        </w:rPr>
        <w:t>П</w:t>
      </w:r>
      <w:r w:rsidR="002518D8" w:rsidRPr="00220EBB">
        <w:rPr>
          <w:rFonts w:ascii="Times New Roman" w:hAnsi="Times New Roman"/>
          <w:b/>
          <w:noProof/>
          <w:sz w:val="32"/>
          <w:szCs w:val="32"/>
        </w:rPr>
        <w:t xml:space="preserve"> </w:t>
      </w:r>
      <w:r w:rsidRPr="00220EBB">
        <w:rPr>
          <w:rFonts w:ascii="Times New Roman" w:hAnsi="Times New Roman"/>
          <w:b/>
          <w:noProof/>
          <w:sz w:val="32"/>
          <w:szCs w:val="32"/>
        </w:rPr>
        <w:t>О</w:t>
      </w:r>
      <w:r w:rsidR="002518D8" w:rsidRPr="00220EBB">
        <w:rPr>
          <w:rFonts w:ascii="Times New Roman" w:hAnsi="Times New Roman"/>
          <w:b/>
          <w:noProof/>
          <w:sz w:val="32"/>
          <w:szCs w:val="32"/>
        </w:rPr>
        <w:t xml:space="preserve"> </w:t>
      </w:r>
      <w:r w:rsidRPr="00220EBB">
        <w:rPr>
          <w:rFonts w:ascii="Times New Roman" w:hAnsi="Times New Roman"/>
          <w:b/>
          <w:noProof/>
          <w:sz w:val="32"/>
          <w:szCs w:val="32"/>
        </w:rPr>
        <w:t>Р</w:t>
      </w:r>
      <w:r w:rsidR="002518D8" w:rsidRPr="00220EBB">
        <w:rPr>
          <w:rFonts w:ascii="Times New Roman" w:hAnsi="Times New Roman"/>
          <w:b/>
          <w:noProof/>
          <w:sz w:val="32"/>
          <w:szCs w:val="32"/>
        </w:rPr>
        <w:t xml:space="preserve"> </w:t>
      </w:r>
      <w:r w:rsidRPr="00220EBB">
        <w:rPr>
          <w:rFonts w:ascii="Times New Roman" w:hAnsi="Times New Roman"/>
          <w:b/>
          <w:noProof/>
          <w:sz w:val="32"/>
          <w:szCs w:val="32"/>
        </w:rPr>
        <w:t>Я</w:t>
      </w:r>
      <w:r w:rsidR="002518D8" w:rsidRPr="00220EBB">
        <w:rPr>
          <w:rFonts w:ascii="Times New Roman" w:hAnsi="Times New Roman"/>
          <w:b/>
          <w:noProof/>
          <w:sz w:val="32"/>
          <w:szCs w:val="32"/>
        </w:rPr>
        <w:t xml:space="preserve"> </w:t>
      </w:r>
      <w:r w:rsidRPr="00220EBB">
        <w:rPr>
          <w:rFonts w:ascii="Times New Roman" w:hAnsi="Times New Roman"/>
          <w:b/>
          <w:noProof/>
          <w:sz w:val="32"/>
          <w:szCs w:val="32"/>
        </w:rPr>
        <w:t>Д</w:t>
      </w:r>
      <w:r w:rsidR="002518D8" w:rsidRPr="00220EBB">
        <w:rPr>
          <w:rFonts w:ascii="Times New Roman" w:hAnsi="Times New Roman"/>
          <w:b/>
          <w:noProof/>
          <w:sz w:val="32"/>
          <w:szCs w:val="32"/>
        </w:rPr>
        <w:t xml:space="preserve"> </w:t>
      </w:r>
      <w:r w:rsidRPr="00220EBB">
        <w:rPr>
          <w:rFonts w:ascii="Times New Roman" w:hAnsi="Times New Roman"/>
          <w:b/>
          <w:noProof/>
          <w:sz w:val="32"/>
          <w:szCs w:val="32"/>
        </w:rPr>
        <w:t>Ж</w:t>
      </w:r>
      <w:r w:rsidR="002518D8" w:rsidRPr="00220EBB">
        <w:rPr>
          <w:rFonts w:ascii="Times New Roman" w:hAnsi="Times New Roman"/>
          <w:b/>
          <w:noProof/>
          <w:sz w:val="32"/>
          <w:szCs w:val="32"/>
        </w:rPr>
        <w:t xml:space="preserve"> </w:t>
      </w:r>
      <w:r w:rsidRPr="00220EBB">
        <w:rPr>
          <w:rFonts w:ascii="Times New Roman" w:hAnsi="Times New Roman"/>
          <w:b/>
          <w:noProof/>
          <w:sz w:val="32"/>
          <w:szCs w:val="32"/>
        </w:rPr>
        <w:t>Е</w:t>
      </w:r>
      <w:r w:rsidR="002518D8" w:rsidRPr="00220EBB">
        <w:rPr>
          <w:rFonts w:ascii="Times New Roman" w:hAnsi="Times New Roman"/>
          <w:b/>
          <w:noProof/>
          <w:sz w:val="32"/>
          <w:szCs w:val="32"/>
        </w:rPr>
        <w:t xml:space="preserve"> </w:t>
      </w:r>
      <w:r w:rsidRPr="00220EBB">
        <w:rPr>
          <w:rFonts w:ascii="Times New Roman" w:hAnsi="Times New Roman"/>
          <w:b/>
          <w:noProof/>
          <w:sz w:val="32"/>
          <w:szCs w:val="32"/>
        </w:rPr>
        <w:t>Н</w:t>
      </w:r>
      <w:r w:rsidR="002518D8" w:rsidRPr="00220EBB">
        <w:rPr>
          <w:rFonts w:ascii="Times New Roman" w:hAnsi="Times New Roman"/>
          <w:b/>
          <w:noProof/>
          <w:sz w:val="32"/>
          <w:szCs w:val="32"/>
        </w:rPr>
        <w:t xml:space="preserve"> </w:t>
      </w:r>
      <w:r w:rsidRPr="00220EBB">
        <w:rPr>
          <w:rFonts w:ascii="Times New Roman" w:hAnsi="Times New Roman"/>
          <w:b/>
          <w:noProof/>
          <w:sz w:val="32"/>
          <w:szCs w:val="32"/>
        </w:rPr>
        <w:t>Н</w:t>
      </w:r>
      <w:r w:rsidR="002518D8" w:rsidRPr="00220EBB">
        <w:rPr>
          <w:rFonts w:ascii="Times New Roman" w:hAnsi="Times New Roman"/>
          <w:b/>
          <w:noProof/>
          <w:sz w:val="32"/>
          <w:szCs w:val="32"/>
        </w:rPr>
        <w:t xml:space="preserve"> </w:t>
      </w:r>
      <w:r w:rsidRPr="00220EBB">
        <w:rPr>
          <w:rFonts w:ascii="Times New Roman" w:hAnsi="Times New Roman"/>
          <w:b/>
          <w:noProof/>
          <w:sz w:val="32"/>
          <w:szCs w:val="32"/>
        </w:rPr>
        <w:t>Я</w:t>
      </w:r>
    </w:p>
    <w:p w:rsidR="00EA0AD5" w:rsidRPr="00220EBB" w:rsidRDefault="00220EBB" w:rsidP="001B37D1">
      <w:pPr>
        <w:rPr>
          <w:rFonts w:ascii="Times New Roman" w:hAnsi="Times New Roman"/>
          <w:sz w:val="28"/>
          <w:szCs w:val="28"/>
        </w:rPr>
      </w:pPr>
      <w:r>
        <w:rPr>
          <w:rFonts w:ascii="Times New Roman" w:hAnsi="Times New Roman"/>
          <w:noProof/>
          <w:sz w:val="28"/>
          <w:szCs w:val="28"/>
        </w:rPr>
        <w:t xml:space="preserve">05 травня  </w:t>
      </w:r>
      <w:r w:rsidR="0047507D" w:rsidRPr="00220EBB">
        <w:rPr>
          <w:rFonts w:ascii="Times New Roman" w:hAnsi="Times New Roman"/>
          <w:noProof/>
          <w:sz w:val="28"/>
          <w:szCs w:val="28"/>
        </w:rPr>
        <w:t>202</w:t>
      </w:r>
      <w:r w:rsidR="007D491F" w:rsidRPr="00220EBB">
        <w:rPr>
          <w:rFonts w:ascii="Times New Roman" w:hAnsi="Times New Roman"/>
          <w:noProof/>
          <w:sz w:val="28"/>
          <w:szCs w:val="28"/>
        </w:rPr>
        <w:t>5</w:t>
      </w:r>
      <w:r w:rsidR="00E8556A" w:rsidRPr="00220EBB">
        <w:rPr>
          <w:rFonts w:ascii="Times New Roman" w:hAnsi="Times New Roman"/>
          <w:noProof/>
          <w:sz w:val="28"/>
          <w:szCs w:val="28"/>
        </w:rPr>
        <w:t xml:space="preserve"> </w:t>
      </w:r>
      <w:r w:rsidR="00EE5272" w:rsidRPr="00220EBB">
        <w:rPr>
          <w:rFonts w:ascii="Times New Roman" w:hAnsi="Times New Roman"/>
          <w:noProof/>
          <w:sz w:val="28"/>
          <w:szCs w:val="28"/>
        </w:rPr>
        <w:t>р.</w:t>
      </w:r>
      <w:r w:rsidR="0047507D" w:rsidRPr="00220EBB">
        <w:rPr>
          <w:rFonts w:ascii="Times New Roman" w:hAnsi="Times New Roman"/>
          <w:noProof/>
          <w:sz w:val="28"/>
          <w:szCs w:val="28"/>
        </w:rPr>
        <w:t xml:space="preserve">              </w:t>
      </w:r>
      <w:r>
        <w:rPr>
          <w:rFonts w:ascii="Times New Roman" w:hAnsi="Times New Roman"/>
          <w:noProof/>
          <w:sz w:val="28"/>
          <w:szCs w:val="28"/>
        </w:rPr>
        <w:t xml:space="preserve">   </w:t>
      </w:r>
      <w:r w:rsidR="0047507D" w:rsidRPr="00220EBB">
        <w:rPr>
          <w:rFonts w:ascii="Times New Roman" w:hAnsi="Times New Roman"/>
          <w:noProof/>
          <w:sz w:val="28"/>
          <w:szCs w:val="28"/>
        </w:rPr>
        <w:t xml:space="preserve">    </w:t>
      </w:r>
      <w:r w:rsidR="00EA0AD5" w:rsidRPr="00220EBB">
        <w:rPr>
          <w:rFonts w:ascii="Times New Roman" w:hAnsi="Times New Roman"/>
          <w:noProof/>
          <w:sz w:val="28"/>
          <w:szCs w:val="28"/>
        </w:rPr>
        <w:t xml:space="preserve">    </w:t>
      </w:r>
      <w:r w:rsidR="00887993" w:rsidRPr="00220EBB">
        <w:rPr>
          <w:rFonts w:ascii="Times New Roman" w:hAnsi="Times New Roman"/>
          <w:noProof/>
          <w:sz w:val="22"/>
          <w:szCs w:val="22"/>
        </w:rPr>
        <w:t>м.Новий Розділ</w:t>
      </w:r>
      <w:r w:rsidR="00EA0AD5" w:rsidRPr="00220EBB">
        <w:rPr>
          <w:rFonts w:ascii="Times New Roman" w:hAnsi="Times New Roman"/>
          <w:noProof/>
          <w:sz w:val="28"/>
          <w:szCs w:val="28"/>
        </w:rPr>
        <w:t xml:space="preserve">     </w:t>
      </w:r>
      <w:r w:rsidR="0047507D" w:rsidRPr="00220EBB">
        <w:rPr>
          <w:rFonts w:ascii="Times New Roman" w:hAnsi="Times New Roman"/>
          <w:noProof/>
          <w:sz w:val="28"/>
          <w:szCs w:val="28"/>
        </w:rPr>
        <w:t xml:space="preserve">            </w:t>
      </w:r>
      <w:r>
        <w:rPr>
          <w:rFonts w:ascii="Times New Roman" w:hAnsi="Times New Roman"/>
          <w:noProof/>
          <w:sz w:val="28"/>
          <w:szCs w:val="28"/>
        </w:rPr>
        <w:t xml:space="preserve">    </w:t>
      </w:r>
      <w:r w:rsidR="0047507D" w:rsidRPr="00220EBB">
        <w:rPr>
          <w:rFonts w:ascii="Times New Roman" w:hAnsi="Times New Roman"/>
          <w:noProof/>
          <w:sz w:val="28"/>
          <w:szCs w:val="28"/>
        </w:rPr>
        <w:t xml:space="preserve"> </w:t>
      </w:r>
      <w:r w:rsidR="00887993" w:rsidRPr="00220EBB">
        <w:rPr>
          <w:rFonts w:ascii="Times New Roman" w:hAnsi="Times New Roman"/>
          <w:noProof/>
          <w:sz w:val="28"/>
          <w:szCs w:val="28"/>
        </w:rPr>
        <w:t xml:space="preserve">         </w:t>
      </w:r>
      <w:r w:rsidR="00EA0AD5" w:rsidRPr="00220EBB">
        <w:rPr>
          <w:rFonts w:ascii="Times New Roman" w:hAnsi="Times New Roman"/>
          <w:noProof/>
          <w:sz w:val="28"/>
          <w:szCs w:val="28"/>
        </w:rPr>
        <w:t>№</w:t>
      </w:r>
      <w:r>
        <w:rPr>
          <w:rFonts w:ascii="Times New Roman" w:hAnsi="Times New Roman"/>
          <w:noProof/>
          <w:sz w:val="28"/>
          <w:szCs w:val="28"/>
        </w:rPr>
        <w:t xml:space="preserve"> 82</w:t>
      </w:r>
    </w:p>
    <w:p w:rsidR="00000AB9" w:rsidRPr="00220EBB" w:rsidRDefault="00000AB9" w:rsidP="00000AB9">
      <w:pPr>
        <w:rPr>
          <w:rFonts w:ascii="Times New Roman" w:hAnsi="Times New Roman"/>
          <w:b/>
          <w:sz w:val="28"/>
          <w:szCs w:val="28"/>
          <w:lang w:val="ru-RU"/>
        </w:rPr>
      </w:pPr>
    </w:p>
    <w:p w:rsidR="00000AB9" w:rsidRPr="00220EBB" w:rsidRDefault="00000AB9" w:rsidP="00000AB9">
      <w:pPr>
        <w:rPr>
          <w:rFonts w:ascii="Times New Roman" w:hAnsi="Times New Roman"/>
          <w:b/>
          <w:sz w:val="28"/>
          <w:szCs w:val="28"/>
          <w:lang w:val="ru-RU"/>
        </w:rPr>
      </w:pPr>
    </w:p>
    <w:p w:rsidR="00220EBB" w:rsidRPr="00220EBB" w:rsidRDefault="00000AB9" w:rsidP="00220EBB">
      <w:pPr>
        <w:rPr>
          <w:rFonts w:ascii="Times New Roman" w:hAnsi="Times New Roman"/>
          <w:szCs w:val="26"/>
          <w:lang w:eastAsia="en-US"/>
        </w:rPr>
      </w:pPr>
      <w:r w:rsidRPr="00220EBB">
        <w:rPr>
          <w:rFonts w:ascii="Times New Roman" w:eastAsia="Calibri" w:hAnsi="Times New Roman"/>
          <w:sz w:val="28"/>
          <w:szCs w:val="28"/>
        </w:rPr>
        <w:t xml:space="preserve"> </w:t>
      </w:r>
      <w:r w:rsidR="00220EBB" w:rsidRPr="00220EBB">
        <w:rPr>
          <w:rFonts w:ascii="Times New Roman" w:hAnsi="Times New Roman"/>
          <w:szCs w:val="26"/>
          <w:lang w:eastAsia="en-US"/>
        </w:rPr>
        <w:t xml:space="preserve">Про створення комісії для проведення </w:t>
      </w:r>
    </w:p>
    <w:p w:rsidR="00220EBB" w:rsidRPr="00220EBB" w:rsidRDefault="00220EBB" w:rsidP="00220EBB">
      <w:pPr>
        <w:rPr>
          <w:rFonts w:ascii="Times New Roman" w:hAnsi="Times New Roman"/>
          <w:szCs w:val="26"/>
          <w:lang w:eastAsia="en-US"/>
        </w:rPr>
      </w:pPr>
      <w:r w:rsidRPr="00220EBB">
        <w:rPr>
          <w:rFonts w:ascii="Times New Roman" w:hAnsi="Times New Roman"/>
          <w:szCs w:val="26"/>
          <w:lang w:eastAsia="en-US"/>
        </w:rPr>
        <w:t xml:space="preserve">лабораторно-інструментальних досліджень </w:t>
      </w:r>
    </w:p>
    <w:p w:rsidR="00220EBB" w:rsidRPr="00220EBB" w:rsidRDefault="00220EBB" w:rsidP="00220EBB">
      <w:pPr>
        <w:rPr>
          <w:rFonts w:ascii="Times New Roman" w:hAnsi="Times New Roman"/>
          <w:szCs w:val="26"/>
          <w:lang w:eastAsia="en-US"/>
        </w:rPr>
      </w:pPr>
      <w:r w:rsidRPr="00220EBB">
        <w:rPr>
          <w:rFonts w:ascii="Times New Roman" w:hAnsi="Times New Roman"/>
          <w:szCs w:val="26"/>
          <w:lang w:eastAsia="en-US"/>
        </w:rPr>
        <w:t>шумового навантаження та викидів в атмосферне</w:t>
      </w:r>
    </w:p>
    <w:p w:rsidR="00220EBB" w:rsidRPr="00220EBB" w:rsidRDefault="00220EBB" w:rsidP="00220EBB">
      <w:pPr>
        <w:rPr>
          <w:rFonts w:ascii="Times New Roman" w:hAnsi="Times New Roman"/>
          <w:szCs w:val="26"/>
          <w:lang w:eastAsia="en-US"/>
        </w:rPr>
      </w:pPr>
      <w:r w:rsidRPr="00220EBB">
        <w:rPr>
          <w:rFonts w:ascii="Times New Roman" w:hAnsi="Times New Roman"/>
          <w:szCs w:val="26"/>
          <w:lang w:eastAsia="en-US"/>
        </w:rPr>
        <w:t xml:space="preserve">повітря від діяльності магазину домашніх </w:t>
      </w:r>
    </w:p>
    <w:p w:rsidR="00220EBB" w:rsidRPr="00220EBB" w:rsidRDefault="00220EBB" w:rsidP="00220EBB">
      <w:pPr>
        <w:rPr>
          <w:rFonts w:ascii="Times New Roman" w:hAnsi="Times New Roman"/>
          <w:szCs w:val="26"/>
          <w:lang w:eastAsia="en-US"/>
        </w:rPr>
      </w:pPr>
      <w:r w:rsidRPr="00220EBB">
        <w:rPr>
          <w:rFonts w:ascii="Times New Roman" w:hAnsi="Times New Roman"/>
          <w:szCs w:val="26"/>
          <w:lang w:eastAsia="en-US"/>
        </w:rPr>
        <w:t xml:space="preserve">напівфабрикатів «Галя Балувана», що </w:t>
      </w:r>
    </w:p>
    <w:p w:rsidR="00220EBB" w:rsidRPr="00220EBB" w:rsidRDefault="00220EBB" w:rsidP="00220EBB">
      <w:pPr>
        <w:rPr>
          <w:rFonts w:ascii="Times New Roman" w:hAnsi="Times New Roman"/>
          <w:szCs w:val="26"/>
          <w:lang w:eastAsia="en-US"/>
        </w:rPr>
      </w:pPr>
      <w:r w:rsidRPr="00220EBB">
        <w:rPr>
          <w:rFonts w:ascii="Times New Roman" w:hAnsi="Times New Roman"/>
          <w:szCs w:val="26"/>
          <w:lang w:eastAsia="en-US"/>
        </w:rPr>
        <w:t xml:space="preserve">знаходиться на першому поверсі </w:t>
      </w:r>
    </w:p>
    <w:p w:rsidR="00220EBB" w:rsidRPr="00220EBB" w:rsidRDefault="00220EBB" w:rsidP="00220EBB">
      <w:pPr>
        <w:rPr>
          <w:rFonts w:ascii="Times New Roman" w:hAnsi="Times New Roman"/>
          <w:szCs w:val="26"/>
          <w:lang w:eastAsia="en-US"/>
        </w:rPr>
      </w:pPr>
      <w:r w:rsidRPr="00220EBB">
        <w:rPr>
          <w:rFonts w:ascii="Times New Roman" w:hAnsi="Times New Roman"/>
          <w:szCs w:val="26"/>
          <w:lang w:eastAsia="en-US"/>
        </w:rPr>
        <w:t>багатоквартирного житлового будинку</w:t>
      </w:r>
    </w:p>
    <w:p w:rsidR="00220EBB" w:rsidRPr="00220EBB" w:rsidRDefault="00220EBB" w:rsidP="00220EBB">
      <w:pPr>
        <w:rPr>
          <w:rFonts w:ascii="Times New Roman" w:hAnsi="Times New Roman"/>
          <w:szCs w:val="26"/>
          <w:lang w:eastAsia="en-US"/>
        </w:rPr>
      </w:pPr>
      <w:r w:rsidRPr="00220EBB">
        <w:rPr>
          <w:rFonts w:ascii="Times New Roman" w:hAnsi="Times New Roman"/>
          <w:szCs w:val="26"/>
          <w:lang w:eastAsia="en-US"/>
        </w:rPr>
        <w:t>№ 24 пр. Шевченка в м. Новий Розділ</w:t>
      </w:r>
    </w:p>
    <w:p w:rsidR="00220EBB" w:rsidRPr="00220EBB" w:rsidRDefault="00220EBB" w:rsidP="00220EBB">
      <w:pPr>
        <w:rPr>
          <w:rFonts w:ascii="Times New Roman" w:eastAsia="Calibri" w:hAnsi="Times New Roman"/>
          <w:b/>
          <w:szCs w:val="26"/>
          <w:lang w:eastAsia="en-US"/>
        </w:rPr>
      </w:pPr>
    </w:p>
    <w:p w:rsidR="00220EBB" w:rsidRPr="00220EBB" w:rsidRDefault="00220EBB" w:rsidP="00220EBB">
      <w:pPr>
        <w:suppressAutoHyphens/>
        <w:ind w:firstLine="708"/>
        <w:jc w:val="both"/>
        <w:rPr>
          <w:rFonts w:ascii="Times New Roman" w:eastAsia="Calibri" w:hAnsi="Times New Roman"/>
          <w:szCs w:val="26"/>
          <w:lang w:eastAsia="en-US"/>
        </w:rPr>
      </w:pPr>
      <w:r w:rsidRPr="00220EBB">
        <w:rPr>
          <w:rFonts w:ascii="Times New Roman" w:eastAsia="Calibri" w:hAnsi="Times New Roman"/>
          <w:szCs w:val="26"/>
          <w:lang w:eastAsia="en-US"/>
        </w:rPr>
        <w:t xml:space="preserve">Беручи до уваги лист </w:t>
      </w:r>
      <w:proofErr w:type="spellStart"/>
      <w:r w:rsidRPr="00220EBB">
        <w:rPr>
          <w:rFonts w:ascii="Times New Roman" w:eastAsia="Calibri" w:hAnsi="Times New Roman"/>
          <w:szCs w:val="26"/>
          <w:lang w:eastAsia="en-US"/>
        </w:rPr>
        <w:t>Стрийського</w:t>
      </w:r>
      <w:proofErr w:type="spellEnd"/>
      <w:r w:rsidRPr="00220EBB">
        <w:rPr>
          <w:rFonts w:ascii="Times New Roman" w:eastAsia="Calibri" w:hAnsi="Times New Roman"/>
          <w:szCs w:val="26"/>
          <w:lang w:eastAsia="en-US"/>
        </w:rPr>
        <w:t xml:space="preserve"> районного управління Головного управління </w:t>
      </w:r>
      <w:proofErr w:type="spellStart"/>
      <w:r w:rsidRPr="00220EBB">
        <w:rPr>
          <w:rFonts w:ascii="Times New Roman" w:eastAsia="Calibri" w:hAnsi="Times New Roman"/>
          <w:szCs w:val="26"/>
          <w:lang w:eastAsia="en-US"/>
        </w:rPr>
        <w:t>Держспоживслужби</w:t>
      </w:r>
      <w:proofErr w:type="spellEnd"/>
      <w:r w:rsidRPr="00220EBB">
        <w:rPr>
          <w:rFonts w:ascii="Times New Roman" w:eastAsia="Calibri" w:hAnsi="Times New Roman"/>
          <w:szCs w:val="26"/>
          <w:lang w:eastAsia="en-US"/>
        </w:rPr>
        <w:t xml:space="preserve"> у Львівській області від 28.04.2025р. № Вих-19_2-16/41 про розгляд колективного звернення мешканців І-го під’їзду багатоквартирного житлового будинку № 24, пр. Шевченка в м. Новий Розділ щодо наявності постійного шуму від роботи холодильного та кухонного обладнання та наявності виробничих запахів при виробництві домашніх напівфабрикатів магазином «Галя Балувана», який знаходиться на першому поверсі даного будинку та з метою проведення лабораторно-інструментальних досліджень шумового навантаження та викидів в атмосферне повітря від діяльності виробничого магазину, відповідно до п.20 ч.4 ст.42 ЗУ «Про місцеве самоврядування  в Україні»</w:t>
      </w:r>
    </w:p>
    <w:p w:rsidR="00220EBB" w:rsidRPr="00220EBB" w:rsidRDefault="00220EBB" w:rsidP="00220EBB">
      <w:pPr>
        <w:suppressAutoHyphens/>
        <w:ind w:firstLine="708"/>
        <w:jc w:val="both"/>
        <w:rPr>
          <w:rFonts w:ascii="Times New Roman" w:eastAsia="Calibri" w:hAnsi="Times New Roman"/>
          <w:szCs w:val="26"/>
          <w:lang w:eastAsia="en-US"/>
        </w:rPr>
      </w:pPr>
    </w:p>
    <w:p w:rsidR="00220EBB" w:rsidRPr="00220EBB" w:rsidRDefault="00220EBB" w:rsidP="00220EBB">
      <w:pPr>
        <w:ind w:firstLine="426"/>
        <w:contextualSpacing/>
        <w:jc w:val="both"/>
        <w:rPr>
          <w:rFonts w:ascii="Times New Roman" w:hAnsi="Times New Roman"/>
          <w:szCs w:val="26"/>
          <w:lang w:eastAsia="en-US"/>
        </w:rPr>
      </w:pPr>
      <w:r w:rsidRPr="00220EBB">
        <w:rPr>
          <w:rFonts w:ascii="Times New Roman" w:hAnsi="Times New Roman"/>
          <w:szCs w:val="26"/>
          <w:lang w:eastAsia="en-US"/>
        </w:rPr>
        <w:t>1. Створити комісію у складі:</w:t>
      </w:r>
    </w:p>
    <w:p w:rsidR="00220EBB" w:rsidRPr="00220EBB" w:rsidRDefault="00220EBB" w:rsidP="00220EBB">
      <w:pPr>
        <w:ind w:firstLine="426"/>
        <w:contextualSpacing/>
        <w:jc w:val="both"/>
        <w:rPr>
          <w:rFonts w:ascii="Times New Roman" w:hAnsi="Times New Roman"/>
          <w:szCs w:val="26"/>
          <w:lang w:eastAsia="en-US"/>
        </w:rPr>
      </w:pPr>
    </w:p>
    <w:p w:rsidR="00220EBB" w:rsidRPr="00220EBB" w:rsidRDefault="00220EBB" w:rsidP="00220EBB">
      <w:pPr>
        <w:ind w:firstLine="426"/>
        <w:contextualSpacing/>
        <w:jc w:val="both"/>
        <w:rPr>
          <w:rFonts w:ascii="Times New Roman" w:hAnsi="Times New Roman"/>
          <w:szCs w:val="26"/>
          <w:lang w:eastAsia="en-US"/>
        </w:rPr>
      </w:pPr>
      <w:r w:rsidRPr="00220EBB">
        <w:rPr>
          <w:rFonts w:ascii="Times New Roman" w:hAnsi="Times New Roman"/>
          <w:szCs w:val="26"/>
          <w:lang w:eastAsia="en-US"/>
        </w:rPr>
        <w:t xml:space="preserve">-   </w:t>
      </w:r>
      <w:proofErr w:type="spellStart"/>
      <w:r w:rsidRPr="00220EBB">
        <w:rPr>
          <w:rFonts w:ascii="Times New Roman" w:hAnsi="Times New Roman"/>
          <w:szCs w:val="26"/>
          <w:lang w:eastAsia="en-US"/>
        </w:rPr>
        <w:t>Гулія</w:t>
      </w:r>
      <w:proofErr w:type="spellEnd"/>
      <w:r w:rsidRPr="00220EBB">
        <w:rPr>
          <w:rFonts w:ascii="Times New Roman" w:hAnsi="Times New Roman"/>
          <w:szCs w:val="26"/>
          <w:lang w:eastAsia="en-US"/>
        </w:rPr>
        <w:t xml:space="preserve"> М. М. - першого заступника міського голови, голова комісії;</w:t>
      </w:r>
    </w:p>
    <w:p w:rsidR="00220EBB" w:rsidRPr="00220EBB" w:rsidRDefault="00220EBB" w:rsidP="00220EBB">
      <w:pPr>
        <w:ind w:firstLine="426"/>
        <w:contextualSpacing/>
        <w:jc w:val="both"/>
        <w:rPr>
          <w:rFonts w:ascii="Times New Roman" w:hAnsi="Times New Roman"/>
          <w:szCs w:val="26"/>
          <w:lang w:eastAsia="en-US"/>
        </w:rPr>
      </w:pPr>
      <w:r w:rsidRPr="00220EBB">
        <w:rPr>
          <w:rFonts w:ascii="Times New Roman" w:hAnsi="Times New Roman"/>
          <w:szCs w:val="26"/>
          <w:lang w:eastAsia="en-US"/>
        </w:rPr>
        <w:t xml:space="preserve">-  </w:t>
      </w:r>
      <w:proofErr w:type="spellStart"/>
      <w:r w:rsidRPr="00220EBB">
        <w:rPr>
          <w:rFonts w:ascii="Times New Roman" w:hAnsi="Times New Roman"/>
          <w:szCs w:val="26"/>
          <w:lang w:eastAsia="en-US"/>
        </w:rPr>
        <w:t>Яворського</w:t>
      </w:r>
      <w:proofErr w:type="spellEnd"/>
      <w:r w:rsidRPr="00220EBB">
        <w:rPr>
          <w:rFonts w:ascii="Times New Roman" w:hAnsi="Times New Roman"/>
          <w:szCs w:val="26"/>
          <w:lang w:eastAsia="en-US"/>
        </w:rPr>
        <w:t xml:space="preserve"> О. І. – головного спеціаліста відділу комунального майна та приватизації Управління житлово-комунального господарства Новороздільської міської ради, секретар комісії; </w:t>
      </w:r>
    </w:p>
    <w:p w:rsidR="00220EBB" w:rsidRPr="00220EBB" w:rsidRDefault="00220EBB" w:rsidP="00220EBB">
      <w:pPr>
        <w:ind w:firstLine="426"/>
        <w:contextualSpacing/>
        <w:jc w:val="both"/>
        <w:rPr>
          <w:rFonts w:ascii="Times New Roman" w:hAnsi="Times New Roman"/>
          <w:szCs w:val="26"/>
          <w:lang w:eastAsia="en-US"/>
        </w:rPr>
      </w:pPr>
      <w:r w:rsidRPr="00220EBB">
        <w:rPr>
          <w:rFonts w:ascii="Times New Roman" w:hAnsi="Times New Roman"/>
          <w:szCs w:val="26"/>
          <w:lang w:eastAsia="en-US"/>
        </w:rPr>
        <w:t xml:space="preserve">-  </w:t>
      </w:r>
      <w:proofErr w:type="spellStart"/>
      <w:r w:rsidRPr="00220EBB">
        <w:rPr>
          <w:rFonts w:ascii="Times New Roman" w:hAnsi="Times New Roman"/>
          <w:szCs w:val="26"/>
          <w:lang w:eastAsia="en-US"/>
        </w:rPr>
        <w:t>Пасемко</w:t>
      </w:r>
      <w:proofErr w:type="spellEnd"/>
      <w:r w:rsidRPr="00220EBB">
        <w:rPr>
          <w:rFonts w:ascii="Times New Roman" w:hAnsi="Times New Roman"/>
          <w:szCs w:val="26"/>
          <w:lang w:eastAsia="en-US"/>
        </w:rPr>
        <w:t xml:space="preserve"> Н. А. – начальника відділу комунального майна та приватизації Управління житлово-комунального господарства Новороздільської міської ради;</w:t>
      </w:r>
    </w:p>
    <w:p w:rsidR="00220EBB" w:rsidRPr="00220EBB" w:rsidRDefault="00220EBB" w:rsidP="00220EBB">
      <w:pPr>
        <w:ind w:firstLine="426"/>
        <w:contextualSpacing/>
        <w:jc w:val="both"/>
        <w:rPr>
          <w:rFonts w:ascii="Times New Roman" w:hAnsi="Times New Roman"/>
          <w:szCs w:val="26"/>
          <w:lang w:eastAsia="en-US"/>
        </w:rPr>
      </w:pPr>
      <w:r w:rsidRPr="00220EBB">
        <w:rPr>
          <w:rFonts w:ascii="Times New Roman" w:hAnsi="Times New Roman"/>
          <w:szCs w:val="26"/>
          <w:lang w:eastAsia="en-US"/>
        </w:rPr>
        <w:t xml:space="preserve">- </w:t>
      </w:r>
      <w:proofErr w:type="spellStart"/>
      <w:r w:rsidRPr="00220EBB">
        <w:rPr>
          <w:rFonts w:ascii="Times New Roman" w:hAnsi="Times New Roman"/>
          <w:szCs w:val="26"/>
          <w:lang w:eastAsia="en-US"/>
        </w:rPr>
        <w:t>Комарницького</w:t>
      </w:r>
      <w:proofErr w:type="spellEnd"/>
      <w:r w:rsidRPr="00220EBB">
        <w:rPr>
          <w:rFonts w:ascii="Times New Roman" w:hAnsi="Times New Roman"/>
          <w:szCs w:val="26"/>
          <w:lang w:eastAsia="en-US"/>
        </w:rPr>
        <w:t xml:space="preserve"> І. М. – начальника </w:t>
      </w:r>
      <w:proofErr w:type="spellStart"/>
      <w:r w:rsidRPr="00220EBB">
        <w:rPr>
          <w:rFonts w:ascii="Times New Roman" w:hAnsi="Times New Roman"/>
          <w:szCs w:val="26"/>
          <w:lang w:eastAsia="en-US"/>
        </w:rPr>
        <w:t>виробничо</w:t>
      </w:r>
      <w:proofErr w:type="spellEnd"/>
      <w:r w:rsidRPr="00220EBB">
        <w:rPr>
          <w:rFonts w:ascii="Times New Roman" w:hAnsi="Times New Roman"/>
          <w:szCs w:val="26"/>
          <w:lang w:eastAsia="en-US"/>
        </w:rPr>
        <w:t xml:space="preserve"> технічного відділу комунального підприємства «</w:t>
      </w:r>
      <w:proofErr w:type="spellStart"/>
      <w:r w:rsidRPr="00220EBB">
        <w:rPr>
          <w:rFonts w:ascii="Times New Roman" w:hAnsi="Times New Roman"/>
          <w:szCs w:val="26"/>
          <w:lang w:eastAsia="en-US"/>
        </w:rPr>
        <w:t>Розділжитлосервіс</w:t>
      </w:r>
      <w:proofErr w:type="spellEnd"/>
      <w:r w:rsidRPr="00220EBB">
        <w:rPr>
          <w:rFonts w:ascii="Times New Roman" w:hAnsi="Times New Roman"/>
          <w:szCs w:val="26"/>
          <w:lang w:eastAsia="en-US"/>
        </w:rPr>
        <w:t>»;</w:t>
      </w:r>
    </w:p>
    <w:p w:rsidR="00220EBB" w:rsidRPr="00220EBB" w:rsidRDefault="00220EBB" w:rsidP="00220EBB">
      <w:pPr>
        <w:ind w:firstLine="426"/>
        <w:contextualSpacing/>
        <w:jc w:val="both"/>
        <w:rPr>
          <w:rFonts w:ascii="Times New Roman" w:hAnsi="Times New Roman"/>
          <w:szCs w:val="26"/>
          <w:lang w:eastAsia="en-US"/>
        </w:rPr>
      </w:pPr>
      <w:r w:rsidRPr="00220EBB">
        <w:rPr>
          <w:rFonts w:ascii="Times New Roman" w:hAnsi="Times New Roman"/>
          <w:szCs w:val="26"/>
          <w:lang w:eastAsia="en-US"/>
        </w:rPr>
        <w:t xml:space="preserve">- </w:t>
      </w:r>
      <w:proofErr w:type="spellStart"/>
      <w:r w:rsidRPr="00220EBB">
        <w:rPr>
          <w:rFonts w:ascii="Times New Roman" w:hAnsi="Times New Roman"/>
          <w:szCs w:val="26"/>
          <w:lang w:eastAsia="en-US"/>
        </w:rPr>
        <w:t>Добушовської</w:t>
      </w:r>
      <w:proofErr w:type="spellEnd"/>
      <w:r w:rsidRPr="00220EBB">
        <w:rPr>
          <w:rFonts w:ascii="Times New Roman" w:hAnsi="Times New Roman"/>
          <w:szCs w:val="26"/>
          <w:lang w:eastAsia="en-US"/>
        </w:rPr>
        <w:t xml:space="preserve"> О. М. –  головного спеціаліста відділу безпечності харчових продуктів та ветеринарної медицини;</w:t>
      </w:r>
    </w:p>
    <w:p w:rsidR="00220EBB" w:rsidRPr="00220EBB" w:rsidRDefault="00220EBB" w:rsidP="00220EBB">
      <w:pPr>
        <w:ind w:firstLine="426"/>
        <w:contextualSpacing/>
        <w:jc w:val="both"/>
        <w:rPr>
          <w:rFonts w:ascii="Times New Roman" w:hAnsi="Times New Roman"/>
          <w:szCs w:val="26"/>
          <w:lang w:eastAsia="en-US"/>
        </w:rPr>
      </w:pPr>
      <w:r w:rsidRPr="00220EBB">
        <w:rPr>
          <w:rFonts w:ascii="Times New Roman" w:hAnsi="Times New Roman"/>
          <w:szCs w:val="26"/>
          <w:lang w:eastAsia="en-US"/>
        </w:rPr>
        <w:t xml:space="preserve">- </w:t>
      </w:r>
      <w:proofErr w:type="spellStart"/>
      <w:r w:rsidRPr="00220EBB">
        <w:rPr>
          <w:rFonts w:ascii="Times New Roman" w:hAnsi="Times New Roman"/>
          <w:szCs w:val="26"/>
          <w:lang w:eastAsia="en-US"/>
        </w:rPr>
        <w:t>Горін</w:t>
      </w:r>
      <w:proofErr w:type="spellEnd"/>
      <w:r w:rsidRPr="00220EBB">
        <w:rPr>
          <w:rFonts w:ascii="Times New Roman" w:hAnsi="Times New Roman"/>
          <w:szCs w:val="26"/>
          <w:lang w:eastAsia="en-US"/>
        </w:rPr>
        <w:t xml:space="preserve"> Л. В. – помічника лікаря епідеміолога відділу державного нагляду за дотриманням санітарного законодавства </w:t>
      </w:r>
      <w:proofErr w:type="spellStart"/>
      <w:r w:rsidRPr="00220EBB">
        <w:rPr>
          <w:rFonts w:ascii="Times New Roman" w:hAnsi="Times New Roman"/>
          <w:szCs w:val="26"/>
          <w:lang w:eastAsia="en-US"/>
        </w:rPr>
        <w:t>Стрийського</w:t>
      </w:r>
      <w:proofErr w:type="spellEnd"/>
      <w:r w:rsidRPr="00220EBB">
        <w:rPr>
          <w:rFonts w:ascii="Times New Roman" w:hAnsi="Times New Roman"/>
          <w:szCs w:val="26"/>
          <w:lang w:eastAsia="en-US"/>
        </w:rPr>
        <w:t xml:space="preserve"> районного управління Головного управління </w:t>
      </w:r>
      <w:proofErr w:type="spellStart"/>
      <w:r w:rsidRPr="00220EBB">
        <w:rPr>
          <w:rFonts w:ascii="Times New Roman" w:hAnsi="Times New Roman"/>
          <w:szCs w:val="26"/>
          <w:lang w:eastAsia="en-US"/>
        </w:rPr>
        <w:t>Держспоживслужби</w:t>
      </w:r>
      <w:proofErr w:type="spellEnd"/>
      <w:r w:rsidRPr="00220EBB">
        <w:rPr>
          <w:rFonts w:ascii="Times New Roman" w:hAnsi="Times New Roman"/>
          <w:szCs w:val="26"/>
          <w:lang w:eastAsia="en-US"/>
        </w:rPr>
        <w:t xml:space="preserve"> у Львівській області;</w:t>
      </w:r>
    </w:p>
    <w:p w:rsidR="00220EBB" w:rsidRPr="00220EBB" w:rsidRDefault="00220EBB" w:rsidP="00220EBB">
      <w:pPr>
        <w:ind w:firstLine="426"/>
        <w:contextualSpacing/>
        <w:jc w:val="both"/>
        <w:rPr>
          <w:rFonts w:ascii="Times New Roman" w:hAnsi="Times New Roman"/>
          <w:szCs w:val="26"/>
          <w:lang w:eastAsia="en-US"/>
        </w:rPr>
      </w:pPr>
      <w:r w:rsidRPr="00220EBB">
        <w:rPr>
          <w:rFonts w:ascii="Times New Roman" w:hAnsi="Times New Roman"/>
          <w:szCs w:val="26"/>
          <w:lang w:eastAsia="en-US"/>
        </w:rPr>
        <w:t xml:space="preserve">- представників Миколаївського відділу </w:t>
      </w:r>
      <w:proofErr w:type="spellStart"/>
      <w:r w:rsidRPr="00220EBB">
        <w:rPr>
          <w:rFonts w:ascii="Times New Roman" w:hAnsi="Times New Roman"/>
          <w:szCs w:val="26"/>
          <w:lang w:eastAsia="en-US"/>
        </w:rPr>
        <w:t>Стрийського</w:t>
      </w:r>
      <w:proofErr w:type="spellEnd"/>
      <w:r w:rsidRPr="00220EBB">
        <w:rPr>
          <w:rFonts w:ascii="Times New Roman" w:hAnsi="Times New Roman"/>
          <w:szCs w:val="26"/>
          <w:lang w:eastAsia="en-US"/>
        </w:rPr>
        <w:t xml:space="preserve"> районного відділу ДУ «Львівський обласний центр контролю та профілактики хвороб МОЗ України»:</w:t>
      </w:r>
    </w:p>
    <w:p w:rsidR="00220EBB" w:rsidRPr="00220EBB" w:rsidRDefault="00220EBB" w:rsidP="00220EBB">
      <w:pPr>
        <w:ind w:firstLine="426"/>
        <w:contextualSpacing/>
        <w:jc w:val="both"/>
        <w:rPr>
          <w:rFonts w:ascii="Times New Roman" w:hAnsi="Times New Roman"/>
          <w:szCs w:val="26"/>
          <w:lang w:eastAsia="en-US"/>
        </w:rPr>
      </w:pPr>
      <w:r w:rsidRPr="00220EBB">
        <w:rPr>
          <w:rFonts w:ascii="Times New Roman" w:hAnsi="Times New Roman"/>
          <w:szCs w:val="26"/>
          <w:lang w:eastAsia="en-US"/>
        </w:rPr>
        <w:t xml:space="preserve">- </w:t>
      </w:r>
      <w:proofErr w:type="spellStart"/>
      <w:r w:rsidRPr="00220EBB">
        <w:rPr>
          <w:rFonts w:ascii="Times New Roman" w:hAnsi="Times New Roman"/>
          <w:szCs w:val="26"/>
          <w:lang w:eastAsia="en-US"/>
        </w:rPr>
        <w:t>Суса</w:t>
      </w:r>
      <w:proofErr w:type="spellEnd"/>
      <w:r w:rsidRPr="00220EBB">
        <w:rPr>
          <w:rFonts w:ascii="Times New Roman" w:hAnsi="Times New Roman"/>
          <w:szCs w:val="26"/>
          <w:lang w:eastAsia="en-US"/>
        </w:rPr>
        <w:t xml:space="preserve"> Т. Б. – завідувача відділу епідеміологічного нагляду та профілактики неінфекційних хвороб;</w:t>
      </w:r>
    </w:p>
    <w:p w:rsidR="00220EBB" w:rsidRPr="00220EBB" w:rsidRDefault="00220EBB" w:rsidP="00220EBB">
      <w:pPr>
        <w:ind w:firstLine="426"/>
        <w:contextualSpacing/>
        <w:jc w:val="both"/>
        <w:rPr>
          <w:rFonts w:ascii="Times New Roman" w:hAnsi="Times New Roman"/>
          <w:szCs w:val="26"/>
          <w:lang w:eastAsia="en-US"/>
        </w:rPr>
      </w:pPr>
      <w:r w:rsidRPr="00220EBB">
        <w:rPr>
          <w:rFonts w:ascii="Times New Roman" w:hAnsi="Times New Roman"/>
          <w:szCs w:val="26"/>
          <w:lang w:eastAsia="en-US"/>
        </w:rPr>
        <w:lastRenderedPageBreak/>
        <w:t xml:space="preserve">- </w:t>
      </w:r>
      <w:proofErr w:type="spellStart"/>
      <w:r w:rsidRPr="00220EBB">
        <w:rPr>
          <w:rFonts w:ascii="Times New Roman" w:hAnsi="Times New Roman"/>
          <w:szCs w:val="26"/>
          <w:lang w:eastAsia="en-US"/>
        </w:rPr>
        <w:t>Репчак</w:t>
      </w:r>
      <w:proofErr w:type="spellEnd"/>
      <w:r w:rsidRPr="00220EBB">
        <w:rPr>
          <w:rFonts w:ascii="Times New Roman" w:hAnsi="Times New Roman"/>
          <w:szCs w:val="26"/>
          <w:lang w:eastAsia="en-US"/>
        </w:rPr>
        <w:t xml:space="preserve"> Л. І. – професіонала з дослідження факторів навколишнього середовища;</w:t>
      </w:r>
    </w:p>
    <w:p w:rsidR="00220EBB" w:rsidRPr="00220EBB" w:rsidRDefault="00220EBB" w:rsidP="00220EBB">
      <w:pPr>
        <w:ind w:firstLine="426"/>
        <w:contextualSpacing/>
        <w:jc w:val="both"/>
        <w:rPr>
          <w:rFonts w:ascii="Times New Roman" w:hAnsi="Times New Roman"/>
          <w:szCs w:val="26"/>
          <w:lang w:eastAsia="en-US"/>
        </w:rPr>
      </w:pPr>
      <w:r w:rsidRPr="00220EBB">
        <w:rPr>
          <w:rFonts w:ascii="Times New Roman" w:hAnsi="Times New Roman"/>
          <w:szCs w:val="26"/>
          <w:lang w:eastAsia="en-US"/>
        </w:rPr>
        <w:t xml:space="preserve">- </w:t>
      </w:r>
      <w:proofErr w:type="spellStart"/>
      <w:r w:rsidRPr="00220EBB">
        <w:rPr>
          <w:rFonts w:ascii="Times New Roman" w:hAnsi="Times New Roman"/>
          <w:szCs w:val="26"/>
          <w:lang w:eastAsia="en-US"/>
        </w:rPr>
        <w:t>Регуш</w:t>
      </w:r>
      <w:proofErr w:type="spellEnd"/>
      <w:r w:rsidRPr="00220EBB">
        <w:rPr>
          <w:rFonts w:ascii="Times New Roman" w:hAnsi="Times New Roman"/>
          <w:szCs w:val="26"/>
          <w:lang w:eastAsia="en-US"/>
        </w:rPr>
        <w:t xml:space="preserve"> М. В. – фельдшер-лаборанта санітарно – гігієнічної лабораторії.</w:t>
      </w:r>
    </w:p>
    <w:p w:rsidR="00220EBB" w:rsidRPr="00220EBB" w:rsidRDefault="00220EBB" w:rsidP="00220EBB">
      <w:pPr>
        <w:ind w:firstLine="426"/>
        <w:contextualSpacing/>
        <w:jc w:val="both"/>
        <w:rPr>
          <w:rFonts w:ascii="Times New Roman" w:hAnsi="Times New Roman"/>
          <w:szCs w:val="26"/>
          <w:lang w:eastAsia="en-US"/>
        </w:rPr>
      </w:pPr>
    </w:p>
    <w:p w:rsidR="00220EBB" w:rsidRPr="00220EBB" w:rsidRDefault="00220EBB" w:rsidP="00220EBB">
      <w:pPr>
        <w:ind w:firstLine="426"/>
        <w:contextualSpacing/>
        <w:jc w:val="both"/>
        <w:rPr>
          <w:rFonts w:ascii="Times New Roman" w:hAnsi="Times New Roman"/>
          <w:szCs w:val="26"/>
          <w:lang w:eastAsia="en-US"/>
        </w:rPr>
      </w:pPr>
      <w:r w:rsidRPr="00220EBB">
        <w:rPr>
          <w:rFonts w:ascii="Times New Roman" w:hAnsi="Times New Roman"/>
          <w:szCs w:val="26"/>
          <w:lang w:eastAsia="en-US"/>
        </w:rPr>
        <w:t xml:space="preserve">2. Комісії у термін до __.05.2025 р. провести </w:t>
      </w:r>
      <w:r w:rsidRPr="00220EBB">
        <w:rPr>
          <w:rFonts w:ascii="Times New Roman" w:eastAsia="Calibri" w:hAnsi="Times New Roman"/>
          <w:szCs w:val="26"/>
          <w:lang w:eastAsia="en-US"/>
        </w:rPr>
        <w:t xml:space="preserve">лабораторно-інструментальне дослідження шумового навантаження та викидів в атмосферне повітря що виникають в процесі діяльності виробничого магазину домашніх напівфабрикатів «Галя Балувана» на предмет їх відповідності нормативним показникам, про що скласти відповідні Акти/Протоколи.  </w:t>
      </w:r>
    </w:p>
    <w:p w:rsidR="00220EBB" w:rsidRPr="00220EBB" w:rsidRDefault="00220EBB" w:rsidP="00220EBB">
      <w:pPr>
        <w:ind w:firstLine="426"/>
        <w:contextualSpacing/>
        <w:jc w:val="both"/>
        <w:rPr>
          <w:rFonts w:ascii="Times New Roman" w:hAnsi="Times New Roman"/>
          <w:szCs w:val="26"/>
          <w:lang w:eastAsia="en-US"/>
        </w:rPr>
      </w:pPr>
    </w:p>
    <w:p w:rsidR="00220EBB" w:rsidRPr="00220EBB" w:rsidRDefault="00220EBB" w:rsidP="00220EBB">
      <w:pPr>
        <w:ind w:firstLine="426"/>
        <w:contextualSpacing/>
        <w:jc w:val="both"/>
        <w:rPr>
          <w:rFonts w:ascii="Times New Roman" w:hAnsi="Times New Roman"/>
          <w:szCs w:val="26"/>
          <w:lang w:eastAsia="en-US"/>
        </w:rPr>
      </w:pPr>
      <w:r w:rsidRPr="00220EBB">
        <w:rPr>
          <w:rFonts w:ascii="Times New Roman" w:hAnsi="Times New Roman"/>
          <w:szCs w:val="26"/>
          <w:lang w:eastAsia="en-US"/>
        </w:rPr>
        <w:t>3. Контроль за виконанням даного розпорядження залишаю за собою.</w:t>
      </w:r>
    </w:p>
    <w:p w:rsidR="00220EBB" w:rsidRPr="00220EBB" w:rsidRDefault="00220EBB" w:rsidP="00220EBB">
      <w:pPr>
        <w:jc w:val="right"/>
        <w:rPr>
          <w:rFonts w:ascii="Times New Roman" w:eastAsia="Calibri" w:hAnsi="Times New Roman"/>
          <w:sz w:val="24"/>
          <w:szCs w:val="24"/>
          <w:lang w:eastAsia="en-US"/>
        </w:rPr>
      </w:pPr>
    </w:p>
    <w:p w:rsidR="00220EBB" w:rsidRPr="00220EBB" w:rsidRDefault="00220EBB" w:rsidP="00220EBB">
      <w:pPr>
        <w:jc w:val="right"/>
        <w:rPr>
          <w:rFonts w:ascii="Times New Roman" w:eastAsia="Calibri" w:hAnsi="Times New Roman"/>
          <w:sz w:val="24"/>
          <w:szCs w:val="24"/>
          <w:lang w:eastAsia="en-US"/>
        </w:rPr>
      </w:pPr>
    </w:p>
    <w:p w:rsidR="00220EBB" w:rsidRPr="00220EBB" w:rsidRDefault="00220EBB" w:rsidP="00220EBB">
      <w:pPr>
        <w:jc w:val="right"/>
        <w:rPr>
          <w:rFonts w:ascii="Times New Roman" w:eastAsia="Calibri" w:hAnsi="Times New Roman"/>
          <w:sz w:val="24"/>
          <w:szCs w:val="24"/>
          <w:lang w:eastAsia="en-US"/>
        </w:rPr>
      </w:pPr>
    </w:p>
    <w:p w:rsidR="00220EBB" w:rsidRPr="00220EBB" w:rsidRDefault="00220EBB" w:rsidP="00220EBB">
      <w:pPr>
        <w:jc w:val="both"/>
        <w:rPr>
          <w:rFonts w:ascii="Times New Roman" w:hAnsi="Times New Roman"/>
          <w:szCs w:val="26"/>
        </w:rPr>
      </w:pPr>
      <w:r w:rsidRPr="00220EBB">
        <w:rPr>
          <w:rFonts w:ascii="Times New Roman" w:hAnsi="Times New Roman"/>
          <w:szCs w:val="26"/>
        </w:rPr>
        <w:t>МІСЬКИЙ ГОЛОВА                                                                     Ярина ЯЦЕНКО</w:t>
      </w:r>
    </w:p>
    <w:p w:rsidR="00220EBB" w:rsidRPr="00220EBB" w:rsidRDefault="00220EBB" w:rsidP="00220EBB">
      <w:pPr>
        <w:ind w:left="-360"/>
        <w:rPr>
          <w:rFonts w:ascii="Times New Roman" w:hAnsi="Times New Roman"/>
          <w:sz w:val="24"/>
          <w:szCs w:val="24"/>
        </w:rPr>
      </w:pPr>
    </w:p>
    <w:p w:rsidR="00220EBB" w:rsidRPr="00220EBB" w:rsidRDefault="00220EBB" w:rsidP="00220EBB">
      <w:pPr>
        <w:ind w:left="-360"/>
        <w:rPr>
          <w:rFonts w:ascii="Times New Roman" w:hAnsi="Times New Roman"/>
          <w:sz w:val="24"/>
          <w:szCs w:val="24"/>
        </w:rPr>
      </w:pPr>
    </w:p>
    <w:p w:rsidR="00220EBB" w:rsidRPr="00220EBB" w:rsidRDefault="00220EBB" w:rsidP="00220EBB">
      <w:pPr>
        <w:ind w:left="-360"/>
        <w:rPr>
          <w:rFonts w:ascii="Times New Roman" w:hAnsi="Times New Roman"/>
          <w:sz w:val="24"/>
          <w:szCs w:val="24"/>
        </w:rPr>
      </w:pPr>
    </w:p>
    <w:p w:rsidR="00220EBB" w:rsidRPr="00220EBB" w:rsidRDefault="00220EBB" w:rsidP="00220EBB">
      <w:pPr>
        <w:ind w:left="-360"/>
        <w:rPr>
          <w:rFonts w:ascii="Times New Roman" w:hAnsi="Times New Roman"/>
          <w:sz w:val="24"/>
          <w:szCs w:val="24"/>
        </w:rPr>
      </w:pPr>
    </w:p>
    <w:p w:rsidR="00220EBB" w:rsidRPr="00220EBB" w:rsidRDefault="00220EBB" w:rsidP="00220EBB">
      <w:pPr>
        <w:ind w:left="-360"/>
        <w:rPr>
          <w:rFonts w:ascii="Times New Roman" w:hAnsi="Times New Roman"/>
          <w:sz w:val="24"/>
          <w:szCs w:val="24"/>
        </w:rPr>
      </w:pPr>
    </w:p>
    <w:p w:rsidR="00220EBB" w:rsidRPr="00220EBB" w:rsidRDefault="00220EBB" w:rsidP="00220EBB">
      <w:pPr>
        <w:ind w:left="-360"/>
        <w:rPr>
          <w:rFonts w:ascii="Times New Roman" w:hAnsi="Times New Roman"/>
          <w:sz w:val="24"/>
          <w:szCs w:val="24"/>
        </w:rPr>
      </w:pPr>
    </w:p>
    <w:p w:rsidR="00220EBB" w:rsidRPr="00220EBB" w:rsidRDefault="00220EBB" w:rsidP="00220EBB">
      <w:pPr>
        <w:ind w:left="-360"/>
        <w:rPr>
          <w:rFonts w:ascii="Times New Roman" w:hAnsi="Times New Roman"/>
          <w:sz w:val="24"/>
          <w:szCs w:val="24"/>
        </w:rPr>
      </w:pPr>
    </w:p>
    <w:p w:rsidR="00220EBB" w:rsidRPr="00220EBB" w:rsidRDefault="00220EBB" w:rsidP="00220EBB">
      <w:pPr>
        <w:ind w:left="-360"/>
        <w:rPr>
          <w:rFonts w:ascii="Times New Roman" w:hAnsi="Times New Roman"/>
          <w:sz w:val="24"/>
          <w:szCs w:val="24"/>
        </w:rPr>
      </w:pPr>
    </w:p>
    <w:p w:rsidR="00220EBB" w:rsidRPr="00220EBB" w:rsidRDefault="00220EBB" w:rsidP="00220EBB">
      <w:pPr>
        <w:ind w:left="-360"/>
        <w:rPr>
          <w:rFonts w:ascii="Times New Roman" w:hAnsi="Times New Roman"/>
          <w:sz w:val="24"/>
          <w:szCs w:val="24"/>
        </w:rPr>
      </w:pPr>
    </w:p>
    <w:p w:rsidR="00220EBB" w:rsidRPr="00220EBB" w:rsidRDefault="00220EBB" w:rsidP="00220EBB">
      <w:pPr>
        <w:ind w:left="-360"/>
        <w:rPr>
          <w:rFonts w:ascii="Times New Roman" w:hAnsi="Times New Roman"/>
          <w:sz w:val="24"/>
          <w:szCs w:val="24"/>
        </w:rPr>
      </w:pPr>
    </w:p>
    <w:p w:rsidR="00220EBB" w:rsidRPr="00220EBB" w:rsidRDefault="00220EBB" w:rsidP="00220EBB">
      <w:pPr>
        <w:ind w:left="-360"/>
        <w:rPr>
          <w:rFonts w:ascii="Times New Roman" w:hAnsi="Times New Roman"/>
          <w:sz w:val="24"/>
          <w:szCs w:val="24"/>
        </w:rPr>
      </w:pPr>
    </w:p>
    <w:p w:rsidR="00220EBB" w:rsidRPr="00220EBB" w:rsidRDefault="00220EBB" w:rsidP="00220EBB">
      <w:pPr>
        <w:rPr>
          <w:rFonts w:ascii="Times New Roman" w:hAnsi="Times New Roman"/>
        </w:rPr>
      </w:pPr>
    </w:p>
    <w:p w:rsidR="00000AB9" w:rsidRPr="00220EBB" w:rsidRDefault="00000AB9" w:rsidP="00000AB9">
      <w:pPr>
        <w:rPr>
          <w:rFonts w:ascii="Times New Roman" w:eastAsia="Calibri" w:hAnsi="Times New Roman"/>
          <w:szCs w:val="26"/>
          <w:lang w:val="ru-RU"/>
        </w:rPr>
      </w:pPr>
    </w:p>
    <w:p w:rsidR="00DC78AC" w:rsidRPr="00220EBB" w:rsidRDefault="00DC78AC">
      <w:pPr>
        <w:rPr>
          <w:rFonts w:ascii="Times New Roman" w:eastAsia="Calibri" w:hAnsi="Times New Roman"/>
          <w:szCs w:val="26"/>
        </w:rPr>
      </w:pPr>
    </w:p>
    <w:p w:rsidR="001966A0" w:rsidRPr="00220EBB" w:rsidRDefault="001966A0">
      <w:pPr>
        <w:rPr>
          <w:rFonts w:ascii="Times New Roman" w:hAnsi="Times New Roman"/>
          <w:sz w:val="28"/>
          <w:szCs w:val="28"/>
        </w:rPr>
      </w:pPr>
    </w:p>
    <w:sectPr w:rsidR="001966A0" w:rsidRPr="00220EBB" w:rsidSect="006005F0">
      <w:pgSz w:w="11906" w:h="16838"/>
      <w:pgMar w:top="709" w:right="566" w:bottom="85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Arial"/>
    <w:charset w:val="00"/>
    <w:family w:val="swiss"/>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653EE"/>
    <w:multiLevelType w:val="multilevel"/>
    <w:tmpl w:val="2B048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AC53E3"/>
    <w:multiLevelType w:val="multilevel"/>
    <w:tmpl w:val="E2B4B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BD4801"/>
    <w:multiLevelType w:val="multilevel"/>
    <w:tmpl w:val="45DC6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BC2508"/>
    <w:multiLevelType w:val="multilevel"/>
    <w:tmpl w:val="CD28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64727E"/>
    <w:multiLevelType w:val="hybridMultilevel"/>
    <w:tmpl w:val="6F3CC9F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nsid w:val="49F0329C"/>
    <w:multiLevelType w:val="multilevel"/>
    <w:tmpl w:val="9BF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2AF1B2F"/>
    <w:multiLevelType w:val="multilevel"/>
    <w:tmpl w:val="2B34C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6"/>
  </w:num>
  <w:num w:numId="4">
    <w:abstractNumId w:val="5"/>
  </w:num>
  <w:num w:numId="5">
    <w:abstractNumId w:val="0"/>
  </w:num>
  <w:num w:numId="6">
    <w:abstractNumId w:val="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5737C"/>
    <w:rsid w:val="00000AB9"/>
    <w:rsid w:val="000D6E27"/>
    <w:rsid w:val="001966A0"/>
    <w:rsid w:val="001B37D1"/>
    <w:rsid w:val="001D378A"/>
    <w:rsid w:val="001F6126"/>
    <w:rsid w:val="00220EBB"/>
    <w:rsid w:val="00227612"/>
    <w:rsid w:val="00233DAE"/>
    <w:rsid w:val="002518D8"/>
    <w:rsid w:val="002A41C5"/>
    <w:rsid w:val="0035737C"/>
    <w:rsid w:val="003923BD"/>
    <w:rsid w:val="003E672A"/>
    <w:rsid w:val="004623BB"/>
    <w:rsid w:val="0047507D"/>
    <w:rsid w:val="006005F0"/>
    <w:rsid w:val="00640BE8"/>
    <w:rsid w:val="006765D1"/>
    <w:rsid w:val="006808FA"/>
    <w:rsid w:val="006D5BB1"/>
    <w:rsid w:val="007130D9"/>
    <w:rsid w:val="00767479"/>
    <w:rsid w:val="007D491F"/>
    <w:rsid w:val="00887993"/>
    <w:rsid w:val="008F047B"/>
    <w:rsid w:val="009F2E12"/>
    <w:rsid w:val="00A40FC9"/>
    <w:rsid w:val="00BA73CA"/>
    <w:rsid w:val="00BC60EC"/>
    <w:rsid w:val="00C64A57"/>
    <w:rsid w:val="00DA06ED"/>
    <w:rsid w:val="00DA476A"/>
    <w:rsid w:val="00DC119E"/>
    <w:rsid w:val="00DC78AC"/>
    <w:rsid w:val="00DD087D"/>
    <w:rsid w:val="00E033B2"/>
    <w:rsid w:val="00E8556A"/>
    <w:rsid w:val="00EA0AD5"/>
    <w:rsid w:val="00EA1B31"/>
    <w:rsid w:val="00EE5272"/>
    <w:rsid w:val="00FC448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37C"/>
    <w:pPr>
      <w:spacing w:after="0" w:line="240" w:lineRule="auto"/>
    </w:pPr>
    <w:rPr>
      <w:rFonts w:ascii="Antiqua" w:eastAsia="Times New Roman" w:hAnsi="Antiqua" w:cs="Times New Roman"/>
      <w:sz w:val="26"/>
      <w:szCs w:val="20"/>
      <w:lang w:eastAsia="ru-RU"/>
    </w:rPr>
  </w:style>
  <w:style w:type="paragraph" w:styleId="1">
    <w:name w:val="heading 1"/>
    <w:basedOn w:val="a"/>
    <w:next w:val="a"/>
    <w:link w:val="10"/>
    <w:qFormat/>
    <w:rsid w:val="00C64A57"/>
    <w:pPr>
      <w:keepNext/>
      <w:spacing w:before="240" w:after="60"/>
      <w:outlineLvl w:val="0"/>
    </w:pPr>
    <w:rPr>
      <w:rFonts w:ascii="Arial" w:eastAsia="MS Mincho" w:hAnsi="Arial" w:cs="Arial"/>
      <w:b/>
      <w:bCs/>
      <w:kern w:val="32"/>
      <w:sz w:val="32"/>
      <w:szCs w:val="32"/>
      <w:lang w:val="ru-RU"/>
    </w:rPr>
  </w:style>
  <w:style w:type="paragraph" w:styleId="2">
    <w:name w:val="heading 2"/>
    <w:basedOn w:val="a"/>
    <w:next w:val="a"/>
    <w:link w:val="20"/>
    <w:uiPriority w:val="9"/>
    <w:semiHidden/>
    <w:unhideWhenUsed/>
    <w:qFormat/>
    <w:rsid w:val="00DA06ED"/>
    <w:pPr>
      <w:keepNext/>
      <w:keepLines/>
      <w:spacing w:before="40"/>
      <w:outlineLvl w:val="1"/>
    </w:pPr>
    <w:rPr>
      <w:rFonts w:asciiTheme="majorHAnsi" w:eastAsiaTheme="majorEastAsia" w:hAnsiTheme="majorHAnsi" w:cstheme="majorBidi"/>
      <w:color w:val="2E74B5" w:themeColor="accent1" w:themeShade="BF"/>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rsid w:val="0035737C"/>
    <w:pPr>
      <w:spacing w:before="120"/>
      <w:ind w:firstLine="567"/>
    </w:pPr>
  </w:style>
  <w:style w:type="paragraph" w:customStyle="1" w:styleId="a4">
    <w:name w:val="Назва документа"/>
    <w:basedOn w:val="a"/>
    <w:next w:val="a3"/>
    <w:rsid w:val="0035737C"/>
    <w:pPr>
      <w:keepNext/>
      <w:keepLines/>
      <w:spacing w:before="240" w:after="240"/>
      <w:jc w:val="center"/>
    </w:pPr>
    <w:rPr>
      <w:b/>
    </w:rPr>
  </w:style>
  <w:style w:type="paragraph" w:customStyle="1" w:styleId="ShapkaDocumentu">
    <w:name w:val="Shapka Documentu"/>
    <w:basedOn w:val="a"/>
    <w:rsid w:val="0035737C"/>
    <w:pPr>
      <w:keepNext/>
      <w:keepLines/>
      <w:spacing w:after="240"/>
      <w:ind w:left="3969"/>
      <w:jc w:val="center"/>
    </w:pPr>
  </w:style>
  <w:style w:type="paragraph" w:styleId="a5">
    <w:name w:val="Balloon Text"/>
    <w:basedOn w:val="a"/>
    <w:link w:val="a6"/>
    <w:uiPriority w:val="99"/>
    <w:semiHidden/>
    <w:unhideWhenUsed/>
    <w:rsid w:val="0035737C"/>
    <w:rPr>
      <w:rFonts w:ascii="Segoe UI" w:hAnsi="Segoe UI" w:cs="Segoe UI"/>
      <w:sz w:val="18"/>
      <w:szCs w:val="18"/>
    </w:rPr>
  </w:style>
  <w:style w:type="character" w:customStyle="1" w:styleId="a6">
    <w:name w:val="Текст выноски Знак"/>
    <w:basedOn w:val="a0"/>
    <w:link w:val="a5"/>
    <w:uiPriority w:val="99"/>
    <w:semiHidden/>
    <w:rsid w:val="0035737C"/>
    <w:rPr>
      <w:rFonts w:ascii="Segoe UI" w:eastAsia="Times New Roman" w:hAnsi="Segoe UI" w:cs="Segoe UI"/>
      <w:sz w:val="18"/>
      <w:szCs w:val="18"/>
      <w:lang w:eastAsia="ru-RU"/>
    </w:rPr>
  </w:style>
  <w:style w:type="character" w:customStyle="1" w:styleId="10">
    <w:name w:val="Заголовок 1 Знак"/>
    <w:basedOn w:val="a0"/>
    <w:link w:val="1"/>
    <w:rsid w:val="00C64A57"/>
    <w:rPr>
      <w:rFonts w:ascii="Arial" w:eastAsia="MS Mincho" w:hAnsi="Arial" w:cs="Arial"/>
      <w:b/>
      <w:bCs/>
      <w:kern w:val="32"/>
      <w:sz w:val="32"/>
      <w:szCs w:val="32"/>
      <w:lang w:val="ru-RU" w:eastAsia="ru-RU"/>
    </w:rPr>
  </w:style>
  <w:style w:type="character" w:customStyle="1" w:styleId="20">
    <w:name w:val="Заголовок 2 Знак"/>
    <w:basedOn w:val="a0"/>
    <w:link w:val="2"/>
    <w:uiPriority w:val="9"/>
    <w:semiHidden/>
    <w:rsid w:val="00DA06ED"/>
    <w:rPr>
      <w:rFonts w:asciiTheme="majorHAnsi" w:eastAsiaTheme="majorEastAsia" w:hAnsiTheme="majorHAnsi" w:cstheme="majorBidi"/>
      <w:color w:val="2E74B5" w:themeColor="accent1" w:themeShade="BF"/>
      <w:sz w:val="26"/>
      <w:szCs w:val="26"/>
      <w:lang w:eastAsia="ru-RU"/>
    </w:rPr>
  </w:style>
</w:styles>
</file>

<file path=word/webSettings.xml><?xml version="1.0" encoding="utf-8"?>
<w:webSettings xmlns:r="http://schemas.openxmlformats.org/officeDocument/2006/relationships" xmlns:w="http://schemas.openxmlformats.org/wordprocessingml/2006/main">
  <w:divs>
    <w:div w:id="470636116">
      <w:bodyDiv w:val="1"/>
      <w:marLeft w:val="0"/>
      <w:marRight w:val="0"/>
      <w:marTop w:val="0"/>
      <w:marBottom w:val="0"/>
      <w:divBdr>
        <w:top w:val="none" w:sz="0" w:space="0" w:color="auto"/>
        <w:left w:val="none" w:sz="0" w:space="0" w:color="auto"/>
        <w:bottom w:val="none" w:sz="0" w:space="0" w:color="auto"/>
        <w:right w:val="none" w:sz="0" w:space="0" w:color="auto"/>
      </w:divBdr>
      <w:divsChild>
        <w:div w:id="1386293083">
          <w:marLeft w:val="0"/>
          <w:marRight w:val="0"/>
          <w:marTop w:val="0"/>
          <w:marBottom w:val="0"/>
          <w:divBdr>
            <w:top w:val="none" w:sz="0" w:space="0" w:color="auto"/>
            <w:left w:val="none" w:sz="0" w:space="0" w:color="auto"/>
            <w:bottom w:val="none" w:sz="0" w:space="0" w:color="auto"/>
            <w:right w:val="none" w:sz="0" w:space="0" w:color="auto"/>
          </w:divBdr>
        </w:div>
        <w:div w:id="1366558314">
          <w:marLeft w:val="0"/>
          <w:marRight w:val="0"/>
          <w:marTop w:val="0"/>
          <w:marBottom w:val="0"/>
          <w:divBdr>
            <w:top w:val="none" w:sz="0" w:space="0" w:color="auto"/>
            <w:left w:val="none" w:sz="0" w:space="0" w:color="auto"/>
            <w:bottom w:val="none" w:sz="0" w:space="0" w:color="auto"/>
            <w:right w:val="none" w:sz="0" w:space="0" w:color="auto"/>
          </w:divBdr>
        </w:div>
      </w:divsChild>
    </w:div>
    <w:div w:id="765619217">
      <w:bodyDiv w:val="1"/>
      <w:marLeft w:val="0"/>
      <w:marRight w:val="0"/>
      <w:marTop w:val="0"/>
      <w:marBottom w:val="0"/>
      <w:divBdr>
        <w:top w:val="none" w:sz="0" w:space="0" w:color="auto"/>
        <w:left w:val="none" w:sz="0" w:space="0" w:color="auto"/>
        <w:bottom w:val="none" w:sz="0" w:space="0" w:color="auto"/>
        <w:right w:val="none" w:sz="0" w:space="0" w:color="auto"/>
      </w:divBdr>
    </w:div>
    <w:div w:id="1039281486">
      <w:bodyDiv w:val="1"/>
      <w:marLeft w:val="0"/>
      <w:marRight w:val="0"/>
      <w:marTop w:val="0"/>
      <w:marBottom w:val="0"/>
      <w:divBdr>
        <w:top w:val="none" w:sz="0" w:space="0" w:color="auto"/>
        <w:left w:val="none" w:sz="0" w:space="0" w:color="auto"/>
        <w:bottom w:val="none" w:sz="0" w:space="0" w:color="auto"/>
        <w:right w:val="none" w:sz="0" w:space="0" w:color="auto"/>
      </w:divBdr>
    </w:div>
    <w:div w:id="1124227794">
      <w:bodyDiv w:val="1"/>
      <w:marLeft w:val="0"/>
      <w:marRight w:val="0"/>
      <w:marTop w:val="0"/>
      <w:marBottom w:val="0"/>
      <w:divBdr>
        <w:top w:val="none" w:sz="0" w:space="0" w:color="auto"/>
        <w:left w:val="none" w:sz="0" w:space="0" w:color="auto"/>
        <w:bottom w:val="none" w:sz="0" w:space="0" w:color="auto"/>
        <w:right w:val="none" w:sz="0" w:space="0" w:color="auto"/>
      </w:divBdr>
    </w:div>
    <w:div w:id="1372530665">
      <w:bodyDiv w:val="1"/>
      <w:marLeft w:val="0"/>
      <w:marRight w:val="0"/>
      <w:marTop w:val="0"/>
      <w:marBottom w:val="0"/>
      <w:divBdr>
        <w:top w:val="none" w:sz="0" w:space="0" w:color="auto"/>
        <w:left w:val="none" w:sz="0" w:space="0" w:color="auto"/>
        <w:bottom w:val="none" w:sz="0" w:space="0" w:color="auto"/>
        <w:right w:val="none" w:sz="0" w:space="0" w:color="auto"/>
      </w:divBdr>
    </w:div>
    <w:div w:id="1460343137">
      <w:bodyDiv w:val="1"/>
      <w:marLeft w:val="0"/>
      <w:marRight w:val="0"/>
      <w:marTop w:val="0"/>
      <w:marBottom w:val="0"/>
      <w:divBdr>
        <w:top w:val="none" w:sz="0" w:space="0" w:color="auto"/>
        <w:left w:val="none" w:sz="0" w:space="0" w:color="auto"/>
        <w:bottom w:val="none" w:sz="0" w:space="0" w:color="auto"/>
        <w:right w:val="none" w:sz="0" w:space="0" w:color="auto"/>
      </w:divBdr>
      <w:divsChild>
        <w:div w:id="476849380">
          <w:marLeft w:val="0"/>
          <w:marRight w:val="0"/>
          <w:marTop w:val="0"/>
          <w:marBottom w:val="0"/>
          <w:divBdr>
            <w:top w:val="none" w:sz="0" w:space="0" w:color="auto"/>
            <w:left w:val="none" w:sz="0" w:space="0" w:color="auto"/>
            <w:bottom w:val="none" w:sz="0" w:space="0" w:color="auto"/>
            <w:right w:val="none" w:sz="0" w:space="0" w:color="auto"/>
          </w:divBdr>
          <w:divsChild>
            <w:div w:id="2136291542">
              <w:blockQuote w:val="1"/>
              <w:marLeft w:val="0"/>
              <w:marRight w:val="0"/>
              <w:marTop w:val="480"/>
              <w:marBottom w:val="480"/>
              <w:divBdr>
                <w:top w:val="none" w:sz="0" w:space="0" w:color="auto"/>
                <w:left w:val="single" w:sz="12" w:space="23" w:color="305CF7"/>
                <w:bottom w:val="none" w:sz="0" w:space="0" w:color="auto"/>
                <w:right w:val="none" w:sz="0" w:space="0" w:color="auto"/>
              </w:divBdr>
            </w:div>
          </w:divsChild>
        </w:div>
      </w:divsChild>
    </w:div>
    <w:div w:id="1492257205">
      <w:bodyDiv w:val="1"/>
      <w:marLeft w:val="0"/>
      <w:marRight w:val="0"/>
      <w:marTop w:val="0"/>
      <w:marBottom w:val="0"/>
      <w:divBdr>
        <w:top w:val="none" w:sz="0" w:space="0" w:color="auto"/>
        <w:left w:val="none" w:sz="0" w:space="0" w:color="auto"/>
        <w:bottom w:val="none" w:sz="0" w:space="0" w:color="auto"/>
        <w:right w:val="none" w:sz="0" w:space="0" w:color="auto"/>
      </w:divBdr>
      <w:divsChild>
        <w:div w:id="360859438">
          <w:marLeft w:val="0"/>
          <w:marRight w:val="0"/>
          <w:marTop w:val="0"/>
          <w:marBottom w:val="0"/>
          <w:divBdr>
            <w:top w:val="none" w:sz="0" w:space="0" w:color="auto"/>
            <w:left w:val="none" w:sz="0" w:space="0" w:color="auto"/>
            <w:bottom w:val="none" w:sz="0" w:space="0" w:color="auto"/>
            <w:right w:val="none" w:sz="0" w:space="0" w:color="auto"/>
          </w:divBdr>
          <w:divsChild>
            <w:div w:id="607858014">
              <w:blockQuote w:val="1"/>
              <w:marLeft w:val="0"/>
              <w:marRight w:val="0"/>
              <w:marTop w:val="480"/>
              <w:marBottom w:val="480"/>
              <w:divBdr>
                <w:top w:val="none" w:sz="0" w:space="0" w:color="auto"/>
                <w:left w:val="single" w:sz="12" w:space="23" w:color="305CF7"/>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1915</Words>
  <Characters>1092</Characters>
  <Application>Microsoft Office Word</Application>
  <DocSecurity>0</DocSecurity>
  <Lines>9</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Admin</cp:lastModifiedBy>
  <cp:revision>2</cp:revision>
  <cp:lastPrinted>2024-05-27T08:21:00Z</cp:lastPrinted>
  <dcterms:created xsi:type="dcterms:W3CDTF">2025-05-21T12:45:00Z</dcterms:created>
  <dcterms:modified xsi:type="dcterms:W3CDTF">2025-05-21T12:45:00Z</dcterms:modified>
</cp:coreProperties>
</file>