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C7C" w:rsidRDefault="00A85C7C" w:rsidP="00A85C7C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325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C7C" w:rsidRDefault="00A85C7C" w:rsidP="00A85C7C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>НОВОРОЗДІЛЬСЬКА МІСЬКА РАДА</w:t>
      </w:r>
      <w:r>
        <w:rPr>
          <w:rFonts w:ascii="Times New Roman" w:hAnsi="Times New Roman"/>
          <w:b/>
          <w:noProof/>
          <w:sz w:val="20"/>
        </w:rPr>
        <w:t xml:space="preserve">     </w:t>
      </w:r>
    </w:p>
    <w:p w:rsidR="00A85C7C" w:rsidRDefault="00A85C7C" w:rsidP="00A85C7C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>СТРИЙСЬКОГО РАЙОНУ ЛЬВІВСЬКОЇ ОБЛАСТІ</w:t>
      </w:r>
      <w:bookmarkStart w:id="0" w:name="_GoBack"/>
      <w:bookmarkEnd w:id="0"/>
    </w:p>
    <w:p w:rsidR="00A85C7C" w:rsidRDefault="00A85C7C" w:rsidP="00A85C7C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t>Р О З П О Р Я Д Ж Е Н Н Я</w:t>
      </w:r>
    </w:p>
    <w:p w:rsidR="00A85C7C" w:rsidRDefault="00A85C7C" w:rsidP="00A85C7C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</w:p>
    <w:p w:rsidR="00A85C7C" w:rsidRPr="00054933" w:rsidRDefault="00A85C7C" w:rsidP="00A85C7C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14</w:t>
      </w:r>
      <w:r w:rsidR="001E3DC8">
        <w:rPr>
          <w:rFonts w:ascii="Times New Roman" w:hAnsi="Times New Roman"/>
          <w:noProof/>
          <w:sz w:val="28"/>
          <w:szCs w:val="28"/>
          <w:lang w:val="ru-RU"/>
        </w:rPr>
        <w:t xml:space="preserve">  </w:t>
      </w:r>
      <w:r w:rsidR="001E3DC8">
        <w:rPr>
          <w:rFonts w:ascii="Times New Roman" w:hAnsi="Times New Roman"/>
          <w:noProof/>
          <w:sz w:val="28"/>
          <w:szCs w:val="28"/>
        </w:rPr>
        <w:t xml:space="preserve">травня </w:t>
      </w:r>
      <w:r>
        <w:rPr>
          <w:rFonts w:ascii="Times New Roman" w:hAnsi="Times New Roman"/>
          <w:noProof/>
          <w:sz w:val="28"/>
          <w:szCs w:val="28"/>
        </w:rPr>
        <w:t xml:space="preserve">2025 р.               </w:t>
      </w:r>
      <w:r w:rsidR="001E3DC8">
        <w:rPr>
          <w:rFonts w:ascii="Times New Roman" w:hAnsi="Times New Roman"/>
          <w:noProof/>
          <w:sz w:val="28"/>
          <w:szCs w:val="28"/>
        </w:rPr>
        <w:t xml:space="preserve">    </w:t>
      </w:r>
      <w:r>
        <w:rPr>
          <w:rFonts w:ascii="Times New Roman" w:hAnsi="Times New Roman"/>
          <w:noProof/>
          <w:sz w:val="28"/>
          <w:szCs w:val="28"/>
        </w:rPr>
        <w:t xml:space="preserve">    м.Новий Розділ                </w:t>
      </w:r>
      <w:r w:rsidR="001E3DC8">
        <w:rPr>
          <w:rFonts w:ascii="Times New Roman" w:hAnsi="Times New Roman"/>
          <w:noProof/>
          <w:sz w:val="28"/>
          <w:szCs w:val="28"/>
        </w:rPr>
        <w:t xml:space="preserve">   </w:t>
      </w:r>
      <w:r>
        <w:rPr>
          <w:rFonts w:ascii="Times New Roman" w:hAnsi="Times New Roman"/>
          <w:noProof/>
          <w:sz w:val="28"/>
          <w:szCs w:val="28"/>
        </w:rPr>
        <w:t xml:space="preserve">           № </w:t>
      </w:r>
      <w:r w:rsidR="00714573">
        <w:rPr>
          <w:rFonts w:ascii="Times New Roman" w:hAnsi="Times New Roman"/>
          <w:noProof/>
          <w:sz w:val="28"/>
          <w:szCs w:val="28"/>
        </w:rPr>
        <w:t>89</w:t>
      </w:r>
    </w:p>
    <w:p w:rsidR="00A85C7C" w:rsidRDefault="00A85C7C" w:rsidP="00A85C7C">
      <w:pPr>
        <w:spacing w:line="276" w:lineRule="auto"/>
        <w:rPr>
          <w:rFonts w:ascii="Times New Roman" w:hAnsi="Times New Roman"/>
        </w:rPr>
      </w:pPr>
    </w:p>
    <w:p w:rsidR="00A85C7C" w:rsidRDefault="00A85C7C" w:rsidP="00A85C7C">
      <w:pPr>
        <w:spacing w:line="276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скликання </w:t>
      </w:r>
      <w:r>
        <w:rPr>
          <w:rFonts w:ascii="Times New Roman" w:hAnsi="Times New Roman"/>
          <w:sz w:val="28"/>
          <w:szCs w:val="28"/>
          <w:lang w:val="en-US"/>
        </w:rPr>
        <w:t>LXIV</w:t>
      </w:r>
      <w:r>
        <w:rPr>
          <w:rFonts w:ascii="Times New Roman" w:hAnsi="Times New Roman"/>
          <w:sz w:val="28"/>
          <w:szCs w:val="28"/>
        </w:rPr>
        <w:t xml:space="preserve"> сесії </w:t>
      </w:r>
    </w:p>
    <w:p w:rsidR="00A85C7C" w:rsidRDefault="00A85C7C" w:rsidP="00A85C7C">
      <w:pPr>
        <w:spacing w:line="276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VІІ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 демократичного скликання </w:t>
      </w:r>
    </w:p>
    <w:p w:rsidR="00A85C7C" w:rsidRDefault="00A85C7C" w:rsidP="00A85C7C">
      <w:pPr>
        <w:spacing w:line="276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Новороздільської міської ради</w:t>
      </w:r>
    </w:p>
    <w:p w:rsidR="00A85C7C" w:rsidRDefault="00A85C7C" w:rsidP="00A85C7C">
      <w:pPr>
        <w:pStyle w:val="1"/>
        <w:spacing w:before="0" w:after="0" w:line="276" w:lineRule="auto"/>
        <w:ind w:firstLine="601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Відповідно до п. п. 8, 20 ч. 4 ст. 42, ч. 4 ст. 46, ст. 50 Закону України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lang w:val="uk-UA"/>
        </w:rPr>
        <w:t>“Про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  <w:lang w:val="uk-UA"/>
        </w:rPr>
        <w:t>Україні”</w:t>
      </w:r>
      <w:proofErr w:type="spellEnd"/>
      <w:r>
        <w:rPr>
          <w:rFonts w:ascii="Times New Roman" w:hAnsi="Times New Roman" w:cs="Times New Roman"/>
          <w:b w:val="0"/>
          <w:sz w:val="28"/>
          <w:szCs w:val="28"/>
          <w:lang w:val="uk-UA"/>
        </w:rPr>
        <w:t>, ст. 39 Регламенту Новороздільської міської ради,</w:t>
      </w:r>
    </w:p>
    <w:p w:rsidR="00A85C7C" w:rsidRDefault="00A85C7C" w:rsidP="00A85C7C">
      <w:pPr>
        <w:tabs>
          <w:tab w:val="left" w:pos="284"/>
          <w:tab w:val="left" w:pos="720"/>
          <w:tab w:val="left" w:pos="993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1.Скликати </w:t>
      </w:r>
      <w:r>
        <w:rPr>
          <w:rFonts w:ascii="Times New Roman" w:hAnsi="Times New Roman"/>
          <w:sz w:val="28"/>
          <w:szCs w:val="28"/>
          <w:lang w:val="en-US"/>
        </w:rPr>
        <w:t>LXIV</w:t>
      </w:r>
      <w:r w:rsidRPr="00721375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сесію VІІ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демократичного скликання Новороздільської міської ради, пленарне засідання якої призначити на 10</w:t>
      </w:r>
      <w:r>
        <w:rPr>
          <w:rFonts w:ascii="Times New Roman" w:hAnsi="Times New Roman"/>
          <w:sz w:val="28"/>
          <w:szCs w:val="28"/>
          <w:vertAlign w:val="superscript"/>
        </w:rPr>
        <w:t>00</w:t>
      </w:r>
      <w:r>
        <w:rPr>
          <w:rFonts w:ascii="Times New Roman" w:hAnsi="Times New Roman"/>
          <w:sz w:val="28"/>
          <w:szCs w:val="28"/>
        </w:rPr>
        <w:t xml:space="preserve"> год. </w:t>
      </w:r>
      <w:proofErr w:type="gramStart"/>
      <w:r w:rsidR="00D51F8D">
        <w:rPr>
          <w:rFonts w:ascii="Times New Roman" w:hAnsi="Times New Roman"/>
          <w:sz w:val="28"/>
          <w:szCs w:val="28"/>
          <w:lang w:val="ru-RU"/>
        </w:rPr>
        <w:t>29</w:t>
      </w:r>
      <w:r w:rsidR="00D51F8D">
        <w:rPr>
          <w:rFonts w:ascii="Times New Roman" w:hAnsi="Times New Roman"/>
          <w:sz w:val="28"/>
          <w:szCs w:val="28"/>
        </w:rPr>
        <w:t xml:space="preserve"> травня  2025</w:t>
      </w:r>
      <w:r>
        <w:rPr>
          <w:rFonts w:ascii="Times New Roman" w:hAnsi="Times New Roman"/>
          <w:sz w:val="28"/>
          <w:szCs w:val="28"/>
        </w:rPr>
        <w:t xml:space="preserve"> року у великому залі  МБК </w:t>
      </w:r>
      <w:proofErr w:type="spellStart"/>
      <w:r>
        <w:rPr>
          <w:rFonts w:ascii="Times New Roman" w:hAnsi="Times New Roman"/>
          <w:sz w:val="28"/>
          <w:szCs w:val="28"/>
        </w:rPr>
        <w:t>„Молодість”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A85C7C" w:rsidRDefault="00A85C7C" w:rsidP="00A85C7C">
      <w:pPr>
        <w:tabs>
          <w:tab w:val="left" w:pos="284"/>
          <w:tab w:val="left" w:pos="720"/>
          <w:tab w:val="left" w:pos="993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На порядок денний винести наступні питання:</w:t>
      </w:r>
    </w:p>
    <w:p w:rsidR="008B7C08" w:rsidRPr="000144A3" w:rsidRDefault="008B7C08" w:rsidP="00A85C7C">
      <w:pPr>
        <w:tabs>
          <w:tab w:val="left" w:pos="284"/>
          <w:tab w:val="left" w:pos="720"/>
          <w:tab w:val="left" w:pos="993"/>
        </w:tabs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-   Про виконання міського бюджету за перший квартал 2025 року; </w:t>
      </w:r>
    </w:p>
    <w:p w:rsidR="00A85C7C" w:rsidRDefault="00A85C7C" w:rsidP="00A85C7C">
      <w:pPr>
        <w:tabs>
          <w:tab w:val="left" w:pos="284"/>
          <w:tab w:val="left" w:pos="720"/>
          <w:tab w:val="left" w:pos="993"/>
        </w:tabs>
        <w:spacing w:line="276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Про внесення змін до міських цільових програм;</w:t>
      </w:r>
    </w:p>
    <w:p w:rsidR="00A85C7C" w:rsidRDefault="00A85C7C" w:rsidP="00A85C7C">
      <w:pPr>
        <w:tabs>
          <w:tab w:val="left" w:pos="284"/>
          <w:tab w:val="left" w:pos="720"/>
          <w:tab w:val="left" w:pos="993"/>
        </w:tabs>
        <w:spacing w:line="276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Про внесення змін до показників міського бюджету на 2025 рік;</w:t>
      </w:r>
    </w:p>
    <w:p w:rsidR="00A85C7C" w:rsidRPr="001F471F" w:rsidRDefault="00D51F8D" w:rsidP="00A85C7C">
      <w:pPr>
        <w:pStyle w:val="11"/>
        <w:tabs>
          <w:tab w:val="left" w:pos="284"/>
          <w:tab w:val="left" w:pos="426"/>
          <w:tab w:val="left" w:pos="720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Про внесення змін до</w:t>
      </w:r>
      <w:r w:rsidR="00A85C7C">
        <w:rPr>
          <w:rFonts w:ascii="Times New Roman" w:hAnsi="Times New Roman"/>
          <w:sz w:val="28"/>
          <w:szCs w:val="28"/>
          <w:lang w:val="uk-UA"/>
        </w:rPr>
        <w:t xml:space="preserve"> Переліків першого та </w:t>
      </w:r>
      <w:proofErr w:type="gramStart"/>
      <w:r w:rsidR="00A85C7C">
        <w:rPr>
          <w:rFonts w:ascii="Times New Roman" w:hAnsi="Times New Roman"/>
          <w:sz w:val="28"/>
          <w:szCs w:val="28"/>
          <w:lang w:val="uk-UA"/>
        </w:rPr>
        <w:t>другого</w:t>
      </w:r>
      <w:proofErr w:type="gramEnd"/>
      <w:r w:rsidR="00A85C7C">
        <w:rPr>
          <w:rFonts w:ascii="Times New Roman" w:hAnsi="Times New Roman"/>
          <w:sz w:val="28"/>
          <w:szCs w:val="28"/>
          <w:lang w:val="uk-UA"/>
        </w:rPr>
        <w:t xml:space="preserve"> типу об</w:t>
      </w:r>
      <w:r w:rsidR="00A85C7C">
        <w:rPr>
          <w:rFonts w:ascii="Times New Roman" w:hAnsi="Times New Roman"/>
          <w:sz w:val="28"/>
          <w:szCs w:val="28"/>
        </w:rPr>
        <w:t>’</w:t>
      </w:r>
      <w:proofErr w:type="spellStart"/>
      <w:r w:rsidR="00A85C7C">
        <w:rPr>
          <w:rFonts w:ascii="Times New Roman" w:hAnsi="Times New Roman"/>
          <w:sz w:val="28"/>
          <w:szCs w:val="28"/>
          <w:lang w:val="uk-UA"/>
        </w:rPr>
        <w:t>єктів</w:t>
      </w:r>
      <w:proofErr w:type="spellEnd"/>
      <w:r w:rsidR="00A85C7C">
        <w:rPr>
          <w:rFonts w:ascii="Times New Roman" w:hAnsi="Times New Roman"/>
          <w:sz w:val="28"/>
          <w:szCs w:val="28"/>
          <w:lang w:val="uk-UA"/>
        </w:rPr>
        <w:t xml:space="preserve"> комунального майна на території Новороздільської міської ради для передачі майна в  оренду на аукціоні та без проведення аукціону</w:t>
      </w:r>
      <w:r w:rsidR="00A85C7C">
        <w:rPr>
          <w:rFonts w:ascii="Times New Roman" w:hAnsi="Times New Roman"/>
          <w:sz w:val="28"/>
          <w:szCs w:val="28"/>
        </w:rPr>
        <w:t>;</w:t>
      </w:r>
    </w:p>
    <w:p w:rsidR="00A85C7C" w:rsidRDefault="00A85C7C" w:rsidP="00A85C7C">
      <w:pPr>
        <w:tabs>
          <w:tab w:val="left" w:pos="284"/>
          <w:tab w:val="left" w:pos="720"/>
          <w:tab w:val="left" w:pos="993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Земельні питання;</w:t>
      </w:r>
    </w:p>
    <w:tbl>
      <w:tblPr>
        <w:tblW w:w="0" w:type="auto"/>
        <w:tblLook w:val="01E0"/>
      </w:tblPr>
      <w:tblGrid>
        <w:gridCol w:w="4192"/>
        <w:gridCol w:w="2197"/>
        <w:gridCol w:w="3183"/>
      </w:tblGrid>
      <w:tr w:rsidR="00A85C7C" w:rsidTr="00605B2A">
        <w:trPr>
          <w:trHeight w:val="431"/>
        </w:trPr>
        <w:tc>
          <w:tcPr>
            <w:tcW w:w="4304" w:type="dxa"/>
            <w:hideMark/>
          </w:tcPr>
          <w:p w:rsidR="00A85C7C" w:rsidRDefault="00A85C7C" w:rsidP="00605B2A">
            <w:pPr>
              <w:pStyle w:val="a3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-  Різне.</w:t>
            </w:r>
          </w:p>
        </w:tc>
        <w:tc>
          <w:tcPr>
            <w:tcW w:w="2265" w:type="dxa"/>
          </w:tcPr>
          <w:p w:rsidR="00A85C7C" w:rsidRDefault="00A85C7C" w:rsidP="00605B2A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3285" w:type="dxa"/>
          </w:tcPr>
          <w:p w:rsidR="00A85C7C" w:rsidRDefault="00A85C7C" w:rsidP="00605B2A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85C7C" w:rsidRDefault="00A85C7C" w:rsidP="00A85C7C">
      <w:pPr>
        <w:pStyle w:val="2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3. </w:t>
      </w:r>
      <w:proofErr w:type="spellStart"/>
      <w:r>
        <w:rPr>
          <w:rFonts w:ascii="Times New Roman" w:hAnsi="Times New Roman"/>
          <w:sz w:val="28"/>
          <w:szCs w:val="28"/>
        </w:rPr>
        <w:t>Організацію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ідготовки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сесії</w:t>
      </w:r>
      <w:proofErr w:type="spellEnd"/>
      <w:r>
        <w:rPr>
          <w:rFonts w:ascii="Times New Roman" w:hAnsi="Times New Roman"/>
          <w:sz w:val="28"/>
          <w:szCs w:val="28"/>
        </w:rPr>
        <w:t xml:space="preserve"> Новороздільської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секретаря ради </w:t>
      </w:r>
      <w:r>
        <w:rPr>
          <w:rFonts w:ascii="Times New Roman" w:hAnsi="Times New Roman"/>
          <w:sz w:val="28"/>
          <w:szCs w:val="28"/>
          <w:lang w:val="uk-UA"/>
        </w:rPr>
        <w:t>Царик О. П.</w:t>
      </w:r>
    </w:p>
    <w:p w:rsidR="00A85C7C" w:rsidRDefault="00A85C7C" w:rsidP="00A85C7C">
      <w:pPr>
        <w:pStyle w:val="2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85C7C" w:rsidRDefault="00A85C7C" w:rsidP="00A85C7C">
      <w:pPr>
        <w:pStyle w:val="2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85C7C" w:rsidRDefault="00A85C7C" w:rsidP="00A85C7C">
      <w:pPr>
        <w:spacing w:line="276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Ярина ЯЦЕНКО</w:t>
      </w:r>
    </w:p>
    <w:p w:rsidR="00A55117" w:rsidRDefault="00A55117"/>
    <w:sectPr w:rsidR="00A55117" w:rsidSect="001E3DC8">
      <w:pgSz w:w="11906" w:h="16838"/>
      <w:pgMar w:top="850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hyphenationZone w:val="425"/>
  <w:characterSpacingControl w:val="doNotCompress"/>
  <w:compat/>
  <w:rsids>
    <w:rsidRoot w:val="00A85C7C"/>
    <w:rsid w:val="001E3DC8"/>
    <w:rsid w:val="002B5048"/>
    <w:rsid w:val="00714573"/>
    <w:rsid w:val="007C4289"/>
    <w:rsid w:val="008B7C08"/>
    <w:rsid w:val="00A55117"/>
    <w:rsid w:val="00A85C7C"/>
    <w:rsid w:val="00B93526"/>
    <w:rsid w:val="00BE61F8"/>
    <w:rsid w:val="00D51F8D"/>
    <w:rsid w:val="00E46F6E"/>
    <w:rsid w:val="00F22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85C7C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5C7C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rmal (Web)"/>
    <w:aliases w:val="Обычный (Web)"/>
    <w:basedOn w:val="a"/>
    <w:uiPriority w:val="99"/>
    <w:unhideWhenUsed/>
    <w:qFormat/>
    <w:rsid w:val="00A85C7C"/>
    <w:pPr>
      <w:ind w:left="720"/>
      <w:contextualSpacing/>
    </w:pPr>
    <w:rPr>
      <w:rFonts w:ascii="Times New Roman" w:hAnsi="Times New Roman"/>
      <w:sz w:val="24"/>
      <w:szCs w:val="24"/>
      <w:lang w:val="ru-RU"/>
    </w:rPr>
  </w:style>
  <w:style w:type="paragraph" w:customStyle="1" w:styleId="2">
    <w:name w:val="Абзац списка2"/>
    <w:basedOn w:val="a"/>
    <w:uiPriority w:val="99"/>
    <w:semiHidden/>
    <w:qFormat/>
    <w:rsid w:val="00A85C7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11">
    <w:name w:val="Абзац списка1"/>
    <w:basedOn w:val="a"/>
    <w:uiPriority w:val="99"/>
    <w:qFormat/>
    <w:rsid w:val="00A85C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A85C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5C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2025-05-16T07:11:00Z</cp:lastPrinted>
  <dcterms:created xsi:type="dcterms:W3CDTF">2025-05-22T06:32:00Z</dcterms:created>
  <dcterms:modified xsi:type="dcterms:W3CDTF">2025-05-22T06:32:00Z</dcterms:modified>
</cp:coreProperties>
</file>