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A22" w:rsidRPr="00DF0A22" w:rsidRDefault="00DF0A22" w:rsidP="00DF0A22">
      <w:pPr>
        <w:spacing w:line="276" w:lineRule="auto"/>
        <w:jc w:val="center"/>
        <w:rPr>
          <w:noProof/>
          <w:sz w:val="24"/>
          <w:lang w:val="en-US"/>
        </w:rPr>
      </w:pPr>
      <w:r w:rsidRPr="00DF0A22">
        <w:rPr>
          <w:noProof/>
          <w:lang w:val="uk-UA" w:eastAsia="uk-UA"/>
        </w:rPr>
        <w:drawing>
          <wp:inline distT="0" distB="0" distL="0" distR="0">
            <wp:extent cx="11430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0A22" w:rsidRPr="00DF0A22" w:rsidRDefault="00DF0A22" w:rsidP="00DF0A22">
      <w:pPr>
        <w:spacing w:line="360" w:lineRule="auto"/>
        <w:jc w:val="center"/>
        <w:rPr>
          <w:b/>
          <w:noProof/>
        </w:rPr>
      </w:pPr>
      <w:r w:rsidRPr="00DF0A22">
        <w:rPr>
          <w:b/>
          <w:noProof/>
          <w:szCs w:val="26"/>
        </w:rPr>
        <w:t>НОВОРОЗДІЛЬСЬКА МІСЬКА РАДА</w:t>
      </w:r>
      <w:r w:rsidRPr="00DF0A22">
        <w:rPr>
          <w:b/>
          <w:noProof/>
        </w:rPr>
        <w:t xml:space="preserve">     </w:t>
      </w:r>
    </w:p>
    <w:p w:rsidR="00DF0A22" w:rsidRPr="00DF0A22" w:rsidRDefault="00DF0A22" w:rsidP="00DF0A22">
      <w:pPr>
        <w:spacing w:line="360" w:lineRule="auto"/>
        <w:jc w:val="center"/>
        <w:rPr>
          <w:b/>
          <w:noProof/>
        </w:rPr>
      </w:pPr>
      <w:r w:rsidRPr="00DF0A22">
        <w:rPr>
          <w:b/>
          <w:noProof/>
          <w:szCs w:val="26"/>
        </w:rPr>
        <w:t>СТРИЙСЬКОГО РАЙОНУ ЛЬВІВСЬКОЇ ОБЛАСТІ</w:t>
      </w:r>
    </w:p>
    <w:p w:rsidR="00DF0A22" w:rsidRPr="00DF0A22" w:rsidRDefault="00DF0A22" w:rsidP="00DF0A22">
      <w:pPr>
        <w:spacing w:line="360" w:lineRule="auto"/>
        <w:jc w:val="center"/>
        <w:rPr>
          <w:b/>
          <w:noProof/>
          <w:sz w:val="32"/>
          <w:szCs w:val="32"/>
        </w:rPr>
      </w:pPr>
      <w:r w:rsidRPr="00DF0A22">
        <w:rPr>
          <w:b/>
          <w:noProof/>
          <w:sz w:val="32"/>
          <w:szCs w:val="32"/>
        </w:rPr>
        <w:t>Р О З П О Р Я Д Ж Е Н Н Я</w:t>
      </w:r>
    </w:p>
    <w:p w:rsidR="00DF0A22" w:rsidRPr="00BB5DD1" w:rsidRDefault="00DF0A22" w:rsidP="00DF0A22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17</w:t>
      </w:r>
      <w:r w:rsidRPr="00DF0A22">
        <w:rPr>
          <w:noProof/>
          <w:sz w:val="28"/>
          <w:szCs w:val="28"/>
          <w:lang w:val="uk-UA"/>
        </w:rPr>
        <w:t xml:space="preserve"> </w:t>
      </w:r>
      <w:r>
        <w:rPr>
          <w:noProof/>
          <w:sz w:val="28"/>
          <w:szCs w:val="28"/>
          <w:lang w:val="uk-UA"/>
        </w:rPr>
        <w:t>січня</w:t>
      </w:r>
      <w:r w:rsidRPr="00DF0A22">
        <w:rPr>
          <w:noProof/>
          <w:sz w:val="28"/>
          <w:szCs w:val="28"/>
          <w:lang w:val="uk-UA"/>
        </w:rPr>
        <w:t xml:space="preserve"> </w:t>
      </w:r>
      <w:r w:rsidRPr="00DF0A22">
        <w:rPr>
          <w:noProof/>
          <w:sz w:val="28"/>
          <w:szCs w:val="28"/>
        </w:rPr>
        <w:t>202</w:t>
      </w:r>
      <w:r>
        <w:rPr>
          <w:noProof/>
          <w:sz w:val="28"/>
          <w:szCs w:val="28"/>
          <w:lang w:val="uk-UA"/>
        </w:rPr>
        <w:t>5</w:t>
      </w:r>
      <w:r w:rsidRPr="00DF0A22">
        <w:rPr>
          <w:noProof/>
          <w:sz w:val="28"/>
          <w:szCs w:val="28"/>
          <w:lang w:val="uk-UA"/>
        </w:rPr>
        <w:t xml:space="preserve"> </w:t>
      </w:r>
      <w:r w:rsidRPr="00DF0A22">
        <w:rPr>
          <w:noProof/>
          <w:sz w:val="28"/>
          <w:szCs w:val="28"/>
        </w:rPr>
        <w:t xml:space="preserve">р. </w:t>
      </w:r>
      <w:r w:rsidRPr="00DF0A22">
        <w:rPr>
          <w:noProof/>
          <w:sz w:val="28"/>
          <w:szCs w:val="28"/>
          <w:lang w:val="uk-UA"/>
        </w:rPr>
        <w:t xml:space="preserve">    </w:t>
      </w:r>
      <w:r w:rsidRPr="00DF0A22">
        <w:rPr>
          <w:noProof/>
          <w:sz w:val="28"/>
          <w:szCs w:val="28"/>
        </w:rPr>
        <w:t xml:space="preserve">                     </w:t>
      </w:r>
      <w:r w:rsidRPr="00DF0A22">
        <w:rPr>
          <w:noProof/>
          <w:sz w:val="22"/>
          <w:szCs w:val="22"/>
        </w:rPr>
        <w:t>м.Новий Розділ</w:t>
      </w:r>
      <w:r w:rsidRPr="00DF0A22">
        <w:rPr>
          <w:noProof/>
          <w:sz w:val="28"/>
          <w:szCs w:val="28"/>
        </w:rPr>
        <w:t xml:space="preserve">      </w:t>
      </w:r>
      <w:r w:rsidR="00BB5DD1">
        <w:rPr>
          <w:noProof/>
          <w:sz w:val="28"/>
          <w:szCs w:val="28"/>
        </w:rPr>
        <w:t xml:space="preserve">                     №</w:t>
      </w:r>
      <w:r w:rsidR="00BB5DD1">
        <w:rPr>
          <w:noProof/>
          <w:sz w:val="28"/>
          <w:szCs w:val="28"/>
          <w:lang w:val="uk-UA"/>
        </w:rPr>
        <w:t xml:space="preserve"> 11</w:t>
      </w:r>
    </w:p>
    <w:p w:rsidR="001F631F" w:rsidRDefault="001F631F" w:rsidP="001F631F">
      <w:pPr>
        <w:widowControl w:val="0"/>
        <w:jc w:val="both"/>
        <w:rPr>
          <w:sz w:val="28"/>
          <w:szCs w:val="28"/>
          <w:lang w:val="uk-UA"/>
        </w:rPr>
      </w:pPr>
    </w:p>
    <w:p w:rsidR="001F631F" w:rsidRPr="0021039B" w:rsidRDefault="001F631F" w:rsidP="001F631F">
      <w:pPr>
        <w:widowControl w:val="0"/>
        <w:jc w:val="both"/>
        <w:rPr>
          <w:sz w:val="32"/>
          <w:szCs w:val="32"/>
          <w:lang w:val="uk-UA"/>
        </w:rPr>
      </w:pPr>
    </w:p>
    <w:p w:rsidR="001F631F" w:rsidRPr="0021039B" w:rsidRDefault="001F631F" w:rsidP="001F631F">
      <w:pPr>
        <w:widowControl w:val="0"/>
        <w:tabs>
          <w:tab w:val="left" w:pos="4395"/>
        </w:tabs>
        <w:ind w:right="5243"/>
        <w:rPr>
          <w:b/>
          <w:sz w:val="28"/>
          <w:szCs w:val="28"/>
          <w:lang w:val="uk-UA"/>
        </w:rPr>
      </w:pPr>
    </w:p>
    <w:p w:rsidR="001F631F" w:rsidRPr="0021039B" w:rsidRDefault="001F631F" w:rsidP="001F631F">
      <w:pPr>
        <w:widowControl w:val="0"/>
        <w:tabs>
          <w:tab w:val="left" w:pos="4962"/>
          <w:tab w:val="left" w:pos="5529"/>
        </w:tabs>
        <w:ind w:right="4535"/>
        <w:rPr>
          <w:sz w:val="28"/>
          <w:szCs w:val="28"/>
          <w:lang w:val="uk-UA"/>
        </w:rPr>
      </w:pPr>
      <w:r w:rsidRPr="0021039B">
        <w:rPr>
          <w:sz w:val="28"/>
          <w:szCs w:val="28"/>
          <w:lang w:val="uk-UA"/>
        </w:rPr>
        <w:t xml:space="preserve">Про затвердження Плану заходів </w:t>
      </w:r>
      <w:r w:rsidRPr="0021039B">
        <w:rPr>
          <w:sz w:val="28"/>
          <w:szCs w:val="28"/>
          <w:lang w:val="uk-UA"/>
        </w:rPr>
        <w:br/>
        <w:t xml:space="preserve">щодо запобігання </w:t>
      </w:r>
      <w:r>
        <w:rPr>
          <w:sz w:val="28"/>
          <w:szCs w:val="28"/>
          <w:lang w:val="uk-UA"/>
        </w:rPr>
        <w:t xml:space="preserve">корупції </w:t>
      </w:r>
      <w:r w:rsidRPr="0021039B">
        <w:rPr>
          <w:sz w:val="28"/>
          <w:szCs w:val="28"/>
          <w:lang w:val="uk-UA"/>
        </w:rPr>
        <w:t>Ново</w:t>
      </w:r>
      <w:r w:rsidR="00E47FE0">
        <w:rPr>
          <w:sz w:val="28"/>
          <w:szCs w:val="28"/>
          <w:lang w:val="uk-UA"/>
        </w:rPr>
        <w:t>р</w:t>
      </w:r>
      <w:r w:rsidR="003B0DE4">
        <w:rPr>
          <w:sz w:val="28"/>
          <w:szCs w:val="28"/>
          <w:lang w:val="uk-UA"/>
        </w:rPr>
        <w:t>оздільської міської ради на 202</w:t>
      </w:r>
      <w:r w:rsidR="00DF0A22">
        <w:rPr>
          <w:sz w:val="28"/>
          <w:szCs w:val="28"/>
          <w:lang w:val="uk-UA"/>
        </w:rPr>
        <w:t>5</w:t>
      </w:r>
      <w:r w:rsidRPr="0021039B">
        <w:rPr>
          <w:sz w:val="28"/>
          <w:szCs w:val="28"/>
          <w:lang w:val="uk-UA"/>
        </w:rPr>
        <w:t xml:space="preserve"> рік</w:t>
      </w:r>
    </w:p>
    <w:p w:rsidR="001F631F" w:rsidRPr="0021039B" w:rsidRDefault="001F631F" w:rsidP="001F631F">
      <w:pPr>
        <w:widowControl w:val="0"/>
        <w:shd w:val="clear" w:color="auto" w:fill="FFFFFF"/>
        <w:ind w:right="-1" w:firstLine="709"/>
        <w:jc w:val="both"/>
        <w:rPr>
          <w:sz w:val="28"/>
          <w:szCs w:val="28"/>
          <w:lang w:val="uk-UA"/>
        </w:rPr>
      </w:pPr>
    </w:p>
    <w:p w:rsidR="001F631F" w:rsidRPr="00E47FE0" w:rsidRDefault="001F631F" w:rsidP="001F631F">
      <w:pPr>
        <w:widowControl w:val="0"/>
        <w:shd w:val="clear" w:color="auto" w:fill="FFFFFF"/>
        <w:ind w:right="-1" w:firstLine="709"/>
        <w:jc w:val="both"/>
        <w:rPr>
          <w:sz w:val="26"/>
          <w:szCs w:val="26"/>
          <w:lang w:val="uk-UA"/>
        </w:rPr>
      </w:pPr>
      <w:r w:rsidRPr="00E47FE0">
        <w:rPr>
          <w:sz w:val="26"/>
          <w:szCs w:val="26"/>
          <w:lang w:val="uk-UA"/>
        </w:rPr>
        <w:t>З метою профілактики, запобігання та попередження причин і умов, які сприяють проявам корупції та іншим неправомірним діянням,</w:t>
      </w:r>
      <w:r w:rsidR="003B0DE4">
        <w:rPr>
          <w:sz w:val="26"/>
          <w:szCs w:val="26"/>
          <w:lang w:val="uk-UA"/>
        </w:rPr>
        <w:t xml:space="preserve"> </w:t>
      </w:r>
      <w:r w:rsidRPr="00E47FE0">
        <w:rPr>
          <w:sz w:val="26"/>
          <w:szCs w:val="26"/>
          <w:lang w:val="uk-UA"/>
        </w:rPr>
        <w:t xml:space="preserve">на виконання вимог Законів України «Про запобігання корупції», «Про службу в органах місцевого самоврядування», </w:t>
      </w:r>
      <w:r w:rsidRPr="00E47FE0">
        <w:rPr>
          <w:bCs/>
          <w:color w:val="000000"/>
          <w:sz w:val="26"/>
          <w:szCs w:val="26"/>
          <w:lang w:val="uk-UA" w:eastAsia="uk-UA"/>
        </w:rPr>
        <w:t>Положення про Єдиний державний реєстр осіб, які вчинили корупційні</w:t>
      </w:r>
      <w:r w:rsidR="002D3DD7">
        <w:rPr>
          <w:bCs/>
          <w:color w:val="000000"/>
          <w:sz w:val="26"/>
          <w:szCs w:val="26"/>
          <w:lang w:val="uk-UA" w:eastAsia="uk-UA"/>
        </w:rPr>
        <w:t xml:space="preserve"> або пов’язані з корупцією</w:t>
      </w:r>
      <w:r w:rsidRPr="00E47FE0">
        <w:rPr>
          <w:bCs/>
          <w:color w:val="000000"/>
          <w:sz w:val="26"/>
          <w:szCs w:val="26"/>
          <w:lang w:val="uk-UA" w:eastAsia="uk-UA"/>
        </w:rPr>
        <w:t xml:space="preserve"> правопорушення, затвердженого </w:t>
      </w:r>
      <w:r w:rsidR="002D3DD7">
        <w:rPr>
          <w:bCs/>
          <w:color w:val="000000"/>
          <w:sz w:val="26"/>
          <w:szCs w:val="26"/>
          <w:lang w:val="uk-UA" w:eastAsia="uk-UA"/>
        </w:rPr>
        <w:t>Рішенням</w:t>
      </w:r>
      <w:r w:rsidRPr="00E47FE0">
        <w:rPr>
          <w:bCs/>
          <w:color w:val="000000"/>
          <w:sz w:val="26"/>
          <w:szCs w:val="26"/>
          <w:lang w:val="uk-UA" w:eastAsia="uk-UA"/>
        </w:rPr>
        <w:t xml:space="preserve"> </w:t>
      </w:r>
      <w:r w:rsidR="002D3DD7">
        <w:rPr>
          <w:bCs/>
          <w:color w:val="000000"/>
          <w:sz w:val="26"/>
          <w:szCs w:val="26"/>
          <w:lang w:val="uk-UA" w:eastAsia="uk-UA"/>
        </w:rPr>
        <w:t>Національного агентства з питань запобігання корупції від 09</w:t>
      </w:r>
      <w:r w:rsidRPr="00E47FE0">
        <w:rPr>
          <w:bCs/>
          <w:color w:val="000000"/>
          <w:sz w:val="26"/>
          <w:szCs w:val="26"/>
          <w:lang w:val="uk-UA" w:eastAsia="uk-UA"/>
        </w:rPr>
        <w:t>.0</w:t>
      </w:r>
      <w:r w:rsidR="002D3DD7">
        <w:rPr>
          <w:bCs/>
          <w:color w:val="000000"/>
          <w:sz w:val="26"/>
          <w:szCs w:val="26"/>
          <w:lang w:val="uk-UA" w:eastAsia="uk-UA"/>
        </w:rPr>
        <w:t>2</w:t>
      </w:r>
      <w:r w:rsidRPr="00E47FE0">
        <w:rPr>
          <w:bCs/>
          <w:color w:val="000000"/>
          <w:sz w:val="26"/>
          <w:szCs w:val="26"/>
          <w:lang w:val="uk-UA" w:eastAsia="uk-UA"/>
        </w:rPr>
        <w:t>.201</w:t>
      </w:r>
      <w:r w:rsidR="002D3DD7">
        <w:rPr>
          <w:bCs/>
          <w:color w:val="000000"/>
          <w:sz w:val="26"/>
          <w:szCs w:val="26"/>
          <w:lang w:val="uk-UA" w:eastAsia="uk-UA"/>
        </w:rPr>
        <w:t>8</w:t>
      </w:r>
      <w:r w:rsidRPr="00E47FE0">
        <w:rPr>
          <w:bCs/>
          <w:color w:val="000000"/>
          <w:sz w:val="26"/>
          <w:szCs w:val="26"/>
          <w:lang w:val="uk-UA" w:eastAsia="uk-UA"/>
        </w:rPr>
        <w:t xml:space="preserve"> року № </w:t>
      </w:r>
      <w:r w:rsidR="002D3DD7">
        <w:rPr>
          <w:bCs/>
          <w:color w:val="000000"/>
          <w:sz w:val="26"/>
          <w:szCs w:val="26"/>
          <w:lang w:val="uk-UA" w:eastAsia="uk-UA"/>
        </w:rPr>
        <w:t>166</w:t>
      </w:r>
      <w:r w:rsidRPr="00E47FE0">
        <w:rPr>
          <w:bCs/>
          <w:color w:val="000000"/>
          <w:sz w:val="26"/>
          <w:szCs w:val="26"/>
          <w:lang w:val="uk-UA" w:eastAsia="uk-UA"/>
        </w:rPr>
        <w:t xml:space="preserve">, Порядку перевірки факту подання суб’єктами декларування декларацій відповідно до </w:t>
      </w:r>
      <w:hyperlink r:id="rId6" w:tgtFrame="_blank" w:history="1">
        <w:r w:rsidRPr="00E47FE0">
          <w:rPr>
            <w:bCs/>
            <w:sz w:val="26"/>
            <w:szCs w:val="26"/>
            <w:lang w:val="uk-UA" w:eastAsia="uk-UA"/>
          </w:rPr>
          <w:t>Закону України</w:t>
        </w:r>
      </w:hyperlink>
      <w:r w:rsidRPr="00E47FE0">
        <w:rPr>
          <w:bCs/>
          <w:sz w:val="26"/>
          <w:szCs w:val="26"/>
          <w:lang w:val="uk-UA" w:eastAsia="uk-UA"/>
        </w:rPr>
        <w:t xml:space="preserve"> </w:t>
      </w:r>
      <w:r w:rsidRPr="00E47FE0">
        <w:rPr>
          <w:bCs/>
          <w:color w:val="000000"/>
          <w:sz w:val="26"/>
          <w:szCs w:val="26"/>
          <w:lang w:val="uk-UA" w:eastAsia="uk-UA"/>
        </w:rPr>
        <w:t xml:space="preserve">"Про запобігання корупції" та повідомлення Національного агентства з питань запобігання корупції про випадки неподання чи несвоєчасного подання таких декларацій, затвердженого </w:t>
      </w:r>
      <w:r w:rsidR="00DF0A22">
        <w:rPr>
          <w:rStyle w:val="rvts9"/>
          <w:bCs/>
          <w:color w:val="000000"/>
          <w:sz w:val="26"/>
          <w:szCs w:val="26"/>
          <w:shd w:val="clear" w:color="auto" w:fill="FFFFFF"/>
          <w:lang w:val="uk-UA"/>
        </w:rPr>
        <w:t>Наказом</w:t>
      </w:r>
      <w:r w:rsidRPr="00E47FE0">
        <w:rPr>
          <w:rStyle w:val="rvts9"/>
          <w:bCs/>
          <w:color w:val="000000"/>
          <w:sz w:val="26"/>
          <w:szCs w:val="26"/>
          <w:shd w:val="clear" w:color="auto" w:fill="FFFFFF"/>
          <w:lang w:val="uk-UA"/>
        </w:rPr>
        <w:t xml:space="preserve"> Національного агентства </w:t>
      </w:r>
      <w:r w:rsidR="00DF0A22">
        <w:rPr>
          <w:rStyle w:val="rvts9"/>
          <w:bCs/>
          <w:color w:val="000000"/>
          <w:sz w:val="26"/>
          <w:szCs w:val="26"/>
          <w:shd w:val="clear" w:color="auto" w:fill="FFFFFF"/>
          <w:lang w:val="uk-UA"/>
        </w:rPr>
        <w:t>з питань запобігання корупції 20</w:t>
      </w:r>
      <w:r w:rsidRPr="00E47FE0">
        <w:rPr>
          <w:rStyle w:val="rvts9"/>
          <w:bCs/>
          <w:color w:val="000000"/>
          <w:sz w:val="26"/>
          <w:szCs w:val="26"/>
          <w:shd w:val="clear" w:color="auto" w:fill="FFFFFF"/>
          <w:lang w:val="uk-UA"/>
        </w:rPr>
        <w:t>.0</w:t>
      </w:r>
      <w:r w:rsidR="00DF0A22">
        <w:rPr>
          <w:rStyle w:val="rvts9"/>
          <w:bCs/>
          <w:color w:val="000000"/>
          <w:sz w:val="26"/>
          <w:szCs w:val="26"/>
          <w:shd w:val="clear" w:color="auto" w:fill="FFFFFF"/>
          <w:lang w:val="uk-UA"/>
        </w:rPr>
        <w:t>8</w:t>
      </w:r>
      <w:r w:rsidRPr="00E47FE0">
        <w:rPr>
          <w:rStyle w:val="rvts9"/>
          <w:bCs/>
          <w:color w:val="000000"/>
          <w:sz w:val="26"/>
          <w:szCs w:val="26"/>
          <w:shd w:val="clear" w:color="auto" w:fill="FFFFFF"/>
          <w:lang w:val="uk-UA"/>
        </w:rPr>
        <w:t>.20</w:t>
      </w:r>
      <w:r w:rsidR="00DF0A22">
        <w:rPr>
          <w:rStyle w:val="rvts9"/>
          <w:bCs/>
          <w:color w:val="000000"/>
          <w:sz w:val="26"/>
          <w:szCs w:val="26"/>
          <w:shd w:val="clear" w:color="auto" w:fill="FFFFFF"/>
          <w:lang w:val="uk-UA"/>
        </w:rPr>
        <w:t>21 року № 539/21</w:t>
      </w:r>
      <w:r w:rsidRPr="00E47FE0">
        <w:rPr>
          <w:color w:val="000000"/>
          <w:sz w:val="26"/>
          <w:szCs w:val="26"/>
          <w:lang w:val="uk-UA" w:eastAsia="uk-UA"/>
        </w:rPr>
        <w:t xml:space="preserve">, </w:t>
      </w:r>
      <w:r w:rsidRPr="00E47FE0">
        <w:rPr>
          <w:sz w:val="26"/>
          <w:szCs w:val="26"/>
          <w:lang w:val="uk-UA"/>
        </w:rPr>
        <w:t>п.20 ч.4 ст.42 Закону України  «Про місцеве самоврядування</w:t>
      </w:r>
      <w:r w:rsidR="002D3DD7">
        <w:rPr>
          <w:sz w:val="26"/>
          <w:szCs w:val="26"/>
          <w:lang w:val="uk-UA"/>
        </w:rPr>
        <w:t xml:space="preserve"> в Україні</w:t>
      </w:r>
      <w:r w:rsidRPr="00E47FE0">
        <w:rPr>
          <w:sz w:val="26"/>
          <w:szCs w:val="26"/>
          <w:lang w:val="uk-UA"/>
        </w:rPr>
        <w:t>»,</w:t>
      </w:r>
    </w:p>
    <w:p w:rsidR="001F631F" w:rsidRPr="00E47FE0" w:rsidRDefault="001F631F" w:rsidP="001F631F">
      <w:pPr>
        <w:pStyle w:val="rvps2"/>
        <w:widowControl w:val="0"/>
        <w:numPr>
          <w:ilvl w:val="0"/>
          <w:numId w:val="1"/>
        </w:numPr>
        <w:shd w:val="clear" w:color="auto" w:fill="FFFFFF"/>
        <w:tabs>
          <w:tab w:val="left" w:pos="993"/>
          <w:tab w:val="left" w:pos="1134"/>
        </w:tabs>
        <w:spacing w:before="0" w:beforeAutospacing="0" w:after="0" w:afterAutospacing="0"/>
        <w:ind w:left="0" w:right="-1" w:firstLine="709"/>
        <w:jc w:val="both"/>
        <w:rPr>
          <w:sz w:val="26"/>
          <w:szCs w:val="26"/>
        </w:rPr>
      </w:pPr>
      <w:r w:rsidRPr="00E47FE0">
        <w:rPr>
          <w:sz w:val="26"/>
          <w:szCs w:val="26"/>
        </w:rPr>
        <w:t xml:space="preserve">Призначити </w:t>
      </w:r>
      <w:r w:rsidR="008A6610">
        <w:rPr>
          <w:sz w:val="26"/>
          <w:szCs w:val="26"/>
        </w:rPr>
        <w:t>ЩЕПНОГО Володимира</w:t>
      </w:r>
      <w:r w:rsidR="003B0DE4">
        <w:rPr>
          <w:sz w:val="26"/>
          <w:szCs w:val="26"/>
        </w:rPr>
        <w:t>,</w:t>
      </w:r>
      <w:r w:rsidRPr="00E47FE0">
        <w:rPr>
          <w:sz w:val="26"/>
          <w:szCs w:val="26"/>
        </w:rPr>
        <w:t xml:space="preserve"> начальника відділу з питань надзвичайних ситуацій, правоохоронної та оборонно – мобілізаційної роботи  Новороздільської міської ради відповідальним з питань запобігання корупції. </w:t>
      </w:r>
    </w:p>
    <w:p w:rsidR="001F631F" w:rsidRPr="00E47FE0" w:rsidRDefault="001F631F" w:rsidP="001F631F">
      <w:pPr>
        <w:pStyle w:val="rvps2"/>
        <w:widowControl w:val="0"/>
        <w:numPr>
          <w:ilvl w:val="0"/>
          <w:numId w:val="1"/>
        </w:numPr>
        <w:shd w:val="clear" w:color="auto" w:fill="FFFFFF"/>
        <w:tabs>
          <w:tab w:val="left" w:pos="993"/>
          <w:tab w:val="left" w:pos="1134"/>
        </w:tabs>
        <w:spacing w:before="0" w:beforeAutospacing="0" w:after="0" w:afterAutospacing="0"/>
        <w:ind w:left="0" w:right="-1" w:firstLine="709"/>
        <w:jc w:val="both"/>
        <w:rPr>
          <w:sz w:val="26"/>
          <w:szCs w:val="26"/>
        </w:rPr>
      </w:pPr>
      <w:r w:rsidRPr="00E47FE0">
        <w:rPr>
          <w:sz w:val="26"/>
          <w:szCs w:val="26"/>
        </w:rPr>
        <w:t>Затвердити План заходів щодо запобігання проявам корупції  в Ново</w:t>
      </w:r>
      <w:r w:rsidR="00E47FE0" w:rsidRPr="00E47FE0">
        <w:rPr>
          <w:sz w:val="26"/>
          <w:szCs w:val="26"/>
        </w:rPr>
        <w:t>роздільській міській раді на 202</w:t>
      </w:r>
      <w:r w:rsidR="008A6610">
        <w:rPr>
          <w:sz w:val="26"/>
          <w:szCs w:val="26"/>
        </w:rPr>
        <w:t>5</w:t>
      </w:r>
      <w:r w:rsidRPr="00E47FE0">
        <w:rPr>
          <w:sz w:val="26"/>
          <w:szCs w:val="26"/>
        </w:rPr>
        <w:t xml:space="preserve"> рік згідно додатку.</w:t>
      </w:r>
    </w:p>
    <w:p w:rsidR="001F631F" w:rsidRPr="00E47FE0" w:rsidRDefault="001F631F" w:rsidP="001F631F">
      <w:pPr>
        <w:pStyle w:val="rvps2"/>
        <w:widowControl w:val="0"/>
        <w:numPr>
          <w:ilvl w:val="0"/>
          <w:numId w:val="1"/>
        </w:numPr>
        <w:shd w:val="clear" w:color="auto" w:fill="FFFFFF"/>
        <w:tabs>
          <w:tab w:val="left" w:pos="993"/>
          <w:tab w:val="left" w:pos="1134"/>
        </w:tabs>
        <w:spacing w:before="0" w:beforeAutospacing="0" w:after="0" w:afterAutospacing="0"/>
        <w:ind w:left="0" w:right="-1" w:firstLine="709"/>
        <w:jc w:val="both"/>
        <w:rPr>
          <w:sz w:val="26"/>
          <w:szCs w:val="26"/>
        </w:rPr>
      </w:pPr>
      <w:r w:rsidRPr="00E47FE0">
        <w:rPr>
          <w:sz w:val="26"/>
          <w:szCs w:val="26"/>
        </w:rPr>
        <w:t>Начальникам відділів  та управлінь Новороздільської міської ради забезпечити в межах компетенції, виконання завдань,</w:t>
      </w:r>
      <w:r w:rsidR="003B0DE4">
        <w:rPr>
          <w:sz w:val="26"/>
          <w:szCs w:val="26"/>
        </w:rPr>
        <w:t xml:space="preserve"> </w:t>
      </w:r>
      <w:r w:rsidRPr="00E47FE0">
        <w:rPr>
          <w:sz w:val="26"/>
          <w:szCs w:val="26"/>
        </w:rPr>
        <w:t xml:space="preserve">передбачених цим Планом заходів. </w:t>
      </w:r>
    </w:p>
    <w:p w:rsidR="001F631F" w:rsidRPr="00E47FE0" w:rsidRDefault="001F631F" w:rsidP="001F631F">
      <w:pPr>
        <w:pStyle w:val="rvps2"/>
        <w:widowControl w:val="0"/>
        <w:numPr>
          <w:ilvl w:val="0"/>
          <w:numId w:val="1"/>
        </w:numPr>
        <w:shd w:val="clear" w:color="auto" w:fill="FFFFFF"/>
        <w:tabs>
          <w:tab w:val="left" w:pos="993"/>
          <w:tab w:val="left" w:pos="1134"/>
        </w:tabs>
        <w:spacing w:before="0" w:beforeAutospacing="0" w:after="0" w:afterAutospacing="0"/>
        <w:ind w:left="0" w:right="-1" w:firstLine="709"/>
        <w:jc w:val="both"/>
        <w:rPr>
          <w:sz w:val="26"/>
          <w:szCs w:val="26"/>
        </w:rPr>
      </w:pPr>
      <w:r w:rsidRPr="00E47FE0">
        <w:rPr>
          <w:sz w:val="26"/>
          <w:szCs w:val="26"/>
        </w:rPr>
        <w:t>Начальнику відділу  з питань надзвичайних ситуацій, правоохоронної та оборонно – мобілізаційної роботи  Щепному В</w:t>
      </w:r>
      <w:r w:rsidR="008A6610">
        <w:rPr>
          <w:sz w:val="26"/>
          <w:szCs w:val="26"/>
        </w:rPr>
        <w:t>олодимиру</w:t>
      </w:r>
      <w:r w:rsidRPr="00E47FE0">
        <w:rPr>
          <w:sz w:val="26"/>
          <w:szCs w:val="26"/>
        </w:rPr>
        <w:t xml:space="preserve"> довести розпорядження  до відома керівників відділів  та управлінь міської ради.</w:t>
      </w:r>
    </w:p>
    <w:p w:rsidR="001F631F" w:rsidRPr="00E47FE0" w:rsidRDefault="001F631F" w:rsidP="001F631F">
      <w:pPr>
        <w:pStyle w:val="rvps2"/>
        <w:widowControl w:val="0"/>
        <w:numPr>
          <w:ilvl w:val="0"/>
          <w:numId w:val="1"/>
        </w:numPr>
        <w:shd w:val="clear" w:color="auto" w:fill="FFFFFF"/>
        <w:tabs>
          <w:tab w:val="left" w:pos="993"/>
          <w:tab w:val="left" w:pos="1134"/>
        </w:tabs>
        <w:spacing w:before="0" w:beforeAutospacing="0" w:after="0" w:afterAutospacing="0"/>
        <w:ind w:left="0" w:right="-1" w:firstLine="709"/>
        <w:jc w:val="both"/>
        <w:rPr>
          <w:sz w:val="26"/>
          <w:szCs w:val="26"/>
        </w:rPr>
      </w:pPr>
      <w:r w:rsidRPr="00E47FE0">
        <w:rPr>
          <w:sz w:val="26"/>
          <w:szCs w:val="26"/>
        </w:rPr>
        <w:t xml:space="preserve">Організацію виконання цього розпорядження покласти на </w:t>
      </w:r>
      <w:r w:rsidR="006E79D6">
        <w:rPr>
          <w:sz w:val="26"/>
          <w:szCs w:val="26"/>
          <w:lang w:eastAsia="en-US"/>
        </w:rPr>
        <w:t xml:space="preserve">першого заступника міського голови </w:t>
      </w:r>
      <w:r w:rsidR="008A6610">
        <w:rPr>
          <w:sz w:val="26"/>
          <w:szCs w:val="26"/>
          <w:lang w:eastAsia="en-US"/>
        </w:rPr>
        <w:t>ГУЛІЯ Михайла.</w:t>
      </w:r>
    </w:p>
    <w:p w:rsidR="001F631F" w:rsidRPr="00E47FE0" w:rsidRDefault="001F631F" w:rsidP="001F631F">
      <w:pPr>
        <w:pStyle w:val="rvps2"/>
        <w:widowControl w:val="0"/>
        <w:shd w:val="clear" w:color="auto" w:fill="FFFFFF"/>
        <w:tabs>
          <w:tab w:val="left" w:pos="993"/>
          <w:tab w:val="left" w:pos="1134"/>
        </w:tabs>
        <w:spacing w:before="0" w:beforeAutospacing="0" w:after="0" w:afterAutospacing="0"/>
        <w:ind w:left="709" w:right="-1"/>
        <w:jc w:val="both"/>
        <w:rPr>
          <w:sz w:val="26"/>
          <w:szCs w:val="26"/>
        </w:rPr>
      </w:pPr>
      <w:r w:rsidRPr="00E47FE0">
        <w:rPr>
          <w:sz w:val="26"/>
          <w:szCs w:val="26"/>
        </w:rPr>
        <w:t>6.Контроль за виконанням даного розпорядження залишаю за собою.</w:t>
      </w:r>
    </w:p>
    <w:p w:rsidR="00E47FE0" w:rsidRDefault="00E47FE0" w:rsidP="001F631F">
      <w:pPr>
        <w:widowControl w:val="0"/>
        <w:tabs>
          <w:tab w:val="left" w:pos="0"/>
        </w:tabs>
        <w:ind w:right="-2"/>
        <w:jc w:val="both"/>
        <w:rPr>
          <w:b/>
          <w:sz w:val="28"/>
          <w:szCs w:val="28"/>
          <w:lang w:val="uk-UA" w:eastAsia="uk-UA"/>
        </w:rPr>
      </w:pPr>
    </w:p>
    <w:p w:rsidR="008A6610" w:rsidRDefault="008A6610" w:rsidP="001F631F">
      <w:pPr>
        <w:widowControl w:val="0"/>
        <w:tabs>
          <w:tab w:val="left" w:pos="0"/>
        </w:tabs>
        <w:ind w:right="-2"/>
        <w:jc w:val="both"/>
        <w:rPr>
          <w:b/>
          <w:sz w:val="28"/>
          <w:szCs w:val="28"/>
          <w:lang w:val="uk-UA" w:eastAsia="uk-UA"/>
        </w:rPr>
      </w:pPr>
    </w:p>
    <w:p w:rsidR="008A6610" w:rsidRDefault="008A6610" w:rsidP="001F631F">
      <w:pPr>
        <w:widowControl w:val="0"/>
        <w:tabs>
          <w:tab w:val="left" w:pos="0"/>
        </w:tabs>
        <w:ind w:right="-2"/>
        <w:jc w:val="both"/>
        <w:rPr>
          <w:b/>
          <w:sz w:val="28"/>
          <w:szCs w:val="28"/>
          <w:lang w:val="uk-UA" w:eastAsia="uk-UA"/>
        </w:rPr>
      </w:pPr>
      <w:bookmarkStart w:id="0" w:name="_GoBack"/>
      <w:bookmarkEnd w:id="0"/>
    </w:p>
    <w:p w:rsidR="00DF0A22" w:rsidRPr="00DF0A22" w:rsidRDefault="00DF0A22" w:rsidP="00DF0A22">
      <w:pPr>
        <w:rPr>
          <w:b/>
          <w:sz w:val="26"/>
          <w:szCs w:val="26"/>
          <w:lang w:val="uk-UA"/>
        </w:rPr>
      </w:pPr>
      <w:r w:rsidRPr="00DF0A22">
        <w:rPr>
          <w:b/>
          <w:sz w:val="26"/>
          <w:szCs w:val="26"/>
          <w:lang w:val="uk-UA"/>
        </w:rPr>
        <w:t>Міський голова                                                                                   Ярина ЯЦЕНКО</w:t>
      </w:r>
    </w:p>
    <w:p w:rsidR="00AC31DE" w:rsidRDefault="00AC31DE"/>
    <w:sectPr w:rsidR="00AC31DE" w:rsidSect="00AC31D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383B7B"/>
    <w:multiLevelType w:val="multilevel"/>
    <w:tmpl w:val="28F6C3F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F631F"/>
    <w:rsid w:val="000460AA"/>
    <w:rsid w:val="0016695F"/>
    <w:rsid w:val="001F631F"/>
    <w:rsid w:val="002D3DD7"/>
    <w:rsid w:val="003B0DE4"/>
    <w:rsid w:val="00581840"/>
    <w:rsid w:val="006E79D6"/>
    <w:rsid w:val="008A6610"/>
    <w:rsid w:val="00AC07D9"/>
    <w:rsid w:val="00AC31DE"/>
    <w:rsid w:val="00BB5DD1"/>
    <w:rsid w:val="00DF0A22"/>
    <w:rsid w:val="00E42288"/>
    <w:rsid w:val="00E47FE0"/>
    <w:rsid w:val="00F567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31F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1F631F"/>
    <w:pPr>
      <w:spacing w:before="100" w:beforeAutospacing="1" w:after="100" w:afterAutospacing="1"/>
    </w:pPr>
    <w:rPr>
      <w:rFonts w:eastAsia="Times New Roman"/>
      <w:sz w:val="24"/>
      <w:szCs w:val="24"/>
      <w:lang w:val="uk-UA" w:eastAsia="uk-UA"/>
    </w:rPr>
  </w:style>
  <w:style w:type="character" w:customStyle="1" w:styleId="rvts9">
    <w:name w:val="rvts9"/>
    <w:rsid w:val="001F631F"/>
  </w:style>
  <w:style w:type="paragraph" w:styleId="a3">
    <w:name w:val="Balloon Text"/>
    <w:basedOn w:val="a"/>
    <w:link w:val="a4"/>
    <w:uiPriority w:val="99"/>
    <w:semiHidden/>
    <w:unhideWhenUsed/>
    <w:rsid w:val="00BB5DD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5DD1"/>
    <w:rPr>
      <w:rFonts w:ascii="Tahoma" w:eastAsia="MS Mincho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784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68497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3.rada.gov.ua/laws/show/1700-18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1408</Words>
  <Characters>803</Characters>
  <Application>Microsoft Office Word</Application>
  <DocSecurity>0</DocSecurity>
  <Lines>6</Lines>
  <Paragraphs>4</Paragraphs>
  <ScaleCrop>false</ScaleCrop>
  <Company/>
  <LinksUpToDate>false</LinksUpToDate>
  <CharactersWithSpaces>2207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Admin</cp:lastModifiedBy>
  <cp:revision>12</cp:revision>
  <cp:lastPrinted>2021-01-16T09:09:00Z</cp:lastPrinted>
  <dcterms:created xsi:type="dcterms:W3CDTF">2019-03-04T13:38:00Z</dcterms:created>
  <dcterms:modified xsi:type="dcterms:W3CDTF">2025-01-22T08:18:00Z</dcterms:modified>
</cp:coreProperties>
</file>